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8EDDC" w14:textId="761661FB" w:rsidR="00053FDA" w:rsidRPr="00053FDA" w:rsidRDefault="007A0FFC" w:rsidP="008B17FE">
      <w:pPr>
        <w:pStyle w:val="BodyText"/>
        <w:rPr>
          <w:rFonts w:ascii="Franklin Gothic Book" w:hAnsi="Franklin Gothic Book" w:cs="Arial"/>
          <w:szCs w:val="22"/>
        </w:rPr>
        <w:sectPr w:rsidR="00053FDA" w:rsidRPr="00053FDA" w:rsidSect="007A0FFC">
          <w:type w:val="continuous"/>
          <w:pgSz w:w="12240" w:h="15840" w:code="1"/>
          <w:pgMar w:top="288" w:right="720" w:bottom="720" w:left="720" w:header="86" w:footer="720" w:gutter="0"/>
          <w:cols w:num="2" w:space="720"/>
          <w:docGrid w:linePitch="326"/>
        </w:sectPr>
      </w:pPr>
      <w:r w:rsidRPr="00E3773B">
        <w:rPr>
          <w:noProof/>
          <w:szCs w:val="22"/>
        </w:rPr>
        <mc:AlternateContent>
          <mc:Choice Requires="wps">
            <w:drawing>
              <wp:anchor distT="0" distB="0" distL="114300" distR="114300" simplePos="0" relativeHeight="251652096" behindDoc="0" locked="0" layoutInCell="1" allowOverlap="1" wp14:anchorId="03B02DC6" wp14:editId="72C0DB4A">
                <wp:simplePos x="0" y="0"/>
                <wp:positionH relativeFrom="page">
                  <wp:posOffset>144780</wp:posOffset>
                </wp:positionH>
                <wp:positionV relativeFrom="paragraph">
                  <wp:posOffset>221</wp:posOffset>
                </wp:positionV>
                <wp:extent cx="7480299" cy="1795144"/>
                <wp:effectExtent l="0" t="0" r="6985" b="0"/>
                <wp:wrapThrough wrapText="bothSides">
                  <wp:wrapPolygon edited="0">
                    <wp:start x="0" y="0"/>
                    <wp:lineTo x="0" y="21325"/>
                    <wp:lineTo x="21565" y="21325"/>
                    <wp:lineTo x="21565" y="0"/>
                    <wp:lineTo x="0" y="0"/>
                  </wp:wrapPolygon>
                </wp:wrapThrough>
                <wp:docPr id="4" name="Rectangle 4" title="table containing header information"/>
                <wp:cNvGraphicFramePr/>
                <a:graphic xmlns:a="http://schemas.openxmlformats.org/drawingml/2006/main">
                  <a:graphicData uri="http://schemas.microsoft.com/office/word/2010/wordprocessingShape">
                    <wps:wsp>
                      <wps:cNvSpPr/>
                      <wps:spPr>
                        <a:xfrm>
                          <a:off x="0" y="0"/>
                          <a:ext cx="7480299" cy="1795144"/>
                        </a:xfrm>
                        <a:prstGeom prst="rect">
                          <a:avLst/>
                        </a:prstGeom>
                        <a:solidFill>
                          <a:srgbClr val="055994"/>
                        </a:solidFill>
                        <a:ln>
                          <a:noFill/>
                        </a:ln>
                        <a:effectLst/>
                      </wps:spPr>
                      <wps:style>
                        <a:lnRef idx="1">
                          <a:schemeClr val="accent1"/>
                        </a:lnRef>
                        <a:fillRef idx="3">
                          <a:schemeClr val="accent1"/>
                        </a:fillRef>
                        <a:effectRef idx="2">
                          <a:schemeClr val="accent1"/>
                        </a:effectRef>
                        <a:fontRef idx="minor">
                          <a:schemeClr val="lt1"/>
                        </a:fontRef>
                      </wps:style>
                      <wps:txb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78914BD8" w14:textId="160C2F12" w:rsidR="00E4104C" w:rsidRPr="00D56FAB" w:rsidRDefault="00E4104C" w:rsidP="00E4104C">
                            <w:pPr>
                              <w:pStyle w:val="MassDOHHeader"/>
                              <w:spacing w:after="0"/>
                              <w:rPr>
                                <w:rFonts w:ascii="Franklin Gothic Book" w:hAnsi="Franklin Gothic Book"/>
                                <w:sz w:val="40"/>
                                <w:szCs w:val="40"/>
                              </w:rPr>
                            </w:pPr>
                            <w:r w:rsidRPr="00D56FAB">
                              <w:rPr>
                                <w:rFonts w:ascii="Franklin Gothic Book" w:hAnsi="Franklin Gothic Book"/>
                                <w:sz w:val="40"/>
                                <w:szCs w:val="40"/>
                              </w:rPr>
                              <w:t>Quick Reference:</w:t>
                            </w:r>
                          </w:p>
                          <w:p w14:paraId="0D555EC6" w14:textId="79178311" w:rsidR="00A65481" w:rsidRPr="00D56FAB" w:rsidRDefault="00E4104C" w:rsidP="00E4104C">
                            <w:pPr>
                              <w:pStyle w:val="MassDOHHeader"/>
                              <w:spacing w:after="0"/>
                              <w:rPr>
                                <w:rFonts w:ascii="Franklin Gothic Book" w:hAnsi="Franklin Gothic Book"/>
                                <w:sz w:val="40"/>
                                <w:szCs w:val="40"/>
                                <w:highlight w:val="yellow"/>
                              </w:rPr>
                            </w:pPr>
                            <w:r w:rsidRPr="00D56FAB">
                              <w:rPr>
                                <w:rFonts w:ascii="Franklin Gothic Book" w:hAnsi="Franklin Gothic Book"/>
                                <w:sz w:val="40"/>
                                <w:szCs w:val="40"/>
                              </w:rPr>
                              <w:t>Water Damage Response in Buildings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02DC6" id="Rectangle 4" o:spid="_x0000_s1026" alt="Title: table containing header information" style="position:absolute;margin-left:11.4pt;margin-top:0;width:589pt;height:141.3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" fillcolor="#055994" stroked="f">
                <v:textbox>
                  <w:txbxContent>
                    <w:p w14:paraId="6A6DE4C4" w14:textId="77777777" w:rsidR="00361F20" w:rsidRDefault="00361F20" w:rsidP="00602024">
                      <w:pPr>
                        <w:pStyle w:val="MassDOHHeader"/>
                        <w:spacing w:after="0"/>
                        <w:rPr>
                          <w:sz w:val="20"/>
                          <w:szCs w:val="20"/>
                        </w:rPr>
                      </w:pPr>
                    </w:p>
                    <w:p w14:paraId="5FC24929" w14:textId="77777777" w:rsidR="00361F2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Massachusett</w:t>
                      </w:r>
                      <w:r w:rsidR="0065385A" w:rsidRPr="00FC5FF2">
                        <w:rPr>
                          <w:rFonts w:ascii="Franklin Gothic Book" w:hAnsi="Franklin Gothic Book"/>
                          <w:sz w:val="24"/>
                        </w:rPr>
                        <w:t>s Department of Public Health</w:t>
                      </w:r>
                    </w:p>
                    <w:p w14:paraId="3FCFE8D3" w14:textId="16060745" w:rsidR="001A41B0" w:rsidRPr="00FC5FF2" w:rsidRDefault="00126AF8" w:rsidP="00602024">
                      <w:pPr>
                        <w:pStyle w:val="MassDOHHeader"/>
                        <w:spacing w:after="0"/>
                        <w:rPr>
                          <w:rFonts w:ascii="Franklin Gothic Book" w:hAnsi="Franklin Gothic Book"/>
                          <w:sz w:val="24"/>
                        </w:rPr>
                      </w:pPr>
                      <w:r w:rsidRPr="00FC5FF2">
                        <w:rPr>
                          <w:rFonts w:ascii="Franklin Gothic Book" w:hAnsi="Franklin Gothic Book"/>
                          <w:sz w:val="24"/>
                        </w:rPr>
                        <w:t xml:space="preserve">Bureau of </w:t>
                      </w:r>
                      <w:r w:rsidR="00265233">
                        <w:rPr>
                          <w:rFonts w:ascii="Franklin Gothic Book" w:hAnsi="Franklin Gothic Book"/>
                          <w:sz w:val="24"/>
                        </w:rPr>
                        <w:t xml:space="preserve">CLIMATE AND </w:t>
                      </w:r>
                      <w:r w:rsidRPr="00FC5FF2">
                        <w:rPr>
                          <w:rFonts w:ascii="Franklin Gothic Book" w:hAnsi="Franklin Gothic Book"/>
                          <w:sz w:val="24"/>
                        </w:rPr>
                        <w:t>Environmental Health</w:t>
                      </w:r>
                      <w:r w:rsidR="006270C2" w:rsidRPr="00FC5FF2">
                        <w:rPr>
                          <w:rFonts w:ascii="Franklin Gothic Book" w:hAnsi="Franklin Gothic Book"/>
                          <w:sz w:val="24"/>
                        </w:rPr>
                        <w:t xml:space="preserve"> </w:t>
                      </w:r>
                      <w:r w:rsidR="00361F20" w:rsidRPr="00FC5FF2">
                        <w:rPr>
                          <w:rFonts w:ascii="Franklin Gothic Book" w:hAnsi="Franklin Gothic Book"/>
                          <w:sz w:val="24"/>
                        </w:rPr>
                        <w:t>| Indoor Air Quality Program</w:t>
                      </w:r>
                    </w:p>
                    <w:p w14:paraId="6C767DCF" w14:textId="77777777" w:rsidR="00E4104C" w:rsidRPr="00D56FAB" w:rsidRDefault="00E4104C" w:rsidP="00E4104C">
                      <w:pPr>
                        <w:pStyle w:val="MassDOHHeader"/>
                        <w:spacing w:after="0"/>
                        <w:rPr>
                          <w:rFonts w:ascii="Franklin Gothic Book" w:hAnsi="Franklin Gothic Book"/>
                          <w:sz w:val="40"/>
                          <w:szCs w:val="40"/>
                        </w:rPr>
                      </w:pPr>
                    </w:p>
                    <w:p w14:paraId="78914BD8" w14:textId="160C2F12" w:rsidR="00E4104C" w:rsidRPr="00D56FAB" w:rsidRDefault="00E4104C" w:rsidP="00E4104C">
                      <w:pPr>
                        <w:pStyle w:val="MassDOHHeader"/>
                        <w:spacing w:after="0"/>
                        <w:rPr>
                          <w:rFonts w:ascii="Franklin Gothic Book" w:hAnsi="Franklin Gothic Book"/>
                          <w:sz w:val="40"/>
                          <w:szCs w:val="40"/>
                        </w:rPr>
                      </w:pPr>
                      <w:r w:rsidRPr="00D56FAB">
                        <w:rPr>
                          <w:rFonts w:ascii="Franklin Gothic Book" w:hAnsi="Franklin Gothic Book"/>
                          <w:sz w:val="40"/>
                          <w:szCs w:val="40"/>
                        </w:rPr>
                        <w:t>Quick Reference:</w:t>
                      </w:r>
                    </w:p>
                    <w:p w14:paraId="0D555EC6" w14:textId="79178311" w:rsidR="00A65481" w:rsidRPr="00D56FAB" w:rsidRDefault="00E4104C" w:rsidP="00E4104C">
                      <w:pPr>
                        <w:pStyle w:val="MassDOHHeader"/>
                        <w:spacing w:after="0"/>
                        <w:rPr>
                          <w:rFonts w:ascii="Franklin Gothic Book" w:hAnsi="Franklin Gothic Book"/>
                          <w:sz w:val="40"/>
                          <w:szCs w:val="40"/>
                          <w:highlight w:val="yellow"/>
                        </w:rPr>
                      </w:pPr>
                      <w:r w:rsidRPr="00D56FAB">
                        <w:rPr>
                          <w:rFonts w:ascii="Franklin Gothic Book" w:hAnsi="Franklin Gothic Book"/>
                          <w:sz w:val="40"/>
                          <w:szCs w:val="40"/>
                        </w:rPr>
                        <w:t>Water Damage Response in Buildings</w:t>
                      </w:r>
                    </w:p>
                  </w:txbxContent>
                </v:textbox>
                <w10:wrap type="through" anchorx="page"/>
              </v:rect>
            </w:pict>
          </mc:Fallback>
        </mc:AlternateContent>
      </w:r>
      <w:r w:rsidR="00A8233C" w:rsidRPr="00E3773B">
        <w:rPr>
          <w:noProof/>
          <w:szCs w:val="22"/>
        </w:rPr>
        <mc:AlternateContent>
          <mc:Choice Requires="wps">
            <w:drawing>
              <wp:anchor distT="0" distB="0" distL="114300" distR="114300" simplePos="0" relativeHeight="251681792" behindDoc="0" locked="0" layoutInCell="1" allowOverlap="1" wp14:anchorId="060A750F" wp14:editId="4E068F03">
                <wp:simplePos x="0" y="0"/>
                <wp:positionH relativeFrom="page">
                  <wp:posOffset>175260</wp:posOffset>
                </wp:positionH>
                <wp:positionV relativeFrom="paragraph">
                  <wp:posOffset>1878330</wp:posOffset>
                </wp:positionV>
                <wp:extent cx="7461250" cy="0"/>
                <wp:effectExtent l="0" t="19050" r="44450" b="38100"/>
                <wp:wrapNone/>
                <wp:docPr id="6" name="Straight Connector 6"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1AA1B5A1" id="Straight Connector 6" o:spid="_x0000_s1026" alt="Title: straight line - Description: line dividing header of page from content" style="position:absolute;z-index:25168179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3.8pt,147.9pt" to="601.3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" strokecolor="#055994" strokeweight="4.5pt">
                <w10:wrap anchorx="page"/>
              </v:line>
            </w:pict>
          </mc:Fallback>
        </mc:AlternateContent>
      </w:r>
      <w:r w:rsidR="00126642" w:rsidRPr="00E3773B">
        <w:rPr>
          <w:noProof/>
          <w:szCs w:val="22"/>
        </w:rPr>
        <mc:AlternateContent>
          <mc:Choice Requires="wps">
            <w:drawing>
              <wp:anchor distT="0" distB="0" distL="114300" distR="114300" simplePos="0" relativeHeight="251654144" behindDoc="0" locked="0" layoutInCell="1" allowOverlap="1" wp14:anchorId="391FDF8B" wp14:editId="757AF709">
                <wp:simplePos x="0" y="0"/>
                <wp:positionH relativeFrom="page">
                  <wp:posOffset>158115</wp:posOffset>
                </wp:positionH>
                <wp:positionV relativeFrom="paragraph">
                  <wp:posOffset>50165</wp:posOffset>
                </wp:positionV>
                <wp:extent cx="7461250" cy="0"/>
                <wp:effectExtent l="0" t="19050" r="44450" b="38100"/>
                <wp:wrapNone/>
                <wp:docPr id="2" name="Straight Connector 2"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ln w="57150" cmpd="sng">
                          <a:solidFill>
                            <a:srgbClr val="055994"/>
                          </a:solidFill>
                        </a:ln>
                        <a:effectLst/>
                      </wps:spPr>
                      <wps:style>
                        <a:lnRef idx="2">
                          <a:schemeClr val="accent4"/>
                        </a:lnRef>
                        <a:fillRef idx="0">
                          <a:schemeClr val="accent4"/>
                        </a:fillRef>
                        <a:effectRef idx="1">
                          <a:schemeClr val="accent4"/>
                        </a:effectRef>
                        <a:fontRef idx="minor">
                          <a:schemeClr val="tx1"/>
                        </a:fontRef>
                      </wps:style>
                      <wps:bodyPr/>
                    </wps:wsp>
                  </a:graphicData>
                </a:graphic>
                <wp14:sizeRelH relativeFrom="margin">
                  <wp14:pctWidth>0</wp14:pctWidth>
                </wp14:sizeRelH>
              </wp:anchor>
            </w:drawing>
          </mc:Choice>
          <mc:Fallback>
            <w:pict>
              <v:line w14:anchorId="257C61D4" id="Straight Connector 2" o:spid="_x0000_s1026" alt="Title: straight line - Description: line dividing header of page from content" style="position:absolute;z-index:25165414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2.45pt,3.95pt" to="599.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" strokecolor="#055994" strokeweight="4.5pt">
                <w10:wrap anchorx="page"/>
              </v:line>
            </w:pict>
          </mc:Fallback>
        </mc:AlternateContent>
      </w:r>
    </w:p>
    <w:p w14:paraId="270C66EF" w14:textId="77777777" w:rsidR="002F1D7C" w:rsidRPr="002F1D7C" w:rsidRDefault="002F1D7C" w:rsidP="002F1D7C">
      <w:pPr>
        <w:pStyle w:val="BodyText"/>
        <w:spacing w:before="120" w:after="120"/>
        <w:rPr>
          <w:rFonts w:ascii="Franklin Gothic Book" w:hAnsi="Franklin Gothic Book"/>
        </w:rPr>
      </w:pPr>
      <w:r w:rsidRPr="002F1D7C">
        <w:rPr>
          <w:rFonts w:ascii="Franklin Gothic Book" w:hAnsi="Franklin Gothic Book"/>
        </w:rPr>
        <w:t xml:space="preserve">Water leaks and floods within a building can result in immediate and long-term damage if moisture is not removed appropriately. A variety of water sources can enter the building. Prior to remediation, the source of water should be identified. Sources of water have been classified as: </w:t>
      </w:r>
    </w:p>
    <w:p w14:paraId="1F25A2EA" w14:textId="5CE71533" w:rsidR="002F1D7C" w:rsidRPr="002F1D7C" w:rsidRDefault="002F1D7C" w:rsidP="002F1D7C">
      <w:pPr>
        <w:pStyle w:val="BodyText"/>
        <w:numPr>
          <w:ilvl w:val="0"/>
          <w:numId w:val="44"/>
        </w:numPr>
        <w:spacing w:before="120" w:after="120"/>
        <w:ind w:left="1080" w:firstLine="0"/>
        <w:rPr>
          <w:rFonts w:ascii="Franklin Gothic Book" w:hAnsi="Franklin Gothic Book"/>
        </w:rPr>
      </w:pPr>
      <w:r w:rsidRPr="002F1D7C">
        <w:rPr>
          <w:rFonts w:ascii="Franklin Gothic Book" w:hAnsi="Franklin Gothic Book"/>
          <w:b/>
          <w:bCs/>
        </w:rPr>
        <w:t>Category 1</w:t>
      </w:r>
      <w:r w:rsidRPr="002F1D7C">
        <w:rPr>
          <w:rFonts w:ascii="Franklin Gothic Book" w:hAnsi="Franklin Gothic Book"/>
        </w:rPr>
        <w:t xml:space="preserve">: Clean water from sanitary sources or that does not contain significant microbial contaminants includes water penetrating through roof/walls/windows/doors from precipitation; leaks from HVAC systems or heating systems free of antifreeze; leaks from steam pipes, water heaters, or plumbing. </w:t>
      </w:r>
    </w:p>
    <w:p w14:paraId="30EDE7BC" w14:textId="3A03EA37" w:rsidR="002F1D7C" w:rsidRPr="002F1D7C" w:rsidRDefault="002F1D7C" w:rsidP="002F1D7C">
      <w:pPr>
        <w:pStyle w:val="BodyText"/>
        <w:numPr>
          <w:ilvl w:val="0"/>
          <w:numId w:val="44"/>
        </w:numPr>
        <w:spacing w:before="120" w:after="120"/>
        <w:ind w:left="1080" w:firstLine="0"/>
        <w:rPr>
          <w:rFonts w:ascii="Franklin Gothic Book" w:hAnsi="Franklin Gothic Book"/>
        </w:rPr>
      </w:pPr>
      <w:r w:rsidRPr="002F1D7C">
        <w:rPr>
          <w:rFonts w:ascii="Franklin Gothic Book" w:hAnsi="Franklin Gothic Book"/>
          <w:b/>
          <w:bCs/>
        </w:rPr>
        <w:t>Category 2</w:t>
      </w:r>
      <w:r w:rsidRPr="002F1D7C">
        <w:rPr>
          <w:rFonts w:ascii="Franklin Gothic Book" w:hAnsi="Franklin Gothic Book"/>
        </w:rPr>
        <w:t xml:space="preserve">: Known typically as gray water, these water sources contain a level of contamination that may cause illness or discomfort if ingested. Sources include dishwasher or washing machine overflow, sump pump failures, and toilet overflow with urine but no fecal matter. </w:t>
      </w:r>
    </w:p>
    <w:p w14:paraId="45864C6A" w14:textId="433D0B22" w:rsidR="002F1D7C" w:rsidRDefault="002F1D7C" w:rsidP="002F1D7C">
      <w:pPr>
        <w:pStyle w:val="BodyText"/>
        <w:numPr>
          <w:ilvl w:val="0"/>
          <w:numId w:val="44"/>
        </w:numPr>
        <w:spacing w:before="120" w:after="120"/>
        <w:ind w:left="1080" w:firstLine="0"/>
        <w:rPr>
          <w:rFonts w:ascii="Franklin Gothic Book" w:hAnsi="Franklin Gothic Book"/>
        </w:rPr>
      </w:pPr>
      <w:r w:rsidRPr="002F1D7C">
        <w:rPr>
          <w:rFonts w:ascii="Franklin Gothic Book" w:hAnsi="Franklin Gothic Book"/>
          <w:b/>
          <w:bCs/>
        </w:rPr>
        <w:t>Category 3</w:t>
      </w:r>
      <w:r w:rsidRPr="002F1D7C">
        <w:rPr>
          <w:rFonts w:ascii="Franklin Gothic Book" w:hAnsi="Franklin Gothic Book"/>
        </w:rPr>
        <w:t xml:space="preserve">: Black water sources contain pathogens and are considered highly contaminated and grossly unsanitary. Ingestion can result in severe illness or death. These sources include sewer/toilets, sewage, rising flood water from rivers and streams, ground surface water flowing horizontally into buildings, water from heating systems containing antifreeze, or other unknown sources. </w:t>
      </w:r>
    </w:p>
    <w:p w14:paraId="3820B104" w14:textId="77777777" w:rsidR="002F1D7C" w:rsidRDefault="002F1D7C" w:rsidP="002F1D7C">
      <w:pPr>
        <w:pStyle w:val="BodyText"/>
        <w:spacing w:before="120" w:after="120"/>
        <w:rPr>
          <w:rFonts w:ascii="Franklin Gothic Book" w:hAnsi="Franklin Gothic Book"/>
        </w:rPr>
      </w:pPr>
      <w:r w:rsidRPr="002F1D7C">
        <w:rPr>
          <w:rFonts w:ascii="Franklin Gothic Book" w:hAnsi="Franklin Gothic Book"/>
          <w:b/>
          <w:bCs/>
        </w:rPr>
        <w:t>This reference sheet describes best practices for handling building materials damaged by Category 1, Clean Water.</w:t>
      </w:r>
      <w:r w:rsidRPr="002F1D7C">
        <w:rPr>
          <w:rFonts w:ascii="Franklin Gothic Book" w:hAnsi="Franklin Gothic Book"/>
        </w:rPr>
        <w:t xml:space="preserve"> </w:t>
      </w:r>
    </w:p>
    <w:p w14:paraId="72F9E503" w14:textId="2E5CC5E5" w:rsidR="002F1D7C" w:rsidRPr="002F1D7C" w:rsidRDefault="002F1D7C" w:rsidP="002F1D7C">
      <w:pPr>
        <w:pStyle w:val="BodyText"/>
        <w:spacing w:before="120" w:after="120"/>
        <w:rPr>
          <w:rFonts w:ascii="Franklin Gothic Book" w:hAnsi="Franklin Gothic Book"/>
        </w:rPr>
      </w:pPr>
      <w:r w:rsidRPr="00BB1DF5">
        <w:rPr>
          <w:rFonts w:ascii="Franklin Gothic Book" w:hAnsi="Franklin Gothic Book"/>
        </w:rPr>
        <w:t>If the flooding incident is from a black water source, additional precautions should be taken to protect occupants and persons providing cleanup from contaminants in the water (IICRC, 2012). Contact a professional flooding cleanup/restoration contractor as soon as possible for the best methods of remediating black water flooding incident. Professional cleanup contractors may also need</w:t>
      </w:r>
      <w:r w:rsidRPr="002F1D7C">
        <w:rPr>
          <w:rFonts w:ascii="Franklin Gothic Book" w:hAnsi="Franklin Gothic Book"/>
        </w:rPr>
        <w:t xml:space="preserve"> to be consulted for remediation of larger non-black water flooding events. If the extent of the damage requires remediation by a professional cleanup contractor, make contact as soon as possible to prevent further damage. </w:t>
      </w:r>
    </w:p>
    <w:p w14:paraId="0E24797B" w14:textId="77777777" w:rsidR="002F1D7C" w:rsidRPr="002F1D7C" w:rsidRDefault="002F1D7C" w:rsidP="002F1D7C">
      <w:pPr>
        <w:pStyle w:val="BodyText"/>
        <w:spacing w:before="120" w:after="120"/>
        <w:rPr>
          <w:rFonts w:ascii="Franklin Gothic Book" w:hAnsi="Franklin Gothic Book"/>
        </w:rPr>
      </w:pPr>
      <w:r w:rsidRPr="002F1D7C">
        <w:rPr>
          <w:rFonts w:ascii="Franklin Gothic Book" w:hAnsi="Franklin Gothic Book"/>
        </w:rPr>
        <w:t xml:space="preserve">The following steps should be taken to assess water damage and reduce occupant exposure: </w:t>
      </w:r>
    </w:p>
    <w:p w14:paraId="6440C7BC" w14:textId="22310811" w:rsidR="002F1D7C" w:rsidRPr="002F1D7C" w:rsidRDefault="002F1D7C" w:rsidP="002F1D7C">
      <w:pPr>
        <w:pStyle w:val="BodyText"/>
        <w:numPr>
          <w:ilvl w:val="0"/>
          <w:numId w:val="46"/>
        </w:numPr>
        <w:spacing w:before="120" w:after="120"/>
        <w:ind w:left="1080"/>
        <w:rPr>
          <w:rFonts w:ascii="Franklin Gothic Book" w:hAnsi="Franklin Gothic Book"/>
        </w:rPr>
      </w:pPr>
      <w:r w:rsidRPr="002F1D7C">
        <w:rPr>
          <w:rFonts w:ascii="Franklin Gothic Book" w:hAnsi="Franklin Gothic Book"/>
        </w:rPr>
        <w:t xml:space="preserve">Identify and reduce or eliminate the source of water. This may include shutting off plumbing, redirecting water, or collecting infiltration with tarps or buckets. </w:t>
      </w:r>
    </w:p>
    <w:p w14:paraId="176186D0" w14:textId="4E0F2F12" w:rsidR="002F1D7C" w:rsidRPr="002F1D7C" w:rsidRDefault="002F1D7C" w:rsidP="002F1D7C">
      <w:pPr>
        <w:pStyle w:val="BodyText"/>
        <w:numPr>
          <w:ilvl w:val="0"/>
          <w:numId w:val="46"/>
        </w:numPr>
        <w:spacing w:before="120" w:after="120"/>
        <w:ind w:left="1080"/>
        <w:rPr>
          <w:rFonts w:ascii="Franklin Gothic Book" w:hAnsi="Franklin Gothic Book"/>
        </w:rPr>
      </w:pPr>
      <w:r w:rsidRPr="002F1D7C">
        <w:rPr>
          <w:rFonts w:ascii="Franklin Gothic Book" w:hAnsi="Franklin Gothic Book"/>
        </w:rPr>
        <w:t xml:space="preserve">If water is still coming into the building (or may return), remove as much material from the location/path as possible, particularly porous items and electronics. Pick up items from floors in/around the flooded area. </w:t>
      </w:r>
    </w:p>
    <w:p w14:paraId="565E5EDA" w14:textId="378D968A" w:rsidR="002F1D7C" w:rsidRPr="002F1D7C" w:rsidRDefault="002F1D7C" w:rsidP="002F1D7C">
      <w:pPr>
        <w:pStyle w:val="BodyText"/>
        <w:numPr>
          <w:ilvl w:val="0"/>
          <w:numId w:val="46"/>
        </w:numPr>
        <w:spacing w:before="120" w:after="120"/>
        <w:ind w:left="1080"/>
        <w:rPr>
          <w:rFonts w:ascii="Franklin Gothic Book" w:hAnsi="Franklin Gothic Book"/>
        </w:rPr>
      </w:pPr>
      <w:r w:rsidRPr="002F1D7C">
        <w:rPr>
          <w:rFonts w:ascii="Franklin Gothic Book" w:hAnsi="Franklin Gothic Book"/>
        </w:rPr>
        <w:t xml:space="preserve">Items that are wet should not be stored where they can moisten other items (e.g., carpet, cloth partitions/walls). Wet materials should be examined promptly. Items that can be remediated should be relocated and allowed to dry; items that cannot be dried should be discarded. </w:t>
      </w:r>
    </w:p>
    <w:p w14:paraId="0D8FCCF5" w14:textId="27530D11" w:rsidR="002F1D7C" w:rsidRDefault="002F1D7C" w:rsidP="002F1D7C">
      <w:pPr>
        <w:pStyle w:val="BodyText"/>
        <w:numPr>
          <w:ilvl w:val="0"/>
          <w:numId w:val="46"/>
        </w:numPr>
        <w:spacing w:before="120" w:after="120"/>
        <w:ind w:left="1080"/>
        <w:rPr>
          <w:rFonts w:ascii="Franklin Gothic Book" w:hAnsi="Franklin Gothic Book"/>
        </w:rPr>
      </w:pPr>
      <w:r w:rsidRPr="002F1D7C">
        <w:rPr>
          <w:rFonts w:ascii="Franklin Gothic Book" w:hAnsi="Franklin Gothic Book"/>
        </w:rPr>
        <w:t xml:space="preserve">To the greatest extent possible, move staff, clients, and visitors away from the impacted area. Staff/functions should be moved into alternative </w:t>
      </w:r>
      <w:r w:rsidR="00C572BB" w:rsidRPr="002F1D7C">
        <w:rPr>
          <w:rFonts w:ascii="Franklin Gothic Book" w:hAnsi="Franklin Gothic Book"/>
        </w:rPr>
        <w:t>workspaces</w:t>
      </w:r>
      <w:r w:rsidRPr="002F1D7C">
        <w:rPr>
          <w:rFonts w:ascii="Franklin Gothic Book" w:hAnsi="Franklin Gothic Book"/>
        </w:rPr>
        <w:t xml:space="preserve">. Barriers (e.g., plastic/tape) and signs should be used to prevent access to wet areas and areas under remediation. Significant flooding may require operations to be relocated to a different site or temporarily suspended. </w:t>
      </w:r>
    </w:p>
    <w:p w14:paraId="593810EC" w14:textId="56AEDE37" w:rsidR="002F1D7C" w:rsidRPr="002F1D7C" w:rsidRDefault="002F1D7C" w:rsidP="002F1D7C">
      <w:pPr>
        <w:pStyle w:val="BodyText"/>
        <w:spacing w:before="120" w:after="120"/>
        <w:rPr>
          <w:rFonts w:ascii="Franklin Gothic Book" w:hAnsi="Franklin Gothic Book"/>
        </w:rPr>
      </w:pPr>
      <w:r w:rsidRPr="002F1D7C">
        <w:rPr>
          <w:rFonts w:ascii="Franklin Gothic Book" w:hAnsi="Franklin Gothic Book"/>
        </w:rPr>
        <w:t xml:space="preserve">Once these initial steps are taken, the following actions should be implemented to remove flood-damaged building materials that cannot be cleaned and dried. </w:t>
      </w:r>
    </w:p>
    <w:p w14:paraId="5555CB63" w14:textId="6DB5837E"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lastRenderedPageBreak/>
        <w:t xml:space="preserve">Dry building materials as soon as possible using large fans and heat. In order for fans and heat to operate properly, and for materials to dry, airflow is necessary: </w:t>
      </w:r>
    </w:p>
    <w:p w14:paraId="092EAFD5" w14:textId="148DE01A"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 xml:space="preserve">Remove furniture in wet area, especially away from walls and off carpet. This may require movers to relocate heavy items such as file cabinets. Items such as area rugs and carpet protectors should also be removed. </w:t>
      </w:r>
    </w:p>
    <w:p w14:paraId="5F94824C" w14:textId="5439FBB4"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 xml:space="preserve">Remove plastic coving from the base of moistened walls. Coving on wet walls will peel away easily. </w:t>
      </w:r>
    </w:p>
    <w:p w14:paraId="390A0E66" w14:textId="4F7A170F"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 xml:space="preserve">Remove other items, such as picture frames, that may prevent walls from drying. </w:t>
      </w:r>
    </w:p>
    <w:p w14:paraId="66C5659C" w14:textId="6DB5837E"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Remove and discard wet ceiling tiles. Leave ceiling tiles out until the water infiltration has been stopped. Examine the ceiling above to see if porous or electrical items may be water damaged. </w:t>
      </w:r>
    </w:p>
    <w:p w14:paraId="216F9B60" w14:textId="5E6B61A1"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The US EPA and the American Conference of Governmental Industrial Hygienists (ACGIH) </w:t>
      </w:r>
      <w:r w:rsidRPr="00BB1DF5">
        <w:rPr>
          <w:rFonts w:ascii="Franklin Gothic Book" w:hAnsi="Franklin Gothic Book"/>
        </w:rPr>
        <w:t>recommend that porous materials be dried with fans and heating within 24 to 48 hours of becoming wet (US EPA, 200</w:t>
      </w:r>
      <w:r w:rsidR="00BB1DF5" w:rsidRPr="00BB1DF5">
        <w:rPr>
          <w:rFonts w:ascii="Franklin Gothic Book" w:hAnsi="Franklin Gothic Book"/>
        </w:rPr>
        <w:t>8</w:t>
      </w:r>
      <w:r w:rsidRPr="00BB1DF5">
        <w:rPr>
          <w:rFonts w:ascii="Franklin Gothic Book" w:hAnsi="Franklin Gothic Book"/>
        </w:rPr>
        <w:t>; ACGIH, 1989). If porous</w:t>
      </w:r>
      <w:r w:rsidRPr="002F1D7C">
        <w:rPr>
          <w:rFonts w:ascii="Franklin Gothic Book" w:hAnsi="Franklin Gothic Book"/>
        </w:rPr>
        <w:t xml:space="preserve"> materials are not dried within this time frame, mold growth may occur. Once mold has colonized porous materials, they are difficult to clean and should be removed and discarded. Removal methods include: </w:t>
      </w:r>
    </w:p>
    <w:p w14:paraId="441FA10C" w14:textId="007AE135"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Cut out and discard wallboard that is not sufficiently dr</w:t>
      </w:r>
      <w:r w:rsidR="00B25ABF">
        <w:rPr>
          <w:rFonts w:ascii="Franklin Gothic Book" w:hAnsi="Franklin Gothic Book"/>
        </w:rPr>
        <w:t>ied</w:t>
      </w:r>
      <w:r w:rsidRPr="002F1D7C">
        <w:rPr>
          <w:rFonts w:ascii="Franklin Gothic Book" w:hAnsi="Franklin Gothic Book"/>
        </w:rPr>
        <w:t xml:space="preserve"> within 48 hours. Wallboard showing signs of mold growth should also be removed and discarded. Remove at least one foot of additional wallboard beyond the saturation point. For example, if moisture has wicked </w:t>
      </w:r>
      <w:r w:rsidR="00B25ABF" w:rsidRPr="002F1D7C">
        <w:rPr>
          <w:rFonts w:ascii="Franklin Gothic Book" w:hAnsi="Franklin Gothic Book"/>
        </w:rPr>
        <w:t>one-foot</w:t>
      </w:r>
      <w:r w:rsidRPr="002F1D7C">
        <w:rPr>
          <w:rFonts w:ascii="Franklin Gothic Book" w:hAnsi="Franklin Gothic Book"/>
        </w:rPr>
        <w:t xml:space="preserve"> up wallboard, remove two feet of wallboard. Examine wall cavity for additional damage, such as wet insulation. Remove any water from the wall cavity, discard wet insulation, and allow the wall cavity to dry thoroughly before reconstructing wall. </w:t>
      </w:r>
    </w:p>
    <w:p w14:paraId="13F373BA" w14:textId="62B55595"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 xml:space="preserve">Remove and discard carpeting that is not sufficiently dried or that shows signs of mold growth. Carpet squares are easier to replace and should be considered if new carpet is reinstalled. </w:t>
      </w:r>
    </w:p>
    <w:p w14:paraId="30AA7B8B" w14:textId="61A117F5" w:rsidR="002F1D7C" w:rsidRPr="002F1D7C" w:rsidRDefault="002F1D7C" w:rsidP="00B868E4">
      <w:pPr>
        <w:pStyle w:val="BodyText"/>
        <w:numPr>
          <w:ilvl w:val="1"/>
          <w:numId w:val="50"/>
        </w:numPr>
        <w:spacing w:after="0"/>
        <w:rPr>
          <w:rFonts w:ascii="Franklin Gothic Book" w:hAnsi="Franklin Gothic Book"/>
        </w:rPr>
      </w:pPr>
      <w:r w:rsidRPr="002F1D7C">
        <w:rPr>
          <w:rFonts w:ascii="Franklin Gothic Book" w:hAnsi="Franklin Gothic Book"/>
        </w:rPr>
        <w:t xml:space="preserve">Discard and replace porous furniture (e.g., upholstered items) not sufficiently dried or that shows signs of microbial growth. </w:t>
      </w:r>
    </w:p>
    <w:p w14:paraId="4B3E5BA9" w14:textId="7994CC4C" w:rsidR="002F1D7C" w:rsidRPr="00F37102"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Remove water-damaged/mold-colonized building materials in a manner consistent with recommendations found in “Mold Remediation in Schools and Commercial Buildings” published by the US </w:t>
      </w:r>
      <w:r w:rsidRPr="00F37102">
        <w:rPr>
          <w:rFonts w:ascii="Franklin Gothic Book" w:hAnsi="Franklin Gothic Book"/>
        </w:rPr>
        <w:t>Environmental Protection Agency (US EPA, 200</w:t>
      </w:r>
      <w:r w:rsidR="00F37102" w:rsidRPr="00F37102">
        <w:rPr>
          <w:rFonts w:ascii="Franklin Gothic Book" w:hAnsi="Franklin Gothic Book"/>
        </w:rPr>
        <w:t>8</w:t>
      </w:r>
      <w:r w:rsidRPr="00F37102">
        <w:rPr>
          <w:rFonts w:ascii="Franklin Gothic Book" w:hAnsi="Franklin Gothic Book"/>
        </w:rPr>
        <w:t xml:space="preserve">). </w:t>
      </w:r>
    </w:p>
    <w:p w14:paraId="23062FA5" w14:textId="72D80639" w:rsidR="002F1D7C" w:rsidRPr="002F1D7C" w:rsidRDefault="002F1D7C" w:rsidP="002F1D7C">
      <w:pPr>
        <w:pStyle w:val="BodyText"/>
        <w:numPr>
          <w:ilvl w:val="0"/>
          <w:numId w:val="50"/>
        </w:numPr>
        <w:spacing w:before="120" w:after="120"/>
        <w:rPr>
          <w:rFonts w:ascii="Franklin Gothic Book" w:hAnsi="Franklin Gothic Book"/>
        </w:rPr>
      </w:pPr>
      <w:r w:rsidRPr="00F37102">
        <w:rPr>
          <w:rFonts w:ascii="Franklin Gothic Book" w:hAnsi="Franklin Gothic Book"/>
        </w:rPr>
        <w:t>If asbestos-containing materials are present (e.g., pipe wrap, floor</w:t>
      </w:r>
      <w:r w:rsidRPr="002F1D7C">
        <w:rPr>
          <w:rFonts w:ascii="Franklin Gothic Book" w:hAnsi="Franklin Gothic Book"/>
        </w:rPr>
        <w:t xml:space="preserve"> tile, interlocking ceiling tiles), perform any work in accordance with applicable laws and work practices. For more information consult the Massachusetts Department of Labor Standards, Asbestos Program at </w:t>
      </w:r>
      <w:hyperlink r:id="rId8" w:history="1">
        <w:r w:rsidR="00BB1DF5" w:rsidRPr="00482CE1">
          <w:rPr>
            <w:rStyle w:val="Hyperlink"/>
            <w:rFonts w:ascii="Franklin Gothic Book" w:hAnsi="Franklin Gothic Book"/>
          </w:rPr>
          <w:t>https://www.mass.gov/asbestos-safety-program</w:t>
        </w:r>
      </w:hyperlink>
      <w:r w:rsidR="00BB1DF5">
        <w:rPr>
          <w:rFonts w:ascii="Franklin Gothic Book" w:hAnsi="Franklin Gothic Book"/>
        </w:rPr>
        <w:t xml:space="preserve">. </w:t>
      </w:r>
    </w:p>
    <w:p w14:paraId="1CEB9E98" w14:textId="1431DEDB"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Non-porous items (e.g., metal, solid wood, plastic) that were in contact with water and items/building materials that dried promptly without obvious signs of water damage should be cleaned before being returned to service. </w:t>
      </w:r>
    </w:p>
    <w:p w14:paraId="0865DBAC" w14:textId="583F2351"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Water-damaged items of significant value (e.g., historic documents) may need professional restoration. </w:t>
      </w:r>
    </w:p>
    <w:p w14:paraId="47612C1A" w14:textId="75E5B536" w:rsidR="002F1D7C" w:rsidRPr="002F1D7C" w:rsidRDefault="002F1D7C" w:rsidP="002F1D7C">
      <w:pPr>
        <w:pStyle w:val="BodyText"/>
        <w:spacing w:before="120" w:after="120"/>
        <w:rPr>
          <w:rFonts w:ascii="Franklin Gothic Book" w:hAnsi="Franklin Gothic Book"/>
        </w:rPr>
      </w:pPr>
      <w:r w:rsidRPr="002F1D7C">
        <w:rPr>
          <w:rFonts w:ascii="Franklin Gothic Book" w:hAnsi="Franklin Gothic Book"/>
        </w:rPr>
        <w:t xml:space="preserve">The following will mitigate the impact of future water-damage issues in the building: </w:t>
      </w:r>
    </w:p>
    <w:p w14:paraId="5C036B79" w14:textId="05751F7F"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Store items above floor level (e.g., on shelves or in cabinets), particularly in below-grade areas. Keep valuable items/files off floors and away from windows and doors leading to the outside. Reduce overall clutter. </w:t>
      </w:r>
    </w:p>
    <w:p w14:paraId="2823185F" w14:textId="799AF479"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Periodically examine the building envelope and surroundings for damage </w:t>
      </w:r>
      <w:r w:rsidR="00B25ABF" w:rsidRPr="002F1D7C">
        <w:rPr>
          <w:rFonts w:ascii="Franklin Gothic Book" w:hAnsi="Franklin Gothic Book"/>
        </w:rPr>
        <w:t>including</w:t>
      </w:r>
      <w:r w:rsidRPr="002F1D7C">
        <w:rPr>
          <w:rFonts w:ascii="Franklin Gothic Book" w:hAnsi="Franklin Gothic Book"/>
        </w:rPr>
        <w:t xml:space="preserve"> poorly sealed windows and doors, damaged siding and roofing, drainage issues (e.g., gutters/downspouts) and other conditions that may lead to water damage during severe weather. </w:t>
      </w:r>
    </w:p>
    <w:p w14:paraId="48849D87" w14:textId="24C06CB2"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Ensure HVAC and plumbing systems are in good repair. </w:t>
      </w:r>
    </w:p>
    <w:p w14:paraId="5CE519BC" w14:textId="2D89B8F9"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t xml:space="preserve">Develop a system to allow employees to report water infiltration/damage rapidly to applicable contacts in building management/maintenance. </w:t>
      </w:r>
    </w:p>
    <w:p w14:paraId="4B6391AE" w14:textId="0EE097A5" w:rsidR="002F1D7C" w:rsidRPr="002F1D7C" w:rsidRDefault="002F1D7C" w:rsidP="002F1D7C">
      <w:pPr>
        <w:pStyle w:val="BodyText"/>
        <w:numPr>
          <w:ilvl w:val="0"/>
          <w:numId w:val="50"/>
        </w:numPr>
        <w:spacing w:before="120" w:after="120"/>
        <w:rPr>
          <w:rFonts w:ascii="Franklin Gothic Book" w:hAnsi="Franklin Gothic Book"/>
        </w:rPr>
      </w:pPr>
      <w:r w:rsidRPr="002F1D7C">
        <w:rPr>
          <w:rFonts w:ascii="Franklin Gothic Book" w:hAnsi="Franklin Gothic Book"/>
        </w:rPr>
        <w:lastRenderedPageBreak/>
        <w:t xml:space="preserve">Consider systematically performing building walk-throughs following any severe weather to check for and remediate leaks promptly. If possible, perform these checks during weekends of heavy precipitation to address problems that may arise when the building is unoccupied. </w:t>
      </w:r>
    </w:p>
    <w:p w14:paraId="735580C8" w14:textId="77777777" w:rsidR="00B25ABF" w:rsidRDefault="00B25ABF" w:rsidP="002F1D7C">
      <w:pPr>
        <w:pStyle w:val="Heading1"/>
      </w:pPr>
    </w:p>
    <w:p w14:paraId="1F5050C7" w14:textId="25882739" w:rsidR="002F1D7C" w:rsidRPr="002F1D7C" w:rsidRDefault="002F1D7C" w:rsidP="002F1D7C">
      <w:pPr>
        <w:pStyle w:val="Heading1"/>
      </w:pPr>
      <w:r w:rsidRPr="002F1D7C">
        <w:t xml:space="preserve">References </w:t>
      </w:r>
    </w:p>
    <w:p w14:paraId="5FA97C7D" w14:textId="77777777" w:rsidR="002F1D7C" w:rsidRPr="002F1D7C" w:rsidRDefault="002F1D7C" w:rsidP="00D56FAB">
      <w:pPr>
        <w:pStyle w:val="BodyText"/>
        <w:spacing w:before="120" w:after="120"/>
        <w:rPr>
          <w:rFonts w:ascii="Franklin Gothic Book" w:hAnsi="Franklin Gothic Book"/>
        </w:rPr>
      </w:pPr>
      <w:r w:rsidRPr="002F1D7C">
        <w:rPr>
          <w:rFonts w:ascii="Franklin Gothic Book" w:hAnsi="Franklin Gothic Book"/>
        </w:rPr>
        <w:t xml:space="preserve">American Conference of Governmental Industrial Hygienists (ACGIH). 1989. Guidelines for the Assessment of Bioaerosols in the Indoor Environment. Cincinnati, OH. </w:t>
      </w:r>
    </w:p>
    <w:p w14:paraId="685CCE20" w14:textId="27C41348" w:rsidR="002F1D7C" w:rsidRPr="002F1D7C" w:rsidRDefault="002F1D7C" w:rsidP="00D56FAB">
      <w:pPr>
        <w:pStyle w:val="BodyText"/>
        <w:spacing w:before="120" w:after="120"/>
        <w:rPr>
          <w:rFonts w:ascii="Franklin Gothic Book" w:hAnsi="Franklin Gothic Book"/>
        </w:rPr>
      </w:pPr>
      <w:r w:rsidRPr="002F1D7C">
        <w:rPr>
          <w:rFonts w:ascii="Franklin Gothic Book" w:hAnsi="Franklin Gothic Book"/>
        </w:rPr>
        <w:t xml:space="preserve">Institute of Inspection Cleaning and Restoration Certification (IICRC). 2012. Storm Damage Restoration Recommendations. </w:t>
      </w:r>
      <w:hyperlink r:id="rId9" w:history="1">
        <w:r w:rsidR="00BA5A0C" w:rsidRPr="00482CE1">
          <w:rPr>
            <w:rStyle w:val="Hyperlink"/>
            <w:rFonts w:ascii="Franklin Gothic Book" w:hAnsi="Franklin Gothic Book"/>
          </w:rPr>
          <w:t>https://iicrc.org/flood-resources/</w:t>
        </w:r>
      </w:hyperlink>
      <w:r w:rsidR="00BA5A0C">
        <w:rPr>
          <w:rFonts w:ascii="Franklin Gothic Book" w:hAnsi="Franklin Gothic Book"/>
        </w:rPr>
        <w:t xml:space="preserve"> </w:t>
      </w:r>
    </w:p>
    <w:p w14:paraId="4EA2F65E" w14:textId="32074BB7" w:rsidR="002F1D7C" w:rsidRDefault="00F37102" w:rsidP="00D56FAB">
      <w:pPr>
        <w:pStyle w:val="BodyText"/>
        <w:spacing w:before="120" w:after="120"/>
        <w:rPr>
          <w:rFonts w:ascii="Franklin Gothic Book" w:hAnsi="Franklin Gothic Book" w:cs="Arial"/>
          <w:sz w:val="24"/>
          <w:szCs w:val="22"/>
        </w:rPr>
        <w:sectPr w:rsidR="002F1D7C" w:rsidSect="002F1D7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008" w:right="1008" w:bottom="1008" w:left="1008" w:header="720" w:footer="720" w:gutter="0"/>
          <w:cols w:space="720"/>
          <w:docGrid w:linePitch="326"/>
        </w:sectPr>
      </w:pPr>
      <w:r w:rsidRPr="00F37102">
        <w:rPr>
          <w:rFonts w:ascii="Franklin Gothic Book" w:hAnsi="Franklin Gothic Book"/>
        </w:rPr>
        <w:t xml:space="preserve">US EPA. 2008. “Mold Remediation in Schools and Commercial Buildings”. EPA 402-K-01-001. United States Environmental Protection Agency, Office of Air and Radiation, Indoor Environments Division, Washington, DC. September 2008. </w:t>
      </w:r>
      <w:hyperlink r:id="rId16" w:history="1">
        <w:r w:rsidRPr="00482CE1">
          <w:rPr>
            <w:rStyle w:val="Hyperlink"/>
            <w:rFonts w:ascii="Franklin Gothic Book" w:hAnsi="Franklin Gothic Book"/>
          </w:rPr>
          <w:t>http://www.epa.gov/mold/mold-remediation-schools-and-commercial-buildings-guide</w:t>
        </w:r>
      </w:hyperlink>
      <w:r w:rsidRPr="00F37102">
        <w:rPr>
          <w:rFonts w:ascii="Franklin Gothic Book" w:hAnsi="Franklin Gothic Book"/>
        </w:rPr>
        <w:t>.</w:t>
      </w:r>
      <w:r>
        <w:rPr>
          <w:rFonts w:ascii="Franklin Gothic Book" w:hAnsi="Franklin Gothic Book"/>
        </w:rPr>
        <w:t xml:space="preserve"> </w:t>
      </w:r>
    </w:p>
    <w:p w14:paraId="1ED55F15" w14:textId="7AAD5F40" w:rsidR="00195EE4" w:rsidRPr="002F1D7C" w:rsidRDefault="00195EE4" w:rsidP="00D56FAB">
      <w:pPr>
        <w:pStyle w:val="BodyText"/>
        <w:spacing w:before="120" w:after="120"/>
        <w:rPr>
          <w:rFonts w:ascii="Franklin Gothic Book" w:hAnsi="Franklin Gothic Book" w:cs="Arial"/>
          <w:sz w:val="24"/>
          <w:szCs w:val="22"/>
        </w:rPr>
      </w:pPr>
    </w:p>
    <w:p w14:paraId="682C040C" w14:textId="77777777" w:rsidR="00195EE4" w:rsidRPr="002F1D7C" w:rsidRDefault="00195EE4" w:rsidP="00D56FAB">
      <w:pPr>
        <w:pStyle w:val="BodyText"/>
        <w:spacing w:before="120" w:after="120"/>
        <w:rPr>
          <w:rFonts w:ascii="Franklin Gothic Book" w:hAnsi="Franklin Gothic Book" w:cs="Arial"/>
          <w:sz w:val="24"/>
          <w:szCs w:val="22"/>
        </w:rPr>
      </w:pPr>
    </w:p>
    <w:p w14:paraId="4EC6B62D" w14:textId="00DE427F" w:rsidR="00801BD1" w:rsidRDefault="00801BD1" w:rsidP="00D56FAB">
      <w:pPr>
        <w:pStyle w:val="BodyText"/>
        <w:spacing w:before="120" w:after="120"/>
        <w:rPr>
          <w:rFonts w:ascii="Franklin Gothic Book" w:hAnsi="Franklin Gothic Book" w:cs="Arial"/>
          <w:sz w:val="24"/>
          <w:szCs w:val="22"/>
        </w:rPr>
      </w:pPr>
    </w:p>
    <w:p w14:paraId="69A9B217" w14:textId="2E21FFCA" w:rsidR="000F5CAF" w:rsidRDefault="000F5CAF" w:rsidP="00D56FAB">
      <w:pPr>
        <w:pStyle w:val="BodyText"/>
        <w:spacing w:before="120" w:after="120"/>
        <w:rPr>
          <w:rFonts w:ascii="Franklin Gothic Book" w:hAnsi="Franklin Gothic Book" w:cs="Arial"/>
          <w:sz w:val="24"/>
          <w:szCs w:val="22"/>
        </w:rPr>
      </w:pPr>
    </w:p>
    <w:p w14:paraId="695EA8BE" w14:textId="6F7C8259" w:rsidR="000F5CAF" w:rsidRDefault="000F5CAF" w:rsidP="00D56FAB">
      <w:pPr>
        <w:pStyle w:val="BodyText"/>
        <w:spacing w:before="120" w:after="120"/>
        <w:rPr>
          <w:rFonts w:ascii="Franklin Gothic Book" w:hAnsi="Franklin Gothic Book" w:cs="Arial"/>
          <w:sz w:val="24"/>
          <w:szCs w:val="22"/>
        </w:rPr>
      </w:pPr>
    </w:p>
    <w:p w14:paraId="16A17DCE" w14:textId="4C6409D9" w:rsidR="000F5CAF" w:rsidRDefault="000F5CAF" w:rsidP="00D56FAB">
      <w:pPr>
        <w:pStyle w:val="BodyText"/>
        <w:spacing w:before="120" w:after="120"/>
        <w:rPr>
          <w:rFonts w:ascii="Franklin Gothic Book" w:hAnsi="Franklin Gothic Book" w:cs="Arial"/>
          <w:sz w:val="24"/>
          <w:szCs w:val="22"/>
        </w:rPr>
      </w:pPr>
    </w:p>
    <w:p w14:paraId="34DAA4A5" w14:textId="42EB2D7A" w:rsidR="000F5CAF" w:rsidRDefault="000F5CAF" w:rsidP="00D56FAB">
      <w:pPr>
        <w:pStyle w:val="BodyText"/>
        <w:spacing w:before="120" w:after="120"/>
        <w:rPr>
          <w:rFonts w:ascii="Franklin Gothic Book" w:hAnsi="Franklin Gothic Book" w:cs="Arial"/>
          <w:sz w:val="24"/>
          <w:szCs w:val="22"/>
        </w:rPr>
      </w:pPr>
    </w:p>
    <w:p w14:paraId="533C6B80" w14:textId="4FF4E098" w:rsidR="000F5CAF" w:rsidRDefault="000F5CAF" w:rsidP="00D56FAB">
      <w:pPr>
        <w:pStyle w:val="BodyText"/>
        <w:spacing w:before="120" w:after="120"/>
        <w:rPr>
          <w:rFonts w:ascii="Franklin Gothic Book" w:hAnsi="Franklin Gothic Book" w:cs="Arial"/>
          <w:sz w:val="24"/>
          <w:szCs w:val="22"/>
        </w:rPr>
      </w:pPr>
    </w:p>
    <w:p w14:paraId="005911EC" w14:textId="74113105" w:rsidR="000F5CAF" w:rsidRDefault="000F5CAF" w:rsidP="00D56FAB">
      <w:pPr>
        <w:pStyle w:val="BodyText"/>
        <w:spacing w:before="120" w:after="120"/>
        <w:rPr>
          <w:rFonts w:ascii="Franklin Gothic Book" w:hAnsi="Franklin Gothic Book" w:cs="Arial"/>
          <w:sz w:val="24"/>
          <w:szCs w:val="22"/>
        </w:rPr>
      </w:pPr>
    </w:p>
    <w:p w14:paraId="5292860D" w14:textId="5A2D84E7" w:rsidR="000F5CAF" w:rsidRDefault="000F5CAF" w:rsidP="00D56FAB">
      <w:pPr>
        <w:pStyle w:val="BodyText"/>
        <w:spacing w:before="120" w:after="120"/>
        <w:rPr>
          <w:rFonts w:ascii="Franklin Gothic Book" w:hAnsi="Franklin Gothic Book" w:cs="Arial"/>
          <w:sz w:val="24"/>
          <w:szCs w:val="22"/>
        </w:rPr>
      </w:pPr>
    </w:p>
    <w:p w14:paraId="1F506624" w14:textId="6A6B2CD8" w:rsidR="000F5CAF" w:rsidRDefault="000F5CAF" w:rsidP="00D56FAB">
      <w:pPr>
        <w:pStyle w:val="BodyText"/>
        <w:spacing w:before="120" w:after="120"/>
        <w:rPr>
          <w:rFonts w:ascii="Franklin Gothic Book" w:hAnsi="Franklin Gothic Book" w:cs="Arial"/>
          <w:sz w:val="24"/>
          <w:szCs w:val="22"/>
        </w:rPr>
      </w:pPr>
    </w:p>
    <w:p w14:paraId="2CA45C65" w14:textId="3879672F" w:rsidR="000F5CAF" w:rsidRDefault="000F5CAF" w:rsidP="00D56FAB">
      <w:pPr>
        <w:pStyle w:val="BodyText"/>
        <w:spacing w:before="120" w:after="120"/>
        <w:rPr>
          <w:rFonts w:ascii="Franklin Gothic Book" w:hAnsi="Franklin Gothic Book" w:cs="Arial"/>
          <w:sz w:val="24"/>
          <w:szCs w:val="22"/>
        </w:rPr>
      </w:pPr>
    </w:p>
    <w:p w14:paraId="24783D68" w14:textId="33D895A0" w:rsidR="000F5CAF" w:rsidRDefault="000F5CAF" w:rsidP="00D56FAB">
      <w:pPr>
        <w:pStyle w:val="BodyText"/>
        <w:spacing w:before="120" w:after="120"/>
        <w:rPr>
          <w:rFonts w:ascii="Franklin Gothic Book" w:hAnsi="Franklin Gothic Book" w:cs="Arial"/>
          <w:sz w:val="24"/>
          <w:szCs w:val="22"/>
        </w:rPr>
      </w:pPr>
    </w:p>
    <w:p w14:paraId="16F0E29C" w14:textId="32323917" w:rsidR="000F5CAF" w:rsidRDefault="000F5CAF" w:rsidP="00D56FAB">
      <w:pPr>
        <w:pStyle w:val="BodyText"/>
        <w:spacing w:before="120" w:after="120"/>
        <w:rPr>
          <w:rFonts w:ascii="Franklin Gothic Book" w:hAnsi="Franklin Gothic Book" w:cs="Arial"/>
          <w:sz w:val="24"/>
          <w:szCs w:val="22"/>
        </w:rPr>
      </w:pPr>
    </w:p>
    <w:p w14:paraId="4BC4E698" w14:textId="5BCF3ABF" w:rsidR="000F5CAF" w:rsidRDefault="000F5CAF" w:rsidP="00D56FAB">
      <w:pPr>
        <w:pStyle w:val="BodyText"/>
        <w:spacing w:before="120" w:after="120"/>
        <w:rPr>
          <w:rFonts w:ascii="Franklin Gothic Book" w:hAnsi="Franklin Gothic Book" w:cs="Arial"/>
          <w:sz w:val="24"/>
          <w:szCs w:val="22"/>
        </w:rPr>
      </w:pPr>
    </w:p>
    <w:p w14:paraId="380D8FF2" w14:textId="7B581997" w:rsidR="000F5CAF" w:rsidRDefault="000F5CAF" w:rsidP="00D56FAB">
      <w:pPr>
        <w:pStyle w:val="BodyText"/>
        <w:spacing w:before="120" w:after="120"/>
        <w:rPr>
          <w:rFonts w:ascii="Franklin Gothic Book" w:hAnsi="Franklin Gothic Book" w:cs="Arial"/>
          <w:sz w:val="24"/>
          <w:szCs w:val="22"/>
        </w:rPr>
      </w:pPr>
    </w:p>
    <w:p w14:paraId="7DDABE85" w14:textId="4BCC0082" w:rsidR="000F5CAF" w:rsidRDefault="000F5CAF" w:rsidP="00D56FAB">
      <w:pPr>
        <w:pStyle w:val="BodyText"/>
        <w:spacing w:before="120" w:after="120"/>
        <w:rPr>
          <w:rFonts w:ascii="Franklin Gothic Book" w:hAnsi="Franklin Gothic Book" w:cs="Arial"/>
          <w:sz w:val="24"/>
          <w:szCs w:val="22"/>
        </w:rPr>
      </w:pPr>
    </w:p>
    <w:p w14:paraId="6C3C4F5E" w14:textId="60BDC8AD" w:rsidR="000F5CAF" w:rsidRDefault="000F5CAF" w:rsidP="00D56FAB">
      <w:pPr>
        <w:pStyle w:val="BodyText"/>
        <w:spacing w:before="120" w:after="120"/>
        <w:rPr>
          <w:rFonts w:ascii="Franklin Gothic Book" w:hAnsi="Franklin Gothic Book" w:cs="Arial"/>
          <w:sz w:val="24"/>
          <w:szCs w:val="22"/>
        </w:rPr>
      </w:pPr>
    </w:p>
    <w:p w14:paraId="6BC874AE" w14:textId="04311D44" w:rsidR="000F5CAF" w:rsidRDefault="000F5CAF" w:rsidP="00D56FAB">
      <w:pPr>
        <w:pStyle w:val="BodyText"/>
        <w:spacing w:before="120" w:after="120"/>
        <w:rPr>
          <w:rFonts w:ascii="Franklin Gothic Book" w:hAnsi="Franklin Gothic Book" w:cs="Arial"/>
          <w:sz w:val="24"/>
          <w:szCs w:val="22"/>
        </w:rPr>
      </w:pPr>
    </w:p>
    <w:p w14:paraId="6B3C7C76" w14:textId="0A7FB501" w:rsidR="000F5CAF" w:rsidRDefault="000F5CAF" w:rsidP="00D56FAB">
      <w:pPr>
        <w:pStyle w:val="BodyText"/>
        <w:spacing w:before="120" w:after="120"/>
        <w:rPr>
          <w:rFonts w:ascii="Franklin Gothic Book" w:hAnsi="Franklin Gothic Book" w:cs="Arial"/>
          <w:sz w:val="24"/>
          <w:szCs w:val="22"/>
        </w:rPr>
      </w:pPr>
    </w:p>
    <w:p w14:paraId="604F9DD6" w14:textId="6966F69A" w:rsidR="000F5CAF" w:rsidRDefault="000F5CAF" w:rsidP="00D56FAB">
      <w:pPr>
        <w:pStyle w:val="BodyText"/>
        <w:spacing w:before="120" w:after="120"/>
        <w:rPr>
          <w:rFonts w:ascii="Franklin Gothic Book" w:hAnsi="Franklin Gothic Book" w:cs="Arial"/>
          <w:sz w:val="24"/>
          <w:szCs w:val="22"/>
        </w:rPr>
      </w:pPr>
    </w:p>
    <w:p w14:paraId="2E0F664F" w14:textId="1FD4C1EA" w:rsidR="000F5CAF" w:rsidRDefault="000F5CAF" w:rsidP="00D56FAB">
      <w:pPr>
        <w:pStyle w:val="BodyText"/>
        <w:spacing w:before="120" w:after="120"/>
        <w:rPr>
          <w:rFonts w:ascii="Franklin Gothic Book" w:hAnsi="Franklin Gothic Book" w:cs="Arial"/>
          <w:sz w:val="24"/>
          <w:szCs w:val="22"/>
        </w:rPr>
      </w:pPr>
    </w:p>
    <w:p w14:paraId="401FDFFC" w14:textId="21E0A64F" w:rsidR="000F5CAF" w:rsidRDefault="000F5CAF" w:rsidP="00D56FAB">
      <w:pPr>
        <w:pStyle w:val="BodyText"/>
        <w:spacing w:before="120" w:after="120"/>
        <w:rPr>
          <w:rFonts w:ascii="Franklin Gothic Book" w:hAnsi="Franklin Gothic Book" w:cs="Arial"/>
          <w:sz w:val="24"/>
          <w:szCs w:val="22"/>
        </w:rPr>
      </w:pPr>
    </w:p>
    <w:p w14:paraId="4258DD6C" w14:textId="66333EF7" w:rsidR="000F5CAF" w:rsidRDefault="000F5CAF" w:rsidP="00D56FAB">
      <w:pPr>
        <w:pStyle w:val="BodyText"/>
        <w:spacing w:before="120" w:after="120"/>
        <w:rPr>
          <w:rFonts w:ascii="Franklin Gothic Book" w:hAnsi="Franklin Gothic Book" w:cs="Arial"/>
          <w:sz w:val="24"/>
          <w:szCs w:val="22"/>
        </w:rPr>
      </w:pPr>
    </w:p>
    <w:p w14:paraId="5703758D" w14:textId="3AC18AAC" w:rsidR="000F5CAF" w:rsidRDefault="000F5CAF" w:rsidP="00D56FAB">
      <w:pPr>
        <w:pStyle w:val="BodyText"/>
        <w:spacing w:before="120" w:after="120"/>
        <w:rPr>
          <w:rFonts w:ascii="Franklin Gothic Book" w:hAnsi="Franklin Gothic Book" w:cs="Arial"/>
          <w:sz w:val="24"/>
          <w:szCs w:val="22"/>
        </w:rPr>
      </w:pPr>
    </w:p>
    <w:p w14:paraId="2DF1CA44" w14:textId="2FE96E1E" w:rsidR="000F5CAF" w:rsidRDefault="000F5CAF" w:rsidP="00D56FAB">
      <w:pPr>
        <w:pStyle w:val="BodyText"/>
        <w:spacing w:before="120" w:after="120"/>
        <w:rPr>
          <w:rFonts w:ascii="Franklin Gothic Book" w:hAnsi="Franklin Gothic Book" w:cs="Arial"/>
          <w:sz w:val="24"/>
          <w:szCs w:val="22"/>
        </w:rPr>
      </w:pPr>
    </w:p>
    <w:p w14:paraId="29323F74" w14:textId="07B914B8" w:rsidR="000F5CAF" w:rsidRDefault="000F5CAF" w:rsidP="00D56FAB">
      <w:pPr>
        <w:pStyle w:val="BodyText"/>
        <w:spacing w:before="120" w:after="120"/>
        <w:rPr>
          <w:rFonts w:ascii="Franklin Gothic Book" w:hAnsi="Franklin Gothic Book" w:cs="Arial"/>
          <w:sz w:val="24"/>
          <w:szCs w:val="22"/>
        </w:rPr>
      </w:pPr>
    </w:p>
    <w:p w14:paraId="625C8692" w14:textId="12A383EE" w:rsidR="000F5CAF" w:rsidRDefault="000F5CAF" w:rsidP="00D56FAB">
      <w:pPr>
        <w:pStyle w:val="BodyText"/>
        <w:spacing w:before="120" w:after="120"/>
        <w:rPr>
          <w:rFonts w:ascii="Franklin Gothic Book" w:hAnsi="Franklin Gothic Book" w:cs="Arial"/>
          <w:sz w:val="24"/>
          <w:szCs w:val="22"/>
        </w:rPr>
      </w:pPr>
    </w:p>
    <w:p w14:paraId="260902BA" w14:textId="42BA5510" w:rsidR="000F5CAF" w:rsidRDefault="000F5CAF" w:rsidP="00D56FAB">
      <w:pPr>
        <w:pStyle w:val="BodyText"/>
        <w:spacing w:before="120" w:after="120"/>
        <w:rPr>
          <w:rFonts w:ascii="Franklin Gothic Book" w:hAnsi="Franklin Gothic Book" w:cs="Arial"/>
          <w:sz w:val="24"/>
          <w:szCs w:val="22"/>
        </w:rPr>
      </w:pPr>
    </w:p>
    <w:p w14:paraId="015E2933" w14:textId="145F299A" w:rsidR="000F5CAF" w:rsidRDefault="000F5CAF" w:rsidP="00D56FAB">
      <w:pPr>
        <w:pStyle w:val="BodyText"/>
        <w:spacing w:before="120" w:after="120"/>
        <w:rPr>
          <w:rFonts w:ascii="Franklin Gothic Book" w:hAnsi="Franklin Gothic Book" w:cs="Arial"/>
          <w:sz w:val="24"/>
          <w:szCs w:val="22"/>
        </w:rPr>
      </w:pPr>
    </w:p>
    <w:p w14:paraId="21CBA289" w14:textId="1C27197B" w:rsidR="000F5CAF" w:rsidRDefault="000F5CAF" w:rsidP="00D56FAB">
      <w:pPr>
        <w:pStyle w:val="BodyText"/>
        <w:spacing w:before="120" w:after="120"/>
        <w:rPr>
          <w:rFonts w:ascii="Franklin Gothic Book" w:hAnsi="Franklin Gothic Book" w:cs="Arial"/>
          <w:sz w:val="24"/>
          <w:szCs w:val="22"/>
        </w:rPr>
      </w:pPr>
    </w:p>
    <w:p w14:paraId="23094C41" w14:textId="36BF1D29" w:rsidR="000F5CAF" w:rsidRDefault="000F5CAF" w:rsidP="00D56FAB">
      <w:pPr>
        <w:pStyle w:val="BodyText"/>
        <w:spacing w:before="120" w:after="120"/>
        <w:rPr>
          <w:rFonts w:ascii="Franklin Gothic Book" w:hAnsi="Franklin Gothic Book" w:cs="Arial"/>
          <w:sz w:val="24"/>
          <w:szCs w:val="22"/>
        </w:rPr>
      </w:pPr>
    </w:p>
    <w:p w14:paraId="5CCE9149" w14:textId="7BA88884" w:rsidR="000F5CAF" w:rsidRDefault="000F5CAF" w:rsidP="00D56FAB">
      <w:pPr>
        <w:pStyle w:val="BodyText"/>
        <w:spacing w:before="120" w:after="120"/>
        <w:rPr>
          <w:rFonts w:ascii="Franklin Gothic Book" w:hAnsi="Franklin Gothic Book" w:cs="Arial"/>
          <w:sz w:val="24"/>
          <w:szCs w:val="22"/>
        </w:rPr>
      </w:pPr>
    </w:p>
    <w:p w14:paraId="0B8A187B" w14:textId="4BD9E925" w:rsidR="000F5CAF" w:rsidRDefault="000F5CAF" w:rsidP="00D56FAB">
      <w:pPr>
        <w:pStyle w:val="BodyText"/>
        <w:spacing w:before="120" w:after="120"/>
        <w:rPr>
          <w:rFonts w:ascii="Franklin Gothic Book" w:hAnsi="Franklin Gothic Book" w:cs="Arial"/>
          <w:sz w:val="24"/>
          <w:szCs w:val="22"/>
        </w:rPr>
      </w:pPr>
    </w:p>
    <w:p w14:paraId="01D20EB5" w14:textId="728AD632" w:rsidR="000F5CAF" w:rsidRDefault="000F5CAF" w:rsidP="00D56FAB">
      <w:pPr>
        <w:pStyle w:val="BodyText"/>
        <w:spacing w:before="120" w:after="120"/>
        <w:rPr>
          <w:rFonts w:ascii="Franklin Gothic Book" w:hAnsi="Franklin Gothic Book" w:cs="Arial"/>
          <w:sz w:val="24"/>
          <w:szCs w:val="22"/>
        </w:rPr>
      </w:pPr>
    </w:p>
    <w:p w14:paraId="53482EF5" w14:textId="77777777" w:rsidR="000F5CAF" w:rsidRPr="002F1D7C" w:rsidRDefault="000F5CAF" w:rsidP="00D56FAB">
      <w:pPr>
        <w:pStyle w:val="BodyText"/>
        <w:spacing w:before="120" w:after="120"/>
        <w:rPr>
          <w:rFonts w:ascii="Franklin Gothic Book" w:hAnsi="Franklin Gothic Book" w:cs="Arial"/>
          <w:sz w:val="24"/>
          <w:szCs w:val="22"/>
        </w:rPr>
      </w:pPr>
    </w:p>
    <w:p w14:paraId="320B4246" w14:textId="77777777" w:rsidR="00801BD1" w:rsidRPr="002F1D7C" w:rsidRDefault="00801BD1" w:rsidP="00552810">
      <w:pPr>
        <w:pStyle w:val="BodyText"/>
        <w:spacing w:after="0"/>
        <w:ind w:firstLine="720"/>
        <w:rPr>
          <w:rFonts w:ascii="Franklin Gothic Book" w:hAnsi="Franklin Gothic Book" w:cs="Arial"/>
          <w:sz w:val="24"/>
          <w:szCs w:val="22"/>
        </w:rPr>
      </w:pPr>
    </w:p>
    <w:p w14:paraId="5B1CB1AC" w14:textId="532DF8AA" w:rsidR="00FC5FF2" w:rsidRPr="002F1D7C" w:rsidRDefault="004E45F5" w:rsidP="00552810">
      <w:pPr>
        <w:pStyle w:val="BodyText"/>
        <w:spacing w:after="0"/>
        <w:ind w:firstLine="720"/>
        <w:rPr>
          <w:rFonts w:ascii="Franklin Gothic Book" w:hAnsi="Franklin Gothic Book" w:cs="Arial"/>
          <w:sz w:val="24"/>
          <w:szCs w:val="22"/>
        </w:rPr>
      </w:pPr>
      <w:r w:rsidRPr="002F1D7C">
        <w:rPr>
          <w:rFonts w:ascii="Franklin Gothic Book" w:hAnsi="Franklin Gothic Book"/>
          <w:noProof/>
        </w:rPr>
        <mc:AlternateContent>
          <mc:Choice Requires="wps">
            <w:drawing>
              <wp:anchor distT="0" distB="0" distL="114300" distR="114300" simplePos="0" relativeHeight="251683840" behindDoc="0" locked="0" layoutInCell="1" allowOverlap="1" wp14:anchorId="3C36CFD8" wp14:editId="33663431">
                <wp:simplePos x="0" y="0"/>
                <wp:positionH relativeFrom="margin">
                  <wp:posOffset>4679315</wp:posOffset>
                </wp:positionH>
                <wp:positionV relativeFrom="paragraph">
                  <wp:posOffset>11430</wp:posOffset>
                </wp:positionV>
                <wp:extent cx="1805305" cy="214630"/>
                <wp:effectExtent l="0" t="0" r="4445" b="13970"/>
                <wp:wrapSquare wrapText="bothSides"/>
                <wp:docPr id="1" name="Text Box 2" title="text box containing publishe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5305" cy="214630"/>
                        </a:xfrm>
                        <a:prstGeom prst="rect">
                          <a:avLst/>
                        </a:prstGeom>
                        <a:noFill/>
                        <a:ln w="9525">
                          <a:noFill/>
                          <a:miter lim="800000"/>
                          <a:headEnd/>
                          <a:tailEnd/>
                        </a:ln>
                      </wps:spPr>
                      <wps:txbx>
                        <w:txbxContent>
                          <w:p w14:paraId="50AB620F" w14:textId="66883560"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B25ABF">
                              <w:rPr>
                                <w:rFonts w:ascii="Franklin Gothic Book" w:hAnsi="Franklin Gothic Book"/>
                                <w:szCs w:val="24"/>
                              </w:rPr>
                              <w:t>September</w:t>
                            </w:r>
                            <w:r>
                              <w:rPr>
                                <w:rFonts w:ascii="Franklin Gothic Book" w:hAnsi="Franklin Gothic Book"/>
                                <w:szCs w:val="24"/>
                              </w:rPr>
                              <w:t xml:space="preserve"> 2023</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36CFD8" id="_x0000_t202" coordsize="21600,21600" o:spt="202" path="m,l,21600r21600,l21600,xe">
                <v:stroke joinstyle="miter"/>
                <v:path gradientshapeok="t" o:connecttype="rect"/>
              </v:shapetype>
              <v:shape id="Text Box 2" o:spid="_x0000_s1027" type="#_x0000_t202" alt="Title: text box containing published date" style="position:absolute;left:0;text-align:left;margin-left:368.45pt;margin-top:.9pt;width:142.15pt;height:1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" filled="f" stroked="f">
                <v:textbox inset="0,0,0,0">
                  <w:txbxContent>
                    <w:p w14:paraId="50AB620F" w14:textId="66883560" w:rsidR="004E45F5" w:rsidRPr="00EF52B2" w:rsidRDefault="004E45F5" w:rsidP="004E45F5">
                      <w:pPr>
                        <w:jc w:val="center"/>
                        <w:rPr>
                          <w:rFonts w:ascii="Franklin Gothic Book" w:hAnsi="Franklin Gothic Book"/>
                          <w:szCs w:val="24"/>
                        </w:rPr>
                      </w:pPr>
                      <w:r>
                        <w:rPr>
                          <w:rFonts w:ascii="Franklin Gothic Book" w:hAnsi="Franklin Gothic Book"/>
                          <w:szCs w:val="24"/>
                        </w:rPr>
                        <w:t xml:space="preserve">reviewed </w:t>
                      </w:r>
                      <w:r w:rsidR="00B25ABF">
                        <w:rPr>
                          <w:rFonts w:ascii="Franklin Gothic Book" w:hAnsi="Franklin Gothic Book"/>
                          <w:szCs w:val="24"/>
                        </w:rPr>
                        <w:t>September</w:t>
                      </w:r>
                      <w:r>
                        <w:rPr>
                          <w:rFonts w:ascii="Franklin Gothic Book" w:hAnsi="Franklin Gothic Book"/>
                          <w:szCs w:val="24"/>
                        </w:rPr>
                        <w:t xml:space="preserve"> 2023</w:t>
                      </w:r>
                    </w:p>
                  </w:txbxContent>
                </v:textbox>
                <w10:wrap type="square" anchorx="margin"/>
              </v:shape>
            </w:pict>
          </mc:Fallback>
        </mc:AlternateContent>
      </w:r>
    </w:p>
    <w:p w14:paraId="1BF40C49" w14:textId="77777777" w:rsidR="00C43C57" w:rsidRDefault="00C43C57" w:rsidP="00360512">
      <w:pPr>
        <w:pStyle w:val="BodyText"/>
        <w:rPr>
          <w:sz w:val="2"/>
        </w:rPr>
        <w:sectPr w:rsidR="00C43C57" w:rsidSect="00FC5FF2">
          <w:type w:val="continuous"/>
          <w:pgSz w:w="12240" w:h="15840" w:code="1"/>
          <w:pgMar w:top="1008" w:right="1008" w:bottom="1008" w:left="1008" w:header="720" w:footer="720" w:gutter="0"/>
          <w:cols w:num="2" w:space="720"/>
          <w:docGrid w:linePitch="326"/>
        </w:sectPr>
      </w:pPr>
    </w:p>
    <w:p w14:paraId="6BE96BBE" w14:textId="1610C220" w:rsidR="00767875" w:rsidRPr="00EF195B" w:rsidRDefault="00EF52B2" w:rsidP="00360512">
      <w:pPr>
        <w:pStyle w:val="BodyText"/>
        <w:rPr>
          <w:sz w:val="2"/>
        </w:rPr>
      </w:pPr>
      <w:r w:rsidRPr="007643BB">
        <w:rPr>
          <w:rFonts w:cs="Arial"/>
          <w:noProof/>
          <w:sz w:val="2"/>
          <w:szCs w:val="22"/>
        </w:rPr>
        <mc:AlternateContent>
          <mc:Choice Requires="wps">
            <w:drawing>
              <wp:anchor distT="0" distB="0" distL="114300" distR="114300" simplePos="0" relativeHeight="251659264" behindDoc="0" locked="0" layoutInCell="1" allowOverlap="1" wp14:anchorId="6A9702F7" wp14:editId="02962DB2">
                <wp:simplePos x="0" y="0"/>
                <wp:positionH relativeFrom="column">
                  <wp:posOffset>-281940</wp:posOffset>
                </wp:positionH>
                <wp:positionV relativeFrom="paragraph">
                  <wp:posOffset>134620</wp:posOffset>
                </wp:positionV>
                <wp:extent cx="7429500" cy="1722120"/>
                <wp:effectExtent l="0" t="0" r="0" b="0"/>
                <wp:wrapNone/>
                <wp:docPr id="307" name="Text Box 2" title="footer containg contact informa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722120"/>
                        </a:xfrm>
                        <a:prstGeom prst="rect">
                          <a:avLst/>
                        </a:prstGeom>
                        <a:noFill/>
                        <a:ln w="9525">
                          <a:noFill/>
                          <a:miter lim="800000"/>
                          <a:headEnd/>
                          <a:tailEnd/>
                        </a:ln>
                      </wps:spPr>
                      <wps:txb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000000" w:rsidP="0031789F">
                                  <w:pPr>
                                    <w:contextualSpacing/>
                                    <w:rPr>
                                      <w:rFonts w:ascii="Franklin Gothic Book" w:eastAsia="Times New Roman" w:hAnsi="Franklin Gothic Book"/>
                                      <w:color w:val="000000"/>
                                      <w:szCs w:val="24"/>
                                    </w:rPr>
                                  </w:pPr>
                                  <w:hyperlink r:id="rId17"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8">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9702F7" id="_x0000_t202" coordsize="21600,21600" o:spt="202" path="m,l,21600r21600,l21600,xe">
                <v:stroke joinstyle="miter"/>
                <v:path gradientshapeok="t" o:connecttype="rect"/>
              </v:shapetype>
              <v:shape id="_x0000_s1028" type="#_x0000_t202" alt="Title: footer containg contact information" style="position:absolute;margin-left:-22.2pt;margin-top:10.6pt;width:58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" filled="f" stroked="f">
                <v:textbox>
                  <w:txbxContent>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5" w:type="dxa"/>
                          <w:bottom w:w="43" w:type="dxa"/>
                          <w:right w:w="115" w:type="dxa"/>
                        </w:tblCellMar>
                        <w:tblLook w:val="04A0" w:firstRow="1" w:lastRow="0" w:firstColumn="1" w:lastColumn="0" w:noHBand="0" w:noVBand="1"/>
                        <w:tblCaption w:val="Table containing footer contact information"/>
                      </w:tblPr>
                      <w:tblGrid>
                        <w:gridCol w:w="8208"/>
                        <w:gridCol w:w="3240"/>
                      </w:tblGrid>
                      <w:tr w:rsidR="007643BB" w:rsidRPr="00B7422E" w14:paraId="7C148C3C" w14:textId="77777777" w:rsidTr="008A4626">
                        <w:trPr>
                          <w:jc w:val="center"/>
                        </w:trPr>
                        <w:tc>
                          <w:tcPr>
                            <w:tcW w:w="8208" w:type="dxa"/>
                          </w:tcPr>
                          <w:p w14:paraId="40B05E34" w14:textId="77777777" w:rsidR="007643BB" w:rsidRPr="00EF52B2" w:rsidRDefault="007643BB" w:rsidP="0031789F">
                            <w:pPr>
                              <w:contextualSpacing/>
                              <w:rPr>
                                <w:rFonts w:ascii="Franklin Gothic Book" w:eastAsia="Times New Roman" w:hAnsi="Franklin Gothic Book"/>
                                <w:b/>
                                <w:color w:val="000000"/>
                                <w:szCs w:val="24"/>
                              </w:rPr>
                            </w:pPr>
                            <w:r w:rsidRPr="00EF52B2">
                              <w:rPr>
                                <w:rFonts w:ascii="Franklin Gothic Book" w:eastAsia="Times New Roman" w:hAnsi="Franklin Gothic Book"/>
                                <w:b/>
                                <w:color w:val="000000"/>
                                <w:szCs w:val="24"/>
                              </w:rPr>
                              <w:t>For more information, contact:</w:t>
                            </w:r>
                          </w:p>
                          <w:p w14:paraId="491AB5C0" w14:textId="77777777" w:rsidR="007643BB" w:rsidRPr="00EF52B2" w:rsidRDefault="007643BB" w:rsidP="0031789F">
                            <w:pPr>
                              <w:contextualSpacing/>
                              <w:rPr>
                                <w:rFonts w:ascii="Franklin Gothic Book" w:eastAsia="Times New Roman" w:hAnsi="Franklin Gothic Book"/>
                                <w:color w:val="000000"/>
                                <w:szCs w:val="24"/>
                              </w:rPr>
                            </w:pPr>
                          </w:p>
                          <w:p w14:paraId="20BB5DD2"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Indoor Air Quality Program</w:t>
                            </w:r>
                          </w:p>
                          <w:p w14:paraId="4F0AF750" w14:textId="2805C865"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Bureau of </w:t>
                            </w:r>
                            <w:r w:rsidR="00C90029">
                              <w:rPr>
                                <w:rFonts w:ascii="Franklin Gothic Book" w:eastAsia="Times New Roman" w:hAnsi="Franklin Gothic Book"/>
                                <w:color w:val="000000"/>
                                <w:szCs w:val="24"/>
                              </w:rPr>
                              <w:t xml:space="preserve">Climate and </w:t>
                            </w:r>
                            <w:r w:rsidRPr="00EF52B2">
                              <w:rPr>
                                <w:rFonts w:ascii="Franklin Gothic Book" w:eastAsia="Times New Roman" w:hAnsi="Franklin Gothic Book"/>
                                <w:color w:val="000000"/>
                                <w:szCs w:val="24"/>
                              </w:rPr>
                              <w:t>Environmental Health</w:t>
                            </w:r>
                          </w:p>
                          <w:p w14:paraId="72BE907A"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Massachusetts Department of Public Health </w:t>
                            </w:r>
                          </w:p>
                          <w:p w14:paraId="13B97F0D" w14:textId="23F8EE1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250 Washington Street, 7th Floor</w:t>
                            </w:r>
                          </w:p>
                          <w:p w14:paraId="4E4BCA66"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Boston, MA 02108 </w:t>
                            </w:r>
                          </w:p>
                          <w:p w14:paraId="4CA07921" w14:textId="77777777" w:rsidR="007643BB" w:rsidRPr="00EF52B2" w:rsidRDefault="007643BB" w:rsidP="0031789F">
                            <w:pPr>
                              <w:contextualSpacing/>
                              <w:rPr>
                                <w:rFonts w:ascii="Franklin Gothic Book" w:eastAsia="Times New Roman" w:hAnsi="Franklin Gothic Book"/>
                                <w:color w:val="000000"/>
                                <w:szCs w:val="24"/>
                              </w:rPr>
                            </w:pPr>
                            <w:r w:rsidRPr="00EF52B2">
                              <w:rPr>
                                <w:rFonts w:ascii="Franklin Gothic Book" w:eastAsia="Times New Roman" w:hAnsi="Franklin Gothic Book"/>
                                <w:color w:val="000000"/>
                                <w:szCs w:val="24"/>
                              </w:rPr>
                              <w:t xml:space="preserve">Phone: 617-624-5757 | Fax: 617-624-5183 | TTY: 617-624-5286 </w:t>
                            </w:r>
                          </w:p>
                          <w:p w14:paraId="4353CB2B" w14:textId="602AF3E7" w:rsidR="007643BB" w:rsidRPr="00EF52B2" w:rsidRDefault="00000000" w:rsidP="0031789F">
                            <w:pPr>
                              <w:contextualSpacing/>
                              <w:rPr>
                                <w:rFonts w:ascii="Franklin Gothic Book" w:eastAsia="Times New Roman" w:hAnsi="Franklin Gothic Book"/>
                                <w:color w:val="000000"/>
                                <w:szCs w:val="24"/>
                              </w:rPr>
                            </w:pPr>
                            <w:hyperlink r:id="rId19" w:tooltip="link to the Indoor Air Quality Program" w:history="1">
                              <w:r w:rsidR="007643BB" w:rsidRPr="00EF52B2">
                                <w:rPr>
                                  <w:rFonts w:ascii="Franklin Gothic Book" w:eastAsia="Times New Roman" w:hAnsi="Franklin Gothic Book" w:cs="Arial"/>
                                  <w:color w:val="0000FF"/>
                                  <w:szCs w:val="24"/>
                                  <w:u w:val="single"/>
                                </w:rPr>
                                <w:t>www.mass.gov/dph/iaq</w:t>
                              </w:r>
                            </w:hyperlink>
                            <w:r w:rsidR="007643BB" w:rsidRPr="00EF52B2">
                              <w:rPr>
                                <w:rFonts w:ascii="Franklin Gothic Book" w:eastAsia="Times New Roman" w:hAnsi="Franklin Gothic Book" w:cs="Arial"/>
                                <w:color w:val="000000"/>
                                <w:szCs w:val="24"/>
                              </w:rPr>
                              <w:t xml:space="preserve"> </w:t>
                            </w:r>
                          </w:p>
                        </w:tc>
                        <w:tc>
                          <w:tcPr>
                            <w:tcW w:w="3240" w:type="dxa"/>
                          </w:tcPr>
                          <w:p w14:paraId="00A604D8" w14:textId="0ABF979E" w:rsidR="007643BB" w:rsidRPr="00B7422E" w:rsidRDefault="00CB5BA3" w:rsidP="0031789F">
                            <w:pPr>
                              <w:ind w:left="792"/>
                              <w:contextualSpacing/>
                              <w:jc w:val="center"/>
                              <w:rPr>
                                <w:rFonts w:eastAsia="Times New Roman"/>
                                <w:color w:val="000000"/>
                                <w:sz w:val="18"/>
                                <w:szCs w:val="18"/>
                              </w:rPr>
                            </w:pPr>
                            <w:r>
                              <w:rPr>
                                <w:noProof/>
                              </w:rPr>
                              <w:drawing>
                                <wp:inline distT="0" distB="0" distL="0" distR="0" wp14:anchorId="649DEA88" wp14:editId="7A8C2DD1">
                                  <wp:extent cx="1165702" cy="1260291"/>
                                  <wp:effectExtent l="0" t="0" r="0" b="0"/>
                                  <wp:docPr id="7" name="Picture 7" title="Seal of the Commonwealth of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sachusetts department of public health"/>
                                          <pic:cNvPicPr>
                                            <a:picLocks noChangeAspect="1" noChangeArrowheads="1"/>
                                          </pic:cNvPicPr>
                                        </pic:nvPicPr>
                                        <pic:blipFill rotWithShape="1">
                                          <a:blip r:embed="rId18">
                                            <a:extLst>
                                              <a:ext uri="{28A0092B-C50C-407E-A947-70E740481C1C}">
                                                <a14:useLocalDpi xmlns:a14="http://schemas.microsoft.com/office/drawing/2010/main" val="0"/>
                                              </a:ext>
                                            </a:extLst>
                                          </a:blip>
                                          <a:srcRect l="-6328" t="-5208" r="1" b="-8333"/>
                                          <a:stretch/>
                                        </pic:blipFill>
                                        <pic:spPr bwMode="auto">
                                          <a:xfrm>
                                            <a:off x="0" y="0"/>
                                            <a:ext cx="1174289" cy="126957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2B8F411" w14:textId="2E7B0660" w:rsidR="007643BB" w:rsidRDefault="007643BB"/>
                  </w:txbxContent>
                </v:textbox>
              </v:shape>
            </w:pict>
          </mc:Fallback>
        </mc:AlternateContent>
      </w:r>
      <w:r w:rsidRPr="000A5105">
        <w:rPr>
          <w:noProof/>
        </w:rPr>
        <mc:AlternateContent>
          <mc:Choice Requires="wps">
            <w:drawing>
              <wp:anchor distT="0" distB="0" distL="114300" distR="114300" simplePos="0" relativeHeight="251664384" behindDoc="0" locked="0" layoutInCell="1" allowOverlap="1" wp14:anchorId="70897825" wp14:editId="6218D26D">
                <wp:simplePos x="0" y="0"/>
                <wp:positionH relativeFrom="page">
                  <wp:posOffset>143510</wp:posOffset>
                </wp:positionH>
                <wp:positionV relativeFrom="paragraph">
                  <wp:posOffset>142875</wp:posOffset>
                </wp:positionV>
                <wp:extent cx="7461250" cy="0"/>
                <wp:effectExtent l="0" t="19050" r="44450" b="38100"/>
                <wp:wrapNone/>
                <wp:docPr id="5" name="Straight Connector 5" descr="line dividing header of page from content" title="straight line"/>
                <wp:cNvGraphicFramePr/>
                <a:graphic xmlns:a="http://schemas.openxmlformats.org/drawingml/2006/main">
                  <a:graphicData uri="http://schemas.microsoft.com/office/word/2010/wordprocessingShape">
                    <wps:wsp>
                      <wps:cNvCnPr/>
                      <wps:spPr>
                        <a:xfrm>
                          <a:off x="0" y="0"/>
                          <a:ext cx="7461250" cy="0"/>
                        </a:xfrm>
                        <a:prstGeom prst="line">
                          <a:avLst/>
                        </a:prstGeom>
                        <a:noFill/>
                        <a:ln w="57150" cap="flat" cmpd="sng" algn="ctr">
                          <a:solidFill>
                            <a:srgbClr val="055994"/>
                          </a:solidFill>
                          <a:prstDash val="solid"/>
                        </a:ln>
                        <a:effectLst/>
                      </wps:spPr>
                      <wps:bodyPr/>
                    </wps:wsp>
                  </a:graphicData>
                </a:graphic>
                <wp14:sizeRelH relativeFrom="margin">
                  <wp14:pctWidth>0</wp14:pctWidth>
                </wp14:sizeRelH>
              </wp:anchor>
            </w:drawing>
          </mc:Choice>
          <mc:Fallback>
            <w:pict>
              <v:line w14:anchorId="649F7A9E" id="Straight Connector 5" o:spid="_x0000_s1026" alt="Title: straight line - Description: line dividing header of page from content"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11.3pt,11.25pt" to="598.8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" strokecolor="#055994" strokeweight="4.5pt">
                <w10:wrap anchorx="page"/>
              </v:line>
            </w:pict>
          </mc:Fallback>
        </mc:AlternateContent>
      </w:r>
    </w:p>
    <w:p w14:paraId="75286A66" w14:textId="27B46EA4" w:rsidR="0067698B" w:rsidRPr="002848C3" w:rsidRDefault="0067698B" w:rsidP="00EF195B">
      <w:pPr>
        <w:spacing w:after="0"/>
        <w:rPr>
          <w:rFonts w:cs="Arial"/>
          <w:sz w:val="2"/>
          <w:szCs w:val="22"/>
        </w:rPr>
      </w:pPr>
    </w:p>
    <w:sectPr w:rsidR="0067698B" w:rsidRPr="002848C3" w:rsidSect="00FC5FF2">
      <w:type w:val="continuous"/>
      <w:pgSz w:w="12240" w:h="15840"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33BE2" w14:textId="77777777" w:rsidR="00113547" w:rsidRDefault="00113547" w:rsidP="00BC7040">
      <w:r>
        <w:separator/>
      </w:r>
    </w:p>
  </w:endnote>
  <w:endnote w:type="continuationSeparator" w:id="0">
    <w:p w14:paraId="2D8EB1E6" w14:textId="77777777" w:rsidR="00113547" w:rsidRDefault="00113547" w:rsidP="00BC7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2488D" w14:textId="77777777" w:rsidR="009233FE" w:rsidRDefault="009233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EFA8" w14:textId="77777777" w:rsidR="009233FE" w:rsidRDefault="009233FE" w:rsidP="009233FE">
    <w:pPr>
      <w:pStyle w:val="Footer"/>
      <w:jc w:val="center"/>
    </w:pPr>
  </w:p>
  <w:sdt>
    <w:sdtPr>
      <w:id w:val="-1504113121"/>
      <w:docPartObj>
        <w:docPartGallery w:val="Page Numbers (Bottom of Page)"/>
        <w:docPartUnique/>
      </w:docPartObj>
    </w:sdtPr>
    <w:sdtEndPr>
      <w:rPr>
        <w:noProof/>
      </w:rPr>
    </w:sdtEndPr>
    <w:sdtContent>
      <w:p w14:paraId="5245C292" w14:textId="7FC6F241" w:rsidR="00BB76CF" w:rsidRDefault="009233FE" w:rsidP="009233FE">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7CE82" w14:textId="77777777" w:rsidR="009233FE" w:rsidRDefault="00923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F61B0" w14:textId="77777777" w:rsidR="00113547" w:rsidRDefault="00113547" w:rsidP="00BC7040">
      <w:r>
        <w:separator/>
      </w:r>
    </w:p>
  </w:footnote>
  <w:footnote w:type="continuationSeparator" w:id="0">
    <w:p w14:paraId="6D337263" w14:textId="77777777" w:rsidR="00113547" w:rsidRDefault="00113547" w:rsidP="00BC7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97374" w14:textId="77777777" w:rsidR="009233FE" w:rsidRDefault="00923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5E246" w14:textId="77777777" w:rsidR="009233FE" w:rsidRDefault="009233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6ACF" w14:textId="77777777" w:rsidR="009233FE" w:rsidRDefault="009233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4BED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FACB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665F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B23AB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9060C4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A92D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B263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E6AE8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88E71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EEC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61A3F"/>
    <w:multiLevelType w:val="hybridMultilevel"/>
    <w:tmpl w:val="2F30AF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F468E"/>
    <w:multiLevelType w:val="hybridMultilevel"/>
    <w:tmpl w:val="EEE8D52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4EF7E05"/>
    <w:multiLevelType w:val="hybridMultilevel"/>
    <w:tmpl w:val="D8D4FFBA"/>
    <w:lvl w:ilvl="0" w:tplc="4FAE460A">
      <w:numFmt w:val="bullet"/>
      <w:lvlText w:val=""/>
      <w:lvlJc w:val="left"/>
      <w:pPr>
        <w:ind w:left="1800" w:hanging="360"/>
      </w:pPr>
      <w:rPr>
        <w:rFonts w:ascii="Symbol" w:eastAsia="Times New Roman" w:hAnsi="Symbol"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CDC1160"/>
    <w:multiLevelType w:val="hybridMultilevel"/>
    <w:tmpl w:val="8B5840A6"/>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BD710A"/>
    <w:multiLevelType w:val="hybridMultilevel"/>
    <w:tmpl w:val="70A6F966"/>
    <w:lvl w:ilvl="0" w:tplc="4FAE46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0414853"/>
    <w:multiLevelType w:val="hybridMultilevel"/>
    <w:tmpl w:val="CE30ADA0"/>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386B65"/>
    <w:multiLevelType w:val="hybridMultilevel"/>
    <w:tmpl w:val="8842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FF595C"/>
    <w:multiLevelType w:val="hybridMultilevel"/>
    <w:tmpl w:val="D448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D24AA5"/>
    <w:multiLevelType w:val="multilevel"/>
    <w:tmpl w:val="AC86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1FB62B9"/>
    <w:multiLevelType w:val="hybridMultilevel"/>
    <w:tmpl w:val="38CE9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4E4C56"/>
    <w:multiLevelType w:val="hybridMultilevel"/>
    <w:tmpl w:val="1C0C82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DB0F2A"/>
    <w:multiLevelType w:val="hybridMultilevel"/>
    <w:tmpl w:val="046AC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D3FCB"/>
    <w:multiLevelType w:val="hybridMultilevel"/>
    <w:tmpl w:val="206C1238"/>
    <w:lvl w:ilvl="0" w:tplc="4FAE460A">
      <w:numFmt w:val="bullet"/>
      <w:lvlText w:val=""/>
      <w:lvlJc w:val="left"/>
      <w:pPr>
        <w:ind w:left="108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76AAA"/>
    <w:multiLevelType w:val="hybridMultilevel"/>
    <w:tmpl w:val="A720F354"/>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4" w15:restartNumberingAfterBreak="0">
    <w:nsid w:val="2D9C76F3"/>
    <w:multiLevelType w:val="hybridMultilevel"/>
    <w:tmpl w:val="E1484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37070C"/>
    <w:multiLevelType w:val="hybridMultilevel"/>
    <w:tmpl w:val="FCFC1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18330EC"/>
    <w:multiLevelType w:val="hybridMultilevel"/>
    <w:tmpl w:val="6F5CBBCE"/>
    <w:lvl w:ilvl="0" w:tplc="A572B0DC">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18E4BC4"/>
    <w:multiLevelType w:val="hybridMultilevel"/>
    <w:tmpl w:val="E8522396"/>
    <w:lvl w:ilvl="0" w:tplc="363ABEA6">
      <w:start w:val="1"/>
      <w:numFmt w:val="decimal"/>
      <w:lvlText w:val="%1."/>
      <w:lvlJc w:val="right"/>
      <w:pPr>
        <w:tabs>
          <w:tab w:val="num" w:pos="1080"/>
        </w:tabs>
        <w:ind w:left="108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8412AB"/>
    <w:multiLevelType w:val="hybridMultilevel"/>
    <w:tmpl w:val="99A24468"/>
    <w:lvl w:ilvl="0" w:tplc="4FAE460A">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56E00BC"/>
    <w:multiLevelType w:val="hybridMultilevel"/>
    <w:tmpl w:val="9B3E1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6F515D5"/>
    <w:multiLevelType w:val="hybridMultilevel"/>
    <w:tmpl w:val="93F22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8097972"/>
    <w:multiLevelType w:val="hybridMultilevel"/>
    <w:tmpl w:val="5EF8C414"/>
    <w:lvl w:ilvl="0" w:tplc="ECB693C8">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CD697F"/>
    <w:multiLevelType w:val="hybridMultilevel"/>
    <w:tmpl w:val="D15651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D5702BD"/>
    <w:multiLevelType w:val="hybridMultilevel"/>
    <w:tmpl w:val="85EE7B4E"/>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D9B1E77"/>
    <w:multiLevelType w:val="hybridMultilevel"/>
    <w:tmpl w:val="7EB46572"/>
    <w:lvl w:ilvl="0" w:tplc="7AA45F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A45CBC"/>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40040ED0"/>
    <w:multiLevelType w:val="hybridMultilevel"/>
    <w:tmpl w:val="E64C75FE"/>
    <w:lvl w:ilvl="0" w:tplc="4FAE460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0DC6988"/>
    <w:multiLevelType w:val="hybridMultilevel"/>
    <w:tmpl w:val="A2065DDE"/>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8" w15:restartNumberingAfterBreak="0">
    <w:nsid w:val="43292FD0"/>
    <w:multiLevelType w:val="hybridMultilevel"/>
    <w:tmpl w:val="0D225666"/>
    <w:lvl w:ilvl="0" w:tplc="4FAE460A">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5D71236"/>
    <w:multiLevelType w:val="hybridMultilevel"/>
    <w:tmpl w:val="9CEA3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BBC2611"/>
    <w:multiLevelType w:val="hybridMultilevel"/>
    <w:tmpl w:val="0C6CF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A03190"/>
    <w:multiLevelType w:val="hybridMultilevel"/>
    <w:tmpl w:val="32205464"/>
    <w:lvl w:ilvl="0" w:tplc="FE4080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42" w15:restartNumberingAfterBreak="0">
    <w:nsid w:val="58963C79"/>
    <w:multiLevelType w:val="hybridMultilevel"/>
    <w:tmpl w:val="587CE35A"/>
    <w:lvl w:ilvl="0" w:tplc="9D74D0C4">
      <w:start w:val="1"/>
      <w:numFmt w:val="bullet"/>
      <w:lvlText w:val=""/>
      <w:lvlJc w:val="left"/>
      <w:pPr>
        <w:ind w:left="720" w:hanging="360"/>
      </w:pPr>
      <w:rPr>
        <w:rFonts w:ascii="Symbol" w:hAnsi="Symbol" w:hint="default"/>
        <w:color w:val="5F497A" w:themeColor="accent4"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91D0088"/>
    <w:multiLevelType w:val="hybridMultilevel"/>
    <w:tmpl w:val="172667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B63218D"/>
    <w:multiLevelType w:val="hybridMultilevel"/>
    <w:tmpl w:val="C8BEB7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DA83D9F"/>
    <w:multiLevelType w:val="hybridMultilevel"/>
    <w:tmpl w:val="75907308"/>
    <w:lvl w:ilvl="0" w:tplc="5CF8229E">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7086987"/>
    <w:multiLevelType w:val="hybridMultilevel"/>
    <w:tmpl w:val="388A8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A4737BF"/>
    <w:multiLevelType w:val="hybridMultilevel"/>
    <w:tmpl w:val="648481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6F0D47"/>
    <w:multiLevelType w:val="hybridMultilevel"/>
    <w:tmpl w:val="33188F02"/>
    <w:lvl w:ilvl="0" w:tplc="4FAE460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DC070B1"/>
    <w:multiLevelType w:val="hybridMultilevel"/>
    <w:tmpl w:val="04A6A91E"/>
    <w:lvl w:ilvl="0" w:tplc="13AE71B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30463382">
    <w:abstractNumId w:val="9"/>
  </w:num>
  <w:num w:numId="2" w16cid:durableId="1494419846">
    <w:abstractNumId w:val="35"/>
  </w:num>
  <w:num w:numId="3" w16cid:durableId="47387285">
    <w:abstractNumId w:val="16"/>
  </w:num>
  <w:num w:numId="4" w16cid:durableId="74474764">
    <w:abstractNumId w:val="21"/>
  </w:num>
  <w:num w:numId="5" w16cid:durableId="1391881910">
    <w:abstractNumId w:val="42"/>
  </w:num>
  <w:num w:numId="6" w16cid:durableId="1557472832">
    <w:abstractNumId w:val="15"/>
  </w:num>
  <w:num w:numId="7" w16cid:durableId="2114126707">
    <w:abstractNumId w:val="33"/>
  </w:num>
  <w:num w:numId="8" w16cid:durableId="717824893">
    <w:abstractNumId w:val="13"/>
  </w:num>
  <w:num w:numId="9" w16cid:durableId="983045738">
    <w:abstractNumId w:val="31"/>
  </w:num>
  <w:num w:numId="10" w16cid:durableId="2084646257">
    <w:abstractNumId w:val="11"/>
  </w:num>
  <w:num w:numId="11" w16cid:durableId="1981229550">
    <w:abstractNumId w:val="19"/>
  </w:num>
  <w:num w:numId="12" w16cid:durableId="907109816">
    <w:abstractNumId w:val="17"/>
  </w:num>
  <w:num w:numId="13" w16cid:durableId="632172983">
    <w:abstractNumId w:val="45"/>
  </w:num>
  <w:num w:numId="14" w16cid:durableId="1192457832">
    <w:abstractNumId w:val="37"/>
  </w:num>
  <w:num w:numId="15" w16cid:durableId="244268383">
    <w:abstractNumId w:val="41"/>
  </w:num>
  <w:num w:numId="16" w16cid:durableId="485359668">
    <w:abstractNumId w:val="18"/>
  </w:num>
  <w:num w:numId="17" w16cid:durableId="1176115662">
    <w:abstractNumId w:val="23"/>
  </w:num>
  <w:num w:numId="18" w16cid:durableId="1167939036">
    <w:abstractNumId w:val="7"/>
  </w:num>
  <w:num w:numId="19" w16cid:durableId="796332795">
    <w:abstractNumId w:val="6"/>
  </w:num>
  <w:num w:numId="20" w16cid:durableId="316543079">
    <w:abstractNumId w:val="5"/>
  </w:num>
  <w:num w:numId="21" w16cid:durableId="1438449738">
    <w:abstractNumId w:val="4"/>
  </w:num>
  <w:num w:numId="22" w16cid:durableId="823811406">
    <w:abstractNumId w:val="8"/>
  </w:num>
  <w:num w:numId="23" w16cid:durableId="1732654392">
    <w:abstractNumId w:val="3"/>
  </w:num>
  <w:num w:numId="24" w16cid:durableId="2043281861">
    <w:abstractNumId w:val="2"/>
  </w:num>
  <w:num w:numId="25" w16cid:durableId="2126072463">
    <w:abstractNumId w:val="1"/>
  </w:num>
  <w:num w:numId="26" w16cid:durableId="1858500756">
    <w:abstractNumId w:val="0"/>
  </w:num>
  <w:num w:numId="27" w16cid:durableId="727000929">
    <w:abstractNumId w:val="47"/>
  </w:num>
  <w:num w:numId="28" w16cid:durableId="1115638114">
    <w:abstractNumId w:val="26"/>
  </w:num>
  <w:num w:numId="29" w16cid:durableId="743064284">
    <w:abstractNumId w:val="49"/>
  </w:num>
  <w:num w:numId="30" w16cid:durableId="997464194">
    <w:abstractNumId w:val="27"/>
  </w:num>
  <w:num w:numId="31" w16cid:durableId="135025285">
    <w:abstractNumId w:val="40"/>
  </w:num>
  <w:num w:numId="32" w16cid:durableId="1885830452">
    <w:abstractNumId w:val="30"/>
  </w:num>
  <w:num w:numId="33" w16cid:durableId="787746410">
    <w:abstractNumId w:val="24"/>
  </w:num>
  <w:num w:numId="34" w16cid:durableId="1060709445">
    <w:abstractNumId w:val="29"/>
  </w:num>
  <w:num w:numId="35" w16cid:durableId="1962615117">
    <w:abstractNumId w:val="34"/>
  </w:num>
  <w:num w:numId="36" w16cid:durableId="540749612">
    <w:abstractNumId w:val="43"/>
  </w:num>
  <w:num w:numId="37" w16cid:durableId="158663431">
    <w:abstractNumId w:val="46"/>
  </w:num>
  <w:num w:numId="38" w16cid:durableId="1139685175">
    <w:abstractNumId w:val="32"/>
  </w:num>
  <w:num w:numId="39" w16cid:durableId="1452440036">
    <w:abstractNumId w:val="25"/>
  </w:num>
  <w:num w:numId="40" w16cid:durableId="2130316647">
    <w:abstractNumId w:val="44"/>
  </w:num>
  <w:num w:numId="41" w16cid:durableId="475146777">
    <w:abstractNumId w:val="39"/>
  </w:num>
  <w:num w:numId="42" w16cid:durableId="1534423635">
    <w:abstractNumId w:val="14"/>
  </w:num>
  <w:num w:numId="43" w16cid:durableId="518277646">
    <w:abstractNumId w:val="38"/>
  </w:num>
  <w:num w:numId="44" w16cid:durableId="1086224426">
    <w:abstractNumId w:val="36"/>
  </w:num>
  <w:num w:numId="45" w16cid:durableId="1960141690">
    <w:abstractNumId w:val="48"/>
  </w:num>
  <w:num w:numId="46" w16cid:durableId="1332875251">
    <w:abstractNumId w:val="12"/>
  </w:num>
  <w:num w:numId="47" w16cid:durableId="1720086206">
    <w:abstractNumId w:val="28"/>
  </w:num>
  <w:num w:numId="48" w16cid:durableId="1595936091">
    <w:abstractNumId w:val="20"/>
  </w:num>
  <w:num w:numId="49" w16cid:durableId="595594267">
    <w:abstractNumId w:val="10"/>
  </w:num>
  <w:num w:numId="50" w16cid:durableId="115691907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CC"/>
    <w:rsid w:val="000005C2"/>
    <w:rsid w:val="00002BBA"/>
    <w:rsid w:val="00005FDF"/>
    <w:rsid w:val="0001614B"/>
    <w:rsid w:val="00017F35"/>
    <w:rsid w:val="00025EE7"/>
    <w:rsid w:val="00026042"/>
    <w:rsid w:val="00027CE6"/>
    <w:rsid w:val="000334A6"/>
    <w:rsid w:val="00033969"/>
    <w:rsid w:val="00035469"/>
    <w:rsid w:val="00036408"/>
    <w:rsid w:val="00041BA3"/>
    <w:rsid w:val="0004667A"/>
    <w:rsid w:val="000529FB"/>
    <w:rsid w:val="00052FD1"/>
    <w:rsid w:val="00053FDA"/>
    <w:rsid w:val="00062E03"/>
    <w:rsid w:val="00063EDE"/>
    <w:rsid w:val="0006449F"/>
    <w:rsid w:val="00070451"/>
    <w:rsid w:val="00073E66"/>
    <w:rsid w:val="00073F59"/>
    <w:rsid w:val="00075124"/>
    <w:rsid w:val="00080FFB"/>
    <w:rsid w:val="00091444"/>
    <w:rsid w:val="000A1C89"/>
    <w:rsid w:val="000A5105"/>
    <w:rsid w:val="000A542A"/>
    <w:rsid w:val="000A71EB"/>
    <w:rsid w:val="000B1A1C"/>
    <w:rsid w:val="000B6D7A"/>
    <w:rsid w:val="000B7433"/>
    <w:rsid w:val="000C43C3"/>
    <w:rsid w:val="000D5CE4"/>
    <w:rsid w:val="000E4733"/>
    <w:rsid w:val="000E4AF5"/>
    <w:rsid w:val="000E7CD8"/>
    <w:rsid w:val="000F19C6"/>
    <w:rsid w:val="000F3F77"/>
    <w:rsid w:val="000F5CAF"/>
    <w:rsid w:val="000F76CD"/>
    <w:rsid w:val="00112603"/>
    <w:rsid w:val="00113547"/>
    <w:rsid w:val="00120B64"/>
    <w:rsid w:val="00121272"/>
    <w:rsid w:val="00126642"/>
    <w:rsid w:val="00126AF8"/>
    <w:rsid w:val="00135D68"/>
    <w:rsid w:val="0014424E"/>
    <w:rsid w:val="0014554A"/>
    <w:rsid w:val="00145D50"/>
    <w:rsid w:val="001471EE"/>
    <w:rsid w:val="001477B6"/>
    <w:rsid w:val="00147C1C"/>
    <w:rsid w:val="00155024"/>
    <w:rsid w:val="00157419"/>
    <w:rsid w:val="00160838"/>
    <w:rsid w:val="00164673"/>
    <w:rsid w:val="00175FB2"/>
    <w:rsid w:val="00176C7B"/>
    <w:rsid w:val="001770EA"/>
    <w:rsid w:val="001853AB"/>
    <w:rsid w:val="00185D11"/>
    <w:rsid w:val="001957AC"/>
    <w:rsid w:val="00195EE4"/>
    <w:rsid w:val="001965EE"/>
    <w:rsid w:val="001A2860"/>
    <w:rsid w:val="001A41B0"/>
    <w:rsid w:val="001A7D3C"/>
    <w:rsid w:val="001D2051"/>
    <w:rsid w:val="001D73B6"/>
    <w:rsid w:val="001E25B2"/>
    <w:rsid w:val="001E3B14"/>
    <w:rsid w:val="001F1342"/>
    <w:rsid w:val="0022219B"/>
    <w:rsid w:val="00222969"/>
    <w:rsid w:val="00225AAF"/>
    <w:rsid w:val="00225BA9"/>
    <w:rsid w:val="002305F3"/>
    <w:rsid w:val="002316C8"/>
    <w:rsid w:val="00232265"/>
    <w:rsid w:val="00241D66"/>
    <w:rsid w:val="00243B0E"/>
    <w:rsid w:val="0024498B"/>
    <w:rsid w:val="00253179"/>
    <w:rsid w:val="00257AFE"/>
    <w:rsid w:val="00265202"/>
    <w:rsid w:val="00265233"/>
    <w:rsid w:val="00270454"/>
    <w:rsid w:val="00272BCE"/>
    <w:rsid w:val="00274A4A"/>
    <w:rsid w:val="00284585"/>
    <w:rsid w:val="002848C3"/>
    <w:rsid w:val="0028518C"/>
    <w:rsid w:val="00290672"/>
    <w:rsid w:val="002966AE"/>
    <w:rsid w:val="002A1020"/>
    <w:rsid w:val="002A3DF6"/>
    <w:rsid w:val="002A5322"/>
    <w:rsid w:val="002B5D6F"/>
    <w:rsid w:val="002B7F2B"/>
    <w:rsid w:val="002C6E60"/>
    <w:rsid w:val="002D0873"/>
    <w:rsid w:val="002D1E90"/>
    <w:rsid w:val="002D2111"/>
    <w:rsid w:val="002E41C4"/>
    <w:rsid w:val="002F1D7C"/>
    <w:rsid w:val="002F27CC"/>
    <w:rsid w:val="0030452F"/>
    <w:rsid w:val="00305CAA"/>
    <w:rsid w:val="00313370"/>
    <w:rsid w:val="00314D8C"/>
    <w:rsid w:val="00317868"/>
    <w:rsid w:val="00327096"/>
    <w:rsid w:val="003273EA"/>
    <w:rsid w:val="00333BCB"/>
    <w:rsid w:val="003350FB"/>
    <w:rsid w:val="00356203"/>
    <w:rsid w:val="0035761F"/>
    <w:rsid w:val="00360512"/>
    <w:rsid w:val="0036195F"/>
    <w:rsid w:val="00361F20"/>
    <w:rsid w:val="00362F9E"/>
    <w:rsid w:val="00367C6E"/>
    <w:rsid w:val="0037367C"/>
    <w:rsid w:val="003828D6"/>
    <w:rsid w:val="00383C7E"/>
    <w:rsid w:val="003940C6"/>
    <w:rsid w:val="003940D5"/>
    <w:rsid w:val="003954BA"/>
    <w:rsid w:val="00395AA5"/>
    <w:rsid w:val="003A3B1D"/>
    <w:rsid w:val="003B78A3"/>
    <w:rsid w:val="003C2DD1"/>
    <w:rsid w:val="003C537F"/>
    <w:rsid w:val="003C57CB"/>
    <w:rsid w:val="003D1D53"/>
    <w:rsid w:val="003E1742"/>
    <w:rsid w:val="003E264F"/>
    <w:rsid w:val="003E300A"/>
    <w:rsid w:val="003E7EB6"/>
    <w:rsid w:val="003F09DA"/>
    <w:rsid w:val="003F1B74"/>
    <w:rsid w:val="003F2F26"/>
    <w:rsid w:val="003F3E38"/>
    <w:rsid w:val="003F763A"/>
    <w:rsid w:val="00410E6C"/>
    <w:rsid w:val="0041568E"/>
    <w:rsid w:val="00417A8C"/>
    <w:rsid w:val="004216F9"/>
    <w:rsid w:val="00424FAD"/>
    <w:rsid w:val="00425371"/>
    <w:rsid w:val="0043170F"/>
    <w:rsid w:val="0045392D"/>
    <w:rsid w:val="00461547"/>
    <w:rsid w:val="00467A4E"/>
    <w:rsid w:val="0047416C"/>
    <w:rsid w:val="00475457"/>
    <w:rsid w:val="00475CFE"/>
    <w:rsid w:val="00483D1A"/>
    <w:rsid w:val="004A1FEF"/>
    <w:rsid w:val="004B11DE"/>
    <w:rsid w:val="004B29A7"/>
    <w:rsid w:val="004C0955"/>
    <w:rsid w:val="004C5B63"/>
    <w:rsid w:val="004D39E7"/>
    <w:rsid w:val="004E45F2"/>
    <w:rsid w:val="004E45F5"/>
    <w:rsid w:val="004E677F"/>
    <w:rsid w:val="004E7571"/>
    <w:rsid w:val="004F2B43"/>
    <w:rsid w:val="00502486"/>
    <w:rsid w:val="005062D1"/>
    <w:rsid w:val="00510F91"/>
    <w:rsid w:val="00515F4D"/>
    <w:rsid w:val="0051729B"/>
    <w:rsid w:val="00520BD1"/>
    <w:rsid w:val="0053367B"/>
    <w:rsid w:val="00533888"/>
    <w:rsid w:val="0054180B"/>
    <w:rsid w:val="00546E23"/>
    <w:rsid w:val="00551AD1"/>
    <w:rsid w:val="005525C5"/>
    <w:rsid w:val="00552810"/>
    <w:rsid w:val="005537D8"/>
    <w:rsid w:val="0055574C"/>
    <w:rsid w:val="00555970"/>
    <w:rsid w:val="00556BBF"/>
    <w:rsid w:val="0056187C"/>
    <w:rsid w:val="005779E3"/>
    <w:rsid w:val="0059343D"/>
    <w:rsid w:val="005A416D"/>
    <w:rsid w:val="005A7065"/>
    <w:rsid w:val="005B00EB"/>
    <w:rsid w:val="005B2381"/>
    <w:rsid w:val="005B34F9"/>
    <w:rsid w:val="005C6B30"/>
    <w:rsid w:val="005C7AB6"/>
    <w:rsid w:val="005D0ECF"/>
    <w:rsid w:val="005D1F16"/>
    <w:rsid w:val="005D3E2B"/>
    <w:rsid w:val="005D5AC9"/>
    <w:rsid w:val="005D7DF5"/>
    <w:rsid w:val="005F3F7E"/>
    <w:rsid w:val="00602024"/>
    <w:rsid w:val="006056A1"/>
    <w:rsid w:val="00606443"/>
    <w:rsid w:val="00607194"/>
    <w:rsid w:val="006078FE"/>
    <w:rsid w:val="00611672"/>
    <w:rsid w:val="006270C2"/>
    <w:rsid w:val="00630572"/>
    <w:rsid w:val="00631DBC"/>
    <w:rsid w:val="006417D1"/>
    <w:rsid w:val="006435C8"/>
    <w:rsid w:val="0065224F"/>
    <w:rsid w:val="0065385A"/>
    <w:rsid w:val="00655957"/>
    <w:rsid w:val="006565B1"/>
    <w:rsid w:val="0066152C"/>
    <w:rsid w:val="0066169E"/>
    <w:rsid w:val="00661A80"/>
    <w:rsid w:val="0066205D"/>
    <w:rsid w:val="0067133E"/>
    <w:rsid w:val="0067139E"/>
    <w:rsid w:val="006765EA"/>
    <w:rsid w:val="0067698B"/>
    <w:rsid w:val="006779D9"/>
    <w:rsid w:val="006807A9"/>
    <w:rsid w:val="00687DBE"/>
    <w:rsid w:val="00691819"/>
    <w:rsid w:val="00697002"/>
    <w:rsid w:val="006A446E"/>
    <w:rsid w:val="006A5105"/>
    <w:rsid w:val="006A7A1F"/>
    <w:rsid w:val="006B3591"/>
    <w:rsid w:val="006B510C"/>
    <w:rsid w:val="006B7F0A"/>
    <w:rsid w:val="006C01E0"/>
    <w:rsid w:val="006D2197"/>
    <w:rsid w:val="006D48B0"/>
    <w:rsid w:val="006E08F2"/>
    <w:rsid w:val="006E0AE3"/>
    <w:rsid w:val="006E1EDF"/>
    <w:rsid w:val="006F1B67"/>
    <w:rsid w:val="006F3C15"/>
    <w:rsid w:val="0070025B"/>
    <w:rsid w:val="00704AAF"/>
    <w:rsid w:val="00704C0E"/>
    <w:rsid w:val="00712DA4"/>
    <w:rsid w:val="00715330"/>
    <w:rsid w:val="00715F62"/>
    <w:rsid w:val="00721A04"/>
    <w:rsid w:val="0072247B"/>
    <w:rsid w:val="0073114C"/>
    <w:rsid w:val="007314D6"/>
    <w:rsid w:val="00734560"/>
    <w:rsid w:val="00741EDF"/>
    <w:rsid w:val="00742716"/>
    <w:rsid w:val="007427CC"/>
    <w:rsid w:val="0075152C"/>
    <w:rsid w:val="00756ED8"/>
    <w:rsid w:val="00756F8A"/>
    <w:rsid w:val="007607E4"/>
    <w:rsid w:val="007643BB"/>
    <w:rsid w:val="007660BB"/>
    <w:rsid w:val="0076618A"/>
    <w:rsid w:val="00767875"/>
    <w:rsid w:val="00773A20"/>
    <w:rsid w:val="00780021"/>
    <w:rsid w:val="007845C0"/>
    <w:rsid w:val="00797984"/>
    <w:rsid w:val="007A0FFC"/>
    <w:rsid w:val="007A5117"/>
    <w:rsid w:val="007B1D71"/>
    <w:rsid w:val="007B3965"/>
    <w:rsid w:val="007B656D"/>
    <w:rsid w:val="007C6125"/>
    <w:rsid w:val="007D3601"/>
    <w:rsid w:val="007E2299"/>
    <w:rsid w:val="007E3087"/>
    <w:rsid w:val="007E31CF"/>
    <w:rsid w:val="007E7F3C"/>
    <w:rsid w:val="007F069D"/>
    <w:rsid w:val="007F350C"/>
    <w:rsid w:val="00801BD1"/>
    <w:rsid w:val="0080490B"/>
    <w:rsid w:val="00816A58"/>
    <w:rsid w:val="00832CE5"/>
    <w:rsid w:val="00854449"/>
    <w:rsid w:val="0085595E"/>
    <w:rsid w:val="00856D5C"/>
    <w:rsid w:val="0086007E"/>
    <w:rsid w:val="00866B8B"/>
    <w:rsid w:val="008706A1"/>
    <w:rsid w:val="008706B0"/>
    <w:rsid w:val="008716B3"/>
    <w:rsid w:val="0088604F"/>
    <w:rsid w:val="00894460"/>
    <w:rsid w:val="00895902"/>
    <w:rsid w:val="00895B20"/>
    <w:rsid w:val="00896E19"/>
    <w:rsid w:val="00897704"/>
    <w:rsid w:val="008A05C6"/>
    <w:rsid w:val="008A4626"/>
    <w:rsid w:val="008A4B9F"/>
    <w:rsid w:val="008B17FE"/>
    <w:rsid w:val="008B5914"/>
    <w:rsid w:val="008C6099"/>
    <w:rsid w:val="008C71CE"/>
    <w:rsid w:val="008C78AF"/>
    <w:rsid w:val="008F0235"/>
    <w:rsid w:val="008F6A3D"/>
    <w:rsid w:val="008F74AD"/>
    <w:rsid w:val="00901735"/>
    <w:rsid w:val="009029C6"/>
    <w:rsid w:val="0090432B"/>
    <w:rsid w:val="00910358"/>
    <w:rsid w:val="00921A2C"/>
    <w:rsid w:val="009229CE"/>
    <w:rsid w:val="009233FE"/>
    <w:rsid w:val="009238A0"/>
    <w:rsid w:val="009302A4"/>
    <w:rsid w:val="00930385"/>
    <w:rsid w:val="0093106F"/>
    <w:rsid w:val="0093268B"/>
    <w:rsid w:val="00933C30"/>
    <w:rsid w:val="00936E5D"/>
    <w:rsid w:val="00940945"/>
    <w:rsid w:val="00940CD9"/>
    <w:rsid w:val="00940F31"/>
    <w:rsid w:val="009450B5"/>
    <w:rsid w:val="0094594C"/>
    <w:rsid w:val="009539D0"/>
    <w:rsid w:val="009574D4"/>
    <w:rsid w:val="00960ABB"/>
    <w:rsid w:val="00962449"/>
    <w:rsid w:val="0096379B"/>
    <w:rsid w:val="00974EF9"/>
    <w:rsid w:val="0099236E"/>
    <w:rsid w:val="00993CDF"/>
    <w:rsid w:val="009963FA"/>
    <w:rsid w:val="009967E6"/>
    <w:rsid w:val="009A0093"/>
    <w:rsid w:val="009A0FB0"/>
    <w:rsid w:val="009A2542"/>
    <w:rsid w:val="009B055C"/>
    <w:rsid w:val="009B53F5"/>
    <w:rsid w:val="009B6BB4"/>
    <w:rsid w:val="009C5877"/>
    <w:rsid w:val="009C6240"/>
    <w:rsid w:val="009C67B4"/>
    <w:rsid w:val="009F27B1"/>
    <w:rsid w:val="009F7BB2"/>
    <w:rsid w:val="00A03E6E"/>
    <w:rsid w:val="00A05228"/>
    <w:rsid w:val="00A172E7"/>
    <w:rsid w:val="00A2227E"/>
    <w:rsid w:val="00A253D2"/>
    <w:rsid w:val="00A27064"/>
    <w:rsid w:val="00A353FD"/>
    <w:rsid w:val="00A44CB9"/>
    <w:rsid w:val="00A46B1D"/>
    <w:rsid w:val="00A5000D"/>
    <w:rsid w:val="00A508BB"/>
    <w:rsid w:val="00A5247F"/>
    <w:rsid w:val="00A53D6A"/>
    <w:rsid w:val="00A559B2"/>
    <w:rsid w:val="00A55D9E"/>
    <w:rsid w:val="00A632C2"/>
    <w:rsid w:val="00A63997"/>
    <w:rsid w:val="00A65481"/>
    <w:rsid w:val="00A719CC"/>
    <w:rsid w:val="00A740DF"/>
    <w:rsid w:val="00A74487"/>
    <w:rsid w:val="00A76052"/>
    <w:rsid w:val="00A8015E"/>
    <w:rsid w:val="00A8073D"/>
    <w:rsid w:val="00A8233C"/>
    <w:rsid w:val="00A823A5"/>
    <w:rsid w:val="00A875D4"/>
    <w:rsid w:val="00A8772E"/>
    <w:rsid w:val="00A91254"/>
    <w:rsid w:val="00A9139A"/>
    <w:rsid w:val="00A93DFD"/>
    <w:rsid w:val="00A97586"/>
    <w:rsid w:val="00AB00F9"/>
    <w:rsid w:val="00AC20ED"/>
    <w:rsid w:val="00AC32A9"/>
    <w:rsid w:val="00AC34C9"/>
    <w:rsid w:val="00AD01EC"/>
    <w:rsid w:val="00AE16C3"/>
    <w:rsid w:val="00AE5A6F"/>
    <w:rsid w:val="00AE5E47"/>
    <w:rsid w:val="00AF3E76"/>
    <w:rsid w:val="00AF763D"/>
    <w:rsid w:val="00B04BCD"/>
    <w:rsid w:val="00B106B0"/>
    <w:rsid w:val="00B2290B"/>
    <w:rsid w:val="00B25ABF"/>
    <w:rsid w:val="00B2721A"/>
    <w:rsid w:val="00B30445"/>
    <w:rsid w:val="00B32C6D"/>
    <w:rsid w:val="00B33ADA"/>
    <w:rsid w:val="00B43BF9"/>
    <w:rsid w:val="00B52150"/>
    <w:rsid w:val="00B5322C"/>
    <w:rsid w:val="00B53AEA"/>
    <w:rsid w:val="00B56DCC"/>
    <w:rsid w:val="00B601BD"/>
    <w:rsid w:val="00B6057E"/>
    <w:rsid w:val="00B6333D"/>
    <w:rsid w:val="00B7422E"/>
    <w:rsid w:val="00B7626E"/>
    <w:rsid w:val="00B84618"/>
    <w:rsid w:val="00B868E4"/>
    <w:rsid w:val="00B96A12"/>
    <w:rsid w:val="00BA5A0C"/>
    <w:rsid w:val="00BB1DF5"/>
    <w:rsid w:val="00BB5AB8"/>
    <w:rsid w:val="00BB6A0E"/>
    <w:rsid w:val="00BB7607"/>
    <w:rsid w:val="00BB76CF"/>
    <w:rsid w:val="00BC32E0"/>
    <w:rsid w:val="00BC4F9A"/>
    <w:rsid w:val="00BC7040"/>
    <w:rsid w:val="00BD1CC7"/>
    <w:rsid w:val="00BD2577"/>
    <w:rsid w:val="00BD4642"/>
    <w:rsid w:val="00BD6401"/>
    <w:rsid w:val="00BD7C62"/>
    <w:rsid w:val="00BE00F1"/>
    <w:rsid w:val="00BE1076"/>
    <w:rsid w:val="00BE395A"/>
    <w:rsid w:val="00BF207B"/>
    <w:rsid w:val="00BF43A7"/>
    <w:rsid w:val="00C00560"/>
    <w:rsid w:val="00C11BA4"/>
    <w:rsid w:val="00C1218C"/>
    <w:rsid w:val="00C207BA"/>
    <w:rsid w:val="00C2419C"/>
    <w:rsid w:val="00C3136A"/>
    <w:rsid w:val="00C315A1"/>
    <w:rsid w:val="00C32CE7"/>
    <w:rsid w:val="00C3617B"/>
    <w:rsid w:val="00C36D33"/>
    <w:rsid w:val="00C411D3"/>
    <w:rsid w:val="00C43572"/>
    <w:rsid w:val="00C43C57"/>
    <w:rsid w:val="00C52AB3"/>
    <w:rsid w:val="00C572BB"/>
    <w:rsid w:val="00C57D1A"/>
    <w:rsid w:val="00C66B7F"/>
    <w:rsid w:val="00C80C5A"/>
    <w:rsid w:val="00C813AC"/>
    <w:rsid w:val="00C84E35"/>
    <w:rsid w:val="00C86B7B"/>
    <w:rsid w:val="00C90029"/>
    <w:rsid w:val="00C973DE"/>
    <w:rsid w:val="00CB5A2F"/>
    <w:rsid w:val="00CB5BA3"/>
    <w:rsid w:val="00CC1CAC"/>
    <w:rsid w:val="00CC34FF"/>
    <w:rsid w:val="00CD0675"/>
    <w:rsid w:val="00CD4683"/>
    <w:rsid w:val="00CE0943"/>
    <w:rsid w:val="00CF05B8"/>
    <w:rsid w:val="00CF3C71"/>
    <w:rsid w:val="00D02ECC"/>
    <w:rsid w:val="00D07048"/>
    <w:rsid w:val="00D1109A"/>
    <w:rsid w:val="00D123EE"/>
    <w:rsid w:val="00D14832"/>
    <w:rsid w:val="00D2098B"/>
    <w:rsid w:val="00D33592"/>
    <w:rsid w:val="00D33F35"/>
    <w:rsid w:val="00D36CBA"/>
    <w:rsid w:val="00D51C96"/>
    <w:rsid w:val="00D5335C"/>
    <w:rsid w:val="00D56664"/>
    <w:rsid w:val="00D56FAB"/>
    <w:rsid w:val="00D601AC"/>
    <w:rsid w:val="00D60417"/>
    <w:rsid w:val="00D609A9"/>
    <w:rsid w:val="00D60D5A"/>
    <w:rsid w:val="00D61545"/>
    <w:rsid w:val="00D62A5E"/>
    <w:rsid w:val="00D668CB"/>
    <w:rsid w:val="00D66C86"/>
    <w:rsid w:val="00D7040A"/>
    <w:rsid w:val="00D90CEE"/>
    <w:rsid w:val="00D9129C"/>
    <w:rsid w:val="00D9274E"/>
    <w:rsid w:val="00D94CA3"/>
    <w:rsid w:val="00D9655E"/>
    <w:rsid w:val="00DA37BB"/>
    <w:rsid w:val="00DA6043"/>
    <w:rsid w:val="00DA70AA"/>
    <w:rsid w:val="00DB0512"/>
    <w:rsid w:val="00DC23F5"/>
    <w:rsid w:val="00DC3FE8"/>
    <w:rsid w:val="00DC7508"/>
    <w:rsid w:val="00DD3E19"/>
    <w:rsid w:val="00DE37ED"/>
    <w:rsid w:val="00DE6B7C"/>
    <w:rsid w:val="00DF05A6"/>
    <w:rsid w:val="00DF28EC"/>
    <w:rsid w:val="00E10C50"/>
    <w:rsid w:val="00E11433"/>
    <w:rsid w:val="00E1171C"/>
    <w:rsid w:val="00E20089"/>
    <w:rsid w:val="00E22809"/>
    <w:rsid w:val="00E25689"/>
    <w:rsid w:val="00E2663F"/>
    <w:rsid w:val="00E333D0"/>
    <w:rsid w:val="00E35418"/>
    <w:rsid w:val="00E3773B"/>
    <w:rsid w:val="00E4104C"/>
    <w:rsid w:val="00E46AD1"/>
    <w:rsid w:val="00E50D45"/>
    <w:rsid w:val="00E6180B"/>
    <w:rsid w:val="00E65351"/>
    <w:rsid w:val="00E66265"/>
    <w:rsid w:val="00E6731A"/>
    <w:rsid w:val="00E67793"/>
    <w:rsid w:val="00E70026"/>
    <w:rsid w:val="00E764B8"/>
    <w:rsid w:val="00E811F8"/>
    <w:rsid w:val="00E86A69"/>
    <w:rsid w:val="00E94C82"/>
    <w:rsid w:val="00EA43BE"/>
    <w:rsid w:val="00EA6842"/>
    <w:rsid w:val="00EB1365"/>
    <w:rsid w:val="00EB3A66"/>
    <w:rsid w:val="00EB3F9D"/>
    <w:rsid w:val="00EC06ED"/>
    <w:rsid w:val="00EC7177"/>
    <w:rsid w:val="00ED4A32"/>
    <w:rsid w:val="00ED7AE0"/>
    <w:rsid w:val="00ED7D48"/>
    <w:rsid w:val="00EE2D88"/>
    <w:rsid w:val="00EE3166"/>
    <w:rsid w:val="00EE43F5"/>
    <w:rsid w:val="00EE55FB"/>
    <w:rsid w:val="00EE7F8E"/>
    <w:rsid w:val="00EF195B"/>
    <w:rsid w:val="00EF52B2"/>
    <w:rsid w:val="00F01B7D"/>
    <w:rsid w:val="00F06570"/>
    <w:rsid w:val="00F072EC"/>
    <w:rsid w:val="00F1411C"/>
    <w:rsid w:val="00F15BB2"/>
    <w:rsid w:val="00F178AA"/>
    <w:rsid w:val="00F22396"/>
    <w:rsid w:val="00F22816"/>
    <w:rsid w:val="00F30C68"/>
    <w:rsid w:val="00F35AA6"/>
    <w:rsid w:val="00F37102"/>
    <w:rsid w:val="00F403BA"/>
    <w:rsid w:val="00F53F11"/>
    <w:rsid w:val="00F56E4E"/>
    <w:rsid w:val="00F6304E"/>
    <w:rsid w:val="00F66A4E"/>
    <w:rsid w:val="00F7193A"/>
    <w:rsid w:val="00F7488D"/>
    <w:rsid w:val="00F820EC"/>
    <w:rsid w:val="00F86872"/>
    <w:rsid w:val="00F86D56"/>
    <w:rsid w:val="00F8777F"/>
    <w:rsid w:val="00F877CB"/>
    <w:rsid w:val="00F9197D"/>
    <w:rsid w:val="00F92FFD"/>
    <w:rsid w:val="00FA0660"/>
    <w:rsid w:val="00FA1570"/>
    <w:rsid w:val="00FA21BD"/>
    <w:rsid w:val="00FA2351"/>
    <w:rsid w:val="00FB348F"/>
    <w:rsid w:val="00FC5FF2"/>
    <w:rsid w:val="00FE51A8"/>
    <w:rsid w:val="00FF0FDD"/>
    <w:rsid w:val="00FF27EB"/>
    <w:rsid w:val="00FF626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2293D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512"/>
    <w:rPr>
      <w:rFonts w:ascii="Arial" w:hAnsi="Arial" w:cs="Times New Roman"/>
      <w:sz w:val="24"/>
      <w:lang w:eastAsia="en-US"/>
    </w:rPr>
  </w:style>
  <w:style w:type="paragraph" w:styleId="Heading1">
    <w:name w:val="heading 1"/>
    <w:basedOn w:val="Normal"/>
    <w:next w:val="Normal"/>
    <w:link w:val="Heading1Char"/>
    <w:uiPriority w:val="9"/>
    <w:qFormat/>
    <w:rsid w:val="002F1D7C"/>
    <w:pPr>
      <w:spacing w:after="120"/>
      <w:outlineLvl w:val="0"/>
    </w:pPr>
    <w:rPr>
      <w:rFonts w:ascii="Franklin Gothic Book" w:hAnsi="Franklin Gothic Book"/>
      <w:b/>
      <w:spacing w:val="20"/>
      <w:sz w:val="28"/>
      <w:szCs w:val="72"/>
    </w:rPr>
  </w:style>
  <w:style w:type="paragraph" w:styleId="Heading2">
    <w:name w:val="heading 2"/>
    <w:basedOn w:val="Normal"/>
    <w:next w:val="Normal"/>
    <w:link w:val="Heading2Char"/>
    <w:uiPriority w:val="9"/>
    <w:unhideWhenUsed/>
    <w:qFormat/>
    <w:rsid w:val="00E70026"/>
    <w:pPr>
      <w:spacing w:before="120" w:after="240"/>
      <w:outlineLvl w:val="1"/>
    </w:pPr>
    <w:rPr>
      <w:rFonts w:ascii="Franklin Gothic Book" w:eastAsia="Times New Roman" w:hAnsi="Franklin Gothic Book" w:cs="Arial"/>
      <w:b/>
      <w:color w:val="000000" w:themeColor="text1"/>
      <w:sz w:val="20"/>
      <w:u w:val="single"/>
    </w:rPr>
  </w:style>
  <w:style w:type="paragraph" w:styleId="Heading3">
    <w:name w:val="heading 3"/>
    <w:basedOn w:val="Subtitle"/>
    <w:next w:val="Normal"/>
    <w:link w:val="Heading3Char"/>
    <w:uiPriority w:val="9"/>
    <w:unhideWhenUsed/>
    <w:qFormat/>
    <w:rsid w:val="000E7CD8"/>
    <w:pPr>
      <w:spacing w:after="120"/>
      <w:ind w:left="288"/>
      <w:outlineLvl w:val="2"/>
    </w:pPr>
    <w:rPr>
      <w:bCs/>
      <w:i/>
      <w:caps w:val="0"/>
      <w:color w:val="auto"/>
      <w:sz w:val="20"/>
      <w:szCs w:val="24"/>
    </w:rPr>
  </w:style>
  <w:style w:type="paragraph" w:styleId="Heading4">
    <w:name w:val="heading 4"/>
    <w:basedOn w:val="Normal"/>
    <w:next w:val="Normal"/>
    <w:link w:val="Heading4Char"/>
    <w:uiPriority w:val="9"/>
    <w:unhideWhenUsed/>
    <w:rsid w:val="00DC3FE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DC3FE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4A4"/>
    <w:rPr>
      <w:rFonts w:ascii="Lucida Grande" w:hAnsi="Lucida Grande"/>
      <w:sz w:val="18"/>
      <w:szCs w:val="18"/>
    </w:rPr>
  </w:style>
  <w:style w:type="numbering" w:customStyle="1" w:styleId="Style1">
    <w:name w:val="Style1"/>
    <w:basedOn w:val="NoList"/>
    <w:uiPriority w:val="99"/>
    <w:rsid w:val="00DC3FE8"/>
    <w:pPr>
      <w:numPr>
        <w:numId w:val="2"/>
      </w:numPr>
    </w:pPr>
  </w:style>
  <w:style w:type="paragraph" w:styleId="Header">
    <w:name w:val="header"/>
    <w:aliases w:val="Subhead 1"/>
    <w:basedOn w:val="Normal"/>
    <w:link w:val="HeaderChar"/>
    <w:uiPriority w:val="99"/>
    <w:unhideWhenUsed/>
    <w:rsid w:val="00780021"/>
    <w:pPr>
      <w:tabs>
        <w:tab w:val="center" w:pos="4320"/>
        <w:tab w:val="right" w:pos="8640"/>
      </w:tabs>
      <w:spacing w:after="0"/>
    </w:pPr>
    <w:rPr>
      <w:b/>
      <w:caps/>
      <w:color w:val="31849B" w:themeColor="accent5" w:themeShade="BF"/>
    </w:rPr>
  </w:style>
  <w:style w:type="character" w:customStyle="1" w:styleId="HeaderChar">
    <w:name w:val="Header Char"/>
    <w:aliases w:val="Subhead 1 Char"/>
    <w:basedOn w:val="DefaultParagraphFont"/>
    <w:link w:val="Header"/>
    <w:uiPriority w:val="99"/>
    <w:rsid w:val="00780021"/>
    <w:rPr>
      <w:rFonts w:ascii="Arial" w:hAnsi="Arial"/>
      <w:b/>
      <w:caps/>
      <w:color w:val="31849B" w:themeColor="accent5" w:themeShade="BF"/>
      <w:kern w:val="20"/>
      <w:sz w:val="24"/>
    </w:rPr>
  </w:style>
  <w:style w:type="paragraph" w:styleId="Footer">
    <w:name w:val="footer"/>
    <w:basedOn w:val="Normal"/>
    <w:link w:val="FooterChar"/>
    <w:uiPriority w:val="99"/>
    <w:unhideWhenUsed/>
    <w:rsid w:val="00F30C68"/>
    <w:pPr>
      <w:spacing w:after="0"/>
    </w:pPr>
    <w:rPr>
      <w:color w:val="000000" w:themeColor="text1"/>
      <w:sz w:val="16"/>
    </w:rPr>
  </w:style>
  <w:style w:type="character" w:customStyle="1" w:styleId="FooterChar">
    <w:name w:val="Footer Char"/>
    <w:basedOn w:val="DefaultParagraphFont"/>
    <w:link w:val="Footer"/>
    <w:uiPriority w:val="99"/>
    <w:rsid w:val="00F30C68"/>
    <w:rPr>
      <w:rFonts w:ascii="Arial" w:hAnsi="Arial" w:cs="Times New Roman"/>
      <w:color w:val="000000" w:themeColor="text1"/>
      <w:sz w:val="16"/>
      <w:lang w:eastAsia="en-US"/>
    </w:rPr>
  </w:style>
  <w:style w:type="paragraph" w:styleId="ListBullet">
    <w:name w:val="List Bullet"/>
    <w:basedOn w:val="Normal"/>
    <w:autoRedefine/>
    <w:uiPriority w:val="99"/>
    <w:unhideWhenUsed/>
    <w:qFormat/>
    <w:rsid w:val="00360512"/>
    <w:pPr>
      <w:tabs>
        <w:tab w:val="left" w:pos="0"/>
      </w:tabs>
      <w:ind w:left="360" w:hanging="360"/>
      <w:contextualSpacing/>
    </w:pPr>
    <w:rPr>
      <w:color w:val="000000" w:themeColor="text1"/>
      <w:sz w:val="22"/>
      <w:szCs w:val="28"/>
    </w:rPr>
  </w:style>
  <w:style w:type="character" w:customStyle="1" w:styleId="Heading2Char">
    <w:name w:val="Heading 2 Char"/>
    <w:basedOn w:val="DefaultParagraphFont"/>
    <w:link w:val="Heading2"/>
    <w:uiPriority w:val="9"/>
    <w:rsid w:val="00E70026"/>
    <w:rPr>
      <w:rFonts w:ascii="Franklin Gothic Book" w:eastAsia="Times New Roman" w:hAnsi="Franklin Gothic Book" w:cs="Arial"/>
      <w:b/>
      <w:color w:val="000000" w:themeColor="text1"/>
      <w:u w:val="single"/>
      <w:lang w:eastAsia="en-US"/>
    </w:rPr>
  </w:style>
  <w:style w:type="paragraph" w:customStyle="1" w:styleId="Footnote">
    <w:name w:val="Footnote"/>
    <w:basedOn w:val="Normal"/>
    <w:qFormat/>
    <w:rsid w:val="009229CE"/>
    <w:pPr>
      <w:pBdr>
        <w:top w:val="dotted" w:sz="18" w:space="1" w:color="365F91" w:themeColor="accent1" w:themeShade="BF"/>
        <w:left w:val="dotted" w:sz="18" w:space="4" w:color="365F91" w:themeColor="accent1" w:themeShade="BF"/>
        <w:bottom w:val="dotted" w:sz="18" w:space="13" w:color="365F91" w:themeColor="accent1" w:themeShade="BF"/>
        <w:right w:val="dotted" w:sz="18" w:space="4" w:color="365F91" w:themeColor="accent1" w:themeShade="BF"/>
      </w:pBdr>
      <w:shd w:val="clear" w:color="auto" w:fill="E0E0E0"/>
      <w:tabs>
        <w:tab w:val="left" w:pos="90"/>
      </w:tabs>
      <w:spacing w:line="280" w:lineRule="exact"/>
    </w:pPr>
    <w:rPr>
      <w:rFonts w:cs="Arial"/>
      <w:bCs/>
      <w:color w:val="5F497A" w:themeColor="accent4" w:themeShade="BF"/>
      <w:szCs w:val="24"/>
    </w:rPr>
  </w:style>
  <w:style w:type="paragraph" w:styleId="DocumentMap">
    <w:name w:val="Document Map"/>
    <w:basedOn w:val="Normal"/>
    <w:link w:val="DocumentMapChar"/>
    <w:uiPriority w:val="99"/>
    <w:semiHidden/>
    <w:unhideWhenUsed/>
    <w:rsid w:val="009C5877"/>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9C5877"/>
    <w:rPr>
      <w:rFonts w:ascii="Lucida Grande" w:hAnsi="Lucida Grande" w:cs="Lucida Grande"/>
      <w:color w:val="5D6F4E"/>
      <w:kern w:val="20"/>
      <w:sz w:val="24"/>
      <w:szCs w:val="24"/>
    </w:rPr>
  </w:style>
  <w:style w:type="character" w:customStyle="1" w:styleId="Heading1Char">
    <w:name w:val="Heading 1 Char"/>
    <w:basedOn w:val="DefaultParagraphFont"/>
    <w:link w:val="Heading1"/>
    <w:uiPriority w:val="9"/>
    <w:rsid w:val="002F1D7C"/>
    <w:rPr>
      <w:rFonts w:ascii="Franklin Gothic Book" w:hAnsi="Franklin Gothic Book" w:cs="Times New Roman"/>
      <w:b/>
      <w:spacing w:val="20"/>
      <w:sz w:val="28"/>
      <w:szCs w:val="72"/>
      <w:lang w:eastAsia="en-US"/>
    </w:rPr>
  </w:style>
  <w:style w:type="paragraph" w:styleId="Subtitle">
    <w:name w:val="Subtitle"/>
    <w:basedOn w:val="Header"/>
    <w:next w:val="Normal"/>
    <w:link w:val="SubtitleChar"/>
    <w:uiPriority w:val="11"/>
    <w:qFormat/>
    <w:rsid w:val="00CB5A2F"/>
    <w:rPr>
      <w:color w:val="000000" w:themeColor="text1"/>
    </w:rPr>
  </w:style>
  <w:style w:type="character" w:customStyle="1" w:styleId="SubtitleChar">
    <w:name w:val="Subtitle Char"/>
    <w:basedOn w:val="DefaultParagraphFont"/>
    <w:link w:val="Subtitle"/>
    <w:uiPriority w:val="11"/>
    <w:rsid w:val="00CB5A2F"/>
    <w:rPr>
      <w:rFonts w:ascii="Arial" w:hAnsi="Arial" w:cs="Times New Roman"/>
      <w:b/>
      <w:caps/>
      <w:color w:val="000000" w:themeColor="text1"/>
      <w:sz w:val="24"/>
      <w:lang w:eastAsia="en-US"/>
    </w:rPr>
  </w:style>
  <w:style w:type="character" w:styleId="Emphasis">
    <w:name w:val="Emphasis"/>
    <w:basedOn w:val="DefaultParagraphFont"/>
    <w:uiPriority w:val="20"/>
    <w:rsid w:val="003D1D53"/>
    <w:rPr>
      <w:i/>
      <w:iCs/>
    </w:rPr>
  </w:style>
  <w:style w:type="paragraph" w:customStyle="1" w:styleId="AdditionalInformation">
    <w:name w:val="Additional Information"/>
    <w:basedOn w:val="Footer"/>
    <w:qFormat/>
    <w:rsid w:val="007C6125"/>
    <w:rPr>
      <w:color w:val="8064A2"/>
      <w:sz w:val="32"/>
      <w:szCs w:val="32"/>
    </w:rPr>
  </w:style>
  <w:style w:type="paragraph" w:styleId="Title">
    <w:name w:val="Title"/>
    <w:basedOn w:val="Normal"/>
    <w:next w:val="Normal"/>
    <w:link w:val="TitleChar"/>
    <w:uiPriority w:val="10"/>
    <w:qFormat/>
    <w:rsid w:val="00002BBA"/>
    <w:pPr>
      <w:pBdr>
        <w:bottom w:val="single" w:sz="8" w:space="4" w:color="4F81BD" w:themeColor="accent1"/>
      </w:pBdr>
      <w:spacing w:before="240" w:after="120"/>
      <w:contextualSpacing/>
    </w:pPr>
    <w:rPr>
      <w:rFonts w:ascii="Georgia" w:eastAsiaTheme="majorEastAsia" w:hAnsi="Georgia" w:cstheme="majorBidi"/>
      <w:color w:val="31849B"/>
      <w:spacing w:val="10"/>
      <w:kern w:val="36"/>
      <w:sz w:val="32"/>
      <w:szCs w:val="32"/>
    </w:rPr>
  </w:style>
  <w:style w:type="character" w:customStyle="1" w:styleId="TitleChar">
    <w:name w:val="Title Char"/>
    <w:basedOn w:val="DefaultParagraphFont"/>
    <w:link w:val="Title"/>
    <w:uiPriority w:val="10"/>
    <w:rsid w:val="00002BBA"/>
    <w:rPr>
      <w:rFonts w:ascii="Georgia" w:eastAsiaTheme="majorEastAsia" w:hAnsi="Georgia" w:cstheme="majorBidi"/>
      <w:color w:val="31849B"/>
      <w:spacing w:val="10"/>
      <w:kern w:val="36"/>
      <w:sz w:val="32"/>
      <w:szCs w:val="32"/>
      <w:lang w:eastAsia="en-US"/>
    </w:rPr>
  </w:style>
  <w:style w:type="character" w:customStyle="1" w:styleId="Heading3Char">
    <w:name w:val="Heading 3 Char"/>
    <w:basedOn w:val="DefaultParagraphFont"/>
    <w:link w:val="Heading3"/>
    <w:uiPriority w:val="9"/>
    <w:rsid w:val="000E7CD8"/>
    <w:rPr>
      <w:rFonts w:ascii="Arial" w:hAnsi="Arial" w:cs="Times New Roman"/>
      <w:b/>
      <w:bCs/>
      <w:i/>
      <w:szCs w:val="24"/>
      <w:lang w:eastAsia="en-US"/>
    </w:rPr>
  </w:style>
  <w:style w:type="character" w:customStyle="1" w:styleId="Heading4Char">
    <w:name w:val="Heading 4 Char"/>
    <w:basedOn w:val="DefaultParagraphFont"/>
    <w:link w:val="Heading4"/>
    <w:uiPriority w:val="9"/>
    <w:rsid w:val="00DC3FE8"/>
    <w:rPr>
      <w:rFonts w:asciiTheme="majorHAnsi" w:eastAsiaTheme="majorEastAsia" w:hAnsiTheme="majorHAnsi" w:cstheme="majorBidi"/>
      <w:b/>
      <w:bCs/>
      <w:i/>
      <w:iCs/>
      <w:color w:val="4F81BD" w:themeColor="accent1"/>
      <w:sz w:val="24"/>
      <w:lang w:eastAsia="en-US"/>
    </w:rPr>
  </w:style>
  <w:style w:type="paragraph" w:customStyle="1" w:styleId="MassDOHHeader">
    <w:name w:val="MassDOH Header"/>
    <w:basedOn w:val="Normal"/>
    <w:qFormat/>
    <w:rsid w:val="00773A20"/>
    <w:pPr>
      <w:jc w:val="center"/>
    </w:pPr>
    <w:rPr>
      <w:bCs/>
      <w:caps/>
      <w:color w:val="FFFFFF" w:themeColor="background1"/>
      <w:spacing w:val="20"/>
      <w:sz w:val="22"/>
      <w:szCs w:val="24"/>
    </w:rPr>
  </w:style>
  <w:style w:type="character" w:customStyle="1" w:styleId="Heading5Char">
    <w:name w:val="Heading 5 Char"/>
    <w:basedOn w:val="DefaultParagraphFont"/>
    <w:link w:val="Heading5"/>
    <w:uiPriority w:val="9"/>
    <w:rsid w:val="00DC3FE8"/>
    <w:rPr>
      <w:rFonts w:asciiTheme="majorHAnsi" w:eastAsiaTheme="majorEastAsia" w:hAnsiTheme="majorHAnsi" w:cstheme="majorBidi"/>
      <w:color w:val="243F60" w:themeColor="accent1" w:themeShade="7F"/>
      <w:sz w:val="24"/>
      <w:lang w:eastAsia="en-US"/>
    </w:rPr>
  </w:style>
  <w:style w:type="paragraph" w:styleId="Quote">
    <w:name w:val="Quote"/>
    <w:aliases w:val="What can you do?"/>
    <w:basedOn w:val="Normal"/>
    <w:next w:val="Normal"/>
    <w:link w:val="QuoteChar"/>
    <w:uiPriority w:val="29"/>
    <w:qFormat/>
    <w:rsid w:val="00773A20"/>
    <w:pPr>
      <w:spacing w:after="0"/>
    </w:pPr>
    <w:rPr>
      <w:i/>
      <w:iCs/>
      <w:color w:val="000000" w:themeColor="text1"/>
    </w:rPr>
  </w:style>
  <w:style w:type="character" w:customStyle="1" w:styleId="QuoteChar">
    <w:name w:val="Quote Char"/>
    <w:aliases w:val="What can you do? Char"/>
    <w:basedOn w:val="DefaultParagraphFont"/>
    <w:link w:val="Quote"/>
    <w:uiPriority w:val="29"/>
    <w:rsid w:val="00773A20"/>
    <w:rPr>
      <w:rFonts w:ascii="Arial" w:hAnsi="Arial" w:cs="Times New Roman"/>
      <w:i/>
      <w:iCs/>
      <w:color w:val="000000" w:themeColor="text1"/>
      <w:sz w:val="24"/>
      <w:lang w:eastAsia="en-US"/>
    </w:rPr>
  </w:style>
  <w:style w:type="character" w:styleId="Hyperlink">
    <w:name w:val="Hyperlink"/>
    <w:basedOn w:val="DefaultParagraphFont"/>
    <w:uiPriority w:val="99"/>
    <w:unhideWhenUsed/>
    <w:rsid w:val="00F178AA"/>
    <w:rPr>
      <w:color w:val="0000FF" w:themeColor="hyperlink"/>
      <w:u w:val="single"/>
    </w:rPr>
  </w:style>
  <w:style w:type="character" w:styleId="FollowedHyperlink">
    <w:name w:val="FollowedHyperlink"/>
    <w:basedOn w:val="DefaultParagraphFont"/>
    <w:uiPriority w:val="99"/>
    <w:semiHidden/>
    <w:unhideWhenUsed/>
    <w:rsid w:val="00BD1CC7"/>
    <w:rPr>
      <w:color w:val="800080" w:themeColor="followedHyperlink"/>
      <w:u w:val="single"/>
    </w:rPr>
  </w:style>
  <w:style w:type="paragraph" w:styleId="ListParagraph">
    <w:name w:val="List Paragraph"/>
    <w:basedOn w:val="Normal"/>
    <w:uiPriority w:val="34"/>
    <w:rsid w:val="00D9274E"/>
    <w:pPr>
      <w:ind w:left="720"/>
      <w:contextualSpacing/>
    </w:pPr>
    <w:rPr>
      <w:sz w:val="18"/>
    </w:rPr>
  </w:style>
  <w:style w:type="character" w:styleId="CommentReference">
    <w:name w:val="annotation reference"/>
    <w:basedOn w:val="DefaultParagraphFont"/>
    <w:uiPriority w:val="99"/>
    <w:semiHidden/>
    <w:unhideWhenUsed/>
    <w:rsid w:val="00C11BA4"/>
    <w:rPr>
      <w:sz w:val="16"/>
      <w:szCs w:val="16"/>
    </w:rPr>
  </w:style>
  <w:style w:type="paragraph" w:styleId="CommentText">
    <w:name w:val="annotation text"/>
    <w:basedOn w:val="Normal"/>
    <w:link w:val="CommentTextChar"/>
    <w:uiPriority w:val="99"/>
    <w:semiHidden/>
    <w:unhideWhenUsed/>
    <w:rsid w:val="00C11BA4"/>
    <w:rPr>
      <w:sz w:val="20"/>
    </w:rPr>
  </w:style>
  <w:style w:type="character" w:customStyle="1" w:styleId="CommentTextChar">
    <w:name w:val="Comment Text Char"/>
    <w:basedOn w:val="DefaultParagraphFont"/>
    <w:link w:val="CommentText"/>
    <w:uiPriority w:val="99"/>
    <w:semiHidden/>
    <w:rsid w:val="00C11BA4"/>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C11BA4"/>
    <w:rPr>
      <w:b/>
      <w:bCs/>
    </w:rPr>
  </w:style>
  <w:style w:type="character" w:customStyle="1" w:styleId="CommentSubjectChar">
    <w:name w:val="Comment Subject Char"/>
    <w:basedOn w:val="CommentTextChar"/>
    <w:link w:val="CommentSubject"/>
    <w:uiPriority w:val="99"/>
    <w:semiHidden/>
    <w:rsid w:val="00C11BA4"/>
    <w:rPr>
      <w:rFonts w:ascii="Arial" w:hAnsi="Arial" w:cs="Times New Roman"/>
      <w:b/>
      <w:bCs/>
      <w:lang w:eastAsia="en-US"/>
    </w:rPr>
  </w:style>
  <w:style w:type="table" w:styleId="TableGrid">
    <w:name w:val="Table Grid"/>
    <w:basedOn w:val="TableNormal"/>
    <w:uiPriority w:val="59"/>
    <w:rsid w:val="006538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75457"/>
    <w:pPr>
      <w:spacing w:after="0"/>
    </w:pPr>
    <w:rPr>
      <w:rFonts w:ascii="Arial" w:hAnsi="Arial" w:cs="Times New Roman"/>
      <w:sz w:val="24"/>
      <w:lang w:eastAsia="en-US"/>
    </w:rPr>
  </w:style>
  <w:style w:type="paragraph" w:styleId="NormalWeb">
    <w:name w:val="Normal (Web)"/>
    <w:basedOn w:val="Normal"/>
    <w:unhideWhenUsed/>
    <w:rsid w:val="0080490B"/>
    <w:rPr>
      <w:rFonts w:ascii="Times New Roman" w:hAnsi="Times New Roman"/>
      <w:szCs w:val="24"/>
    </w:rPr>
  </w:style>
  <w:style w:type="paragraph" w:styleId="HTMLPreformatted">
    <w:name w:val="HTML Preformatted"/>
    <w:basedOn w:val="Normal"/>
    <w:link w:val="HTMLPreformattedChar"/>
    <w:rsid w:val="006522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rsid w:val="0065224F"/>
    <w:rPr>
      <w:rFonts w:ascii="Courier New" w:eastAsia="Times New Roman" w:hAnsi="Courier New" w:cs="Courier New"/>
      <w:lang w:eastAsia="en-US"/>
    </w:rPr>
  </w:style>
  <w:style w:type="paragraph" w:styleId="BodyText">
    <w:name w:val="Body Text"/>
    <w:basedOn w:val="Normal"/>
    <w:link w:val="BodyTextChar"/>
    <w:uiPriority w:val="99"/>
    <w:rsid w:val="00360512"/>
    <w:pPr>
      <w:overflowPunct w:val="0"/>
      <w:autoSpaceDE w:val="0"/>
      <w:autoSpaceDN w:val="0"/>
      <w:adjustRightInd w:val="0"/>
      <w:spacing w:after="180"/>
      <w:textAlignment w:val="baseline"/>
    </w:pPr>
    <w:rPr>
      <w:rFonts w:eastAsia="Times New Roman"/>
      <w:sz w:val="22"/>
    </w:rPr>
  </w:style>
  <w:style w:type="character" w:customStyle="1" w:styleId="BodyTextChar">
    <w:name w:val="Body Text Char"/>
    <w:basedOn w:val="DefaultParagraphFont"/>
    <w:link w:val="BodyText"/>
    <w:uiPriority w:val="99"/>
    <w:rsid w:val="00360512"/>
    <w:rPr>
      <w:rFonts w:ascii="Arial" w:eastAsia="Times New Roman" w:hAnsi="Arial" w:cs="Times New Roman"/>
      <w:sz w:val="22"/>
      <w:lang w:eastAsia="en-US"/>
    </w:rPr>
  </w:style>
  <w:style w:type="paragraph" w:styleId="FootnoteText">
    <w:name w:val="footnote text"/>
    <w:basedOn w:val="Normal"/>
    <w:link w:val="FootnoteTextChar"/>
    <w:semiHidden/>
    <w:rsid w:val="0065224F"/>
    <w:pPr>
      <w:spacing w:after="0"/>
    </w:pPr>
    <w:rPr>
      <w:rFonts w:ascii="Times New Roman" w:eastAsia="Times New Roman" w:hAnsi="Times New Roman"/>
      <w:sz w:val="20"/>
    </w:rPr>
  </w:style>
  <w:style w:type="character" w:customStyle="1" w:styleId="FootnoteTextChar">
    <w:name w:val="Footnote Text Char"/>
    <w:basedOn w:val="DefaultParagraphFont"/>
    <w:link w:val="FootnoteText"/>
    <w:semiHidden/>
    <w:rsid w:val="0065224F"/>
    <w:rPr>
      <w:rFonts w:ascii="Times New Roman" w:eastAsia="Times New Roman" w:hAnsi="Times New Roman" w:cs="Times New Roman"/>
      <w:lang w:eastAsia="en-US"/>
    </w:rPr>
  </w:style>
  <w:style w:type="character" w:styleId="FootnoteReference">
    <w:name w:val="footnote reference"/>
    <w:semiHidden/>
    <w:rsid w:val="0065224F"/>
    <w:rPr>
      <w:vertAlign w:val="superscript"/>
    </w:rPr>
  </w:style>
  <w:style w:type="paragraph" w:customStyle="1" w:styleId="Default">
    <w:name w:val="Default"/>
    <w:link w:val="DefaultChar"/>
    <w:rsid w:val="0065224F"/>
    <w:pPr>
      <w:autoSpaceDE w:val="0"/>
      <w:autoSpaceDN w:val="0"/>
      <w:adjustRightInd w:val="0"/>
      <w:spacing w:after="0"/>
    </w:pPr>
    <w:rPr>
      <w:rFonts w:ascii="Times New Roman" w:eastAsia="Times New Roman" w:hAnsi="Times New Roman" w:cs="Times New Roman"/>
      <w:color w:val="000000"/>
      <w:sz w:val="24"/>
      <w:szCs w:val="24"/>
      <w:lang w:eastAsia="en-US"/>
    </w:rPr>
  </w:style>
  <w:style w:type="character" w:customStyle="1" w:styleId="DefaultChar">
    <w:name w:val="Default Char"/>
    <w:link w:val="Default"/>
    <w:rsid w:val="0065224F"/>
    <w:rPr>
      <w:rFonts w:ascii="Times New Roman" w:eastAsia="Times New Roman" w:hAnsi="Times New Roman" w:cs="Times New Roman"/>
      <w:color w:val="000000"/>
      <w:sz w:val="24"/>
      <w:szCs w:val="24"/>
      <w:lang w:eastAsia="en-US"/>
    </w:rPr>
  </w:style>
  <w:style w:type="paragraph" w:styleId="Caption">
    <w:name w:val="caption"/>
    <w:basedOn w:val="Normal"/>
    <w:next w:val="Normal"/>
    <w:uiPriority w:val="35"/>
    <w:unhideWhenUsed/>
    <w:qFormat/>
    <w:rsid w:val="00ED4A32"/>
    <w:rPr>
      <w:b/>
      <w:bCs/>
      <w:color w:val="4F81BD" w:themeColor="accent1"/>
      <w:sz w:val="18"/>
      <w:szCs w:val="18"/>
    </w:rPr>
  </w:style>
  <w:style w:type="paragraph" w:styleId="EndnoteText">
    <w:name w:val="endnote text"/>
    <w:basedOn w:val="Normal"/>
    <w:link w:val="EndnoteTextChar"/>
    <w:uiPriority w:val="99"/>
    <w:semiHidden/>
    <w:unhideWhenUsed/>
    <w:rsid w:val="0035761F"/>
    <w:pPr>
      <w:spacing w:after="0"/>
    </w:pPr>
    <w:rPr>
      <w:sz w:val="20"/>
    </w:rPr>
  </w:style>
  <w:style w:type="character" w:customStyle="1" w:styleId="EndnoteTextChar">
    <w:name w:val="Endnote Text Char"/>
    <w:basedOn w:val="DefaultParagraphFont"/>
    <w:link w:val="EndnoteText"/>
    <w:uiPriority w:val="99"/>
    <w:semiHidden/>
    <w:rsid w:val="0035761F"/>
    <w:rPr>
      <w:rFonts w:ascii="Arial" w:hAnsi="Arial" w:cs="Times New Roman"/>
      <w:lang w:eastAsia="en-US"/>
    </w:rPr>
  </w:style>
  <w:style w:type="character" w:styleId="EndnoteReference">
    <w:name w:val="endnote reference"/>
    <w:basedOn w:val="DefaultParagraphFont"/>
    <w:uiPriority w:val="99"/>
    <w:semiHidden/>
    <w:unhideWhenUsed/>
    <w:rsid w:val="0035761F"/>
    <w:rPr>
      <w:vertAlign w:val="superscript"/>
    </w:rPr>
  </w:style>
  <w:style w:type="paragraph" w:customStyle="1" w:styleId="References">
    <w:name w:val="References"/>
    <w:basedOn w:val="Normal"/>
    <w:qFormat/>
    <w:rsid w:val="00126642"/>
    <w:pPr>
      <w:spacing w:after="120"/>
      <w:ind w:left="288" w:hanging="288"/>
    </w:pPr>
    <w:rPr>
      <w:sz w:val="18"/>
    </w:rPr>
  </w:style>
  <w:style w:type="table" w:customStyle="1" w:styleId="TableGrid1">
    <w:name w:val="Table Grid1"/>
    <w:basedOn w:val="TableNormal"/>
    <w:next w:val="TableGrid"/>
    <w:uiPriority w:val="59"/>
    <w:rsid w:val="00B7422E"/>
    <w:pPr>
      <w:spacing w:after="0"/>
    </w:pPr>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072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46046">
      <w:bodyDiv w:val="1"/>
      <w:marLeft w:val="0"/>
      <w:marRight w:val="0"/>
      <w:marTop w:val="0"/>
      <w:marBottom w:val="0"/>
      <w:divBdr>
        <w:top w:val="none" w:sz="0" w:space="0" w:color="auto"/>
        <w:left w:val="none" w:sz="0" w:space="0" w:color="auto"/>
        <w:bottom w:val="none" w:sz="0" w:space="0" w:color="auto"/>
        <w:right w:val="none" w:sz="0" w:space="0" w:color="auto"/>
      </w:divBdr>
      <w:divsChild>
        <w:div w:id="2123647198">
          <w:marLeft w:val="0"/>
          <w:marRight w:val="0"/>
          <w:marTop w:val="0"/>
          <w:marBottom w:val="0"/>
          <w:divBdr>
            <w:top w:val="none" w:sz="0" w:space="0" w:color="auto"/>
            <w:left w:val="none" w:sz="0" w:space="0" w:color="auto"/>
            <w:bottom w:val="none" w:sz="0" w:space="0" w:color="auto"/>
            <w:right w:val="none" w:sz="0" w:space="0" w:color="auto"/>
          </w:divBdr>
          <w:divsChild>
            <w:div w:id="725107119">
              <w:marLeft w:val="0"/>
              <w:marRight w:val="0"/>
              <w:marTop w:val="0"/>
              <w:marBottom w:val="0"/>
              <w:divBdr>
                <w:top w:val="none" w:sz="0" w:space="0" w:color="auto"/>
                <w:left w:val="none" w:sz="0" w:space="0" w:color="auto"/>
                <w:bottom w:val="none" w:sz="0" w:space="0" w:color="auto"/>
                <w:right w:val="none" w:sz="0" w:space="0" w:color="auto"/>
              </w:divBdr>
              <w:divsChild>
                <w:div w:id="884172531">
                  <w:marLeft w:val="0"/>
                  <w:marRight w:val="0"/>
                  <w:marTop w:val="0"/>
                  <w:marBottom w:val="0"/>
                  <w:divBdr>
                    <w:top w:val="none" w:sz="0" w:space="0" w:color="auto"/>
                    <w:left w:val="none" w:sz="0" w:space="0" w:color="auto"/>
                    <w:bottom w:val="none" w:sz="0" w:space="0" w:color="auto"/>
                    <w:right w:val="none" w:sz="0" w:space="0" w:color="auto"/>
                  </w:divBdr>
                  <w:divsChild>
                    <w:div w:id="44781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152576">
      <w:bodyDiv w:val="1"/>
      <w:marLeft w:val="0"/>
      <w:marRight w:val="0"/>
      <w:marTop w:val="0"/>
      <w:marBottom w:val="0"/>
      <w:divBdr>
        <w:top w:val="none" w:sz="0" w:space="0" w:color="auto"/>
        <w:left w:val="none" w:sz="0" w:space="0" w:color="auto"/>
        <w:bottom w:val="none" w:sz="0" w:space="0" w:color="auto"/>
        <w:right w:val="none" w:sz="0" w:space="0" w:color="auto"/>
      </w:divBdr>
      <w:divsChild>
        <w:div w:id="961955995">
          <w:marLeft w:val="0"/>
          <w:marRight w:val="0"/>
          <w:marTop w:val="0"/>
          <w:marBottom w:val="0"/>
          <w:divBdr>
            <w:top w:val="none" w:sz="0" w:space="0" w:color="auto"/>
            <w:left w:val="none" w:sz="0" w:space="0" w:color="auto"/>
            <w:bottom w:val="none" w:sz="0" w:space="0" w:color="auto"/>
            <w:right w:val="none" w:sz="0" w:space="0" w:color="auto"/>
          </w:divBdr>
          <w:divsChild>
            <w:div w:id="1305545016">
              <w:marLeft w:val="0"/>
              <w:marRight w:val="0"/>
              <w:marTop w:val="0"/>
              <w:marBottom w:val="0"/>
              <w:divBdr>
                <w:top w:val="none" w:sz="0" w:space="0" w:color="auto"/>
                <w:left w:val="none" w:sz="0" w:space="0" w:color="auto"/>
                <w:bottom w:val="none" w:sz="0" w:space="0" w:color="auto"/>
                <w:right w:val="none" w:sz="0" w:space="0" w:color="auto"/>
              </w:divBdr>
              <w:divsChild>
                <w:div w:id="1671444216">
                  <w:marLeft w:val="0"/>
                  <w:marRight w:val="0"/>
                  <w:marTop w:val="0"/>
                  <w:marBottom w:val="0"/>
                  <w:divBdr>
                    <w:top w:val="none" w:sz="0" w:space="0" w:color="auto"/>
                    <w:left w:val="none" w:sz="0" w:space="0" w:color="auto"/>
                    <w:bottom w:val="none" w:sz="0" w:space="0" w:color="auto"/>
                    <w:right w:val="none" w:sz="0" w:space="0" w:color="auto"/>
                  </w:divBdr>
                  <w:divsChild>
                    <w:div w:id="8829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13471">
      <w:bodyDiv w:val="1"/>
      <w:marLeft w:val="0"/>
      <w:marRight w:val="0"/>
      <w:marTop w:val="0"/>
      <w:marBottom w:val="0"/>
      <w:divBdr>
        <w:top w:val="none" w:sz="0" w:space="0" w:color="auto"/>
        <w:left w:val="none" w:sz="0" w:space="0" w:color="auto"/>
        <w:bottom w:val="none" w:sz="0" w:space="0" w:color="auto"/>
        <w:right w:val="none" w:sz="0" w:space="0" w:color="auto"/>
      </w:divBdr>
      <w:divsChild>
        <w:div w:id="1847750107">
          <w:marLeft w:val="0"/>
          <w:marRight w:val="0"/>
          <w:marTop w:val="0"/>
          <w:marBottom w:val="0"/>
          <w:divBdr>
            <w:top w:val="none" w:sz="0" w:space="0" w:color="auto"/>
            <w:left w:val="none" w:sz="0" w:space="0" w:color="auto"/>
            <w:bottom w:val="none" w:sz="0" w:space="0" w:color="auto"/>
            <w:right w:val="none" w:sz="0" w:space="0" w:color="auto"/>
          </w:divBdr>
          <w:divsChild>
            <w:div w:id="229923996">
              <w:marLeft w:val="0"/>
              <w:marRight w:val="0"/>
              <w:marTop w:val="0"/>
              <w:marBottom w:val="0"/>
              <w:divBdr>
                <w:top w:val="none" w:sz="0" w:space="0" w:color="auto"/>
                <w:left w:val="none" w:sz="0" w:space="0" w:color="auto"/>
                <w:bottom w:val="none" w:sz="0" w:space="0" w:color="auto"/>
                <w:right w:val="none" w:sz="0" w:space="0" w:color="auto"/>
              </w:divBdr>
              <w:divsChild>
                <w:div w:id="1056972849">
                  <w:marLeft w:val="0"/>
                  <w:marRight w:val="0"/>
                  <w:marTop w:val="0"/>
                  <w:marBottom w:val="0"/>
                  <w:divBdr>
                    <w:top w:val="none" w:sz="0" w:space="0" w:color="auto"/>
                    <w:left w:val="none" w:sz="0" w:space="0" w:color="auto"/>
                    <w:bottom w:val="none" w:sz="0" w:space="0" w:color="auto"/>
                    <w:right w:val="none" w:sz="0" w:space="0" w:color="auto"/>
                  </w:divBdr>
                  <w:divsChild>
                    <w:div w:id="1736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64249">
      <w:bodyDiv w:val="1"/>
      <w:marLeft w:val="0"/>
      <w:marRight w:val="0"/>
      <w:marTop w:val="0"/>
      <w:marBottom w:val="0"/>
      <w:divBdr>
        <w:top w:val="none" w:sz="0" w:space="0" w:color="auto"/>
        <w:left w:val="none" w:sz="0" w:space="0" w:color="auto"/>
        <w:bottom w:val="none" w:sz="0" w:space="0" w:color="auto"/>
        <w:right w:val="none" w:sz="0" w:space="0" w:color="auto"/>
      </w:divBdr>
      <w:divsChild>
        <w:div w:id="885334602">
          <w:marLeft w:val="0"/>
          <w:marRight w:val="0"/>
          <w:marTop w:val="0"/>
          <w:marBottom w:val="0"/>
          <w:divBdr>
            <w:top w:val="none" w:sz="0" w:space="0" w:color="auto"/>
            <w:left w:val="none" w:sz="0" w:space="0" w:color="auto"/>
            <w:bottom w:val="none" w:sz="0" w:space="0" w:color="auto"/>
            <w:right w:val="none" w:sz="0" w:space="0" w:color="auto"/>
          </w:divBdr>
          <w:divsChild>
            <w:div w:id="1870140188">
              <w:marLeft w:val="0"/>
              <w:marRight w:val="0"/>
              <w:marTop w:val="0"/>
              <w:marBottom w:val="0"/>
              <w:divBdr>
                <w:top w:val="none" w:sz="0" w:space="0" w:color="auto"/>
                <w:left w:val="none" w:sz="0" w:space="0" w:color="auto"/>
                <w:bottom w:val="none" w:sz="0" w:space="0" w:color="auto"/>
                <w:right w:val="none" w:sz="0" w:space="0" w:color="auto"/>
              </w:divBdr>
              <w:divsChild>
                <w:div w:id="1246379195">
                  <w:marLeft w:val="0"/>
                  <w:marRight w:val="0"/>
                  <w:marTop w:val="0"/>
                  <w:marBottom w:val="0"/>
                  <w:divBdr>
                    <w:top w:val="none" w:sz="0" w:space="0" w:color="auto"/>
                    <w:left w:val="none" w:sz="0" w:space="0" w:color="auto"/>
                    <w:bottom w:val="none" w:sz="0" w:space="0" w:color="auto"/>
                    <w:right w:val="none" w:sz="0" w:space="0" w:color="auto"/>
                  </w:divBdr>
                  <w:divsChild>
                    <w:div w:id="170363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784518">
      <w:bodyDiv w:val="1"/>
      <w:marLeft w:val="0"/>
      <w:marRight w:val="0"/>
      <w:marTop w:val="0"/>
      <w:marBottom w:val="0"/>
      <w:divBdr>
        <w:top w:val="none" w:sz="0" w:space="0" w:color="auto"/>
        <w:left w:val="none" w:sz="0" w:space="0" w:color="auto"/>
        <w:bottom w:val="none" w:sz="0" w:space="0" w:color="auto"/>
        <w:right w:val="none" w:sz="0" w:space="0" w:color="auto"/>
      </w:divBdr>
    </w:div>
    <w:div w:id="435902457">
      <w:bodyDiv w:val="1"/>
      <w:marLeft w:val="0"/>
      <w:marRight w:val="0"/>
      <w:marTop w:val="0"/>
      <w:marBottom w:val="0"/>
      <w:divBdr>
        <w:top w:val="none" w:sz="0" w:space="0" w:color="auto"/>
        <w:left w:val="none" w:sz="0" w:space="0" w:color="auto"/>
        <w:bottom w:val="none" w:sz="0" w:space="0" w:color="auto"/>
        <w:right w:val="none" w:sz="0" w:space="0" w:color="auto"/>
      </w:divBdr>
      <w:divsChild>
        <w:div w:id="1343236633">
          <w:marLeft w:val="0"/>
          <w:marRight w:val="0"/>
          <w:marTop w:val="0"/>
          <w:marBottom w:val="0"/>
          <w:divBdr>
            <w:top w:val="none" w:sz="0" w:space="0" w:color="auto"/>
            <w:left w:val="none" w:sz="0" w:space="0" w:color="auto"/>
            <w:bottom w:val="none" w:sz="0" w:space="0" w:color="auto"/>
            <w:right w:val="none" w:sz="0" w:space="0" w:color="auto"/>
          </w:divBdr>
          <w:divsChild>
            <w:div w:id="546338389">
              <w:marLeft w:val="0"/>
              <w:marRight w:val="0"/>
              <w:marTop w:val="0"/>
              <w:marBottom w:val="0"/>
              <w:divBdr>
                <w:top w:val="none" w:sz="0" w:space="0" w:color="auto"/>
                <w:left w:val="none" w:sz="0" w:space="0" w:color="auto"/>
                <w:bottom w:val="none" w:sz="0" w:space="0" w:color="auto"/>
                <w:right w:val="none" w:sz="0" w:space="0" w:color="auto"/>
              </w:divBdr>
              <w:divsChild>
                <w:div w:id="23219803">
                  <w:marLeft w:val="0"/>
                  <w:marRight w:val="0"/>
                  <w:marTop w:val="0"/>
                  <w:marBottom w:val="0"/>
                  <w:divBdr>
                    <w:top w:val="none" w:sz="0" w:space="0" w:color="auto"/>
                    <w:left w:val="none" w:sz="0" w:space="0" w:color="auto"/>
                    <w:bottom w:val="none" w:sz="0" w:space="0" w:color="auto"/>
                    <w:right w:val="none" w:sz="0" w:space="0" w:color="auto"/>
                  </w:divBdr>
                  <w:divsChild>
                    <w:div w:id="214493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08633">
      <w:bodyDiv w:val="1"/>
      <w:marLeft w:val="0"/>
      <w:marRight w:val="0"/>
      <w:marTop w:val="0"/>
      <w:marBottom w:val="0"/>
      <w:divBdr>
        <w:top w:val="none" w:sz="0" w:space="0" w:color="auto"/>
        <w:left w:val="none" w:sz="0" w:space="0" w:color="auto"/>
        <w:bottom w:val="none" w:sz="0" w:space="0" w:color="auto"/>
        <w:right w:val="none" w:sz="0" w:space="0" w:color="auto"/>
      </w:divBdr>
      <w:divsChild>
        <w:div w:id="1000619824">
          <w:marLeft w:val="0"/>
          <w:marRight w:val="0"/>
          <w:marTop w:val="0"/>
          <w:marBottom w:val="0"/>
          <w:divBdr>
            <w:top w:val="none" w:sz="0" w:space="0" w:color="auto"/>
            <w:left w:val="none" w:sz="0" w:space="0" w:color="auto"/>
            <w:bottom w:val="none" w:sz="0" w:space="0" w:color="auto"/>
            <w:right w:val="none" w:sz="0" w:space="0" w:color="auto"/>
          </w:divBdr>
          <w:divsChild>
            <w:div w:id="1229421815">
              <w:marLeft w:val="0"/>
              <w:marRight w:val="0"/>
              <w:marTop w:val="0"/>
              <w:marBottom w:val="0"/>
              <w:divBdr>
                <w:top w:val="none" w:sz="0" w:space="0" w:color="auto"/>
                <w:left w:val="none" w:sz="0" w:space="0" w:color="auto"/>
                <w:bottom w:val="none" w:sz="0" w:space="0" w:color="auto"/>
                <w:right w:val="none" w:sz="0" w:space="0" w:color="auto"/>
              </w:divBdr>
              <w:divsChild>
                <w:div w:id="206258683">
                  <w:marLeft w:val="0"/>
                  <w:marRight w:val="0"/>
                  <w:marTop w:val="0"/>
                  <w:marBottom w:val="0"/>
                  <w:divBdr>
                    <w:top w:val="none" w:sz="0" w:space="0" w:color="auto"/>
                    <w:left w:val="none" w:sz="0" w:space="0" w:color="auto"/>
                    <w:bottom w:val="none" w:sz="0" w:space="0" w:color="auto"/>
                    <w:right w:val="none" w:sz="0" w:space="0" w:color="auto"/>
                  </w:divBdr>
                  <w:divsChild>
                    <w:div w:id="150454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110944">
      <w:bodyDiv w:val="1"/>
      <w:marLeft w:val="0"/>
      <w:marRight w:val="0"/>
      <w:marTop w:val="0"/>
      <w:marBottom w:val="0"/>
      <w:divBdr>
        <w:top w:val="none" w:sz="0" w:space="0" w:color="auto"/>
        <w:left w:val="none" w:sz="0" w:space="0" w:color="auto"/>
        <w:bottom w:val="none" w:sz="0" w:space="0" w:color="auto"/>
        <w:right w:val="none" w:sz="0" w:space="0" w:color="auto"/>
      </w:divBdr>
      <w:divsChild>
        <w:div w:id="1548178992">
          <w:marLeft w:val="0"/>
          <w:marRight w:val="0"/>
          <w:marTop w:val="0"/>
          <w:marBottom w:val="0"/>
          <w:divBdr>
            <w:top w:val="none" w:sz="0" w:space="0" w:color="auto"/>
            <w:left w:val="none" w:sz="0" w:space="0" w:color="auto"/>
            <w:bottom w:val="none" w:sz="0" w:space="0" w:color="auto"/>
            <w:right w:val="none" w:sz="0" w:space="0" w:color="auto"/>
          </w:divBdr>
          <w:divsChild>
            <w:div w:id="1770656294">
              <w:marLeft w:val="0"/>
              <w:marRight w:val="0"/>
              <w:marTop w:val="0"/>
              <w:marBottom w:val="0"/>
              <w:divBdr>
                <w:top w:val="none" w:sz="0" w:space="0" w:color="auto"/>
                <w:left w:val="none" w:sz="0" w:space="0" w:color="auto"/>
                <w:bottom w:val="none" w:sz="0" w:space="0" w:color="auto"/>
                <w:right w:val="none" w:sz="0" w:space="0" w:color="auto"/>
              </w:divBdr>
              <w:divsChild>
                <w:div w:id="446393394">
                  <w:marLeft w:val="0"/>
                  <w:marRight w:val="0"/>
                  <w:marTop w:val="0"/>
                  <w:marBottom w:val="0"/>
                  <w:divBdr>
                    <w:top w:val="none" w:sz="0" w:space="0" w:color="auto"/>
                    <w:left w:val="none" w:sz="0" w:space="0" w:color="auto"/>
                    <w:bottom w:val="none" w:sz="0" w:space="0" w:color="auto"/>
                    <w:right w:val="none" w:sz="0" w:space="0" w:color="auto"/>
                  </w:divBdr>
                  <w:divsChild>
                    <w:div w:id="7122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057818">
      <w:bodyDiv w:val="1"/>
      <w:marLeft w:val="0"/>
      <w:marRight w:val="0"/>
      <w:marTop w:val="0"/>
      <w:marBottom w:val="0"/>
      <w:divBdr>
        <w:top w:val="none" w:sz="0" w:space="0" w:color="auto"/>
        <w:left w:val="none" w:sz="0" w:space="0" w:color="auto"/>
        <w:bottom w:val="none" w:sz="0" w:space="0" w:color="auto"/>
        <w:right w:val="none" w:sz="0" w:space="0" w:color="auto"/>
      </w:divBdr>
      <w:divsChild>
        <w:div w:id="1753046807">
          <w:marLeft w:val="0"/>
          <w:marRight w:val="0"/>
          <w:marTop w:val="0"/>
          <w:marBottom w:val="0"/>
          <w:divBdr>
            <w:top w:val="none" w:sz="0" w:space="0" w:color="auto"/>
            <w:left w:val="none" w:sz="0" w:space="0" w:color="auto"/>
            <w:bottom w:val="none" w:sz="0" w:space="0" w:color="auto"/>
            <w:right w:val="none" w:sz="0" w:space="0" w:color="auto"/>
          </w:divBdr>
          <w:divsChild>
            <w:div w:id="1310670234">
              <w:marLeft w:val="0"/>
              <w:marRight w:val="0"/>
              <w:marTop w:val="0"/>
              <w:marBottom w:val="0"/>
              <w:divBdr>
                <w:top w:val="none" w:sz="0" w:space="0" w:color="auto"/>
                <w:left w:val="none" w:sz="0" w:space="0" w:color="auto"/>
                <w:bottom w:val="none" w:sz="0" w:space="0" w:color="auto"/>
                <w:right w:val="none" w:sz="0" w:space="0" w:color="auto"/>
              </w:divBdr>
              <w:divsChild>
                <w:div w:id="1611666232">
                  <w:marLeft w:val="0"/>
                  <w:marRight w:val="0"/>
                  <w:marTop w:val="0"/>
                  <w:marBottom w:val="0"/>
                  <w:divBdr>
                    <w:top w:val="none" w:sz="0" w:space="0" w:color="auto"/>
                    <w:left w:val="none" w:sz="0" w:space="0" w:color="auto"/>
                    <w:bottom w:val="none" w:sz="0" w:space="0" w:color="auto"/>
                    <w:right w:val="none" w:sz="0" w:space="0" w:color="auto"/>
                  </w:divBdr>
                  <w:divsChild>
                    <w:div w:id="32335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138324">
      <w:bodyDiv w:val="1"/>
      <w:marLeft w:val="0"/>
      <w:marRight w:val="0"/>
      <w:marTop w:val="0"/>
      <w:marBottom w:val="0"/>
      <w:divBdr>
        <w:top w:val="none" w:sz="0" w:space="0" w:color="auto"/>
        <w:left w:val="none" w:sz="0" w:space="0" w:color="auto"/>
        <w:bottom w:val="none" w:sz="0" w:space="0" w:color="auto"/>
        <w:right w:val="none" w:sz="0" w:space="0" w:color="auto"/>
      </w:divBdr>
      <w:divsChild>
        <w:div w:id="2124615535">
          <w:marLeft w:val="0"/>
          <w:marRight w:val="0"/>
          <w:marTop w:val="0"/>
          <w:marBottom w:val="0"/>
          <w:divBdr>
            <w:top w:val="none" w:sz="0" w:space="0" w:color="auto"/>
            <w:left w:val="none" w:sz="0" w:space="0" w:color="auto"/>
            <w:bottom w:val="none" w:sz="0" w:space="0" w:color="auto"/>
            <w:right w:val="none" w:sz="0" w:space="0" w:color="auto"/>
          </w:divBdr>
          <w:divsChild>
            <w:div w:id="1982154690">
              <w:marLeft w:val="0"/>
              <w:marRight w:val="0"/>
              <w:marTop w:val="0"/>
              <w:marBottom w:val="0"/>
              <w:divBdr>
                <w:top w:val="none" w:sz="0" w:space="0" w:color="auto"/>
                <w:left w:val="none" w:sz="0" w:space="0" w:color="auto"/>
                <w:bottom w:val="none" w:sz="0" w:space="0" w:color="auto"/>
                <w:right w:val="none" w:sz="0" w:space="0" w:color="auto"/>
              </w:divBdr>
              <w:divsChild>
                <w:div w:id="245307844">
                  <w:marLeft w:val="0"/>
                  <w:marRight w:val="0"/>
                  <w:marTop w:val="0"/>
                  <w:marBottom w:val="0"/>
                  <w:divBdr>
                    <w:top w:val="none" w:sz="0" w:space="0" w:color="auto"/>
                    <w:left w:val="none" w:sz="0" w:space="0" w:color="auto"/>
                    <w:bottom w:val="none" w:sz="0" w:space="0" w:color="auto"/>
                    <w:right w:val="none" w:sz="0" w:space="0" w:color="auto"/>
                  </w:divBdr>
                  <w:divsChild>
                    <w:div w:id="16061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572963">
      <w:bodyDiv w:val="1"/>
      <w:marLeft w:val="0"/>
      <w:marRight w:val="0"/>
      <w:marTop w:val="0"/>
      <w:marBottom w:val="0"/>
      <w:divBdr>
        <w:top w:val="none" w:sz="0" w:space="0" w:color="auto"/>
        <w:left w:val="none" w:sz="0" w:space="0" w:color="auto"/>
        <w:bottom w:val="none" w:sz="0" w:space="0" w:color="auto"/>
        <w:right w:val="none" w:sz="0" w:space="0" w:color="auto"/>
      </w:divBdr>
      <w:divsChild>
        <w:div w:id="273174284">
          <w:marLeft w:val="0"/>
          <w:marRight w:val="0"/>
          <w:marTop w:val="0"/>
          <w:marBottom w:val="0"/>
          <w:divBdr>
            <w:top w:val="none" w:sz="0" w:space="0" w:color="auto"/>
            <w:left w:val="none" w:sz="0" w:space="0" w:color="auto"/>
            <w:bottom w:val="none" w:sz="0" w:space="0" w:color="auto"/>
            <w:right w:val="none" w:sz="0" w:space="0" w:color="auto"/>
          </w:divBdr>
          <w:divsChild>
            <w:div w:id="670838007">
              <w:marLeft w:val="0"/>
              <w:marRight w:val="0"/>
              <w:marTop w:val="0"/>
              <w:marBottom w:val="0"/>
              <w:divBdr>
                <w:top w:val="none" w:sz="0" w:space="0" w:color="auto"/>
                <w:left w:val="none" w:sz="0" w:space="0" w:color="auto"/>
                <w:bottom w:val="none" w:sz="0" w:space="0" w:color="auto"/>
                <w:right w:val="none" w:sz="0" w:space="0" w:color="auto"/>
              </w:divBdr>
              <w:divsChild>
                <w:div w:id="1169952843">
                  <w:marLeft w:val="0"/>
                  <w:marRight w:val="0"/>
                  <w:marTop w:val="0"/>
                  <w:marBottom w:val="0"/>
                  <w:divBdr>
                    <w:top w:val="none" w:sz="0" w:space="0" w:color="auto"/>
                    <w:left w:val="none" w:sz="0" w:space="0" w:color="auto"/>
                    <w:bottom w:val="none" w:sz="0" w:space="0" w:color="auto"/>
                    <w:right w:val="none" w:sz="0" w:space="0" w:color="auto"/>
                  </w:divBdr>
                  <w:divsChild>
                    <w:div w:id="68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9336510">
      <w:bodyDiv w:val="1"/>
      <w:marLeft w:val="0"/>
      <w:marRight w:val="0"/>
      <w:marTop w:val="0"/>
      <w:marBottom w:val="0"/>
      <w:divBdr>
        <w:top w:val="none" w:sz="0" w:space="0" w:color="auto"/>
        <w:left w:val="none" w:sz="0" w:space="0" w:color="auto"/>
        <w:bottom w:val="none" w:sz="0" w:space="0" w:color="auto"/>
        <w:right w:val="none" w:sz="0" w:space="0" w:color="auto"/>
      </w:divBdr>
      <w:divsChild>
        <w:div w:id="234517036">
          <w:marLeft w:val="0"/>
          <w:marRight w:val="0"/>
          <w:marTop w:val="0"/>
          <w:marBottom w:val="0"/>
          <w:divBdr>
            <w:top w:val="none" w:sz="0" w:space="0" w:color="auto"/>
            <w:left w:val="none" w:sz="0" w:space="0" w:color="auto"/>
            <w:bottom w:val="none" w:sz="0" w:space="0" w:color="auto"/>
            <w:right w:val="none" w:sz="0" w:space="0" w:color="auto"/>
          </w:divBdr>
          <w:divsChild>
            <w:div w:id="982730550">
              <w:marLeft w:val="0"/>
              <w:marRight w:val="0"/>
              <w:marTop w:val="0"/>
              <w:marBottom w:val="0"/>
              <w:divBdr>
                <w:top w:val="none" w:sz="0" w:space="0" w:color="auto"/>
                <w:left w:val="none" w:sz="0" w:space="0" w:color="auto"/>
                <w:bottom w:val="none" w:sz="0" w:space="0" w:color="auto"/>
                <w:right w:val="none" w:sz="0" w:space="0" w:color="auto"/>
              </w:divBdr>
              <w:divsChild>
                <w:div w:id="296759995">
                  <w:marLeft w:val="0"/>
                  <w:marRight w:val="0"/>
                  <w:marTop w:val="0"/>
                  <w:marBottom w:val="0"/>
                  <w:divBdr>
                    <w:top w:val="none" w:sz="0" w:space="0" w:color="auto"/>
                    <w:left w:val="none" w:sz="0" w:space="0" w:color="auto"/>
                    <w:bottom w:val="none" w:sz="0" w:space="0" w:color="auto"/>
                    <w:right w:val="none" w:sz="0" w:space="0" w:color="auto"/>
                  </w:divBdr>
                  <w:divsChild>
                    <w:div w:id="21379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210841">
      <w:bodyDiv w:val="1"/>
      <w:marLeft w:val="0"/>
      <w:marRight w:val="0"/>
      <w:marTop w:val="0"/>
      <w:marBottom w:val="0"/>
      <w:divBdr>
        <w:top w:val="none" w:sz="0" w:space="0" w:color="auto"/>
        <w:left w:val="none" w:sz="0" w:space="0" w:color="auto"/>
        <w:bottom w:val="none" w:sz="0" w:space="0" w:color="auto"/>
        <w:right w:val="none" w:sz="0" w:space="0" w:color="auto"/>
      </w:divBdr>
      <w:divsChild>
        <w:div w:id="1630628746">
          <w:marLeft w:val="0"/>
          <w:marRight w:val="0"/>
          <w:marTop w:val="0"/>
          <w:marBottom w:val="0"/>
          <w:divBdr>
            <w:top w:val="none" w:sz="0" w:space="0" w:color="auto"/>
            <w:left w:val="none" w:sz="0" w:space="0" w:color="auto"/>
            <w:bottom w:val="none" w:sz="0" w:space="0" w:color="auto"/>
            <w:right w:val="none" w:sz="0" w:space="0" w:color="auto"/>
          </w:divBdr>
          <w:divsChild>
            <w:div w:id="42561980">
              <w:marLeft w:val="0"/>
              <w:marRight w:val="0"/>
              <w:marTop w:val="0"/>
              <w:marBottom w:val="0"/>
              <w:divBdr>
                <w:top w:val="none" w:sz="0" w:space="0" w:color="auto"/>
                <w:left w:val="none" w:sz="0" w:space="0" w:color="auto"/>
                <w:bottom w:val="none" w:sz="0" w:space="0" w:color="auto"/>
                <w:right w:val="none" w:sz="0" w:space="0" w:color="auto"/>
              </w:divBdr>
              <w:divsChild>
                <w:div w:id="1425568963">
                  <w:marLeft w:val="0"/>
                  <w:marRight w:val="0"/>
                  <w:marTop w:val="0"/>
                  <w:marBottom w:val="0"/>
                  <w:divBdr>
                    <w:top w:val="none" w:sz="0" w:space="0" w:color="auto"/>
                    <w:left w:val="none" w:sz="0" w:space="0" w:color="auto"/>
                    <w:bottom w:val="none" w:sz="0" w:space="0" w:color="auto"/>
                    <w:right w:val="none" w:sz="0" w:space="0" w:color="auto"/>
                  </w:divBdr>
                  <w:divsChild>
                    <w:div w:id="163008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70483">
      <w:bodyDiv w:val="1"/>
      <w:marLeft w:val="0"/>
      <w:marRight w:val="0"/>
      <w:marTop w:val="0"/>
      <w:marBottom w:val="0"/>
      <w:divBdr>
        <w:top w:val="none" w:sz="0" w:space="0" w:color="auto"/>
        <w:left w:val="none" w:sz="0" w:space="0" w:color="auto"/>
        <w:bottom w:val="none" w:sz="0" w:space="0" w:color="auto"/>
        <w:right w:val="none" w:sz="0" w:space="0" w:color="auto"/>
      </w:divBdr>
      <w:divsChild>
        <w:div w:id="1838031455">
          <w:marLeft w:val="0"/>
          <w:marRight w:val="0"/>
          <w:marTop w:val="0"/>
          <w:marBottom w:val="0"/>
          <w:divBdr>
            <w:top w:val="none" w:sz="0" w:space="0" w:color="auto"/>
            <w:left w:val="none" w:sz="0" w:space="0" w:color="auto"/>
            <w:bottom w:val="none" w:sz="0" w:space="0" w:color="auto"/>
            <w:right w:val="none" w:sz="0" w:space="0" w:color="auto"/>
          </w:divBdr>
          <w:divsChild>
            <w:div w:id="125197508">
              <w:marLeft w:val="0"/>
              <w:marRight w:val="0"/>
              <w:marTop w:val="0"/>
              <w:marBottom w:val="0"/>
              <w:divBdr>
                <w:top w:val="none" w:sz="0" w:space="0" w:color="auto"/>
                <w:left w:val="none" w:sz="0" w:space="0" w:color="auto"/>
                <w:bottom w:val="none" w:sz="0" w:space="0" w:color="auto"/>
                <w:right w:val="none" w:sz="0" w:space="0" w:color="auto"/>
              </w:divBdr>
              <w:divsChild>
                <w:div w:id="233663526">
                  <w:marLeft w:val="0"/>
                  <w:marRight w:val="0"/>
                  <w:marTop w:val="0"/>
                  <w:marBottom w:val="0"/>
                  <w:divBdr>
                    <w:top w:val="none" w:sz="0" w:space="0" w:color="auto"/>
                    <w:left w:val="none" w:sz="0" w:space="0" w:color="auto"/>
                    <w:bottom w:val="none" w:sz="0" w:space="0" w:color="auto"/>
                    <w:right w:val="none" w:sz="0" w:space="0" w:color="auto"/>
                  </w:divBdr>
                  <w:divsChild>
                    <w:div w:id="8345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2853">
      <w:bodyDiv w:val="1"/>
      <w:marLeft w:val="0"/>
      <w:marRight w:val="0"/>
      <w:marTop w:val="0"/>
      <w:marBottom w:val="0"/>
      <w:divBdr>
        <w:top w:val="none" w:sz="0" w:space="0" w:color="auto"/>
        <w:left w:val="none" w:sz="0" w:space="0" w:color="auto"/>
        <w:bottom w:val="none" w:sz="0" w:space="0" w:color="auto"/>
        <w:right w:val="none" w:sz="0" w:space="0" w:color="auto"/>
      </w:divBdr>
      <w:divsChild>
        <w:div w:id="2109696732">
          <w:marLeft w:val="0"/>
          <w:marRight w:val="0"/>
          <w:marTop w:val="0"/>
          <w:marBottom w:val="0"/>
          <w:divBdr>
            <w:top w:val="none" w:sz="0" w:space="0" w:color="auto"/>
            <w:left w:val="none" w:sz="0" w:space="0" w:color="auto"/>
            <w:bottom w:val="none" w:sz="0" w:space="0" w:color="auto"/>
            <w:right w:val="none" w:sz="0" w:space="0" w:color="auto"/>
          </w:divBdr>
          <w:divsChild>
            <w:div w:id="1615091895">
              <w:marLeft w:val="0"/>
              <w:marRight w:val="0"/>
              <w:marTop w:val="0"/>
              <w:marBottom w:val="0"/>
              <w:divBdr>
                <w:top w:val="none" w:sz="0" w:space="0" w:color="auto"/>
                <w:left w:val="none" w:sz="0" w:space="0" w:color="auto"/>
                <w:bottom w:val="none" w:sz="0" w:space="0" w:color="auto"/>
                <w:right w:val="none" w:sz="0" w:space="0" w:color="auto"/>
              </w:divBdr>
              <w:divsChild>
                <w:div w:id="1915629754">
                  <w:marLeft w:val="0"/>
                  <w:marRight w:val="0"/>
                  <w:marTop w:val="0"/>
                  <w:marBottom w:val="0"/>
                  <w:divBdr>
                    <w:top w:val="none" w:sz="0" w:space="0" w:color="auto"/>
                    <w:left w:val="none" w:sz="0" w:space="0" w:color="auto"/>
                    <w:bottom w:val="none" w:sz="0" w:space="0" w:color="auto"/>
                    <w:right w:val="none" w:sz="0" w:space="0" w:color="auto"/>
                  </w:divBdr>
                  <w:divsChild>
                    <w:div w:id="61456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339975">
      <w:bodyDiv w:val="1"/>
      <w:marLeft w:val="0"/>
      <w:marRight w:val="0"/>
      <w:marTop w:val="0"/>
      <w:marBottom w:val="0"/>
      <w:divBdr>
        <w:top w:val="none" w:sz="0" w:space="0" w:color="auto"/>
        <w:left w:val="none" w:sz="0" w:space="0" w:color="auto"/>
        <w:bottom w:val="none" w:sz="0" w:space="0" w:color="auto"/>
        <w:right w:val="none" w:sz="0" w:space="0" w:color="auto"/>
      </w:divBdr>
      <w:divsChild>
        <w:div w:id="298192221">
          <w:marLeft w:val="0"/>
          <w:marRight w:val="0"/>
          <w:marTop w:val="0"/>
          <w:marBottom w:val="0"/>
          <w:divBdr>
            <w:top w:val="none" w:sz="0" w:space="0" w:color="auto"/>
            <w:left w:val="none" w:sz="0" w:space="0" w:color="auto"/>
            <w:bottom w:val="none" w:sz="0" w:space="0" w:color="auto"/>
            <w:right w:val="none" w:sz="0" w:space="0" w:color="auto"/>
          </w:divBdr>
          <w:divsChild>
            <w:div w:id="799424443">
              <w:marLeft w:val="0"/>
              <w:marRight w:val="0"/>
              <w:marTop w:val="0"/>
              <w:marBottom w:val="0"/>
              <w:divBdr>
                <w:top w:val="none" w:sz="0" w:space="0" w:color="auto"/>
                <w:left w:val="none" w:sz="0" w:space="0" w:color="auto"/>
                <w:bottom w:val="none" w:sz="0" w:space="0" w:color="auto"/>
                <w:right w:val="none" w:sz="0" w:space="0" w:color="auto"/>
              </w:divBdr>
              <w:divsChild>
                <w:div w:id="1052732575">
                  <w:marLeft w:val="0"/>
                  <w:marRight w:val="0"/>
                  <w:marTop w:val="0"/>
                  <w:marBottom w:val="0"/>
                  <w:divBdr>
                    <w:top w:val="none" w:sz="0" w:space="0" w:color="auto"/>
                    <w:left w:val="none" w:sz="0" w:space="0" w:color="auto"/>
                    <w:bottom w:val="none" w:sz="0" w:space="0" w:color="auto"/>
                    <w:right w:val="none" w:sz="0" w:space="0" w:color="auto"/>
                  </w:divBdr>
                  <w:divsChild>
                    <w:div w:id="1291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752705">
      <w:bodyDiv w:val="1"/>
      <w:marLeft w:val="0"/>
      <w:marRight w:val="0"/>
      <w:marTop w:val="0"/>
      <w:marBottom w:val="0"/>
      <w:divBdr>
        <w:top w:val="none" w:sz="0" w:space="0" w:color="auto"/>
        <w:left w:val="none" w:sz="0" w:space="0" w:color="auto"/>
        <w:bottom w:val="none" w:sz="0" w:space="0" w:color="auto"/>
        <w:right w:val="none" w:sz="0" w:space="0" w:color="auto"/>
      </w:divBdr>
    </w:div>
    <w:div w:id="909118622">
      <w:bodyDiv w:val="1"/>
      <w:marLeft w:val="0"/>
      <w:marRight w:val="0"/>
      <w:marTop w:val="0"/>
      <w:marBottom w:val="0"/>
      <w:divBdr>
        <w:top w:val="none" w:sz="0" w:space="0" w:color="auto"/>
        <w:left w:val="none" w:sz="0" w:space="0" w:color="auto"/>
        <w:bottom w:val="none" w:sz="0" w:space="0" w:color="auto"/>
        <w:right w:val="none" w:sz="0" w:space="0" w:color="auto"/>
      </w:divBdr>
      <w:divsChild>
        <w:div w:id="1574125260">
          <w:marLeft w:val="0"/>
          <w:marRight w:val="0"/>
          <w:marTop w:val="0"/>
          <w:marBottom w:val="0"/>
          <w:divBdr>
            <w:top w:val="none" w:sz="0" w:space="0" w:color="auto"/>
            <w:left w:val="none" w:sz="0" w:space="0" w:color="auto"/>
            <w:bottom w:val="none" w:sz="0" w:space="0" w:color="auto"/>
            <w:right w:val="none" w:sz="0" w:space="0" w:color="auto"/>
          </w:divBdr>
          <w:divsChild>
            <w:div w:id="2113553228">
              <w:marLeft w:val="0"/>
              <w:marRight w:val="0"/>
              <w:marTop w:val="0"/>
              <w:marBottom w:val="0"/>
              <w:divBdr>
                <w:top w:val="none" w:sz="0" w:space="0" w:color="auto"/>
                <w:left w:val="none" w:sz="0" w:space="0" w:color="auto"/>
                <w:bottom w:val="none" w:sz="0" w:space="0" w:color="auto"/>
                <w:right w:val="none" w:sz="0" w:space="0" w:color="auto"/>
              </w:divBdr>
              <w:divsChild>
                <w:div w:id="546911753">
                  <w:marLeft w:val="0"/>
                  <w:marRight w:val="0"/>
                  <w:marTop w:val="0"/>
                  <w:marBottom w:val="0"/>
                  <w:divBdr>
                    <w:top w:val="none" w:sz="0" w:space="0" w:color="auto"/>
                    <w:left w:val="none" w:sz="0" w:space="0" w:color="auto"/>
                    <w:bottom w:val="none" w:sz="0" w:space="0" w:color="auto"/>
                    <w:right w:val="none" w:sz="0" w:space="0" w:color="auto"/>
                  </w:divBdr>
                  <w:divsChild>
                    <w:div w:id="164072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400918">
      <w:bodyDiv w:val="1"/>
      <w:marLeft w:val="0"/>
      <w:marRight w:val="0"/>
      <w:marTop w:val="0"/>
      <w:marBottom w:val="0"/>
      <w:divBdr>
        <w:top w:val="none" w:sz="0" w:space="0" w:color="auto"/>
        <w:left w:val="none" w:sz="0" w:space="0" w:color="auto"/>
        <w:bottom w:val="none" w:sz="0" w:space="0" w:color="auto"/>
        <w:right w:val="none" w:sz="0" w:space="0" w:color="auto"/>
      </w:divBdr>
      <w:divsChild>
        <w:div w:id="1430008537">
          <w:marLeft w:val="0"/>
          <w:marRight w:val="0"/>
          <w:marTop w:val="0"/>
          <w:marBottom w:val="0"/>
          <w:divBdr>
            <w:top w:val="none" w:sz="0" w:space="0" w:color="auto"/>
            <w:left w:val="none" w:sz="0" w:space="0" w:color="auto"/>
            <w:bottom w:val="none" w:sz="0" w:space="0" w:color="auto"/>
            <w:right w:val="none" w:sz="0" w:space="0" w:color="auto"/>
          </w:divBdr>
          <w:divsChild>
            <w:div w:id="1919515475">
              <w:marLeft w:val="0"/>
              <w:marRight w:val="0"/>
              <w:marTop w:val="0"/>
              <w:marBottom w:val="0"/>
              <w:divBdr>
                <w:top w:val="none" w:sz="0" w:space="0" w:color="auto"/>
                <w:left w:val="none" w:sz="0" w:space="0" w:color="auto"/>
                <w:bottom w:val="none" w:sz="0" w:space="0" w:color="auto"/>
                <w:right w:val="none" w:sz="0" w:space="0" w:color="auto"/>
              </w:divBdr>
              <w:divsChild>
                <w:div w:id="845630619">
                  <w:marLeft w:val="0"/>
                  <w:marRight w:val="0"/>
                  <w:marTop w:val="0"/>
                  <w:marBottom w:val="0"/>
                  <w:divBdr>
                    <w:top w:val="none" w:sz="0" w:space="0" w:color="auto"/>
                    <w:left w:val="none" w:sz="0" w:space="0" w:color="auto"/>
                    <w:bottom w:val="none" w:sz="0" w:space="0" w:color="auto"/>
                    <w:right w:val="none" w:sz="0" w:space="0" w:color="auto"/>
                  </w:divBdr>
                  <w:divsChild>
                    <w:div w:id="3260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946096">
      <w:bodyDiv w:val="1"/>
      <w:marLeft w:val="0"/>
      <w:marRight w:val="0"/>
      <w:marTop w:val="0"/>
      <w:marBottom w:val="0"/>
      <w:divBdr>
        <w:top w:val="none" w:sz="0" w:space="0" w:color="auto"/>
        <w:left w:val="none" w:sz="0" w:space="0" w:color="auto"/>
        <w:bottom w:val="none" w:sz="0" w:space="0" w:color="auto"/>
        <w:right w:val="none" w:sz="0" w:space="0" w:color="auto"/>
      </w:divBdr>
      <w:divsChild>
        <w:div w:id="1189300341">
          <w:marLeft w:val="0"/>
          <w:marRight w:val="0"/>
          <w:marTop w:val="0"/>
          <w:marBottom w:val="0"/>
          <w:divBdr>
            <w:top w:val="none" w:sz="0" w:space="0" w:color="auto"/>
            <w:left w:val="none" w:sz="0" w:space="0" w:color="auto"/>
            <w:bottom w:val="none" w:sz="0" w:space="0" w:color="auto"/>
            <w:right w:val="none" w:sz="0" w:space="0" w:color="auto"/>
          </w:divBdr>
          <w:divsChild>
            <w:div w:id="1037000599">
              <w:marLeft w:val="0"/>
              <w:marRight w:val="0"/>
              <w:marTop w:val="0"/>
              <w:marBottom w:val="0"/>
              <w:divBdr>
                <w:top w:val="none" w:sz="0" w:space="0" w:color="auto"/>
                <w:left w:val="none" w:sz="0" w:space="0" w:color="auto"/>
                <w:bottom w:val="none" w:sz="0" w:space="0" w:color="auto"/>
                <w:right w:val="none" w:sz="0" w:space="0" w:color="auto"/>
              </w:divBdr>
              <w:divsChild>
                <w:div w:id="1607737697">
                  <w:marLeft w:val="0"/>
                  <w:marRight w:val="0"/>
                  <w:marTop w:val="0"/>
                  <w:marBottom w:val="0"/>
                  <w:divBdr>
                    <w:top w:val="none" w:sz="0" w:space="0" w:color="auto"/>
                    <w:left w:val="none" w:sz="0" w:space="0" w:color="auto"/>
                    <w:bottom w:val="none" w:sz="0" w:space="0" w:color="auto"/>
                    <w:right w:val="none" w:sz="0" w:space="0" w:color="auto"/>
                  </w:divBdr>
                  <w:divsChild>
                    <w:div w:id="1324774268">
                      <w:marLeft w:val="0"/>
                      <w:marRight w:val="0"/>
                      <w:marTop w:val="0"/>
                      <w:marBottom w:val="0"/>
                      <w:divBdr>
                        <w:top w:val="none" w:sz="0" w:space="0" w:color="auto"/>
                        <w:left w:val="none" w:sz="0" w:space="0" w:color="auto"/>
                        <w:bottom w:val="none" w:sz="0" w:space="0" w:color="auto"/>
                        <w:right w:val="none" w:sz="0" w:space="0" w:color="auto"/>
                      </w:divBdr>
                    </w:div>
                    <w:div w:id="62532730">
                      <w:marLeft w:val="0"/>
                      <w:marRight w:val="0"/>
                      <w:marTop w:val="0"/>
                      <w:marBottom w:val="0"/>
                      <w:divBdr>
                        <w:top w:val="none" w:sz="0" w:space="0" w:color="auto"/>
                        <w:left w:val="none" w:sz="0" w:space="0" w:color="auto"/>
                        <w:bottom w:val="none" w:sz="0" w:space="0" w:color="auto"/>
                        <w:right w:val="none" w:sz="0" w:space="0" w:color="auto"/>
                      </w:divBdr>
                    </w:div>
                  </w:divsChild>
                </w:div>
                <w:div w:id="1509635047">
                  <w:marLeft w:val="0"/>
                  <w:marRight w:val="0"/>
                  <w:marTop w:val="0"/>
                  <w:marBottom w:val="0"/>
                  <w:divBdr>
                    <w:top w:val="none" w:sz="0" w:space="0" w:color="auto"/>
                    <w:left w:val="none" w:sz="0" w:space="0" w:color="auto"/>
                    <w:bottom w:val="none" w:sz="0" w:space="0" w:color="auto"/>
                    <w:right w:val="none" w:sz="0" w:space="0" w:color="auto"/>
                  </w:divBdr>
                  <w:divsChild>
                    <w:div w:id="3930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061448">
      <w:bodyDiv w:val="1"/>
      <w:marLeft w:val="0"/>
      <w:marRight w:val="0"/>
      <w:marTop w:val="0"/>
      <w:marBottom w:val="0"/>
      <w:divBdr>
        <w:top w:val="none" w:sz="0" w:space="0" w:color="auto"/>
        <w:left w:val="none" w:sz="0" w:space="0" w:color="auto"/>
        <w:bottom w:val="none" w:sz="0" w:space="0" w:color="auto"/>
        <w:right w:val="none" w:sz="0" w:space="0" w:color="auto"/>
      </w:divBdr>
      <w:divsChild>
        <w:div w:id="1188789989">
          <w:marLeft w:val="0"/>
          <w:marRight w:val="0"/>
          <w:marTop w:val="0"/>
          <w:marBottom w:val="0"/>
          <w:divBdr>
            <w:top w:val="none" w:sz="0" w:space="0" w:color="auto"/>
            <w:left w:val="none" w:sz="0" w:space="0" w:color="auto"/>
            <w:bottom w:val="none" w:sz="0" w:space="0" w:color="auto"/>
            <w:right w:val="none" w:sz="0" w:space="0" w:color="auto"/>
          </w:divBdr>
          <w:divsChild>
            <w:div w:id="1249344836">
              <w:marLeft w:val="0"/>
              <w:marRight w:val="0"/>
              <w:marTop w:val="0"/>
              <w:marBottom w:val="0"/>
              <w:divBdr>
                <w:top w:val="none" w:sz="0" w:space="0" w:color="auto"/>
                <w:left w:val="none" w:sz="0" w:space="0" w:color="auto"/>
                <w:bottom w:val="none" w:sz="0" w:space="0" w:color="auto"/>
                <w:right w:val="none" w:sz="0" w:space="0" w:color="auto"/>
              </w:divBdr>
              <w:divsChild>
                <w:div w:id="1629117408">
                  <w:marLeft w:val="0"/>
                  <w:marRight w:val="0"/>
                  <w:marTop w:val="0"/>
                  <w:marBottom w:val="0"/>
                  <w:divBdr>
                    <w:top w:val="none" w:sz="0" w:space="0" w:color="auto"/>
                    <w:left w:val="none" w:sz="0" w:space="0" w:color="auto"/>
                    <w:bottom w:val="none" w:sz="0" w:space="0" w:color="auto"/>
                    <w:right w:val="none" w:sz="0" w:space="0" w:color="auto"/>
                  </w:divBdr>
                  <w:divsChild>
                    <w:div w:id="165086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7931">
      <w:bodyDiv w:val="1"/>
      <w:marLeft w:val="0"/>
      <w:marRight w:val="0"/>
      <w:marTop w:val="0"/>
      <w:marBottom w:val="0"/>
      <w:divBdr>
        <w:top w:val="none" w:sz="0" w:space="0" w:color="auto"/>
        <w:left w:val="none" w:sz="0" w:space="0" w:color="auto"/>
        <w:bottom w:val="none" w:sz="0" w:space="0" w:color="auto"/>
        <w:right w:val="none" w:sz="0" w:space="0" w:color="auto"/>
      </w:divBdr>
      <w:divsChild>
        <w:div w:id="1145976304">
          <w:marLeft w:val="0"/>
          <w:marRight w:val="0"/>
          <w:marTop w:val="0"/>
          <w:marBottom w:val="0"/>
          <w:divBdr>
            <w:top w:val="none" w:sz="0" w:space="0" w:color="auto"/>
            <w:left w:val="none" w:sz="0" w:space="0" w:color="auto"/>
            <w:bottom w:val="none" w:sz="0" w:space="0" w:color="auto"/>
            <w:right w:val="none" w:sz="0" w:space="0" w:color="auto"/>
          </w:divBdr>
          <w:divsChild>
            <w:div w:id="964654313">
              <w:marLeft w:val="0"/>
              <w:marRight w:val="0"/>
              <w:marTop w:val="0"/>
              <w:marBottom w:val="0"/>
              <w:divBdr>
                <w:top w:val="none" w:sz="0" w:space="0" w:color="auto"/>
                <w:left w:val="none" w:sz="0" w:space="0" w:color="auto"/>
                <w:bottom w:val="none" w:sz="0" w:space="0" w:color="auto"/>
                <w:right w:val="none" w:sz="0" w:space="0" w:color="auto"/>
              </w:divBdr>
              <w:divsChild>
                <w:div w:id="138697602">
                  <w:marLeft w:val="0"/>
                  <w:marRight w:val="0"/>
                  <w:marTop w:val="0"/>
                  <w:marBottom w:val="0"/>
                  <w:divBdr>
                    <w:top w:val="none" w:sz="0" w:space="0" w:color="auto"/>
                    <w:left w:val="none" w:sz="0" w:space="0" w:color="auto"/>
                    <w:bottom w:val="none" w:sz="0" w:space="0" w:color="auto"/>
                    <w:right w:val="none" w:sz="0" w:space="0" w:color="auto"/>
                  </w:divBdr>
                  <w:divsChild>
                    <w:div w:id="47719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137679">
      <w:bodyDiv w:val="1"/>
      <w:marLeft w:val="0"/>
      <w:marRight w:val="0"/>
      <w:marTop w:val="0"/>
      <w:marBottom w:val="0"/>
      <w:divBdr>
        <w:top w:val="none" w:sz="0" w:space="0" w:color="auto"/>
        <w:left w:val="none" w:sz="0" w:space="0" w:color="auto"/>
        <w:bottom w:val="none" w:sz="0" w:space="0" w:color="auto"/>
        <w:right w:val="none" w:sz="0" w:space="0" w:color="auto"/>
      </w:divBdr>
      <w:divsChild>
        <w:div w:id="276304118">
          <w:marLeft w:val="0"/>
          <w:marRight w:val="0"/>
          <w:marTop w:val="0"/>
          <w:marBottom w:val="0"/>
          <w:divBdr>
            <w:top w:val="none" w:sz="0" w:space="0" w:color="auto"/>
            <w:left w:val="none" w:sz="0" w:space="0" w:color="auto"/>
            <w:bottom w:val="none" w:sz="0" w:space="0" w:color="auto"/>
            <w:right w:val="none" w:sz="0" w:space="0" w:color="auto"/>
          </w:divBdr>
          <w:divsChild>
            <w:div w:id="1938513697">
              <w:marLeft w:val="0"/>
              <w:marRight w:val="0"/>
              <w:marTop w:val="0"/>
              <w:marBottom w:val="0"/>
              <w:divBdr>
                <w:top w:val="none" w:sz="0" w:space="0" w:color="auto"/>
                <w:left w:val="none" w:sz="0" w:space="0" w:color="auto"/>
                <w:bottom w:val="none" w:sz="0" w:space="0" w:color="auto"/>
                <w:right w:val="none" w:sz="0" w:space="0" w:color="auto"/>
              </w:divBdr>
              <w:divsChild>
                <w:div w:id="386030234">
                  <w:marLeft w:val="0"/>
                  <w:marRight w:val="0"/>
                  <w:marTop w:val="0"/>
                  <w:marBottom w:val="0"/>
                  <w:divBdr>
                    <w:top w:val="none" w:sz="0" w:space="0" w:color="auto"/>
                    <w:left w:val="none" w:sz="0" w:space="0" w:color="auto"/>
                    <w:bottom w:val="none" w:sz="0" w:space="0" w:color="auto"/>
                    <w:right w:val="none" w:sz="0" w:space="0" w:color="auto"/>
                  </w:divBdr>
                  <w:divsChild>
                    <w:div w:id="20331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09885">
      <w:bodyDiv w:val="1"/>
      <w:marLeft w:val="0"/>
      <w:marRight w:val="0"/>
      <w:marTop w:val="0"/>
      <w:marBottom w:val="0"/>
      <w:divBdr>
        <w:top w:val="none" w:sz="0" w:space="0" w:color="auto"/>
        <w:left w:val="none" w:sz="0" w:space="0" w:color="auto"/>
        <w:bottom w:val="none" w:sz="0" w:space="0" w:color="auto"/>
        <w:right w:val="none" w:sz="0" w:space="0" w:color="auto"/>
      </w:divBdr>
      <w:divsChild>
        <w:div w:id="1486166203">
          <w:marLeft w:val="0"/>
          <w:marRight w:val="0"/>
          <w:marTop w:val="0"/>
          <w:marBottom w:val="0"/>
          <w:divBdr>
            <w:top w:val="none" w:sz="0" w:space="0" w:color="auto"/>
            <w:left w:val="none" w:sz="0" w:space="0" w:color="auto"/>
            <w:bottom w:val="none" w:sz="0" w:space="0" w:color="auto"/>
            <w:right w:val="none" w:sz="0" w:space="0" w:color="auto"/>
          </w:divBdr>
          <w:divsChild>
            <w:div w:id="1621111994">
              <w:marLeft w:val="0"/>
              <w:marRight w:val="0"/>
              <w:marTop w:val="0"/>
              <w:marBottom w:val="0"/>
              <w:divBdr>
                <w:top w:val="none" w:sz="0" w:space="0" w:color="auto"/>
                <w:left w:val="none" w:sz="0" w:space="0" w:color="auto"/>
                <w:bottom w:val="none" w:sz="0" w:space="0" w:color="auto"/>
                <w:right w:val="none" w:sz="0" w:space="0" w:color="auto"/>
              </w:divBdr>
              <w:divsChild>
                <w:div w:id="989291890">
                  <w:marLeft w:val="0"/>
                  <w:marRight w:val="0"/>
                  <w:marTop w:val="0"/>
                  <w:marBottom w:val="0"/>
                  <w:divBdr>
                    <w:top w:val="none" w:sz="0" w:space="0" w:color="auto"/>
                    <w:left w:val="none" w:sz="0" w:space="0" w:color="auto"/>
                    <w:bottom w:val="none" w:sz="0" w:space="0" w:color="auto"/>
                    <w:right w:val="none" w:sz="0" w:space="0" w:color="auto"/>
                  </w:divBdr>
                  <w:divsChild>
                    <w:div w:id="59286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105790">
      <w:bodyDiv w:val="1"/>
      <w:marLeft w:val="0"/>
      <w:marRight w:val="0"/>
      <w:marTop w:val="0"/>
      <w:marBottom w:val="0"/>
      <w:divBdr>
        <w:top w:val="none" w:sz="0" w:space="0" w:color="auto"/>
        <w:left w:val="none" w:sz="0" w:space="0" w:color="auto"/>
        <w:bottom w:val="none" w:sz="0" w:space="0" w:color="auto"/>
        <w:right w:val="none" w:sz="0" w:space="0" w:color="auto"/>
      </w:divBdr>
      <w:divsChild>
        <w:div w:id="1872834925">
          <w:marLeft w:val="0"/>
          <w:marRight w:val="0"/>
          <w:marTop w:val="0"/>
          <w:marBottom w:val="0"/>
          <w:divBdr>
            <w:top w:val="none" w:sz="0" w:space="0" w:color="auto"/>
            <w:left w:val="none" w:sz="0" w:space="0" w:color="auto"/>
            <w:bottom w:val="none" w:sz="0" w:space="0" w:color="auto"/>
            <w:right w:val="none" w:sz="0" w:space="0" w:color="auto"/>
          </w:divBdr>
          <w:divsChild>
            <w:div w:id="427315685">
              <w:marLeft w:val="0"/>
              <w:marRight w:val="0"/>
              <w:marTop w:val="0"/>
              <w:marBottom w:val="0"/>
              <w:divBdr>
                <w:top w:val="none" w:sz="0" w:space="0" w:color="auto"/>
                <w:left w:val="none" w:sz="0" w:space="0" w:color="auto"/>
                <w:bottom w:val="none" w:sz="0" w:space="0" w:color="auto"/>
                <w:right w:val="none" w:sz="0" w:space="0" w:color="auto"/>
              </w:divBdr>
              <w:divsChild>
                <w:div w:id="56906678">
                  <w:marLeft w:val="0"/>
                  <w:marRight w:val="0"/>
                  <w:marTop w:val="0"/>
                  <w:marBottom w:val="0"/>
                  <w:divBdr>
                    <w:top w:val="none" w:sz="0" w:space="0" w:color="auto"/>
                    <w:left w:val="none" w:sz="0" w:space="0" w:color="auto"/>
                    <w:bottom w:val="none" w:sz="0" w:space="0" w:color="auto"/>
                    <w:right w:val="none" w:sz="0" w:space="0" w:color="auto"/>
                  </w:divBdr>
                  <w:divsChild>
                    <w:div w:id="15739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651326">
      <w:bodyDiv w:val="1"/>
      <w:marLeft w:val="0"/>
      <w:marRight w:val="0"/>
      <w:marTop w:val="0"/>
      <w:marBottom w:val="0"/>
      <w:divBdr>
        <w:top w:val="none" w:sz="0" w:space="0" w:color="auto"/>
        <w:left w:val="none" w:sz="0" w:space="0" w:color="auto"/>
        <w:bottom w:val="none" w:sz="0" w:space="0" w:color="auto"/>
        <w:right w:val="none" w:sz="0" w:space="0" w:color="auto"/>
      </w:divBdr>
    </w:div>
    <w:div w:id="1235358959">
      <w:bodyDiv w:val="1"/>
      <w:marLeft w:val="0"/>
      <w:marRight w:val="0"/>
      <w:marTop w:val="0"/>
      <w:marBottom w:val="0"/>
      <w:divBdr>
        <w:top w:val="none" w:sz="0" w:space="0" w:color="auto"/>
        <w:left w:val="none" w:sz="0" w:space="0" w:color="auto"/>
        <w:bottom w:val="none" w:sz="0" w:space="0" w:color="auto"/>
        <w:right w:val="none" w:sz="0" w:space="0" w:color="auto"/>
      </w:divBdr>
      <w:divsChild>
        <w:div w:id="188643478">
          <w:marLeft w:val="0"/>
          <w:marRight w:val="0"/>
          <w:marTop w:val="0"/>
          <w:marBottom w:val="0"/>
          <w:divBdr>
            <w:top w:val="none" w:sz="0" w:space="0" w:color="auto"/>
            <w:left w:val="none" w:sz="0" w:space="0" w:color="auto"/>
            <w:bottom w:val="none" w:sz="0" w:space="0" w:color="auto"/>
            <w:right w:val="none" w:sz="0" w:space="0" w:color="auto"/>
          </w:divBdr>
          <w:divsChild>
            <w:div w:id="2017879861">
              <w:marLeft w:val="0"/>
              <w:marRight w:val="0"/>
              <w:marTop w:val="0"/>
              <w:marBottom w:val="0"/>
              <w:divBdr>
                <w:top w:val="none" w:sz="0" w:space="0" w:color="auto"/>
                <w:left w:val="none" w:sz="0" w:space="0" w:color="auto"/>
                <w:bottom w:val="none" w:sz="0" w:space="0" w:color="auto"/>
                <w:right w:val="none" w:sz="0" w:space="0" w:color="auto"/>
              </w:divBdr>
              <w:divsChild>
                <w:div w:id="156724355">
                  <w:marLeft w:val="0"/>
                  <w:marRight w:val="0"/>
                  <w:marTop w:val="0"/>
                  <w:marBottom w:val="0"/>
                  <w:divBdr>
                    <w:top w:val="none" w:sz="0" w:space="0" w:color="auto"/>
                    <w:left w:val="none" w:sz="0" w:space="0" w:color="auto"/>
                    <w:bottom w:val="none" w:sz="0" w:space="0" w:color="auto"/>
                    <w:right w:val="none" w:sz="0" w:space="0" w:color="auto"/>
                  </w:divBdr>
                  <w:divsChild>
                    <w:div w:id="33642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064342">
      <w:bodyDiv w:val="1"/>
      <w:marLeft w:val="0"/>
      <w:marRight w:val="0"/>
      <w:marTop w:val="0"/>
      <w:marBottom w:val="0"/>
      <w:divBdr>
        <w:top w:val="none" w:sz="0" w:space="0" w:color="auto"/>
        <w:left w:val="none" w:sz="0" w:space="0" w:color="auto"/>
        <w:bottom w:val="none" w:sz="0" w:space="0" w:color="auto"/>
        <w:right w:val="none" w:sz="0" w:space="0" w:color="auto"/>
      </w:divBdr>
    </w:div>
    <w:div w:id="1389956371">
      <w:bodyDiv w:val="1"/>
      <w:marLeft w:val="0"/>
      <w:marRight w:val="0"/>
      <w:marTop w:val="0"/>
      <w:marBottom w:val="0"/>
      <w:divBdr>
        <w:top w:val="none" w:sz="0" w:space="0" w:color="auto"/>
        <w:left w:val="none" w:sz="0" w:space="0" w:color="auto"/>
        <w:bottom w:val="none" w:sz="0" w:space="0" w:color="auto"/>
        <w:right w:val="none" w:sz="0" w:space="0" w:color="auto"/>
      </w:divBdr>
      <w:divsChild>
        <w:div w:id="288822115">
          <w:marLeft w:val="0"/>
          <w:marRight w:val="0"/>
          <w:marTop w:val="0"/>
          <w:marBottom w:val="0"/>
          <w:divBdr>
            <w:top w:val="none" w:sz="0" w:space="0" w:color="auto"/>
            <w:left w:val="none" w:sz="0" w:space="0" w:color="auto"/>
            <w:bottom w:val="none" w:sz="0" w:space="0" w:color="auto"/>
            <w:right w:val="none" w:sz="0" w:space="0" w:color="auto"/>
          </w:divBdr>
          <w:divsChild>
            <w:div w:id="581452885">
              <w:marLeft w:val="0"/>
              <w:marRight w:val="0"/>
              <w:marTop w:val="0"/>
              <w:marBottom w:val="0"/>
              <w:divBdr>
                <w:top w:val="none" w:sz="0" w:space="0" w:color="auto"/>
                <w:left w:val="none" w:sz="0" w:space="0" w:color="auto"/>
                <w:bottom w:val="none" w:sz="0" w:space="0" w:color="auto"/>
                <w:right w:val="none" w:sz="0" w:space="0" w:color="auto"/>
              </w:divBdr>
              <w:divsChild>
                <w:div w:id="1527016673">
                  <w:marLeft w:val="0"/>
                  <w:marRight w:val="0"/>
                  <w:marTop w:val="0"/>
                  <w:marBottom w:val="0"/>
                  <w:divBdr>
                    <w:top w:val="none" w:sz="0" w:space="0" w:color="auto"/>
                    <w:left w:val="none" w:sz="0" w:space="0" w:color="auto"/>
                    <w:bottom w:val="none" w:sz="0" w:space="0" w:color="auto"/>
                    <w:right w:val="none" w:sz="0" w:space="0" w:color="auto"/>
                  </w:divBdr>
                  <w:divsChild>
                    <w:div w:id="1159922430">
                      <w:marLeft w:val="0"/>
                      <w:marRight w:val="0"/>
                      <w:marTop w:val="0"/>
                      <w:marBottom w:val="0"/>
                      <w:divBdr>
                        <w:top w:val="none" w:sz="0" w:space="0" w:color="auto"/>
                        <w:left w:val="none" w:sz="0" w:space="0" w:color="auto"/>
                        <w:bottom w:val="none" w:sz="0" w:space="0" w:color="auto"/>
                        <w:right w:val="none" w:sz="0" w:space="0" w:color="auto"/>
                      </w:divBdr>
                    </w:div>
                  </w:divsChild>
                </w:div>
                <w:div w:id="1294091917">
                  <w:marLeft w:val="0"/>
                  <w:marRight w:val="0"/>
                  <w:marTop w:val="0"/>
                  <w:marBottom w:val="0"/>
                  <w:divBdr>
                    <w:top w:val="none" w:sz="0" w:space="0" w:color="auto"/>
                    <w:left w:val="none" w:sz="0" w:space="0" w:color="auto"/>
                    <w:bottom w:val="none" w:sz="0" w:space="0" w:color="auto"/>
                    <w:right w:val="none" w:sz="0" w:space="0" w:color="auto"/>
                  </w:divBdr>
                  <w:divsChild>
                    <w:div w:id="50744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95322">
      <w:bodyDiv w:val="1"/>
      <w:marLeft w:val="0"/>
      <w:marRight w:val="0"/>
      <w:marTop w:val="0"/>
      <w:marBottom w:val="0"/>
      <w:divBdr>
        <w:top w:val="none" w:sz="0" w:space="0" w:color="auto"/>
        <w:left w:val="none" w:sz="0" w:space="0" w:color="auto"/>
        <w:bottom w:val="none" w:sz="0" w:space="0" w:color="auto"/>
        <w:right w:val="none" w:sz="0" w:space="0" w:color="auto"/>
      </w:divBdr>
      <w:divsChild>
        <w:div w:id="1858616727">
          <w:marLeft w:val="0"/>
          <w:marRight w:val="0"/>
          <w:marTop w:val="0"/>
          <w:marBottom w:val="0"/>
          <w:divBdr>
            <w:top w:val="none" w:sz="0" w:space="0" w:color="auto"/>
            <w:left w:val="none" w:sz="0" w:space="0" w:color="auto"/>
            <w:bottom w:val="none" w:sz="0" w:space="0" w:color="auto"/>
            <w:right w:val="none" w:sz="0" w:space="0" w:color="auto"/>
          </w:divBdr>
          <w:divsChild>
            <w:div w:id="1176457304">
              <w:marLeft w:val="0"/>
              <w:marRight w:val="0"/>
              <w:marTop w:val="0"/>
              <w:marBottom w:val="0"/>
              <w:divBdr>
                <w:top w:val="none" w:sz="0" w:space="0" w:color="auto"/>
                <w:left w:val="none" w:sz="0" w:space="0" w:color="auto"/>
                <w:bottom w:val="none" w:sz="0" w:space="0" w:color="auto"/>
                <w:right w:val="none" w:sz="0" w:space="0" w:color="auto"/>
              </w:divBdr>
              <w:divsChild>
                <w:div w:id="1445153712">
                  <w:marLeft w:val="0"/>
                  <w:marRight w:val="0"/>
                  <w:marTop w:val="0"/>
                  <w:marBottom w:val="0"/>
                  <w:divBdr>
                    <w:top w:val="none" w:sz="0" w:space="0" w:color="auto"/>
                    <w:left w:val="none" w:sz="0" w:space="0" w:color="auto"/>
                    <w:bottom w:val="none" w:sz="0" w:space="0" w:color="auto"/>
                    <w:right w:val="none" w:sz="0" w:space="0" w:color="auto"/>
                  </w:divBdr>
                  <w:divsChild>
                    <w:div w:id="636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581741">
      <w:bodyDiv w:val="1"/>
      <w:marLeft w:val="0"/>
      <w:marRight w:val="0"/>
      <w:marTop w:val="0"/>
      <w:marBottom w:val="0"/>
      <w:divBdr>
        <w:top w:val="none" w:sz="0" w:space="0" w:color="auto"/>
        <w:left w:val="none" w:sz="0" w:space="0" w:color="auto"/>
        <w:bottom w:val="none" w:sz="0" w:space="0" w:color="auto"/>
        <w:right w:val="none" w:sz="0" w:space="0" w:color="auto"/>
      </w:divBdr>
      <w:divsChild>
        <w:div w:id="766342048">
          <w:marLeft w:val="0"/>
          <w:marRight w:val="0"/>
          <w:marTop w:val="0"/>
          <w:marBottom w:val="0"/>
          <w:divBdr>
            <w:top w:val="none" w:sz="0" w:space="0" w:color="auto"/>
            <w:left w:val="none" w:sz="0" w:space="0" w:color="auto"/>
            <w:bottom w:val="none" w:sz="0" w:space="0" w:color="auto"/>
            <w:right w:val="none" w:sz="0" w:space="0" w:color="auto"/>
          </w:divBdr>
          <w:divsChild>
            <w:div w:id="1357578922">
              <w:marLeft w:val="0"/>
              <w:marRight w:val="0"/>
              <w:marTop w:val="0"/>
              <w:marBottom w:val="0"/>
              <w:divBdr>
                <w:top w:val="none" w:sz="0" w:space="0" w:color="auto"/>
                <w:left w:val="none" w:sz="0" w:space="0" w:color="auto"/>
                <w:bottom w:val="none" w:sz="0" w:space="0" w:color="auto"/>
                <w:right w:val="none" w:sz="0" w:space="0" w:color="auto"/>
              </w:divBdr>
              <w:divsChild>
                <w:div w:id="1681345884">
                  <w:marLeft w:val="0"/>
                  <w:marRight w:val="0"/>
                  <w:marTop w:val="0"/>
                  <w:marBottom w:val="0"/>
                  <w:divBdr>
                    <w:top w:val="none" w:sz="0" w:space="0" w:color="auto"/>
                    <w:left w:val="none" w:sz="0" w:space="0" w:color="auto"/>
                    <w:bottom w:val="none" w:sz="0" w:space="0" w:color="auto"/>
                    <w:right w:val="none" w:sz="0" w:space="0" w:color="auto"/>
                  </w:divBdr>
                  <w:divsChild>
                    <w:div w:id="43471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077697">
      <w:bodyDiv w:val="1"/>
      <w:marLeft w:val="0"/>
      <w:marRight w:val="0"/>
      <w:marTop w:val="0"/>
      <w:marBottom w:val="0"/>
      <w:divBdr>
        <w:top w:val="none" w:sz="0" w:space="0" w:color="auto"/>
        <w:left w:val="none" w:sz="0" w:space="0" w:color="auto"/>
        <w:bottom w:val="none" w:sz="0" w:space="0" w:color="auto"/>
        <w:right w:val="none" w:sz="0" w:space="0" w:color="auto"/>
      </w:divBdr>
    </w:div>
    <w:div w:id="1632319626">
      <w:bodyDiv w:val="1"/>
      <w:marLeft w:val="0"/>
      <w:marRight w:val="0"/>
      <w:marTop w:val="0"/>
      <w:marBottom w:val="0"/>
      <w:divBdr>
        <w:top w:val="none" w:sz="0" w:space="0" w:color="auto"/>
        <w:left w:val="none" w:sz="0" w:space="0" w:color="auto"/>
        <w:bottom w:val="none" w:sz="0" w:space="0" w:color="auto"/>
        <w:right w:val="none" w:sz="0" w:space="0" w:color="auto"/>
      </w:divBdr>
      <w:divsChild>
        <w:div w:id="599992899">
          <w:marLeft w:val="0"/>
          <w:marRight w:val="0"/>
          <w:marTop w:val="0"/>
          <w:marBottom w:val="0"/>
          <w:divBdr>
            <w:top w:val="none" w:sz="0" w:space="0" w:color="auto"/>
            <w:left w:val="none" w:sz="0" w:space="0" w:color="auto"/>
            <w:bottom w:val="none" w:sz="0" w:space="0" w:color="auto"/>
            <w:right w:val="none" w:sz="0" w:space="0" w:color="auto"/>
          </w:divBdr>
          <w:divsChild>
            <w:div w:id="1717005874">
              <w:marLeft w:val="0"/>
              <w:marRight w:val="0"/>
              <w:marTop w:val="0"/>
              <w:marBottom w:val="0"/>
              <w:divBdr>
                <w:top w:val="none" w:sz="0" w:space="0" w:color="auto"/>
                <w:left w:val="none" w:sz="0" w:space="0" w:color="auto"/>
                <w:bottom w:val="none" w:sz="0" w:space="0" w:color="auto"/>
                <w:right w:val="none" w:sz="0" w:space="0" w:color="auto"/>
              </w:divBdr>
              <w:divsChild>
                <w:div w:id="61217196">
                  <w:marLeft w:val="0"/>
                  <w:marRight w:val="0"/>
                  <w:marTop w:val="0"/>
                  <w:marBottom w:val="0"/>
                  <w:divBdr>
                    <w:top w:val="none" w:sz="0" w:space="0" w:color="auto"/>
                    <w:left w:val="none" w:sz="0" w:space="0" w:color="auto"/>
                    <w:bottom w:val="none" w:sz="0" w:space="0" w:color="auto"/>
                    <w:right w:val="none" w:sz="0" w:space="0" w:color="auto"/>
                  </w:divBdr>
                  <w:divsChild>
                    <w:div w:id="114970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6453">
      <w:bodyDiv w:val="1"/>
      <w:marLeft w:val="0"/>
      <w:marRight w:val="0"/>
      <w:marTop w:val="0"/>
      <w:marBottom w:val="0"/>
      <w:divBdr>
        <w:top w:val="none" w:sz="0" w:space="0" w:color="auto"/>
        <w:left w:val="none" w:sz="0" w:space="0" w:color="auto"/>
        <w:bottom w:val="none" w:sz="0" w:space="0" w:color="auto"/>
        <w:right w:val="none" w:sz="0" w:space="0" w:color="auto"/>
      </w:divBdr>
      <w:divsChild>
        <w:div w:id="940258827">
          <w:marLeft w:val="0"/>
          <w:marRight w:val="0"/>
          <w:marTop w:val="0"/>
          <w:marBottom w:val="0"/>
          <w:divBdr>
            <w:top w:val="none" w:sz="0" w:space="0" w:color="auto"/>
            <w:left w:val="none" w:sz="0" w:space="0" w:color="auto"/>
            <w:bottom w:val="none" w:sz="0" w:space="0" w:color="auto"/>
            <w:right w:val="none" w:sz="0" w:space="0" w:color="auto"/>
          </w:divBdr>
          <w:divsChild>
            <w:div w:id="546602071">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13109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831101">
      <w:bodyDiv w:val="1"/>
      <w:marLeft w:val="0"/>
      <w:marRight w:val="0"/>
      <w:marTop w:val="0"/>
      <w:marBottom w:val="0"/>
      <w:divBdr>
        <w:top w:val="none" w:sz="0" w:space="0" w:color="auto"/>
        <w:left w:val="none" w:sz="0" w:space="0" w:color="auto"/>
        <w:bottom w:val="none" w:sz="0" w:space="0" w:color="auto"/>
        <w:right w:val="none" w:sz="0" w:space="0" w:color="auto"/>
      </w:divBdr>
      <w:divsChild>
        <w:div w:id="188762990">
          <w:marLeft w:val="0"/>
          <w:marRight w:val="0"/>
          <w:marTop w:val="0"/>
          <w:marBottom w:val="0"/>
          <w:divBdr>
            <w:top w:val="none" w:sz="0" w:space="0" w:color="auto"/>
            <w:left w:val="none" w:sz="0" w:space="0" w:color="auto"/>
            <w:bottom w:val="none" w:sz="0" w:space="0" w:color="auto"/>
            <w:right w:val="none" w:sz="0" w:space="0" w:color="auto"/>
          </w:divBdr>
          <w:divsChild>
            <w:div w:id="409933185">
              <w:marLeft w:val="0"/>
              <w:marRight w:val="0"/>
              <w:marTop w:val="0"/>
              <w:marBottom w:val="0"/>
              <w:divBdr>
                <w:top w:val="none" w:sz="0" w:space="0" w:color="auto"/>
                <w:left w:val="none" w:sz="0" w:space="0" w:color="auto"/>
                <w:bottom w:val="none" w:sz="0" w:space="0" w:color="auto"/>
                <w:right w:val="none" w:sz="0" w:space="0" w:color="auto"/>
              </w:divBdr>
              <w:divsChild>
                <w:div w:id="1528327914">
                  <w:marLeft w:val="0"/>
                  <w:marRight w:val="0"/>
                  <w:marTop w:val="0"/>
                  <w:marBottom w:val="0"/>
                  <w:divBdr>
                    <w:top w:val="none" w:sz="0" w:space="0" w:color="auto"/>
                    <w:left w:val="none" w:sz="0" w:space="0" w:color="auto"/>
                    <w:bottom w:val="none" w:sz="0" w:space="0" w:color="auto"/>
                    <w:right w:val="none" w:sz="0" w:space="0" w:color="auto"/>
                  </w:divBdr>
                  <w:divsChild>
                    <w:div w:id="1547183042">
                      <w:marLeft w:val="0"/>
                      <w:marRight w:val="0"/>
                      <w:marTop w:val="0"/>
                      <w:marBottom w:val="0"/>
                      <w:divBdr>
                        <w:top w:val="none" w:sz="0" w:space="0" w:color="auto"/>
                        <w:left w:val="none" w:sz="0" w:space="0" w:color="auto"/>
                        <w:bottom w:val="none" w:sz="0" w:space="0" w:color="auto"/>
                        <w:right w:val="none" w:sz="0" w:space="0" w:color="auto"/>
                      </w:divBdr>
                    </w:div>
                  </w:divsChild>
                </w:div>
                <w:div w:id="605692929">
                  <w:marLeft w:val="0"/>
                  <w:marRight w:val="0"/>
                  <w:marTop w:val="0"/>
                  <w:marBottom w:val="0"/>
                  <w:divBdr>
                    <w:top w:val="none" w:sz="0" w:space="0" w:color="auto"/>
                    <w:left w:val="none" w:sz="0" w:space="0" w:color="auto"/>
                    <w:bottom w:val="none" w:sz="0" w:space="0" w:color="auto"/>
                    <w:right w:val="none" w:sz="0" w:space="0" w:color="auto"/>
                  </w:divBdr>
                  <w:divsChild>
                    <w:div w:id="591007759">
                      <w:marLeft w:val="0"/>
                      <w:marRight w:val="0"/>
                      <w:marTop w:val="0"/>
                      <w:marBottom w:val="0"/>
                      <w:divBdr>
                        <w:top w:val="none" w:sz="0" w:space="0" w:color="auto"/>
                        <w:left w:val="none" w:sz="0" w:space="0" w:color="auto"/>
                        <w:bottom w:val="none" w:sz="0" w:space="0" w:color="auto"/>
                        <w:right w:val="none" w:sz="0" w:space="0" w:color="auto"/>
                      </w:divBdr>
                    </w:div>
                  </w:divsChild>
                </w:div>
                <w:div w:id="1799883193">
                  <w:marLeft w:val="0"/>
                  <w:marRight w:val="0"/>
                  <w:marTop w:val="0"/>
                  <w:marBottom w:val="0"/>
                  <w:divBdr>
                    <w:top w:val="none" w:sz="0" w:space="0" w:color="auto"/>
                    <w:left w:val="none" w:sz="0" w:space="0" w:color="auto"/>
                    <w:bottom w:val="none" w:sz="0" w:space="0" w:color="auto"/>
                    <w:right w:val="none" w:sz="0" w:space="0" w:color="auto"/>
                  </w:divBdr>
                  <w:divsChild>
                    <w:div w:id="1253121037">
                      <w:marLeft w:val="0"/>
                      <w:marRight w:val="0"/>
                      <w:marTop w:val="0"/>
                      <w:marBottom w:val="0"/>
                      <w:divBdr>
                        <w:top w:val="none" w:sz="0" w:space="0" w:color="auto"/>
                        <w:left w:val="none" w:sz="0" w:space="0" w:color="auto"/>
                        <w:bottom w:val="none" w:sz="0" w:space="0" w:color="auto"/>
                        <w:right w:val="none" w:sz="0" w:space="0" w:color="auto"/>
                      </w:divBdr>
                    </w:div>
                    <w:div w:id="79791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625942">
      <w:bodyDiv w:val="1"/>
      <w:marLeft w:val="0"/>
      <w:marRight w:val="0"/>
      <w:marTop w:val="0"/>
      <w:marBottom w:val="0"/>
      <w:divBdr>
        <w:top w:val="none" w:sz="0" w:space="0" w:color="auto"/>
        <w:left w:val="none" w:sz="0" w:space="0" w:color="auto"/>
        <w:bottom w:val="none" w:sz="0" w:space="0" w:color="auto"/>
        <w:right w:val="none" w:sz="0" w:space="0" w:color="auto"/>
      </w:divBdr>
      <w:divsChild>
        <w:div w:id="1352874207">
          <w:marLeft w:val="0"/>
          <w:marRight w:val="0"/>
          <w:marTop w:val="0"/>
          <w:marBottom w:val="0"/>
          <w:divBdr>
            <w:top w:val="none" w:sz="0" w:space="0" w:color="auto"/>
            <w:left w:val="none" w:sz="0" w:space="0" w:color="auto"/>
            <w:bottom w:val="none" w:sz="0" w:space="0" w:color="auto"/>
            <w:right w:val="none" w:sz="0" w:space="0" w:color="auto"/>
          </w:divBdr>
          <w:divsChild>
            <w:div w:id="604191340">
              <w:marLeft w:val="0"/>
              <w:marRight w:val="0"/>
              <w:marTop w:val="0"/>
              <w:marBottom w:val="0"/>
              <w:divBdr>
                <w:top w:val="none" w:sz="0" w:space="0" w:color="auto"/>
                <w:left w:val="none" w:sz="0" w:space="0" w:color="auto"/>
                <w:bottom w:val="none" w:sz="0" w:space="0" w:color="auto"/>
                <w:right w:val="none" w:sz="0" w:space="0" w:color="auto"/>
              </w:divBdr>
              <w:divsChild>
                <w:div w:id="1393652639">
                  <w:marLeft w:val="0"/>
                  <w:marRight w:val="0"/>
                  <w:marTop w:val="0"/>
                  <w:marBottom w:val="0"/>
                  <w:divBdr>
                    <w:top w:val="none" w:sz="0" w:space="0" w:color="auto"/>
                    <w:left w:val="none" w:sz="0" w:space="0" w:color="auto"/>
                    <w:bottom w:val="none" w:sz="0" w:space="0" w:color="auto"/>
                    <w:right w:val="none" w:sz="0" w:space="0" w:color="auto"/>
                  </w:divBdr>
                  <w:divsChild>
                    <w:div w:id="2126458288">
                      <w:marLeft w:val="0"/>
                      <w:marRight w:val="0"/>
                      <w:marTop w:val="0"/>
                      <w:marBottom w:val="0"/>
                      <w:divBdr>
                        <w:top w:val="none" w:sz="0" w:space="0" w:color="auto"/>
                        <w:left w:val="none" w:sz="0" w:space="0" w:color="auto"/>
                        <w:bottom w:val="none" w:sz="0" w:space="0" w:color="auto"/>
                        <w:right w:val="none" w:sz="0" w:space="0" w:color="auto"/>
                      </w:divBdr>
                    </w:div>
                  </w:divsChild>
                </w:div>
                <w:div w:id="769738558">
                  <w:marLeft w:val="0"/>
                  <w:marRight w:val="0"/>
                  <w:marTop w:val="0"/>
                  <w:marBottom w:val="0"/>
                  <w:divBdr>
                    <w:top w:val="none" w:sz="0" w:space="0" w:color="auto"/>
                    <w:left w:val="none" w:sz="0" w:space="0" w:color="auto"/>
                    <w:bottom w:val="none" w:sz="0" w:space="0" w:color="auto"/>
                    <w:right w:val="none" w:sz="0" w:space="0" w:color="auto"/>
                  </w:divBdr>
                  <w:divsChild>
                    <w:div w:id="91266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873841">
      <w:bodyDiv w:val="1"/>
      <w:marLeft w:val="0"/>
      <w:marRight w:val="0"/>
      <w:marTop w:val="0"/>
      <w:marBottom w:val="0"/>
      <w:divBdr>
        <w:top w:val="none" w:sz="0" w:space="0" w:color="auto"/>
        <w:left w:val="none" w:sz="0" w:space="0" w:color="auto"/>
        <w:bottom w:val="none" w:sz="0" w:space="0" w:color="auto"/>
        <w:right w:val="none" w:sz="0" w:space="0" w:color="auto"/>
      </w:divBdr>
      <w:divsChild>
        <w:div w:id="621809718">
          <w:marLeft w:val="0"/>
          <w:marRight w:val="0"/>
          <w:marTop w:val="0"/>
          <w:marBottom w:val="0"/>
          <w:divBdr>
            <w:top w:val="none" w:sz="0" w:space="0" w:color="auto"/>
            <w:left w:val="none" w:sz="0" w:space="0" w:color="auto"/>
            <w:bottom w:val="none" w:sz="0" w:space="0" w:color="auto"/>
            <w:right w:val="none" w:sz="0" w:space="0" w:color="auto"/>
          </w:divBdr>
          <w:divsChild>
            <w:div w:id="839351959">
              <w:marLeft w:val="0"/>
              <w:marRight w:val="0"/>
              <w:marTop w:val="0"/>
              <w:marBottom w:val="0"/>
              <w:divBdr>
                <w:top w:val="none" w:sz="0" w:space="0" w:color="auto"/>
                <w:left w:val="none" w:sz="0" w:space="0" w:color="auto"/>
                <w:bottom w:val="none" w:sz="0" w:space="0" w:color="auto"/>
                <w:right w:val="none" w:sz="0" w:space="0" w:color="auto"/>
              </w:divBdr>
              <w:divsChild>
                <w:div w:id="576944200">
                  <w:marLeft w:val="0"/>
                  <w:marRight w:val="0"/>
                  <w:marTop w:val="0"/>
                  <w:marBottom w:val="0"/>
                  <w:divBdr>
                    <w:top w:val="none" w:sz="0" w:space="0" w:color="auto"/>
                    <w:left w:val="none" w:sz="0" w:space="0" w:color="auto"/>
                    <w:bottom w:val="none" w:sz="0" w:space="0" w:color="auto"/>
                    <w:right w:val="none" w:sz="0" w:space="0" w:color="auto"/>
                  </w:divBdr>
                  <w:divsChild>
                    <w:div w:id="187648818">
                      <w:marLeft w:val="0"/>
                      <w:marRight w:val="0"/>
                      <w:marTop w:val="0"/>
                      <w:marBottom w:val="0"/>
                      <w:divBdr>
                        <w:top w:val="none" w:sz="0" w:space="0" w:color="auto"/>
                        <w:left w:val="none" w:sz="0" w:space="0" w:color="auto"/>
                        <w:bottom w:val="none" w:sz="0" w:space="0" w:color="auto"/>
                        <w:right w:val="none" w:sz="0" w:space="0" w:color="auto"/>
                      </w:divBdr>
                    </w:div>
                    <w:div w:id="1353458308">
                      <w:marLeft w:val="0"/>
                      <w:marRight w:val="0"/>
                      <w:marTop w:val="0"/>
                      <w:marBottom w:val="0"/>
                      <w:divBdr>
                        <w:top w:val="none" w:sz="0" w:space="0" w:color="auto"/>
                        <w:left w:val="none" w:sz="0" w:space="0" w:color="auto"/>
                        <w:bottom w:val="none" w:sz="0" w:space="0" w:color="auto"/>
                        <w:right w:val="none" w:sz="0" w:space="0" w:color="auto"/>
                      </w:divBdr>
                    </w:div>
                  </w:divsChild>
                </w:div>
                <w:div w:id="1535268107">
                  <w:marLeft w:val="0"/>
                  <w:marRight w:val="0"/>
                  <w:marTop w:val="0"/>
                  <w:marBottom w:val="0"/>
                  <w:divBdr>
                    <w:top w:val="none" w:sz="0" w:space="0" w:color="auto"/>
                    <w:left w:val="none" w:sz="0" w:space="0" w:color="auto"/>
                    <w:bottom w:val="none" w:sz="0" w:space="0" w:color="auto"/>
                    <w:right w:val="none" w:sz="0" w:space="0" w:color="auto"/>
                  </w:divBdr>
                  <w:divsChild>
                    <w:div w:id="1194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43763">
      <w:bodyDiv w:val="1"/>
      <w:marLeft w:val="0"/>
      <w:marRight w:val="0"/>
      <w:marTop w:val="0"/>
      <w:marBottom w:val="0"/>
      <w:divBdr>
        <w:top w:val="none" w:sz="0" w:space="0" w:color="auto"/>
        <w:left w:val="none" w:sz="0" w:space="0" w:color="auto"/>
        <w:bottom w:val="none" w:sz="0" w:space="0" w:color="auto"/>
        <w:right w:val="none" w:sz="0" w:space="0" w:color="auto"/>
      </w:divBdr>
      <w:divsChild>
        <w:div w:id="1291479087">
          <w:marLeft w:val="0"/>
          <w:marRight w:val="0"/>
          <w:marTop w:val="0"/>
          <w:marBottom w:val="0"/>
          <w:divBdr>
            <w:top w:val="none" w:sz="0" w:space="0" w:color="auto"/>
            <w:left w:val="none" w:sz="0" w:space="0" w:color="auto"/>
            <w:bottom w:val="none" w:sz="0" w:space="0" w:color="auto"/>
            <w:right w:val="none" w:sz="0" w:space="0" w:color="auto"/>
          </w:divBdr>
          <w:divsChild>
            <w:div w:id="492987234">
              <w:marLeft w:val="0"/>
              <w:marRight w:val="0"/>
              <w:marTop w:val="0"/>
              <w:marBottom w:val="0"/>
              <w:divBdr>
                <w:top w:val="none" w:sz="0" w:space="0" w:color="auto"/>
                <w:left w:val="none" w:sz="0" w:space="0" w:color="auto"/>
                <w:bottom w:val="none" w:sz="0" w:space="0" w:color="auto"/>
                <w:right w:val="none" w:sz="0" w:space="0" w:color="auto"/>
              </w:divBdr>
              <w:divsChild>
                <w:div w:id="2059435087">
                  <w:marLeft w:val="0"/>
                  <w:marRight w:val="0"/>
                  <w:marTop w:val="0"/>
                  <w:marBottom w:val="0"/>
                  <w:divBdr>
                    <w:top w:val="none" w:sz="0" w:space="0" w:color="auto"/>
                    <w:left w:val="none" w:sz="0" w:space="0" w:color="auto"/>
                    <w:bottom w:val="none" w:sz="0" w:space="0" w:color="auto"/>
                    <w:right w:val="none" w:sz="0" w:space="0" w:color="auto"/>
                  </w:divBdr>
                  <w:divsChild>
                    <w:div w:id="79895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92955">
      <w:bodyDiv w:val="1"/>
      <w:marLeft w:val="0"/>
      <w:marRight w:val="0"/>
      <w:marTop w:val="0"/>
      <w:marBottom w:val="0"/>
      <w:divBdr>
        <w:top w:val="none" w:sz="0" w:space="0" w:color="auto"/>
        <w:left w:val="none" w:sz="0" w:space="0" w:color="auto"/>
        <w:bottom w:val="none" w:sz="0" w:space="0" w:color="auto"/>
        <w:right w:val="none" w:sz="0" w:space="0" w:color="auto"/>
      </w:divBdr>
      <w:divsChild>
        <w:div w:id="1657996978">
          <w:marLeft w:val="0"/>
          <w:marRight w:val="0"/>
          <w:marTop w:val="0"/>
          <w:marBottom w:val="0"/>
          <w:divBdr>
            <w:top w:val="none" w:sz="0" w:space="0" w:color="auto"/>
            <w:left w:val="none" w:sz="0" w:space="0" w:color="auto"/>
            <w:bottom w:val="none" w:sz="0" w:space="0" w:color="auto"/>
            <w:right w:val="none" w:sz="0" w:space="0" w:color="auto"/>
          </w:divBdr>
          <w:divsChild>
            <w:div w:id="117795723">
              <w:marLeft w:val="0"/>
              <w:marRight w:val="0"/>
              <w:marTop w:val="0"/>
              <w:marBottom w:val="0"/>
              <w:divBdr>
                <w:top w:val="none" w:sz="0" w:space="0" w:color="auto"/>
                <w:left w:val="none" w:sz="0" w:space="0" w:color="auto"/>
                <w:bottom w:val="none" w:sz="0" w:space="0" w:color="auto"/>
                <w:right w:val="none" w:sz="0" w:space="0" w:color="auto"/>
              </w:divBdr>
              <w:divsChild>
                <w:div w:id="1528331536">
                  <w:marLeft w:val="0"/>
                  <w:marRight w:val="0"/>
                  <w:marTop w:val="0"/>
                  <w:marBottom w:val="0"/>
                  <w:divBdr>
                    <w:top w:val="none" w:sz="0" w:space="0" w:color="auto"/>
                    <w:left w:val="none" w:sz="0" w:space="0" w:color="auto"/>
                    <w:bottom w:val="none" w:sz="0" w:space="0" w:color="auto"/>
                    <w:right w:val="none" w:sz="0" w:space="0" w:color="auto"/>
                  </w:divBdr>
                  <w:divsChild>
                    <w:div w:id="143170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15813">
      <w:bodyDiv w:val="1"/>
      <w:marLeft w:val="0"/>
      <w:marRight w:val="0"/>
      <w:marTop w:val="0"/>
      <w:marBottom w:val="0"/>
      <w:divBdr>
        <w:top w:val="none" w:sz="0" w:space="0" w:color="auto"/>
        <w:left w:val="none" w:sz="0" w:space="0" w:color="auto"/>
        <w:bottom w:val="none" w:sz="0" w:space="0" w:color="auto"/>
        <w:right w:val="none" w:sz="0" w:space="0" w:color="auto"/>
      </w:divBdr>
      <w:divsChild>
        <w:div w:id="1658993177">
          <w:marLeft w:val="0"/>
          <w:marRight w:val="0"/>
          <w:marTop w:val="0"/>
          <w:marBottom w:val="0"/>
          <w:divBdr>
            <w:top w:val="none" w:sz="0" w:space="0" w:color="auto"/>
            <w:left w:val="none" w:sz="0" w:space="0" w:color="auto"/>
            <w:bottom w:val="none" w:sz="0" w:space="0" w:color="auto"/>
            <w:right w:val="none" w:sz="0" w:space="0" w:color="auto"/>
          </w:divBdr>
          <w:divsChild>
            <w:div w:id="259340705">
              <w:marLeft w:val="0"/>
              <w:marRight w:val="0"/>
              <w:marTop w:val="0"/>
              <w:marBottom w:val="0"/>
              <w:divBdr>
                <w:top w:val="none" w:sz="0" w:space="0" w:color="auto"/>
                <w:left w:val="none" w:sz="0" w:space="0" w:color="auto"/>
                <w:bottom w:val="none" w:sz="0" w:space="0" w:color="auto"/>
                <w:right w:val="none" w:sz="0" w:space="0" w:color="auto"/>
              </w:divBdr>
              <w:divsChild>
                <w:div w:id="1019967173">
                  <w:marLeft w:val="0"/>
                  <w:marRight w:val="0"/>
                  <w:marTop w:val="0"/>
                  <w:marBottom w:val="0"/>
                  <w:divBdr>
                    <w:top w:val="none" w:sz="0" w:space="0" w:color="auto"/>
                    <w:left w:val="none" w:sz="0" w:space="0" w:color="auto"/>
                    <w:bottom w:val="none" w:sz="0" w:space="0" w:color="auto"/>
                    <w:right w:val="none" w:sz="0" w:space="0" w:color="auto"/>
                  </w:divBdr>
                  <w:divsChild>
                    <w:div w:id="10237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6427611">
      <w:bodyDiv w:val="1"/>
      <w:marLeft w:val="0"/>
      <w:marRight w:val="0"/>
      <w:marTop w:val="0"/>
      <w:marBottom w:val="0"/>
      <w:divBdr>
        <w:top w:val="none" w:sz="0" w:space="0" w:color="auto"/>
        <w:left w:val="none" w:sz="0" w:space="0" w:color="auto"/>
        <w:bottom w:val="none" w:sz="0" w:space="0" w:color="auto"/>
        <w:right w:val="none" w:sz="0" w:space="0" w:color="auto"/>
      </w:divBdr>
      <w:divsChild>
        <w:div w:id="756633425">
          <w:marLeft w:val="0"/>
          <w:marRight w:val="0"/>
          <w:marTop w:val="0"/>
          <w:marBottom w:val="0"/>
          <w:divBdr>
            <w:top w:val="none" w:sz="0" w:space="0" w:color="auto"/>
            <w:left w:val="none" w:sz="0" w:space="0" w:color="auto"/>
            <w:bottom w:val="none" w:sz="0" w:space="0" w:color="auto"/>
            <w:right w:val="none" w:sz="0" w:space="0" w:color="auto"/>
          </w:divBdr>
          <w:divsChild>
            <w:div w:id="1012151037">
              <w:marLeft w:val="0"/>
              <w:marRight w:val="0"/>
              <w:marTop w:val="0"/>
              <w:marBottom w:val="0"/>
              <w:divBdr>
                <w:top w:val="none" w:sz="0" w:space="0" w:color="auto"/>
                <w:left w:val="none" w:sz="0" w:space="0" w:color="auto"/>
                <w:bottom w:val="none" w:sz="0" w:space="0" w:color="auto"/>
                <w:right w:val="none" w:sz="0" w:space="0" w:color="auto"/>
              </w:divBdr>
              <w:divsChild>
                <w:div w:id="344790396">
                  <w:marLeft w:val="0"/>
                  <w:marRight w:val="0"/>
                  <w:marTop w:val="0"/>
                  <w:marBottom w:val="0"/>
                  <w:divBdr>
                    <w:top w:val="none" w:sz="0" w:space="0" w:color="auto"/>
                    <w:left w:val="none" w:sz="0" w:space="0" w:color="auto"/>
                    <w:bottom w:val="none" w:sz="0" w:space="0" w:color="auto"/>
                    <w:right w:val="none" w:sz="0" w:space="0" w:color="auto"/>
                  </w:divBdr>
                  <w:divsChild>
                    <w:div w:id="63093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59674">
      <w:bodyDiv w:val="1"/>
      <w:marLeft w:val="0"/>
      <w:marRight w:val="0"/>
      <w:marTop w:val="0"/>
      <w:marBottom w:val="0"/>
      <w:divBdr>
        <w:top w:val="none" w:sz="0" w:space="0" w:color="auto"/>
        <w:left w:val="none" w:sz="0" w:space="0" w:color="auto"/>
        <w:bottom w:val="none" w:sz="0" w:space="0" w:color="auto"/>
        <w:right w:val="none" w:sz="0" w:space="0" w:color="auto"/>
      </w:divBdr>
      <w:divsChild>
        <w:div w:id="1539008088">
          <w:marLeft w:val="0"/>
          <w:marRight w:val="0"/>
          <w:marTop w:val="0"/>
          <w:marBottom w:val="0"/>
          <w:divBdr>
            <w:top w:val="none" w:sz="0" w:space="0" w:color="auto"/>
            <w:left w:val="none" w:sz="0" w:space="0" w:color="auto"/>
            <w:bottom w:val="none" w:sz="0" w:space="0" w:color="auto"/>
            <w:right w:val="none" w:sz="0" w:space="0" w:color="auto"/>
          </w:divBdr>
          <w:divsChild>
            <w:div w:id="872770119">
              <w:marLeft w:val="0"/>
              <w:marRight w:val="0"/>
              <w:marTop w:val="0"/>
              <w:marBottom w:val="0"/>
              <w:divBdr>
                <w:top w:val="none" w:sz="0" w:space="0" w:color="auto"/>
                <w:left w:val="none" w:sz="0" w:space="0" w:color="auto"/>
                <w:bottom w:val="none" w:sz="0" w:space="0" w:color="auto"/>
                <w:right w:val="none" w:sz="0" w:space="0" w:color="auto"/>
              </w:divBdr>
              <w:divsChild>
                <w:div w:id="817694638">
                  <w:marLeft w:val="0"/>
                  <w:marRight w:val="0"/>
                  <w:marTop w:val="0"/>
                  <w:marBottom w:val="0"/>
                  <w:divBdr>
                    <w:top w:val="none" w:sz="0" w:space="0" w:color="auto"/>
                    <w:left w:val="none" w:sz="0" w:space="0" w:color="auto"/>
                    <w:bottom w:val="none" w:sz="0" w:space="0" w:color="auto"/>
                    <w:right w:val="none" w:sz="0" w:space="0" w:color="auto"/>
                  </w:divBdr>
                  <w:divsChild>
                    <w:div w:id="1718239301">
                      <w:marLeft w:val="0"/>
                      <w:marRight w:val="0"/>
                      <w:marTop w:val="0"/>
                      <w:marBottom w:val="0"/>
                      <w:divBdr>
                        <w:top w:val="none" w:sz="0" w:space="0" w:color="auto"/>
                        <w:left w:val="none" w:sz="0" w:space="0" w:color="auto"/>
                        <w:bottom w:val="none" w:sz="0" w:space="0" w:color="auto"/>
                        <w:right w:val="none" w:sz="0" w:space="0" w:color="auto"/>
                      </w:divBdr>
                    </w:div>
                  </w:divsChild>
                </w:div>
                <w:div w:id="1394353099">
                  <w:marLeft w:val="0"/>
                  <w:marRight w:val="0"/>
                  <w:marTop w:val="0"/>
                  <w:marBottom w:val="0"/>
                  <w:divBdr>
                    <w:top w:val="none" w:sz="0" w:space="0" w:color="auto"/>
                    <w:left w:val="none" w:sz="0" w:space="0" w:color="auto"/>
                    <w:bottom w:val="none" w:sz="0" w:space="0" w:color="auto"/>
                    <w:right w:val="none" w:sz="0" w:space="0" w:color="auto"/>
                  </w:divBdr>
                  <w:divsChild>
                    <w:div w:id="71998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510043">
      <w:bodyDiv w:val="1"/>
      <w:marLeft w:val="0"/>
      <w:marRight w:val="0"/>
      <w:marTop w:val="0"/>
      <w:marBottom w:val="0"/>
      <w:divBdr>
        <w:top w:val="none" w:sz="0" w:space="0" w:color="auto"/>
        <w:left w:val="none" w:sz="0" w:space="0" w:color="auto"/>
        <w:bottom w:val="none" w:sz="0" w:space="0" w:color="auto"/>
        <w:right w:val="none" w:sz="0" w:space="0" w:color="auto"/>
      </w:divBdr>
      <w:divsChild>
        <w:div w:id="1833906156">
          <w:marLeft w:val="0"/>
          <w:marRight w:val="0"/>
          <w:marTop w:val="0"/>
          <w:marBottom w:val="0"/>
          <w:divBdr>
            <w:top w:val="none" w:sz="0" w:space="0" w:color="auto"/>
            <w:left w:val="none" w:sz="0" w:space="0" w:color="auto"/>
            <w:bottom w:val="none" w:sz="0" w:space="0" w:color="auto"/>
            <w:right w:val="none" w:sz="0" w:space="0" w:color="auto"/>
          </w:divBdr>
          <w:divsChild>
            <w:div w:id="2049573104">
              <w:marLeft w:val="0"/>
              <w:marRight w:val="0"/>
              <w:marTop w:val="0"/>
              <w:marBottom w:val="0"/>
              <w:divBdr>
                <w:top w:val="none" w:sz="0" w:space="0" w:color="auto"/>
                <w:left w:val="none" w:sz="0" w:space="0" w:color="auto"/>
                <w:bottom w:val="none" w:sz="0" w:space="0" w:color="auto"/>
                <w:right w:val="none" w:sz="0" w:space="0" w:color="auto"/>
              </w:divBdr>
              <w:divsChild>
                <w:div w:id="54936247">
                  <w:marLeft w:val="0"/>
                  <w:marRight w:val="0"/>
                  <w:marTop w:val="0"/>
                  <w:marBottom w:val="0"/>
                  <w:divBdr>
                    <w:top w:val="none" w:sz="0" w:space="0" w:color="auto"/>
                    <w:left w:val="none" w:sz="0" w:space="0" w:color="auto"/>
                    <w:bottom w:val="none" w:sz="0" w:space="0" w:color="auto"/>
                    <w:right w:val="none" w:sz="0" w:space="0" w:color="auto"/>
                  </w:divBdr>
                  <w:divsChild>
                    <w:div w:id="6092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282341">
      <w:bodyDiv w:val="1"/>
      <w:marLeft w:val="0"/>
      <w:marRight w:val="0"/>
      <w:marTop w:val="0"/>
      <w:marBottom w:val="0"/>
      <w:divBdr>
        <w:top w:val="none" w:sz="0" w:space="0" w:color="auto"/>
        <w:left w:val="none" w:sz="0" w:space="0" w:color="auto"/>
        <w:bottom w:val="none" w:sz="0" w:space="0" w:color="auto"/>
        <w:right w:val="none" w:sz="0" w:space="0" w:color="auto"/>
      </w:divBdr>
    </w:div>
    <w:div w:id="2098668462">
      <w:bodyDiv w:val="1"/>
      <w:marLeft w:val="0"/>
      <w:marRight w:val="0"/>
      <w:marTop w:val="0"/>
      <w:marBottom w:val="0"/>
      <w:divBdr>
        <w:top w:val="none" w:sz="0" w:space="0" w:color="auto"/>
        <w:left w:val="none" w:sz="0" w:space="0" w:color="auto"/>
        <w:bottom w:val="none" w:sz="0" w:space="0" w:color="auto"/>
        <w:right w:val="none" w:sz="0" w:space="0" w:color="auto"/>
      </w:divBdr>
      <w:divsChild>
        <w:div w:id="1466778305">
          <w:marLeft w:val="0"/>
          <w:marRight w:val="0"/>
          <w:marTop w:val="0"/>
          <w:marBottom w:val="0"/>
          <w:divBdr>
            <w:top w:val="none" w:sz="0" w:space="0" w:color="auto"/>
            <w:left w:val="none" w:sz="0" w:space="0" w:color="auto"/>
            <w:bottom w:val="none" w:sz="0" w:space="0" w:color="auto"/>
            <w:right w:val="none" w:sz="0" w:space="0" w:color="auto"/>
          </w:divBdr>
          <w:divsChild>
            <w:div w:id="368267175">
              <w:marLeft w:val="0"/>
              <w:marRight w:val="0"/>
              <w:marTop w:val="0"/>
              <w:marBottom w:val="0"/>
              <w:divBdr>
                <w:top w:val="none" w:sz="0" w:space="0" w:color="auto"/>
                <w:left w:val="none" w:sz="0" w:space="0" w:color="auto"/>
                <w:bottom w:val="none" w:sz="0" w:space="0" w:color="auto"/>
                <w:right w:val="none" w:sz="0" w:space="0" w:color="auto"/>
              </w:divBdr>
              <w:divsChild>
                <w:div w:id="1515874555">
                  <w:marLeft w:val="0"/>
                  <w:marRight w:val="0"/>
                  <w:marTop w:val="0"/>
                  <w:marBottom w:val="0"/>
                  <w:divBdr>
                    <w:top w:val="none" w:sz="0" w:space="0" w:color="auto"/>
                    <w:left w:val="none" w:sz="0" w:space="0" w:color="auto"/>
                    <w:bottom w:val="none" w:sz="0" w:space="0" w:color="auto"/>
                    <w:right w:val="none" w:sz="0" w:space="0" w:color="auto"/>
                  </w:divBdr>
                  <w:divsChild>
                    <w:div w:id="7767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600612">
      <w:bodyDiv w:val="1"/>
      <w:marLeft w:val="0"/>
      <w:marRight w:val="0"/>
      <w:marTop w:val="0"/>
      <w:marBottom w:val="0"/>
      <w:divBdr>
        <w:top w:val="none" w:sz="0" w:space="0" w:color="auto"/>
        <w:left w:val="none" w:sz="0" w:space="0" w:color="auto"/>
        <w:bottom w:val="none" w:sz="0" w:space="0" w:color="auto"/>
        <w:right w:val="none" w:sz="0" w:space="0" w:color="auto"/>
      </w:divBdr>
      <w:divsChild>
        <w:div w:id="1881746265">
          <w:marLeft w:val="0"/>
          <w:marRight w:val="0"/>
          <w:marTop w:val="0"/>
          <w:marBottom w:val="0"/>
          <w:divBdr>
            <w:top w:val="none" w:sz="0" w:space="0" w:color="auto"/>
            <w:left w:val="none" w:sz="0" w:space="0" w:color="auto"/>
            <w:bottom w:val="none" w:sz="0" w:space="0" w:color="auto"/>
            <w:right w:val="none" w:sz="0" w:space="0" w:color="auto"/>
          </w:divBdr>
          <w:divsChild>
            <w:div w:id="273027286">
              <w:marLeft w:val="0"/>
              <w:marRight w:val="0"/>
              <w:marTop w:val="0"/>
              <w:marBottom w:val="0"/>
              <w:divBdr>
                <w:top w:val="none" w:sz="0" w:space="0" w:color="auto"/>
                <w:left w:val="none" w:sz="0" w:space="0" w:color="auto"/>
                <w:bottom w:val="none" w:sz="0" w:space="0" w:color="auto"/>
                <w:right w:val="none" w:sz="0" w:space="0" w:color="auto"/>
              </w:divBdr>
              <w:divsChild>
                <w:div w:id="1980374649">
                  <w:marLeft w:val="0"/>
                  <w:marRight w:val="0"/>
                  <w:marTop w:val="0"/>
                  <w:marBottom w:val="0"/>
                  <w:divBdr>
                    <w:top w:val="none" w:sz="0" w:space="0" w:color="auto"/>
                    <w:left w:val="none" w:sz="0" w:space="0" w:color="auto"/>
                    <w:bottom w:val="none" w:sz="0" w:space="0" w:color="auto"/>
                    <w:right w:val="none" w:sz="0" w:space="0" w:color="auto"/>
                  </w:divBdr>
                  <w:divsChild>
                    <w:div w:id="176075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asbestos-safety-program" TargetMode="External"/><Relationship Id="rId13" Type="http://schemas.openxmlformats.org/officeDocument/2006/relationships/footer" Target="footer2.xml"/><Relationship Id="rId18" Type="http://schemas.openxmlformats.org/officeDocument/2006/relationships/image" Target="media/image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mass.gov/dph/iaq" TargetMode="External"/><Relationship Id="rId2" Type="http://schemas.openxmlformats.org/officeDocument/2006/relationships/numbering" Target="numbering.xml"/><Relationship Id="rId16" Type="http://schemas.openxmlformats.org/officeDocument/2006/relationships/hyperlink" Target="http://www.epa.gov/mold/mold-remediation-schools-and-commercial-buildings-gui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mass.gov/dph/iaq" TargetMode="External"/><Relationship Id="rId4" Type="http://schemas.openxmlformats.org/officeDocument/2006/relationships/settings" Target="settings.xml"/><Relationship Id="rId9" Type="http://schemas.openxmlformats.org/officeDocument/2006/relationships/hyperlink" Target="https://iicrc.org/flood-resource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492D2-0496-416B-9E72-49BFD5800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Guideline on Flooding Remediation</vt:lpstr>
    </vt:vector>
  </TitlesOfParts>
  <Company/>
  <LinksUpToDate>false</LinksUpToDate>
  <CharactersWithSpaces>8077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on Flooding Remediation</dc:title>
  <dc:subject/>
  <dc:creator/>
  <cp:keywords/>
  <cp:lastModifiedBy/>
  <cp:revision>1</cp:revision>
  <dcterms:created xsi:type="dcterms:W3CDTF">2023-09-21T19:45:00Z</dcterms:created>
  <dcterms:modified xsi:type="dcterms:W3CDTF">2023-09-22T17:11:00Z</dcterms:modified>
</cp:coreProperties>
</file>