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B76A" w14:textId="427279C7" w:rsidR="007174CC" w:rsidRPr="00BF1D54" w:rsidRDefault="03680763" w:rsidP="00BF1D54">
      <w:pPr>
        <w:rPr>
          <w:b/>
          <w:bCs/>
          <w:sz w:val="32"/>
          <w:szCs w:val="32"/>
        </w:rPr>
      </w:pPr>
      <w:r w:rsidRPr="588B0436">
        <w:rPr>
          <w:b/>
          <w:bCs/>
          <w:sz w:val="32"/>
          <w:szCs w:val="32"/>
        </w:rPr>
        <w:t>Racial Equity Data Road</w:t>
      </w:r>
      <w:r w:rsidR="2489970A" w:rsidRPr="588B0436">
        <w:rPr>
          <w:b/>
          <w:bCs/>
          <w:sz w:val="32"/>
          <w:szCs w:val="32"/>
        </w:rPr>
        <w:t xml:space="preserve"> M</w:t>
      </w:r>
      <w:r w:rsidRPr="588B0436">
        <w:rPr>
          <w:b/>
          <w:bCs/>
          <w:sz w:val="32"/>
          <w:szCs w:val="32"/>
        </w:rPr>
        <w:t>ap</w:t>
      </w:r>
      <w:r w:rsidR="0C254E78" w:rsidRPr="588B0436">
        <w:rPr>
          <w:b/>
          <w:bCs/>
          <w:sz w:val="32"/>
          <w:szCs w:val="32"/>
        </w:rPr>
        <w:t>: Frequently Asked Questions</w:t>
      </w:r>
      <w:r w:rsidRPr="588B0436">
        <w:rPr>
          <w:b/>
          <w:bCs/>
          <w:sz w:val="32"/>
          <w:szCs w:val="32"/>
        </w:rPr>
        <w:t xml:space="preserve"> </w:t>
      </w:r>
    </w:p>
    <w:p w14:paraId="69C1321A" w14:textId="036535B7" w:rsidR="00B8471A" w:rsidRPr="00A73E6F" w:rsidRDefault="00A73E6F" w:rsidP="00A73E6F">
      <w:pPr>
        <w:rPr>
          <w:sz w:val="24"/>
          <w:szCs w:val="24"/>
        </w:rPr>
      </w:pPr>
      <w:r w:rsidRPr="00A73E6F">
        <w:rPr>
          <w:sz w:val="24"/>
          <w:szCs w:val="24"/>
        </w:rPr>
        <w:t xml:space="preserve">The </w:t>
      </w:r>
      <w:hyperlink r:id="rId11" w:history="1">
        <w:r w:rsidRPr="00A73E6F">
          <w:rPr>
            <w:rStyle w:val="Hyperlink"/>
            <w:sz w:val="24"/>
            <w:szCs w:val="24"/>
          </w:rPr>
          <w:t>Racial Equity Data Road Map</w:t>
        </w:r>
      </w:hyperlink>
      <w:r w:rsidRPr="00A73E6F">
        <w:rPr>
          <w:sz w:val="24"/>
          <w:szCs w:val="24"/>
        </w:rPr>
        <w:t xml:space="preserve"> is a tool toward eliminating structural racism. Created by the</w:t>
      </w:r>
      <w:r w:rsidRPr="00A73E6F">
        <w:rPr>
          <w:sz w:val="24"/>
          <w:szCs w:val="24"/>
        </w:rPr>
        <w:t xml:space="preserve"> </w:t>
      </w:r>
      <w:r w:rsidRPr="00A73E6F">
        <w:rPr>
          <w:sz w:val="24"/>
          <w:szCs w:val="24"/>
        </w:rPr>
        <w:t>Massachusetts Department of Public Health, it’s a collection of guiding questions, tools, and resources t</w:t>
      </w:r>
      <w:r w:rsidRPr="00A73E6F">
        <w:rPr>
          <w:sz w:val="24"/>
          <w:szCs w:val="24"/>
        </w:rPr>
        <w:t xml:space="preserve">o </w:t>
      </w:r>
      <w:r w:rsidRPr="00A73E6F">
        <w:rPr>
          <w:sz w:val="24"/>
          <w:szCs w:val="24"/>
        </w:rPr>
        <w:t>assist programs in taking concrete steps to better identify, understand, and act to address racial inequities.</w:t>
      </w:r>
    </w:p>
    <w:p w14:paraId="0FAC1AE1" w14:textId="442F684D" w:rsidR="007174CC" w:rsidRPr="00BF1D54" w:rsidRDefault="007174CC" w:rsidP="007174CC">
      <w:pPr>
        <w:rPr>
          <w:b/>
          <w:bCs/>
          <w:sz w:val="24"/>
          <w:szCs w:val="24"/>
          <w:highlight w:val="yellow"/>
        </w:rPr>
      </w:pPr>
      <w:r w:rsidRPr="00BF1D54">
        <w:rPr>
          <w:b/>
          <w:bCs/>
          <w:sz w:val="24"/>
          <w:szCs w:val="24"/>
        </w:rPr>
        <w:t>Who should use the Racial Equity Data Road Map?</w:t>
      </w:r>
    </w:p>
    <w:p w14:paraId="3878B4E3" w14:textId="1BBE1363" w:rsidR="00D821D8" w:rsidRDefault="5A8EB1FE" w:rsidP="007174CC">
      <w:pPr>
        <w:rPr>
          <w:rFonts w:ascii="Calibri" w:eastAsia="Calibri" w:hAnsi="Calibri" w:cs="Calibri"/>
          <w:sz w:val="24"/>
          <w:szCs w:val="24"/>
        </w:rPr>
      </w:pPr>
      <w:r w:rsidRPr="588B0436">
        <w:rPr>
          <w:rFonts w:ascii="Calibri" w:eastAsia="Calibri" w:hAnsi="Calibri" w:cs="Calibri"/>
          <w:sz w:val="24"/>
          <w:szCs w:val="24"/>
        </w:rPr>
        <w:t>Any</w:t>
      </w:r>
      <w:r w:rsidR="7E76FE89" w:rsidRPr="588B0436">
        <w:rPr>
          <w:rFonts w:ascii="Calibri" w:eastAsia="Calibri" w:hAnsi="Calibri" w:cs="Calibri"/>
          <w:sz w:val="24"/>
          <w:szCs w:val="24"/>
        </w:rPr>
        <w:t>one</w:t>
      </w:r>
      <w:r w:rsidRPr="588B0436">
        <w:rPr>
          <w:rFonts w:ascii="Calibri" w:eastAsia="Calibri" w:hAnsi="Calibri" w:cs="Calibri"/>
          <w:sz w:val="24"/>
          <w:szCs w:val="24"/>
        </w:rPr>
        <w:t xml:space="preserve"> interested in using data to </w:t>
      </w:r>
      <w:r w:rsidR="413EA27D" w:rsidRPr="588B0436">
        <w:rPr>
          <w:rFonts w:ascii="Calibri" w:eastAsia="Calibri" w:hAnsi="Calibri" w:cs="Calibri"/>
          <w:sz w:val="24"/>
          <w:szCs w:val="24"/>
        </w:rPr>
        <w:t>improve</w:t>
      </w:r>
      <w:r w:rsidRPr="588B0436">
        <w:rPr>
          <w:rFonts w:ascii="Calibri" w:eastAsia="Calibri" w:hAnsi="Calibri" w:cs="Calibri"/>
          <w:sz w:val="24"/>
          <w:szCs w:val="24"/>
        </w:rPr>
        <w:t xml:space="preserve"> racial equity can use th</w:t>
      </w:r>
      <w:r w:rsidR="14097AB5" w:rsidRPr="588B0436">
        <w:rPr>
          <w:rFonts w:ascii="Calibri" w:eastAsia="Calibri" w:hAnsi="Calibri" w:cs="Calibri"/>
          <w:sz w:val="24"/>
          <w:szCs w:val="24"/>
        </w:rPr>
        <w:t>e</w:t>
      </w:r>
      <w:r w:rsidRPr="588B0436">
        <w:rPr>
          <w:rFonts w:ascii="Calibri" w:eastAsia="Calibri" w:hAnsi="Calibri" w:cs="Calibri"/>
          <w:sz w:val="24"/>
          <w:szCs w:val="24"/>
        </w:rPr>
        <w:t xml:space="preserve"> Road Map. This includes, but is not limited to</w:t>
      </w:r>
      <w:r w:rsidR="413BAAFA" w:rsidRPr="588B0436">
        <w:rPr>
          <w:rFonts w:ascii="Calibri" w:eastAsia="Calibri" w:hAnsi="Calibri" w:cs="Calibri"/>
          <w:sz w:val="24"/>
          <w:szCs w:val="24"/>
        </w:rPr>
        <w:t>:</w:t>
      </w:r>
    </w:p>
    <w:p w14:paraId="1BF62679" w14:textId="16B88C89" w:rsidR="00D821D8" w:rsidRPr="00DD797A" w:rsidRDefault="413BAAFA" w:rsidP="00D821D8">
      <w:pPr>
        <w:pStyle w:val="ListParagraph"/>
        <w:numPr>
          <w:ilvl w:val="0"/>
          <w:numId w:val="17"/>
        </w:numPr>
        <w:rPr>
          <w:rFonts w:ascii="Calibri" w:eastAsia="Calibri" w:hAnsi="Calibri" w:cs="Calibri"/>
          <w:sz w:val="24"/>
          <w:szCs w:val="24"/>
        </w:rPr>
      </w:pPr>
      <w:r w:rsidRPr="00DD797A">
        <w:rPr>
          <w:rFonts w:ascii="Calibri" w:eastAsia="Calibri" w:hAnsi="Calibri" w:cs="Calibri"/>
          <w:sz w:val="24"/>
          <w:szCs w:val="24"/>
        </w:rPr>
        <w:t>E</w:t>
      </w:r>
      <w:r w:rsidR="5A8EB1FE" w:rsidRPr="00DD797A">
        <w:rPr>
          <w:rFonts w:ascii="Calibri" w:eastAsia="Calibri" w:hAnsi="Calibri" w:cs="Calibri"/>
          <w:sz w:val="24"/>
          <w:szCs w:val="24"/>
        </w:rPr>
        <w:t>pidemiologists</w:t>
      </w:r>
    </w:p>
    <w:p w14:paraId="24D96CC5" w14:textId="72E13448" w:rsidR="00947E3E" w:rsidRPr="00DD797A" w:rsidRDefault="413BAAFA" w:rsidP="00D821D8">
      <w:pPr>
        <w:pStyle w:val="ListParagraph"/>
        <w:numPr>
          <w:ilvl w:val="0"/>
          <w:numId w:val="17"/>
        </w:numPr>
        <w:rPr>
          <w:rFonts w:ascii="Calibri" w:eastAsia="Calibri" w:hAnsi="Calibri" w:cs="Calibri"/>
          <w:sz w:val="24"/>
          <w:szCs w:val="24"/>
        </w:rPr>
      </w:pPr>
      <w:r w:rsidRPr="00DD797A">
        <w:rPr>
          <w:rFonts w:ascii="Calibri" w:eastAsia="Calibri" w:hAnsi="Calibri" w:cs="Calibri"/>
          <w:sz w:val="24"/>
          <w:szCs w:val="24"/>
        </w:rPr>
        <w:t>P</w:t>
      </w:r>
      <w:r w:rsidR="5A8EB1FE" w:rsidRPr="00DD797A">
        <w:rPr>
          <w:rFonts w:ascii="Calibri" w:eastAsia="Calibri" w:hAnsi="Calibri" w:cs="Calibri"/>
          <w:sz w:val="24"/>
          <w:szCs w:val="24"/>
        </w:rPr>
        <w:t>rogram staff</w:t>
      </w:r>
    </w:p>
    <w:p w14:paraId="79C3621A" w14:textId="15AE3D3C" w:rsidR="00947E3E" w:rsidRPr="00DD797A" w:rsidRDefault="7801D7A6" w:rsidP="00D821D8">
      <w:pPr>
        <w:pStyle w:val="ListParagraph"/>
        <w:numPr>
          <w:ilvl w:val="0"/>
          <w:numId w:val="17"/>
        </w:numPr>
        <w:rPr>
          <w:rFonts w:ascii="Calibri" w:eastAsia="Calibri" w:hAnsi="Calibri" w:cs="Calibri"/>
          <w:sz w:val="24"/>
          <w:szCs w:val="24"/>
        </w:rPr>
      </w:pPr>
      <w:r w:rsidRPr="00DD797A">
        <w:rPr>
          <w:rFonts w:ascii="Calibri" w:eastAsia="Calibri" w:hAnsi="Calibri" w:cs="Calibri"/>
          <w:sz w:val="24"/>
          <w:szCs w:val="24"/>
        </w:rPr>
        <w:t>N</w:t>
      </w:r>
      <w:r w:rsidR="5A8EB1FE" w:rsidRPr="00DD797A">
        <w:rPr>
          <w:rFonts w:ascii="Calibri" w:eastAsia="Calibri" w:hAnsi="Calibri" w:cs="Calibri"/>
          <w:sz w:val="24"/>
          <w:szCs w:val="24"/>
        </w:rPr>
        <w:t>onprofit organizations</w:t>
      </w:r>
    </w:p>
    <w:p w14:paraId="15200721" w14:textId="4C188860" w:rsidR="00947E3E" w:rsidRPr="00DD797A" w:rsidRDefault="7801D7A6" w:rsidP="00D821D8">
      <w:pPr>
        <w:pStyle w:val="ListParagraph"/>
        <w:numPr>
          <w:ilvl w:val="0"/>
          <w:numId w:val="17"/>
        </w:numPr>
        <w:rPr>
          <w:rFonts w:ascii="Calibri" w:eastAsia="Calibri" w:hAnsi="Calibri" w:cs="Calibri"/>
          <w:sz w:val="24"/>
          <w:szCs w:val="24"/>
        </w:rPr>
      </w:pPr>
      <w:r w:rsidRPr="00DD797A">
        <w:rPr>
          <w:rFonts w:ascii="Calibri" w:eastAsia="Calibri" w:hAnsi="Calibri" w:cs="Calibri"/>
          <w:sz w:val="24"/>
          <w:szCs w:val="24"/>
        </w:rPr>
        <w:t>S</w:t>
      </w:r>
      <w:r w:rsidR="5A8EB1FE" w:rsidRPr="00DD797A">
        <w:rPr>
          <w:rFonts w:ascii="Calibri" w:eastAsia="Calibri" w:hAnsi="Calibri" w:cs="Calibri"/>
          <w:sz w:val="24"/>
          <w:szCs w:val="24"/>
        </w:rPr>
        <w:t>tate health departments</w:t>
      </w:r>
    </w:p>
    <w:p w14:paraId="1AFED4F8" w14:textId="26690B73" w:rsidR="00947E3E" w:rsidRPr="00DD797A" w:rsidRDefault="7801D7A6" w:rsidP="00D821D8">
      <w:pPr>
        <w:pStyle w:val="ListParagraph"/>
        <w:numPr>
          <w:ilvl w:val="0"/>
          <w:numId w:val="17"/>
        </w:numPr>
        <w:rPr>
          <w:rFonts w:ascii="Calibri" w:eastAsia="Calibri" w:hAnsi="Calibri" w:cs="Calibri"/>
          <w:sz w:val="24"/>
          <w:szCs w:val="24"/>
        </w:rPr>
      </w:pPr>
      <w:r w:rsidRPr="3C594517">
        <w:rPr>
          <w:rFonts w:ascii="Calibri" w:eastAsia="Calibri" w:hAnsi="Calibri" w:cs="Calibri"/>
          <w:sz w:val="24"/>
          <w:szCs w:val="24"/>
        </w:rPr>
        <w:t>H</w:t>
      </w:r>
      <w:r w:rsidR="5A8EB1FE" w:rsidRPr="3C594517">
        <w:rPr>
          <w:rFonts w:ascii="Calibri" w:eastAsia="Calibri" w:hAnsi="Calibri" w:cs="Calibri"/>
          <w:sz w:val="24"/>
          <w:szCs w:val="24"/>
        </w:rPr>
        <w:t>ealth</w:t>
      </w:r>
      <w:r w:rsidRPr="3C594517">
        <w:rPr>
          <w:rFonts w:ascii="Calibri" w:eastAsia="Calibri" w:hAnsi="Calibri" w:cs="Calibri"/>
          <w:sz w:val="24"/>
          <w:szCs w:val="24"/>
        </w:rPr>
        <w:t xml:space="preserve"> </w:t>
      </w:r>
      <w:r w:rsidR="5A8EB1FE" w:rsidRPr="3C594517">
        <w:rPr>
          <w:rFonts w:ascii="Calibri" w:eastAsia="Calibri" w:hAnsi="Calibri" w:cs="Calibri"/>
          <w:sz w:val="24"/>
          <w:szCs w:val="24"/>
        </w:rPr>
        <w:t>care systems</w:t>
      </w:r>
    </w:p>
    <w:p w14:paraId="20CA884E" w14:textId="3105E4C4" w:rsidR="007174CC" w:rsidRPr="00BF1D54" w:rsidRDefault="007174CC" w:rsidP="007174CC">
      <w:pPr>
        <w:rPr>
          <w:b/>
          <w:bCs/>
          <w:sz w:val="24"/>
          <w:szCs w:val="24"/>
        </w:rPr>
      </w:pPr>
      <w:r w:rsidRPr="3C594517">
        <w:rPr>
          <w:b/>
          <w:bCs/>
          <w:sz w:val="24"/>
          <w:szCs w:val="24"/>
        </w:rPr>
        <w:t>Why should I use the Racial Equity Data Road Map?</w:t>
      </w:r>
    </w:p>
    <w:p w14:paraId="20E5A167" w14:textId="108352CA" w:rsidR="282C6715" w:rsidRDefault="1FAE4E3B" w:rsidP="282C6715">
      <w:pPr>
        <w:spacing w:line="240" w:lineRule="auto"/>
        <w:rPr>
          <w:rFonts w:ascii="Calibri" w:eastAsia="Calibri" w:hAnsi="Calibri" w:cs="Calibri"/>
          <w:sz w:val="24"/>
          <w:szCs w:val="24"/>
        </w:rPr>
      </w:pPr>
      <w:r w:rsidRPr="3C594517">
        <w:rPr>
          <w:rFonts w:ascii="Calibri" w:eastAsia="Calibri" w:hAnsi="Calibri" w:cs="Calibri"/>
          <w:color w:val="000000" w:themeColor="text1"/>
          <w:sz w:val="24"/>
          <w:szCs w:val="24"/>
        </w:rPr>
        <w:t>It is important to examine the role that data can have in perpetuating and failing to address health inequities.</w:t>
      </w:r>
      <w:r w:rsidRPr="3C594517">
        <w:rPr>
          <w:rFonts w:ascii="Calibri" w:eastAsia="Calibri" w:hAnsi="Calibri" w:cs="Calibri"/>
          <w:color w:val="000000" w:themeColor="text1"/>
          <w:sz w:val="28"/>
          <w:szCs w:val="28"/>
        </w:rPr>
        <w:t xml:space="preserve"> </w:t>
      </w:r>
      <w:r w:rsidRPr="3C594517">
        <w:rPr>
          <w:rFonts w:ascii="Calibri" w:eastAsia="Calibri" w:hAnsi="Calibri" w:cs="Calibri"/>
          <w:color w:val="000000" w:themeColor="text1"/>
          <w:sz w:val="24"/>
          <w:szCs w:val="24"/>
        </w:rPr>
        <w:t>The Road Map can help you collect and use data to promote racial equity. The Road Map outlines suggestions and best practices for using data to improve health outcomes by race and ethnicity.  </w:t>
      </w:r>
      <w:r w:rsidR="10CC9685" w:rsidRPr="3C594517">
        <w:rPr>
          <w:rFonts w:ascii="Calibri" w:eastAsia="Calibri" w:hAnsi="Calibri" w:cs="Calibri"/>
          <w:sz w:val="24"/>
          <w:szCs w:val="24"/>
        </w:rPr>
        <w:t xml:space="preserve"> </w:t>
      </w:r>
    </w:p>
    <w:p w14:paraId="4F129D24" w14:textId="4A260F97" w:rsidR="007174CC" w:rsidRPr="00BF1D54" w:rsidRDefault="007174CC" w:rsidP="007174CC">
      <w:pPr>
        <w:rPr>
          <w:b/>
          <w:bCs/>
          <w:sz w:val="24"/>
          <w:szCs w:val="24"/>
          <w:highlight w:val="yellow"/>
        </w:rPr>
      </w:pPr>
      <w:r w:rsidRPr="3C594517">
        <w:rPr>
          <w:b/>
          <w:bCs/>
          <w:sz w:val="24"/>
          <w:szCs w:val="24"/>
        </w:rPr>
        <w:t>How do I begin using the Racial Equity Data Road Map?</w:t>
      </w:r>
    </w:p>
    <w:p w14:paraId="1B57CB11" w14:textId="0CD14F07" w:rsidR="007174CC" w:rsidRPr="00BF1D54" w:rsidRDefault="57EC9D08" w:rsidP="4CA15909">
      <w:pPr>
        <w:spacing w:line="240" w:lineRule="auto"/>
        <w:rPr>
          <w:rFonts w:ascii="Calibri" w:eastAsia="Calibri" w:hAnsi="Calibri" w:cs="Calibri"/>
          <w:color w:val="000000" w:themeColor="text1"/>
          <w:sz w:val="24"/>
          <w:szCs w:val="24"/>
        </w:rPr>
      </w:pPr>
      <w:r w:rsidRPr="4CA15909">
        <w:rPr>
          <w:rFonts w:ascii="Calibri" w:eastAsia="Calibri" w:hAnsi="Calibri" w:cs="Calibri"/>
          <w:color w:val="000000" w:themeColor="text1"/>
          <w:sz w:val="24"/>
          <w:szCs w:val="24"/>
        </w:rPr>
        <w:t xml:space="preserve">The Road Map has seven sections, which each offer guiding questions, tools, and resources. You can customize your use of the Road Map to best meet the needs of your program. And you can adapt </w:t>
      </w:r>
      <w:r w:rsidR="293B7F75" w:rsidRPr="4CA15909">
        <w:rPr>
          <w:rFonts w:ascii="Calibri" w:eastAsia="Calibri" w:hAnsi="Calibri" w:cs="Calibri"/>
          <w:color w:val="000000" w:themeColor="text1"/>
          <w:sz w:val="24"/>
          <w:szCs w:val="24"/>
        </w:rPr>
        <w:t xml:space="preserve">how you use the Road Map depending on </w:t>
      </w:r>
      <w:r w:rsidRPr="4CA15909">
        <w:rPr>
          <w:rFonts w:ascii="Calibri" w:eastAsia="Calibri" w:hAnsi="Calibri" w:cs="Calibri"/>
          <w:color w:val="000000" w:themeColor="text1"/>
          <w:sz w:val="24"/>
          <w:szCs w:val="24"/>
        </w:rPr>
        <w:t>your experience with racial equity work, data analysis, and quality improvement. </w:t>
      </w:r>
    </w:p>
    <w:p w14:paraId="71362683" w14:textId="3BD5949E" w:rsidR="007174CC" w:rsidRPr="00BF1D54" w:rsidRDefault="57EC9D08" w:rsidP="3C594517">
      <w:pPr>
        <w:spacing w:line="257"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You don’t have to follow the Road Map step-by-step. You can use it in a flexible way to meet your program’s needs, based on its goals, structures, and capabilities. There are many entry points to the Road Map, and you can begin at different places. The table below explains the purpose of each section and why you might want to begin with that section.</w:t>
      </w:r>
    </w:p>
    <w:p w14:paraId="0D77726F" w14:textId="60C8B1F3" w:rsidR="007174CC" w:rsidRPr="00BF1D54" w:rsidRDefault="007174CC" w:rsidP="3C594517">
      <w:pPr>
        <w:spacing w:line="257" w:lineRule="auto"/>
        <w:rPr>
          <w:rFonts w:ascii="Calibri" w:eastAsia="Calibri" w:hAnsi="Calibri" w:cs="Calibri"/>
          <w:color w:val="000000" w:themeColor="text1"/>
          <w:sz w:val="24"/>
          <w:szCs w:val="24"/>
        </w:rPr>
      </w:pPr>
    </w:p>
    <w:tbl>
      <w:tblPr>
        <w:tblW w:w="0" w:type="auto"/>
        <w:tblLayout w:type="fixed"/>
        <w:tblLook w:val="04A0" w:firstRow="1" w:lastRow="0" w:firstColumn="1" w:lastColumn="0" w:noHBand="0" w:noVBand="1"/>
      </w:tblPr>
      <w:tblGrid>
        <w:gridCol w:w="3195"/>
        <w:gridCol w:w="2565"/>
        <w:gridCol w:w="3555"/>
      </w:tblGrid>
      <w:tr w:rsidR="3C594517" w14:paraId="358B4EDB" w14:textId="77777777" w:rsidTr="712F8725">
        <w:tc>
          <w:tcPr>
            <w:tcW w:w="3195" w:type="dxa"/>
            <w:tcBorders>
              <w:top w:val="single" w:sz="6" w:space="0" w:color="auto"/>
              <w:left w:val="single" w:sz="6" w:space="0" w:color="auto"/>
              <w:bottom w:val="single" w:sz="6" w:space="0" w:color="auto"/>
              <w:right w:val="single" w:sz="6" w:space="0" w:color="auto"/>
            </w:tcBorders>
          </w:tcPr>
          <w:p w14:paraId="62203253" w14:textId="5261C828" w:rsidR="3C594517" w:rsidRDefault="3C594517" w:rsidP="3C594517">
            <w:pPr>
              <w:spacing w:line="240" w:lineRule="auto"/>
              <w:jc w:val="center"/>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ROAD MAP SECTION</w:t>
            </w:r>
            <w:r w:rsidRPr="3C594517">
              <w:rPr>
                <w:rFonts w:ascii="Calibri" w:eastAsia="Calibri" w:hAnsi="Calibri" w:cs="Calibri"/>
                <w:color w:val="000000" w:themeColor="text1"/>
                <w:sz w:val="24"/>
                <w:szCs w:val="24"/>
              </w:rPr>
              <w:t> </w:t>
            </w:r>
          </w:p>
        </w:tc>
        <w:tc>
          <w:tcPr>
            <w:tcW w:w="2565" w:type="dxa"/>
            <w:tcBorders>
              <w:top w:val="single" w:sz="6" w:space="0" w:color="auto"/>
              <w:left w:val="single" w:sz="6" w:space="0" w:color="auto"/>
              <w:bottom w:val="single" w:sz="6" w:space="0" w:color="auto"/>
              <w:right w:val="single" w:sz="6" w:space="0" w:color="auto"/>
            </w:tcBorders>
          </w:tcPr>
          <w:p w14:paraId="29D14B98" w14:textId="4404D4A9" w:rsidR="3C594517" w:rsidRDefault="3C594517" w:rsidP="3C594517">
            <w:pPr>
              <w:spacing w:line="240" w:lineRule="auto"/>
              <w:jc w:val="center"/>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PURPOSE</w:t>
            </w:r>
            <w:r w:rsidRPr="3C594517">
              <w:rPr>
                <w:rFonts w:ascii="Calibri" w:eastAsia="Calibri" w:hAnsi="Calibri" w:cs="Calibri"/>
                <w:color w:val="000000" w:themeColor="text1"/>
                <w:sz w:val="24"/>
                <w:szCs w:val="24"/>
              </w:rPr>
              <w:t> </w:t>
            </w:r>
          </w:p>
        </w:tc>
        <w:tc>
          <w:tcPr>
            <w:tcW w:w="3555" w:type="dxa"/>
            <w:tcBorders>
              <w:top w:val="single" w:sz="6" w:space="0" w:color="auto"/>
              <w:left w:val="single" w:sz="6" w:space="0" w:color="auto"/>
              <w:bottom w:val="single" w:sz="6" w:space="0" w:color="auto"/>
              <w:right w:val="single" w:sz="6" w:space="0" w:color="auto"/>
            </w:tcBorders>
          </w:tcPr>
          <w:p w14:paraId="5B8C23F8" w14:textId="47329173" w:rsidR="3C594517" w:rsidRDefault="3C594517" w:rsidP="3C594517">
            <w:pPr>
              <w:spacing w:line="240" w:lineRule="auto"/>
              <w:jc w:val="center"/>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WHY TO BEGIN HERE </w:t>
            </w:r>
            <w:r w:rsidRPr="3C594517">
              <w:rPr>
                <w:rFonts w:ascii="Calibri" w:eastAsia="Calibri" w:hAnsi="Calibri" w:cs="Calibri"/>
                <w:color w:val="000000" w:themeColor="text1"/>
                <w:sz w:val="24"/>
                <w:szCs w:val="24"/>
              </w:rPr>
              <w:t> </w:t>
            </w:r>
          </w:p>
        </w:tc>
      </w:tr>
      <w:tr w:rsidR="3C594517" w14:paraId="339B3868" w14:textId="77777777" w:rsidTr="712F8725">
        <w:tc>
          <w:tcPr>
            <w:tcW w:w="3195" w:type="dxa"/>
            <w:tcBorders>
              <w:top w:val="single" w:sz="6" w:space="0" w:color="auto"/>
              <w:left w:val="single" w:sz="6" w:space="0" w:color="auto"/>
              <w:bottom w:val="single" w:sz="6" w:space="0" w:color="auto"/>
              <w:right w:val="single" w:sz="6" w:space="0" w:color="auto"/>
            </w:tcBorders>
          </w:tcPr>
          <w:p w14:paraId="6375328F" w14:textId="38605C89"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Section 1: Looking at health issues with a focus on the impact of racism</w:t>
            </w:r>
            <w:r w:rsidRPr="3C594517">
              <w:rPr>
                <w:rFonts w:ascii="Calibri" w:eastAsia="Calibri" w:hAnsi="Calibri" w:cs="Calibri"/>
                <w:color w:val="000000" w:themeColor="text1"/>
                <w:sz w:val="24"/>
                <w:szCs w:val="24"/>
              </w:rPr>
              <w:t>.  </w:t>
            </w:r>
          </w:p>
          <w:p w14:paraId="161A6777" w14:textId="471A2087"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334E3D4A" w14:textId="03CCE9BC"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lastRenderedPageBreak/>
              <w:t>See pages 13-16 of the Road Map.</w:t>
            </w:r>
          </w:p>
        </w:tc>
        <w:tc>
          <w:tcPr>
            <w:tcW w:w="2565" w:type="dxa"/>
            <w:tcBorders>
              <w:top w:val="single" w:sz="6" w:space="0" w:color="auto"/>
              <w:left w:val="single" w:sz="6" w:space="0" w:color="auto"/>
              <w:bottom w:val="single" w:sz="6" w:space="0" w:color="auto"/>
              <w:right w:val="single" w:sz="6" w:space="0" w:color="auto"/>
            </w:tcBorders>
          </w:tcPr>
          <w:p w14:paraId="3752744C" w14:textId="126D4143"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lastRenderedPageBreak/>
              <w:t xml:space="preserve">Describes why issues should be looked at with a racial equity lens and introduces a tool </w:t>
            </w:r>
            <w:r w:rsidRPr="3C594517">
              <w:rPr>
                <w:rFonts w:ascii="Calibri" w:eastAsia="Calibri" w:hAnsi="Calibri" w:cs="Calibri"/>
                <w:color w:val="000000" w:themeColor="text1"/>
                <w:sz w:val="24"/>
                <w:szCs w:val="24"/>
              </w:rPr>
              <w:lastRenderedPageBreak/>
              <w:t>for programs to use in their work. </w:t>
            </w:r>
          </w:p>
        </w:tc>
        <w:tc>
          <w:tcPr>
            <w:tcW w:w="3555" w:type="dxa"/>
            <w:tcBorders>
              <w:top w:val="single" w:sz="6" w:space="0" w:color="auto"/>
              <w:left w:val="single" w:sz="6" w:space="0" w:color="auto"/>
              <w:bottom w:val="single" w:sz="6" w:space="0" w:color="auto"/>
              <w:right w:val="single" w:sz="6" w:space="0" w:color="auto"/>
            </w:tcBorders>
          </w:tcPr>
          <w:p w14:paraId="52CCFA2C" w14:textId="5EBCD85D"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lastRenderedPageBreak/>
              <w:t>Begin here if you need help reframing health outcomes by centering racial equity.  </w:t>
            </w:r>
          </w:p>
          <w:p w14:paraId="686FAF60" w14:textId="77777777" w:rsidR="00484019" w:rsidRDefault="00484019" w:rsidP="3C594517">
            <w:pPr>
              <w:spacing w:line="240" w:lineRule="auto"/>
              <w:rPr>
                <w:rFonts w:ascii="Calibri" w:eastAsia="Calibri" w:hAnsi="Calibri" w:cs="Calibri"/>
                <w:color w:val="000000" w:themeColor="text1"/>
                <w:sz w:val="24"/>
                <w:szCs w:val="24"/>
              </w:rPr>
            </w:pPr>
          </w:p>
          <w:p w14:paraId="5A09EE1B" w14:textId="3CEA368C"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lastRenderedPageBreak/>
              <w:t>This section will assist you in thinking about the best ways to address racial inequities focused on structural factors. It introduces</w:t>
            </w:r>
            <w:r w:rsidRPr="3C594517">
              <w:rPr>
                <w:rFonts w:ascii="Calibri" w:eastAsia="Calibri" w:hAnsi="Calibri" w:cs="Calibri"/>
                <w:b/>
                <w:bCs/>
                <w:color w:val="000000" w:themeColor="text1"/>
                <w:sz w:val="24"/>
                <w:szCs w:val="24"/>
              </w:rPr>
              <w:t xml:space="preserve"> </w:t>
            </w:r>
            <w:r w:rsidRPr="3C594517">
              <w:rPr>
                <w:rFonts w:ascii="Calibri" w:eastAsia="Calibri" w:hAnsi="Calibri" w:cs="Calibri"/>
                <w:color w:val="000000" w:themeColor="text1"/>
                <w:sz w:val="24"/>
                <w:szCs w:val="24"/>
              </w:rPr>
              <w:t>the Racial Equity Reframing Tool</w:t>
            </w:r>
            <w:r w:rsidRPr="3C594517">
              <w:rPr>
                <w:rFonts w:ascii="Calibri" w:eastAsia="Calibri" w:hAnsi="Calibri" w:cs="Calibri"/>
                <w:i/>
                <w:iCs/>
                <w:color w:val="000000" w:themeColor="text1"/>
                <w:sz w:val="24"/>
                <w:szCs w:val="24"/>
              </w:rPr>
              <w:t xml:space="preserve"> </w:t>
            </w:r>
            <w:r w:rsidRPr="3C594517">
              <w:rPr>
                <w:rFonts w:ascii="Calibri" w:eastAsia="Calibri" w:hAnsi="Calibri" w:cs="Calibri"/>
                <w:color w:val="000000" w:themeColor="text1"/>
                <w:sz w:val="24"/>
                <w:szCs w:val="24"/>
              </w:rPr>
              <w:t>to help you center racial equity in your work.</w:t>
            </w:r>
          </w:p>
        </w:tc>
      </w:tr>
      <w:tr w:rsidR="3C594517" w14:paraId="6A932DD9" w14:textId="77777777" w:rsidTr="712F8725">
        <w:tc>
          <w:tcPr>
            <w:tcW w:w="3195" w:type="dxa"/>
            <w:tcBorders>
              <w:top w:val="single" w:sz="6" w:space="0" w:color="auto"/>
              <w:left w:val="single" w:sz="6" w:space="0" w:color="auto"/>
              <w:bottom w:val="single" w:sz="6" w:space="0" w:color="auto"/>
              <w:right w:val="single" w:sz="6" w:space="0" w:color="auto"/>
            </w:tcBorders>
          </w:tcPr>
          <w:p w14:paraId="1E6FFC0D" w14:textId="13E75423"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lastRenderedPageBreak/>
              <w:t>Section 2: Determining if program is ready to use data to address racism</w:t>
            </w:r>
            <w:r w:rsidR="0035617C">
              <w:rPr>
                <w:rFonts w:ascii="Calibri" w:eastAsia="Calibri" w:hAnsi="Calibri" w:cs="Calibri"/>
                <w:b/>
                <w:bCs/>
                <w:color w:val="000000" w:themeColor="text1"/>
                <w:sz w:val="24"/>
                <w:szCs w:val="24"/>
              </w:rPr>
              <w:t>.</w:t>
            </w:r>
            <w:r w:rsidRPr="3C594517">
              <w:rPr>
                <w:rFonts w:ascii="Calibri" w:eastAsia="Calibri" w:hAnsi="Calibri" w:cs="Calibri"/>
                <w:color w:val="000000" w:themeColor="text1"/>
                <w:sz w:val="24"/>
                <w:szCs w:val="24"/>
              </w:rPr>
              <w:t> </w:t>
            </w:r>
          </w:p>
          <w:p w14:paraId="277A8CED" w14:textId="708D34C7" w:rsidR="3C594517" w:rsidRDefault="3C594517" w:rsidP="3C594517">
            <w:pPr>
              <w:spacing w:line="240" w:lineRule="auto"/>
              <w:rPr>
                <w:rFonts w:ascii="Calibri" w:eastAsia="Calibri" w:hAnsi="Calibri" w:cs="Calibri"/>
                <w:color w:val="000000" w:themeColor="text1"/>
                <w:sz w:val="24"/>
                <w:szCs w:val="24"/>
              </w:rPr>
            </w:pPr>
          </w:p>
          <w:p w14:paraId="5CB72C3C" w14:textId="409DC8B7"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17-22 of the Road Map. </w:t>
            </w:r>
          </w:p>
          <w:p w14:paraId="4DEE0E65" w14:textId="5EE40713" w:rsidR="3C594517" w:rsidRDefault="3C594517" w:rsidP="3C594517">
            <w:pPr>
              <w:spacing w:line="240" w:lineRule="auto"/>
              <w:rPr>
                <w:rFonts w:ascii="Calibri" w:eastAsia="Calibri" w:hAnsi="Calibri" w:cs="Calibri"/>
                <w:color w:val="000000" w:themeColor="text1"/>
                <w:sz w:val="24"/>
                <w:szCs w:val="24"/>
              </w:rPr>
            </w:pPr>
          </w:p>
        </w:tc>
        <w:tc>
          <w:tcPr>
            <w:tcW w:w="2565" w:type="dxa"/>
            <w:tcBorders>
              <w:top w:val="single" w:sz="6" w:space="0" w:color="auto"/>
              <w:left w:val="single" w:sz="6" w:space="0" w:color="auto"/>
              <w:bottom w:val="single" w:sz="6" w:space="0" w:color="auto"/>
              <w:right w:val="single" w:sz="6" w:space="0" w:color="auto"/>
            </w:tcBorders>
          </w:tcPr>
          <w:p w14:paraId="6FA72285" w14:textId="311B9D59"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Encourages programs to use a self-assessment to better understand which systems are in place to support racial equity work using data. </w:t>
            </w:r>
          </w:p>
        </w:tc>
        <w:tc>
          <w:tcPr>
            <w:tcW w:w="3555" w:type="dxa"/>
            <w:tcBorders>
              <w:top w:val="single" w:sz="6" w:space="0" w:color="auto"/>
              <w:left w:val="single" w:sz="6" w:space="0" w:color="auto"/>
              <w:bottom w:val="single" w:sz="6" w:space="0" w:color="auto"/>
              <w:right w:val="single" w:sz="6" w:space="0" w:color="auto"/>
            </w:tcBorders>
          </w:tcPr>
          <w:p w14:paraId="1DF65017" w14:textId="467FB8B3"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Begin here if you are trying to find out whether basic systems are in place to support data-driven racial equity work.  </w:t>
            </w:r>
          </w:p>
          <w:p w14:paraId="1050DEEE" w14:textId="65D42365"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71BB3036" w14:textId="6B9D16C7"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xml:space="preserve">Use the Racial Equity Program Data Readiness Assessment, which is a </w:t>
            </w:r>
            <w:r w:rsidRPr="00BB4546">
              <w:rPr>
                <w:rFonts w:ascii="Calibri" w:eastAsia="Calibri" w:hAnsi="Calibri" w:cs="Calibri"/>
                <w:color w:val="000000" w:themeColor="text1"/>
                <w:sz w:val="24"/>
                <w:szCs w:val="24"/>
              </w:rPr>
              <w:t xml:space="preserve">program </w:t>
            </w:r>
            <w:r w:rsidRPr="3C594517">
              <w:rPr>
                <w:rFonts w:ascii="Calibri" w:eastAsia="Calibri" w:hAnsi="Calibri" w:cs="Calibri"/>
                <w:color w:val="000000" w:themeColor="text1"/>
                <w:sz w:val="24"/>
                <w:szCs w:val="24"/>
              </w:rPr>
              <w:t>self-assessment. It outlines five standards for program data readiness:  </w:t>
            </w:r>
          </w:p>
          <w:p w14:paraId="4CFF9313" w14:textId="689F49EA" w:rsidR="3C594517" w:rsidRDefault="3C594517" w:rsidP="3C594517">
            <w:pPr>
              <w:pStyle w:val="ListParagraph"/>
              <w:numPr>
                <w:ilvl w:val="0"/>
                <w:numId w:val="37"/>
              </w:numPr>
              <w:spacing w:line="240" w:lineRule="auto"/>
              <w:ind w:left="648"/>
              <w:rPr>
                <w:rFonts w:eastAsiaTheme="minorEastAsia"/>
                <w:color w:val="000000" w:themeColor="text1"/>
                <w:sz w:val="24"/>
                <w:szCs w:val="24"/>
              </w:rPr>
            </w:pPr>
            <w:r w:rsidRPr="3C594517">
              <w:rPr>
                <w:rFonts w:ascii="Calibri" w:eastAsia="Calibri" w:hAnsi="Calibri" w:cs="Calibri"/>
                <w:color w:val="000000" w:themeColor="text1"/>
                <w:sz w:val="24"/>
                <w:szCs w:val="24"/>
              </w:rPr>
              <w:t>Data capacity </w:t>
            </w:r>
          </w:p>
          <w:p w14:paraId="1B70C2F3" w14:textId="06A5A095" w:rsidR="3C594517" w:rsidRDefault="3C594517" w:rsidP="3C594517">
            <w:pPr>
              <w:pStyle w:val="ListParagraph"/>
              <w:numPr>
                <w:ilvl w:val="0"/>
                <w:numId w:val="36"/>
              </w:numPr>
              <w:spacing w:line="240" w:lineRule="auto"/>
              <w:ind w:left="648"/>
              <w:rPr>
                <w:rFonts w:eastAsiaTheme="minorEastAsia"/>
                <w:color w:val="000000" w:themeColor="text1"/>
                <w:sz w:val="24"/>
                <w:szCs w:val="24"/>
              </w:rPr>
            </w:pPr>
            <w:r w:rsidRPr="3C594517">
              <w:rPr>
                <w:rFonts w:ascii="Calibri" w:eastAsia="Calibri" w:hAnsi="Calibri" w:cs="Calibri"/>
                <w:color w:val="000000" w:themeColor="text1"/>
                <w:sz w:val="24"/>
                <w:szCs w:val="24"/>
              </w:rPr>
              <w:t>Performance measurement </w:t>
            </w:r>
          </w:p>
          <w:p w14:paraId="18D313C5" w14:textId="14388A7A" w:rsidR="3C594517" w:rsidRDefault="3C594517" w:rsidP="3C594517">
            <w:pPr>
              <w:pStyle w:val="ListParagraph"/>
              <w:numPr>
                <w:ilvl w:val="0"/>
                <w:numId w:val="35"/>
              </w:numPr>
              <w:spacing w:line="240" w:lineRule="auto"/>
              <w:ind w:left="648"/>
              <w:rPr>
                <w:rFonts w:eastAsiaTheme="minorEastAsia"/>
                <w:color w:val="000000" w:themeColor="text1"/>
                <w:sz w:val="24"/>
                <w:szCs w:val="24"/>
              </w:rPr>
            </w:pPr>
            <w:r w:rsidRPr="3C594517">
              <w:rPr>
                <w:rFonts w:ascii="Calibri" w:eastAsia="Calibri" w:hAnsi="Calibri" w:cs="Calibri"/>
                <w:color w:val="000000" w:themeColor="text1"/>
                <w:sz w:val="24"/>
                <w:szCs w:val="24"/>
              </w:rPr>
              <w:t>Data quality </w:t>
            </w:r>
          </w:p>
          <w:p w14:paraId="0F259703" w14:textId="23DF3A11" w:rsidR="3C594517" w:rsidRDefault="3C594517" w:rsidP="3C594517">
            <w:pPr>
              <w:pStyle w:val="ListParagraph"/>
              <w:numPr>
                <w:ilvl w:val="0"/>
                <w:numId w:val="34"/>
              </w:numPr>
              <w:spacing w:line="240" w:lineRule="auto"/>
              <w:ind w:left="648"/>
              <w:rPr>
                <w:rFonts w:eastAsiaTheme="minorEastAsia"/>
                <w:color w:val="000000" w:themeColor="text1"/>
                <w:sz w:val="24"/>
                <w:szCs w:val="24"/>
              </w:rPr>
            </w:pPr>
            <w:r w:rsidRPr="3C594517">
              <w:rPr>
                <w:rFonts w:ascii="Calibri" w:eastAsia="Calibri" w:hAnsi="Calibri" w:cs="Calibri"/>
                <w:color w:val="000000" w:themeColor="text1"/>
                <w:sz w:val="24"/>
                <w:szCs w:val="24"/>
              </w:rPr>
              <w:t>Contextualized data </w:t>
            </w:r>
          </w:p>
          <w:p w14:paraId="586CB1DD" w14:textId="56491655" w:rsidR="3C594517" w:rsidRDefault="3C594517" w:rsidP="3C594517">
            <w:pPr>
              <w:pStyle w:val="ListParagraph"/>
              <w:numPr>
                <w:ilvl w:val="0"/>
                <w:numId w:val="33"/>
              </w:numPr>
              <w:spacing w:line="240" w:lineRule="auto"/>
              <w:ind w:left="648"/>
              <w:rPr>
                <w:rFonts w:eastAsiaTheme="minorEastAsia"/>
                <w:color w:val="000000" w:themeColor="text1"/>
                <w:sz w:val="24"/>
                <w:szCs w:val="24"/>
              </w:rPr>
            </w:pPr>
            <w:r w:rsidRPr="3C594517">
              <w:rPr>
                <w:rFonts w:ascii="Calibri" w:eastAsia="Calibri" w:hAnsi="Calibri" w:cs="Calibri"/>
                <w:color w:val="000000" w:themeColor="text1"/>
                <w:sz w:val="24"/>
                <w:szCs w:val="24"/>
              </w:rPr>
              <w:t>Quality improvement </w:t>
            </w:r>
          </w:p>
        </w:tc>
      </w:tr>
      <w:tr w:rsidR="3C594517" w14:paraId="06E8E8C0" w14:textId="77777777" w:rsidTr="712F8725">
        <w:tc>
          <w:tcPr>
            <w:tcW w:w="3195" w:type="dxa"/>
            <w:tcBorders>
              <w:top w:val="single" w:sz="6" w:space="0" w:color="auto"/>
              <w:left w:val="single" w:sz="6" w:space="0" w:color="auto"/>
              <w:bottom w:val="single" w:sz="6" w:space="0" w:color="auto"/>
              <w:right w:val="single" w:sz="6" w:space="0" w:color="auto"/>
            </w:tcBorders>
          </w:tcPr>
          <w:p w14:paraId="44B59D17" w14:textId="35D0448D"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Section 3: Understanding what the data say about differences in health outcomes by race and ethnicity.</w:t>
            </w:r>
            <w:r w:rsidRPr="3C594517">
              <w:rPr>
                <w:rFonts w:ascii="Calibri" w:eastAsia="Calibri" w:hAnsi="Calibri" w:cs="Calibri"/>
                <w:color w:val="000000" w:themeColor="text1"/>
                <w:sz w:val="24"/>
                <w:szCs w:val="24"/>
              </w:rPr>
              <w:t> </w:t>
            </w:r>
          </w:p>
          <w:p w14:paraId="4F297763" w14:textId="050C5937" w:rsidR="3C594517" w:rsidRDefault="3C594517" w:rsidP="3C594517">
            <w:pPr>
              <w:spacing w:line="240" w:lineRule="auto"/>
              <w:rPr>
                <w:rFonts w:ascii="Calibri" w:eastAsia="Calibri" w:hAnsi="Calibri" w:cs="Calibri"/>
                <w:color w:val="000000" w:themeColor="text1"/>
                <w:sz w:val="24"/>
                <w:szCs w:val="24"/>
              </w:rPr>
            </w:pPr>
          </w:p>
          <w:p w14:paraId="473E07C0" w14:textId="750A197E"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23-28 of the Road Map.</w:t>
            </w:r>
          </w:p>
        </w:tc>
        <w:tc>
          <w:tcPr>
            <w:tcW w:w="2565" w:type="dxa"/>
            <w:tcBorders>
              <w:top w:val="single" w:sz="6" w:space="0" w:color="auto"/>
              <w:left w:val="single" w:sz="6" w:space="0" w:color="auto"/>
              <w:bottom w:val="single" w:sz="6" w:space="0" w:color="auto"/>
              <w:right w:val="single" w:sz="6" w:space="0" w:color="auto"/>
            </w:tcBorders>
          </w:tcPr>
          <w:p w14:paraId="0002F140" w14:textId="651D312E"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Describes why it is important to look at data in smaller units, such as race, ethnicity, or zip code, and gives suggestions on how to do this. Provides guidance on comparing data across sub-groups to see whether there are inequities. </w:t>
            </w:r>
          </w:p>
          <w:p w14:paraId="53989BE0" w14:textId="1D03A07F"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16019BF7" w14:textId="38EE0B63"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40E01BA1" w14:textId="2DAC8E3D"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tc>
        <w:tc>
          <w:tcPr>
            <w:tcW w:w="3555" w:type="dxa"/>
            <w:tcBorders>
              <w:top w:val="single" w:sz="6" w:space="0" w:color="auto"/>
              <w:left w:val="single" w:sz="6" w:space="0" w:color="auto"/>
              <w:bottom w:val="single" w:sz="6" w:space="0" w:color="auto"/>
              <w:right w:val="single" w:sz="6" w:space="0" w:color="auto"/>
            </w:tcBorders>
          </w:tcPr>
          <w:p w14:paraId="2E7CDADA" w14:textId="14D692B5"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Begin here when you are ready to identify inequities within data.  </w:t>
            </w:r>
          </w:p>
          <w:p w14:paraId="28338809" w14:textId="6722F30D"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731AC600" w14:textId="355E2FF2"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Disaggregated data highlight health inequities, so policy and practice can address them.  </w:t>
            </w:r>
          </w:p>
          <w:p w14:paraId="41F77EF0" w14:textId="287A7B18"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The first step is to break down the data. This will show how health outcomes can be different between racial and ethnic groups or specific communities.</w:t>
            </w:r>
          </w:p>
        </w:tc>
      </w:tr>
      <w:tr w:rsidR="3C594517" w14:paraId="65F61113" w14:textId="77777777" w:rsidTr="712F8725">
        <w:tc>
          <w:tcPr>
            <w:tcW w:w="3195" w:type="dxa"/>
            <w:tcBorders>
              <w:top w:val="single" w:sz="6" w:space="0" w:color="auto"/>
              <w:left w:val="single" w:sz="6" w:space="0" w:color="auto"/>
              <w:bottom w:val="single" w:sz="6" w:space="0" w:color="auto"/>
              <w:right w:val="single" w:sz="6" w:space="0" w:color="auto"/>
            </w:tcBorders>
          </w:tcPr>
          <w:p w14:paraId="5593CDA8" w14:textId="04F4AE42"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lastRenderedPageBreak/>
              <w:t>Section 4:</w:t>
            </w:r>
            <w:r w:rsidRPr="3C594517">
              <w:rPr>
                <w:rFonts w:ascii="Calibri" w:eastAsia="Calibri" w:hAnsi="Calibri" w:cs="Calibri"/>
                <w:color w:val="000000" w:themeColor="text1"/>
                <w:sz w:val="24"/>
                <w:szCs w:val="24"/>
              </w:rPr>
              <w:t xml:space="preserve"> </w:t>
            </w:r>
            <w:r w:rsidRPr="3C594517">
              <w:rPr>
                <w:rFonts w:ascii="Calibri" w:eastAsia="Calibri" w:hAnsi="Calibri" w:cs="Calibri"/>
                <w:b/>
                <w:bCs/>
                <w:color w:val="000000" w:themeColor="text1"/>
                <w:sz w:val="24"/>
                <w:szCs w:val="24"/>
              </w:rPr>
              <w:t>Using other sources of data to uncover causes of the differences.</w:t>
            </w:r>
            <w:r w:rsidRPr="3C594517">
              <w:rPr>
                <w:rFonts w:ascii="Calibri" w:eastAsia="Calibri" w:hAnsi="Calibri" w:cs="Calibri"/>
                <w:color w:val="000000" w:themeColor="text1"/>
                <w:sz w:val="24"/>
                <w:szCs w:val="24"/>
              </w:rPr>
              <w:t> </w:t>
            </w:r>
          </w:p>
          <w:p w14:paraId="2B78DF61" w14:textId="7E5773EB" w:rsidR="3C594517" w:rsidRDefault="3C594517" w:rsidP="3C594517">
            <w:pPr>
              <w:spacing w:line="240" w:lineRule="auto"/>
              <w:rPr>
                <w:rFonts w:ascii="Calibri" w:eastAsia="Calibri" w:hAnsi="Calibri" w:cs="Calibri"/>
                <w:color w:val="000000" w:themeColor="text1"/>
                <w:sz w:val="24"/>
                <w:szCs w:val="24"/>
              </w:rPr>
            </w:pPr>
          </w:p>
          <w:p w14:paraId="0C294FDE" w14:textId="44C79D10"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29-38 of the Road Map.</w:t>
            </w:r>
          </w:p>
        </w:tc>
        <w:tc>
          <w:tcPr>
            <w:tcW w:w="2565" w:type="dxa"/>
            <w:tcBorders>
              <w:top w:val="single" w:sz="6" w:space="0" w:color="auto"/>
              <w:left w:val="single" w:sz="6" w:space="0" w:color="auto"/>
              <w:bottom w:val="single" w:sz="6" w:space="0" w:color="auto"/>
              <w:right w:val="single" w:sz="6" w:space="0" w:color="auto"/>
            </w:tcBorders>
          </w:tcPr>
          <w:p w14:paraId="0E47E882" w14:textId="5DBA7529"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Provides suggestions on how to describe data with historical and structural context, with a focus on engaging the community.  </w:t>
            </w:r>
          </w:p>
          <w:p w14:paraId="00AEA1B7" w14:textId="4DADF8EE"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0907D19C" w14:textId="449AD7FC" w:rsidR="3C594517" w:rsidRDefault="3C594517" w:rsidP="3C594517">
            <w:pPr>
              <w:spacing w:line="240" w:lineRule="auto"/>
              <w:rPr>
                <w:rFonts w:ascii="Calibri" w:eastAsia="Calibri" w:hAnsi="Calibri" w:cs="Calibri"/>
                <w:color w:val="000000" w:themeColor="text1"/>
              </w:rPr>
            </w:pPr>
            <w:r w:rsidRPr="3C594517">
              <w:rPr>
                <w:rFonts w:ascii="Calibri" w:eastAsia="Calibri" w:hAnsi="Calibri" w:cs="Calibri"/>
                <w:color w:val="000000" w:themeColor="text1"/>
              </w:rPr>
              <w:t> </w:t>
            </w:r>
          </w:p>
        </w:tc>
        <w:tc>
          <w:tcPr>
            <w:tcW w:w="3555" w:type="dxa"/>
            <w:tcBorders>
              <w:top w:val="single" w:sz="6" w:space="0" w:color="auto"/>
              <w:left w:val="single" w:sz="6" w:space="0" w:color="auto"/>
              <w:bottom w:val="single" w:sz="6" w:space="0" w:color="auto"/>
              <w:right w:val="single" w:sz="6" w:space="0" w:color="auto"/>
            </w:tcBorders>
          </w:tcPr>
          <w:p w14:paraId="551B2DEB" w14:textId="7A701388"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Begin here if you have an identified inequity you are trying to address.  </w:t>
            </w:r>
          </w:p>
          <w:p w14:paraId="721551FA" w14:textId="791A0200"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538975EA" w14:textId="27157C35"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Learn about using supplemental information gathered from the community (also known as contextualizing data) to understand the root causes of the inequity. </w:t>
            </w:r>
          </w:p>
          <w:p w14:paraId="4AF80993" w14:textId="5F125B7E"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tc>
      </w:tr>
      <w:tr w:rsidR="3C594517" w14:paraId="5C2B577E" w14:textId="77777777" w:rsidTr="712F8725">
        <w:tc>
          <w:tcPr>
            <w:tcW w:w="3195" w:type="dxa"/>
            <w:tcBorders>
              <w:top w:val="single" w:sz="6" w:space="0" w:color="auto"/>
              <w:left w:val="single" w:sz="6" w:space="0" w:color="auto"/>
              <w:bottom w:val="single" w:sz="6" w:space="0" w:color="auto"/>
              <w:right w:val="single" w:sz="6" w:space="0" w:color="auto"/>
            </w:tcBorders>
          </w:tcPr>
          <w:p w14:paraId="7113ADCF" w14:textId="2C93821B"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Section 5: Making plans to act on differences that are unjust or avoidable</w:t>
            </w:r>
            <w:r w:rsidR="0035617C">
              <w:rPr>
                <w:rFonts w:ascii="Calibri" w:eastAsia="Calibri" w:hAnsi="Calibri" w:cs="Calibri"/>
                <w:b/>
                <w:bCs/>
                <w:color w:val="000000" w:themeColor="text1"/>
                <w:sz w:val="24"/>
                <w:szCs w:val="24"/>
              </w:rPr>
              <w:t>.</w:t>
            </w:r>
            <w:r w:rsidRPr="3C594517">
              <w:rPr>
                <w:rFonts w:ascii="Calibri" w:eastAsia="Calibri" w:hAnsi="Calibri" w:cs="Calibri"/>
                <w:color w:val="000000" w:themeColor="text1"/>
                <w:sz w:val="24"/>
                <w:szCs w:val="24"/>
              </w:rPr>
              <w:t> </w:t>
            </w:r>
          </w:p>
          <w:p w14:paraId="3307D3A4" w14:textId="69B4D211" w:rsidR="3C594517" w:rsidRDefault="3C594517" w:rsidP="3C594517">
            <w:pPr>
              <w:spacing w:line="240" w:lineRule="auto"/>
              <w:rPr>
                <w:rFonts w:ascii="Calibri" w:eastAsia="Calibri" w:hAnsi="Calibri" w:cs="Calibri"/>
                <w:color w:val="000000" w:themeColor="text1"/>
                <w:sz w:val="24"/>
                <w:szCs w:val="24"/>
              </w:rPr>
            </w:pPr>
          </w:p>
          <w:p w14:paraId="7C2FBDC8" w14:textId="1B956EF5"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39-42 of the Road Map.</w:t>
            </w:r>
          </w:p>
        </w:tc>
        <w:tc>
          <w:tcPr>
            <w:tcW w:w="2565" w:type="dxa"/>
            <w:tcBorders>
              <w:top w:val="single" w:sz="6" w:space="0" w:color="auto"/>
              <w:left w:val="single" w:sz="6" w:space="0" w:color="auto"/>
              <w:bottom w:val="single" w:sz="6" w:space="0" w:color="auto"/>
              <w:right w:val="single" w:sz="6" w:space="0" w:color="auto"/>
            </w:tcBorders>
          </w:tcPr>
          <w:p w14:paraId="0AAD1140" w14:textId="1E220CE6"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Introduces tools to support the process of identifying the most striking inequities and creating a plan to address them.  </w:t>
            </w:r>
          </w:p>
        </w:tc>
        <w:tc>
          <w:tcPr>
            <w:tcW w:w="3555" w:type="dxa"/>
            <w:tcBorders>
              <w:top w:val="single" w:sz="6" w:space="0" w:color="auto"/>
              <w:left w:val="single" w:sz="6" w:space="0" w:color="auto"/>
              <w:bottom w:val="single" w:sz="6" w:space="0" w:color="auto"/>
              <w:right w:val="single" w:sz="6" w:space="0" w:color="auto"/>
            </w:tcBorders>
          </w:tcPr>
          <w:p w14:paraId="2B4857A4" w14:textId="7D1E7205"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Begin here when you have identified more than one inequity and need to figure out which one to focus on first. </w:t>
            </w:r>
          </w:p>
          <w:p w14:paraId="01537C0A" w14:textId="3F9388CB" w:rsidR="3C594517" w:rsidRDefault="3C594517" w:rsidP="3C594517">
            <w:pPr>
              <w:spacing w:line="240" w:lineRule="auto"/>
              <w:rPr>
                <w:rFonts w:ascii="Calibri" w:eastAsia="Calibri" w:hAnsi="Calibri" w:cs="Calibri"/>
                <w:color w:val="000000" w:themeColor="text1"/>
                <w:sz w:val="24"/>
                <w:szCs w:val="24"/>
              </w:rPr>
            </w:pPr>
          </w:p>
        </w:tc>
      </w:tr>
      <w:tr w:rsidR="3C594517" w14:paraId="18272844" w14:textId="77777777" w:rsidTr="712F8725">
        <w:tc>
          <w:tcPr>
            <w:tcW w:w="3195" w:type="dxa"/>
            <w:tcBorders>
              <w:top w:val="single" w:sz="6" w:space="0" w:color="auto"/>
              <w:left w:val="single" w:sz="6" w:space="0" w:color="auto"/>
              <w:bottom w:val="single" w:sz="6" w:space="0" w:color="auto"/>
              <w:right w:val="single" w:sz="6" w:space="0" w:color="auto"/>
            </w:tcBorders>
          </w:tcPr>
          <w:p w14:paraId="0A1F9E57" w14:textId="44E6A27B"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Section 6:</w:t>
            </w:r>
            <w:r w:rsidRPr="3C594517">
              <w:rPr>
                <w:rFonts w:ascii="Calibri" w:eastAsia="Calibri" w:hAnsi="Calibri" w:cs="Calibri"/>
                <w:color w:val="000000" w:themeColor="text1"/>
                <w:sz w:val="24"/>
                <w:szCs w:val="24"/>
              </w:rPr>
              <w:t xml:space="preserve"> </w:t>
            </w:r>
            <w:r w:rsidRPr="3C594517">
              <w:rPr>
                <w:rFonts w:ascii="Calibri" w:eastAsia="Calibri" w:hAnsi="Calibri" w:cs="Calibri"/>
                <w:b/>
                <w:bCs/>
                <w:color w:val="000000" w:themeColor="text1"/>
                <w:sz w:val="24"/>
                <w:szCs w:val="24"/>
              </w:rPr>
              <w:t>Presenting data in ways that help people make sense of the numbers.</w:t>
            </w:r>
            <w:r w:rsidRPr="3C594517">
              <w:rPr>
                <w:rFonts w:ascii="Calibri" w:eastAsia="Calibri" w:hAnsi="Calibri" w:cs="Calibri"/>
                <w:color w:val="000000" w:themeColor="text1"/>
                <w:sz w:val="24"/>
                <w:szCs w:val="24"/>
              </w:rPr>
              <w:t> </w:t>
            </w:r>
          </w:p>
          <w:p w14:paraId="477D8FF1" w14:textId="03A6228C" w:rsidR="3C594517" w:rsidRDefault="3C594517" w:rsidP="3C594517">
            <w:pPr>
              <w:spacing w:line="240" w:lineRule="auto"/>
              <w:rPr>
                <w:rFonts w:ascii="Calibri" w:eastAsia="Calibri" w:hAnsi="Calibri" w:cs="Calibri"/>
                <w:color w:val="000000" w:themeColor="text1"/>
                <w:sz w:val="24"/>
                <w:szCs w:val="24"/>
              </w:rPr>
            </w:pPr>
          </w:p>
          <w:p w14:paraId="7BC0B650" w14:textId="76ADB3E3" w:rsidR="3C594517" w:rsidRDefault="3C594517" w:rsidP="3C594517">
            <w:pPr>
              <w:spacing w:line="240" w:lineRule="auto"/>
              <w:rPr>
                <w:rFonts w:ascii="Calibri" w:eastAsia="Calibri" w:hAnsi="Calibri" w:cs="Calibri"/>
                <w:color w:val="000000" w:themeColor="text1"/>
                <w:sz w:val="24"/>
                <w:szCs w:val="24"/>
              </w:rPr>
            </w:pPr>
          </w:p>
          <w:p w14:paraId="27449956" w14:textId="121172E7"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43-48 of the Road Map. </w:t>
            </w:r>
          </w:p>
          <w:p w14:paraId="6862EC91" w14:textId="4BC2E42D" w:rsidR="3C594517" w:rsidRDefault="3C594517" w:rsidP="3C594517">
            <w:pPr>
              <w:spacing w:line="240" w:lineRule="auto"/>
              <w:rPr>
                <w:rFonts w:ascii="Calibri" w:eastAsia="Calibri" w:hAnsi="Calibri" w:cs="Calibri"/>
                <w:color w:val="000000" w:themeColor="text1"/>
                <w:sz w:val="24"/>
                <w:szCs w:val="24"/>
              </w:rPr>
            </w:pPr>
          </w:p>
        </w:tc>
        <w:tc>
          <w:tcPr>
            <w:tcW w:w="2565" w:type="dxa"/>
            <w:tcBorders>
              <w:top w:val="single" w:sz="6" w:space="0" w:color="auto"/>
              <w:left w:val="single" w:sz="6" w:space="0" w:color="auto"/>
              <w:bottom w:val="single" w:sz="6" w:space="0" w:color="auto"/>
              <w:right w:val="single" w:sz="6" w:space="0" w:color="auto"/>
            </w:tcBorders>
          </w:tcPr>
          <w:p w14:paraId="6191F25B" w14:textId="19734923"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Outlines important questions and things to consider in designing materials used to communicate data to key partners.  </w:t>
            </w:r>
          </w:p>
        </w:tc>
        <w:tc>
          <w:tcPr>
            <w:tcW w:w="3555" w:type="dxa"/>
            <w:tcBorders>
              <w:top w:val="single" w:sz="6" w:space="0" w:color="auto"/>
              <w:left w:val="single" w:sz="6" w:space="0" w:color="auto"/>
              <w:bottom w:val="single" w:sz="6" w:space="0" w:color="auto"/>
              <w:right w:val="single" w:sz="6" w:space="0" w:color="auto"/>
            </w:tcBorders>
          </w:tcPr>
          <w:p w14:paraId="1A327AB2" w14:textId="6946795D"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Begin here when you are ready to share findings and strategies</w:t>
            </w:r>
            <w:r w:rsidRPr="002D6DCA">
              <w:rPr>
                <w:rFonts w:ascii="Calibri" w:eastAsia="Calibri" w:hAnsi="Calibri" w:cs="Calibri"/>
                <w:color w:val="000000" w:themeColor="text1"/>
                <w:sz w:val="24"/>
                <w:szCs w:val="24"/>
              </w:rPr>
              <w:t xml:space="preserve">. </w:t>
            </w:r>
            <w:r w:rsidRPr="3C594517">
              <w:rPr>
                <w:rFonts w:ascii="Calibri" w:eastAsia="Calibri" w:hAnsi="Calibri" w:cs="Calibri"/>
                <w:color w:val="000000" w:themeColor="text1"/>
                <w:sz w:val="24"/>
                <w:szCs w:val="24"/>
              </w:rPr>
              <w:t> </w:t>
            </w:r>
          </w:p>
          <w:p w14:paraId="6F02FD9F" w14:textId="6D991514"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6352903F" w14:textId="3CF9FC1C"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You can share with partners and community members by developing an “Equity Spotlight</w:t>
            </w:r>
            <w:r w:rsidRPr="002D6DCA">
              <w:rPr>
                <w:rFonts w:ascii="Calibri" w:eastAsia="Calibri" w:hAnsi="Calibri" w:cs="Calibri"/>
                <w:color w:val="000000" w:themeColor="text1"/>
                <w:sz w:val="24"/>
                <w:szCs w:val="24"/>
              </w:rPr>
              <w:t>.</w:t>
            </w:r>
            <w:r w:rsidRPr="3C594517">
              <w:rPr>
                <w:rFonts w:ascii="Calibri" w:eastAsia="Calibri" w:hAnsi="Calibri" w:cs="Calibri"/>
                <w:color w:val="000000" w:themeColor="text1"/>
                <w:sz w:val="24"/>
                <w:szCs w:val="24"/>
              </w:rPr>
              <w:t>” This highlights and frames the inequity. The Equity Spotlight can deepen understanding of racial equity. It can also build buy-in for moving from data to action.  </w:t>
            </w:r>
          </w:p>
          <w:p w14:paraId="6941F841" w14:textId="4A16E1E4" w:rsidR="3C594517" w:rsidRDefault="3C594517" w:rsidP="3C594517">
            <w:pPr>
              <w:spacing w:line="240" w:lineRule="auto"/>
              <w:rPr>
                <w:rFonts w:ascii="Calibri" w:eastAsia="Calibri" w:hAnsi="Calibri" w:cs="Calibri"/>
                <w:color w:val="000000" w:themeColor="text1"/>
                <w:sz w:val="24"/>
                <w:szCs w:val="24"/>
              </w:rPr>
            </w:pPr>
          </w:p>
        </w:tc>
      </w:tr>
      <w:tr w:rsidR="3C594517" w14:paraId="203B1AC9" w14:textId="77777777" w:rsidTr="712F8725">
        <w:tc>
          <w:tcPr>
            <w:tcW w:w="3195" w:type="dxa"/>
            <w:tcBorders>
              <w:top w:val="single" w:sz="6" w:space="0" w:color="auto"/>
              <w:left w:val="single" w:sz="6" w:space="0" w:color="auto"/>
              <w:bottom w:val="single" w:sz="6" w:space="0" w:color="auto"/>
              <w:right w:val="single" w:sz="6" w:space="0" w:color="auto"/>
            </w:tcBorders>
          </w:tcPr>
          <w:p w14:paraId="23AE18D4" w14:textId="73D02E0A"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Section 7: Moving from data to action.</w:t>
            </w:r>
            <w:r w:rsidRPr="3C594517">
              <w:rPr>
                <w:rFonts w:ascii="Calibri" w:eastAsia="Calibri" w:hAnsi="Calibri" w:cs="Calibri"/>
                <w:color w:val="000000" w:themeColor="text1"/>
                <w:sz w:val="24"/>
                <w:szCs w:val="24"/>
              </w:rPr>
              <w:t> </w:t>
            </w:r>
          </w:p>
          <w:p w14:paraId="79BD3F4F" w14:textId="42A15988" w:rsidR="3C594517" w:rsidRDefault="3C594517" w:rsidP="3C594517">
            <w:pPr>
              <w:spacing w:line="240" w:lineRule="auto"/>
              <w:rPr>
                <w:rFonts w:ascii="Calibri" w:eastAsia="Calibri" w:hAnsi="Calibri" w:cs="Calibri"/>
                <w:color w:val="000000" w:themeColor="text1"/>
                <w:sz w:val="24"/>
                <w:szCs w:val="24"/>
              </w:rPr>
            </w:pPr>
          </w:p>
          <w:p w14:paraId="55BEE67F" w14:textId="132B3C05" w:rsidR="3C594517" w:rsidRDefault="3C594517" w:rsidP="3C594517">
            <w:pPr>
              <w:spacing w:line="240" w:lineRule="auto"/>
              <w:rPr>
                <w:rFonts w:ascii="Calibri" w:eastAsia="Calibri" w:hAnsi="Calibri" w:cs="Calibri"/>
                <w:color w:val="000000" w:themeColor="text1"/>
                <w:sz w:val="24"/>
                <w:szCs w:val="24"/>
              </w:rPr>
            </w:pPr>
            <w:r w:rsidRPr="712F8725">
              <w:rPr>
                <w:rFonts w:ascii="Calibri" w:eastAsia="Calibri" w:hAnsi="Calibri" w:cs="Calibri"/>
                <w:color w:val="000000" w:themeColor="text1"/>
                <w:sz w:val="24"/>
                <w:szCs w:val="24"/>
              </w:rPr>
              <w:t>See pages 49-56 of the Road Map. </w:t>
            </w:r>
          </w:p>
          <w:p w14:paraId="29E34D37" w14:textId="7E768AEC" w:rsidR="3C594517" w:rsidRDefault="3C594517" w:rsidP="3C594517">
            <w:pPr>
              <w:spacing w:line="240" w:lineRule="auto"/>
              <w:rPr>
                <w:rFonts w:ascii="Calibri" w:eastAsia="Calibri" w:hAnsi="Calibri" w:cs="Calibri"/>
                <w:color w:val="000000" w:themeColor="text1"/>
                <w:sz w:val="24"/>
                <w:szCs w:val="24"/>
              </w:rPr>
            </w:pPr>
          </w:p>
        </w:tc>
        <w:tc>
          <w:tcPr>
            <w:tcW w:w="2565" w:type="dxa"/>
            <w:tcBorders>
              <w:top w:val="single" w:sz="6" w:space="0" w:color="auto"/>
              <w:left w:val="single" w:sz="6" w:space="0" w:color="auto"/>
              <w:bottom w:val="single" w:sz="6" w:space="0" w:color="auto"/>
              <w:right w:val="single" w:sz="6" w:space="0" w:color="auto"/>
            </w:tcBorders>
          </w:tcPr>
          <w:p w14:paraId="1719CECA" w14:textId="6443FF14"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Describes how to plan, put in place, and monitor the impact of interventions to address inequities. </w:t>
            </w:r>
          </w:p>
          <w:p w14:paraId="69161B24" w14:textId="7204AABB"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5084DB9B" w14:textId="475F5FAB"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p w14:paraId="6FF183D0" w14:textId="248623AF"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lastRenderedPageBreak/>
              <w:t>  </w:t>
            </w:r>
          </w:p>
        </w:tc>
        <w:tc>
          <w:tcPr>
            <w:tcW w:w="3555" w:type="dxa"/>
            <w:tcBorders>
              <w:top w:val="single" w:sz="6" w:space="0" w:color="auto"/>
              <w:left w:val="single" w:sz="6" w:space="0" w:color="auto"/>
              <w:bottom w:val="single" w:sz="6" w:space="0" w:color="auto"/>
              <w:right w:val="single" w:sz="6" w:space="0" w:color="auto"/>
            </w:tcBorders>
          </w:tcPr>
          <w:p w14:paraId="31EC676E" w14:textId="77777777" w:rsidR="00C17882"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lastRenderedPageBreak/>
              <w:t>Begin here if you are ready to carry out activities and assess how well they address an inequity.  </w:t>
            </w:r>
          </w:p>
          <w:p w14:paraId="62EB4C36" w14:textId="77777777" w:rsidR="00C17882" w:rsidRDefault="00C17882" w:rsidP="3C594517">
            <w:pPr>
              <w:spacing w:line="240" w:lineRule="auto"/>
              <w:rPr>
                <w:rFonts w:ascii="Calibri" w:eastAsia="Calibri" w:hAnsi="Calibri" w:cs="Calibri"/>
                <w:color w:val="000000" w:themeColor="text1"/>
                <w:sz w:val="24"/>
                <w:szCs w:val="24"/>
              </w:rPr>
            </w:pPr>
          </w:p>
          <w:p w14:paraId="6CC65706" w14:textId="77D7A894" w:rsidR="3C594517" w:rsidRDefault="3C594517"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xml:space="preserve">Activities should be evidence-based or </w:t>
            </w:r>
            <w:r w:rsidR="00C17882">
              <w:rPr>
                <w:rFonts w:ascii="Calibri" w:eastAsia="Calibri" w:hAnsi="Calibri" w:cs="Calibri"/>
                <w:color w:val="000000" w:themeColor="text1"/>
                <w:sz w:val="24"/>
                <w:szCs w:val="24"/>
              </w:rPr>
              <w:t>-</w:t>
            </w:r>
            <w:r w:rsidRPr="3C594517">
              <w:rPr>
                <w:rFonts w:ascii="Calibri" w:eastAsia="Calibri" w:hAnsi="Calibri" w:cs="Calibri"/>
                <w:color w:val="000000" w:themeColor="text1"/>
                <w:sz w:val="24"/>
                <w:szCs w:val="24"/>
              </w:rPr>
              <w:t xml:space="preserve">informed, tailored to </w:t>
            </w:r>
            <w:r w:rsidRPr="3C594517">
              <w:rPr>
                <w:rFonts w:ascii="Calibri" w:eastAsia="Calibri" w:hAnsi="Calibri" w:cs="Calibri"/>
                <w:color w:val="000000" w:themeColor="text1"/>
                <w:sz w:val="24"/>
                <w:szCs w:val="24"/>
              </w:rPr>
              <w:lastRenderedPageBreak/>
              <w:t>and informed by the people most affected by the inequity, and designed to address the root causes.</w:t>
            </w:r>
          </w:p>
          <w:p w14:paraId="63BAED29" w14:textId="4436B9D5" w:rsidR="3C594517" w:rsidRDefault="3C594517" w:rsidP="3C594517">
            <w:pPr>
              <w:spacing w:line="240" w:lineRule="auto"/>
              <w:ind w:left="45"/>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 </w:t>
            </w:r>
          </w:p>
        </w:tc>
      </w:tr>
    </w:tbl>
    <w:p w14:paraId="2BDCD805" w14:textId="683E8215" w:rsidR="007174CC" w:rsidRPr="00BF1D54" w:rsidRDefault="007174CC" w:rsidP="3C594517">
      <w:pPr>
        <w:spacing w:line="257" w:lineRule="auto"/>
        <w:rPr>
          <w:rFonts w:ascii="Calibri" w:eastAsia="Calibri" w:hAnsi="Calibri" w:cs="Calibri"/>
          <w:sz w:val="24"/>
          <w:szCs w:val="24"/>
        </w:rPr>
      </w:pPr>
    </w:p>
    <w:p w14:paraId="52580045" w14:textId="3130EC46" w:rsidR="007174CC" w:rsidRPr="00BF1D54" w:rsidRDefault="5A8EB1FE" w:rsidP="007174CC">
      <w:pPr>
        <w:rPr>
          <w:rFonts w:ascii="Calibri" w:eastAsia="Calibri" w:hAnsi="Calibri" w:cs="Calibri"/>
          <w:b/>
          <w:bCs/>
          <w:sz w:val="24"/>
          <w:szCs w:val="24"/>
        </w:rPr>
      </w:pPr>
      <w:r w:rsidRPr="3C594517">
        <w:rPr>
          <w:rFonts w:ascii="Calibri" w:eastAsia="Calibri" w:hAnsi="Calibri" w:cs="Calibri"/>
          <w:b/>
          <w:bCs/>
          <w:sz w:val="24"/>
          <w:szCs w:val="24"/>
        </w:rPr>
        <w:t xml:space="preserve">What kinds of data can </w:t>
      </w:r>
      <w:r w:rsidR="15143877" w:rsidRPr="3C594517">
        <w:rPr>
          <w:rFonts w:ascii="Calibri" w:eastAsia="Calibri" w:hAnsi="Calibri" w:cs="Calibri"/>
          <w:b/>
          <w:bCs/>
          <w:sz w:val="24"/>
          <w:szCs w:val="24"/>
        </w:rPr>
        <w:t xml:space="preserve">I </w:t>
      </w:r>
      <w:r w:rsidRPr="3C594517">
        <w:rPr>
          <w:rFonts w:ascii="Calibri" w:eastAsia="Calibri" w:hAnsi="Calibri" w:cs="Calibri"/>
          <w:b/>
          <w:bCs/>
          <w:sz w:val="24"/>
          <w:szCs w:val="24"/>
        </w:rPr>
        <w:t>use with the Road Map?</w:t>
      </w:r>
    </w:p>
    <w:p w14:paraId="76328513" w14:textId="47EFA096" w:rsidR="6BDE8CAA" w:rsidRDefault="6BDE8CAA"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You can use a variety of data with the Road Map</w:t>
      </w:r>
      <w:r w:rsidR="003E71C8">
        <w:rPr>
          <w:rFonts w:ascii="Calibri" w:eastAsia="Calibri" w:hAnsi="Calibri" w:cs="Calibri"/>
          <w:color w:val="000000" w:themeColor="text1"/>
          <w:sz w:val="24"/>
          <w:szCs w:val="24"/>
        </w:rPr>
        <w:t>,</w:t>
      </w:r>
      <w:r w:rsidRPr="3C594517">
        <w:rPr>
          <w:rFonts w:ascii="Calibri" w:eastAsia="Calibri" w:hAnsi="Calibri" w:cs="Calibri"/>
          <w:color w:val="000000" w:themeColor="text1"/>
          <w:sz w:val="24"/>
          <w:szCs w:val="24"/>
        </w:rPr>
        <w:t xml:space="preserve"> such as</w:t>
      </w:r>
      <w:r w:rsidR="003E71C8">
        <w:rPr>
          <w:rFonts w:ascii="Calibri" w:eastAsia="Calibri" w:hAnsi="Calibri" w:cs="Calibri"/>
          <w:color w:val="000000" w:themeColor="text1"/>
          <w:sz w:val="24"/>
          <w:szCs w:val="24"/>
        </w:rPr>
        <w:t>:</w:t>
      </w:r>
    </w:p>
    <w:p w14:paraId="7CE35402" w14:textId="5C01E5E5" w:rsidR="6BDE8CAA" w:rsidRDefault="6BDE8CAA" w:rsidP="3C594517">
      <w:pPr>
        <w:pStyle w:val="ListParagraph"/>
        <w:numPr>
          <w:ilvl w:val="0"/>
          <w:numId w:val="27"/>
        </w:numPr>
        <w:spacing w:line="240" w:lineRule="auto"/>
        <w:rPr>
          <w:rFonts w:eastAsiaTheme="minorEastAsia"/>
          <w:color w:val="000000" w:themeColor="text1"/>
          <w:sz w:val="24"/>
          <w:szCs w:val="24"/>
        </w:rPr>
      </w:pPr>
      <w:r w:rsidRPr="3C594517">
        <w:rPr>
          <w:rFonts w:ascii="Calibri" w:eastAsia="Calibri" w:hAnsi="Calibri" w:cs="Calibri"/>
          <w:color w:val="000000" w:themeColor="text1"/>
          <w:sz w:val="24"/>
          <w:szCs w:val="24"/>
        </w:rPr>
        <w:t>Program data (e.g., data from the Welcome Family home visiting program on pages 36-38 of the Road Map)  </w:t>
      </w:r>
    </w:p>
    <w:p w14:paraId="29189235" w14:textId="4EF0692B" w:rsidR="6BDE8CAA" w:rsidRDefault="6BDE8CAA" w:rsidP="3C594517">
      <w:pPr>
        <w:pStyle w:val="ListParagraph"/>
        <w:numPr>
          <w:ilvl w:val="0"/>
          <w:numId w:val="27"/>
        </w:numPr>
        <w:spacing w:line="240" w:lineRule="auto"/>
        <w:rPr>
          <w:color w:val="000000" w:themeColor="text1"/>
          <w:sz w:val="24"/>
          <w:szCs w:val="24"/>
        </w:rPr>
      </w:pPr>
      <w:r w:rsidRPr="3C594517">
        <w:rPr>
          <w:rFonts w:ascii="Calibri" w:eastAsia="Calibri" w:hAnsi="Calibri" w:cs="Calibri"/>
          <w:color w:val="000000" w:themeColor="text1"/>
          <w:sz w:val="24"/>
          <w:szCs w:val="24"/>
        </w:rPr>
        <w:t>Surveillance data (e.g., COVID-19 pregnancy surveillance)  </w:t>
      </w:r>
    </w:p>
    <w:p w14:paraId="3D3EFEFA" w14:textId="3E354A7A" w:rsidR="6BDE8CAA" w:rsidRDefault="00D74933" w:rsidP="3C594517">
      <w:pPr>
        <w:pStyle w:val="ListParagraph"/>
        <w:numPr>
          <w:ilvl w:val="0"/>
          <w:numId w:val="27"/>
        </w:numPr>
        <w:spacing w:line="240" w:lineRule="auto"/>
        <w:rPr>
          <w:rFonts w:eastAsiaTheme="minorEastAsia"/>
          <w:color w:val="000000" w:themeColor="text1"/>
          <w:sz w:val="24"/>
          <w:szCs w:val="24"/>
        </w:rPr>
      </w:pPr>
      <w:r>
        <w:rPr>
          <w:rFonts w:ascii="Calibri" w:eastAsia="Calibri" w:hAnsi="Calibri" w:cs="Calibri"/>
          <w:color w:val="000000" w:themeColor="text1"/>
          <w:sz w:val="24"/>
          <w:szCs w:val="24"/>
        </w:rPr>
        <w:t>S</w:t>
      </w:r>
      <w:r w:rsidR="6BDE8CAA" w:rsidRPr="282C6715">
        <w:rPr>
          <w:rFonts w:ascii="Calibri" w:eastAsia="Calibri" w:hAnsi="Calibri" w:cs="Calibri"/>
          <w:color w:val="000000" w:themeColor="text1"/>
          <w:sz w:val="24"/>
          <w:szCs w:val="24"/>
        </w:rPr>
        <w:t>urvey data</w:t>
      </w:r>
      <w:r w:rsidR="09A936DE" w:rsidRPr="282C6715">
        <w:rPr>
          <w:rFonts w:ascii="Calibri" w:eastAsia="Calibri" w:hAnsi="Calibri" w:cs="Calibri"/>
          <w:color w:val="000000" w:themeColor="text1"/>
          <w:sz w:val="24"/>
          <w:szCs w:val="24"/>
        </w:rPr>
        <w:t xml:space="preserve"> (e.g., Pregnancy Risk Assessment Monitoring System</w:t>
      </w:r>
      <w:r>
        <w:rPr>
          <w:rFonts w:ascii="Calibri" w:eastAsia="Calibri" w:hAnsi="Calibri" w:cs="Calibri"/>
          <w:color w:val="000000" w:themeColor="text1"/>
          <w:sz w:val="24"/>
          <w:szCs w:val="24"/>
        </w:rPr>
        <w:t xml:space="preserve">, known as </w:t>
      </w:r>
      <w:r w:rsidR="09A936DE" w:rsidRPr="282C6715">
        <w:rPr>
          <w:rFonts w:ascii="Calibri" w:eastAsia="Calibri" w:hAnsi="Calibri" w:cs="Calibri"/>
          <w:color w:val="000000" w:themeColor="text1"/>
          <w:sz w:val="24"/>
          <w:szCs w:val="24"/>
        </w:rPr>
        <w:t>PRAMS,</w:t>
      </w:r>
      <w:r>
        <w:rPr>
          <w:rFonts w:ascii="Calibri" w:eastAsia="Calibri" w:hAnsi="Calibri" w:cs="Calibri"/>
          <w:color w:val="000000" w:themeColor="text1"/>
          <w:sz w:val="24"/>
          <w:szCs w:val="24"/>
        </w:rPr>
        <w:t xml:space="preserve"> or</w:t>
      </w:r>
      <w:r w:rsidR="09A936DE" w:rsidRPr="282C6715">
        <w:rPr>
          <w:rFonts w:ascii="Calibri" w:eastAsia="Calibri" w:hAnsi="Calibri" w:cs="Calibri"/>
          <w:color w:val="000000" w:themeColor="text1"/>
          <w:sz w:val="24"/>
          <w:szCs w:val="24"/>
        </w:rPr>
        <w:t xml:space="preserve"> Behavioral Risk Factor Surveillance System</w:t>
      </w:r>
      <w:r>
        <w:rPr>
          <w:rFonts w:ascii="Calibri" w:eastAsia="Calibri" w:hAnsi="Calibri" w:cs="Calibri"/>
          <w:color w:val="000000" w:themeColor="text1"/>
          <w:sz w:val="24"/>
          <w:szCs w:val="24"/>
        </w:rPr>
        <w:t xml:space="preserve">, known as </w:t>
      </w:r>
      <w:r w:rsidR="09A936DE" w:rsidRPr="282C6715">
        <w:rPr>
          <w:rFonts w:ascii="Calibri" w:eastAsia="Calibri" w:hAnsi="Calibri" w:cs="Calibri"/>
          <w:color w:val="000000" w:themeColor="text1"/>
          <w:sz w:val="24"/>
          <w:szCs w:val="24"/>
        </w:rPr>
        <w:t>BRFSS)</w:t>
      </w:r>
    </w:p>
    <w:p w14:paraId="1E46DDE7" w14:textId="1C403A2A" w:rsidR="6BDE8CAA" w:rsidRDefault="6BDE8CAA" w:rsidP="3C594517">
      <w:pPr>
        <w:pStyle w:val="ListParagraph"/>
        <w:numPr>
          <w:ilvl w:val="0"/>
          <w:numId w:val="27"/>
        </w:numPr>
        <w:spacing w:line="240" w:lineRule="auto"/>
        <w:rPr>
          <w:color w:val="000000" w:themeColor="text1"/>
          <w:sz w:val="24"/>
          <w:szCs w:val="24"/>
        </w:rPr>
      </w:pPr>
      <w:r w:rsidRPr="3C594517">
        <w:rPr>
          <w:rFonts w:ascii="Calibri" w:eastAsia="Calibri" w:hAnsi="Calibri" w:cs="Calibri"/>
          <w:color w:val="000000" w:themeColor="text1"/>
          <w:sz w:val="24"/>
          <w:szCs w:val="24"/>
        </w:rPr>
        <w:t>Administrative data (</w:t>
      </w:r>
      <w:r w:rsidR="41911CA2" w:rsidRPr="282C6715">
        <w:rPr>
          <w:rFonts w:ascii="Calibri" w:eastAsia="Calibri" w:hAnsi="Calibri" w:cs="Calibri"/>
          <w:color w:val="000000" w:themeColor="text1"/>
          <w:sz w:val="24"/>
          <w:szCs w:val="24"/>
        </w:rPr>
        <w:t xml:space="preserve">e.g., </w:t>
      </w:r>
      <w:r w:rsidRPr="3C594517">
        <w:rPr>
          <w:rFonts w:ascii="Calibri" w:eastAsia="Calibri" w:hAnsi="Calibri" w:cs="Calibri"/>
          <w:color w:val="000000" w:themeColor="text1"/>
          <w:sz w:val="24"/>
          <w:szCs w:val="24"/>
        </w:rPr>
        <w:t>vital records, hospital discharge data)</w:t>
      </w:r>
    </w:p>
    <w:p w14:paraId="748705D6" w14:textId="06381BB9" w:rsidR="6BDE8CAA" w:rsidRDefault="6BDE8CAA"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The data will vary based on the issue you want to address to increase racial equity.  </w:t>
      </w:r>
    </w:p>
    <w:p w14:paraId="5133580D" w14:textId="504083CF" w:rsidR="6BDE8CAA" w:rsidRDefault="6BDE8CAA"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Common individual-level demographic variables that help show how racism impacts health outcomes include: </w:t>
      </w:r>
    </w:p>
    <w:p w14:paraId="61E8B11E" w14:textId="20858B8C" w:rsidR="6BDE8CAA" w:rsidRDefault="6BDE8CAA" w:rsidP="3C594517">
      <w:pPr>
        <w:pStyle w:val="ListParagraph"/>
        <w:numPr>
          <w:ilvl w:val="0"/>
          <w:numId w:val="24"/>
        </w:numPr>
        <w:spacing w:line="240" w:lineRule="auto"/>
        <w:rPr>
          <w:rFonts w:eastAsiaTheme="minorEastAsia"/>
          <w:color w:val="000000" w:themeColor="text1"/>
          <w:sz w:val="24"/>
          <w:szCs w:val="24"/>
        </w:rPr>
      </w:pPr>
      <w:r w:rsidRPr="3C594517">
        <w:rPr>
          <w:rFonts w:ascii="Calibri" w:eastAsia="Calibri" w:hAnsi="Calibri" w:cs="Calibri"/>
          <w:color w:val="000000" w:themeColor="text1"/>
          <w:sz w:val="24"/>
          <w:szCs w:val="24"/>
        </w:rPr>
        <w:t>Race and ethnicity </w:t>
      </w:r>
    </w:p>
    <w:p w14:paraId="4C4D0D14" w14:textId="4E55D6CE" w:rsidR="6BDE8CAA" w:rsidRDefault="6BDE8CAA" w:rsidP="3C594517">
      <w:pPr>
        <w:pStyle w:val="ListParagraph"/>
        <w:numPr>
          <w:ilvl w:val="0"/>
          <w:numId w:val="24"/>
        </w:numPr>
        <w:spacing w:line="240" w:lineRule="auto"/>
        <w:rPr>
          <w:rFonts w:eastAsiaTheme="minorEastAsia"/>
          <w:color w:val="000000" w:themeColor="text1"/>
          <w:sz w:val="24"/>
          <w:szCs w:val="24"/>
        </w:rPr>
      </w:pPr>
      <w:r w:rsidRPr="3C594517">
        <w:rPr>
          <w:rFonts w:ascii="Calibri" w:eastAsia="Calibri" w:hAnsi="Calibri" w:cs="Calibri"/>
          <w:color w:val="000000" w:themeColor="text1"/>
          <w:sz w:val="24"/>
          <w:szCs w:val="24"/>
        </w:rPr>
        <w:t>Language </w:t>
      </w:r>
    </w:p>
    <w:p w14:paraId="5D94F5BD" w14:textId="41CF98D3" w:rsidR="6BDE8CAA" w:rsidRDefault="6BDE8CAA" w:rsidP="3C594517">
      <w:pPr>
        <w:pStyle w:val="ListParagraph"/>
        <w:numPr>
          <w:ilvl w:val="0"/>
          <w:numId w:val="24"/>
        </w:numPr>
        <w:spacing w:line="240" w:lineRule="auto"/>
        <w:rPr>
          <w:rFonts w:eastAsiaTheme="minorEastAsia"/>
          <w:color w:val="000000" w:themeColor="text1"/>
          <w:sz w:val="24"/>
          <w:szCs w:val="24"/>
        </w:rPr>
      </w:pPr>
      <w:r w:rsidRPr="3C594517">
        <w:rPr>
          <w:rFonts w:ascii="Calibri" w:eastAsia="Calibri" w:hAnsi="Calibri" w:cs="Calibri"/>
          <w:color w:val="000000" w:themeColor="text1"/>
          <w:sz w:val="24"/>
          <w:szCs w:val="24"/>
        </w:rPr>
        <w:t>Place of birth </w:t>
      </w:r>
    </w:p>
    <w:p w14:paraId="2D291F8D" w14:textId="7CDAFF47" w:rsidR="6BDE8CAA" w:rsidRDefault="6BDE8CAA" w:rsidP="3C594517">
      <w:pPr>
        <w:pStyle w:val="ListParagraph"/>
        <w:numPr>
          <w:ilvl w:val="0"/>
          <w:numId w:val="24"/>
        </w:numPr>
        <w:spacing w:line="240" w:lineRule="auto"/>
        <w:rPr>
          <w:rFonts w:eastAsiaTheme="minorEastAsia"/>
          <w:color w:val="000000" w:themeColor="text1"/>
          <w:sz w:val="24"/>
          <w:szCs w:val="24"/>
        </w:rPr>
      </w:pPr>
      <w:r w:rsidRPr="3C594517">
        <w:rPr>
          <w:rFonts w:ascii="Calibri" w:eastAsia="Calibri" w:hAnsi="Calibri" w:cs="Calibri"/>
          <w:color w:val="000000" w:themeColor="text1"/>
          <w:sz w:val="24"/>
          <w:szCs w:val="24"/>
        </w:rPr>
        <w:t>Zip code  </w:t>
      </w:r>
    </w:p>
    <w:p w14:paraId="6E52D437" w14:textId="11A22868" w:rsidR="282C6715" w:rsidRDefault="6BDE8CAA" w:rsidP="282C6715">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There are others, too. You can use community-level data to frame findings from analyzing individual-level data. And you can explain how broader oppression contributes to the findings. </w:t>
      </w:r>
    </w:p>
    <w:p w14:paraId="0943EFBE" w14:textId="25640B41" w:rsidR="0019307F" w:rsidRDefault="5A8EB1FE" w:rsidP="3C594517">
      <w:pPr>
        <w:spacing w:line="257" w:lineRule="auto"/>
        <w:rPr>
          <w:rFonts w:ascii="Calibri" w:eastAsia="Calibri" w:hAnsi="Calibri" w:cs="Calibri"/>
          <w:color w:val="000000" w:themeColor="text1"/>
          <w:sz w:val="24"/>
          <w:szCs w:val="24"/>
        </w:rPr>
      </w:pPr>
      <w:bookmarkStart w:id="0" w:name="_Hlk106925152"/>
      <w:r w:rsidRPr="3C594517">
        <w:rPr>
          <w:rFonts w:ascii="Calibri" w:eastAsia="Calibri" w:hAnsi="Calibri" w:cs="Calibri"/>
          <w:b/>
          <w:bCs/>
          <w:sz w:val="24"/>
          <w:szCs w:val="24"/>
        </w:rPr>
        <w:t>Can</w:t>
      </w:r>
      <w:r w:rsidR="25E34BBD" w:rsidRPr="3C594517">
        <w:rPr>
          <w:rFonts w:ascii="Calibri" w:eastAsia="Calibri" w:hAnsi="Calibri" w:cs="Calibri"/>
          <w:b/>
          <w:bCs/>
          <w:sz w:val="24"/>
          <w:szCs w:val="24"/>
        </w:rPr>
        <w:t xml:space="preserve"> I use</w:t>
      </w:r>
      <w:r w:rsidRPr="3C594517">
        <w:rPr>
          <w:rFonts w:ascii="Calibri" w:eastAsia="Calibri" w:hAnsi="Calibri" w:cs="Calibri"/>
          <w:b/>
          <w:bCs/>
          <w:sz w:val="24"/>
          <w:szCs w:val="24"/>
        </w:rPr>
        <w:t xml:space="preserve"> the Road Map if I have missing data and small numbers?</w:t>
      </w:r>
    </w:p>
    <w:p w14:paraId="7968C092" w14:textId="7BD316B1" w:rsidR="0019307F" w:rsidRDefault="7981EBF3" w:rsidP="3C594517">
      <w:pPr>
        <w:spacing w:line="257"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If you do not have race and ethnicity data, you can analyze other measures. These may include country of origin, language, income, education, or zip code. Also consider why the data are missing. You can engage in a quality improvement project to refine your data. See pages 24-25 of the Road Map. </w:t>
      </w:r>
    </w:p>
    <w:p w14:paraId="1C688A5F" w14:textId="6A29A0F4" w:rsidR="0019307F" w:rsidRDefault="5A8EB1FE" w:rsidP="3C594517">
      <w:pPr>
        <w:spacing w:line="257" w:lineRule="auto"/>
        <w:rPr>
          <w:rFonts w:ascii="Calibri" w:eastAsia="Calibri" w:hAnsi="Calibri" w:cs="Calibri"/>
          <w:sz w:val="24"/>
          <w:szCs w:val="24"/>
        </w:rPr>
      </w:pPr>
      <w:r w:rsidRPr="3C594517">
        <w:rPr>
          <w:rFonts w:ascii="Calibri" w:eastAsia="Calibri" w:hAnsi="Calibri" w:cs="Calibri"/>
          <w:sz w:val="24"/>
          <w:szCs w:val="24"/>
        </w:rPr>
        <w:t>With small numbers, patterns or noticeable differences can stand out</w:t>
      </w:r>
      <w:r w:rsidR="02D35D60" w:rsidRPr="3C594517">
        <w:rPr>
          <w:rFonts w:ascii="Calibri" w:eastAsia="Calibri" w:hAnsi="Calibri" w:cs="Calibri"/>
          <w:sz w:val="24"/>
          <w:szCs w:val="24"/>
        </w:rPr>
        <w:t xml:space="preserve">. You </w:t>
      </w:r>
      <w:r w:rsidRPr="3C594517">
        <w:rPr>
          <w:rFonts w:ascii="Calibri" w:eastAsia="Calibri" w:hAnsi="Calibri" w:cs="Calibri"/>
          <w:sz w:val="24"/>
          <w:szCs w:val="24"/>
        </w:rPr>
        <w:t xml:space="preserve">should investigate </w:t>
      </w:r>
      <w:r w:rsidR="02D35D60" w:rsidRPr="3C594517">
        <w:rPr>
          <w:rFonts w:ascii="Calibri" w:eastAsia="Calibri" w:hAnsi="Calibri" w:cs="Calibri"/>
          <w:sz w:val="24"/>
          <w:szCs w:val="24"/>
        </w:rPr>
        <w:t xml:space="preserve">them </w:t>
      </w:r>
      <w:r w:rsidRPr="3C594517">
        <w:rPr>
          <w:rFonts w:ascii="Calibri" w:eastAsia="Calibri" w:hAnsi="Calibri" w:cs="Calibri"/>
          <w:sz w:val="24"/>
          <w:szCs w:val="24"/>
        </w:rPr>
        <w:t>further</w:t>
      </w:r>
      <w:r w:rsidR="02D35D60" w:rsidRPr="3C594517">
        <w:rPr>
          <w:rFonts w:ascii="Calibri" w:eastAsia="Calibri" w:hAnsi="Calibri" w:cs="Calibri"/>
          <w:sz w:val="24"/>
          <w:szCs w:val="24"/>
        </w:rPr>
        <w:t>,</w:t>
      </w:r>
      <w:r w:rsidRPr="3C594517">
        <w:rPr>
          <w:rFonts w:ascii="Calibri" w:eastAsia="Calibri" w:hAnsi="Calibri" w:cs="Calibri"/>
          <w:sz w:val="24"/>
          <w:szCs w:val="24"/>
        </w:rPr>
        <w:t xml:space="preserve"> even if the findings are not statistically significant. In some cases, small numbers may signal a concern, especially if </w:t>
      </w:r>
      <w:r w:rsidR="40A6C6C2" w:rsidRPr="3C594517">
        <w:rPr>
          <w:rFonts w:ascii="Calibri" w:eastAsia="Calibri" w:hAnsi="Calibri" w:cs="Calibri"/>
          <w:sz w:val="24"/>
          <w:szCs w:val="24"/>
        </w:rPr>
        <w:t xml:space="preserve">you don’t expect any </w:t>
      </w:r>
      <w:r w:rsidR="0A51A857" w:rsidRPr="3C594517">
        <w:rPr>
          <w:rFonts w:ascii="Calibri" w:eastAsia="Calibri" w:hAnsi="Calibri" w:cs="Calibri"/>
          <w:sz w:val="24"/>
          <w:szCs w:val="24"/>
        </w:rPr>
        <w:t>differences</w:t>
      </w:r>
      <w:r w:rsidRPr="3C594517">
        <w:rPr>
          <w:rFonts w:ascii="Calibri" w:eastAsia="Calibri" w:hAnsi="Calibri" w:cs="Calibri"/>
          <w:sz w:val="24"/>
          <w:szCs w:val="24"/>
        </w:rPr>
        <w:t xml:space="preserve">. See page 27 of the Road Map. </w:t>
      </w:r>
    </w:p>
    <w:p w14:paraId="166E96CB" w14:textId="7264EB31" w:rsidR="00DF1C1E" w:rsidRDefault="3CE5EC69" w:rsidP="007174CC">
      <w:pPr>
        <w:spacing w:line="257" w:lineRule="auto"/>
        <w:rPr>
          <w:rFonts w:ascii="Calibri" w:eastAsia="Calibri" w:hAnsi="Calibri" w:cs="Calibri"/>
          <w:sz w:val="24"/>
          <w:szCs w:val="24"/>
        </w:rPr>
      </w:pPr>
      <w:r w:rsidRPr="050751D3">
        <w:rPr>
          <w:rFonts w:ascii="Calibri" w:eastAsia="Calibri" w:hAnsi="Calibri" w:cs="Calibri"/>
          <w:sz w:val="24"/>
          <w:szCs w:val="24"/>
        </w:rPr>
        <w:t>When the number of people within a group is small, presenting the data may identify individuals</w:t>
      </w:r>
      <w:r w:rsidR="70ECFC84" w:rsidRPr="050751D3">
        <w:rPr>
          <w:rFonts w:ascii="Calibri" w:eastAsia="Calibri" w:hAnsi="Calibri" w:cs="Calibri"/>
          <w:sz w:val="24"/>
          <w:szCs w:val="24"/>
        </w:rPr>
        <w:t>.</w:t>
      </w:r>
      <w:r w:rsidRPr="050751D3">
        <w:rPr>
          <w:rFonts w:ascii="Calibri" w:eastAsia="Calibri" w:hAnsi="Calibri" w:cs="Calibri"/>
          <w:sz w:val="24"/>
          <w:szCs w:val="24"/>
        </w:rPr>
        <w:t xml:space="preserve"> </w:t>
      </w:r>
      <w:r w:rsidR="629D69A5" w:rsidRPr="050751D3">
        <w:rPr>
          <w:rFonts w:ascii="Calibri" w:eastAsia="Calibri" w:hAnsi="Calibri" w:cs="Calibri"/>
          <w:sz w:val="24"/>
          <w:szCs w:val="24"/>
        </w:rPr>
        <w:t xml:space="preserve">This endangers privacy. The </w:t>
      </w:r>
      <w:r w:rsidRPr="050751D3">
        <w:rPr>
          <w:rFonts w:ascii="Calibri" w:eastAsia="Calibri" w:hAnsi="Calibri" w:cs="Calibri"/>
          <w:sz w:val="24"/>
          <w:szCs w:val="24"/>
        </w:rPr>
        <w:t>Massachusetts Department of Public Health outline</w:t>
      </w:r>
      <w:r w:rsidR="629D69A5" w:rsidRPr="050751D3">
        <w:rPr>
          <w:rFonts w:ascii="Calibri" w:eastAsia="Calibri" w:hAnsi="Calibri" w:cs="Calibri"/>
          <w:sz w:val="24"/>
          <w:szCs w:val="24"/>
        </w:rPr>
        <w:t>s</w:t>
      </w:r>
      <w:r w:rsidRPr="050751D3">
        <w:rPr>
          <w:rFonts w:ascii="Calibri" w:eastAsia="Calibri" w:hAnsi="Calibri" w:cs="Calibri"/>
          <w:sz w:val="24"/>
          <w:szCs w:val="24"/>
        </w:rPr>
        <w:t xml:space="preserve"> </w:t>
      </w:r>
      <w:hyperlink r:id="rId12">
        <w:r w:rsidRPr="282C6715">
          <w:rPr>
            <w:rStyle w:val="Hyperlink"/>
            <w:rFonts w:ascii="Calibri" w:eastAsia="Calibri" w:hAnsi="Calibri" w:cs="Calibri"/>
            <w:sz w:val="24"/>
            <w:szCs w:val="24"/>
          </w:rPr>
          <w:t>confidentiality procedures</w:t>
        </w:r>
      </w:hyperlink>
      <w:r w:rsidRPr="282C6715">
        <w:rPr>
          <w:rFonts w:ascii="Calibri" w:eastAsia="Calibri" w:hAnsi="Calibri" w:cs="Calibri"/>
          <w:sz w:val="24"/>
          <w:szCs w:val="24"/>
        </w:rPr>
        <w:t xml:space="preserve"> </w:t>
      </w:r>
      <w:r w:rsidR="5FE93C1A" w:rsidRPr="282C6715">
        <w:rPr>
          <w:rFonts w:ascii="Calibri" w:eastAsia="Calibri" w:hAnsi="Calibri" w:cs="Calibri"/>
          <w:sz w:val="24"/>
          <w:szCs w:val="24"/>
        </w:rPr>
        <w:t xml:space="preserve">to protect the privacy of </w:t>
      </w:r>
      <w:r w:rsidR="572A0CFF" w:rsidRPr="282C6715">
        <w:rPr>
          <w:rFonts w:ascii="Calibri" w:eastAsia="Calibri" w:hAnsi="Calibri" w:cs="Calibri"/>
          <w:sz w:val="24"/>
          <w:szCs w:val="24"/>
        </w:rPr>
        <w:t>personal data</w:t>
      </w:r>
      <w:r w:rsidR="6ECCA7CC" w:rsidRPr="282C6715">
        <w:rPr>
          <w:rFonts w:ascii="Calibri" w:eastAsia="Calibri" w:hAnsi="Calibri" w:cs="Calibri"/>
          <w:sz w:val="24"/>
          <w:szCs w:val="24"/>
        </w:rPr>
        <w:t>.</w:t>
      </w:r>
      <w:r w:rsidRPr="282C6715">
        <w:rPr>
          <w:rFonts w:ascii="Calibri" w:eastAsia="Calibri" w:hAnsi="Calibri" w:cs="Calibri"/>
          <w:sz w:val="24"/>
          <w:szCs w:val="24"/>
        </w:rPr>
        <w:t xml:space="preserve"> </w:t>
      </w:r>
      <w:r w:rsidRPr="050751D3">
        <w:rPr>
          <w:rFonts w:ascii="Calibri" w:eastAsia="Calibri" w:hAnsi="Calibri" w:cs="Calibri"/>
          <w:sz w:val="24"/>
          <w:szCs w:val="24"/>
        </w:rPr>
        <w:t xml:space="preserve">See page 25 of the Road Map. </w:t>
      </w:r>
    </w:p>
    <w:p w14:paraId="5B8B6A67" w14:textId="7CC77C70" w:rsidR="007174CC" w:rsidRPr="006C6BD0" w:rsidRDefault="0A7DF540" w:rsidP="3C594517">
      <w:pPr>
        <w:spacing w:line="257" w:lineRule="auto"/>
        <w:rPr>
          <w:rFonts w:ascii="Calibri" w:eastAsia="Calibri" w:hAnsi="Calibri" w:cs="Calibri"/>
        </w:rPr>
      </w:pPr>
      <w:r w:rsidRPr="3C594517">
        <w:rPr>
          <w:rFonts w:eastAsiaTheme="minorEastAsia"/>
          <w:sz w:val="24"/>
          <w:szCs w:val="24"/>
        </w:rPr>
        <w:t xml:space="preserve">Programs should also follow their agency's </w:t>
      </w:r>
      <w:r w:rsidR="603F0188" w:rsidRPr="282C6715">
        <w:rPr>
          <w:rFonts w:eastAsiaTheme="minorEastAsia"/>
          <w:sz w:val="24"/>
          <w:szCs w:val="24"/>
        </w:rPr>
        <w:t xml:space="preserve">own policies on protecting the privacy and </w:t>
      </w:r>
      <w:r w:rsidRPr="3C594517">
        <w:rPr>
          <w:rFonts w:eastAsiaTheme="minorEastAsia"/>
          <w:sz w:val="24"/>
          <w:szCs w:val="24"/>
        </w:rPr>
        <w:t xml:space="preserve">confidentiality </w:t>
      </w:r>
      <w:r w:rsidR="367C7F98" w:rsidRPr="282C6715">
        <w:rPr>
          <w:rFonts w:eastAsiaTheme="minorEastAsia"/>
          <w:sz w:val="24"/>
          <w:szCs w:val="24"/>
        </w:rPr>
        <w:t xml:space="preserve">of their </w:t>
      </w:r>
      <w:r w:rsidRPr="3C594517">
        <w:rPr>
          <w:rFonts w:eastAsiaTheme="minorEastAsia"/>
          <w:sz w:val="24"/>
          <w:szCs w:val="24"/>
        </w:rPr>
        <w:t>data.</w:t>
      </w:r>
      <w:bookmarkEnd w:id="0"/>
    </w:p>
    <w:p w14:paraId="29442456" w14:textId="601BBF8A" w:rsidR="007174CC" w:rsidRPr="00BF1D54" w:rsidRDefault="1DDFDA22" w:rsidP="3C594517">
      <w:pPr>
        <w:spacing w:line="257" w:lineRule="auto"/>
        <w:rPr>
          <w:rFonts w:ascii="Calibri" w:eastAsia="Calibri" w:hAnsi="Calibri" w:cs="Calibri"/>
          <w:color w:val="000000" w:themeColor="text1"/>
          <w:sz w:val="24"/>
          <w:szCs w:val="24"/>
        </w:rPr>
      </w:pPr>
      <w:r w:rsidRPr="3C594517">
        <w:rPr>
          <w:rFonts w:ascii="Calibri" w:eastAsia="Calibri" w:hAnsi="Calibri" w:cs="Calibri"/>
          <w:b/>
          <w:bCs/>
          <w:color w:val="000000" w:themeColor="text1"/>
          <w:sz w:val="24"/>
          <w:szCs w:val="24"/>
        </w:rPr>
        <w:t xml:space="preserve">Can </w:t>
      </w:r>
      <w:r w:rsidR="00A73365">
        <w:rPr>
          <w:rFonts w:ascii="Calibri" w:eastAsia="Calibri" w:hAnsi="Calibri" w:cs="Calibri"/>
          <w:b/>
          <w:bCs/>
          <w:color w:val="000000" w:themeColor="text1"/>
          <w:sz w:val="24"/>
          <w:szCs w:val="24"/>
        </w:rPr>
        <w:t>I</w:t>
      </w:r>
      <w:r w:rsidRPr="3C594517">
        <w:rPr>
          <w:rFonts w:ascii="Calibri" w:eastAsia="Calibri" w:hAnsi="Calibri" w:cs="Calibri"/>
          <w:b/>
          <w:bCs/>
          <w:color w:val="000000" w:themeColor="text1"/>
          <w:sz w:val="24"/>
          <w:szCs w:val="24"/>
        </w:rPr>
        <w:t xml:space="preserve"> use the Road Map to address other inequities related to gender, sexual orientation, income/poverty, etc.?</w:t>
      </w:r>
      <w:r w:rsidRPr="3C594517">
        <w:rPr>
          <w:rFonts w:ascii="Calibri" w:eastAsia="Calibri" w:hAnsi="Calibri" w:cs="Calibri"/>
          <w:color w:val="000000" w:themeColor="text1"/>
          <w:sz w:val="24"/>
          <w:szCs w:val="24"/>
        </w:rPr>
        <w:t> </w:t>
      </w:r>
    </w:p>
    <w:p w14:paraId="247A5C93" w14:textId="6A953E97" w:rsidR="007174CC" w:rsidRPr="00BF1D54" w:rsidRDefault="1DDFDA22"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242424"/>
          <w:sz w:val="24"/>
          <w:szCs w:val="24"/>
        </w:rPr>
        <w:t>The Road Map can support all sorts of analyses that aim to look at and address inequities. Many of the same tools used to look at inequities by race</w:t>
      </w:r>
      <w:r w:rsidRPr="004350AA">
        <w:rPr>
          <w:rFonts w:ascii="Calibri" w:eastAsia="Calibri" w:hAnsi="Calibri" w:cs="Calibri"/>
          <w:color w:val="242424"/>
          <w:sz w:val="24"/>
          <w:szCs w:val="24"/>
        </w:rPr>
        <w:t>,</w:t>
      </w:r>
      <w:r w:rsidRPr="3C594517">
        <w:rPr>
          <w:rFonts w:ascii="Calibri" w:eastAsia="Calibri" w:hAnsi="Calibri" w:cs="Calibri"/>
          <w:color w:val="242424"/>
          <w:sz w:val="24"/>
          <w:szCs w:val="24"/>
        </w:rPr>
        <w:t xml:space="preserve"> can also be used to look at inequities by other factors like poverty, gender, sexual orientation</w:t>
      </w:r>
      <w:r w:rsidR="15CEF231" w:rsidRPr="282C6715">
        <w:rPr>
          <w:rFonts w:ascii="Calibri" w:eastAsia="Calibri" w:hAnsi="Calibri" w:cs="Calibri"/>
          <w:color w:val="242424"/>
          <w:sz w:val="24"/>
          <w:szCs w:val="24"/>
        </w:rPr>
        <w:t>,</w:t>
      </w:r>
      <w:r w:rsidRPr="3C594517">
        <w:rPr>
          <w:rFonts w:ascii="Calibri" w:eastAsia="Calibri" w:hAnsi="Calibri" w:cs="Calibri"/>
          <w:color w:val="242424"/>
          <w:sz w:val="24"/>
          <w:szCs w:val="24"/>
        </w:rPr>
        <w:t xml:space="preserve"> etc.</w:t>
      </w:r>
      <w:r w:rsidRPr="3C594517">
        <w:rPr>
          <w:rFonts w:ascii="Calibri" w:eastAsia="Calibri" w:hAnsi="Calibri" w:cs="Calibri"/>
          <w:color w:val="000000" w:themeColor="text1"/>
          <w:sz w:val="24"/>
          <w:szCs w:val="24"/>
        </w:rPr>
        <w:t xml:space="preserve"> Focusing on racism is not at the exclusion of other forms of inequity; rather, an explicit focus on racism can also increase one’s capacity to address other inequities. Being explicit about the role of racism in public health is key to being able to identify intentional, actionable strategies to promote health and racial equity. See pages 5-6 of the Road Map. </w:t>
      </w:r>
    </w:p>
    <w:p w14:paraId="6D8B5DFB" w14:textId="1A98CD6E" w:rsidR="007174CC" w:rsidRPr="00BF1D54" w:rsidRDefault="0A7DF540" w:rsidP="3C594517">
      <w:pPr>
        <w:spacing w:line="257" w:lineRule="auto"/>
        <w:rPr>
          <w:b/>
          <w:bCs/>
          <w:sz w:val="24"/>
          <w:szCs w:val="24"/>
          <w:highlight w:val="yellow"/>
        </w:rPr>
      </w:pPr>
      <w:r w:rsidRPr="3C594517">
        <w:rPr>
          <w:b/>
          <w:bCs/>
          <w:sz w:val="24"/>
          <w:szCs w:val="24"/>
        </w:rPr>
        <w:t xml:space="preserve">What does it mean to contextualize data? </w:t>
      </w:r>
    </w:p>
    <w:p w14:paraId="6AE7EB9A" w14:textId="270388B9" w:rsidR="0AEE369B" w:rsidRDefault="0AEE369B" w:rsidP="3C594517">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Contextualizing data means describing the data and the root causes of inequities. It also means explaining connections to oppression (e.g., racism, sexism). Keep in mind both historic and current systems of oppression.  </w:t>
      </w:r>
    </w:p>
    <w:p w14:paraId="2B9C9298" w14:textId="4D7C3F1B" w:rsidR="282C6715" w:rsidRDefault="0AEE369B" w:rsidP="282C6715">
      <w:pPr>
        <w:spacing w:line="240" w:lineRule="auto"/>
        <w:rPr>
          <w:rFonts w:ascii="Calibri" w:eastAsia="Calibri" w:hAnsi="Calibri" w:cs="Calibri"/>
          <w:color w:val="000000" w:themeColor="text1"/>
          <w:sz w:val="24"/>
          <w:szCs w:val="24"/>
        </w:rPr>
      </w:pPr>
      <w:r w:rsidRPr="3C594517">
        <w:rPr>
          <w:rFonts w:ascii="Calibri" w:eastAsia="Calibri" w:hAnsi="Calibri" w:cs="Calibri"/>
          <w:color w:val="000000" w:themeColor="text1"/>
          <w:sz w:val="24"/>
          <w:szCs w:val="24"/>
        </w:rPr>
        <w:t>To contextualize data, you must work with community partners and collaborators. You can also look at data on individual and community experience. Doing these things will help you better understand and interpret the data. For resources to assist with contextualizing data, see pages 32-33 of the Road Map. </w:t>
      </w:r>
    </w:p>
    <w:p w14:paraId="2D9D3AFE" w14:textId="08E0FC3A" w:rsidR="007174CC" w:rsidRPr="00BF1D54" w:rsidRDefault="007174CC" w:rsidP="007174CC">
      <w:pPr>
        <w:rPr>
          <w:b/>
          <w:bCs/>
          <w:sz w:val="24"/>
          <w:szCs w:val="24"/>
        </w:rPr>
      </w:pPr>
      <w:r w:rsidRPr="3C594517">
        <w:rPr>
          <w:b/>
          <w:bCs/>
          <w:sz w:val="24"/>
          <w:szCs w:val="24"/>
        </w:rPr>
        <w:t>What does “moving from data to action” mean?</w:t>
      </w:r>
    </w:p>
    <w:p w14:paraId="4F70612B" w14:textId="2BF76E83" w:rsidR="282C6715" w:rsidRPr="006C6BD0" w:rsidRDefault="2A9A901C" w:rsidP="282C6715">
      <w:pPr>
        <w:spacing w:line="240" w:lineRule="auto"/>
        <w:rPr>
          <w:b/>
          <w:bCs/>
          <w:sz w:val="24"/>
          <w:szCs w:val="24"/>
        </w:rPr>
      </w:pPr>
      <w:r w:rsidRPr="3C594517">
        <w:rPr>
          <w:rFonts w:ascii="Calibri" w:eastAsia="Calibri" w:hAnsi="Calibri" w:cs="Calibri"/>
          <w:color w:val="000000" w:themeColor="text1"/>
          <w:sz w:val="24"/>
          <w:szCs w:val="24"/>
        </w:rPr>
        <w:t>Moving from data to action means using your data to inform ways to address an inequity. It describes planning, putting in place, and tracking activities to respond to inequities. For example, designing a quality improvement project. See pages 49-57 of the Road Map. </w:t>
      </w:r>
    </w:p>
    <w:p w14:paraId="6FFFD4CC" w14:textId="5492E5CD" w:rsidR="00570580" w:rsidRPr="00BF1D54" w:rsidRDefault="00570580" w:rsidP="3C594517">
      <w:pPr>
        <w:spacing w:line="240" w:lineRule="auto"/>
        <w:rPr>
          <w:b/>
          <w:bCs/>
          <w:sz w:val="24"/>
          <w:szCs w:val="24"/>
        </w:rPr>
      </w:pPr>
      <w:r w:rsidRPr="3C594517">
        <w:rPr>
          <w:b/>
          <w:bCs/>
          <w:sz w:val="24"/>
          <w:szCs w:val="24"/>
        </w:rPr>
        <w:t>Who can I contact for more information about the Road Map?</w:t>
      </w:r>
    </w:p>
    <w:p w14:paraId="449379B0" w14:textId="77777777" w:rsidR="00570580" w:rsidRPr="00BF1D54" w:rsidRDefault="00570580" w:rsidP="00570580">
      <w:pPr>
        <w:rPr>
          <w:rStyle w:val="Hyperlink"/>
          <w:sz w:val="24"/>
          <w:szCs w:val="24"/>
        </w:rPr>
      </w:pPr>
      <w:r w:rsidRPr="588B0436">
        <w:rPr>
          <w:sz w:val="24"/>
          <w:szCs w:val="24"/>
        </w:rPr>
        <w:t xml:space="preserve">For more information about the Road Map, email </w:t>
      </w:r>
      <w:hyperlink r:id="rId13">
        <w:r w:rsidRPr="588B0436">
          <w:rPr>
            <w:rStyle w:val="Hyperlink"/>
            <w:sz w:val="24"/>
            <w:szCs w:val="24"/>
          </w:rPr>
          <w:t>RESPIT@mass.gov</w:t>
        </w:r>
      </w:hyperlink>
      <w:r w:rsidRPr="006361B8">
        <w:rPr>
          <w:sz w:val="24"/>
          <w:szCs w:val="24"/>
        </w:rPr>
        <w:t>.</w:t>
      </w:r>
    </w:p>
    <w:p w14:paraId="133DF785" w14:textId="68FB399D" w:rsidR="050751D3" w:rsidRDefault="050751D3" w:rsidP="050751D3">
      <w:pPr>
        <w:rPr>
          <w:rFonts w:ascii="Cambria" w:eastAsia="Cambria" w:hAnsi="Cambria" w:cs="Cambria"/>
          <w:color w:val="000000" w:themeColor="text1"/>
          <w:sz w:val="24"/>
          <w:szCs w:val="24"/>
        </w:rPr>
      </w:pPr>
    </w:p>
    <w:sectPr w:rsidR="050751D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6A19" w14:textId="77777777" w:rsidR="00F8016C" w:rsidRDefault="00F8016C" w:rsidP="00F8016C">
      <w:pPr>
        <w:spacing w:after="0" w:line="240" w:lineRule="auto"/>
      </w:pPr>
      <w:r>
        <w:separator/>
      </w:r>
    </w:p>
  </w:endnote>
  <w:endnote w:type="continuationSeparator" w:id="0">
    <w:p w14:paraId="123EECCB" w14:textId="77777777" w:rsidR="00F8016C" w:rsidRDefault="00F8016C" w:rsidP="00F8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34D8" w14:textId="765374B3" w:rsidR="00A60F8B" w:rsidRPr="00A60F8B" w:rsidRDefault="00A60F8B">
    <w:pPr>
      <w:pStyle w:val="Footer"/>
      <w:jc w:val="right"/>
      <w:rPr>
        <w:sz w:val="24"/>
        <w:szCs w:val="24"/>
      </w:rPr>
    </w:pPr>
    <w:r w:rsidRPr="00A60F8B">
      <w:rPr>
        <w:sz w:val="24"/>
        <w:szCs w:val="24"/>
      </w:rPr>
      <w:t xml:space="preserve">Last Updated October 2022 | </w:t>
    </w:r>
    <w:sdt>
      <w:sdtPr>
        <w:rPr>
          <w:sz w:val="24"/>
          <w:szCs w:val="24"/>
        </w:rPr>
        <w:id w:val="1378050049"/>
        <w:docPartObj>
          <w:docPartGallery w:val="Page Numbers (Bottom of Page)"/>
          <w:docPartUnique/>
        </w:docPartObj>
      </w:sdtPr>
      <w:sdtEndPr>
        <w:rPr>
          <w:noProof/>
        </w:rPr>
      </w:sdtEndPr>
      <w:sdtContent>
        <w:r w:rsidRPr="00A60F8B">
          <w:rPr>
            <w:sz w:val="24"/>
            <w:szCs w:val="24"/>
          </w:rPr>
          <w:fldChar w:fldCharType="begin"/>
        </w:r>
        <w:r w:rsidRPr="00A60F8B">
          <w:rPr>
            <w:sz w:val="24"/>
            <w:szCs w:val="24"/>
          </w:rPr>
          <w:instrText xml:space="preserve"> PAGE   \* MERGEFORMAT </w:instrText>
        </w:r>
        <w:r w:rsidRPr="00A60F8B">
          <w:rPr>
            <w:sz w:val="24"/>
            <w:szCs w:val="24"/>
          </w:rPr>
          <w:fldChar w:fldCharType="separate"/>
        </w:r>
        <w:r w:rsidRPr="00A60F8B">
          <w:rPr>
            <w:noProof/>
            <w:sz w:val="24"/>
            <w:szCs w:val="24"/>
          </w:rPr>
          <w:t>2</w:t>
        </w:r>
        <w:r w:rsidRPr="00A60F8B">
          <w:rPr>
            <w:noProof/>
            <w:sz w:val="24"/>
            <w:szCs w:val="24"/>
          </w:rPr>
          <w:fldChar w:fldCharType="end"/>
        </w:r>
      </w:sdtContent>
    </w:sdt>
  </w:p>
  <w:p w14:paraId="0B6435A2" w14:textId="03AB3C41" w:rsidR="00F8016C" w:rsidRPr="00F8016C" w:rsidRDefault="00F8016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9A2C" w14:textId="77777777" w:rsidR="00F8016C" w:rsidRDefault="00F8016C" w:rsidP="00F8016C">
      <w:pPr>
        <w:spacing w:after="0" w:line="240" w:lineRule="auto"/>
      </w:pPr>
      <w:r>
        <w:separator/>
      </w:r>
    </w:p>
  </w:footnote>
  <w:footnote w:type="continuationSeparator" w:id="0">
    <w:p w14:paraId="39F505E4" w14:textId="77777777" w:rsidR="00F8016C" w:rsidRDefault="00F8016C" w:rsidP="00F80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5E7"/>
    <w:multiLevelType w:val="hybridMultilevel"/>
    <w:tmpl w:val="B5E8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3932"/>
    <w:multiLevelType w:val="hybridMultilevel"/>
    <w:tmpl w:val="FFFFFFFF"/>
    <w:lvl w:ilvl="0" w:tplc="F2E4D340">
      <w:start w:val="1"/>
      <w:numFmt w:val="bullet"/>
      <w:lvlText w:val=""/>
      <w:lvlJc w:val="left"/>
      <w:pPr>
        <w:ind w:left="720" w:hanging="360"/>
      </w:pPr>
      <w:rPr>
        <w:rFonts w:ascii="Symbol" w:hAnsi="Symbol" w:hint="default"/>
      </w:rPr>
    </w:lvl>
    <w:lvl w:ilvl="1" w:tplc="BDB0C12C">
      <w:start w:val="1"/>
      <w:numFmt w:val="bullet"/>
      <w:lvlText w:val="o"/>
      <w:lvlJc w:val="left"/>
      <w:pPr>
        <w:ind w:left="1440" w:hanging="360"/>
      </w:pPr>
      <w:rPr>
        <w:rFonts w:ascii="Courier New" w:hAnsi="Courier New" w:hint="default"/>
      </w:rPr>
    </w:lvl>
    <w:lvl w:ilvl="2" w:tplc="4C5000C6">
      <w:start w:val="1"/>
      <w:numFmt w:val="bullet"/>
      <w:lvlText w:val=""/>
      <w:lvlJc w:val="left"/>
      <w:pPr>
        <w:ind w:left="2160" w:hanging="360"/>
      </w:pPr>
      <w:rPr>
        <w:rFonts w:ascii="Wingdings" w:hAnsi="Wingdings" w:hint="default"/>
      </w:rPr>
    </w:lvl>
    <w:lvl w:ilvl="3" w:tplc="1A6E2F7C">
      <w:start w:val="1"/>
      <w:numFmt w:val="bullet"/>
      <w:lvlText w:val=""/>
      <w:lvlJc w:val="left"/>
      <w:pPr>
        <w:ind w:left="2880" w:hanging="360"/>
      </w:pPr>
      <w:rPr>
        <w:rFonts w:ascii="Symbol" w:hAnsi="Symbol" w:hint="default"/>
      </w:rPr>
    </w:lvl>
    <w:lvl w:ilvl="4" w:tplc="FC804D20">
      <w:start w:val="1"/>
      <w:numFmt w:val="bullet"/>
      <w:lvlText w:val="o"/>
      <w:lvlJc w:val="left"/>
      <w:pPr>
        <w:ind w:left="3600" w:hanging="360"/>
      </w:pPr>
      <w:rPr>
        <w:rFonts w:ascii="Courier New" w:hAnsi="Courier New" w:hint="default"/>
      </w:rPr>
    </w:lvl>
    <w:lvl w:ilvl="5" w:tplc="1BBE8F0A">
      <w:start w:val="1"/>
      <w:numFmt w:val="bullet"/>
      <w:lvlText w:val=""/>
      <w:lvlJc w:val="left"/>
      <w:pPr>
        <w:ind w:left="4320" w:hanging="360"/>
      </w:pPr>
      <w:rPr>
        <w:rFonts w:ascii="Wingdings" w:hAnsi="Wingdings" w:hint="default"/>
      </w:rPr>
    </w:lvl>
    <w:lvl w:ilvl="6" w:tplc="02F6EE52">
      <w:start w:val="1"/>
      <w:numFmt w:val="bullet"/>
      <w:lvlText w:val=""/>
      <w:lvlJc w:val="left"/>
      <w:pPr>
        <w:ind w:left="5040" w:hanging="360"/>
      </w:pPr>
      <w:rPr>
        <w:rFonts w:ascii="Symbol" w:hAnsi="Symbol" w:hint="default"/>
      </w:rPr>
    </w:lvl>
    <w:lvl w:ilvl="7" w:tplc="4A925AC4">
      <w:start w:val="1"/>
      <w:numFmt w:val="bullet"/>
      <w:lvlText w:val="o"/>
      <w:lvlJc w:val="left"/>
      <w:pPr>
        <w:ind w:left="5760" w:hanging="360"/>
      </w:pPr>
      <w:rPr>
        <w:rFonts w:ascii="Courier New" w:hAnsi="Courier New" w:hint="default"/>
      </w:rPr>
    </w:lvl>
    <w:lvl w:ilvl="8" w:tplc="8C423178">
      <w:start w:val="1"/>
      <w:numFmt w:val="bullet"/>
      <w:lvlText w:val=""/>
      <w:lvlJc w:val="left"/>
      <w:pPr>
        <w:ind w:left="6480" w:hanging="360"/>
      </w:pPr>
      <w:rPr>
        <w:rFonts w:ascii="Wingdings" w:hAnsi="Wingdings" w:hint="default"/>
      </w:rPr>
    </w:lvl>
  </w:abstractNum>
  <w:abstractNum w:abstractNumId="2" w15:restartNumberingAfterBreak="0">
    <w:nsid w:val="09C02E82"/>
    <w:multiLevelType w:val="hybridMultilevel"/>
    <w:tmpl w:val="F1E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7373"/>
    <w:multiLevelType w:val="hybridMultilevel"/>
    <w:tmpl w:val="FFFFFFFF"/>
    <w:lvl w:ilvl="0" w:tplc="8CBEE28E">
      <w:start w:val="1"/>
      <w:numFmt w:val="bullet"/>
      <w:lvlText w:val=""/>
      <w:lvlJc w:val="left"/>
      <w:pPr>
        <w:ind w:left="720" w:hanging="360"/>
      </w:pPr>
      <w:rPr>
        <w:rFonts w:ascii="Symbol" w:hAnsi="Symbol" w:hint="default"/>
      </w:rPr>
    </w:lvl>
    <w:lvl w:ilvl="1" w:tplc="FAB8E94E">
      <w:start w:val="1"/>
      <w:numFmt w:val="bullet"/>
      <w:lvlText w:val="o"/>
      <w:lvlJc w:val="left"/>
      <w:pPr>
        <w:ind w:left="1440" w:hanging="360"/>
      </w:pPr>
      <w:rPr>
        <w:rFonts w:ascii="Courier New" w:hAnsi="Courier New" w:hint="default"/>
      </w:rPr>
    </w:lvl>
    <w:lvl w:ilvl="2" w:tplc="D8CC97A6">
      <w:start w:val="1"/>
      <w:numFmt w:val="bullet"/>
      <w:lvlText w:val=""/>
      <w:lvlJc w:val="left"/>
      <w:pPr>
        <w:ind w:left="2160" w:hanging="360"/>
      </w:pPr>
      <w:rPr>
        <w:rFonts w:ascii="Wingdings" w:hAnsi="Wingdings" w:hint="default"/>
      </w:rPr>
    </w:lvl>
    <w:lvl w:ilvl="3" w:tplc="583EC248">
      <w:start w:val="1"/>
      <w:numFmt w:val="bullet"/>
      <w:lvlText w:val=""/>
      <w:lvlJc w:val="left"/>
      <w:pPr>
        <w:ind w:left="2880" w:hanging="360"/>
      </w:pPr>
      <w:rPr>
        <w:rFonts w:ascii="Symbol" w:hAnsi="Symbol" w:hint="default"/>
      </w:rPr>
    </w:lvl>
    <w:lvl w:ilvl="4" w:tplc="D4BE0142">
      <w:start w:val="1"/>
      <w:numFmt w:val="bullet"/>
      <w:lvlText w:val="o"/>
      <w:lvlJc w:val="left"/>
      <w:pPr>
        <w:ind w:left="3600" w:hanging="360"/>
      </w:pPr>
      <w:rPr>
        <w:rFonts w:ascii="Courier New" w:hAnsi="Courier New" w:hint="default"/>
      </w:rPr>
    </w:lvl>
    <w:lvl w:ilvl="5" w:tplc="A7363068">
      <w:start w:val="1"/>
      <w:numFmt w:val="bullet"/>
      <w:lvlText w:val=""/>
      <w:lvlJc w:val="left"/>
      <w:pPr>
        <w:ind w:left="4320" w:hanging="360"/>
      </w:pPr>
      <w:rPr>
        <w:rFonts w:ascii="Wingdings" w:hAnsi="Wingdings" w:hint="default"/>
      </w:rPr>
    </w:lvl>
    <w:lvl w:ilvl="6" w:tplc="6278F394">
      <w:start w:val="1"/>
      <w:numFmt w:val="bullet"/>
      <w:lvlText w:val=""/>
      <w:lvlJc w:val="left"/>
      <w:pPr>
        <w:ind w:left="5040" w:hanging="360"/>
      </w:pPr>
      <w:rPr>
        <w:rFonts w:ascii="Symbol" w:hAnsi="Symbol" w:hint="default"/>
      </w:rPr>
    </w:lvl>
    <w:lvl w:ilvl="7" w:tplc="296EAED0">
      <w:start w:val="1"/>
      <w:numFmt w:val="bullet"/>
      <w:lvlText w:val="o"/>
      <w:lvlJc w:val="left"/>
      <w:pPr>
        <w:ind w:left="5760" w:hanging="360"/>
      </w:pPr>
      <w:rPr>
        <w:rFonts w:ascii="Courier New" w:hAnsi="Courier New" w:hint="default"/>
      </w:rPr>
    </w:lvl>
    <w:lvl w:ilvl="8" w:tplc="FDA43C3A">
      <w:start w:val="1"/>
      <w:numFmt w:val="bullet"/>
      <w:lvlText w:val=""/>
      <w:lvlJc w:val="left"/>
      <w:pPr>
        <w:ind w:left="6480" w:hanging="360"/>
      </w:pPr>
      <w:rPr>
        <w:rFonts w:ascii="Wingdings" w:hAnsi="Wingdings" w:hint="default"/>
      </w:rPr>
    </w:lvl>
  </w:abstractNum>
  <w:abstractNum w:abstractNumId="4" w15:restartNumberingAfterBreak="0">
    <w:nsid w:val="112870EB"/>
    <w:multiLevelType w:val="hybridMultilevel"/>
    <w:tmpl w:val="538EC8BA"/>
    <w:lvl w:ilvl="0" w:tplc="0C4C0EDA">
      <w:start w:val="3"/>
      <w:numFmt w:val="decimal"/>
      <w:lvlText w:val="%1."/>
      <w:lvlJc w:val="left"/>
      <w:pPr>
        <w:ind w:left="720" w:hanging="360"/>
      </w:pPr>
    </w:lvl>
    <w:lvl w:ilvl="1" w:tplc="3140B1D6">
      <w:start w:val="1"/>
      <w:numFmt w:val="lowerLetter"/>
      <w:lvlText w:val="%2."/>
      <w:lvlJc w:val="left"/>
      <w:pPr>
        <w:ind w:left="1440" w:hanging="360"/>
      </w:pPr>
    </w:lvl>
    <w:lvl w:ilvl="2" w:tplc="09EE566E">
      <w:start w:val="1"/>
      <w:numFmt w:val="lowerRoman"/>
      <w:lvlText w:val="%3."/>
      <w:lvlJc w:val="right"/>
      <w:pPr>
        <w:ind w:left="2160" w:hanging="180"/>
      </w:pPr>
    </w:lvl>
    <w:lvl w:ilvl="3" w:tplc="21AE5182">
      <w:start w:val="1"/>
      <w:numFmt w:val="decimal"/>
      <w:lvlText w:val="%4."/>
      <w:lvlJc w:val="left"/>
      <w:pPr>
        <w:ind w:left="2880" w:hanging="360"/>
      </w:pPr>
    </w:lvl>
    <w:lvl w:ilvl="4" w:tplc="666A7E0E">
      <w:start w:val="1"/>
      <w:numFmt w:val="lowerLetter"/>
      <w:lvlText w:val="%5."/>
      <w:lvlJc w:val="left"/>
      <w:pPr>
        <w:ind w:left="3600" w:hanging="360"/>
      </w:pPr>
    </w:lvl>
    <w:lvl w:ilvl="5" w:tplc="62D04C4A">
      <w:start w:val="1"/>
      <w:numFmt w:val="lowerRoman"/>
      <w:lvlText w:val="%6."/>
      <w:lvlJc w:val="right"/>
      <w:pPr>
        <w:ind w:left="4320" w:hanging="180"/>
      </w:pPr>
    </w:lvl>
    <w:lvl w:ilvl="6" w:tplc="43DEE882">
      <w:start w:val="1"/>
      <w:numFmt w:val="decimal"/>
      <w:lvlText w:val="%7."/>
      <w:lvlJc w:val="left"/>
      <w:pPr>
        <w:ind w:left="5040" w:hanging="360"/>
      </w:pPr>
    </w:lvl>
    <w:lvl w:ilvl="7" w:tplc="571AD774">
      <w:start w:val="1"/>
      <w:numFmt w:val="lowerLetter"/>
      <w:lvlText w:val="%8."/>
      <w:lvlJc w:val="left"/>
      <w:pPr>
        <w:ind w:left="5760" w:hanging="360"/>
      </w:pPr>
    </w:lvl>
    <w:lvl w:ilvl="8" w:tplc="099CF112">
      <w:start w:val="1"/>
      <w:numFmt w:val="lowerRoman"/>
      <w:lvlText w:val="%9."/>
      <w:lvlJc w:val="right"/>
      <w:pPr>
        <w:ind w:left="6480" w:hanging="180"/>
      </w:pPr>
    </w:lvl>
  </w:abstractNum>
  <w:abstractNum w:abstractNumId="5" w15:restartNumberingAfterBreak="0">
    <w:nsid w:val="1C2D281E"/>
    <w:multiLevelType w:val="hybridMultilevel"/>
    <w:tmpl w:val="780E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1483B"/>
    <w:multiLevelType w:val="hybridMultilevel"/>
    <w:tmpl w:val="A45CDF88"/>
    <w:lvl w:ilvl="0" w:tplc="E0722E66">
      <w:start w:val="1"/>
      <w:numFmt w:val="bullet"/>
      <w:lvlText w:val=""/>
      <w:lvlJc w:val="left"/>
      <w:pPr>
        <w:ind w:left="720" w:hanging="360"/>
      </w:pPr>
      <w:rPr>
        <w:rFonts w:ascii="Symbol" w:hAnsi="Symbol" w:hint="default"/>
      </w:rPr>
    </w:lvl>
    <w:lvl w:ilvl="1" w:tplc="6006266A">
      <w:start w:val="1"/>
      <w:numFmt w:val="bullet"/>
      <w:lvlText w:val="o"/>
      <w:lvlJc w:val="left"/>
      <w:pPr>
        <w:ind w:left="1440" w:hanging="360"/>
      </w:pPr>
      <w:rPr>
        <w:rFonts w:ascii="Courier New" w:hAnsi="Courier New" w:hint="default"/>
      </w:rPr>
    </w:lvl>
    <w:lvl w:ilvl="2" w:tplc="3D3229C6">
      <w:start w:val="1"/>
      <w:numFmt w:val="bullet"/>
      <w:lvlText w:val=""/>
      <w:lvlJc w:val="left"/>
      <w:pPr>
        <w:ind w:left="2160" w:hanging="360"/>
      </w:pPr>
      <w:rPr>
        <w:rFonts w:ascii="Wingdings" w:hAnsi="Wingdings" w:hint="default"/>
      </w:rPr>
    </w:lvl>
    <w:lvl w:ilvl="3" w:tplc="E8720B80">
      <w:start w:val="1"/>
      <w:numFmt w:val="bullet"/>
      <w:lvlText w:val=""/>
      <w:lvlJc w:val="left"/>
      <w:pPr>
        <w:ind w:left="2880" w:hanging="360"/>
      </w:pPr>
      <w:rPr>
        <w:rFonts w:ascii="Symbol" w:hAnsi="Symbol" w:hint="default"/>
      </w:rPr>
    </w:lvl>
    <w:lvl w:ilvl="4" w:tplc="7D0CD17A">
      <w:start w:val="1"/>
      <w:numFmt w:val="bullet"/>
      <w:lvlText w:val="o"/>
      <w:lvlJc w:val="left"/>
      <w:pPr>
        <w:ind w:left="3600" w:hanging="360"/>
      </w:pPr>
      <w:rPr>
        <w:rFonts w:ascii="Courier New" w:hAnsi="Courier New" w:hint="default"/>
      </w:rPr>
    </w:lvl>
    <w:lvl w:ilvl="5" w:tplc="F1C22F42">
      <w:start w:val="1"/>
      <w:numFmt w:val="bullet"/>
      <w:lvlText w:val=""/>
      <w:lvlJc w:val="left"/>
      <w:pPr>
        <w:ind w:left="4320" w:hanging="360"/>
      </w:pPr>
      <w:rPr>
        <w:rFonts w:ascii="Wingdings" w:hAnsi="Wingdings" w:hint="default"/>
      </w:rPr>
    </w:lvl>
    <w:lvl w:ilvl="6" w:tplc="6EBEE34A">
      <w:start w:val="1"/>
      <w:numFmt w:val="bullet"/>
      <w:lvlText w:val=""/>
      <w:lvlJc w:val="left"/>
      <w:pPr>
        <w:ind w:left="5040" w:hanging="360"/>
      </w:pPr>
      <w:rPr>
        <w:rFonts w:ascii="Symbol" w:hAnsi="Symbol" w:hint="default"/>
      </w:rPr>
    </w:lvl>
    <w:lvl w:ilvl="7" w:tplc="48381092">
      <w:start w:val="1"/>
      <w:numFmt w:val="bullet"/>
      <w:lvlText w:val="o"/>
      <w:lvlJc w:val="left"/>
      <w:pPr>
        <w:ind w:left="5760" w:hanging="360"/>
      </w:pPr>
      <w:rPr>
        <w:rFonts w:ascii="Courier New" w:hAnsi="Courier New" w:hint="default"/>
      </w:rPr>
    </w:lvl>
    <w:lvl w:ilvl="8" w:tplc="2CDEB746">
      <w:start w:val="1"/>
      <w:numFmt w:val="bullet"/>
      <w:lvlText w:val=""/>
      <w:lvlJc w:val="left"/>
      <w:pPr>
        <w:ind w:left="6480" w:hanging="360"/>
      </w:pPr>
      <w:rPr>
        <w:rFonts w:ascii="Wingdings" w:hAnsi="Wingdings" w:hint="default"/>
      </w:rPr>
    </w:lvl>
  </w:abstractNum>
  <w:abstractNum w:abstractNumId="7" w15:restartNumberingAfterBreak="0">
    <w:nsid w:val="232919A7"/>
    <w:multiLevelType w:val="hybridMultilevel"/>
    <w:tmpl w:val="B606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B286F"/>
    <w:multiLevelType w:val="hybridMultilevel"/>
    <w:tmpl w:val="FFFFFFFF"/>
    <w:lvl w:ilvl="0" w:tplc="BE845C02">
      <w:start w:val="1"/>
      <w:numFmt w:val="bullet"/>
      <w:lvlText w:val=""/>
      <w:lvlJc w:val="left"/>
      <w:pPr>
        <w:ind w:left="720" w:hanging="360"/>
      </w:pPr>
      <w:rPr>
        <w:rFonts w:ascii="Symbol" w:hAnsi="Symbol" w:hint="default"/>
      </w:rPr>
    </w:lvl>
    <w:lvl w:ilvl="1" w:tplc="23B649B0">
      <w:start w:val="1"/>
      <w:numFmt w:val="bullet"/>
      <w:lvlText w:val="o"/>
      <w:lvlJc w:val="left"/>
      <w:pPr>
        <w:ind w:left="1440" w:hanging="360"/>
      </w:pPr>
      <w:rPr>
        <w:rFonts w:ascii="Courier New" w:hAnsi="Courier New" w:hint="default"/>
      </w:rPr>
    </w:lvl>
    <w:lvl w:ilvl="2" w:tplc="6F0C8636">
      <w:start w:val="1"/>
      <w:numFmt w:val="bullet"/>
      <w:lvlText w:val=""/>
      <w:lvlJc w:val="left"/>
      <w:pPr>
        <w:ind w:left="2160" w:hanging="360"/>
      </w:pPr>
      <w:rPr>
        <w:rFonts w:ascii="Wingdings" w:hAnsi="Wingdings" w:hint="default"/>
      </w:rPr>
    </w:lvl>
    <w:lvl w:ilvl="3" w:tplc="3FE21D14">
      <w:start w:val="1"/>
      <w:numFmt w:val="bullet"/>
      <w:lvlText w:val=""/>
      <w:lvlJc w:val="left"/>
      <w:pPr>
        <w:ind w:left="2880" w:hanging="360"/>
      </w:pPr>
      <w:rPr>
        <w:rFonts w:ascii="Symbol" w:hAnsi="Symbol" w:hint="default"/>
      </w:rPr>
    </w:lvl>
    <w:lvl w:ilvl="4" w:tplc="CDD60EAC">
      <w:start w:val="1"/>
      <w:numFmt w:val="bullet"/>
      <w:lvlText w:val="o"/>
      <w:lvlJc w:val="left"/>
      <w:pPr>
        <w:ind w:left="3600" w:hanging="360"/>
      </w:pPr>
      <w:rPr>
        <w:rFonts w:ascii="Courier New" w:hAnsi="Courier New" w:hint="default"/>
      </w:rPr>
    </w:lvl>
    <w:lvl w:ilvl="5" w:tplc="56F69178">
      <w:start w:val="1"/>
      <w:numFmt w:val="bullet"/>
      <w:lvlText w:val=""/>
      <w:lvlJc w:val="left"/>
      <w:pPr>
        <w:ind w:left="4320" w:hanging="360"/>
      </w:pPr>
      <w:rPr>
        <w:rFonts w:ascii="Wingdings" w:hAnsi="Wingdings" w:hint="default"/>
      </w:rPr>
    </w:lvl>
    <w:lvl w:ilvl="6" w:tplc="52B2D504">
      <w:start w:val="1"/>
      <w:numFmt w:val="bullet"/>
      <w:lvlText w:val=""/>
      <w:lvlJc w:val="left"/>
      <w:pPr>
        <w:ind w:left="5040" w:hanging="360"/>
      </w:pPr>
      <w:rPr>
        <w:rFonts w:ascii="Symbol" w:hAnsi="Symbol" w:hint="default"/>
      </w:rPr>
    </w:lvl>
    <w:lvl w:ilvl="7" w:tplc="8728896A">
      <w:start w:val="1"/>
      <w:numFmt w:val="bullet"/>
      <w:lvlText w:val="o"/>
      <w:lvlJc w:val="left"/>
      <w:pPr>
        <w:ind w:left="5760" w:hanging="360"/>
      </w:pPr>
      <w:rPr>
        <w:rFonts w:ascii="Courier New" w:hAnsi="Courier New" w:hint="default"/>
      </w:rPr>
    </w:lvl>
    <w:lvl w:ilvl="8" w:tplc="2DC67EE6">
      <w:start w:val="1"/>
      <w:numFmt w:val="bullet"/>
      <w:lvlText w:val=""/>
      <w:lvlJc w:val="left"/>
      <w:pPr>
        <w:ind w:left="6480" w:hanging="360"/>
      </w:pPr>
      <w:rPr>
        <w:rFonts w:ascii="Wingdings" w:hAnsi="Wingdings" w:hint="default"/>
      </w:rPr>
    </w:lvl>
  </w:abstractNum>
  <w:abstractNum w:abstractNumId="9" w15:restartNumberingAfterBreak="0">
    <w:nsid w:val="26402443"/>
    <w:multiLevelType w:val="hybridMultilevel"/>
    <w:tmpl w:val="FFFFFFFF"/>
    <w:lvl w:ilvl="0" w:tplc="B77CBD64">
      <w:start w:val="1"/>
      <w:numFmt w:val="bullet"/>
      <w:lvlText w:val=""/>
      <w:lvlJc w:val="left"/>
      <w:pPr>
        <w:ind w:left="720" w:hanging="360"/>
      </w:pPr>
      <w:rPr>
        <w:rFonts w:ascii="Symbol" w:hAnsi="Symbol" w:hint="default"/>
      </w:rPr>
    </w:lvl>
    <w:lvl w:ilvl="1" w:tplc="33DA8F34">
      <w:start w:val="1"/>
      <w:numFmt w:val="bullet"/>
      <w:lvlText w:val="o"/>
      <w:lvlJc w:val="left"/>
      <w:pPr>
        <w:ind w:left="1440" w:hanging="360"/>
      </w:pPr>
      <w:rPr>
        <w:rFonts w:ascii="Courier New" w:hAnsi="Courier New" w:hint="default"/>
      </w:rPr>
    </w:lvl>
    <w:lvl w:ilvl="2" w:tplc="578A9F34">
      <w:start w:val="1"/>
      <w:numFmt w:val="bullet"/>
      <w:lvlText w:val=""/>
      <w:lvlJc w:val="left"/>
      <w:pPr>
        <w:ind w:left="2160" w:hanging="360"/>
      </w:pPr>
      <w:rPr>
        <w:rFonts w:ascii="Wingdings" w:hAnsi="Wingdings" w:hint="default"/>
      </w:rPr>
    </w:lvl>
    <w:lvl w:ilvl="3" w:tplc="2E585194">
      <w:start w:val="1"/>
      <w:numFmt w:val="bullet"/>
      <w:lvlText w:val=""/>
      <w:lvlJc w:val="left"/>
      <w:pPr>
        <w:ind w:left="2880" w:hanging="360"/>
      </w:pPr>
      <w:rPr>
        <w:rFonts w:ascii="Symbol" w:hAnsi="Symbol" w:hint="default"/>
      </w:rPr>
    </w:lvl>
    <w:lvl w:ilvl="4" w:tplc="355A4150">
      <w:start w:val="1"/>
      <w:numFmt w:val="bullet"/>
      <w:lvlText w:val="o"/>
      <w:lvlJc w:val="left"/>
      <w:pPr>
        <w:ind w:left="3600" w:hanging="360"/>
      </w:pPr>
      <w:rPr>
        <w:rFonts w:ascii="Courier New" w:hAnsi="Courier New" w:hint="default"/>
      </w:rPr>
    </w:lvl>
    <w:lvl w:ilvl="5" w:tplc="091CE748">
      <w:start w:val="1"/>
      <w:numFmt w:val="bullet"/>
      <w:lvlText w:val=""/>
      <w:lvlJc w:val="left"/>
      <w:pPr>
        <w:ind w:left="4320" w:hanging="360"/>
      </w:pPr>
      <w:rPr>
        <w:rFonts w:ascii="Wingdings" w:hAnsi="Wingdings" w:hint="default"/>
      </w:rPr>
    </w:lvl>
    <w:lvl w:ilvl="6" w:tplc="7D3E4E66">
      <w:start w:val="1"/>
      <w:numFmt w:val="bullet"/>
      <w:lvlText w:val=""/>
      <w:lvlJc w:val="left"/>
      <w:pPr>
        <w:ind w:left="5040" w:hanging="360"/>
      </w:pPr>
      <w:rPr>
        <w:rFonts w:ascii="Symbol" w:hAnsi="Symbol" w:hint="default"/>
      </w:rPr>
    </w:lvl>
    <w:lvl w:ilvl="7" w:tplc="FD46F0AA">
      <w:start w:val="1"/>
      <w:numFmt w:val="bullet"/>
      <w:lvlText w:val="o"/>
      <w:lvlJc w:val="left"/>
      <w:pPr>
        <w:ind w:left="5760" w:hanging="360"/>
      </w:pPr>
      <w:rPr>
        <w:rFonts w:ascii="Courier New" w:hAnsi="Courier New" w:hint="default"/>
      </w:rPr>
    </w:lvl>
    <w:lvl w:ilvl="8" w:tplc="4822B1D0">
      <w:start w:val="1"/>
      <w:numFmt w:val="bullet"/>
      <w:lvlText w:val=""/>
      <w:lvlJc w:val="left"/>
      <w:pPr>
        <w:ind w:left="6480" w:hanging="360"/>
      </w:pPr>
      <w:rPr>
        <w:rFonts w:ascii="Wingdings" w:hAnsi="Wingdings" w:hint="default"/>
      </w:rPr>
    </w:lvl>
  </w:abstractNum>
  <w:abstractNum w:abstractNumId="10" w15:restartNumberingAfterBreak="0">
    <w:nsid w:val="2C0E3D97"/>
    <w:multiLevelType w:val="hybridMultilevel"/>
    <w:tmpl w:val="FFFFFFFF"/>
    <w:lvl w:ilvl="0" w:tplc="2CEA5A8E">
      <w:start w:val="4"/>
      <w:numFmt w:val="decimal"/>
      <w:lvlText w:val="%1."/>
      <w:lvlJc w:val="left"/>
      <w:pPr>
        <w:ind w:left="720" w:hanging="360"/>
      </w:pPr>
    </w:lvl>
    <w:lvl w:ilvl="1" w:tplc="6624DD08">
      <w:start w:val="1"/>
      <w:numFmt w:val="lowerLetter"/>
      <w:lvlText w:val="%2."/>
      <w:lvlJc w:val="left"/>
      <w:pPr>
        <w:ind w:left="1440" w:hanging="360"/>
      </w:pPr>
    </w:lvl>
    <w:lvl w:ilvl="2" w:tplc="F5D21B48">
      <w:start w:val="1"/>
      <w:numFmt w:val="lowerRoman"/>
      <w:lvlText w:val="%3."/>
      <w:lvlJc w:val="right"/>
      <w:pPr>
        <w:ind w:left="2160" w:hanging="180"/>
      </w:pPr>
    </w:lvl>
    <w:lvl w:ilvl="3" w:tplc="15F2437E">
      <w:start w:val="1"/>
      <w:numFmt w:val="decimal"/>
      <w:lvlText w:val="%4."/>
      <w:lvlJc w:val="left"/>
      <w:pPr>
        <w:ind w:left="2880" w:hanging="360"/>
      </w:pPr>
    </w:lvl>
    <w:lvl w:ilvl="4" w:tplc="B3A8CE88">
      <w:start w:val="1"/>
      <w:numFmt w:val="lowerLetter"/>
      <w:lvlText w:val="%5."/>
      <w:lvlJc w:val="left"/>
      <w:pPr>
        <w:ind w:left="3600" w:hanging="360"/>
      </w:pPr>
    </w:lvl>
    <w:lvl w:ilvl="5" w:tplc="DC16F326">
      <w:start w:val="1"/>
      <w:numFmt w:val="lowerRoman"/>
      <w:lvlText w:val="%6."/>
      <w:lvlJc w:val="right"/>
      <w:pPr>
        <w:ind w:left="4320" w:hanging="180"/>
      </w:pPr>
    </w:lvl>
    <w:lvl w:ilvl="6" w:tplc="98EC12FA">
      <w:start w:val="1"/>
      <w:numFmt w:val="decimal"/>
      <w:lvlText w:val="%7."/>
      <w:lvlJc w:val="left"/>
      <w:pPr>
        <w:ind w:left="5040" w:hanging="360"/>
      </w:pPr>
    </w:lvl>
    <w:lvl w:ilvl="7" w:tplc="4A96CCAC">
      <w:start w:val="1"/>
      <w:numFmt w:val="lowerLetter"/>
      <w:lvlText w:val="%8."/>
      <w:lvlJc w:val="left"/>
      <w:pPr>
        <w:ind w:left="5760" w:hanging="360"/>
      </w:pPr>
    </w:lvl>
    <w:lvl w:ilvl="8" w:tplc="6D0E2E44">
      <w:start w:val="1"/>
      <w:numFmt w:val="lowerRoman"/>
      <w:lvlText w:val="%9."/>
      <w:lvlJc w:val="right"/>
      <w:pPr>
        <w:ind w:left="6480" w:hanging="180"/>
      </w:pPr>
    </w:lvl>
  </w:abstractNum>
  <w:abstractNum w:abstractNumId="11" w15:restartNumberingAfterBreak="0">
    <w:nsid w:val="2C515373"/>
    <w:multiLevelType w:val="hybridMultilevel"/>
    <w:tmpl w:val="45926484"/>
    <w:lvl w:ilvl="0" w:tplc="944004F4">
      <w:start w:val="5"/>
      <w:numFmt w:val="decimal"/>
      <w:lvlText w:val="%1."/>
      <w:lvlJc w:val="left"/>
      <w:pPr>
        <w:ind w:left="720" w:hanging="360"/>
      </w:pPr>
    </w:lvl>
    <w:lvl w:ilvl="1" w:tplc="6CEAADCC">
      <w:start w:val="1"/>
      <w:numFmt w:val="lowerLetter"/>
      <w:lvlText w:val="%2."/>
      <w:lvlJc w:val="left"/>
      <w:pPr>
        <w:ind w:left="1440" w:hanging="360"/>
      </w:pPr>
    </w:lvl>
    <w:lvl w:ilvl="2" w:tplc="F2926D3C">
      <w:start w:val="1"/>
      <w:numFmt w:val="lowerRoman"/>
      <w:lvlText w:val="%3."/>
      <w:lvlJc w:val="right"/>
      <w:pPr>
        <w:ind w:left="2160" w:hanging="180"/>
      </w:pPr>
    </w:lvl>
    <w:lvl w:ilvl="3" w:tplc="0994D8F4">
      <w:start w:val="1"/>
      <w:numFmt w:val="decimal"/>
      <w:lvlText w:val="%4."/>
      <w:lvlJc w:val="left"/>
      <w:pPr>
        <w:ind w:left="2880" w:hanging="360"/>
      </w:pPr>
    </w:lvl>
    <w:lvl w:ilvl="4" w:tplc="AFEEBBB4">
      <w:start w:val="1"/>
      <w:numFmt w:val="lowerLetter"/>
      <w:lvlText w:val="%5."/>
      <w:lvlJc w:val="left"/>
      <w:pPr>
        <w:ind w:left="3600" w:hanging="360"/>
      </w:pPr>
    </w:lvl>
    <w:lvl w:ilvl="5" w:tplc="7FEE3012">
      <w:start w:val="1"/>
      <w:numFmt w:val="lowerRoman"/>
      <w:lvlText w:val="%6."/>
      <w:lvlJc w:val="right"/>
      <w:pPr>
        <w:ind w:left="4320" w:hanging="180"/>
      </w:pPr>
    </w:lvl>
    <w:lvl w:ilvl="6" w:tplc="886E7D36">
      <w:start w:val="1"/>
      <w:numFmt w:val="decimal"/>
      <w:lvlText w:val="%7."/>
      <w:lvlJc w:val="left"/>
      <w:pPr>
        <w:ind w:left="5040" w:hanging="360"/>
      </w:pPr>
    </w:lvl>
    <w:lvl w:ilvl="7" w:tplc="F7783D38">
      <w:start w:val="1"/>
      <w:numFmt w:val="lowerLetter"/>
      <w:lvlText w:val="%8."/>
      <w:lvlJc w:val="left"/>
      <w:pPr>
        <w:ind w:left="5760" w:hanging="360"/>
      </w:pPr>
    </w:lvl>
    <w:lvl w:ilvl="8" w:tplc="06BE04AC">
      <w:start w:val="1"/>
      <w:numFmt w:val="lowerRoman"/>
      <w:lvlText w:val="%9."/>
      <w:lvlJc w:val="right"/>
      <w:pPr>
        <w:ind w:left="6480" w:hanging="180"/>
      </w:pPr>
    </w:lvl>
  </w:abstractNum>
  <w:abstractNum w:abstractNumId="12" w15:restartNumberingAfterBreak="0">
    <w:nsid w:val="2CB84473"/>
    <w:multiLevelType w:val="hybridMultilevel"/>
    <w:tmpl w:val="FFFFFFFF"/>
    <w:lvl w:ilvl="0" w:tplc="65DAF19E">
      <w:start w:val="1"/>
      <w:numFmt w:val="bullet"/>
      <w:lvlText w:val=""/>
      <w:lvlJc w:val="left"/>
      <w:pPr>
        <w:ind w:left="720" w:hanging="360"/>
      </w:pPr>
      <w:rPr>
        <w:rFonts w:ascii="Symbol" w:hAnsi="Symbol" w:hint="default"/>
      </w:rPr>
    </w:lvl>
    <w:lvl w:ilvl="1" w:tplc="E3B08BD4">
      <w:start w:val="1"/>
      <w:numFmt w:val="bullet"/>
      <w:lvlText w:val="o"/>
      <w:lvlJc w:val="left"/>
      <w:pPr>
        <w:ind w:left="1440" w:hanging="360"/>
      </w:pPr>
      <w:rPr>
        <w:rFonts w:ascii="Courier New" w:hAnsi="Courier New" w:hint="default"/>
      </w:rPr>
    </w:lvl>
    <w:lvl w:ilvl="2" w:tplc="B85ADA34">
      <w:start w:val="1"/>
      <w:numFmt w:val="bullet"/>
      <w:lvlText w:val=""/>
      <w:lvlJc w:val="left"/>
      <w:pPr>
        <w:ind w:left="2160" w:hanging="360"/>
      </w:pPr>
      <w:rPr>
        <w:rFonts w:ascii="Wingdings" w:hAnsi="Wingdings" w:hint="default"/>
      </w:rPr>
    </w:lvl>
    <w:lvl w:ilvl="3" w:tplc="83607608">
      <w:start w:val="1"/>
      <w:numFmt w:val="bullet"/>
      <w:lvlText w:val=""/>
      <w:lvlJc w:val="left"/>
      <w:pPr>
        <w:ind w:left="2880" w:hanging="360"/>
      </w:pPr>
      <w:rPr>
        <w:rFonts w:ascii="Symbol" w:hAnsi="Symbol" w:hint="default"/>
      </w:rPr>
    </w:lvl>
    <w:lvl w:ilvl="4" w:tplc="6F02F958">
      <w:start w:val="1"/>
      <w:numFmt w:val="bullet"/>
      <w:lvlText w:val="o"/>
      <w:lvlJc w:val="left"/>
      <w:pPr>
        <w:ind w:left="3600" w:hanging="360"/>
      </w:pPr>
      <w:rPr>
        <w:rFonts w:ascii="Courier New" w:hAnsi="Courier New" w:hint="default"/>
      </w:rPr>
    </w:lvl>
    <w:lvl w:ilvl="5" w:tplc="2EE8F1C0">
      <w:start w:val="1"/>
      <w:numFmt w:val="bullet"/>
      <w:lvlText w:val=""/>
      <w:lvlJc w:val="left"/>
      <w:pPr>
        <w:ind w:left="4320" w:hanging="360"/>
      </w:pPr>
      <w:rPr>
        <w:rFonts w:ascii="Wingdings" w:hAnsi="Wingdings" w:hint="default"/>
      </w:rPr>
    </w:lvl>
    <w:lvl w:ilvl="6" w:tplc="04882C54">
      <w:start w:val="1"/>
      <w:numFmt w:val="bullet"/>
      <w:lvlText w:val=""/>
      <w:lvlJc w:val="left"/>
      <w:pPr>
        <w:ind w:left="5040" w:hanging="360"/>
      </w:pPr>
      <w:rPr>
        <w:rFonts w:ascii="Symbol" w:hAnsi="Symbol" w:hint="default"/>
      </w:rPr>
    </w:lvl>
    <w:lvl w:ilvl="7" w:tplc="DD303650">
      <w:start w:val="1"/>
      <w:numFmt w:val="bullet"/>
      <w:lvlText w:val="o"/>
      <w:lvlJc w:val="left"/>
      <w:pPr>
        <w:ind w:left="5760" w:hanging="360"/>
      </w:pPr>
      <w:rPr>
        <w:rFonts w:ascii="Courier New" w:hAnsi="Courier New" w:hint="default"/>
      </w:rPr>
    </w:lvl>
    <w:lvl w:ilvl="8" w:tplc="E6144D6A">
      <w:start w:val="1"/>
      <w:numFmt w:val="bullet"/>
      <w:lvlText w:val=""/>
      <w:lvlJc w:val="left"/>
      <w:pPr>
        <w:ind w:left="6480" w:hanging="360"/>
      </w:pPr>
      <w:rPr>
        <w:rFonts w:ascii="Wingdings" w:hAnsi="Wingdings" w:hint="default"/>
      </w:rPr>
    </w:lvl>
  </w:abstractNum>
  <w:abstractNum w:abstractNumId="13" w15:restartNumberingAfterBreak="0">
    <w:nsid w:val="2F0476E9"/>
    <w:multiLevelType w:val="hybridMultilevel"/>
    <w:tmpl w:val="27D0BDBA"/>
    <w:lvl w:ilvl="0" w:tplc="2080375A">
      <w:start w:val="1"/>
      <w:numFmt w:val="bullet"/>
      <w:lvlText w:val=""/>
      <w:lvlJc w:val="left"/>
      <w:pPr>
        <w:ind w:left="720" w:hanging="360"/>
      </w:pPr>
      <w:rPr>
        <w:rFonts w:ascii="Symbol" w:hAnsi="Symbol" w:hint="default"/>
      </w:rPr>
    </w:lvl>
    <w:lvl w:ilvl="1" w:tplc="E22C644A">
      <w:start w:val="1"/>
      <w:numFmt w:val="bullet"/>
      <w:lvlText w:val="o"/>
      <w:lvlJc w:val="left"/>
      <w:pPr>
        <w:ind w:left="1440" w:hanging="360"/>
      </w:pPr>
      <w:rPr>
        <w:rFonts w:ascii="Courier New" w:hAnsi="Courier New" w:hint="default"/>
      </w:rPr>
    </w:lvl>
    <w:lvl w:ilvl="2" w:tplc="D0A28CE2">
      <w:start w:val="1"/>
      <w:numFmt w:val="bullet"/>
      <w:lvlText w:val=""/>
      <w:lvlJc w:val="left"/>
      <w:pPr>
        <w:ind w:left="2160" w:hanging="360"/>
      </w:pPr>
      <w:rPr>
        <w:rFonts w:ascii="Wingdings" w:hAnsi="Wingdings" w:hint="default"/>
      </w:rPr>
    </w:lvl>
    <w:lvl w:ilvl="3" w:tplc="5ACCD3B4">
      <w:start w:val="1"/>
      <w:numFmt w:val="bullet"/>
      <w:lvlText w:val=""/>
      <w:lvlJc w:val="left"/>
      <w:pPr>
        <w:ind w:left="2880" w:hanging="360"/>
      </w:pPr>
      <w:rPr>
        <w:rFonts w:ascii="Symbol" w:hAnsi="Symbol" w:hint="default"/>
      </w:rPr>
    </w:lvl>
    <w:lvl w:ilvl="4" w:tplc="3F8EA1BE">
      <w:start w:val="1"/>
      <w:numFmt w:val="bullet"/>
      <w:lvlText w:val="o"/>
      <w:lvlJc w:val="left"/>
      <w:pPr>
        <w:ind w:left="3600" w:hanging="360"/>
      </w:pPr>
      <w:rPr>
        <w:rFonts w:ascii="Courier New" w:hAnsi="Courier New" w:hint="default"/>
      </w:rPr>
    </w:lvl>
    <w:lvl w:ilvl="5" w:tplc="761A566C">
      <w:start w:val="1"/>
      <w:numFmt w:val="bullet"/>
      <w:lvlText w:val=""/>
      <w:lvlJc w:val="left"/>
      <w:pPr>
        <w:ind w:left="4320" w:hanging="360"/>
      </w:pPr>
      <w:rPr>
        <w:rFonts w:ascii="Wingdings" w:hAnsi="Wingdings" w:hint="default"/>
      </w:rPr>
    </w:lvl>
    <w:lvl w:ilvl="6" w:tplc="E28A45DC">
      <w:start w:val="1"/>
      <w:numFmt w:val="bullet"/>
      <w:lvlText w:val=""/>
      <w:lvlJc w:val="left"/>
      <w:pPr>
        <w:ind w:left="5040" w:hanging="360"/>
      </w:pPr>
      <w:rPr>
        <w:rFonts w:ascii="Symbol" w:hAnsi="Symbol" w:hint="default"/>
      </w:rPr>
    </w:lvl>
    <w:lvl w:ilvl="7" w:tplc="9B0A3DC4">
      <w:start w:val="1"/>
      <w:numFmt w:val="bullet"/>
      <w:lvlText w:val="o"/>
      <w:lvlJc w:val="left"/>
      <w:pPr>
        <w:ind w:left="5760" w:hanging="360"/>
      </w:pPr>
      <w:rPr>
        <w:rFonts w:ascii="Courier New" w:hAnsi="Courier New" w:hint="default"/>
      </w:rPr>
    </w:lvl>
    <w:lvl w:ilvl="8" w:tplc="E90881E8">
      <w:start w:val="1"/>
      <w:numFmt w:val="bullet"/>
      <w:lvlText w:val=""/>
      <w:lvlJc w:val="left"/>
      <w:pPr>
        <w:ind w:left="6480" w:hanging="360"/>
      </w:pPr>
      <w:rPr>
        <w:rFonts w:ascii="Wingdings" w:hAnsi="Wingdings" w:hint="default"/>
      </w:rPr>
    </w:lvl>
  </w:abstractNum>
  <w:abstractNum w:abstractNumId="14" w15:restartNumberingAfterBreak="0">
    <w:nsid w:val="31B76A11"/>
    <w:multiLevelType w:val="hybridMultilevel"/>
    <w:tmpl w:val="A84CEFEC"/>
    <w:lvl w:ilvl="0" w:tplc="B2ECAE00">
      <w:start w:val="1"/>
      <w:numFmt w:val="bullet"/>
      <w:lvlText w:val=""/>
      <w:lvlJc w:val="left"/>
      <w:pPr>
        <w:ind w:left="720" w:hanging="360"/>
      </w:pPr>
      <w:rPr>
        <w:rFonts w:ascii="Symbol" w:hAnsi="Symbol" w:hint="default"/>
      </w:rPr>
    </w:lvl>
    <w:lvl w:ilvl="1" w:tplc="A5648032">
      <w:start w:val="1"/>
      <w:numFmt w:val="bullet"/>
      <w:lvlText w:val="o"/>
      <w:lvlJc w:val="left"/>
      <w:pPr>
        <w:ind w:left="1440" w:hanging="360"/>
      </w:pPr>
      <w:rPr>
        <w:rFonts w:ascii="Courier New" w:hAnsi="Courier New" w:hint="default"/>
      </w:rPr>
    </w:lvl>
    <w:lvl w:ilvl="2" w:tplc="A1C23362">
      <w:start w:val="1"/>
      <w:numFmt w:val="bullet"/>
      <w:lvlText w:val=""/>
      <w:lvlJc w:val="left"/>
      <w:pPr>
        <w:ind w:left="2160" w:hanging="360"/>
      </w:pPr>
      <w:rPr>
        <w:rFonts w:ascii="Wingdings" w:hAnsi="Wingdings" w:hint="default"/>
      </w:rPr>
    </w:lvl>
    <w:lvl w:ilvl="3" w:tplc="A1E42EA6">
      <w:start w:val="1"/>
      <w:numFmt w:val="bullet"/>
      <w:lvlText w:val=""/>
      <w:lvlJc w:val="left"/>
      <w:pPr>
        <w:ind w:left="2880" w:hanging="360"/>
      </w:pPr>
      <w:rPr>
        <w:rFonts w:ascii="Symbol" w:hAnsi="Symbol" w:hint="default"/>
      </w:rPr>
    </w:lvl>
    <w:lvl w:ilvl="4" w:tplc="E6F01DAA">
      <w:start w:val="1"/>
      <w:numFmt w:val="bullet"/>
      <w:lvlText w:val="o"/>
      <w:lvlJc w:val="left"/>
      <w:pPr>
        <w:ind w:left="3600" w:hanging="360"/>
      </w:pPr>
      <w:rPr>
        <w:rFonts w:ascii="Courier New" w:hAnsi="Courier New" w:hint="default"/>
      </w:rPr>
    </w:lvl>
    <w:lvl w:ilvl="5" w:tplc="75D4A320">
      <w:start w:val="1"/>
      <w:numFmt w:val="bullet"/>
      <w:lvlText w:val=""/>
      <w:lvlJc w:val="left"/>
      <w:pPr>
        <w:ind w:left="4320" w:hanging="360"/>
      </w:pPr>
      <w:rPr>
        <w:rFonts w:ascii="Wingdings" w:hAnsi="Wingdings" w:hint="default"/>
      </w:rPr>
    </w:lvl>
    <w:lvl w:ilvl="6" w:tplc="B100DA5E">
      <w:start w:val="1"/>
      <w:numFmt w:val="bullet"/>
      <w:lvlText w:val=""/>
      <w:lvlJc w:val="left"/>
      <w:pPr>
        <w:ind w:left="5040" w:hanging="360"/>
      </w:pPr>
      <w:rPr>
        <w:rFonts w:ascii="Symbol" w:hAnsi="Symbol" w:hint="default"/>
      </w:rPr>
    </w:lvl>
    <w:lvl w:ilvl="7" w:tplc="DA72CDC4">
      <w:start w:val="1"/>
      <w:numFmt w:val="bullet"/>
      <w:lvlText w:val="o"/>
      <w:lvlJc w:val="left"/>
      <w:pPr>
        <w:ind w:left="5760" w:hanging="360"/>
      </w:pPr>
      <w:rPr>
        <w:rFonts w:ascii="Courier New" w:hAnsi="Courier New" w:hint="default"/>
      </w:rPr>
    </w:lvl>
    <w:lvl w:ilvl="8" w:tplc="74E0557C">
      <w:start w:val="1"/>
      <w:numFmt w:val="bullet"/>
      <w:lvlText w:val=""/>
      <w:lvlJc w:val="left"/>
      <w:pPr>
        <w:ind w:left="6480" w:hanging="360"/>
      </w:pPr>
      <w:rPr>
        <w:rFonts w:ascii="Wingdings" w:hAnsi="Wingdings" w:hint="default"/>
      </w:rPr>
    </w:lvl>
  </w:abstractNum>
  <w:abstractNum w:abstractNumId="15" w15:restartNumberingAfterBreak="0">
    <w:nsid w:val="35792F75"/>
    <w:multiLevelType w:val="hybridMultilevel"/>
    <w:tmpl w:val="B17A4190"/>
    <w:lvl w:ilvl="0" w:tplc="A27E5DDC">
      <w:start w:val="1"/>
      <w:numFmt w:val="bullet"/>
      <w:lvlText w:val=""/>
      <w:lvlJc w:val="left"/>
      <w:pPr>
        <w:ind w:left="720" w:hanging="360"/>
      </w:pPr>
      <w:rPr>
        <w:rFonts w:ascii="Symbol" w:hAnsi="Symbol" w:hint="default"/>
      </w:rPr>
    </w:lvl>
    <w:lvl w:ilvl="1" w:tplc="4072BBC2">
      <w:start w:val="1"/>
      <w:numFmt w:val="bullet"/>
      <w:lvlText w:val="o"/>
      <w:lvlJc w:val="left"/>
      <w:pPr>
        <w:ind w:left="1440" w:hanging="360"/>
      </w:pPr>
      <w:rPr>
        <w:rFonts w:ascii="Courier New" w:hAnsi="Courier New" w:hint="default"/>
      </w:rPr>
    </w:lvl>
    <w:lvl w:ilvl="2" w:tplc="8DC656B2">
      <w:start w:val="1"/>
      <w:numFmt w:val="bullet"/>
      <w:lvlText w:val=""/>
      <w:lvlJc w:val="left"/>
      <w:pPr>
        <w:ind w:left="2160" w:hanging="360"/>
      </w:pPr>
      <w:rPr>
        <w:rFonts w:ascii="Wingdings" w:hAnsi="Wingdings" w:hint="default"/>
      </w:rPr>
    </w:lvl>
    <w:lvl w:ilvl="3" w:tplc="4FE460C2">
      <w:start w:val="1"/>
      <w:numFmt w:val="bullet"/>
      <w:lvlText w:val=""/>
      <w:lvlJc w:val="left"/>
      <w:pPr>
        <w:ind w:left="2880" w:hanging="360"/>
      </w:pPr>
      <w:rPr>
        <w:rFonts w:ascii="Symbol" w:hAnsi="Symbol" w:hint="default"/>
      </w:rPr>
    </w:lvl>
    <w:lvl w:ilvl="4" w:tplc="5CCEB0E2">
      <w:start w:val="1"/>
      <w:numFmt w:val="bullet"/>
      <w:lvlText w:val="o"/>
      <w:lvlJc w:val="left"/>
      <w:pPr>
        <w:ind w:left="3600" w:hanging="360"/>
      </w:pPr>
      <w:rPr>
        <w:rFonts w:ascii="Courier New" w:hAnsi="Courier New" w:hint="default"/>
      </w:rPr>
    </w:lvl>
    <w:lvl w:ilvl="5" w:tplc="515811EC">
      <w:start w:val="1"/>
      <w:numFmt w:val="bullet"/>
      <w:lvlText w:val=""/>
      <w:lvlJc w:val="left"/>
      <w:pPr>
        <w:ind w:left="4320" w:hanging="360"/>
      </w:pPr>
      <w:rPr>
        <w:rFonts w:ascii="Wingdings" w:hAnsi="Wingdings" w:hint="default"/>
      </w:rPr>
    </w:lvl>
    <w:lvl w:ilvl="6" w:tplc="D1CC3976">
      <w:start w:val="1"/>
      <w:numFmt w:val="bullet"/>
      <w:lvlText w:val=""/>
      <w:lvlJc w:val="left"/>
      <w:pPr>
        <w:ind w:left="5040" w:hanging="360"/>
      </w:pPr>
      <w:rPr>
        <w:rFonts w:ascii="Symbol" w:hAnsi="Symbol" w:hint="default"/>
      </w:rPr>
    </w:lvl>
    <w:lvl w:ilvl="7" w:tplc="D3A633AA">
      <w:start w:val="1"/>
      <w:numFmt w:val="bullet"/>
      <w:lvlText w:val="o"/>
      <w:lvlJc w:val="left"/>
      <w:pPr>
        <w:ind w:left="5760" w:hanging="360"/>
      </w:pPr>
      <w:rPr>
        <w:rFonts w:ascii="Courier New" w:hAnsi="Courier New" w:hint="default"/>
      </w:rPr>
    </w:lvl>
    <w:lvl w:ilvl="8" w:tplc="7E2273D6">
      <w:start w:val="1"/>
      <w:numFmt w:val="bullet"/>
      <w:lvlText w:val=""/>
      <w:lvlJc w:val="left"/>
      <w:pPr>
        <w:ind w:left="6480" w:hanging="360"/>
      </w:pPr>
      <w:rPr>
        <w:rFonts w:ascii="Wingdings" w:hAnsi="Wingdings" w:hint="default"/>
      </w:rPr>
    </w:lvl>
  </w:abstractNum>
  <w:abstractNum w:abstractNumId="16" w15:restartNumberingAfterBreak="0">
    <w:nsid w:val="3EB3279B"/>
    <w:multiLevelType w:val="hybridMultilevel"/>
    <w:tmpl w:val="26D6349E"/>
    <w:lvl w:ilvl="0" w:tplc="FA763ED2">
      <w:start w:val="1"/>
      <w:numFmt w:val="bullet"/>
      <w:lvlText w:val=""/>
      <w:lvlJc w:val="left"/>
      <w:pPr>
        <w:ind w:left="720" w:hanging="360"/>
      </w:pPr>
      <w:rPr>
        <w:rFonts w:ascii="Symbol" w:hAnsi="Symbol" w:hint="default"/>
      </w:rPr>
    </w:lvl>
    <w:lvl w:ilvl="1" w:tplc="5BD8FB40">
      <w:start w:val="1"/>
      <w:numFmt w:val="bullet"/>
      <w:lvlText w:val="o"/>
      <w:lvlJc w:val="left"/>
      <w:pPr>
        <w:ind w:left="1440" w:hanging="360"/>
      </w:pPr>
      <w:rPr>
        <w:rFonts w:ascii="Courier New" w:hAnsi="Courier New" w:hint="default"/>
      </w:rPr>
    </w:lvl>
    <w:lvl w:ilvl="2" w:tplc="782CA7D4">
      <w:start w:val="1"/>
      <w:numFmt w:val="bullet"/>
      <w:lvlText w:val=""/>
      <w:lvlJc w:val="left"/>
      <w:pPr>
        <w:ind w:left="2160" w:hanging="360"/>
      </w:pPr>
      <w:rPr>
        <w:rFonts w:ascii="Wingdings" w:hAnsi="Wingdings" w:hint="default"/>
      </w:rPr>
    </w:lvl>
    <w:lvl w:ilvl="3" w:tplc="E620FCD6">
      <w:start w:val="1"/>
      <w:numFmt w:val="bullet"/>
      <w:lvlText w:val=""/>
      <w:lvlJc w:val="left"/>
      <w:pPr>
        <w:ind w:left="2880" w:hanging="360"/>
      </w:pPr>
      <w:rPr>
        <w:rFonts w:ascii="Symbol" w:hAnsi="Symbol" w:hint="default"/>
      </w:rPr>
    </w:lvl>
    <w:lvl w:ilvl="4" w:tplc="3030009A">
      <w:start w:val="1"/>
      <w:numFmt w:val="bullet"/>
      <w:lvlText w:val="o"/>
      <w:lvlJc w:val="left"/>
      <w:pPr>
        <w:ind w:left="3600" w:hanging="360"/>
      </w:pPr>
      <w:rPr>
        <w:rFonts w:ascii="Courier New" w:hAnsi="Courier New" w:hint="default"/>
      </w:rPr>
    </w:lvl>
    <w:lvl w:ilvl="5" w:tplc="57746B3C">
      <w:start w:val="1"/>
      <w:numFmt w:val="bullet"/>
      <w:lvlText w:val=""/>
      <w:lvlJc w:val="left"/>
      <w:pPr>
        <w:ind w:left="4320" w:hanging="360"/>
      </w:pPr>
      <w:rPr>
        <w:rFonts w:ascii="Wingdings" w:hAnsi="Wingdings" w:hint="default"/>
      </w:rPr>
    </w:lvl>
    <w:lvl w:ilvl="6" w:tplc="33245A96">
      <w:start w:val="1"/>
      <w:numFmt w:val="bullet"/>
      <w:lvlText w:val=""/>
      <w:lvlJc w:val="left"/>
      <w:pPr>
        <w:ind w:left="5040" w:hanging="360"/>
      </w:pPr>
      <w:rPr>
        <w:rFonts w:ascii="Symbol" w:hAnsi="Symbol" w:hint="default"/>
      </w:rPr>
    </w:lvl>
    <w:lvl w:ilvl="7" w:tplc="9EE8C5A2">
      <w:start w:val="1"/>
      <w:numFmt w:val="bullet"/>
      <w:lvlText w:val="o"/>
      <w:lvlJc w:val="left"/>
      <w:pPr>
        <w:ind w:left="5760" w:hanging="360"/>
      </w:pPr>
      <w:rPr>
        <w:rFonts w:ascii="Courier New" w:hAnsi="Courier New" w:hint="default"/>
      </w:rPr>
    </w:lvl>
    <w:lvl w:ilvl="8" w:tplc="5CB023FA">
      <w:start w:val="1"/>
      <w:numFmt w:val="bullet"/>
      <w:lvlText w:val=""/>
      <w:lvlJc w:val="left"/>
      <w:pPr>
        <w:ind w:left="6480" w:hanging="360"/>
      </w:pPr>
      <w:rPr>
        <w:rFonts w:ascii="Wingdings" w:hAnsi="Wingdings" w:hint="default"/>
      </w:rPr>
    </w:lvl>
  </w:abstractNum>
  <w:abstractNum w:abstractNumId="17" w15:restartNumberingAfterBreak="0">
    <w:nsid w:val="3F607782"/>
    <w:multiLevelType w:val="hybridMultilevel"/>
    <w:tmpl w:val="0C92A302"/>
    <w:lvl w:ilvl="0" w:tplc="1C040D42">
      <w:start w:val="1"/>
      <w:numFmt w:val="decimal"/>
      <w:lvlText w:val="%1."/>
      <w:lvlJc w:val="left"/>
      <w:pPr>
        <w:ind w:left="720" w:hanging="360"/>
      </w:pPr>
    </w:lvl>
    <w:lvl w:ilvl="1" w:tplc="FBC42B44">
      <w:start w:val="1"/>
      <w:numFmt w:val="lowerLetter"/>
      <w:lvlText w:val="%2."/>
      <w:lvlJc w:val="left"/>
      <w:pPr>
        <w:ind w:left="1440" w:hanging="360"/>
      </w:pPr>
    </w:lvl>
    <w:lvl w:ilvl="2" w:tplc="3A9611E0">
      <w:start w:val="1"/>
      <w:numFmt w:val="lowerRoman"/>
      <w:lvlText w:val="%3."/>
      <w:lvlJc w:val="right"/>
      <w:pPr>
        <w:ind w:left="2160" w:hanging="180"/>
      </w:pPr>
    </w:lvl>
    <w:lvl w:ilvl="3" w:tplc="419208C4">
      <w:start w:val="1"/>
      <w:numFmt w:val="decimal"/>
      <w:lvlText w:val="%4."/>
      <w:lvlJc w:val="left"/>
      <w:pPr>
        <w:ind w:left="2880" w:hanging="360"/>
      </w:pPr>
    </w:lvl>
    <w:lvl w:ilvl="4" w:tplc="972E6316">
      <w:start w:val="1"/>
      <w:numFmt w:val="lowerLetter"/>
      <w:lvlText w:val="%5."/>
      <w:lvlJc w:val="left"/>
      <w:pPr>
        <w:ind w:left="3600" w:hanging="360"/>
      </w:pPr>
    </w:lvl>
    <w:lvl w:ilvl="5" w:tplc="D1F079A0">
      <w:start w:val="1"/>
      <w:numFmt w:val="lowerRoman"/>
      <w:lvlText w:val="%6."/>
      <w:lvlJc w:val="right"/>
      <w:pPr>
        <w:ind w:left="4320" w:hanging="180"/>
      </w:pPr>
    </w:lvl>
    <w:lvl w:ilvl="6" w:tplc="5AE20FD8">
      <w:start w:val="1"/>
      <w:numFmt w:val="decimal"/>
      <w:lvlText w:val="%7."/>
      <w:lvlJc w:val="left"/>
      <w:pPr>
        <w:ind w:left="5040" w:hanging="360"/>
      </w:pPr>
    </w:lvl>
    <w:lvl w:ilvl="7" w:tplc="46824C9A">
      <w:start w:val="1"/>
      <w:numFmt w:val="lowerLetter"/>
      <w:lvlText w:val="%8."/>
      <w:lvlJc w:val="left"/>
      <w:pPr>
        <w:ind w:left="5760" w:hanging="360"/>
      </w:pPr>
    </w:lvl>
    <w:lvl w:ilvl="8" w:tplc="1DC0B242">
      <w:start w:val="1"/>
      <w:numFmt w:val="lowerRoman"/>
      <w:lvlText w:val="%9."/>
      <w:lvlJc w:val="right"/>
      <w:pPr>
        <w:ind w:left="6480" w:hanging="180"/>
      </w:pPr>
    </w:lvl>
  </w:abstractNum>
  <w:abstractNum w:abstractNumId="18" w15:restartNumberingAfterBreak="0">
    <w:nsid w:val="40030576"/>
    <w:multiLevelType w:val="hybridMultilevel"/>
    <w:tmpl w:val="4ECA283C"/>
    <w:lvl w:ilvl="0" w:tplc="E89087DE">
      <w:start w:val="1"/>
      <w:numFmt w:val="decimal"/>
      <w:lvlText w:val="%1."/>
      <w:lvlJc w:val="left"/>
      <w:pPr>
        <w:ind w:left="360" w:hanging="360"/>
      </w:pPr>
    </w:lvl>
    <w:lvl w:ilvl="1" w:tplc="CF0A59FA">
      <w:start w:val="1"/>
      <w:numFmt w:val="lowerLetter"/>
      <w:lvlText w:val="%2."/>
      <w:lvlJc w:val="left"/>
      <w:pPr>
        <w:ind w:left="1080" w:hanging="360"/>
      </w:pPr>
    </w:lvl>
    <w:lvl w:ilvl="2" w:tplc="28887160">
      <w:start w:val="1"/>
      <w:numFmt w:val="lowerRoman"/>
      <w:lvlText w:val="%3."/>
      <w:lvlJc w:val="right"/>
      <w:pPr>
        <w:ind w:left="1800" w:hanging="180"/>
      </w:pPr>
    </w:lvl>
    <w:lvl w:ilvl="3" w:tplc="D804A054">
      <w:start w:val="1"/>
      <w:numFmt w:val="decimal"/>
      <w:lvlText w:val="%4."/>
      <w:lvlJc w:val="left"/>
      <w:pPr>
        <w:ind w:left="2520" w:hanging="360"/>
      </w:pPr>
    </w:lvl>
    <w:lvl w:ilvl="4" w:tplc="4238AD9A">
      <w:start w:val="1"/>
      <w:numFmt w:val="lowerLetter"/>
      <w:lvlText w:val="%5."/>
      <w:lvlJc w:val="left"/>
      <w:pPr>
        <w:ind w:left="3240" w:hanging="360"/>
      </w:pPr>
    </w:lvl>
    <w:lvl w:ilvl="5" w:tplc="88049854">
      <w:start w:val="1"/>
      <w:numFmt w:val="lowerRoman"/>
      <w:lvlText w:val="%6."/>
      <w:lvlJc w:val="right"/>
      <w:pPr>
        <w:ind w:left="3960" w:hanging="180"/>
      </w:pPr>
    </w:lvl>
    <w:lvl w:ilvl="6" w:tplc="71BC9FAA">
      <w:start w:val="1"/>
      <w:numFmt w:val="decimal"/>
      <w:lvlText w:val="%7."/>
      <w:lvlJc w:val="left"/>
      <w:pPr>
        <w:ind w:left="4680" w:hanging="360"/>
      </w:pPr>
    </w:lvl>
    <w:lvl w:ilvl="7" w:tplc="C3705A34">
      <w:start w:val="1"/>
      <w:numFmt w:val="lowerLetter"/>
      <w:lvlText w:val="%8."/>
      <w:lvlJc w:val="left"/>
      <w:pPr>
        <w:ind w:left="5400" w:hanging="360"/>
      </w:pPr>
    </w:lvl>
    <w:lvl w:ilvl="8" w:tplc="FD462FFE">
      <w:start w:val="1"/>
      <w:numFmt w:val="lowerRoman"/>
      <w:lvlText w:val="%9."/>
      <w:lvlJc w:val="right"/>
      <w:pPr>
        <w:ind w:left="6120" w:hanging="180"/>
      </w:pPr>
    </w:lvl>
  </w:abstractNum>
  <w:abstractNum w:abstractNumId="19" w15:restartNumberingAfterBreak="0">
    <w:nsid w:val="410E0924"/>
    <w:multiLevelType w:val="hybridMultilevel"/>
    <w:tmpl w:val="C1AA080E"/>
    <w:lvl w:ilvl="0" w:tplc="427E7126">
      <w:start w:val="1"/>
      <w:numFmt w:val="bullet"/>
      <w:lvlText w:val=""/>
      <w:lvlJc w:val="left"/>
      <w:pPr>
        <w:ind w:left="720" w:hanging="360"/>
      </w:pPr>
      <w:rPr>
        <w:rFonts w:ascii="Symbol" w:hAnsi="Symbol" w:hint="default"/>
      </w:rPr>
    </w:lvl>
    <w:lvl w:ilvl="1" w:tplc="5AE22A62">
      <w:start w:val="1"/>
      <w:numFmt w:val="bullet"/>
      <w:lvlText w:val="o"/>
      <w:lvlJc w:val="left"/>
      <w:pPr>
        <w:ind w:left="1440" w:hanging="360"/>
      </w:pPr>
      <w:rPr>
        <w:rFonts w:ascii="Courier New" w:hAnsi="Courier New" w:hint="default"/>
      </w:rPr>
    </w:lvl>
    <w:lvl w:ilvl="2" w:tplc="7996D24E">
      <w:start w:val="1"/>
      <w:numFmt w:val="bullet"/>
      <w:lvlText w:val=""/>
      <w:lvlJc w:val="left"/>
      <w:pPr>
        <w:ind w:left="2160" w:hanging="360"/>
      </w:pPr>
      <w:rPr>
        <w:rFonts w:ascii="Wingdings" w:hAnsi="Wingdings" w:hint="default"/>
      </w:rPr>
    </w:lvl>
    <w:lvl w:ilvl="3" w:tplc="96166FB6">
      <w:start w:val="1"/>
      <w:numFmt w:val="bullet"/>
      <w:lvlText w:val=""/>
      <w:lvlJc w:val="left"/>
      <w:pPr>
        <w:ind w:left="2880" w:hanging="360"/>
      </w:pPr>
      <w:rPr>
        <w:rFonts w:ascii="Symbol" w:hAnsi="Symbol" w:hint="default"/>
      </w:rPr>
    </w:lvl>
    <w:lvl w:ilvl="4" w:tplc="0CBCF2DC">
      <w:start w:val="1"/>
      <w:numFmt w:val="bullet"/>
      <w:lvlText w:val="o"/>
      <w:lvlJc w:val="left"/>
      <w:pPr>
        <w:ind w:left="3600" w:hanging="360"/>
      </w:pPr>
      <w:rPr>
        <w:rFonts w:ascii="Courier New" w:hAnsi="Courier New" w:hint="default"/>
      </w:rPr>
    </w:lvl>
    <w:lvl w:ilvl="5" w:tplc="7D547118">
      <w:start w:val="1"/>
      <w:numFmt w:val="bullet"/>
      <w:lvlText w:val=""/>
      <w:lvlJc w:val="left"/>
      <w:pPr>
        <w:ind w:left="4320" w:hanging="360"/>
      </w:pPr>
      <w:rPr>
        <w:rFonts w:ascii="Wingdings" w:hAnsi="Wingdings" w:hint="default"/>
      </w:rPr>
    </w:lvl>
    <w:lvl w:ilvl="6" w:tplc="48B01724">
      <w:start w:val="1"/>
      <w:numFmt w:val="bullet"/>
      <w:lvlText w:val=""/>
      <w:lvlJc w:val="left"/>
      <w:pPr>
        <w:ind w:left="5040" w:hanging="360"/>
      </w:pPr>
      <w:rPr>
        <w:rFonts w:ascii="Symbol" w:hAnsi="Symbol" w:hint="default"/>
      </w:rPr>
    </w:lvl>
    <w:lvl w:ilvl="7" w:tplc="1BACF53A">
      <w:start w:val="1"/>
      <w:numFmt w:val="bullet"/>
      <w:lvlText w:val="o"/>
      <w:lvlJc w:val="left"/>
      <w:pPr>
        <w:ind w:left="5760" w:hanging="360"/>
      </w:pPr>
      <w:rPr>
        <w:rFonts w:ascii="Courier New" w:hAnsi="Courier New" w:hint="default"/>
      </w:rPr>
    </w:lvl>
    <w:lvl w:ilvl="8" w:tplc="34DA0530">
      <w:start w:val="1"/>
      <w:numFmt w:val="bullet"/>
      <w:lvlText w:val=""/>
      <w:lvlJc w:val="left"/>
      <w:pPr>
        <w:ind w:left="6480" w:hanging="360"/>
      </w:pPr>
      <w:rPr>
        <w:rFonts w:ascii="Wingdings" w:hAnsi="Wingdings" w:hint="default"/>
      </w:rPr>
    </w:lvl>
  </w:abstractNum>
  <w:abstractNum w:abstractNumId="20" w15:restartNumberingAfterBreak="0">
    <w:nsid w:val="434E48CF"/>
    <w:multiLevelType w:val="hybridMultilevel"/>
    <w:tmpl w:val="C2A0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B66A7"/>
    <w:multiLevelType w:val="hybridMultilevel"/>
    <w:tmpl w:val="FFFFFFFF"/>
    <w:lvl w:ilvl="0" w:tplc="ACB0875C">
      <w:start w:val="1"/>
      <w:numFmt w:val="bullet"/>
      <w:lvlText w:val=""/>
      <w:lvlJc w:val="left"/>
      <w:pPr>
        <w:ind w:left="720" w:hanging="360"/>
      </w:pPr>
      <w:rPr>
        <w:rFonts w:ascii="Symbol" w:hAnsi="Symbol" w:hint="default"/>
      </w:rPr>
    </w:lvl>
    <w:lvl w:ilvl="1" w:tplc="372AD954">
      <w:start w:val="1"/>
      <w:numFmt w:val="bullet"/>
      <w:lvlText w:val="o"/>
      <w:lvlJc w:val="left"/>
      <w:pPr>
        <w:ind w:left="1440" w:hanging="360"/>
      </w:pPr>
      <w:rPr>
        <w:rFonts w:ascii="Courier New" w:hAnsi="Courier New" w:hint="default"/>
      </w:rPr>
    </w:lvl>
    <w:lvl w:ilvl="2" w:tplc="FC74B22C">
      <w:start w:val="1"/>
      <w:numFmt w:val="bullet"/>
      <w:lvlText w:val=""/>
      <w:lvlJc w:val="left"/>
      <w:pPr>
        <w:ind w:left="2160" w:hanging="360"/>
      </w:pPr>
      <w:rPr>
        <w:rFonts w:ascii="Wingdings" w:hAnsi="Wingdings" w:hint="default"/>
      </w:rPr>
    </w:lvl>
    <w:lvl w:ilvl="3" w:tplc="C68C672A">
      <w:start w:val="1"/>
      <w:numFmt w:val="bullet"/>
      <w:lvlText w:val=""/>
      <w:lvlJc w:val="left"/>
      <w:pPr>
        <w:ind w:left="2880" w:hanging="360"/>
      </w:pPr>
      <w:rPr>
        <w:rFonts w:ascii="Symbol" w:hAnsi="Symbol" w:hint="default"/>
      </w:rPr>
    </w:lvl>
    <w:lvl w:ilvl="4" w:tplc="17E870F6">
      <w:start w:val="1"/>
      <w:numFmt w:val="bullet"/>
      <w:lvlText w:val="o"/>
      <w:lvlJc w:val="left"/>
      <w:pPr>
        <w:ind w:left="3600" w:hanging="360"/>
      </w:pPr>
      <w:rPr>
        <w:rFonts w:ascii="Courier New" w:hAnsi="Courier New" w:hint="default"/>
      </w:rPr>
    </w:lvl>
    <w:lvl w:ilvl="5" w:tplc="006C939C">
      <w:start w:val="1"/>
      <w:numFmt w:val="bullet"/>
      <w:lvlText w:val=""/>
      <w:lvlJc w:val="left"/>
      <w:pPr>
        <w:ind w:left="4320" w:hanging="360"/>
      </w:pPr>
      <w:rPr>
        <w:rFonts w:ascii="Wingdings" w:hAnsi="Wingdings" w:hint="default"/>
      </w:rPr>
    </w:lvl>
    <w:lvl w:ilvl="6" w:tplc="2C4CB22C">
      <w:start w:val="1"/>
      <w:numFmt w:val="bullet"/>
      <w:lvlText w:val=""/>
      <w:lvlJc w:val="left"/>
      <w:pPr>
        <w:ind w:left="5040" w:hanging="360"/>
      </w:pPr>
      <w:rPr>
        <w:rFonts w:ascii="Symbol" w:hAnsi="Symbol" w:hint="default"/>
      </w:rPr>
    </w:lvl>
    <w:lvl w:ilvl="7" w:tplc="AFD4E8DC">
      <w:start w:val="1"/>
      <w:numFmt w:val="bullet"/>
      <w:lvlText w:val="o"/>
      <w:lvlJc w:val="left"/>
      <w:pPr>
        <w:ind w:left="5760" w:hanging="360"/>
      </w:pPr>
      <w:rPr>
        <w:rFonts w:ascii="Courier New" w:hAnsi="Courier New" w:hint="default"/>
      </w:rPr>
    </w:lvl>
    <w:lvl w:ilvl="8" w:tplc="DD325BBA">
      <w:start w:val="1"/>
      <w:numFmt w:val="bullet"/>
      <w:lvlText w:val=""/>
      <w:lvlJc w:val="left"/>
      <w:pPr>
        <w:ind w:left="6480" w:hanging="360"/>
      </w:pPr>
      <w:rPr>
        <w:rFonts w:ascii="Wingdings" w:hAnsi="Wingdings" w:hint="default"/>
      </w:rPr>
    </w:lvl>
  </w:abstractNum>
  <w:abstractNum w:abstractNumId="22" w15:restartNumberingAfterBreak="0">
    <w:nsid w:val="45FF7A78"/>
    <w:multiLevelType w:val="hybridMultilevel"/>
    <w:tmpl w:val="3ACE4DA8"/>
    <w:lvl w:ilvl="0" w:tplc="91C831EC">
      <w:start w:val="1"/>
      <w:numFmt w:val="bullet"/>
      <w:lvlText w:val=""/>
      <w:lvlJc w:val="left"/>
      <w:pPr>
        <w:ind w:left="720" w:hanging="360"/>
      </w:pPr>
      <w:rPr>
        <w:rFonts w:ascii="Symbol" w:hAnsi="Symbol" w:hint="default"/>
      </w:rPr>
    </w:lvl>
    <w:lvl w:ilvl="1" w:tplc="91E8F49A">
      <w:start w:val="1"/>
      <w:numFmt w:val="bullet"/>
      <w:lvlText w:val="o"/>
      <w:lvlJc w:val="left"/>
      <w:pPr>
        <w:ind w:left="1440" w:hanging="360"/>
      </w:pPr>
      <w:rPr>
        <w:rFonts w:ascii="Courier New" w:hAnsi="Courier New" w:hint="default"/>
      </w:rPr>
    </w:lvl>
    <w:lvl w:ilvl="2" w:tplc="3C9ECAEE">
      <w:start w:val="1"/>
      <w:numFmt w:val="bullet"/>
      <w:lvlText w:val=""/>
      <w:lvlJc w:val="left"/>
      <w:pPr>
        <w:ind w:left="2160" w:hanging="360"/>
      </w:pPr>
      <w:rPr>
        <w:rFonts w:ascii="Wingdings" w:hAnsi="Wingdings" w:hint="default"/>
      </w:rPr>
    </w:lvl>
    <w:lvl w:ilvl="3" w:tplc="B86209DE">
      <w:start w:val="1"/>
      <w:numFmt w:val="bullet"/>
      <w:lvlText w:val=""/>
      <w:lvlJc w:val="left"/>
      <w:pPr>
        <w:ind w:left="2880" w:hanging="360"/>
      </w:pPr>
      <w:rPr>
        <w:rFonts w:ascii="Symbol" w:hAnsi="Symbol" w:hint="default"/>
      </w:rPr>
    </w:lvl>
    <w:lvl w:ilvl="4" w:tplc="FC48EDE4">
      <w:start w:val="1"/>
      <w:numFmt w:val="bullet"/>
      <w:lvlText w:val="o"/>
      <w:lvlJc w:val="left"/>
      <w:pPr>
        <w:ind w:left="3600" w:hanging="360"/>
      </w:pPr>
      <w:rPr>
        <w:rFonts w:ascii="Courier New" w:hAnsi="Courier New" w:hint="default"/>
      </w:rPr>
    </w:lvl>
    <w:lvl w:ilvl="5" w:tplc="02780108">
      <w:start w:val="1"/>
      <w:numFmt w:val="bullet"/>
      <w:lvlText w:val=""/>
      <w:lvlJc w:val="left"/>
      <w:pPr>
        <w:ind w:left="4320" w:hanging="360"/>
      </w:pPr>
      <w:rPr>
        <w:rFonts w:ascii="Wingdings" w:hAnsi="Wingdings" w:hint="default"/>
      </w:rPr>
    </w:lvl>
    <w:lvl w:ilvl="6" w:tplc="0C0C9F36">
      <w:start w:val="1"/>
      <w:numFmt w:val="bullet"/>
      <w:lvlText w:val=""/>
      <w:lvlJc w:val="left"/>
      <w:pPr>
        <w:ind w:left="5040" w:hanging="360"/>
      </w:pPr>
      <w:rPr>
        <w:rFonts w:ascii="Symbol" w:hAnsi="Symbol" w:hint="default"/>
      </w:rPr>
    </w:lvl>
    <w:lvl w:ilvl="7" w:tplc="4C6AE9CC">
      <w:start w:val="1"/>
      <w:numFmt w:val="bullet"/>
      <w:lvlText w:val="o"/>
      <w:lvlJc w:val="left"/>
      <w:pPr>
        <w:ind w:left="5760" w:hanging="360"/>
      </w:pPr>
      <w:rPr>
        <w:rFonts w:ascii="Courier New" w:hAnsi="Courier New" w:hint="default"/>
      </w:rPr>
    </w:lvl>
    <w:lvl w:ilvl="8" w:tplc="F410C666">
      <w:start w:val="1"/>
      <w:numFmt w:val="bullet"/>
      <w:lvlText w:val=""/>
      <w:lvlJc w:val="left"/>
      <w:pPr>
        <w:ind w:left="6480" w:hanging="360"/>
      </w:pPr>
      <w:rPr>
        <w:rFonts w:ascii="Wingdings" w:hAnsi="Wingdings" w:hint="default"/>
      </w:rPr>
    </w:lvl>
  </w:abstractNum>
  <w:abstractNum w:abstractNumId="23" w15:restartNumberingAfterBreak="0">
    <w:nsid w:val="4D613560"/>
    <w:multiLevelType w:val="hybridMultilevel"/>
    <w:tmpl w:val="FFFFFFFF"/>
    <w:lvl w:ilvl="0" w:tplc="EA042D0A">
      <w:start w:val="1"/>
      <w:numFmt w:val="bullet"/>
      <w:lvlText w:val=""/>
      <w:lvlJc w:val="left"/>
      <w:pPr>
        <w:ind w:left="720" w:hanging="360"/>
      </w:pPr>
      <w:rPr>
        <w:rFonts w:ascii="Symbol" w:hAnsi="Symbol" w:hint="default"/>
      </w:rPr>
    </w:lvl>
    <w:lvl w:ilvl="1" w:tplc="23CE176C">
      <w:start w:val="1"/>
      <w:numFmt w:val="bullet"/>
      <w:lvlText w:val="o"/>
      <w:lvlJc w:val="left"/>
      <w:pPr>
        <w:ind w:left="1440" w:hanging="360"/>
      </w:pPr>
      <w:rPr>
        <w:rFonts w:ascii="Courier New" w:hAnsi="Courier New" w:hint="default"/>
      </w:rPr>
    </w:lvl>
    <w:lvl w:ilvl="2" w:tplc="F29CE3BE">
      <w:start w:val="1"/>
      <w:numFmt w:val="bullet"/>
      <w:lvlText w:val=""/>
      <w:lvlJc w:val="left"/>
      <w:pPr>
        <w:ind w:left="2160" w:hanging="360"/>
      </w:pPr>
      <w:rPr>
        <w:rFonts w:ascii="Wingdings" w:hAnsi="Wingdings" w:hint="default"/>
      </w:rPr>
    </w:lvl>
    <w:lvl w:ilvl="3" w:tplc="7B04C522">
      <w:start w:val="1"/>
      <w:numFmt w:val="bullet"/>
      <w:lvlText w:val=""/>
      <w:lvlJc w:val="left"/>
      <w:pPr>
        <w:ind w:left="2880" w:hanging="360"/>
      </w:pPr>
      <w:rPr>
        <w:rFonts w:ascii="Symbol" w:hAnsi="Symbol" w:hint="default"/>
      </w:rPr>
    </w:lvl>
    <w:lvl w:ilvl="4" w:tplc="47CE3624">
      <w:start w:val="1"/>
      <w:numFmt w:val="bullet"/>
      <w:lvlText w:val="o"/>
      <w:lvlJc w:val="left"/>
      <w:pPr>
        <w:ind w:left="3600" w:hanging="360"/>
      </w:pPr>
      <w:rPr>
        <w:rFonts w:ascii="Courier New" w:hAnsi="Courier New" w:hint="default"/>
      </w:rPr>
    </w:lvl>
    <w:lvl w:ilvl="5" w:tplc="6D48EA74">
      <w:start w:val="1"/>
      <w:numFmt w:val="bullet"/>
      <w:lvlText w:val=""/>
      <w:lvlJc w:val="left"/>
      <w:pPr>
        <w:ind w:left="4320" w:hanging="360"/>
      </w:pPr>
      <w:rPr>
        <w:rFonts w:ascii="Wingdings" w:hAnsi="Wingdings" w:hint="default"/>
      </w:rPr>
    </w:lvl>
    <w:lvl w:ilvl="6" w:tplc="E6D65228">
      <w:start w:val="1"/>
      <w:numFmt w:val="bullet"/>
      <w:lvlText w:val=""/>
      <w:lvlJc w:val="left"/>
      <w:pPr>
        <w:ind w:left="5040" w:hanging="360"/>
      </w:pPr>
      <w:rPr>
        <w:rFonts w:ascii="Symbol" w:hAnsi="Symbol" w:hint="default"/>
      </w:rPr>
    </w:lvl>
    <w:lvl w:ilvl="7" w:tplc="3AC4DEC2">
      <w:start w:val="1"/>
      <w:numFmt w:val="bullet"/>
      <w:lvlText w:val="o"/>
      <w:lvlJc w:val="left"/>
      <w:pPr>
        <w:ind w:left="5760" w:hanging="360"/>
      </w:pPr>
      <w:rPr>
        <w:rFonts w:ascii="Courier New" w:hAnsi="Courier New" w:hint="default"/>
      </w:rPr>
    </w:lvl>
    <w:lvl w:ilvl="8" w:tplc="5866B01E">
      <w:start w:val="1"/>
      <w:numFmt w:val="bullet"/>
      <w:lvlText w:val=""/>
      <w:lvlJc w:val="left"/>
      <w:pPr>
        <w:ind w:left="6480" w:hanging="360"/>
      </w:pPr>
      <w:rPr>
        <w:rFonts w:ascii="Wingdings" w:hAnsi="Wingdings" w:hint="default"/>
      </w:rPr>
    </w:lvl>
  </w:abstractNum>
  <w:abstractNum w:abstractNumId="24" w15:restartNumberingAfterBreak="0">
    <w:nsid w:val="550B3D21"/>
    <w:multiLevelType w:val="hybridMultilevel"/>
    <w:tmpl w:val="97B6CBDE"/>
    <w:lvl w:ilvl="0" w:tplc="9444639E">
      <w:start w:val="4"/>
      <w:numFmt w:val="decimal"/>
      <w:lvlText w:val="%1."/>
      <w:lvlJc w:val="left"/>
      <w:pPr>
        <w:ind w:left="720" w:hanging="360"/>
      </w:pPr>
    </w:lvl>
    <w:lvl w:ilvl="1" w:tplc="06D809B6">
      <w:start w:val="1"/>
      <w:numFmt w:val="lowerLetter"/>
      <w:lvlText w:val="%2."/>
      <w:lvlJc w:val="left"/>
      <w:pPr>
        <w:ind w:left="1440" w:hanging="360"/>
      </w:pPr>
    </w:lvl>
    <w:lvl w:ilvl="2" w:tplc="F22ABF9E">
      <w:start w:val="1"/>
      <w:numFmt w:val="lowerRoman"/>
      <w:lvlText w:val="%3."/>
      <w:lvlJc w:val="right"/>
      <w:pPr>
        <w:ind w:left="2160" w:hanging="180"/>
      </w:pPr>
    </w:lvl>
    <w:lvl w:ilvl="3" w:tplc="B82AC856">
      <w:start w:val="1"/>
      <w:numFmt w:val="decimal"/>
      <w:lvlText w:val="%4."/>
      <w:lvlJc w:val="left"/>
      <w:pPr>
        <w:ind w:left="2880" w:hanging="360"/>
      </w:pPr>
    </w:lvl>
    <w:lvl w:ilvl="4" w:tplc="29B6A476">
      <w:start w:val="1"/>
      <w:numFmt w:val="lowerLetter"/>
      <w:lvlText w:val="%5."/>
      <w:lvlJc w:val="left"/>
      <w:pPr>
        <w:ind w:left="3600" w:hanging="360"/>
      </w:pPr>
    </w:lvl>
    <w:lvl w:ilvl="5" w:tplc="C7E2C488">
      <w:start w:val="1"/>
      <w:numFmt w:val="lowerRoman"/>
      <w:lvlText w:val="%6."/>
      <w:lvlJc w:val="right"/>
      <w:pPr>
        <w:ind w:left="4320" w:hanging="180"/>
      </w:pPr>
    </w:lvl>
    <w:lvl w:ilvl="6" w:tplc="2F9862F2">
      <w:start w:val="1"/>
      <w:numFmt w:val="decimal"/>
      <w:lvlText w:val="%7."/>
      <w:lvlJc w:val="left"/>
      <w:pPr>
        <w:ind w:left="5040" w:hanging="360"/>
      </w:pPr>
    </w:lvl>
    <w:lvl w:ilvl="7" w:tplc="62E214CA">
      <w:start w:val="1"/>
      <w:numFmt w:val="lowerLetter"/>
      <w:lvlText w:val="%8."/>
      <w:lvlJc w:val="left"/>
      <w:pPr>
        <w:ind w:left="5760" w:hanging="360"/>
      </w:pPr>
    </w:lvl>
    <w:lvl w:ilvl="8" w:tplc="C9A20586">
      <w:start w:val="1"/>
      <w:numFmt w:val="lowerRoman"/>
      <w:lvlText w:val="%9."/>
      <w:lvlJc w:val="right"/>
      <w:pPr>
        <w:ind w:left="6480" w:hanging="180"/>
      </w:pPr>
    </w:lvl>
  </w:abstractNum>
  <w:abstractNum w:abstractNumId="25" w15:restartNumberingAfterBreak="0">
    <w:nsid w:val="57510710"/>
    <w:multiLevelType w:val="hybridMultilevel"/>
    <w:tmpl w:val="3CA27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D567998"/>
    <w:multiLevelType w:val="hybridMultilevel"/>
    <w:tmpl w:val="3222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11A8E"/>
    <w:multiLevelType w:val="hybridMultilevel"/>
    <w:tmpl w:val="FFFFFFFF"/>
    <w:lvl w:ilvl="0" w:tplc="D06ECA9C">
      <w:start w:val="3"/>
      <w:numFmt w:val="decimal"/>
      <w:lvlText w:val="%1."/>
      <w:lvlJc w:val="left"/>
      <w:pPr>
        <w:ind w:left="720" w:hanging="360"/>
      </w:pPr>
    </w:lvl>
    <w:lvl w:ilvl="1" w:tplc="43C44AA4">
      <w:start w:val="1"/>
      <w:numFmt w:val="lowerLetter"/>
      <w:lvlText w:val="%2."/>
      <w:lvlJc w:val="left"/>
      <w:pPr>
        <w:ind w:left="1440" w:hanging="360"/>
      </w:pPr>
    </w:lvl>
    <w:lvl w:ilvl="2" w:tplc="D4D8FBC8">
      <w:start w:val="1"/>
      <w:numFmt w:val="lowerRoman"/>
      <w:lvlText w:val="%3."/>
      <w:lvlJc w:val="right"/>
      <w:pPr>
        <w:ind w:left="2160" w:hanging="180"/>
      </w:pPr>
    </w:lvl>
    <w:lvl w:ilvl="3" w:tplc="E2FC5CA0">
      <w:start w:val="1"/>
      <w:numFmt w:val="decimal"/>
      <w:lvlText w:val="%4."/>
      <w:lvlJc w:val="left"/>
      <w:pPr>
        <w:ind w:left="2880" w:hanging="360"/>
      </w:pPr>
    </w:lvl>
    <w:lvl w:ilvl="4" w:tplc="E4F4E3FC">
      <w:start w:val="1"/>
      <w:numFmt w:val="lowerLetter"/>
      <w:lvlText w:val="%5."/>
      <w:lvlJc w:val="left"/>
      <w:pPr>
        <w:ind w:left="3600" w:hanging="360"/>
      </w:pPr>
    </w:lvl>
    <w:lvl w:ilvl="5" w:tplc="F120E658">
      <w:start w:val="1"/>
      <w:numFmt w:val="lowerRoman"/>
      <w:lvlText w:val="%6."/>
      <w:lvlJc w:val="right"/>
      <w:pPr>
        <w:ind w:left="4320" w:hanging="180"/>
      </w:pPr>
    </w:lvl>
    <w:lvl w:ilvl="6" w:tplc="4C3AB0A0">
      <w:start w:val="1"/>
      <w:numFmt w:val="decimal"/>
      <w:lvlText w:val="%7."/>
      <w:lvlJc w:val="left"/>
      <w:pPr>
        <w:ind w:left="5040" w:hanging="360"/>
      </w:pPr>
    </w:lvl>
    <w:lvl w:ilvl="7" w:tplc="69D475C2">
      <w:start w:val="1"/>
      <w:numFmt w:val="lowerLetter"/>
      <w:lvlText w:val="%8."/>
      <w:lvlJc w:val="left"/>
      <w:pPr>
        <w:ind w:left="5760" w:hanging="360"/>
      </w:pPr>
    </w:lvl>
    <w:lvl w:ilvl="8" w:tplc="000071C6">
      <w:start w:val="1"/>
      <w:numFmt w:val="lowerRoman"/>
      <w:lvlText w:val="%9."/>
      <w:lvlJc w:val="right"/>
      <w:pPr>
        <w:ind w:left="6480" w:hanging="180"/>
      </w:pPr>
    </w:lvl>
  </w:abstractNum>
  <w:abstractNum w:abstractNumId="28" w15:restartNumberingAfterBreak="0">
    <w:nsid w:val="66F05B54"/>
    <w:multiLevelType w:val="hybridMultilevel"/>
    <w:tmpl w:val="FFFFFFFF"/>
    <w:lvl w:ilvl="0" w:tplc="F75C464E">
      <w:start w:val="1"/>
      <w:numFmt w:val="bullet"/>
      <w:lvlText w:val=""/>
      <w:lvlJc w:val="left"/>
      <w:pPr>
        <w:ind w:left="720" w:hanging="360"/>
      </w:pPr>
      <w:rPr>
        <w:rFonts w:ascii="Symbol" w:hAnsi="Symbol" w:hint="default"/>
      </w:rPr>
    </w:lvl>
    <w:lvl w:ilvl="1" w:tplc="82F2F20C">
      <w:start w:val="1"/>
      <w:numFmt w:val="bullet"/>
      <w:lvlText w:val="o"/>
      <w:lvlJc w:val="left"/>
      <w:pPr>
        <w:ind w:left="1440" w:hanging="360"/>
      </w:pPr>
      <w:rPr>
        <w:rFonts w:ascii="Courier New" w:hAnsi="Courier New" w:hint="default"/>
      </w:rPr>
    </w:lvl>
    <w:lvl w:ilvl="2" w:tplc="68867610">
      <w:start w:val="1"/>
      <w:numFmt w:val="bullet"/>
      <w:lvlText w:val=""/>
      <w:lvlJc w:val="left"/>
      <w:pPr>
        <w:ind w:left="2160" w:hanging="360"/>
      </w:pPr>
      <w:rPr>
        <w:rFonts w:ascii="Wingdings" w:hAnsi="Wingdings" w:hint="default"/>
      </w:rPr>
    </w:lvl>
    <w:lvl w:ilvl="3" w:tplc="A5F411C8">
      <w:start w:val="1"/>
      <w:numFmt w:val="bullet"/>
      <w:lvlText w:val=""/>
      <w:lvlJc w:val="left"/>
      <w:pPr>
        <w:ind w:left="2880" w:hanging="360"/>
      </w:pPr>
      <w:rPr>
        <w:rFonts w:ascii="Symbol" w:hAnsi="Symbol" w:hint="default"/>
      </w:rPr>
    </w:lvl>
    <w:lvl w:ilvl="4" w:tplc="70FC0C8E">
      <w:start w:val="1"/>
      <w:numFmt w:val="bullet"/>
      <w:lvlText w:val="o"/>
      <w:lvlJc w:val="left"/>
      <w:pPr>
        <w:ind w:left="3600" w:hanging="360"/>
      </w:pPr>
      <w:rPr>
        <w:rFonts w:ascii="Courier New" w:hAnsi="Courier New" w:hint="default"/>
      </w:rPr>
    </w:lvl>
    <w:lvl w:ilvl="5" w:tplc="11F8A012">
      <w:start w:val="1"/>
      <w:numFmt w:val="bullet"/>
      <w:lvlText w:val=""/>
      <w:lvlJc w:val="left"/>
      <w:pPr>
        <w:ind w:left="4320" w:hanging="360"/>
      </w:pPr>
      <w:rPr>
        <w:rFonts w:ascii="Wingdings" w:hAnsi="Wingdings" w:hint="default"/>
      </w:rPr>
    </w:lvl>
    <w:lvl w:ilvl="6" w:tplc="41A26C80">
      <w:start w:val="1"/>
      <w:numFmt w:val="bullet"/>
      <w:lvlText w:val=""/>
      <w:lvlJc w:val="left"/>
      <w:pPr>
        <w:ind w:left="5040" w:hanging="360"/>
      </w:pPr>
      <w:rPr>
        <w:rFonts w:ascii="Symbol" w:hAnsi="Symbol" w:hint="default"/>
      </w:rPr>
    </w:lvl>
    <w:lvl w:ilvl="7" w:tplc="ECEE11E2">
      <w:start w:val="1"/>
      <w:numFmt w:val="bullet"/>
      <w:lvlText w:val="o"/>
      <w:lvlJc w:val="left"/>
      <w:pPr>
        <w:ind w:left="5760" w:hanging="360"/>
      </w:pPr>
      <w:rPr>
        <w:rFonts w:ascii="Courier New" w:hAnsi="Courier New" w:hint="default"/>
      </w:rPr>
    </w:lvl>
    <w:lvl w:ilvl="8" w:tplc="4AC0FABE">
      <w:start w:val="1"/>
      <w:numFmt w:val="bullet"/>
      <w:lvlText w:val=""/>
      <w:lvlJc w:val="left"/>
      <w:pPr>
        <w:ind w:left="6480" w:hanging="360"/>
      </w:pPr>
      <w:rPr>
        <w:rFonts w:ascii="Wingdings" w:hAnsi="Wingdings" w:hint="default"/>
      </w:rPr>
    </w:lvl>
  </w:abstractNum>
  <w:abstractNum w:abstractNumId="29" w15:restartNumberingAfterBreak="0">
    <w:nsid w:val="69176065"/>
    <w:multiLevelType w:val="hybridMultilevel"/>
    <w:tmpl w:val="FFFFFFFF"/>
    <w:lvl w:ilvl="0" w:tplc="A90A67DE">
      <w:start w:val="2"/>
      <w:numFmt w:val="decimal"/>
      <w:lvlText w:val="%1."/>
      <w:lvlJc w:val="left"/>
      <w:pPr>
        <w:ind w:left="720" w:hanging="360"/>
      </w:pPr>
    </w:lvl>
    <w:lvl w:ilvl="1" w:tplc="2884DB22">
      <w:start w:val="1"/>
      <w:numFmt w:val="lowerLetter"/>
      <w:lvlText w:val="%2."/>
      <w:lvlJc w:val="left"/>
      <w:pPr>
        <w:ind w:left="1440" w:hanging="360"/>
      </w:pPr>
    </w:lvl>
    <w:lvl w:ilvl="2" w:tplc="613E0EE2">
      <w:start w:val="1"/>
      <w:numFmt w:val="lowerRoman"/>
      <w:lvlText w:val="%3."/>
      <w:lvlJc w:val="right"/>
      <w:pPr>
        <w:ind w:left="2160" w:hanging="180"/>
      </w:pPr>
    </w:lvl>
    <w:lvl w:ilvl="3" w:tplc="318880F2">
      <w:start w:val="1"/>
      <w:numFmt w:val="decimal"/>
      <w:lvlText w:val="%4."/>
      <w:lvlJc w:val="left"/>
      <w:pPr>
        <w:ind w:left="2880" w:hanging="360"/>
      </w:pPr>
    </w:lvl>
    <w:lvl w:ilvl="4" w:tplc="29284DC0">
      <w:start w:val="1"/>
      <w:numFmt w:val="lowerLetter"/>
      <w:lvlText w:val="%5."/>
      <w:lvlJc w:val="left"/>
      <w:pPr>
        <w:ind w:left="3600" w:hanging="360"/>
      </w:pPr>
    </w:lvl>
    <w:lvl w:ilvl="5" w:tplc="4DD0A722">
      <w:start w:val="1"/>
      <w:numFmt w:val="lowerRoman"/>
      <w:lvlText w:val="%6."/>
      <w:lvlJc w:val="right"/>
      <w:pPr>
        <w:ind w:left="4320" w:hanging="180"/>
      </w:pPr>
    </w:lvl>
    <w:lvl w:ilvl="6" w:tplc="4E86E65A">
      <w:start w:val="1"/>
      <w:numFmt w:val="decimal"/>
      <w:lvlText w:val="%7."/>
      <w:lvlJc w:val="left"/>
      <w:pPr>
        <w:ind w:left="5040" w:hanging="360"/>
      </w:pPr>
    </w:lvl>
    <w:lvl w:ilvl="7" w:tplc="B874B7CC">
      <w:start w:val="1"/>
      <w:numFmt w:val="lowerLetter"/>
      <w:lvlText w:val="%8."/>
      <w:lvlJc w:val="left"/>
      <w:pPr>
        <w:ind w:left="5760" w:hanging="360"/>
      </w:pPr>
    </w:lvl>
    <w:lvl w:ilvl="8" w:tplc="A5BE1398">
      <w:start w:val="1"/>
      <w:numFmt w:val="lowerRoman"/>
      <w:lvlText w:val="%9."/>
      <w:lvlJc w:val="right"/>
      <w:pPr>
        <w:ind w:left="6480" w:hanging="180"/>
      </w:pPr>
    </w:lvl>
  </w:abstractNum>
  <w:abstractNum w:abstractNumId="30" w15:restartNumberingAfterBreak="0">
    <w:nsid w:val="6E741DCA"/>
    <w:multiLevelType w:val="hybridMultilevel"/>
    <w:tmpl w:val="F9F49266"/>
    <w:lvl w:ilvl="0" w:tplc="D68C4F6C">
      <w:start w:val="1"/>
      <w:numFmt w:val="bullet"/>
      <w:lvlText w:val=""/>
      <w:lvlJc w:val="left"/>
      <w:pPr>
        <w:ind w:left="720" w:hanging="360"/>
      </w:pPr>
      <w:rPr>
        <w:rFonts w:ascii="Symbol" w:hAnsi="Symbol" w:hint="default"/>
      </w:rPr>
    </w:lvl>
    <w:lvl w:ilvl="1" w:tplc="509615A8">
      <w:start w:val="1"/>
      <w:numFmt w:val="bullet"/>
      <w:lvlText w:val="o"/>
      <w:lvlJc w:val="left"/>
      <w:pPr>
        <w:ind w:left="1440" w:hanging="360"/>
      </w:pPr>
      <w:rPr>
        <w:rFonts w:ascii="Courier New" w:hAnsi="Courier New" w:hint="default"/>
      </w:rPr>
    </w:lvl>
    <w:lvl w:ilvl="2" w:tplc="5360251A">
      <w:start w:val="1"/>
      <w:numFmt w:val="bullet"/>
      <w:lvlText w:val=""/>
      <w:lvlJc w:val="left"/>
      <w:pPr>
        <w:ind w:left="2160" w:hanging="360"/>
      </w:pPr>
      <w:rPr>
        <w:rFonts w:ascii="Wingdings" w:hAnsi="Wingdings" w:hint="default"/>
      </w:rPr>
    </w:lvl>
    <w:lvl w:ilvl="3" w:tplc="CB4015F8">
      <w:start w:val="1"/>
      <w:numFmt w:val="bullet"/>
      <w:lvlText w:val=""/>
      <w:lvlJc w:val="left"/>
      <w:pPr>
        <w:ind w:left="2880" w:hanging="360"/>
      </w:pPr>
      <w:rPr>
        <w:rFonts w:ascii="Symbol" w:hAnsi="Symbol" w:hint="default"/>
      </w:rPr>
    </w:lvl>
    <w:lvl w:ilvl="4" w:tplc="35428DA4">
      <w:start w:val="1"/>
      <w:numFmt w:val="bullet"/>
      <w:lvlText w:val="o"/>
      <w:lvlJc w:val="left"/>
      <w:pPr>
        <w:ind w:left="3600" w:hanging="360"/>
      </w:pPr>
      <w:rPr>
        <w:rFonts w:ascii="Courier New" w:hAnsi="Courier New" w:hint="default"/>
      </w:rPr>
    </w:lvl>
    <w:lvl w:ilvl="5" w:tplc="5E2A0A2E">
      <w:start w:val="1"/>
      <w:numFmt w:val="bullet"/>
      <w:lvlText w:val=""/>
      <w:lvlJc w:val="left"/>
      <w:pPr>
        <w:ind w:left="4320" w:hanging="360"/>
      </w:pPr>
      <w:rPr>
        <w:rFonts w:ascii="Wingdings" w:hAnsi="Wingdings" w:hint="default"/>
      </w:rPr>
    </w:lvl>
    <w:lvl w:ilvl="6" w:tplc="E1FC3FBA">
      <w:start w:val="1"/>
      <w:numFmt w:val="bullet"/>
      <w:lvlText w:val=""/>
      <w:lvlJc w:val="left"/>
      <w:pPr>
        <w:ind w:left="5040" w:hanging="360"/>
      </w:pPr>
      <w:rPr>
        <w:rFonts w:ascii="Symbol" w:hAnsi="Symbol" w:hint="default"/>
      </w:rPr>
    </w:lvl>
    <w:lvl w:ilvl="7" w:tplc="1E88963C">
      <w:start w:val="1"/>
      <w:numFmt w:val="bullet"/>
      <w:lvlText w:val="o"/>
      <w:lvlJc w:val="left"/>
      <w:pPr>
        <w:ind w:left="5760" w:hanging="360"/>
      </w:pPr>
      <w:rPr>
        <w:rFonts w:ascii="Courier New" w:hAnsi="Courier New" w:hint="default"/>
      </w:rPr>
    </w:lvl>
    <w:lvl w:ilvl="8" w:tplc="F5A6AC1E">
      <w:start w:val="1"/>
      <w:numFmt w:val="bullet"/>
      <w:lvlText w:val=""/>
      <w:lvlJc w:val="left"/>
      <w:pPr>
        <w:ind w:left="6480" w:hanging="360"/>
      </w:pPr>
      <w:rPr>
        <w:rFonts w:ascii="Wingdings" w:hAnsi="Wingdings" w:hint="default"/>
      </w:rPr>
    </w:lvl>
  </w:abstractNum>
  <w:abstractNum w:abstractNumId="31" w15:restartNumberingAfterBreak="0">
    <w:nsid w:val="6FCB0688"/>
    <w:multiLevelType w:val="hybridMultilevel"/>
    <w:tmpl w:val="A1E0A6EE"/>
    <w:lvl w:ilvl="0" w:tplc="AAB21430">
      <w:start w:val="2"/>
      <w:numFmt w:val="decimal"/>
      <w:lvlText w:val="%1."/>
      <w:lvlJc w:val="left"/>
      <w:pPr>
        <w:ind w:left="720" w:hanging="360"/>
      </w:pPr>
    </w:lvl>
    <w:lvl w:ilvl="1" w:tplc="D32E0AC2">
      <w:start w:val="1"/>
      <w:numFmt w:val="lowerLetter"/>
      <w:lvlText w:val="%2."/>
      <w:lvlJc w:val="left"/>
      <w:pPr>
        <w:ind w:left="1440" w:hanging="360"/>
      </w:pPr>
    </w:lvl>
    <w:lvl w:ilvl="2" w:tplc="25C68F7A">
      <w:start w:val="1"/>
      <w:numFmt w:val="lowerRoman"/>
      <w:lvlText w:val="%3."/>
      <w:lvlJc w:val="right"/>
      <w:pPr>
        <w:ind w:left="2160" w:hanging="180"/>
      </w:pPr>
    </w:lvl>
    <w:lvl w:ilvl="3" w:tplc="A2400FF6">
      <w:start w:val="1"/>
      <w:numFmt w:val="decimal"/>
      <w:lvlText w:val="%4."/>
      <w:lvlJc w:val="left"/>
      <w:pPr>
        <w:ind w:left="2880" w:hanging="360"/>
      </w:pPr>
    </w:lvl>
    <w:lvl w:ilvl="4" w:tplc="C2FCB0F4">
      <w:start w:val="1"/>
      <w:numFmt w:val="lowerLetter"/>
      <w:lvlText w:val="%5."/>
      <w:lvlJc w:val="left"/>
      <w:pPr>
        <w:ind w:left="3600" w:hanging="360"/>
      </w:pPr>
    </w:lvl>
    <w:lvl w:ilvl="5" w:tplc="23FCE222">
      <w:start w:val="1"/>
      <w:numFmt w:val="lowerRoman"/>
      <w:lvlText w:val="%6."/>
      <w:lvlJc w:val="right"/>
      <w:pPr>
        <w:ind w:left="4320" w:hanging="180"/>
      </w:pPr>
    </w:lvl>
    <w:lvl w:ilvl="6" w:tplc="D466C4C2">
      <w:start w:val="1"/>
      <w:numFmt w:val="decimal"/>
      <w:lvlText w:val="%7."/>
      <w:lvlJc w:val="left"/>
      <w:pPr>
        <w:ind w:left="5040" w:hanging="360"/>
      </w:pPr>
    </w:lvl>
    <w:lvl w:ilvl="7" w:tplc="E11438E4">
      <w:start w:val="1"/>
      <w:numFmt w:val="lowerLetter"/>
      <w:lvlText w:val="%8."/>
      <w:lvlJc w:val="left"/>
      <w:pPr>
        <w:ind w:left="5760" w:hanging="360"/>
      </w:pPr>
    </w:lvl>
    <w:lvl w:ilvl="8" w:tplc="14CE7E44">
      <w:start w:val="1"/>
      <w:numFmt w:val="lowerRoman"/>
      <w:lvlText w:val="%9."/>
      <w:lvlJc w:val="right"/>
      <w:pPr>
        <w:ind w:left="6480" w:hanging="180"/>
      </w:pPr>
    </w:lvl>
  </w:abstractNum>
  <w:abstractNum w:abstractNumId="32" w15:restartNumberingAfterBreak="0">
    <w:nsid w:val="72502DED"/>
    <w:multiLevelType w:val="hybridMultilevel"/>
    <w:tmpl w:val="27A2B99A"/>
    <w:lvl w:ilvl="0" w:tplc="F16C49E8">
      <w:start w:val="1"/>
      <w:numFmt w:val="bullet"/>
      <w:lvlText w:val=""/>
      <w:lvlJc w:val="left"/>
      <w:pPr>
        <w:ind w:left="720" w:hanging="360"/>
      </w:pPr>
      <w:rPr>
        <w:rFonts w:ascii="Symbol" w:hAnsi="Symbol" w:hint="default"/>
      </w:rPr>
    </w:lvl>
    <w:lvl w:ilvl="1" w:tplc="980A4DC0">
      <w:start w:val="1"/>
      <w:numFmt w:val="bullet"/>
      <w:lvlText w:val="o"/>
      <w:lvlJc w:val="left"/>
      <w:pPr>
        <w:ind w:left="1440" w:hanging="360"/>
      </w:pPr>
      <w:rPr>
        <w:rFonts w:ascii="Courier New" w:hAnsi="Courier New" w:hint="default"/>
      </w:rPr>
    </w:lvl>
    <w:lvl w:ilvl="2" w:tplc="51CEB4E6">
      <w:start w:val="1"/>
      <w:numFmt w:val="bullet"/>
      <w:lvlText w:val=""/>
      <w:lvlJc w:val="left"/>
      <w:pPr>
        <w:ind w:left="2160" w:hanging="360"/>
      </w:pPr>
      <w:rPr>
        <w:rFonts w:ascii="Wingdings" w:hAnsi="Wingdings" w:hint="default"/>
      </w:rPr>
    </w:lvl>
    <w:lvl w:ilvl="3" w:tplc="773CBE52">
      <w:start w:val="1"/>
      <w:numFmt w:val="bullet"/>
      <w:lvlText w:val=""/>
      <w:lvlJc w:val="left"/>
      <w:pPr>
        <w:ind w:left="2880" w:hanging="360"/>
      </w:pPr>
      <w:rPr>
        <w:rFonts w:ascii="Symbol" w:hAnsi="Symbol" w:hint="default"/>
      </w:rPr>
    </w:lvl>
    <w:lvl w:ilvl="4" w:tplc="CD9EDB86">
      <w:start w:val="1"/>
      <w:numFmt w:val="bullet"/>
      <w:lvlText w:val="o"/>
      <w:lvlJc w:val="left"/>
      <w:pPr>
        <w:ind w:left="3600" w:hanging="360"/>
      </w:pPr>
      <w:rPr>
        <w:rFonts w:ascii="Courier New" w:hAnsi="Courier New" w:hint="default"/>
      </w:rPr>
    </w:lvl>
    <w:lvl w:ilvl="5" w:tplc="57C6B266">
      <w:start w:val="1"/>
      <w:numFmt w:val="bullet"/>
      <w:lvlText w:val=""/>
      <w:lvlJc w:val="left"/>
      <w:pPr>
        <w:ind w:left="4320" w:hanging="360"/>
      </w:pPr>
      <w:rPr>
        <w:rFonts w:ascii="Wingdings" w:hAnsi="Wingdings" w:hint="default"/>
      </w:rPr>
    </w:lvl>
    <w:lvl w:ilvl="6" w:tplc="8BD25CE6">
      <w:start w:val="1"/>
      <w:numFmt w:val="bullet"/>
      <w:lvlText w:val=""/>
      <w:lvlJc w:val="left"/>
      <w:pPr>
        <w:ind w:left="5040" w:hanging="360"/>
      </w:pPr>
      <w:rPr>
        <w:rFonts w:ascii="Symbol" w:hAnsi="Symbol" w:hint="default"/>
      </w:rPr>
    </w:lvl>
    <w:lvl w:ilvl="7" w:tplc="6C103664">
      <w:start w:val="1"/>
      <w:numFmt w:val="bullet"/>
      <w:lvlText w:val="o"/>
      <w:lvlJc w:val="left"/>
      <w:pPr>
        <w:ind w:left="5760" w:hanging="360"/>
      </w:pPr>
      <w:rPr>
        <w:rFonts w:ascii="Courier New" w:hAnsi="Courier New" w:hint="default"/>
      </w:rPr>
    </w:lvl>
    <w:lvl w:ilvl="8" w:tplc="FBB01F70">
      <w:start w:val="1"/>
      <w:numFmt w:val="bullet"/>
      <w:lvlText w:val=""/>
      <w:lvlJc w:val="left"/>
      <w:pPr>
        <w:ind w:left="6480" w:hanging="360"/>
      </w:pPr>
      <w:rPr>
        <w:rFonts w:ascii="Wingdings" w:hAnsi="Wingdings" w:hint="default"/>
      </w:rPr>
    </w:lvl>
  </w:abstractNum>
  <w:abstractNum w:abstractNumId="33" w15:restartNumberingAfterBreak="0">
    <w:nsid w:val="72A15A9D"/>
    <w:multiLevelType w:val="hybridMultilevel"/>
    <w:tmpl w:val="FFFFFFFF"/>
    <w:lvl w:ilvl="0" w:tplc="0C0CAC8E">
      <w:start w:val="1"/>
      <w:numFmt w:val="decimal"/>
      <w:lvlText w:val="%1."/>
      <w:lvlJc w:val="left"/>
      <w:pPr>
        <w:ind w:left="720" w:hanging="360"/>
      </w:pPr>
    </w:lvl>
    <w:lvl w:ilvl="1" w:tplc="450419A4">
      <w:start w:val="1"/>
      <w:numFmt w:val="lowerLetter"/>
      <w:lvlText w:val="%2."/>
      <w:lvlJc w:val="left"/>
      <w:pPr>
        <w:ind w:left="1440" w:hanging="360"/>
      </w:pPr>
    </w:lvl>
    <w:lvl w:ilvl="2" w:tplc="F44A830A">
      <w:start w:val="1"/>
      <w:numFmt w:val="lowerRoman"/>
      <w:lvlText w:val="%3."/>
      <w:lvlJc w:val="right"/>
      <w:pPr>
        <w:ind w:left="2160" w:hanging="180"/>
      </w:pPr>
    </w:lvl>
    <w:lvl w:ilvl="3" w:tplc="97784BEC">
      <w:start w:val="1"/>
      <w:numFmt w:val="decimal"/>
      <w:lvlText w:val="%4."/>
      <w:lvlJc w:val="left"/>
      <w:pPr>
        <w:ind w:left="2880" w:hanging="360"/>
      </w:pPr>
    </w:lvl>
    <w:lvl w:ilvl="4" w:tplc="11B003C6">
      <w:start w:val="1"/>
      <w:numFmt w:val="lowerLetter"/>
      <w:lvlText w:val="%5."/>
      <w:lvlJc w:val="left"/>
      <w:pPr>
        <w:ind w:left="3600" w:hanging="360"/>
      </w:pPr>
    </w:lvl>
    <w:lvl w:ilvl="5" w:tplc="346EC098">
      <w:start w:val="1"/>
      <w:numFmt w:val="lowerRoman"/>
      <w:lvlText w:val="%6."/>
      <w:lvlJc w:val="right"/>
      <w:pPr>
        <w:ind w:left="4320" w:hanging="180"/>
      </w:pPr>
    </w:lvl>
    <w:lvl w:ilvl="6" w:tplc="036A50C8">
      <w:start w:val="1"/>
      <w:numFmt w:val="decimal"/>
      <w:lvlText w:val="%7."/>
      <w:lvlJc w:val="left"/>
      <w:pPr>
        <w:ind w:left="5040" w:hanging="360"/>
      </w:pPr>
    </w:lvl>
    <w:lvl w:ilvl="7" w:tplc="6DAE073A">
      <w:start w:val="1"/>
      <w:numFmt w:val="lowerLetter"/>
      <w:lvlText w:val="%8."/>
      <w:lvlJc w:val="left"/>
      <w:pPr>
        <w:ind w:left="5760" w:hanging="360"/>
      </w:pPr>
    </w:lvl>
    <w:lvl w:ilvl="8" w:tplc="A58688DC">
      <w:start w:val="1"/>
      <w:numFmt w:val="lowerRoman"/>
      <w:lvlText w:val="%9."/>
      <w:lvlJc w:val="right"/>
      <w:pPr>
        <w:ind w:left="6480" w:hanging="180"/>
      </w:pPr>
    </w:lvl>
  </w:abstractNum>
  <w:abstractNum w:abstractNumId="34" w15:restartNumberingAfterBreak="0">
    <w:nsid w:val="7A48693B"/>
    <w:multiLevelType w:val="hybridMultilevel"/>
    <w:tmpl w:val="FFFFFFFF"/>
    <w:lvl w:ilvl="0" w:tplc="734A5F2E">
      <w:start w:val="1"/>
      <w:numFmt w:val="bullet"/>
      <w:lvlText w:val=""/>
      <w:lvlJc w:val="left"/>
      <w:pPr>
        <w:ind w:left="720" w:hanging="360"/>
      </w:pPr>
      <w:rPr>
        <w:rFonts w:ascii="Symbol" w:hAnsi="Symbol" w:hint="default"/>
      </w:rPr>
    </w:lvl>
    <w:lvl w:ilvl="1" w:tplc="CB3E8D2C">
      <w:start w:val="1"/>
      <w:numFmt w:val="bullet"/>
      <w:lvlText w:val="o"/>
      <w:lvlJc w:val="left"/>
      <w:pPr>
        <w:ind w:left="1440" w:hanging="360"/>
      </w:pPr>
      <w:rPr>
        <w:rFonts w:ascii="Courier New" w:hAnsi="Courier New" w:hint="default"/>
      </w:rPr>
    </w:lvl>
    <w:lvl w:ilvl="2" w:tplc="76C0131C">
      <w:start w:val="1"/>
      <w:numFmt w:val="bullet"/>
      <w:lvlText w:val=""/>
      <w:lvlJc w:val="left"/>
      <w:pPr>
        <w:ind w:left="2160" w:hanging="360"/>
      </w:pPr>
      <w:rPr>
        <w:rFonts w:ascii="Wingdings" w:hAnsi="Wingdings" w:hint="default"/>
      </w:rPr>
    </w:lvl>
    <w:lvl w:ilvl="3" w:tplc="82F46110">
      <w:start w:val="1"/>
      <w:numFmt w:val="bullet"/>
      <w:lvlText w:val=""/>
      <w:lvlJc w:val="left"/>
      <w:pPr>
        <w:ind w:left="2880" w:hanging="360"/>
      </w:pPr>
      <w:rPr>
        <w:rFonts w:ascii="Symbol" w:hAnsi="Symbol" w:hint="default"/>
      </w:rPr>
    </w:lvl>
    <w:lvl w:ilvl="4" w:tplc="11740BCC">
      <w:start w:val="1"/>
      <w:numFmt w:val="bullet"/>
      <w:lvlText w:val="o"/>
      <w:lvlJc w:val="left"/>
      <w:pPr>
        <w:ind w:left="3600" w:hanging="360"/>
      </w:pPr>
      <w:rPr>
        <w:rFonts w:ascii="Courier New" w:hAnsi="Courier New" w:hint="default"/>
      </w:rPr>
    </w:lvl>
    <w:lvl w:ilvl="5" w:tplc="ED601E92">
      <w:start w:val="1"/>
      <w:numFmt w:val="bullet"/>
      <w:lvlText w:val=""/>
      <w:lvlJc w:val="left"/>
      <w:pPr>
        <w:ind w:left="4320" w:hanging="360"/>
      </w:pPr>
      <w:rPr>
        <w:rFonts w:ascii="Wingdings" w:hAnsi="Wingdings" w:hint="default"/>
      </w:rPr>
    </w:lvl>
    <w:lvl w:ilvl="6" w:tplc="44B40D28">
      <w:start w:val="1"/>
      <w:numFmt w:val="bullet"/>
      <w:lvlText w:val=""/>
      <w:lvlJc w:val="left"/>
      <w:pPr>
        <w:ind w:left="5040" w:hanging="360"/>
      </w:pPr>
      <w:rPr>
        <w:rFonts w:ascii="Symbol" w:hAnsi="Symbol" w:hint="default"/>
      </w:rPr>
    </w:lvl>
    <w:lvl w:ilvl="7" w:tplc="187A5FEC">
      <w:start w:val="1"/>
      <w:numFmt w:val="bullet"/>
      <w:lvlText w:val="o"/>
      <w:lvlJc w:val="left"/>
      <w:pPr>
        <w:ind w:left="5760" w:hanging="360"/>
      </w:pPr>
      <w:rPr>
        <w:rFonts w:ascii="Courier New" w:hAnsi="Courier New" w:hint="default"/>
      </w:rPr>
    </w:lvl>
    <w:lvl w:ilvl="8" w:tplc="68FE4070">
      <w:start w:val="1"/>
      <w:numFmt w:val="bullet"/>
      <w:lvlText w:val=""/>
      <w:lvlJc w:val="left"/>
      <w:pPr>
        <w:ind w:left="6480" w:hanging="360"/>
      </w:pPr>
      <w:rPr>
        <w:rFonts w:ascii="Wingdings" w:hAnsi="Wingdings" w:hint="default"/>
      </w:rPr>
    </w:lvl>
  </w:abstractNum>
  <w:abstractNum w:abstractNumId="35" w15:restartNumberingAfterBreak="0">
    <w:nsid w:val="7E571A99"/>
    <w:multiLevelType w:val="hybridMultilevel"/>
    <w:tmpl w:val="FFFFFFFF"/>
    <w:lvl w:ilvl="0" w:tplc="3B34B4FA">
      <w:start w:val="5"/>
      <w:numFmt w:val="decimal"/>
      <w:lvlText w:val="%1."/>
      <w:lvlJc w:val="left"/>
      <w:pPr>
        <w:ind w:left="720" w:hanging="360"/>
      </w:pPr>
    </w:lvl>
    <w:lvl w:ilvl="1" w:tplc="803A9C82">
      <w:start w:val="1"/>
      <w:numFmt w:val="lowerLetter"/>
      <w:lvlText w:val="%2."/>
      <w:lvlJc w:val="left"/>
      <w:pPr>
        <w:ind w:left="1440" w:hanging="360"/>
      </w:pPr>
    </w:lvl>
    <w:lvl w:ilvl="2" w:tplc="C950B9B4">
      <w:start w:val="1"/>
      <w:numFmt w:val="lowerRoman"/>
      <w:lvlText w:val="%3."/>
      <w:lvlJc w:val="right"/>
      <w:pPr>
        <w:ind w:left="2160" w:hanging="180"/>
      </w:pPr>
    </w:lvl>
    <w:lvl w:ilvl="3" w:tplc="B08EAAF0">
      <w:start w:val="1"/>
      <w:numFmt w:val="decimal"/>
      <w:lvlText w:val="%4."/>
      <w:lvlJc w:val="left"/>
      <w:pPr>
        <w:ind w:left="2880" w:hanging="360"/>
      </w:pPr>
    </w:lvl>
    <w:lvl w:ilvl="4" w:tplc="249276C6">
      <w:start w:val="1"/>
      <w:numFmt w:val="lowerLetter"/>
      <w:lvlText w:val="%5."/>
      <w:lvlJc w:val="left"/>
      <w:pPr>
        <w:ind w:left="3600" w:hanging="360"/>
      </w:pPr>
    </w:lvl>
    <w:lvl w:ilvl="5" w:tplc="16366D5C">
      <w:start w:val="1"/>
      <w:numFmt w:val="lowerRoman"/>
      <w:lvlText w:val="%6."/>
      <w:lvlJc w:val="right"/>
      <w:pPr>
        <w:ind w:left="4320" w:hanging="180"/>
      </w:pPr>
    </w:lvl>
    <w:lvl w:ilvl="6" w:tplc="CA84BE36">
      <w:start w:val="1"/>
      <w:numFmt w:val="decimal"/>
      <w:lvlText w:val="%7."/>
      <w:lvlJc w:val="left"/>
      <w:pPr>
        <w:ind w:left="5040" w:hanging="360"/>
      </w:pPr>
    </w:lvl>
    <w:lvl w:ilvl="7" w:tplc="94FAC354">
      <w:start w:val="1"/>
      <w:numFmt w:val="lowerLetter"/>
      <w:lvlText w:val="%8."/>
      <w:lvlJc w:val="left"/>
      <w:pPr>
        <w:ind w:left="5760" w:hanging="360"/>
      </w:pPr>
    </w:lvl>
    <w:lvl w:ilvl="8" w:tplc="050E6CB2">
      <w:start w:val="1"/>
      <w:numFmt w:val="lowerRoman"/>
      <w:lvlText w:val="%9."/>
      <w:lvlJc w:val="right"/>
      <w:pPr>
        <w:ind w:left="6480" w:hanging="180"/>
      </w:pPr>
    </w:lvl>
  </w:abstractNum>
  <w:abstractNum w:abstractNumId="36" w15:restartNumberingAfterBreak="0">
    <w:nsid w:val="7E9A407B"/>
    <w:multiLevelType w:val="hybridMultilevel"/>
    <w:tmpl w:val="DF544E08"/>
    <w:lvl w:ilvl="0" w:tplc="DA349672">
      <w:start w:val="1"/>
      <w:numFmt w:val="bullet"/>
      <w:lvlText w:val=""/>
      <w:lvlJc w:val="left"/>
      <w:pPr>
        <w:ind w:left="720" w:hanging="360"/>
      </w:pPr>
      <w:rPr>
        <w:rFonts w:ascii="Symbol" w:hAnsi="Symbol" w:hint="default"/>
      </w:rPr>
    </w:lvl>
    <w:lvl w:ilvl="1" w:tplc="FE20C51E">
      <w:start w:val="1"/>
      <w:numFmt w:val="bullet"/>
      <w:lvlText w:val="o"/>
      <w:lvlJc w:val="left"/>
      <w:pPr>
        <w:ind w:left="1440" w:hanging="360"/>
      </w:pPr>
      <w:rPr>
        <w:rFonts w:ascii="Courier New" w:hAnsi="Courier New" w:hint="default"/>
      </w:rPr>
    </w:lvl>
    <w:lvl w:ilvl="2" w:tplc="8E14362A">
      <w:start w:val="1"/>
      <w:numFmt w:val="bullet"/>
      <w:lvlText w:val=""/>
      <w:lvlJc w:val="left"/>
      <w:pPr>
        <w:ind w:left="2160" w:hanging="360"/>
      </w:pPr>
      <w:rPr>
        <w:rFonts w:ascii="Wingdings" w:hAnsi="Wingdings" w:hint="default"/>
      </w:rPr>
    </w:lvl>
    <w:lvl w:ilvl="3" w:tplc="53569D5E">
      <w:start w:val="1"/>
      <w:numFmt w:val="bullet"/>
      <w:lvlText w:val=""/>
      <w:lvlJc w:val="left"/>
      <w:pPr>
        <w:ind w:left="2880" w:hanging="360"/>
      </w:pPr>
      <w:rPr>
        <w:rFonts w:ascii="Symbol" w:hAnsi="Symbol" w:hint="default"/>
      </w:rPr>
    </w:lvl>
    <w:lvl w:ilvl="4" w:tplc="8CBEC982">
      <w:start w:val="1"/>
      <w:numFmt w:val="bullet"/>
      <w:lvlText w:val="o"/>
      <w:lvlJc w:val="left"/>
      <w:pPr>
        <w:ind w:left="3600" w:hanging="360"/>
      </w:pPr>
      <w:rPr>
        <w:rFonts w:ascii="Courier New" w:hAnsi="Courier New" w:hint="default"/>
      </w:rPr>
    </w:lvl>
    <w:lvl w:ilvl="5" w:tplc="26B2E1AA">
      <w:start w:val="1"/>
      <w:numFmt w:val="bullet"/>
      <w:lvlText w:val=""/>
      <w:lvlJc w:val="left"/>
      <w:pPr>
        <w:ind w:left="4320" w:hanging="360"/>
      </w:pPr>
      <w:rPr>
        <w:rFonts w:ascii="Wingdings" w:hAnsi="Wingdings" w:hint="default"/>
      </w:rPr>
    </w:lvl>
    <w:lvl w:ilvl="6" w:tplc="CE72AAAA">
      <w:start w:val="1"/>
      <w:numFmt w:val="bullet"/>
      <w:lvlText w:val=""/>
      <w:lvlJc w:val="left"/>
      <w:pPr>
        <w:ind w:left="5040" w:hanging="360"/>
      </w:pPr>
      <w:rPr>
        <w:rFonts w:ascii="Symbol" w:hAnsi="Symbol" w:hint="default"/>
      </w:rPr>
    </w:lvl>
    <w:lvl w:ilvl="7" w:tplc="EE2A41AC">
      <w:start w:val="1"/>
      <w:numFmt w:val="bullet"/>
      <w:lvlText w:val="o"/>
      <w:lvlJc w:val="left"/>
      <w:pPr>
        <w:ind w:left="5760" w:hanging="360"/>
      </w:pPr>
      <w:rPr>
        <w:rFonts w:ascii="Courier New" w:hAnsi="Courier New" w:hint="default"/>
      </w:rPr>
    </w:lvl>
    <w:lvl w:ilvl="8" w:tplc="F9D4E588">
      <w:start w:val="1"/>
      <w:numFmt w:val="bullet"/>
      <w:lvlText w:val=""/>
      <w:lvlJc w:val="left"/>
      <w:pPr>
        <w:ind w:left="6480" w:hanging="360"/>
      </w:pPr>
      <w:rPr>
        <w:rFonts w:ascii="Wingdings" w:hAnsi="Wingdings" w:hint="default"/>
      </w:rPr>
    </w:lvl>
  </w:abstractNum>
  <w:abstractNum w:abstractNumId="37" w15:restartNumberingAfterBreak="0">
    <w:nsid w:val="7F4E3629"/>
    <w:multiLevelType w:val="hybridMultilevel"/>
    <w:tmpl w:val="FFFFFFFF"/>
    <w:lvl w:ilvl="0" w:tplc="E8021BF2">
      <w:start w:val="1"/>
      <w:numFmt w:val="bullet"/>
      <w:lvlText w:val=""/>
      <w:lvlJc w:val="left"/>
      <w:pPr>
        <w:ind w:left="720" w:hanging="360"/>
      </w:pPr>
      <w:rPr>
        <w:rFonts w:ascii="Symbol" w:hAnsi="Symbol" w:hint="default"/>
      </w:rPr>
    </w:lvl>
    <w:lvl w:ilvl="1" w:tplc="9CD2C17A">
      <w:start w:val="1"/>
      <w:numFmt w:val="bullet"/>
      <w:lvlText w:val="o"/>
      <w:lvlJc w:val="left"/>
      <w:pPr>
        <w:ind w:left="1440" w:hanging="360"/>
      </w:pPr>
      <w:rPr>
        <w:rFonts w:ascii="Courier New" w:hAnsi="Courier New" w:hint="default"/>
      </w:rPr>
    </w:lvl>
    <w:lvl w:ilvl="2" w:tplc="EB5CCC54">
      <w:start w:val="1"/>
      <w:numFmt w:val="bullet"/>
      <w:lvlText w:val=""/>
      <w:lvlJc w:val="left"/>
      <w:pPr>
        <w:ind w:left="2160" w:hanging="360"/>
      </w:pPr>
      <w:rPr>
        <w:rFonts w:ascii="Wingdings" w:hAnsi="Wingdings" w:hint="default"/>
      </w:rPr>
    </w:lvl>
    <w:lvl w:ilvl="3" w:tplc="35FECB1E">
      <w:start w:val="1"/>
      <w:numFmt w:val="bullet"/>
      <w:lvlText w:val=""/>
      <w:lvlJc w:val="left"/>
      <w:pPr>
        <w:ind w:left="2880" w:hanging="360"/>
      </w:pPr>
      <w:rPr>
        <w:rFonts w:ascii="Symbol" w:hAnsi="Symbol" w:hint="default"/>
      </w:rPr>
    </w:lvl>
    <w:lvl w:ilvl="4" w:tplc="B3C41E90">
      <w:start w:val="1"/>
      <w:numFmt w:val="bullet"/>
      <w:lvlText w:val="o"/>
      <w:lvlJc w:val="left"/>
      <w:pPr>
        <w:ind w:left="3600" w:hanging="360"/>
      </w:pPr>
      <w:rPr>
        <w:rFonts w:ascii="Courier New" w:hAnsi="Courier New" w:hint="default"/>
      </w:rPr>
    </w:lvl>
    <w:lvl w:ilvl="5" w:tplc="F24CCF56">
      <w:start w:val="1"/>
      <w:numFmt w:val="bullet"/>
      <w:lvlText w:val=""/>
      <w:lvlJc w:val="left"/>
      <w:pPr>
        <w:ind w:left="4320" w:hanging="360"/>
      </w:pPr>
      <w:rPr>
        <w:rFonts w:ascii="Wingdings" w:hAnsi="Wingdings" w:hint="default"/>
      </w:rPr>
    </w:lvl>
    <w:lvl w:ilvl="6" w:tplc="A03231AA">
      <w:start w:val="1"/>
      <w:numFmt w:val="bullet"/>
      <w:lvlText w:val=""/>
      <w:lvlJc w:val="left"/>
      <w:pPr>
        <w:ind w:left="5040" w:hanging="360"/>
      </w:pPr>
      <w:rPr>
        <w:rFonts w:ascii="Symbol" w:hAnsi="Symbol" w:hint="default"/>
      </w:rPr>
    </w:lvl>
    <w:lvl w:ilvl="7" w:tplc="9BDA9176">
      <w:start w:val="1"/>
      <w:numFmt w:val="bullet"/>
      <w:lvlText w:val="o"/>
      <w:lvlJc w:val="left"/>
      <w:pPr>
        <w:ind w:left="5760" w:hanging="360"/>
      </w:pPr>
      <w:rPr>
        <w:rFonts w:ascii="Courier New" w:hAnsi="Courier New" w:hint="default"/>
      </w:rPr>
    </w:lvl>
    <w:lvl w:ilvl="8" w:tplc="EA76708C">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22"/>
  </w:num>
  <w:num w:numId="4">
    <w:abstractNumId w:val="32"/>
  </w:num>
  <w:num w:numId="5">
    <w:abstractNumId w:val="13"/>
  </w:num>
  <w:num w:numId="6">
    <w:abstractNumId w:val="6"/>
  </w:num>
  <w:num w:numId="7">
    <w:abstractNumId w:val="16"/>
  </w:num>
  <w:num w:numId="8">
    <w:abstractNumId w:val="19"/>
  </w:num>
  <w:num w:numId="9">
    <w:abstractNumId w:val="15"/>
  </w:num>
  <w:num w:numId="10">
    <w:abstractNumId w:val="11"/>
  </w:num>
  <w:num w:numId="11">
    <w:abstractNumId w:val="24"/>
  </w:num>
  <w:num w:numId="12">
    <w:abstractNumId w:val="4"/>
  </w:num>
  <w:num w:numId="13">
    <w:abstractNumId w:val="31"/>
  </w:num>
  <w:num w:numId="14">
    <w:abstractNumId w:val="17"/>
  </w:num>
  <w:num w:numId="15">
    <w:abstractNumId w:val="36"/>
  </w:num>
  <w:num w:numId="16">
    <w:abstractNumId w:val="18"/>
  </w:num>
  <w:num w:numId="17">
    <w:abstractNumId w:val="2"/>
  </w:num>
  <w:num w:numId="18">
    <w:abstractNumId w:val="5"/>
  </w:num>
  <w:num w:numId="19">
    <w:abstractNumId w:val="25"/>
  </w:num>
  <w:num w:numId="20">
    <w:abstractNumId w:val="20"/>
  </w:num>
  <w:num w:numId="21">
    <w:abstractNumId w:val="7"/>
  </w:num>
  <w:num w:numId="22">
    <w:abstractNumId w:val="26"/>
  </w:num>
  <w:num w:numId="23">
    <w:abstractNumId w:val="0"/>
  </w:num>
  <w:num w:numId="24">
    <w:abstractNumId w:val="34"/>
  </w:num>
  <w:num w:numId="25">
    <w:abstractNumId w:val="23"/>
  </w:num>
  <w:num w:numId="26">
    <w:abstractNumId w:val="12"/>
  </w:num>
  <w:num w:numId="27">
    <w:abstractNumId w:val="37"/>
  </w:num>
  <w:num w:numId="28">
    <w:abstractNumId w:val="8"/>
  </w:num>
  <w:num w:numId="29">
    <w:abstractNumId w:val="3"/>
  </w:num>
  <w:num w:numId="30">
    <w:abstractNumId w:val="21"/>
  </w:num>
  <w:num w:numId="31">
    <w:abstractNumId w:val="1"/>
  </w:num>
  <w:num w:numId="32">
    <w:abstractNumId w:val="9"/>
  </w:num>
  <w:num w:numId="33">
    <w:abstractNumId w:val="35"/>
  </w:num>
  <w:num w:numId="34">
    <w:abstractNumId w:val="10"/>
  </w:num>
  <w:num w:numId="35">
    <w:abstractNumId w:val="27"/>
  </w:num>
  <w:num w:numId="36">
    <w:abstractNumId w:val="29"/>
  </w:num>
  <w:num w:numId="37">
    <w:abstractNumId w:val="3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CC"/>
    <w:rsid w:val="00050464"/>
    <w:rsid w:val="00050F39"/>
    <w:rsid w:val="0005796D"/>
    <w:rsid w:val="000873CA"/>
    <w:rsid w:val="000A4DA9"/>
    <w:rsid w:val="000A726B"/>
    <w:rsid w:val="000E3C0D"/>
    <w:rsid w:val="000E6C61"/>
    <w:rsid w:val="001068AF"/>
    <w:rsid w:val="00127625"/>
    <w:rsid w:val="001504B2"/>
    <w:rsid w:val="00161894"/>
    <w:rsid w:val="00192F74"/>
    <w:rsid w:val="0019307F"/>
    <w:rsid w:val="001A0C80"/>
    <w:rsid w:val="001B1489"/>
    <w:rsid w:val="001B5221"/>
    <w:rsid w:val="001D2499"/>
    <w:rsid w:val="001D78CB"/>
    <w:rsid w:val="001F0AFB"/>
    <w:rsid w:val="001F2E36"/>
    <w:rsid w:val="001F46B2"/>
    <w:rsid w:val="002333C5"/>
    <w:rsid w:val="0023433A"/>
    <w:rsid w:val="00243E33"/>
    <w:rsid w:val="00255002"/>
    <w:rsid w:val="002961C8"/>
    <w:rsid w:val="002C232A"/>
    <w:rsid w:val="002D312D"/>
    <w:rsid w:val="002D679C"/>
    <w:rsid w:val="002D6DCA"/>
    <w:rsid w:val="002F566E"/>
    <w:rsid w:val="0030529F"/>
    <w:rsid w:val="00351583"/>
    <w:rsid w:val="0035617C"/>
    <w:rsid w:val="0037170B"/>
    <w:rsid w:val="003A1942"/>
    <w:rsid w:val="003A5CAC"/>
    <w:rsid w:val="003B3F02"/>
    <w:rsid w:val="003E12B7"/>
    <w:rsid w:val="003E36E9"/>
    <w:rsid w:val="003E71C8"/>
    <w:rsid w:val="003E7A78"/>
    <w:rsid w:val="003F2D76"/>
    <w:rsid w:val="003F6EDB"/>
    <w:rsid w:val="00400548"/>
    <w:rsid w:val="00407671"/>
    <w:rsid w:val="004350AA"/>
    <w:rsid w:val="00447B35"/>
    <w:rsid w:val="00454A04"/>
    <w:rsid w:val="0046437F"/>
    <w:rsid w:val="00467331"/>
    <w:rsid w:val="00484019"/>
    <w:rsid w:val="004B65FC"/>
    <w:rsid w:val="004B6B1A"/>
    <w:rsid w:val="004C40A8"/>
    <w:rsid w:val="004E45E2"/>
    <w:rsid w:val="00502D2D"/>
    <w:rsid w:val="005427B0"/>
    <w:rsid w:val="00570580"/>
    <w:rsid w:val="00570DC3"/>
    <w:rsid w:val="00571156"/>
    <w:rsid w:val="00576315"/>
    <w:rsid w:val="005A39F2"/>
    <w:rsid w:val="005B4734"/>
    <w:rsid w:val="006361B8"/>
    <w:rsid w:val="006421FE"/>
    <w:rsid w:val="00657EDC"/>
    <w:rsid w:val="00694A05"/>
    <w:rsid w:val="006C6BD0"/>
    <w:rsid w:val="0071024C"/>
    <w:rsid w:val="007174CC"/>
    <w:rsid w:val="00755646"/>
    <w:rsid w:val="0076593B"/>
    <w:rsid w:val="00785638"/>
    <w:rsid w:val="007A14F6"/>
    <w:rsid w:val="007A7EF3"/>
    <w:rsid w:val="007B6257"/>
    <w:rsid w:val="007B6724"/>
    <w:rsid w:val="007C7506"/>
    <w:rsid w:val="007D1336"/>
    <w:rsid w:val="007F1300"/>
    <w:rsid w:val="0082563C"/>
    <w:rsid w:val="0083628C"/>
    <w:rsid w:val="00840B61"/>
    <w:rsid w:val="00883F7D"/>
    <w:rsid w:val="00886FE5"/>
    <w:rsid w:val="008C6904"/>
    <w:rsid w:val="008D35ED"/>
    <w:rsid w:val="008D6E56"/>
    <w:rsid w:val="008E0EAA"/>
    <w:rsid w:val="008F41F1"/>
    <w:rsid w:val="00902122"/>
    <w:rsid w:val="0092615C"/>
    <w:rsid w:val="009423BE"/>
    <w:rsid w:val="00945031"/>
    <w:rsid w:val="00947E3E"/>
    <w:rsid w:val="009545CE"/>
    <w:rsid w:val="009547FF"/>
    <w:rsid w:val="00981D27"/>
    <w:rsid w:val="009B415F"/>
    <w:rsid w:val="009B657D"/>
    <w:rsid w:val="009E2365"/>
    <w:rsid w:val="009E6333"/>
    <w:rsid w:val="00A002C0"/>
    <w:rsid w:val="00A17450"/>
    <w:rsid w:val="00A2326A"/>
    <w:rsid w:val="00A60F8B"/>
    <w:rsid w:val="00A61F6B"/>
    <w:rsid w:val="00A62BDA"/>
    <w:rsid w:val="00A6794F"/>
    <w:rsid w:val="00A73365"/>
    <w:rsid w:val="00A73E6F"/>
    <w:rsid w:val="00A83E14"/>
    <w:rsid w:val="00AB6BD1"/>
    <w:rsid w:val="00B32358"/>
    <w:rsid w:val="00B514F5"/>
    <w:rsid w:val="00B53309"/>
    <w:rsid w:val="00B6348B"/>
    <w:rsid w:val="00B8471A"/>
    <w:rsid w:val="00BB4546"/>
    <w:rsid w:val="00BC0E62"/>
    <w:rsid w:val="00BC41A2"/>
    <w:rsid w:val="00BC6C4D"/>
    <w:rsid w:val="00BE587E"/>
    <w:rsid w:val="00BF1D54"/>
    <w:rsid w:val="00C079AE"/>
    <w:rsid w:val="00C17882"/>
    <w:rsid w:val="00C30ECF"/>
    <w:rsid w:val="00C41B51"/>
    <w:rsid w:val="00CA32D2"/>
    <w:rsid w:val="00CA4517"/>
    <w:rsid w:val="00CD085D"/>
    <w:rsid w:val="00CE3215"/>
    <w:rsid w:val="00D51EE7"/>
    <w:rsid w:val="00D5280C"/>
    <w:rsid w:val="00D74933"/>
    <w:rsid w:val="00D821D8"/>
    <w:rsid w:val="00D9210D"/>
    <w:rsid w:val="00D94E26"/>
    <w:rsid w:val="00D97486"/>
    <w:rsid w:val="00DA79B1"/>
    <w:rsid w:val="00DC1584"/>
    <w:rsid w:val="00DD797A"/>
    <w:rsid w:val="00DE1211"/>
    <w:rsid w:val="00DE4DD6"/>
    <w:rsid w:val="00DE624A"/>
    <w:rsid w:val="00DF076A"/>
    <w:rsid w:val="00DF1C1E"/>
    <w:rsid w:val="00DF292E"/>
    <w:rsid w:val="00E32FEF"/>
    <w:rsid w:val="00E352A9"/>
    <w:rsid w:val="00E740F5"/>
    <w:rsid w:val="00E84304"/>
    <w:rsid w:val="00E9415C"/>
    <w:rsid w:val="00EB25C6"/>
    <w:rsid w:val="00EB4698"/>
    <w:rsid w:val="00ED01D4"/>
    <w:rsid w:val="00EF763D"/>
    <w:rsid w:val="00F1128D"/>
    <w:rsid w:val="00F1185F"/>
    <w:rsid w:val="00F61BB6"/>
    <w:rsid w:val="00F8016C"/>
    <w:rsid w:val="00F86CD0"/>
    <w:rsid w:val="00FA23A8"/>
    <w:rsid w:val="00FB03B8"/>
    <w:rsid w:val="00FC2657"/>
    <w:rsid w:val="00FF1E98"/>
    <w:rsid w:val="01179AEC"/>
    <w:rsid w:val="015C95D9"/>
    <w:rsid w:val="01769E1C"/>
    <w:rsid w:val="019BCD0E"/>
    <w:rsid w:val="01EED4E4"/>
    <w:rsid w:val="027DA57A"/>
    <w:rsid w:val="02D35D60"/>
    <w:rsid w:val="02DBBF3E"/>
    <w:rsid w:val="03680763"/>
    <w:rsid w:val="037A592F"/>
    <w:rsid w:val="037A94DF"/>
    <w:rsid w:val="03CE3DFA"/>
    <w:rsid w:val="04137EC9"/>
    <w:rsid w:val="046C449C"/>
    <w:rsid w:val="050751D3"/>
    <w:rsid w:val="0526B314"/>
    <w:rsid w:val="0539317F"/>
    <w:rsid w:val="053EA833"/>
    <w:rsid w:val="058AC8F2"/>
    <w:rsid w:val="05F5C39D"/>
    <w:rsid w:val="062781C2"/>
    <w:rsid w:val="06EDBA8F"/>
    <w:rsid w:val="06F9FF2E"/>
    <w:rsid w:val="0811FF81"/>
    <w:rsid w:val="08121C0C"/>
    <w:rsid w:val="086E6327"/>
    <w:rsid w:val="089868E2"/>
    <w:rsid w:val="08A5B802"/>
    <w:rsid w:val="08FB1022"/>
    <w:rsid w:val="096053F5"/>
    <w:rsid w:val="09A936DE"/>
    <w:rsid w:val="09F195B2"/>
    <w:rsid w:val="0A51A857"/>
    <w:rsid w:val="0A7DF540"/>
    <w:rsid w:val="0AE43437"/>
    <w:rsid w:val="0AEE369B"/>
    <w:rsid w:val="0B71CD9C"/>
    <w:rsid w:val="0B7C7A52"/>
    <w:rsid w:val="0B9F1972"/>
    <w:rsid w:val="0C0F67C6"/>
    <w:rsid w:val="0C254E78"/>
    <w:rsid w:val="0C8AEEDF"/>
    <w:rsid w:val="0C992BFA"/>
    <w:rsid w:val="0D07572F"/>
    <w:rsid w:val="0D5D5652"/>
    <w:rsid w:val="0DF830C8"/>
    <w:rsid w:val="0E5A6A02"/>
    <w:rsid w:val="0EAC3C8F"/>
    <w:rsid w:val="0FCD920F"/>
    <w:rsid w:val="0FD4CA33"/>
    <w:rsid w:val="1055088B"/>
    <w:rsid w:val="105DD99F"/>
    <w:rsid w:val="10A77743"/>
    <w:rsid w:val="10BFF3D5"/>
    <w:rsid w:val="10CC9685"/>
    <w:rsid w:val="10FFE669"/>
    <w:rsid w:val="113D9BCA"/>
    <w:rsid w:val="120E5AF6"/>
    <w:rsid w:val="122782F7"/>
    <w:rsid w:val="122D08F6"/>
    <w:rsid w:val="1253C23B"/>
    <w:rsid w:val="14097AB5"/>
    <w:rsid w:val="141B27BD"/>
    <w:rsid w:val="14494901"/>
    <w:rsid w:val="145CF2C8"/>
    <w:rsid w:val="147F94CF"/>
    <w:rsid w:val="148B167D"/>
    <w:rsid w:val="15143877"/>
    <w:rsid w:val="155F23B9"/>
    <w:rsid w:val="15ACE778"/>
    <w:rsid w:val="15CEF231"/>
    <w:rsid w:val="15D3578C"/>
    <w:rsid w:val="1762C135"/>
    <w:rsid w:val="176475C4"/>
    <w:rsid w:val="17B73591"/>
    <w:rsid w:val="18CFA194"/>
    <w:rsid w:val="1A9E8E42"/>
    <w:rsid w:val="1AFA5801"/>
    <w:rsid w:val="1B1A8A7B"/>
    <w:rsid w:val="1B57E244"/>
    <w:rsid w:val="1C50DD59"/>
    <w:rsid w:val="1C8BA2D3"/>
    <w:rsid w:val="1D780A55"/>
    <w:rsid w:val="1D9006E0"/>
    <w:rsid w:val="1DDDD82E"/>
    <w:rsid w:val="1DDFDA22"/>
    <w:rsid w:val="1DFCB331"/>
    <w:rsid w:val="1E3292AA"/>
    <w:rsid w:val="1EBDC170"/>
    <w:rsid w:val="1ED1DC3D"/>
    <w:rsid w:val="1F5924EA"/>
    <w:rsid w:val="1FAE4E3B"/>
    <w:rsid w:val="2011B014"/>
    <w:rsid w:val="2038D8CE"/>
    <w:rsid w:val="205B1006"/>
    <w:rsid w:val="214DE2DA"/>
    <w:rsid w:val="216F20D8"/>
    <w:rsid w:val="2244341B"/>
    <w:rsid w:val="2290C5AC"/>
    <w:rsid w:val="23CC9BC5"/>
    <w:rsid w:val="242D1D65"/>
    <w:rsid w:val="247466D6"/>
    <w:rsid w:val="2489970A"/>
    <w:rsid w:val="24C24F2F"/>
    <w:rsid w:val="255F32F3"/>
    <w:rsid w:val="25A743FC"/>
    <w:rsid w:val="25E34BBD"/>
    <w:rsid w:val="262DFF6D"/>
    <w:rsid w:val="2690DE55"/>
    <w:rsid w:val="26A2E98F"/>
    <w:rsid w:val="277C84C3"/>
    <w:rsid w:val="27B072B1"/>
    <w:rsid w:val="282C6715"/>
    <w:rsid w:val="28928583"/>
    <w:rsid w:val="29185524"/>
    <w:rsid w:val="293B7F75"/>
    <w:rsid w:val="2941F4D0"/>
    <w:rsid w:val="298D6E25"/>
    <w:rsid w:val="29E1E2DC"/>
    <w:rsid w:val="2A9A901C"/>
    <w:rsid w:val="2AB42585"/>
    <w:rsid w:val="2B46100E"/>
    <w:rsid w:val="2B7ED8D4"/>
    <w:rsid w:val="2BC7D032"/>
    <w:rsid w:val="2BD1EE04"/>
    <w:rsid w:val="2BEB1661"/>
    <w:rsid w:val="2BEF12DD"/>
    <w:rsid w:val="2C41564D"/>
    <w:rsid w:val="2C66C8A8"/>
    <w:rsid w:val="2EED0610"/>
    <w:rsid w:val="2F26B39F"/>
    <w:rsid w:val="2F3A7216"/>
    <w:rsid w:val="2F56CD4A"/>
    <w:rsid w:val="2FC8CE98"/>
    <w:rsid w:val="306853AB"/>
    <w:rsid w:val="30B5B16B"/>
    <w:rsid w:val="3113593B"/>
    <w:rsid w:val="318E469F"/>
    <w:rsid w:val="318F30E4"/>
    <w:rsid w:val="32412F88"/>
    <w:rsid w:val="330106D2"/>
    <w:rsid w:val="351D401A"/>
    <w:rsid w:val="356F4590"/>
    <w:rsid w:val="3578D04A"/>
    <w:rsid w:val="3595F523"/>
    <w:rsid w:val="35EE1667"/>
    <w:rsid w:val="367C7F98"/>
    <w:rsid w:val="370A941D"/>
    <w:rsid w:val="3712125D"/>
    <w:rsid w:val="37C7FAF7"/>
    <w:rsid w:val="37D477F5"/>
    <w:rsid w:val="3887AEF5"/>
    <w:rsid w:val="390A8F4E"/>
    <w:rsid w:val="391DCA9E"/>
    <w:rsid w:val="3941778F"/>
    <w:rsid w:val="3985417F"/>
    <w:rsid w:val="3A131634"/>
    <w:rsid w:val="3A2567D1"/>
    <w:rsid w:val="3A696646"/>
    <w:rsid w:val="3AEC9707"/>
    <w:rsid w:val="3AFD9C8D"/>
    <w:rsid w:val="3B283C8B"/>
    <w:rsid w:val="3B6A1FB9"/>
    <w:rsid w:val="3BE01C5C"/>
    <w:rsid w:val="3C162B55"/>
    <w:rsid w:val="3C594517"/>
    <w:rsid w:val="3CE5EC69"/>
    <w:rsid w:val="3D1D7E1C"/>
    <w:rsid w:val="3DBFA9A3"/>
    <w:rsid w:val="3DEF547F"/>
    <w:rsid w:val="3DF60838"/>
    <w:rsid w:val="3E02B6E4"/>
    <w:rsid w:val="3E25C127"/>
    <w:rsid w:val="3E491E77"/>
    <w:rsid w:val="3E77A522"/>
    <w:rsid w:val="3EC7C288"/>
    <w:rsid w:val="3F35FC2C"/>
    <w:rsid w:val="3F91D899"/>
    <w:rsid w:val="3FB12560"/>
    <w:rsid w:val="4025BF37"/>
    <w:rsid w:val="404916EE"/>
    <w:rsid w:val="40A6C6C2"/>
    <w:rsid w:val="40C35532"/>
    <w:rsid w:val="4114A78D"/>
    <w:rsid w:val="413BAAFA"/>
    <w:rsid w:val="413EA27D"/>
    <w:rsid w:val="41911CA2"/>
    <w:rsid w:val="419C0E3C"/>
    <w:rsid w:val="42153954"/>
    <w:rsid w:val="425ED3DE"/>
    <w:rsid w:val="42B75EC7"/>
    <w:rsid w:val="42EFB77E"/>
    <w:rsid w:val="431E80AA"/>
    <w:rsid w:val="43262771"/>
    <w:rsid w:val="43827678"/>
    <w:rsid w:val="43BD02C7"/>
    <w:rsid w:val="43C0FC2D"/>
    <w:rsid w:val="454E9DDE"/>
    <w:rsid w:val="45861232"/>
    <w:rsid w:val="459D7F28"/>
    <w:rsid w:val="45A61F8C"/>
    <w:rsid w:val="46183350"/>
    <w:rsid w:val="463F39A7"/>
    <w:rsid w:val="469A063B"/>
    <w:rsid w:val="470F5A12"/>
    <w:rsid w:val="47152838"/>
    <w:rsid w:val="474FD6D4"/>
    <w:rsid w:val="485C96A8"/>
    <w:rsid w:val="487AF30A"/>
    <w:rsid w:val="499C347E"/>
    <w:rsid w:val="4A841501"/>
    <w:rsid w:val="4B0ECD24"/>
    <w:rsid w:val="4BE2AD68"/>
    <w:rsid w:val="4CA15909"/>
    <w:rsid w:val="4DE6ECFC"/>
    <w:rsid w:val="4EE24803"/>
    <w:rsid w:val="4F3DC3E0"/>
    <w:rsid w:val="4F72ADED"/>
    <w:rsid w:val="4FD86DE6"/>
    <w:rsid w:val="5054FE95"/>
    <w:rsid w:val="506351EA"/>
    <w:rsid w:val="50D99441"/>
    <w:rsid w:val="51079027"/>
    <w:rsid w:val="51A9B303"/>
    <w:rsid w:val="541D09F4"/>
    <w:rsid w:val="54BADE11"/>
    <w:rsid w:val="554459A5"/>
    <w:rsid w:val="558CF752"/>
    <w:rsid w:val="5620734C"/>
    <w:rsid w:val="5640C851"/>
    <w:rsid w:val="571641A7"/>
    <w:rsid w:val="572A0CFF"/>
    <w:rsid w:val="573C798D"/>
    <w:rsid w:val="57D61CA7"/>
    <w:rsid w:val="57EC9D08"/>
    <w:rsid w:val="5888DC67"/>
    <w:rsid w:val="588B0436"/>
    <w:rsid w:val="589850D6"/>
    <w:rsid w:val="58A76A37"/>
    <w:rsid w:val="58DB5BBE"/>
    <w:rsid w:val="59324F52"/>
    <w:rsid w:val="599ACC7B"/>
    <w:rsid w:val="5A1B9CEE"/>
    <w:rsid w:val="5A34F241"/>
    <w:rsid w:val="5A71D89C"/>
    <w:rsid w:val="5A783718"/>
    <w:rsid w:val="5A7BB36F"/>
    <w:rsid w:val="5A8EB1FE"/>
    <w:rsid w:val="5B00F833"/>
    <w:rsid w:val="5BCB01BD"/>
    <w:rsid w:val="5C0CD17E"/>
    <w:rsid w:val="5CCDC5D8"/>
    <w:rsid w:val="5D5352FD"/>
    <w:rsid w:val="5D9EEEEC"/>
    <w:rsid w:val="5F339822"/>
    <w:rsid w:val="5FDDA10F"/>
    <w:rsid w:val="5FE93C1A"/>
    <w:rsid w:val="5FF46D34"/>
    <w:rsid w:val="5FF65AF8"/>
    <w:rsid w:val="6014BDBD"/>
    <w:rsid w:val="60349DCB"/>
    <w:rsid w:val="603F0188"/>
    <w:rsid w:val="6047DFDD"/>
    <w:rsid w:val="61084B35"/>
    <w:rsid w:val="61114BF2"/>
    <w:rsid w:val="61841B45"/>
    <w:rsid w:val="61DC9C55"/>
    <w:rsid w:val="628537DC"/>
    <w:rsid w:val="629D69A5"/>
    <w:rsid w:val="62E15595"/>
    <w:rsid w:val="6360AB06"/>
    <w:rsid w:val="64401B88"/>
    <w:rsid w:val="657A4F04"/>
    <w:rsid w:val="65894938"/>
    <w:rsid w:val="661893EB"/>
    <w:rsid w:val="66A1C040"/>
    <w:rsid w:val="66E4315E"/>
    <w:rsid w:val="67602AC4"/>
    <w:rsid w:val="67A3D06B"/>
    <w:rsid w:val="69808A8D"/>
    <w:rsid w:val="69A93346"/>
    <w:rsid w:val="6A095512"/>
    <w:rsid w:val="6A97643A"/>
    <w:rsid w:val="6B316964"/>
    <w:rsid w:val="6BDE8CAA"/>
    <w:rsid w:val="6C5619E8"/>
    <w:rsid w:val="6CA6873F"/>
    <w:rsid w:val="6CDA1B1F"/>
    <w:rsid w:val="6DB06437"/>
    <w:rsid w:val="6ECCA7CC"/>
    <w:rsid w:val="6F35533D"/>
    <w:rsid w:val="6F4D4EEF"/>
    <w:rsid w:val="6F628390"/>
    <w:rsid w:val="6FA058E6"/>
    <w:rsid w:val="6FD2D8EA"/>
    <w:rsid w:val="706588A7"/>
    <w:rsid w:val="706F55EA"/>
    <w:rsid w:val="70ECFC84"/>
    <w:rsid w:val="712F8725"/>
    <w:rsid w:val="713C6579"/>
    <w:rsid w:val="7146B81B"/>
    <w:rsid w:val="71D1CB4A"/>
    <w:rsid w:val="71F84047"/>
    <w:rsid w:val="71FAADA5"/>
    <w:rsid w:val="71FBC9F0"/>
    <w:rsid w:val="72509C21"/>
    <w:rsid w:val="7261F814"/>
    <w:rsid w:val="72786F9F"/>
    <w:rsid w:val="72F94C9A"/>
    <w:rsid w:val="736D9BAB"/>
    <w:rsid w:val="7388FB34"/>
    <w:rsid w:val="739137F6"/>
    <w:rsid w:val="73967E06"/>
    <w:rsid w:val="741C7A6D"/>
    <w:rsid w:val="74623D4E"/>
    <w:rsid w:val="74B33540"/>
    <w:rsid w:val="751D9E80"/>
    <w:rsid w:val="75C85CC0"/>
    <w:rsid w:val="75DAE9EE"/>
    <w:rsid w:val="75DC2B9C"/>
    <w:rsid w:val="763F4354"/>
    <w:rsid w:val="7667F59B"/>
    <w:rsid w:val="76A5FB23"/>
    <w:rsid w:val="76EF3E48"/>
    <w:rsid w:val="770818C3"/>
    <w:rsid w:val="77570AFF"/>
    <w:rsid w:val="7801D7A6"/>
    <w:rsid w:val="788C8F82"/>
    <w:rsid w:val="78DDC14C"/>
    <w:rsid w:val="78F2DB60"/>
    <w:rsid w:val="7928E9A1"/>
    <w:rsid w:val="7981EBF3"/>
    <w:rsid w:val="79B145CE"/>
    <w:rsid w:val="7B4D5140"/>
    <w:rsid w:val="7B85FA30"/>
    <w:rsid w:val="7BF33204"/>
    <w:rsid w:val="7CE9491C"/>
    <w:rsid w:val="7E76FE89"/>
    <w:rsid w:val="7FB1E9CA"/>
    <w:rsid w:val="7FB89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C53"/>
  <w15:chartTrackingRefBased/>
  <w15:docId w15:val="{8A2BE103-41E2-45A0-99CA-61182D92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4CC"/>
    <w:rPr>
      <w:color w:val="0563C1" w:themeColor="hyperlink"/>
      <w:u w:val="single"/>
    </w:rPr>
  </w:style>
  <w:style w:type="paragraph" w:styleId="ListParagraph">
    <w:name w:val="List Paragraph"/>
    <w:basedOn w:val="Normal"/>
    <w:uiPriority w:val="34"/>
    <w:qFormat/>
    <w:rsid w:val="007174CC"/>
    <w:pPr>
      <w:ind w:left="720"/>
      <w:contextualSpacing/>
    </w:pPr>
  </w:style>
  <w:style w:type="table" w:styleId="TableGrid">
    <w:name w:val="Table Grid"/>
    <w:basedOn w:val="TableNormal"/>
    <w:uiPriority w:val="59"/>
    <w:rsid w:val="007174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F1C1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2D76"/>
    <w:rPr>
      <w:b/>
      <w:bCs/>
    </w:rPr>
  </w:style>
  <w:style w:type="character" w:customStyle="1" w:styleId="CommentSubjectChar">
    <w:name w:val="Comment Subject Char"/>
    <w:basedOn w:val="CommentTextChar"/>
    <w:link w:val="CommentSubject"/>
    <w:uiPriority w:val="99"/>
    <w:semiHidden/>
    <w:rsid w:val="003F2D76"/>
    <w:rPr>
      <w:b/>
      <w:bCs/>
      <w:sz w:val="20"/>
      <w:szCs w:val="20"/>
    </w:rPr>
  </w:style>
  <w:style w:type="paragraph" w:styleId="Header">
    <w:name w:val="header"/>
    <w:basedOn w:val="Normal"/>
    <w:link w:val="HeaderChar"/>
    <w:uiPriority w:val="99"/>
    <w:unhideWhenUsed/>
    <w:rsid w:val="00F8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16C"/>
  </w:style>
  <w:style w:type="paragraph" w:styleId="Footer">
    <w:name w:val="footer"/>
    <w:basedOn w:val="Normal"/>
    <w:link w:val="FooterChar"/>
    <w:uiPriority w:val="99"/>
    <w:unhideWhenUsed/>
    <w:rsid w:val="00F8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PIT@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files/documents/2016/07/rc/mdph-confidentiality-procedur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racial-equity-data-road-ma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2" ma:contentTypeDescription="Create a new document." ma:contentTypeScope="" ma:versionID="c69a5244d96e11b7c6b618d22e620e6e">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d6b0ae09017d487677e27aaf3f625e08"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0e4db1-d899-403d-9807-651178ead3da">
      <UserInfo>
        <DisplayName>Asamoah, Ama O. (DPH)</DisplayName>
        <AccountId>318</AccountId>
        <AccountType/>
      </UserInfo>
      <UserInfo>
        <DisplayName>Silva, Christine (DPH)</DisplayName>
        <AccountId>322</AccountId>
        <AccountType/>
      </UserInfo>
      <UserInfo>
        <DisplayName>Manning, Susan E (DPH)</DisplayName>
        <AccountId>323</AccountId>
        <AccountType/>
      </UserInfo>
      <UserInfo>
        <DisplayName>Troche, Carlos (DPH)</DisplayName>
        <AccountId>28</AccountId>
        <AccountType/>
      </UserInfo>
    </SharedWithUsers>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8294-B95E-449E-96F7-B2BD56B68B62}">
  <ds:schemaRefs>
    <ds:schemaRef ds:uri="http://schemas.microsoft.com/sharepoint/v3/contenttype/forms"/>
  </ds:schemaRefs>
</ds:datastoreItem>
</file>

<file path=customXml/itemProps2.xml><?xml version="1.0" encoding="utf-8"?>
<ds:datastoreItem xmlns:ds="http://schemas.openxmlformats.org/officeDocument/2006/customXml" ds:itemID="{147D3F8A-70F5-4941-B571-24899BE05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69D55-EE99-4BFD-A9C5-C37471D50ACD}">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48A23406-7F88-4604-8AEC-16AE43AC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Asamoah, Ama O. (DPH)</dc:creator>
  <cp:keywords/>
  <dc:description/>
  <cp:lastModifiedBy>Atkinson, Jessica L (DPH)</cp:lastModifiedBy>
  <cp:revision>178</cp:revision>
  <dcterms:created xsi:type="dcterms:W3CDTF">2022-06-24T02:05:00Z</dcterms:created>
  <dcterms:modified xsi:type="dcterms:W3CDTF">2022-10-17T15:37:00Z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