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77777777" w:rsidR="00B6559C" w:rsidRPr="005C6918" w:rsidRDefault="00B6559C" w:rsidP="00B6559C">
      <w:pPr>
        <w:shd w:val="clear" w:color="auto" w:fill="FFFFFF"/>
        <w:jc w:val="center"/>
        <w:rPr>
          <w:rFonts w:eastAsia="Times New Roman" w:cstheme="minorHAnsi"/>
          <w:color w:val="FF0000"/>
        </w:rPr>
      </w:pPr>
      <w:r w:rsidRPr="00007835">
        <w:rPr>
          <w:rFonts w:eastAsia="Times New Roman" w:cstheme="minorHAnsi"/>
          <w:b/>
          <w:bCs/>
          <w:color w:val="000000"/>
        </w:rPr>
        <w:t>MASSACHUSETTS RARE DISEASE ADVISORY COUNCIL (RDAC)</w:t>
      </w:r>
      <w:r>
        <w:rPr>
          <w:rFonts w:eastAsia="Times New Roman" w:cstheme="minorHAnsi"/>
          <w:b/>
          <w:bCs/>
          <w:color w:val="000000"/>
        </w:rPr>
        <w:t xml:space="preserve"> </w:t>
      </w:r>
    </w:p>
    <w:p w14:paraId="0331B02A" w14:textId="77777777" w:rsidR="00B6559C" w:rsidRDefault="00FD78BE" w:rsidP="00B6559C">
      <w:pPr>
        <w:shd w:val="clear" w:color="auto" w:fill="FFFFFF"/>
        <w:jc w:val="center"/>
        <w:rPr>
          <w:rFonts w:eastAsia="Times New Roman" w:cstheme="minorHAnsi"/>
          <w:color w:val="000000"/>
        </w:rPr>
      </w:pPr>
      <w:r>
        <w:rPr>
          <w:rFonts w:eastAsia="Times New Roman" w:cstheme="minorHAnsi"/>
          <w:noProof/>
          <w:color w:val="000000"/>
        </w:rPr>
        <w:pict w14:anchorId="369898E8">
          <v:rect id="_x0000_i1026" alt="" style="width:468pt;height:.05pt;mso-width-percent:0;mso-height-percent:0;mso-width-percent:0;mso-height-percent:0" o:hralign="center" o:hrstd="t" o:hr="t" fillcolor="#a0a0a0" stroked="f"/>
        </w:pict>
      </w:r>
    </w:p>
    <w:p w14:paraId="243FFAF3" w14:textId="77777777" w:rsidR="00B6559C" w:rsidRDefault="00B6559C" w:rsidP="00B6559C">
      <w:pPr>
        <w:shd w:val="clear" w:color="auto" w:fill="FFFFFF"/>
        <w:jc w:val="center"/>
        <w:rPr>
          <w:rFonts w:eastAsia="Times New Roman" w:cstheme="minorHAnsi"/>
          <w:color w:val="000000"/>
        </w:rPr>
      </w:pPr>
    </w:p>
    <w:p w14:paraId="00614DAB" w14:textId="7338B236" w:rsidR="00B6559C" w:rsidRPr="00DD7214" w:rsidRDefault="00B6559C" w:rsidP="00DD7214">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Pr>
          <w:rFonts w:eastAsia="Times New Roman" w:cstheme="minorHAnsi"/>
          <w:color w:val="000000"/>
        </w:rPr>
        <w:t>March</w:t>
      </w:r>
      <w:r w:rsidRPr="00007835">
        <w:rPr>
          <w:rFonts w:eastAsia="Times New Roman" w:cstheme="minorHAnsi"/>
          <w:color w:val="000000"/>
        </w:rPr>
        <w:t xml:space="preserve"> </w:t>
      </w:r>
      <w:r>
        <w:rPr>
          <w:rFonts w:eastAsia="Times New Roman" w:cstheme="minorHAnsi"/>
          <w:color w:val="000000"/>
        </w:rPr>
        <w:t>31</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9:00-11:00 AM</w:t>
      </w:r>
    </w:p>
    <w:p w14:paraId="2FED4E9F" w14:textId="77777777" w:rsidR="00B6559C" w:rsidRPr="00FC478A" w:rsidRDefault="00FD78BE" w:rsidP="00B6559C">
      <w:pPr>
        <w:shd w:val="clear" w:color="auto" w:fill="FFFFFF"/>
        <w:rPr>
          <w:rFonts w:ascii="Calibri" w:eastAsia="Times New Roman" w:hAnsi="Calibri" w:cs="Calibri"/>
          <w:color w:val="000000"/>
        </w:rPr>
      </w:pPr>
      <w:r>
        <w:rPr>
          <w:rFonts w:ascii="Calibri" w:eastAsia="Times New Roman" w:hAnsi="Calibri" w:cs="Calibri"/>
          <w:noProof/>
          <w:color w:val="000000"/>
        </w:rPr>
        <w:pict w14:anchorId="110B0669">
          <v:rect id="_x0000_i1025" alt="" style="width:468pt;height:.05pt;mso-width-percent:0;mso-height-percent:0;mso-width-percent:0;mso-height-percent:0" o:hralign="center" o:hrstd="t" o:hr="t" fillcolor="#a0a0a0" stroked="f"/>
        </w:pict>
      </w:r>
    </w:p>
    <w:p w14:paraId="3DEDF7C4" w14:textId="77777777" w:rsidR="00B6559C" w:rsidRDefault="00B6559C" w:rsidP="00B6559C">
      <w:pPr>
        <w:pStyle w:val="ListParagraph"/>
        <w:shd w:val="clear" w:color="auto" w:fill="FFFFFF"/>
        <w:rPr>
          <w:rFonts w:eastAsia="Times New Roman" w:cstheme="minorHAnsi"/>
          <w:color w:val="000000" w:themeColor="text1"/>
        </w:rPr>
      </w:pPr>
    </w:p>
    <w:p w14:paraId="6D46DF6F" w14:textId="1471D82F" w:rsidR="00B6559C" w:rsidRPr="00584E26" w:rsidRDefault="00B6559C" w:rsidP="00B6559C">
      <w:pPr>
        <w:pStyle w:val="ListParagraph"/>
        <w:numPr>
          <w:ilvl w:val="0"/>
          <w:numId w:val="1"/>
        </w:numPr>
        <w:shd w:val="clear" w:color="auto" w:fill="FFFFFF"/>
        <w:rPr>
          <w:rFonts w:eastAsia="Times New Roman" w:cstheme="minorHAnsi"/>
          <w:b/>
          <w:bCs/>
          <w:color w:val="000000" w:themeColor="text1"/>
        </w:rPr>
      </w:pPr>
      <w:r w:rsidRPr="00584E26">
        <w:rPr>
          <w:rFonts w:eastAsia="Times New Roman" w:cstheme="minorHAnsi"/>
          <w:b/>
          <w:bCs/>
          <w:color w:val="000000" w:themeColor="text1"/>
        </w:rPr>
        <w:t xml:space="preserve">Welcome </w:t>
      </w:r>
    </w:p>
    <w:p w14:paraId="6E7F454F" w14:textId="4DC356E8" w:rsidR="00507D51" w:rsidRPr="00507D51" w:rsidRDefault="00507D51" w:rsidP="00507D51">
      <w:pPr>
        <w:shd w:val="clear" w:color="auto" w:fill="FFFFFF"/>
        <w:ind w:left="360"/>
        <w:rPr>
          <w:rFonts w:eastAsia="Times New Roman" w:cstheme="minorHAnsi"/>
          <w:color w:val="000000" w:themeColor="text1"/>
        </w:rPr>
      </w:pPr>
      <w:r>
        <w:rPr>
          <w:rFonts w:eastAsia="Times New Roman" w:cstheme="minorHAnsi"/>
          <w:color w:val="000000" w:themeColor="text1"/>
        </w:rPr>
        <w:t>Dr. Tierney welcomed everyone to the third meeting of the MA RDAC.  Explained the meetings will now be held using ZOOM. Reviewed the agenda.</w:t>
      </w:r>
    </w:p>
    <w:p w14:paraId="52F69F3B" w14:textId="77777777" w:rsidR="00B6559C" w:rsidRPr="001952A4" w:rsidRDefault="00B6559C" w:rsidP="00B6559C">
      <w:pPr>
        <w:pStyle w:val="ListParagraph"/>
        <w:shd w:val="clear" w:color="auto" w:fill="FFFFFF"/>
        <w:rPr>
          <w:rFonts w:eastAsia="Times New Roman" w:cstheme="minorHAnsi"/>
          <w:color w:val="000000" w:themeColor="text1"/>
        </w:rPr>
      </w:pPr>
    </w:p>
    <w:p w14:paraId="5A4788A7" w14:textId="4AB37B51" w:rsidR="00B6559C" w:rsidRPr="00584E26" w:rsidRDefault="00B6559C" w:rsidP="00B6559C">
      <w:pPr>
        <w:pStyle w:val="ListParagraph"/>
        <w:numPr>
          <w:ilvl w:val="0"/>
          <w:numId w:val="1"/>
        </w:numPr>
        <w:shd w:val="clear" w:color="auto" w:fill="FFFFFF"/>
        <w:rPr>
          <w:rFonts w:eastAsia="Times New Roman" w:cstheme="minorHAnsi"/>
          <w:b/>
          <w:bCs/>
          <w:color w:val="000000" w:themeColor="text1"/>
        </w:rPr>
      </w:pPr>
      <w:r w:rsidRPr="00584E26">
        <w:rPr>
          <w:rFonts w:eastAsia="Times New Roman" w:cstheme="minorHAnsi"/>
          <w:b/>
          <w:bCs/>
          <w:color w:val="000000" w:themeColor="text1"/>
        </w:rPr>
        <w:t xml:space="preserve">Roll Call  </w:t>
      </w:r>
    </w:p>
    <w:p w14:paraId="628EB781" w14:textId="77777777" w:rsidR="00584E26" w:rsidRDefault="00584E26" w:rsidP="00584E26">
      <w:pPr>
        <w:pStyle w:val="ListParagraph"/>
        <w:shd w:val="clear" w:color="auto" w:fill="FFFFFF"/>
        <w:rPr>
          <w:rFonts w:eastAsia="Times New Roman" w:cstheme="minorHAnsi"/>
          <w:color w:val="000000" w:themeColor="text1"/>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1"/>
        <w:gridCol w:w="1474"/>
        <w:gridCol w:w="1644"/>
        <w:gridCol w:w="1831"/>
        <w:gridCol w:w="1620"/>
      </w:tblGrid>
      <w:tr w:rsidR="00AD128A" w:rsidRPr="000A3215" w14:paraId="1F7D88D9" w14:textId="587BC72E" w:rsidTr="007C6289">
        <w:trPr>
          <w:trHeight w:val="20"/>
        </w:trPr>
        <w:tc>
          <w:tcPr>
            <w:tcW w:w="3871" w:type="dxa"/>
            <w:shd w:val="clear" w:color="auto" w:fill="auto"/>
            <w:hideMark/>
          </w:tcPr>
          <w:p w14:paraId="64BC1BA6" w14:textId="5AB70E6E" w:rsidR="00AD128A" w:rsidRPr="000A3215" w:rsidRDefault="00AD128A" w:rsidP="004A59CE">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474" w:type="dxa"/>
          </w:tcPr>
          <w:p w14:paraId="0A6D56CA" w14:textId="485E73EF" w:rsidR="00AD128A" w:rsidRPr="000A3215" w:rsidRDefault="00AD128A" w:rsidP="004A59CE">
            <w:pPr>
              <w:jc w:val="center"/>
              <w:rPr>
                <w:rFonts w:eastAsia="Times New Roman" w:cstheme="minorHAnsi"/>
                <w:sz w:val="20"/>
                <w:szCs w:val="20"/>
              </w:rPr>
            </w:pPr>
            <w:r w:rsidRPr="000A3215">
              <w:rPr>
                <w:rFonts w:cstheme="minorHAnsi"/>
                <w:b/>
                <w:bCs/>
                <w:color w:val="000000"/>
                <w:sz w:val="20"/>
                <w:szCs w:val="20"/>
              </w:rPr>
              <w:t>March 31, 2022</w:t>
            </w:r>
          </w:p>
        </w:tc>
        <w:tc>
          <w:tcPr>
            <w:tcW w:w="1644" w:type="dxa"/>
          </w:tcPr>
          <w:p w14:paraId="5C4C0740" w14:textId="5F23F069" w:rsidR="00AD128A" w:rsidRPr="000A3215" w:rsidRDefault="00AD128A" w:rsidP="004A59CE">
            <w:pPr>
              <w:jc w:val="center"/>
              <w:rPr>
                <w:rFonts w:cstheme="minorHAnsi"/>
                <w:b/>
                <w:bCs/>
                <w:color w:val="000000"/>
                <w:sz w:val="20"/>
                <w:szCs w:val="20"/>
              </w:rPr>
            </w:pPr>
            <w:r>
              <w:rPr>
                <w:rFonts w:cstheme="minorHAnsi"/>
                <w:b/>
                <w:bCs/>
                <w:color w:val="000000"/>
                <w:sz w:val="20"/>
                <w:szCs w:val="20"/>
              </w:rPr>
              <w:t>Approve 12/9/21 minutes</w:t>
            </w:r>
          </w:p>
        </w:tc>
        <w:tc>
          <w:tcPr>
            <w:tcW w:w="1831" w:type="dxa"/>
          </w:tcPr>
          <w:p w14:paraId="565ABB3B" w14:textId="227CE88E" w:rsidR="00AD128A" w:rsidRDefault="00AD128A" w:rsidP="004A59CE">
            <w:pPr>
              <w:jc w:val="center"/>
              <w:rPr>
                <w:rFonts w:cstheme="minorHAnsi"/>
                <w:b/>
                <w:bCs/>
                <w:color w:val="000000"/>
                <w:sz w:val="20"/>
                <w:szCs w:val="20"/>
              </w:rPr>
            </w:pPr>
            <w:r>
              <w:rPr>
                <w:rFonts w:cstheme="minorHAnsi"/>
                <w:b/>
                <w:bCs/>
                <w:color w:val="000000"/>
                <w:sz w:val="20"/>
                <w:szCs w:val="20"/>
              </w:rPr>
              <w:t xml:space="preserve">Establish RDAC Steering Committee </w:t>
            </w:r>
          </w:p>
        </w:tc>
        <w:tc>
          <w:tcPr>
            <w:tcW w:w="1620" w:type="dxa"/>
          </w:tcPr>
          <w:p w14:paraId="1F95194A" w14:textId="0ACB494B" w:rsidR="00AD128A" w:rsidRDefault="00AD128A" w:rsidP="004A59CE">
            <w:pPr>
              <w:jc w:val="center"/>
              <w:rPr>
                <w:rFonts w:cstheme="minorHAnsi"/>
                <w:b/>
                <w:bCs/>
                <w:color w:val="000000"/>
                <w:sz w:val="20"/>
                <w:szCs w:val="20"/>
              </w:rPr>
            </w:pPr>
            <w:r>
              <w:rPr>
                <w:rFonts w:cstheme="minorHAnsi"/>
                <w:b/>
                <w:bCs/>
                <w:color w:val="000000"/>
                <w:sz w:val="20"/>
                <w:szCs w:val="20"/>
              </w:rPr>
              <w:t xml:space="preserve">Committee Membership </w:t>
            </w:r>
          </w:p>
        </w:tc>
      </w:tr>
      <w:tr w:rsidR="007C6289" w:rsidRPr="000A3215" w14:paraId="1026E45D" w14:textId="35F7DCBD" w:rsidTr="007C6289">
        <w:trPr>
          <w:trHeight w:val="20"/>
        </w:trPr>
        <w:tc>
          <w:tcPr>
            <w:tcW w:w="3871" w:type="dxa"/>
            <w:shd w:val="clear" w:color="auto" w:fill="auto"/>
            <w:hideMark/>
          </w:tcPr>
          <w:p w14:paraId="2DF7A2A2"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p>
        </w:tc>
        <w:tc>
          <w:tcPr>
            <w:tcW w:w="1474" w:type="dxa"/>
          </w:tcPr>
          <w:p w14:paraId="799AA791" w14:textId="3D1B705E"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1BC3BE82" w14:textId="1960DE8F"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7C982069" w14:textId="6B74F99C" w:rsidR="007C6289" w:rsidRPr="007C6289" w:rsidRDefault="007C6289" w:rsidP="007C6289">
            <w:pPr>
              <w:jc w:val="center"/>
              <w:rPr>
                <w:rFonts w:cstheme="minorHAnsi"/>
                <w:color w:val="000000"/>
                <w:sz w:val="20"/>
                <w:szCs w:val="20"/>
              </w:rPr>
            </w:pPr>
            <w:r>
              <w:rPr>
                <w:rFonts w:cstheme="minorHAnsi"/>
                <w:color w:val="000000"/>
                <w:sz w:val="20"/>
                <w:szCs w:val="20"/>
              </w:rPr>
              <w:t>x</w:t>
            </w:r>
          </w:p>
        </w:tc>
        <w:tc>
          <w:tcPr>
            <w:tcW w:w="1620" w:type="dxa"/>
          </w:tcPr>
          <w:p w14:paraId="00DC02A0" w14:textId="3620AB95" w:rsidR="007C6289" w:rsidRPr="007C6289" w:rsidRDefault="007C6289" w:rsidP="007C6289">
            <w:pPr>
              <w:jc w:val="center"/>
              <w:rPr>
                <w:rFonts w:cstheme="minorHAnsi"/>
                <w:color w:val="000000"/>
                <w:sz w:val="20"/>
                <w:szCs w:val="20"/>
              </w:rPr>
            </w:pPr>
            <w:r>
              <w:rPr>
                <w:rFonts w:cstheme="minorHAnsi"/>
                <w:color w:val="000000"/>
                <w:sz w:val="20"/>
                <w:szCs w:val="20"/>
              </w:rPr>
              <w:t>x</w:t>
            </w:r>
          </w:p>
        </w:tc>
      </w:tr>
      <w:tr w:rsidR="007C6289" w:rsidRPr="000A3215" w14:paraId="6C9BCB6D" w14:textId="135D5DF0" w:rsidTr="007C6289">
        <w:trPr>
          <w:trHeight w:val="20"/>
        </w:trPr>
        <w:tc>
          <w:tcPr>
            <w:tcW w:w="3871" w:type="dxa"/>
            <w:shd w:val="clear" w:color="auto" w:fill="auto"/>
            <w:hideMark/>
          </w:tcPr>
          <w:p w14:paraId="3F139083"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w:t>
            </w:r>
            <w:proofErr w:type="spellStart"/>
            <w:r w:rsidRPr="000A3215">
              <w:rPr>
                <w:rFonts w:eastAsia="Times New Roman" w:cstheme="minorHAnsi"/>
                <w:color w:val="000000"/>
                <w:sz w:val="20"/>
                <w:szCs w:val="20"/>
              </w:rPr>
              <w:t>Creedon</w:t>
            </w:r>
            <w:proofErr w:type="spellEnd"/>
            <w:r w:rsidRPr="000A3215">
              <w:rPr>
                <w:rFonts w:eastAsia="Times New Roman" w:cstheme="minorHAnsi"/>
                <w:color w:val="000000"/>
                <w:sz w:val="20"/>
                <w:szCs w:val="20"/>
              </w:rPr>
              <w:t xml:space="preserve"> </w:t>
            </w:r>
          </w:p>
        </w:tc>
        <w:tc>
          <w:tcPr>
            <w:tcW w:w="1474" w:type="dxa"/>
          </w:tcPr>
          <w:p w14:paraId="40F27019" w14:textId="723B1D15" w:rsidR="007C6289" w:rsidRPr="007C6289" w:rsidRDefault="007C6289" w:rsidP="007C6289">
            <w:pPr>
              <w:jc w:val="center"/>
              <w:rPr>
                <w:rFonts w:eastAsia="Times New Roman" w:cstheme="minorHAnsi"/>
                <w:sz w:val="20"/>
                <w:szCs w:val="20"/>
              </w:rPr>
            </w:pPr>
          </w:p>
        </w:tc>
        <w:tc>
          <w:tcPr>
            <w:tcW w:w="1644" w:type="dxa"/>
          </w:tcPr>
          <w:p w14:paraId="4FCDA19D" w14:textId="77777777" w:rsidR="007C6289" w:rsidRPr="007C6289" w:rsidRDefault="007C6289" w:rsidP="007C6289">
            <w:pPr>
              <w:jc w:val="center"/>
              <w:rPr>
                <w:rFonts w:cstheme="minorHAnsi"/>
                <w:color w:val="000000"/>
                <w:sz w:val="20"/>
                <w:szCs w:val="20"/>
              </w:rPr>
            </w:pPr>
          </w:p>
        </w:tc>
        <w:tc>
          <w:tcPr>
            <w:tcW w:w="1831" w:type="dxa"/>
          </w:tcPr>
          <w:p w14:paraId="3CBA061D" w14:textId="77777777" w:rsidR="007C6289" w:rsidRPr="007C6289" w:rsidRDefault="007C6289" w:rsidP="007C6289">
            <w:pPr>
              <w:jc w:val="center"/>
              <w:rPr>
                <w:rFonts w:cstheme="minorHAnsi"/>
                <w:color w:val="000000"/>
                <w:sz w:val="20"/>
                <w:szCs w:val="20"/>
              </w:rPr>
            </w:pPr>
          </w:p>
        </w:tc>
        <w:tc>
          <w:tcPr>
            <w:tcW w:w="1620" w:type="dxa"/>
          </w:tcPr>
          <w:p w14:paraId="7FE9814C" w14:textId="77777777" w:rsidR="007C6289" w:rsidRPr="007C6289" w:rsidRDefault="007C6289" w:rsidP="007C6289">
            <w:pPr>
              <w:jc w:val="center"/>
              <w:rPr>
                <w:rFonts w:cstheme="minorHAnsi"/>
                <w:color w:val="000000"/>
                <w:sz w:val="20"/>
                <w:szCs w:val="20"/>
              </w:rPr>
            </w:pPr>
          </w:p>
        </w:tc>
      </w:tr>
      <w:tr w:rsidR="007C6289" w:rsidRPr="000A3215" w14:paraId="0E697C65" w14:textId="3C124665" w:rsidTr="007C6289">
        <w:trPr>
          <w:trHeight w:val="20"/>
        </w:trPr>
        <w:tc>
          <w:tcPr>
            <w:tcW w:w="3871" w:type="dxa"/>
            <w:shd w:val="clear" w:color="auto" w:fill="auto"/>
            <w:hideMark/>
          </w:tcPr>
          <w:p w14:paraId="2FD80CA2"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474" w:type="dxa"/>
          </w:tcPr>
          <w:p w14:paraId="0D05F094" w14:textId="37EB23D3"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73E77833" w14:textId="3446DB0F"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79CAB0FF" w14:textId="193F4942" w:rsidR="007C6289" w:rsidRPr="007C6289" w:rsidRDefault="007C6289" w:rsidP="007C6289">
            <w:pPr>
              <w:jc w:val="center"/>
              <w:rPr>
                <w:rFonts w:cstheme="minorHAnsi"/>
                <w:color w:val="000000"/>
                <w:sz w:val="20"/>
                <w:szCs w:val="20"/>
              </w:rPr>
            </w:pPr>
            <w:r>
              <w:rPr>
                <w:rFonts w:cstheme="minorHAnsi"/>
                <w:color w:val="000000"/>
                <w:sz w:val="20"/>
                <w:szCs w:val="20"/>
              </w:rPr>
              <w:t>x</w:t>
            </w:r>
          </w:p>
        </w:tc>
        <w:tc>
          <w:tcPr>
            <w:tcW w:w="1620" w:type="dxa"/>
          </w:tcPr>
          <w:p w14:paraId="242363A4" w14:textId="343A0526"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4BAB7949" w14:textId="7CB240F9" w:rsidTr="007C6289">
        <w:trPr>
          <w:trHeight w:val="20"/>
        </w:trPr>
        <w:tc>
          <w:tcPr>
            <w:tcW w:w="3871" w:type="dxa"/>
            <w:shd w:val="clear" w:color="auto" w:fill="auto"/>
            <w:hideMark/>
          </w:tcPr>
          <w:p w14:paraId="7FD5E47D"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474" w:type="dxa"/>
          </w:tcPr>
          <w:p w14:paraId="30987170" w14:textId="6344B418"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6ED41DFD" w14:textId="6E463D95"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28B230F1" w14:textId="510A2C06" w:rsidR="007C6289" w:rsidRPr="007C6289" w:rsidRDefault="007C6289" w:rsidP="007C6289">
            <w:pPr>
              <w:jc w:val="center"/>
              <w:rPr>
                <w:rFonts w:cstheme="minorHAnsi"/>
                <w:color w:val="000000"/>
                <w:sz w:val="20"/>
                <w:szCs w:val="20"/>
              </w:rPr>
            </w:pPr>
            <w:r>
              <w:rPr>
                <w:rFonts w:cstheme="minorHAnsi"/>
                <w:color w:val="000000"/>
                <w:sz w:val="20"/>
                <w:szCs w:val="20"/>
              </w:rPr>
              <w:t>x</w:t>
            </w:r>
          </w:p>
        </w:tc>
        <w:tc>
          <w:tcPr>
            <w:tcW w:w="1620" w:type="dxa"/>
          </w:tcPr>
          <w:p w14:paraId="5D738BB6" w14:textId="536A645C"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41BDD499" w14:textId="34C3BDAE" w:rsidTr="007C6289">
        <w:trPr>
          <w:trHeight w:val="20"/>
        </w:trPr>
        <w:tc>
          <w:tcPr>
            <w:tcW w:w="3871" w:type="dxa"/>
            <w:shd w:val="clear" w:color="auto" w:fill="auto"/>
            <w:hideMark/>
          </w:tcPr>
          <w:p w14:paraId="0C58B253" w14:textId="6768EEEE"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Ph.D.     </w:t>
            </w:r>
          </w:p>
        </w:tc>
        <w:tc>
          <w:tcPr>
            <w:tcW w:w="1474" w:type="dxa"/>
          </w:tcPr>
          <w:p w14:paraId="5BD94433" w14:textId="391A3D9B"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490CB637" w14:textId="1D4E9063"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11F8783A" w14:textId="3B889D3D"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545079A7" w14:textId="4C1B5BC9"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345E551E" w14:textId="2E57D369" w:rsidTr="007C6289">
        <w:trPr>
          <w:trHeight w:val="20"/>
        </w:trPr>
        <w:tc>
          <w:tcPr>
            <w:tcW w:w="3871" w:type="dxa"/>
            <w:shd w:val="clear" w:color="auto" w:fill="auto"/>
            <w:noWrap/>
            <w:hideMark/>
          </w:tcPr>
          <w:p w14:paraId="2A91BF22"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w:t>
            </w:r>
            <w:proofErr w:type="spellStart"/>
            <w:r w:rsidRPr="000A3215">
              <w:rPr>
                <w:rFonts w:eastAsia="Times New Roman" w:cstheme="minorHAnsi"/>
                <w:color w:val="000000"/>
                <w:sz w:val="20"/>
                <w:szCs w:val="20"/>
              </w:rPr>
              <w:t>Gortze</w:t>
            </w:r>
            <w:proofErr w:type="spellEnd"/>
            <w:r w:rsidRPr="000A3215">
              <w:rPr>
                <w:rFonts w:eastAsia="Times New Roman" w:cstheme="minorHAnsi"/>
                <w:color w:val="000000"/>
                <w:sz w:val="20"/>
                <w:szCs w:val="20"/>
              </w:rPr>
              <w:t xml:space="preserve"> </w:t>
            </w:r>
          </w:p>
        </w:tc>
        <w:tc>
          <w:tcPr>
            <w:tcW w:w="1474" w:type="dxa"/>
          </w:tcPr>
          <w:p w14:paraId="09F98A48" w14:textId="453AA5DA"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1A67AD29" w14:textId="6A05F9CF"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356741C5" w14:textId="23C5A1AF"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7A563184" w14:textId="7FF77D0B"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2F133375" w14:textId="57B69501" w:rsidTr="007C6289">
        <w:trPr>
          <w:trHeight w:val="20"/>
        </w:trPr>
        <w:tc>
          <w:tcPr>
            <w:tcW w:w="3871" w:type="dxa"/>
            <w:shd w:val="clear" w:color="auto" w:fill="auto"/>
            <w:noWrap/>
            <w:hideMark/>
          </w:tcPr>
          <w:p w14:paraId="21F42A9B"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Guadalupe Hayes-</w:t>
            </w:r>
            <w:proofErr w:type="spellStart"/>
            <w:r w:rsidRPr="000A3215">
              <w:rPr>
                <w:rFonts w:eastAsia="Times New Roman" w:cstheme="minorHAnsi"/>
                <w:color w:val="000000"/>
                <w:sz w:val="20"/>
                <w:szCs w:val="20"/>
              </w:rPr>
              <w:t>Mota</w:t>
            </w:r>
            <w:proofErr w:type="spellEnd"/>
            <w:r w:rsidRPr="000A3215">
              <w:rPr>
                <w:rFonts w:eastAsia="Times New Roman" w:cstheme="minorHAnsi"/>
                <w:color w:val="000000"/>
                <w:sz w:val="20"/>
                <w:szCs w:val="20"/>
              </w:rPr>
              <w:t xml:space="preserve"> </w:t>
            </w:r>
          </w:p>
        </w:tc>
        <w:tc>
          <w:tcPr>
            <w:tcW w:w="1474" w:type="dxa"/>
          </w:tcPr>
          <w:p w14:paraId="7D68D1FE" w14:textId="394CEA98"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1AD20542" w14:textId="7FD38FA8"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6C22AE05" w14:textId="419A630E"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127F318A" w14:textId="6270C00D"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259DBB56" w14:textId="349C3D5F" w:rsidTr="007C6289">
        <w:trPr>
          <w:trHeight w:val="20"/>
        </w:trPr>
        <w:tc>
          <w:tcPr>
            <w:tcW w:w="3871" w:type="dxa"/>
            <w:shd w:val="clear" w:color="auto" w:fill="auto"/>
            <w:hideMark/>
          </w:tcPr>
          <w:p w14:paraId="0EA9DD5C" w14:textId="405403FD"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474" w:type="dxa"/>
          </w:tcPr>
          <w:p w14:paraId="1D234717" w14:textId="6D6AF5C6"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25708F03" w14:textId="2A81BD55"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4A3A9239" w14:textId="6DEF28C2"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68EB2EDD" w14:textId="1D76BE98"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41A169E0" w14:textId="2171CDD2" w:rsidTr="007C6289">
        <w:trPr>
          <w:trHeight w:val="20"/>
        </w:trPr>
        <w:tc>
          <w:tcPr>
            <w:tcW w:w="3871" w:type="dxa"/>
            <w:shd w:val="clear" w:color="auto" w:fill="auto"/>
            <w:hideMark/>
          </w:tcPr>
          <w:p w14:paraId="2F288C76"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474" w:type="dxa"/>
          </w:tcPr>
          <w:p w14:paraId="78AB31E5" w14:textId="5AA60524"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1488E9F1" w14:textId="4E492FFC"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12496540" w14:textId="5F4C7F4B"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25F1BC98" w14:textId="28C644F5"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69EBCA71" w14:textId="45DCDBC0" w:rsidTr="007C6289">
        <w:trPr>
          <w:trHeight w:val="20"/>
        </w:trPr>
        <w:tc>
          <w:tcPr>
            <w:tcW w:w="3871" w:type="dxa"/>
            <w:shd w:val="clear" w:color="auto" w:fill="auto"/>
            <w:hideMark/>
          </w:tcPr>
          <w:p w14:paraId="68679C80"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474" w:type="dxa"/>
          </w:tcPr>
          <w:p w14:paraId="226255C4" w14:textId="3180FB06"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4875B822" w14:textId="68C2A2AC"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28D63014" w14:textId="1FD0BE96"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44E727FF" w14:textId="312F9867"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571665ED" w14:textId="72F633E8" w:rsidTr="007C6289">
        <w:trPr>
          <w:trHeight w:val="20"/>
        </w:trPr>
        <w:tc>
          <w:tcPr>
            <w:tcW w:w="3871" w:type="dxa"/>
            <w:shd w:val="clear" w:color="auto" w:fill="auto"/>
            <w:hideMark/>
          </w:tcPr>
          <w:p w14:paraId="15C23921"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474" w:type="dxa"/>
          </w:tcPr>
          <w:p w14:paraId="53C1DFC6" w14:textId="4FB2A1DE"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2FE46A4F" w14:textId="0DE78F4F"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491D9F94" w14:textId="39A0D7BF"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6A32360D" w14:textId="28D90032"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7109B894" w14:textId="23508AC8" w:rsidTr="007C6289">
        <w:trPr>
          <w:trHeight w:val="20"/>
        </w:trPr>
        <w:tc>
          <w:tcPr>
            <w:tcW w:w="3871" w:type="dxa"/>
            <w:shd w:val="clear" w:color="auto" w:fill="auto"/>
            <w:hideMark/>
          </w:tcPr>
          <w:p w14:paraId="1151251E" w14:textId="67E4B923"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Diane </w:t>
            </w:r>
            <w:proofErr w:type="spellStart"/>
            <w:r w:rsidRPr="000A3215">
              <w:rPr>
                <w:rFonts w:eastAsia="Times New Roman" w:cstheme="minorHAnsi"/>
                <w:color w:val="000000"/>
                <w:sz w:val="20"/>
                <w:szCs w:val="20"/>
              </w:rPr>
              <w:t>Lucente</w:t>
            </w:r>
            <w:proofErr w:type="spellEnd"/>
            <w:r w:rsidRPr="000A3215">
              <w:rPr>
                <w:rFonts w:eastAsia="Times New Roman" w:cstheme="minorHAnsi"/>
                <w:color w:val="000000"/>
                <w:sz w:val="20"/>
                <w:szCs w:val="20"/>
              </w:rPr>
              <w:t>, MS, LCGC</w:t>
            </w:r>
          </w:p>
        </w:tc>
        <w:tc>
          <w:tcPr>
            <w:tcW w:w="1474" w:type="dxa"/>
          </w:tcPr>
          <w:p w14:paraId="6A1AF1EB" w14:textId="26BFC360"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6FF24861" w14:textId="07716F9E"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12754382" w14:textId="43A04512"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63E8F05F" w14:textId="4722741D" w:rsidR="007C6289" w:rsidRPr="007C6289" w:rsidRDefault="007C6289" w:rsidP="007C6289">
            <w:pPr>
              <w:jc w:val="center"/>
              <w:rPr>
                <w:rFonts w:cstheme="minorHAnsi"/>
                <w:color w:val="000000"/>
                <w:sz w:val="20"/>
                <w:szCs w:val="20"/>
              </w:rPr>
            </w:pPr>
            <w:r w:rsidRPr="00892436">
              <w:rPr>
                <w:rFonts w:cstheme="minorHAnsi"/>
                <w:color w:val="000000"/>
                <w:sz w:val="20"/>
                <w:szCs w:val="20"/>
              </w:rPr>
              <w:t>x</w:t>
            </w:r>
          </w:p>
        </w:tc>
      </w:tr>
      <w:tr w:rsidR="007C6289" w:rsidRPr="000A3215" w14:paraId="607AC261" w14:textId="7A5A64EB" w:rsidTr="007C6289">
        <w:trPr>
          <w:trHeight w:val="20"/>
        </w:trPr>
        <w:tc>
          <w:tcPr>
            <w:tcW w:w="3871" w:type="dxa"/>
            <w:shd w:val="clear" w:color="auto" w:fill="auto"/>
            <w:hideMark/>
          </w:tcPr>
          <w:p w14:paraId="1CFAE6F3" w14:textId="77777777" w:rsidR="007C6289" w:rsidRPr="000A3215" w:rsidRDefault="007C6289" w:rsidP="007C6289">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Alexsandra</w:t>
            </w:r>
            <w:proofErr w:type="spellEnd"/>
            <w:r w:rsidRPr="000A3215">
              <w:rPr>
                <w:rFonts w:eastAsia="Times New Roman" w:cstheme="minorHAnsi"/>
                <w:color w:val="000000"/>
                <w:sz w:val="20"/>
                <w:szCs w:val="20"/>
              </w:rPr>
              <w:t xml:space="preserve"> B. </w:t>
            </w:r>
            <w:proofErr w:type="spellStart"/>
            <w:r w:rsidRPr="000A3215">
              <w:rPr>
                <w:rFonts w:eastAsia="Times New Roman" w:cstheme="minorHAnsi"/>
                <w:color w:val="000000"/>
                <w:sz w:val="20"/>
                <w:szCs w:val="20"/>
              </w:rPr>
              <w:t>Mahady</w:t>
            </w:r>
            <w:proofErr w:type="spellEnd"/>
            <w:r w:rsidRPr="000A3215">
              <w:rPr>
                <w:rFonts w:eastAsia="Times New Roman" w:cstheme="minorHAnsi"/>
                <w:color w:val="000000"/>
                <w:sz w:val="20"/>
                <w:szCs w:val="20"/>
              </w:rPr>
              <w:t xml:space="preserve"> </w:t>
            </w:r>
          </w:p>
        </w:tc>
        <w:tc>
          <w:tcPr>
            <w:tcW w:w="1474" w:type="dxa"/>
          </w:tcPr>
          <w:p w14:paraId="7ACCCD0A" w14:textId="1DE2E73B"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05BA7A88" w14:textId="25D3B06E"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4BDBA90D" w14:textId="67333556" w:rsidR="007C6289" w:rsidRPr="007C6289" w:rsidRDefault="007C6289" w:rsidP="007C6289">
            <w:pPr>
              <w:jc w:val="center"/>
              <w:rPr>
                <w:rFonts w:cstheme="minorHAnsi"/>
                <w:color w:val="000000"/>
                <w:sz w:val="20"/>
                <w:szCs w:val="20"/>
              </w:rPr>
            </w:pPr>
            <w:r w:rsidRPr="00491421">
              <w:rPr>
                <w:rFonts w:cstheme="minorHAnsi"/>
                <w:color w:val="000000"/>
                <w:sz w:val="20"/>
                <w:szCs w:val="20"/>
              </w:rPr>
              <w:t>x</w:t>
            </w:r>
          </w:p>
        </w:tc>
        <w:tc>
          <w:tcPr>
            <w:tcW w:w="1620" w:type="dxa"/>
          </w:tcPr>
          <w:p w14:paraId="78DE8799" w14:textId="430B151B" w:rsidR="007C6289" w:rsidRPr="007C6289" w:rsidRDefault="007C6289" w:rsidP="007C6289">
            <w:pPr>
              <w:jc w:val="center"/>
              <w:rPr>
                <w:rFonts w:cstheme="minorHAnsi"/>
                <w:color w:val="000000"/>
                <w:sz w:val="20"/>
                <w:szCs w:val="20"/>
              </w:rPr>
            </w:pPr>
            <w:r>
              <w:rPr>
                <w:rFonts w:cstheme="minorHAnsi"/>
                <w:color w:val="000000"/>
                <w:sz w:val="20"/>
                <w:szCs w:val="20"/>
              </w:rPr>
              <w:t>x</w:t>
            </w:r>
          </w:p>
        </w:tc>
      </w:tr>
      <w:tr w:rsidR="007C6289" w:rsidRPr="000A3215" w14:paraId="2802CF64" w14:textId="0C04FF15" w:rsidTr="007C6289">
        <w:trPr>
          <w:trHeight w:val="20"/>
        </w:trPr>
        <w:tc>
          <w:tcPr>
            <w:tcW w:w="3871" w:type="dxa"/>
            <w:shd w:val="clear" w:color="auto" w:fill="auto"/>
            <w:hideMark/>
          </w:tcPr>
          <w:p w14:paraId="607FF5BA"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474" w:type="dxa"/>
          </w:tcPr>
          <w:p w14:paraId="79C6B697" w14:textId="5757A821"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0E7BF6BD" w14:textId="45242FFF"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752985EB" w14:textId="7870B982" w:rsidR="007C6289" w:rsidRPr="007C6289" w:rsidRDefault="007C6289" w:rsidP="007C6289">
            <w:pPr>
              <w:jc w:val="center"/>
              <w:rPr>
                <w:rFonts w:cstheme="minorHAnsi"/>
                <w:color w:val="000000"/>
                <w:sz w:val="16"/>
                <w:szCs w:val="16"/>
              </w:rPr>
            </w:pPr>
            <w:r w:rsidRPr="007C6289">
              <w:rPr>
                <w:rFonts w:cstheme="minorHAnsi"/>
                <w:color w:val="000000"/>
                <w:sz w:val="16"/>
                <w:szCs w:val="16"/>
              </w:rPr>
              <w:t xml:space="preserve">needed to leave early </w:t>
            </w:r>
          </w:p>
        </w:tc>
        <w:tc>
          <w:tcPr>
            <w:tcW w:w="1620" w:type="dxa"/>
          </w:tcPr>
          <w:p w14:paraId="36BA7DE7" w14:textId="3904A446" w:rsidR="007C6289" w:rsidRPr="007C6289" w:rsidRDefault="007C6289" w:rsidP="007C6289">
            <w:pPr>
              <w:jc w:val="center"/>
              <w:rPr>
                <w:rFonts w:cstheme="minorHAnsi"/>
                <w:color w:val="000000"/>
                <w:sz w:val="16"/>
                <w:szCs w:val="16"/>
              </w:rPr>
            </w:pPr>
            <w:r w:rsidRPr="007C6289">
              <w:rPr>
                <w:rFonts w:cstheme="minorHAnsi"/>
                <w:color w:val="000000"/>
                <w:sz w:val="16"/>
                <w:szCs w:val="16"/>
              </w:rPr>
              <w:t xml:space="preserve">needed to leave early </w:t>
            </w:r>
          </w:p>
        </w:tc>
      </w:tr>
      <w:tr w:rsidR="007C6289" w:rsidRPr="000A3215" w14:paraId="01F33FB4" w14:textId="2B7CE661" w:rsidTr="007C6289">
        <w:trPr>
          <w:trHeight w:val="20"/>
        </w:trPr>
        <w:tc>
          <w:tcPr>
            <w:tcW w:w="3871" w:type="dxa"/>
            <w:shd w:val="clear" w:color="auto" w:fill="auto"/>
            <w:hideMark/>
          </w:tcPr>
          <w:p w14:paraId="0EDAFB9C"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474" w:type="dxa"/>
          </w:tcPr>
          <w:p w14:paraId="38D0EFFB" w14:textId="42933ABD"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7C3456E0" w14:textId="185220C8"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0467580C" w14:textId="7135DD12"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719EDA72" w14:textId="1B857D80"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7D1A4CBD" w14:textId="762F44FE" w:rsidTr="007C6289">
        <w:trPr>
          <w:trHeight w:val="20"/>
        </w:trPr>
        <w:tc>
          <w:tcPr>
            <w:tcW w:w="3871" w:type="dxa"/>
            <w:shd w:val="clear" w:color="auto" w:fill="auto"/>
            <w:hideMark/>
          </w:tcPr>
          <w:p w14:paraId="6BDFA06C" w14:textId="6745D045"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xml:space="preserve">, PhD, MPA   </w:t>
            </w:r>
          </w:p>
        </w:tc>
        <w:tc>
          <w:tcPr>
            <w:tcW w:w="1474" w:type="dxa"/>
          </w:tcPr>
          <w:p w14:paraId="517DB7E4" w14:textId="5F04745A"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392BBB70" w14:textId="21C055A6"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7DD1D0A5" w14:textId="557F3260"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0E76AE9A" w14:textId="58DC43AD"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723E301E" w14:textId="7A14F3D4" w:rsidTr="007C6289">
        <w:trPr>
          <w:trHeight w:val="20"/>
        </w:trPr>
        <w:tc>
          <w:tcPr>
            <w:tcW w:w="3871" w:type="dxa"/>
            <w:shd w:val="clear" w:color="auto" w:fill="auto"/>
            <w:hideMark/>
          </w:tcPr>
          <w:p w14:paraId="74FEE904" w14:textId="77777777" w:rsidR="007C6289" w:rsidRPr="000A3215" w:rsidRDefault="007C6289" w:rsidP="007C6289">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Patel,  Pharm.D. </w:t>
            </w:r>
          </w:p>
        </w:tc>
        <w:tc>
          <w:tcPr>
            <w:tcW w:w="1474" w:type="dxa"/>
          </w:tcPr>
          <w:p w14:paraId="4EAA93A5" w14:textId="00EF0354"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0D0DB171" w14:textId="6AA29599"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72759630" w14:textId="1AD48561"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10DAFA77" w14:textId="04815B26"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72F467EF" w14:textId="3BC750D1" w:rsidTr="007C6289">
        <w:trPr>
          <w:trHeight w:val="20"/>
        </w:trPr>
        <w:tc>
          <w:tcPr>
            <w:tcW w:w="3871" w:type="dxa"/>
            <w:shd w:val="clear" w:color="auto" w:fill="auto"/>
            <w:hideMark/>
          </w:tcPr>
          <w:p w14:paraId="56C8DDDE"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474" w:type="dxa"/>
          </w:tcPr>
          <w:p w14:paraId="1F304372" w14:textId="1998243D"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46049837" w14:textId="7A51F5AE"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06651443" w14:textId="38B61E94"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6874347F" w14:textId="15D8E7C2"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450A925D" w14:textId="4D0ECC6B" w:rsidTr="007C6289">
        <w:trPr>
          <w:trHeight w:val="20"/>
        </w:trPr>
        <w:tc>
          <w:tcPr>
            <w:tcW w:w="3871" w:type="dxa"/>
            <w:shd w:val="clear" w:color="auto" w:fill="auto"/>
            <w:hideMark/>
          </w:tcPr>
          <w:p w14:paraId="2544374F"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474" w:type="dxa"/>
          </w:tcPr>
          <w:p w14:paraId="78E0E88B" w14:textId="674626E3"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57AE8CFF" w14:textId="354B1204"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65C287E5" w14:textId="3A859F98"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4BC50E5F" w14:textId="5F5E3B22"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5D6522F6" w14:textId="61C522C2" w:rsidTr="007C6289">
        <w:trPr>
          <w:trHeight w:val="20"/>
        </w:trPr>
        <w:tc>
          <w:tcPr>
            <w:tcW w:w="3871" w:type="dxa"/>
            <w:shd w:val="clear" w:color="auto" w:fill="auto"/>
            <w:hideMark/>
          </w:tcPr>
          <w:p w14:paraId="419DCA42"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474" w:type="dxa"/>
          </w:tcPr>
          <w:p w14:paraId="2D095D6B" w14:textId="5B51A890"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3C3A018F" w14:textId="3B750E32"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3AB14348" w14:textId="6C3FD3C1"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62D35AEB" w14:textId="6A2461AC"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3C343461" w14:textId="6153DF88" w:rsidTr="007C6289">
        <w:trPr>
          <w:trHeight w:val="20"/>
        </w:trPr>
        <w:tc>
          <w:tcPr>
            <w:tcW w:w="3871" w:type="dxa"/>
            <w:shd w:val="clear" w:color="auto" w:fill="auto"/>
            <w:hideMark/>
          </w:tcPr>
          <w:p w14:paraId="0BFB212B"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Celia </w:t>
            </w:r>
            <w:proofErr w:type="spellStart"/>
            <w:r w:rsidRPr="000A3215">
              <w:rPr>
                <w:rFonts w:eastAsia="Times New Roman" w:cstheme="minorHAnsi"/>
                <w:color w:val="000000"/>
                <w:sz w:val="20"/>
                <w:szCs w:val="20"/>
              </w:rPr>
              <w:t>Segel</w:t>
            </w:r>
            <w:proofErr w:type="spellEnd"/>
          </w:p>
        </w:tc>
        <w:tc>
          <w:tcPr>
            <w:tcW w:w="1474" w:type="dxa"/>
          </w:tcPr>
          <w:p w14:paraId="67F65D5D" w14:textId="71689DA3"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6887AA05" w14:textId="2ECC9757"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65945AD3" w14:textId="5688C3D5" w:rsidR="007C6289" w:rsidRPr="007C6289" w:rsidRDefault="007C6289" w:rsidP="007C6289">
            <w:pPr>
              <w:jc w:val="center"/>
              <w:rPr>
                <w:rFonts w:cstheme="minorHAnsi"/>
                <w:color w:val="000000"/>
                <w:sz w:val="20"/>
                <w:szCs w:val="20"/>
              </w:rPr>
            </w:pPr>
            <w:r w:rsidRPr="00DD611D">
              <w:rPr>
                <w:rFonts w:cstheme="minorHAnsi"/>
                <w:color w:val="000000"/>
                <w:sz w:val="20"/>
                <w:szCs w:val="20"/>
              </w:rPr>
              <w:t>x</w:t>
            </w:r>
          </w:p>
        </w:tc>
        <w:tc>
          <w:tcPr>
            <w:tcW w:w="1620" w:type="dxa"/>
          </w:tcPr>
          <w:p w14:paraId="69B34F67" w14:textId="7E70DE93" w:rsidR="007C6289" w:rsidRPr="007C6289" w:rsidRDefault="007C6289" w:rsidP="007C6289">
            <w:pPr>
              <w:jc w:val="center"/>
              <w:rPr>
                <w:rFonts w:cstheme="minorHAnsi"/>
                <w:color w:val="000000"/>
                <w:sz w:val="20"/>
                <w:szCs w:val="20"/>
              </w:rPr>
            </w:pPr>
            <w:r w:rsidRPr="00796741">
              <w:rPr>
                <w:rFonts w:cstheme="minorHAnsi"/>
                <w:color w:val="000000"/>
                <w:sz w:val="20"/>
                <w:szCs w:val="20"/>
              </w:rPr>
              <w:t>x</w:t>
            </w:r>
          </w:p>
        </w:tc>
      </w:tr>
      <w:tr w:rsidR="007C6289" w:rsidRPr="000A3215" w14:paraId="20B3B4D4" w14:textId="1EFA0AF2" w:rsidTr="007C6289">
        <w:trPr>
          <w:trHeight w:val="20"/>
        </w:trPr>
        <w:tc>
          <w:tcPr>
            <w:tcW w:w="3871" w:type="dxa"/>
            <w:shd w:val="clear" w:color="auto" w:fill="auto"/>
            <w:hideMark/>
          </w:tcPr>
          <w:p w14:paraId="39CA4B33"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474" w:type="dxa"/>
          </w:tcPr>
          <w:p w14:paraId="6CFE9A80" w14:textId="7E7A0666"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0590C52C" w14:textId="28B1D699"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046B19C6" w14:textId="6AAEE8A0" w:rsidR="007C6289" w:rsidRPr="007C6289" w:rsidRDefault="007C6289" w:rsidP="007C6289">
            <w:pPr>
              <w:jc w:val="center"/>
              <w:rPr>
                <w:rFonts w:cstheme="minorHAnsi"/>
                <w:color w:val="000000"/>
                <w:sz w:val="16"/>
                <w:szCs w:val="16"/>
              </w:rPr>
            </w:pPr>
            <w:r w:rsidRPr="007C6289">
              <w:rPr>
                <w:rFonts w:cstheme="minorHAnsi"/>
                <w:color w:val="000000"/>
                <w:sz w:val="16"/>
                <w:szCs w:val="16"/>
              </w:rPr>
              <w:t xml:space="preserve">needed to leave early </w:t>
            </w:r>
          </w:p>
        </w:tc>
        <w:tc>
          <w:tcPr>
            <w:tcW w:w="1620" w:type="dxa"/>
          </w:tcPr>
          <w:p w14:paraId="7982A84C" w14:textId="6DCDE9E3" w:rsidR="007C6289" w:rsidRPr="007C6289" w:rsidRDefault="007C6289" w:rsidP="007C6289">
            <w:pPr>
              <w:jc w:val="center"/>
              <w:rPr>
                <w:rFonts w:cstheme="minorHAnsi"/>
                <w:color w:val="000000"/>
                <w:sz w:val="16"/>
                <w:szCs w:val="16"/>
              </w:rPr>
            </w:pPr>
            <w:r w:rsidRPr="007C6289">
              <w:rPr>
                <w:rFonts w:cstheme="minorHAnsi"/>
                <w:color w:val="000000"/>
                <w:sz w:val="16"/>
                <w:szCs w:val="16"/>
              </w:rPr>
              <w:t xml:space="preserve">needed to leave early </w:t>
            </w:r>
          </w:p>
        </w:tc>
      </w:tr>
      <w:tr w:rsidR="007C6289" w:rsidRPr="000A3215" w14:paraId="39897A25" w14:textId="247F6944" w:rsidTr="007C6289">
        <w:trPr>
          <w:trHeight w:val="20"/>
        </w:trPr>
        <w:tc>
          <w:tcPr>
            <w:tcW w:w="3871" w:type="dxa"/>
            <w:shd w:val="clear" w:color="auto" w:fill="auto"/>
            <w:hideMark/>
          </w:tcPr>
          <w:p w14:paraId="292CDF91"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Senator Bruce </w:t>
            </w:r>
            <w:proofErr w:type="spellStart"/>
            <w:r w:rsidRPr="000A3215">
              <w:rPr>
                <w:rFonts w:eastAsia="Times New Roman" w:cstheme="minorHAnsi"/>
                <w:color w:val="000000"/>
                <w:sz w:val="20"/>
                <w:szCs w:val="20"/>
              </w:rPr>
              <w:t>Tarr</w:t>
            </w:r>
            <w:proofErr w:type="spellEnd"/>
          </w:p>
        </w:tc>
        <w:tc>
          <w:tcPr>
            <w:tcW w:w="1474" w:type="dxa"/>
          </w:tcPr>
          <w:p w14:paraId="059DEEA8" w14:textId="16D967D1" w:rsidR="007C6289" w:rsidRPr="007C6289" w:rsidRDefault="007C6289" w:rsidP="007C6289">
            <w:pPr>
              <w:jc w:val="center"/>
              <w:rPr>
                <w:rFonts w:eastAsia="Times New Roman" w:cstheme="minorHAnsi"/>
                <w:sz w:val="16"/>
                <w:szCs w:val="16"/>
              </w:rPr>
            </w:pPr>
            <w:r w:rsidRPr="007C6289">
              <w:rPr>
                <w:rFonts w:cstheme="minorHAnsi"/>
                <w:color w:val="000000"/>
                <w:sz w:val="16"/>
                <w:szCs w:val="16"/>
              </w:rPr>
              <w:t>emailed - could not attend</w:t>
            </w:r>
          </w:p>
        </w:tc>
        <w:tc>
          <w:tcPr>
            <w:tcW w:w="1644" w:type="dxa"/>
          </w:tcPr>
          <w:p w14:paraId="08C8F345" w14:textId="77777777" w:rsidR="007C6289" w:rsidRPr="007C6289" w:rsidRDefault="007C6289" w:rsidP="007C6289">
            <w:pPr>
              <w:jc w:val="center"/>
              <w:rPr>
                <w:rFonts w:cstheme="minorHAnsi"/>
                <w:color w:val="000000"/>
                <w:sz w:val="20"/>
                <w:szCs w:val="20"/>
              </w:rPr>
            </w:pPr>
          </w:p>
        </w:tc>
        <w:tc>
          <w:tcPr>
            <w:tcW w:w="1831" w:type="dxa"/>
          </w:tcPr>
          <w:p w14:paraId="74268B73" w14:textId="77777777" w:rsidR="007C6289" w:rsidRPr="007C6289" w:rsidRDefault="007C6289" w:rsidP="007C6289">
            <w:pPr>
              <w:jc w:val="center"/>
              <w:rPr>
                <w:rFonts w:cstheme="minorHAnsi"/>
                <w:color w:val="000000"/>
                <w:sz w:val="20"/>
                <w:szCs w:val="20"/>
              </w:rPr>
            </w:pPr>
          </w:p>
        </w:tc>
        <w:tc>
          <w:tcPr>
            <w:tcW w:w="1620" w:type="dxa"/>
          </w:tcPr>
          <w:p w14:paraId="46F620B5" w14:textId="77777777" w:rsidR="007C6289" w:rsidRPr="007C6289" w:rsidRDefault="007C6289" w:rsidP="007C6289">
            <w:pPr>
              <w:jc w:val="center"/>
              <w:rPr>
                <w:rFonts w:cstheme="minorHAnsi"/>
                <w:color w:val="000000"/>
                <w:sz w:val="20"/>
                <w:szCs w:val="20"/>
              </w:rPr>
            </w:pPr>
          </w:p>
        </w:tc>
      </w:tr>
      <w:tr w:rsidR="007C6289" w:rsidRPr="000A3215" w14:paraId="5B62D260" w14:textId="6B5192C6" w:rsidTr="007C6289">
        <w:trPr>
          <w:trHeight w:val="20"/>
        </w:trPr>
        <w:tc>
          <w:tcPr>
            <w:tcW w:w="3871" w:type="dxa"/>
            <w:shd w:val="clear" w:color="auto" w:fill="auto"/>
            <w:noWrap/>
            <w:hideMark/>
          </w:tcPr>
          <w:p w14:paraId="6A1FA752"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474" w:type="dxa"/>
          </w:tcPr>
          <w:p w14:paraId="51DEFFB0" w14:textId="7303DAFA"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69B76F5C" w14:textId="79C8FE7A"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4DC0C1B5" w14:textId="7CFC7BB6" w:rsidR="007C6289" w:rsidRPr="007C6289" w:rsidRDefault="007C6289" w:rsidP="007C6289">
            <w:pPr>
              <w:jc w:val="center"/>
              <w:rPr>
                <w:rFonts w:cstheme="minorHAnsi"/>
                <w:color w:val="000000"/>
                <w:sz w:val="20"/>
                <w:szCs w:val="20"/>
              </w:rPr>
            </w:pPr>
            <w:r w:rsidRPr="0069786A">
              <w:rPr>
                <w:rFonts w:cstheme="minorHAnsi"/>
                <w:color w:val="000000"/>
                <w:sz w:val="20"/>
                <w:szCs w:val="20"/>
              </w:rPr>
              <w:t>x</w:t>
            </w:r>
          </w:p>
        </w:tc>
        <w:tc>
          <w:tcPr>
            <w:tcW w:w="1620" w:type="dxa"/>
          </w:tcPr>
          <w:p w14:paraId="337899A9" w14:textId="43C337A9" w:rsidR="007C6289" w:rsidRPr="007C6289" w:rsidRDefault="007C6289" w:rsidP="007C6289">
            <w:pPr>
              <w:jc w:val="center"/>
              <w:rPr>
                <w:rFonts w:cstheme="minorHAnsi"/>
                <w:color w:val="000000"/>
                <w:sz w:val="20"/>
                <w:szCs w:val="20"/>
              </w:rPr>
            </w:pPr>
            <w:r w:rsidRPr="00CF040B">
              <w:rPr>
                <w:rFonts w:cstheme="minorHAnsi"/>
                <w:color w:val="000000"/>
                <w:sz w:val="20"/>
                <w:szCs w:val="20"/>
              </w:rPr>
              <w:t>x</w:t>
            </w:r>
          </w:p>
        </w:tc>
      </w:tr>
      <w:tr w:rsidR="007C6289" w:rsidRPr="000A3215" w14:paraId="61D554D1" w14:textId="34ABB93E" w:rsidTr="007C6289">
        <w:trPr>
          <w:trHeight w:val="20"/>
        </w:trPr>
        <w:tc>
          <w:tcPr>
            <w:tcW w:w="3871" w:type="dxa"/>
            <w:shd w:val="clear" w:color="auto" w:fill="auto"/>
            <w:hideMark/>
          </w:tcPr>
          <w:p w14:paraId="792D81B1"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474" w:type="dxa"/>
          </w:tcPr>
          <w:p w14:paraId="42BAE2E5" w14:textId="169F3E71"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29451F1D" w14:textId="2ED79305"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4062832D" w14:textId="03FB3E4A" w:rsidR="007C6289" w:rsidRPr="007C6289" w:rsidRDefault="007C6289" w:rsidP="007C6289">
            <w:pPr>
              <w:jc w:val="center"/>
              <w:rPr>
                <w:rFonts w:cstheme="minorHAnsi"/>
                <w:color w:val="000000"/>
                <w:sz w:val="20"/>
                <w:szCs w:val="20"/>
              </w:rPr>
            </w:pPr>
            <w:r w:rsidRPr="0069786A">
              <w:rPr>
                <w:rFonts w:cstheme="minorHAnsi"/>
                <w:color w:val="000000"/>
                <w:sz w:val="20"/>
                <w:szCs w:val="20"/>
              </w:rPr>
              <w:t>x</w:t>
            </w:r>
          </w:p>
        </w:tc>
        <w:tc>
          <w:tcPr>
            <w:tcW w:w="1620" w:type="dxa"/>
          </w:tcPr>
          <w:p w14:paraId="3AEE58FD" w14:textId="25D55368" w:rsidR="007C6289" w:rsidRPr="007C6289" w:rsidRDefault="007C6289" w:rsidP="007C6289">
            <w:pPr>
              <w:jc w:val="center"/>
              <w:rPr>
                <w:rFonts w:cstheme="minorHAnsi"/>
                <w:color w:val="000000"/>
                <w:sz w:val="20"/>
                <w:szCs w:val="20"/>
              </w:rPr>
            </w:pPr>
            <w:r w:rsidRPr="00CF040B">
              <w:rPr>
                <w:rFonts w:cstheme="minorHAnsi"/>
                <w:color w:val="000000"/>
                <w:sz w:val="20"/>
                <w:szCs w:val="20"/>
              </w:rPr>
              <w:t>x</w:t>
            </w:r>
          </w:p>
        </w:tc>
      </w:tr>
      <w:tr w:rsidR="007C6289" w:rsidRPr="000A3215" w14:paraId="052EB777" w14:textId="64D8B71A" w:rsidTr="007C6289">
        <w:trPr>
          <w:trHeight w:val="20"/>
        </w:trPr>
        <w:tc>
          <w:tcPr>
            <w:tcW w:w="3871" w:type="dxa"/>
            <w:shd w:val="clear" w:color="auto" w:fill="auto"/>
            <w:hideMark/>
          </w:tcPr>
          <w:p w14:paraId="5023B6F5" w14:textId="77777777" w:rsidR="007C6289" w:rsidRPr="000A3215" w:rsidRDefault="007C6289" w:rsidP="007C6289">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474" w:type="dxa"/>
          </w:tcPr>
          <w:p w14:paraId="6F9C41C6" w14:textId="589442FD" w:rsidR="007C6289" w:rsidRPr="007C6289" w:rsidRDefault="007C6289" w:rsidP="007C6289">
            <w:pPr>
              <w:jc w:val="center"/>
              <w:rPr>
                <w:rFonts w:eastAsia="Times New Roman" w:cstheme="minorHAnsi"/>
                <w:sz w:val="20"/>
                <w:szCs w:val="20"/>
              </w:rPr>
            </w:pPr>
            <w:r w:rsidRPr="007C6289">
              <w:rPr>
                <w:rFonts w:cstheme="minorHAnsi"/>
                <w:color w:val="000000"/>
                <w:sz w:val="20"/>
                <w:szCs w:val="20"/>
              </w:rPr>
              <w:t>x</w:t>
            </w:r>
          </w:p>
        </w:tc>
        <w:tc>
          <w:tcPr>
            <w:tcW w:w="1644" w:type="dxa"/>
          </w:tcPr>
          <w:p w14:paraId="0BE38D16" w14:textId="1F2FF4AB" w:rsidR="007C6289" w:rsidRPr="007C6289" w:rsidRDefault="007C6289" w:rsidP="007C6289">
            <w:pPr>
              <w:jc w:val="center"/>
              <w:rPr>
                <w:rFonts w:cstheme="minorHAnsi"/>
                <w:color w:val="000000"/>
                <w:sz w:val="20"/>
                <w:szCs w:val="20"/>
              </w:rPr>
            </w:pPr>
            <w:r w:rsidRPr="007C6289">
              <w:rPr>
                <w:rFonts w:cstheme="minorHAnsi"/>
                <w:color w:val="000000"/>
                <w:sz w:val="20"/>
                <w:szCs w:val="20"/>
              </w:rPr>
              <w:t>x</w:t>
            </w:r>
          </w:p>
        </w:tc>
        <w:tc>
          <w:tcPr>
            <w:tcW w:w="1831" w:type="dxa"/>
          </w:tcPr>
          <w:p w14:paraId="5FF1892D" w14:textId="3B3441EE" w:rsidR="007C6289" w:rsidRPr="007C6289" w:rsidRDefault="007C6289" w:rsidP="007C6289">
            <w:pPr>
              <w:jc w:val="center"/>
              <w:rPr>
                <w:rFonts w:cstheme="minorHAnsi"/>
                <w:color w:val="000000"/>
                <w:sz w:val="20"/>
                <w:szCs w:val="20"/>
              </w:rPr>
            </w:pPr>
            <w:r w:rsidRPr="0069786A">
              <w:rPr>
                <w:rFonts w:cstheme="minorHAnsi"/>
                <w:color w:val="000000"/>
                <w:sz w:val="20"/>
                <w:szCs w:val="20"/>
              </w:rPr>
              <w:t>x</w:t>
            </w:r>
          </w:p>
        </w:tc>
        <w:tc>
          <w:tcPr>
            <w:tcW w:w="1620" w:type="dxa"/>
          </w:tcPr>
          <w:p w14:paraId="68F54E70" w14:textId="0CD6510D" w:rsidR="007C6289" w:rsidRPr="007C6289" w:rsidRDefault="007C6289" w:rsidP="007C6289">
            <w:pPr>
              <w:jc w:val="center"/>
              <w:rPr>
                <w:rFonts w:cstheme="minorHAnsi"/>
                <w:color w:val="000000"/>
                <w:sz w:val="20"/>
                <w:szCs w:val="20"/>
              </w:rPr>
            </w:pPr>
            <w:r w:rsidRPr="00CF040B">
              <w:rPr>
                <w:rFonts w:cstheme="minorHAnsi"/>
                <w:color w:val="000000"/>
                <w:sz w:val="20"/>
                <w:szCs w:val="20"/>
              </w:rPr>
              <w:t>x</w:t>
            </w:r>
          </w:p>
        </w:tc>
      </w:tr>
      <w:tr w:rsidR="007C6289" w:rsidRPr="000A3215" w14:paraId="135ADDE6" w14:textId="25CF1168" w:rsidTr="007C6289">
        <w:trPr>
          <w:trHeight w:val="20"/>
        </w:trPr>
        <w:tc>
          <w:tcPr>
            <w:tcW w:w="3871" w:type="dxa"/>
            <w:shd w:val="clear" w:color="auto" w:fill="auto"/>
            <w:hideMark/>
          </w:tcPr>
          <w:p w14:paraId="6C40F744" w14:textId="77777777" w:rsidR="007C6289" w:rsidRPr="000A3215" w:rsidRDefault="007C6289" w:rsidP="007C6289">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474" w:type="dxa"/>
            <w:vAlign w:val="bottom"/>
          </w:tcPr>
          <w:p w14:paraId="44130768" w14:textId="290FF288" w:rsidR="007C6289" w:rsidRPr="007C6289" w:rsidRDefault="007C6289" w:rsidP="007C6289">
            <w:pPr>
              <w:jc w:val="center"/>
              <w:rPr>
                <w:rFonts w:eastAsia="Times New Roman" w:cstheme="minorHAnsi"/>
                <w:color w:val="000000" w:themeColor="text1"/>
                <w:sz w:val="20"/>
                <w:szCs w:val="20"/>
              </w:rPr>
            </w:pPr>
            <w:r w:rsidRPr="007C6289">
              <w:rPr>
                <w:rFonts w:cstheme="minorHAnsi"/>
                <w:color w:val="000000" w:themeColor="text1"/>
                <w:sz w:val="20"/>
                <w:szCs w:val="20"/>
              </w:rPr>
              <w:t>x</w:t>
            </w:r>
          </w:p>
        </w:tc>
        <w:tc>
          <w:tcPr>
            <w:tcW w:w="1644" w:type="dxa"/>
          </w:tcPr>
          <w:p w14:paraId="5AA48192" w14:textId="0DCA1366" w:rsidR="007C6289" w:rsidRPr="007C6289" w:rsidRDefault="007C6289" w:rsidP="007C6289">
            <w:pPr>
              <w:jc w:val="center"/>
              <w:rPr>
                <w:rFonts w:cstheme="minorHAnsi"/>
                <w:color w:val="000000" w:themeColor="text1"/>
                <w:sz w:val="20"/>
                <w:szCs w:val="20"/>
              </w:rPr>
            </w:pPr>
            <w:r w:rsidRPr="007C6289">
              <w:rPr>
                <w:rFonts w:cstheme="minorHAnsi"/>
                <w:color w:val="000000" w:themeColor="text1"/>
                <w:sz w:val="20"/>
                <w:szCs w:val="20"/>
              </w:rPr>
              <w:t>x</w:t>
            </w:r>
          </w:p>
        </w:tc>
        <w:tc>
          <w:tcPr>
            <w:tcW w:w="1831" w:type="dxa"/>
          </w:tcPr>
          <w:p w14:paraId="38F5FBD1" w14:textId="021E5259" w:rsidR="007C6289" w:rsidRPr="007C6289" w:rsidRDefault="007C6289" w:rsidP="007C6289">
            <w:pPr>
              <w:jc w:val="center"/>
              <w:rPr>
                <w:rFonts w:cstheme="minorHAnsi"/>
                <w:color w:val="000000" w:themeColor="text1"/>
                <w:sz w:val="20"/>
                <w:szCs w:val="20"/>
              </w:rPr>
            </w:pPr>
            <w:r w:rsidRPr="0069786A">
              <w:rPr>
                <w:rFonts w:cstheme="minorHAnsi"/>
                <w:color w:val="000000"/>
                <w:sz w:val="20"/>
                <w:szCs w:val="20"/>
              </w:rPr>
              <w:t>x</w:t>
            </w:r>
          </w:p>
        </w:tc>
        <w:tc>
          <w:tcPr>
            <w:tcW w:w="1620" w:type="dxa"/>
          </w:tcPr>
          <w:p w14:paraId="13DB79C8" w14:textId="6C911994" w:rsidR="007C6289" w:rsidRPr="007C6289" w:rsidRDefault="007C6289" w:rsidP="007C6289">
            <w:pPr>
              <w:jc w:val="center"/>
              <w:rPr>
                <w:rFonts w:cstheme="minorHAnsi"/>
                <w:color w:val="000000" w:themeColor="text1"/>
                <w:sz w:val="20"/>
                <w:szCs w:val="20"/>
              </w:rPr>
            </w:pPr>
            <w:r w:rsidRPr="00CF040B">
              <w:rPr>
                <w:rFonts w:cstheme="minorHAnsi"/>
                <w:color w:val="000000"/>
                <w:sz w:val="20"/>
                <w:szCs w:val="20"/>
              </w:rPr>
              <w:t>x</w:t>
            </w:r>
          </w:p>
        </w:tc>
      </w:tr>
      <w:tr w:rsidR="007C6289" w:rsidRPr="000A3215" w14:paraId="250AB47A" w14:textId="65DBAD91" w:rsidTr="007C6289">
        <w:trPr>
          <w:trHeight w:val="20"/>
        </w:trPr>
        <w:tc>
          <w:tcPr>
            <w:tcW w:w="3871" w:type="dxa"/>
            <w:shd w:val="clear" w:color="auto" w:fill="auto"/>
            <w:hideMark/>
          </w:tcPr>
          <w:p w14:paraId="1FFF6D24" w14:textId="77777777" w:rsidR="007C6289" w:rsidRPr="000A3215" w:rsidRDefault="007C6289" w:rsidP="007C6289">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w:t>
            </w:r>
            <w:proofErr w:type="spellStart"/>
            <w:r w:rsidRPr="000A3215">
              <w:rPr>
                <w:rFonts w:eastAsia="Times New Roman" w:cstheme="minorHAnsi"/>
                <w:color w:val="000000" w:themeColor="text1"/>
                <w:sz w:val="20"/>
                <w:szCs w:val="20"/>
              </w:rPr>
              <w:t>Zafonte</w:t>
            </w:r>
            <w:proofErr w:type="spellEnd"/>
            <w:r w:rsidRPr="000A3215">
              <w:rPr>
                <w:rFonts w:eastAsia="Times New Roman" w:cstheme="minorHAnsi"/>
                <w:color w:val="000000" w:themeColor="text1"/>
                <w:sz w:val="20"/>
                <w:szCs w:val="20"/>
              </w:rPr>
              <w:t>, DO</w:t>
            </w:r>
          </w:p>
        </w:tc>
        <w:tc>
          <w:tcPr>
            <w:tcW w:w="1474" w:type="dxa"/>
          </w:tcPr>
          <w:p w14:paraId="71540A85" w14:textId="4B613633" w:rsidR="007C6289" w:rsidRPr="007C6289" w:rsidRDefault="007C6289" w:rsidP="007C6289">
            <w:pPr>
              <w:jc w:val="center"/>
              <w:rPr>
                <w:rFonts w:eastAsia="Times New Roman" w:cstheme="minorHAnsi"/>
                <w:color w:val="000000" w:themeColor="text1"/>
                <w:sz w:val="20"/>
                <w:szCs w:val="20"/>
              </w:rPr>
            </w:pPr>
            <w:r w:rsidRPr="007C6289">
              <w:rPr>
                <w:rFonts w:eastAsia="Times New Roman" w:cstheme="minorHAnsi"/>
                <w:color w:val="000000" w:themeColor="text1"/>
                <w:sz w:val="20"/>
                <w:szCs w:val="20"/>
              </w:rPr>
              <w:t>x</w:t>
            </w:r>
          </w:p>
        </w:tc>
        <w:tc>
          <w:tcPr>
            <w:tcW w:w="1644" w:type="dxa"/>
          </w:tcPr>
          <w:p w14:paraId="7DC28DE7" w14:textId="3A49D5A2" w:rsidR="007C6289" w:rsidRPr="007C6289" w:rsidRDefault="007C6289" w:rsidP="007C6289">
            <w:pPr>
              <w:jc w:val="center"/>
              <w:rPr>
                <w:rFonts w:cstheme="minorHAnsi"/>
                <w:color w:val="000000" w:themeColor="text1"/>
                <w:sz w:val="20"/>
                <w:szCs w:val="20"/>
              </w:rPr>
            </w:pPr>
            <w:r w:rsidRPr="007C6289">
              <w:rPr>
                <w:rFonts w:cstheme="minorHAnsi"/>
                <w:color w:val="000000" w:themeColor="text1"/>
                <w:sz w:val="20"/>
                <w:szCs w:val="20"/>
              </w:rPr>
              <w:t>x</w:t>
            </w:r>
          </w:p>
        </w:tc>
        <w:tc>
          <w:tcPr>
            <w:tcW w:w="1831" w:type="dxa"/>
          </w:tcPr>
          <w:p w14:paraId="1DE40717" w14:textId="7E26526C" w:rsidR="007C6289" w:rsidRPr="007C6289" w:rsidRDefault="007C6289" w:rsidP="007C6289">
            <w:pPr>
              <w:jc w:val="center"/>
              <w:rPr>
                <w:rFonts w:cstheme="minorHAnsi"/>
                <w:color w:val="000000" w:themeColor="text1"/>
                <w:sz w:val="20"/>
                <w:szCs w:val="20"/>
              </w:rPr>
            </w:pPr>
            <w:r w:rsidRPr="0069786A">
              <w:rPr>
                <w:rFonts w:cstheme="minorHAnsi"/>
                <w:color w:val="000000"/>
                <w:sz w:val="20"/>
                <w:szCs w:val="20"/>
              </w:rPr>
              <w:t>x</w:t>
            </w:r>
          </w:p>
        </w:tc>
        <w:tc>
          <w:tcPr>
            <w:tcW w:w="1620" w:type="dxa"/>
          </w:tcPr>
          <w:p w14:paraId="379E918E" w14:textId="19E4A9C7" w:rsidR="007C6289" w:rsidRPr="007C6289" w:rsidRDefault="007C6289" w:rsidP="007C6289">
            <w:pPr>
              <w:jc w:val="center"/>
              <w:rPr>
                <w:rFonts w:cstheme="minorHAnsi"/>
                <w:color w:val="000000" w:themeColor="text1"/>
                <w:sz w:val="20"/>
                <w:szCs w:val="20"/>
              </w:rPr>
            </w:pPr>
            <w:r w:rsidRPr="00CF040B">
              <w:rPr>
                <w:rFonts w:cstheme="minorHAnsi"/>
                <w:color w:val="000000"/>
                <w:sz w:val="20"/>
                <w:szCs w:val="20"/>
              </w:rPr>
              <w:t>x</w:t>
            </w:r>
          </w:p>
        </w:tc>
      </w:tr>
    </w:tbl>
    <w:p w14:paraId="76C37F88" w14:textId="77777777" w:rsidR="000A3215" w:rsidRDefault="000A3215" w:rsidP="000A3215">
      <w:pPr>
        <w:pStyle w:val="ListParagraph"/>
        <w:shd w:val="clear" w:color="auto" w:fill="FFFFFF"/>
        <w:rPr>
          <w:rFonts w:eastAsia="Times New Roman" w:cstheme="minorHAnsi"/>
          <w:color w:val="000000" w:themeColor="text1"/>
        </w:rPr>
      </w:pPr>
    </w:p>
    <w:p w14:paraId="05524FEE" w14:textId="77777777" w:rsidR="00B6559C" w:rsidRPr="001952A4" w:rsidRDefault="00B6559C" w:rsidP="00B6559C">
      <w:pPr>
        <w:pStyle w:val="ListParagraph"/>
        <w:shd w:val="clear" w:color="auto" w:fill="FFFFFF"/>
        <w:rPr>
          <w:rFonts w:eastAsia="Times New Roman" w:cstheme="minorHAnsi"/>
          <w:color w:val="000000" w:themeColor="text1"/>
        </w:rPr>
      </w:pPr>
    </w:p>
    <w:p w14:paraId="2521185D" w14:textId="4AC0D36E" w:rsidR="00B6559C" w:rsidRPr="00584E26" w:rsidRDefault="00B6559C" w:rsidP="00FB095F">
      <w:pPr>
        <w:pStyle w:val="ListParagraph"/>
        <w:numPr>
          <w:ilvl w:val="0"/>
          <w:numId w:val="1"/>
        </w:numPr>
        <w:shd w:val="clear" w:color="auto" w:fill="FFFFFF"/>
        <w:rPr>
          <w:rFonts w:eastAsia="Times New Roman" w:cstheme="minorHAnsi"/>
          <w:b/>
          <w:bCs/>
          <w:color w:val="000000" w:themeColor="text1"/>
        </w:rPr>
      </w:pPr>
      <w:r w:rsidRPr="00584E26">
        <w:rPr>
          <w:rFonts w:eastAsia="Times New Roman" w:cstheme="minorHAnsi"/>
          <w:b/>
          <w:bCs/>
          <w:color w:val="000000" w:themeColor="text1"/>
        </w:rPr>
        <w:t xml:space="preserve">Vote: to approve 12/9/21 meeting minutes </w:t>
      </w:r>
    </w:p>
    <w:p w14:paraId="627BFB60" w14:textId="1A896C33" w:rsidR="00841957" w:rsidRDefault="00841957" w:rsidP="00841957">
      <w:pPr>
        <w:shd w:val="clear" w:color="auto" w:fill="FFFFFF"/>
        <w:ind w:left="360"/>
        <w:rPr>
          <w:rFonts w:eastAsia="Times New Roman" w:cstheme="minorHAnsi"/>
          <w:color w:val="000000" w:themeColor="text1"/>
        </w:rPr>
      </w:pPr>
      <w:r>
        <w:rPr>
          <w:rFonts w:eastAsia="Times New Roman" w:cstheme="minorHAnsi"/>
          <w:color w:val="000000" w:themeColor="text1"/>
        </w:rPr>
        <w:t>Ms. Rhee made one comment on the minutes to correct the spelling of her name.</w:t>
      </w:r>
    </w:p>
    <w:p w14:paraId="25088E16" w14:textId="310893CD" w:rsidR="00841957" w:rsidRPr="00841957" w:rsidRDefault="00841957" w:rsidP="00841957">
      <w:pPr>
        <w:shd w:val="clear" w:color="auto" w:fill="FFFFFF"/>
        <w:ind w:left="360"/>
        <w:rPr>
          <w:rFonts w:eastAsia="Times New Roman" w:cstheme="minorHAnsi"/>
          <w:color w:val="000000" w:themeColor="text1"/>
        </w:rPr>
      </w:pPr>
      <w:r>
        <w:rPr>
          <w:rFonts w:eastAsia="Times New Roman" w:cstheme="minorHAnsi"/>
          <w:color w:val="000000" w:themeColor="text1"/>
        </w:rPr>
        <w:lastRenderedPageBreak/>
        <w:t>All present members approved the minutes (see table above).</w:t>
      </w:r>
    </w:p>
    <w:p w14:paraId="27927D38" w14:textId="77777777" w:rsidR="00FB095F" w:rsidRPr="00FB095F" w:rsidRDefault="00FB095F" w:rsidP="00FB095F">
      <w:pPr>
        <w:pStyle w:val="ListParagraph"/>
        <w:rPr>
          <w:rFonts w:eastAsia="Times New Roman" w:cstheme="minorHAnsi"/>
          <w:color w:val="000000" w:themeColor="text1"/>
        </w:rPr>
      </w:pPr>
    </w:p>
    <w:p w14:paraId="7462990D" w14:textId="311AE7EE" w:rsidR="00D52A5D" w:rsidRPr="00584E26" w:rsidRDefault="00FB095F" w:rsidP="00AE14CF">
      <w:pPr>
        <w:pStyle w:val="ListParagraph"/>
        <w:numPr>
          <w:ilvl w:val="0"/>
          <w:numId w:val="1"/>
        </w:numPr>
        <w:shd w:val="clear" w:color="auto" w:fill="FFFFFF"/>
        <w:rPr>
          <w:rFonts w:eastAsia="Times New Roman" w:cstheme="minorHAnsi"/>
          <w:b/>
          <w:bCs/>
          <w:color w:val="000000" w:themeColor="text1"/>
        </w:rPr>
      </w:pPr>
      <w:r w:rsidRPr="00584E26">
        <w:rPr>
          <w:rFonts w:eastAsia="Times New Roman" w:cstheme="minorHAnsi"/>
          <w:b/>
          <w:bCs/>
          <w:color w:val="000000" w:themeColor="text1"/>
        </w:rPr>
        <w:t xml:space="preserve">Speaker:  Anna </w:t>
      </w:r>
      <w:proofErr w:type="spellStart"/>
      <w:r w:rsidRPr="00584E26">
        <w:rPr>
          <w:rFonts w:eastAsia="Times New Roman" w:cstheme="minorHAnsi"/>
          <w:b/>
          <w:bCs/>
          <w:color w:val="000000" w:themeColor="text1"/>
        </w:rPr>
        <w:t>Legassie</w:t>
      </w:r>
      <w:proofErr w:type="spellEnd"/>
      <w:r w:rsidRPr="00584E26">
        <w:rPr>
          <w:rFonts w:eastAsia="Times New Roman" w:cstheme="minorHAnsi"/>
          <w:b/>
          <w:bCs/>
          <w:color w:val="000000" w:themeColor="text1"/>
        </w:rPr>
        <w:t>, Patient</w:t>
      </w:r>
      <w:r w:rsidR="00434A86" w:rsidRPr="00584E26">
        <w:rPr>
          <w:rFonts w:eastAsia="Times New Roman" w:cstheme="minorHAnsi"/>
          <w:b/>
          <w:bCs/>
          <w:color w:val="000000" w:themeColor="text1"/>
        </w:rPr>
        <w:t xml:space="preserve"> </w:t>
      </w:r>
      <w:r w:rsidR="00D52A5D" w:rsidRPr="00584E26">
        <w:rPr>
          <w:rFonts w:eastAsia="Times New Roman" w:cstheme="minorHAnsi"/>
          <w:b/>
          <w:bCs/>
          <w:color w:val="000000" w:themeColor="text1"/>
        </w:rPr>
        <w:t>Advocate</w:t>
      </w:r>
    </w:p>
    <w:p w14:paraId="704061BC" w14:textId="7E68FAD1" w:rsidR="00841957" w:rsidRDefault="00841957" w:rsidP="00841957">
      <w:pPr>
        <w:shd w:val="clear" w:color="auto" w:fill="FFFFFF"/>
        <w:ind w:left="360"/>
        <w:rPr>
          <w:rFonts w:eastAsia="Times New Roman" w:cstheme="minorHAnsi"/>
          <w:color w:val="000000" w:themeColor="text1"/>
          <w:shd w:val="clear" w:color="auto" w:fill="FFFFFF"/>
        </w:rPr>
      </w:pPr>
      <w:r w:rsidRPr="00D06150">
        <w:rPr>
          <w:rFonts w:eastAsia="Times New Roman" w:cstheme="minorHAnsi"/>
          <w:color w:val="000000" w:themeColor="text1"/>
        </w:rPr>
        <w:t xml:space="preserve">Dr. Dylan Tierney introduced Anna </w:t>
      </w:r>
      <w:proofErr w:type="spellStart"/>
      <w:r w:rsidRPr="00D06150">
        <w:rPr>
          <w:rFonts w:eastAsia="Times New Roman" w:cstheme="minorHAnsi"/>
          <w:color w:val="000000" w:themeColor="text1"/>
        </w:rPr>
        <w:t>Legassie</w:t>
      </w:r>
      <w:proofErr w:type="spellEnd"/>
      <w:r w:rsidRPr="00D06150">
        <w:rPr>
          <w:rFonts w:eastAsia="Times New Roman" w:cstheme="minorHAnsi"/>
          <w:color w:val="000000" w:themeColor="text1"/>
        </w:rPr>
        <w:t xml:space="preserve">.  </w:t>
      </w:r>
      <w:r w:rsidRPr="00D06150">
        <w:rPr>
          <w:rFonts w:eastAsia="Times New Roman" w:cstheme="minorHAnsi"/>
          <w:color w:val="000000" w:themeColor="text1"/>
          <w:shd w:val="clear" w:color="auto" w:fill="FFFFFF"/>
        </w:rPr>
        <w:t>Diagnosed with systemic juvenile idiopathic arthritis (SJIA) at age 11, Anna is a nationally recognized patient advocate regularly advising healthcare start-ups, pharmaceutical companies, and other organizations to incorporate patient values into healthcare design, technology, and policy reform. Anna serves on the Board of Directors of the Autoimmune Association, as co-chair of the Tufts Medical Center Patient and Family Advisory Council (PFAC), and on the patient advisory board of Clara Health. She previously served on the Massachusetts Leadership Board of the Arthritis Foundation and on the Foundation’s National Advocacy Committee. </w:t>
      </w:r>
    </w:p>
    <w:p w14:paraId="1C6B0CE7" w14:textId="51DABFD3" w:rsidR="00D06150" w:rsidRDefault="00D06150" w:rsidP="00841957">
      <w:pPr>
        <w:shd w:val="clear" w:color="auto" w:fill="FFFFFF"/>
        <w:ind w:left="360"/>
        <w:rPr>
          <w:rFonts w:eastAsia="Times New Roman" w:cstheme="minorHAnsi"/>
          <w:color w:val="000000" w:themeColor="text1"/>
          <w:shd w:val="clear" w:color="auto" w:fill="FFFFFF"/>
        </w:rPr>
      </w:pPr>
    </w:p>
    <w:p w14:paraId="51122073" w14:textId="330B0247" w:rsidR="000B659C" w:rsidRDefault="00D06150"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thanked Dr. Tierney for the introduction.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indicated she is familiar with several names </w:t>
      </w:r>
      <w:r w:rsidR="00C76E24">
        <w:rPr>
          <w:rFonts w:eastAsia="Times New Roman" w:cstheme="minorHAnsi"/>
          <w:color w:val="000000" w:themeColor="text1"/>
          <w:shd w:val="clear" w:color="auto" w:fill="FFFFFF"/>
        </w:rPr>
        <w:t xml:space="preserve">of the Council members </w:t>
      </w:r>
      <w:r>
        <w:rPr>
          <w:rFonts w:eastAsia="Times New Roman" w:cstheme="minorHAnsi"/>
          <w:color w:val="000000" w:themeColor="text1"/>
          <w:shd w:val="clear" w:color="auto" w:fill="FFFFFF"/>
        </w:rPr>
        <w:t xml:space="preserve">listed on ZOOM.  </w:t>
      </w:r>
      <w:r w:rsidR="00BE5FC9">
        <w:rPr>
          <w:rFonts w:eastAsia="Times New Roman" w:cstheme="minorHAnsi"/>
          <w:color w:val="000000" w:themeColor="text1"/>
          <w:shd w:val="clear" w:color="auto" w:fill="FFFFFF"/>
        </w:rPr>
        <w:t xml:space="preserve">Ms. </w:t>
      </w:r>
      <w:proofErr w:type="spellStart"/>
      <w:r w:rsidR="00BE5FC9">
        <w:rPr>
          <w:rFonts w:eastAsia="Times New Roman" w:cstheme="minorHAnsi"/>
          <w:color w:val="000000" w:themeColor="text1"/>
          <w:shd w:val="clear" w:color="auto" w:fill="FFFFFF"/>
        </w:rPr>
        <w:t>Legassie</w:t>
      </w:r>
      <w:proofErr w:type="spellEnd"/>
      <w:r w:rsidR="00BE5FC9">
        <w:rPr>
          <w:rFonts w:eastAsia="Times New Roman" w:cstheme="minorHAnsi"/>
          <w:color w:val="000000" w:themeColor="text1"/>
          <w:shd w:val="clear" w:color="auto" w:fill="FFFFFF"/>
        </w:rPr>
        <w:t xml:space="preserve"> said she was recently sick, which hi</w:t>
      </w:r>
      <w:r w:rsidR="0040270D">
        <w:rPr>
          <w:rFonts w:eastAsia="Times New Roman" w:cstheme="minorHAnsi"/>
          <w:color w:val="000000" w:themeColor="text1"/>
          <w:shd w:val="clear" w:color="auto" w:fill="FFFFFF"/>
        </w:rPr>
        <w:t>ghlight</w:t>
      </w:r>
      <w:r w:rsidR="00B91BB6">
        <w:rPr>
          <w:rFonts w:eastAsia="Times New Roman" w:cstheme="minorHAnsi"/>
          <w:color w:val="000000" w:themeColor="text1"/>
          <w:shd w:val="clear" w:color="auto" w:fill="FFFFFF"/>
        </w:rPr>
        <w:t>s</w:t>
      </w:r>
      <w:r w:rsidR="0040270D">
        <w:rPr>
          <w:rFonts w:eastAsia="Times New Roman" w:cstheme="minorHAnsi"/>
          <w:color w:val="000000" w:themeColor="text1"/>
          <w:shd w:val="clear" w:color="auto" w:fill="FFFFFF"/>
        </w:rPr>
        <w:t xml:space="preserve"> </w:t>
      </w:r>
      <w:r w:rsidR="00B91BB6">
        <w:rPr>
          <w:rFonts w:eastAsia="Times New Roman" w:cstheme="minorHAnsi"/>
          <w:color w:val="000000" w:themeColor="text1"/>
          <w:shd w:val="clear" w:color="auto" w:fill="FFFFFF"/>
        </w:rPr>
        <w:t xml:space="preserve">some of </w:t>
      </w:r>
      <w:r w:rsidR="0040270D">
        <w:rPr>
          <w:rFonts w:eastAsia="Times New Roman" w:cstheme="minorHAnsi"/>
          <w:color w:val="000000" w:themeColor="text1"/>
          <w:shd w:val="clear" w:color="auto" w:fill="FFFFFF"/>
        </w:rPr>
        <w:t xml:space="preserve">the invisible issues of having a rare disease.  </w:t>
      </w:r>
      <w:r w:rsidR="004A441E">
        <w:rPr>
          <w:rFonts w:eastAsia="Times New Roman" w:cstheme="minorHAnsi"/>
          <w:color w:val="000000" w:themeColor="text1"/>
          <w:shd w:val="clear" w:color="auto" w:fill="FFFFFF"/>
        </w:rPr>
        <w:t xml:space="preserve">Ms. </w:t>
      </w:r>
      <w:proofErr w:type="spellStart"/>
      <w:r w:rsidR="004A441E">
        <w:rPr>
          <w:rFonts w:eastAsia="Times New Roman" w:cstheme="minorHAnsi"/>
          <w:color w:val="000000" w:themeColor="text1"/>
          <w:shd w:val="clear" w:color="auto" w:fill="FFFFFF"/>
        </w:rPr>
        <w:t>Legassie</w:t>
      </w:r>
      <w:proofErr w:type="spellEnd"/>
      <w:r w:rsidR="004A441E">
        <w:rPr>
          <w:rFonts w:eastAsia="Times New Roman" w:cstheme="minorHAnsi"/>
          <w:color w:val="000000" w:themeColor="text1"/>
          <w:shd w:val="clear" w:color="auto" w:fill="FFFFFF"/>
        </w:rPr>
        <w:t xml:space="preserve"> described her early diagnosis and her </w:t>
      </w:r>
      <w:r w:rsidR="00E87EAA">
        <w:rPr>
          <w:rFonts w:eastAsia="Times New Roman" w:cstheme="minorHAnsi"/>
          <w:color w:val="000000" w:themeColor="text1"/>
          <w:shd w:val="clear" w:color="auto" w:fill="FFFFFF"/>
        </w:rPr>
        <w:t xml:space="preserve">much </w:t>
      </w:r>
      <w:r w:rsidR="004A441E">
        <w:rPr>
          <w:rFonts w:eastAsia="Times New Roman" w:cstheme="minorHAnsi"/>
          <w:color w:val="000000" w:themeColor="text1"/>
          <w:shd w:val="clear" w:color="auto" w:fill="FFFFFF"/>
        </w:rPr>
        <w:t xml:space="preserve">longer path to </w:t>
      </w:r>
      <w:r w:rsidR="00BA56AA">
        <w:rPr>
          <w:rFonts w:eastAsia="Times New Roman" w:cstheme="minorHAnsi"/>
          <w:color w:val="000000" w:themeColor="text1"/>
          <w:shd w:val="clear" w:color="auto" w:fill="FFFFFF"/>
        </w:rPr>
        <w:t>additional</w:t>
      </w:r>
      <w:r w:rsidR="004A441E">
        <w:rPr>
          <w:rFonts w:eastAsia="Times New Roman" w:cstheme="minorHAnsi"/>
          <w:color w:val="000000" w:themeColor="text1"/>
          <w:shd w:val="clear" w:color="auto" w:fill="FFFFFF"/>
        </w:rPr>
        <w:t xml:space="preserve"> diagnoses</w:t>
      </w:r>
      <w:r w:rsidR="00BA56AA">
        <w:rPr>
          <w:rFonts w:eastAsia="Times New Roman" w:cstheme="minorHAnsi"/>
          <w:color w:val="000000" w:themeColor="text1"/>
          <w:shd w:val="clear" w:color="auto" w:fill="FFFFFF"/>
        </w:rPr>
        <w:t xml:space="preserve">.  Ms. </w:t>
      </w:r>
      <w:proofErr w:type="spellStart"/>
      <w:r w:rsidR="00BA56AA">
        <w:rPr>
          <w:rFonts w:eastAsia="Times New Roman" w:cstheme="minorHAnsi"/>
          <w:color w:val="000000" w:themeColor="text1"/>
          <w:shd w:val="clear" w:color="auto" w:fill="FFFFFF"/>
        </w:rPr>
        <w:t>Legassie</w:t>
      </w:r>
      <w:proofErr w:type="spellEnd"/>
      <w:r w:rsidR="00BA56AA">
        <w:rPr>
          <w:rFonts w:eastAsia="Times New Roman" w:cstheme="minorHAnsi"/>
          <w:color w:val="000000" w:themeColor="text1"/>
          <w:shd w:val="clear" w:color="auto" w:fill="FFFFFF"/>
        </w:rPr>
        <w:t xml:space="preserve"> emphasized issues she sees as common in the rare disease community: missing symptom causes as clinicians are not familiar with the rare disease</w:t>
      </w:r>
      <w:r w:rsidR="00E87EAA">
        <w:rPr>
          <w:rFonts w:eastAsia="Times New Roman" w:cstheme="minorHAnsi"/>
          <w:color w:val="000000" w:themeColor="text1"/>
          <w:shd w:val="clear" w:color="auto" w:fill="FFFFFF"/>
        </w:rPr>
        <w:t>, dismissal of symptoms and lack of continuity of care when transitioning to new providers or leaving one age group (child to adolescent; adolescent to young adult)</w:t>
      </w:r>
      <w:r w:rsidR="00BA56AA">
        <w:rPr>
          <w:rFonts w:eastAsia="Times New Roman" w:cstheme="minorHAnsi"/>
          <w:color w:val="000000" w:themeColor="text1"/>
          <w:shd w:val="clear" w:color="auto" w:fill="FFFFFF"/>
        </w:rPr>
        <w:t>. Almost 20 years passed before the diagnosis of cardiac proble</w:t>
      </w:r>
      <w:r w:rsidR="00141EC5">
        <w:rPr>
          <w:rFonts w:eastAsia="Times New Roman" w:cstheme="minorHAnsi"/>
          <w:color w:val="000000" w:themeColor="text1"/>
          <w:shd w:val="clear" w:color="auto" w:fill="FFFFFF"/>
        </w:rPr>
        <w:t xml:space="preserve">ms.  Ms. </w:t>
      </w:r>
      <w:proofErr w:type="spellStart"/>
      <w:r w:rsidR="00141EC5">
        <w:rPr>
          <w:rFonts w:eastAsia="Times New Roman" w:cstheme="minorHAnsi"/>
          <w:color w:val="000000" w:themeColor="text1"/>
          <w:shd w:val="clear" w:color="auto" w:fill="FFFFFF"/>
        </w:rPr>
        <w:t>Legassie</w:t>
      </w:r>
      <w:proofErr w:type="spellEnd"/>
      <w:r w:rsidR="00141EC5">
        <w:rPr>
          <w:rFonts w:eastAsia="Times New Roman" w:cstheme="minorHAnsi"/>
          <w:color w:val="000000" w:themeColor="text1"/>
          <w:shd w:val="clear" w:color="auto" w:fill="FFFFFF"/>
        </w:rPr>
        <w:t xml:space="preserve"> described rare disease diagnosis and long-term treatment as shifting sand.  Ms. </w:t>
      </w:r>
      <w:proofErr w:type="spellStart"/>
      <w:r w:rsidR="00141EC5">
        <w:rPr>
          <w:rFonts w:eastAsia="Times New Roman" w:cstheme="minorHAnsi"/>
          <w:color w:val="000000" w:themeColor="text1"/>
          <w:shd w:val="clear" w:color="auto" w:fill="FFFFFF"/>
        </w:rPr>
        <w:t>Legassie</w:t>
      </w:r>
      <w:proofErr w:type="spellEnd"/>
      <w:r w:rsidR="00141EC5">
        <w:rPr>
          <w:rFonts w:eastAsia="Times New Roman" w:cstheme="minorHAnsi"/>
          <w:color w:val="000000" w:themeColor="text1"/>
          <w:shd w:val="clear" w:color="auto" w:fill="FFFFFF"/>
        </w:rPr>
        <w:t xml:space="preserve"> assumed her story/journey is very familiar to Council members.  When a diagnosis was finally reached, viable treatment options were limited or nonexistent. </w:t>
      </w:r>
      <w:r w:rsidR="002035FE">
        <w:rPr>
          <w:rFonts w:eastAsia="Times New Roman" w:cstheme="minorHAnsi"/>
          <w:color w:val="000000" w:themeColor="text1"/>
          <w:shd w:val="clear" w:color="auto" w:fill="FFFFFF"/>
        </w:rPr>
        <w:t xml:space="preserve">MA is a state where medical innovation and access to care is prominent, but this does not mean anything for individuals living with a rare disease(s).  Ms. </w:t>
      </w:r>
      <w:proofErr w:type="spellStart"/>
      <w:r w:rsidR="002035FE">
        <w:rPr>
          <w:rFonts w:eastAsia="Times New Roman" w:cstheme="minorHAnsi"/>
          <w:color w:val="000000" w:themeColor="text1"/>
          <w:shd w:val="clear" w:color="auto" w:fill="FFFFFF"/>
        </w:rPr>
        <w:t>Legassie</w:t>
      </w:r>
      <w:proofErr w:type="spellEnd"/>
      <w:r w:rsidR="002035FE">
        <w:rPr>
          <w:rFonts w:eastAsia="Times New Roman" w:cstheme="minorHAnsi"/>
          <w:color w:val="000000" w:themeColor="text1"/>
          <w:shd w:val="clear" w:color="auto" w:fill="FFFFFF"/>
        </w:rPr>
        <w:t xml:space="preserve"> said she is very encouraged by the formation of the MA RDA</w:t>
      </w:r>
      <w:r w:rsidR="009B6037">
        <w:rPr>
          <w:rFonts w:eastAsia="Times New Roman" w:cstheme="minorHAnsi"/>
          <w:color w:val="000000" w:themeColor="text1"/>
          <w:shd w:val="clear" w:color="auto" w:fill="FFFFFF"/>
        </w:rPr>
        <w:t xml:space="preserve">C and very happy to be speaking at an RDAC meeting.  Ms. </w:t>
      </w:r>
      <w:proofErr w:type="spellStart"/>
      <w:r w:rsidR="009B6037">
        <w:rPr>
          <w:rFonts w:eastAsia="Times New Roman" w:cstheme="minorHAnsi"/>
          <w:color w:val="000000" w:themeColor="text1"/>
          <w:shd w:val="clear" w:color="auto" w:fill="FFFFFF"/>
        </w:rPr>
        <w:t>Legassie</w:t>
      </w:r>
      <w:proofErr w:type="spellEnd"/>
      <w:r w:rsidR="009B6037">
        <w:rPr>
          <w:rFonts w:eastAsia="Times New Roman" w:cstheme="minorHAnsi"/>
          <w:color w:val="000000" w:themeColor="text1"/>
          <w:shd w:val="clear" w:color="auto" w:fill="FFFFFF"/>
        </w:rPr>
        <w:t xml:space="preserve"> commented on the recent posting of rare disease report cards on the NORD website and feels some of the grades are not in line with the patient experience – which is why it is important to hear from people living with rare diseases.  MA needs to work on “step therapy” </w:t>
      </w:r>
      <w:r w:rsidR="003F7C38">
        <w:rPr>
          <w:rFonts w:eastAsia="Times New Roman" w:cstheme="minorHAnsi"/>
          <w:color w:val="000000" w:themeColor="text1"/>
          <w:shd w:val="clear" w:color="auto" w:fill="FFFFFF"/>
        </w:rPr>
        <w:t>for treatment, continue to allow access to telehealth, focus on insurance coverage for genetic testing (not just genetic testing for rare diseases), more clinicians equipped to identify and treat rare diseases.</w:t>
      </w:r>
    </w:p>
    <w:p w14:paraId="55B1F892" w14:textId="77777777" w:rsidR="000B659C" w:rsidRDefault="000B659C" w:rsidP="002035FE">
      <w:pPr>
        <w:shd w:val="clear" w:color="auto" w:fill="FFFFFF"/>
        <w:ind w:left="360"/>
        <w:rPr>
          <w:rFonts w:eastAsia="Times New Roman" w:cstheme="minorHAnsi"/>
          <w:color w:val="000000" w:themeColor="text1"/>
          <w:shd w:val="clear" w:color="auto" w:fill="FFFFFF"/>
        </w:rPr>
      </w:pPr>
    </w:p>
    <w:p w14:paraId="41252F53" w14:textId="4491900D" w:rsidR="002035FE" w:rsidRDefault="000B659C"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Tierney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for sharing her story with the Counci</w:t>
      </w:r>
      <w:r w:rsidR="009E13EB">
        <w:rPr>
          <w:rFonts w:eastAsia="Times New Roman" w:cstheme="minorHAnsi"/>
          <w:color w:val="000000" w:themeColor="text1"/>
          <w:shd w:val="clear" w:color="auto" w:fill="FFFFFF"/>
        </w:rPr>
        <w:t>l and highlighted the common theme of “dismissal.”</w:t>
      </w:r>
    </w:p>
    <w:p w14:paraId="1F501FA3" w14:textId="5FDA6CAE" w:rsidR="009E13EB" w:rsidRDefault="009E13EB" w:rsidP="002035FE">
      <w:pPr>
        <w:shd w:val="clear" w:color="auto" w:fill="FFFFFF"/>
        <w:ind w:left="360"/>
        <w:rPr>
          <w:rFonts w:eastAsia="Times New Roman" w:cstheme="minorHAnsi"/>
          <w:color w:val="000000" w:themeColor="text1"/>
          <w:shd w:val="clear" w:color="auto" w:fill="FFFFFF"/>
        </w:rPr>
      </w:pPr>
    </w:p>
    <w:p w14:paraId="59883F74" w14:textId="4BDD1C40" w:rsidR="009E13EB" w:rsidRDefault="009E13EB"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Dr. Livingston</w:t>
      </w:r>
      <w:r w:rsidR="007012E1">
        <w:rPr>
          <w:rFonts w:eastAsia="Times New Roman" w:cstheme="minorHAnsi"/>
          <w:color w:val="000000" w:themeColor="text1"/>
          <w:shd w:val="clear" w:color="auto" w:fill="FFFFFF"/>
        </w:rPr>
        <w:t>e</w:t>
      </w:r>
      <w:r w:rsidR="00966F35">
        <w:rPr>
          <w:rFonts w:eastAsia="Times New Roman" w:cstheme="minorHAnsi"/>
          <w:color w:val="000000" w:themeColor="text1"/>
          <w:shd w:val="clear" w:color="auto" w:fill="FFFFFF"/>
        </w:rPr>
        <w:t xml:space="preserve"> commented that the medical community is poorly tooled to assess rare diseases vs. standard diagnosis.  </w:t>
      </w:r>
    </w:p>
    <w:p w14:paraId="2D00007E" w14:textId="741FAD7C" w:rsidR="00966F35" w:rsidRDefault="00966F35" w:rsidP="002035FE">
      <w:pPr>
        <w:shd w:val="clear" w:color="auto" w:fill="FFFFFF"/>
        <w:ind w:left="360"/>
        <w:rPr>
          <w:rFonts w:eastAsia="Times New Roman" w:cstheme="minorHAnsi"/>
          <w:color w:val="000000" w:themeColor="text1"/>
          <w:shd w:val="clear" w:color="auto" w:fill="FFFFFF"/>
        </w:rPr>
      </w:pPr>
    </w:p>
    <w:p w14:paraId="7E4F7015" w14:textId="05E99FF1" w:rsidR="00966F35" w:rsidRDefault="00966F35"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Sherman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and </w:t>
      </w:r>
      <w:r w:rsidR="00FA2F22">
        <w:rPr>
          <w:rFonts w:eastAsia="Times New Roman" w:cstheme="minorHAnsi"/>
          <w:color w:val="000000" w:themeColor="text1"/>
          <w:shd w:val="clear" w:color="auto" w:fill="FFFFFF"/>
        </w:rPr>
        <w:t xml:space="preserve">reminded the group the focus should be on the patient. </w:t>
      </w:r>
    </w:p>
    <w:p w14:paraId="6EA988B6" w14:textId="78EE95BD" w:rsidR="00FA2F22" w:rsidRDefault="00FA2F22" w:rsidP="002035FE">
      <w:pPr>
        <w:shd w:val="clear" w:color="auto" w:fill="FFFFFF"/>
        <w:ind w:left="360"/>
        <w:rPr>
          <w:rFonts w:eastAsia="Times New Roman" w:cstheme="minorHAnsi"/>
          <w:color w:val="000000" w:themeColor="text1"/>
          <w:shd w:val="clear" w:color="auto" w:fill="FFFFFF"/>
        </w:rPr>
      </w:pPr>
    </w:p>
    <w:p w14:paraId="73F37BF4" w14:textId="0FFA14F0" w:rsidR="00FA2F22" w:rsidRDefault="00FA2F22"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Ms. Thomas also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and asked if she knew if there was any information on the timeline from a rare disease diagnosis to treatment and/or drug approval.  Ms. </w:t>
      </w:r>
      <w:proofErr w:type="spellStart"/>
      <w:r>
        <w:rPr>
          <w:rFonts w:eastAsia="Times New Roman" w:cstheme="minorHAnsi"/>
          <w:color w:val="000000" w:themeColor="text1"/>
          <w:shd w:val="clear" w:color="auto" w:fill="FFFFFF"/>
        </w:rPr>
        <w:lastRenderedPageBreak/>
        <w:t>Legassie</w:t>
      </w:r>
      <w:proofErr w:type="spellEnd"/>
      <w:r>
        <w:rPr>
          <w:rFonts w:eastAsia="Times New Roman" w:cstheme="minorHAnsi"/>
          <w:color w:val="000000" w:themeColor="text1"/>
          <w:shd w:val="clear" w:color="auto" w:fill="FFFFFF"/>
        </w:rPr>
        <w:t xml:space="preserve"> did not.  She commented that she feels where on lives (geographically) is a factor.  </w:t>
      </w:r>
      <w:r w:rsidR="008459BB">
        <w:rPr>
          <w:rFonts w:eastAsia="Times New Roman" w:cstheme="minorHAnsi"/>
          <w:color w:val="000000" w:themeColor="text1"/>
          <w:shd w:val="clear" w:color="auto" w:fill="FFFFFF"/>
        </w:rPr>
        <w:t xml:space="preserve">Also, that many female patients get dismissed with symptoms being “in your head” as providers are not trained to address different symptoms in females, especially cardiac symptoms.  Ms. </w:t>
      </w:r>
      <w:proofErr w:type="spellStart"/>
      <w:r w:rsidR="008459BB">
        <w:rPr>
          <w:rFonts w:eastAsia="Times New Roman" w:cstheme="minorHAnsi"/>
          <w:color w:val="000000" w:themeColor="text1"/>
          <w:shd w:val="clear" w:color="auto" w:fill="FFFFFF"/>
        </w:rPr>
        <w:t>Legassie</w:t>
      </w:r>
      <w:proofErr w:type="spellEnd"/>
      <w:r w:rsidR="008459BB">
        <w:rPr>
          <w:rFonts w:eastAsia="Times New Roman" w:cstheme="minorHAnsi"/>
          <w:color w:val="000000" w:themeColor="text1"/>
          <w:shd w:val="clear" w:color="auto" w:fill="FFFFFF"/>
        </w:rPr>
        <w:t xml:space="preserve"> emphasized the importance of maintaining access to telehealth, especially as institutions merge as it affects access to care across the state.  </w:t>
      </w:r>
    </w:p>
    <w:p w14:paraId="47E343CA" w14:textId="09146F12" w:rsidR="00E87EAA" w:rsidRDefault="00E87EAA"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Thompson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for the honesty of her story.  Dr. Thompson commented that continuity of care, or lack of, is a very real factor.  He feels the current clinical system does not customize care very well for any unique situation.  Dr. Thompson asked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what would delivery of care look like for rare disease?  What would be ideal?  </w:t>
      </w:r>
      <w:r w:rsidR="00A6415C">
        <w:rPr>
          <w:rFonts w:eastAsia="Times New Roman" w:cstheme="minorHAnsi"/>
          <w:color w:val="000000" w:themeColor="text1"/>
          <w:shd w:val="clear" w:color="auto" w:fill="FFFFFF"/>
        </w:rPr>
        <w:t xml:space="preserve">Ms. </w:t>
      </w:r>
      <w:proofErr w:type="spellStart"/>
      <w:r w:rsidR="00A6415C">
        <w:rPr>
          <w:rFonts w:eastAsia="Times New Roman" w:cstheme="minorHAnsi"/>
          <w:color w:val="000000" w:themeColor="text1"/>
          <w:shd w:val="clear" w:color="auto" w:fill="FFFFFF"/>
        </w:rPr>
        <w:t>Legassie</w:t>
      </w:r>
      <w:proofErr w:type="spellEnd"/>
      <w:r w:rsidR="00A6415C">
        <w:rPr>
          <w:rFonts w:eastAsia="Times New Roman" w:cstheme="minorHAnsi"/>
          <w:color w:val="000000" w:themeColor="text1"/>
          <w:shd w:val="clear" w:color="auto" w:fill="FFFFFF"/>
        </w:rPr>
        <w:t xml:space="preserve"> responded that the question is a great one.  First, she feels social work services should be available to those who are most vulnerable.  She can be her own advocate, but not everyone has that option/can do that.  Rare disease patients need holistic approaches to care, covering all facets of life.  For example, sometimes hospital admission for an individual with a rare disease is not doable.  Care should be customized to address </w:t>
      </w:r>
      <w:r w:rsidR="00CA5217">
        <w:rPr>
          <w:rFonts w:eastAsia="Times New Roman" w:cstheme="minorHAnsi"/>
          <w:color w:val="000000" w:themeColor="text1"/>
          <w:shd w:val="clear" w:color="auto" w:fill="FFFFFF"/>
        </w:rPr>
        <w:t xml:space="preserve">services outside of a hospital setting.  </w:t>
      </w:r>
    </w:p>
    <w:p w14:paraId="6FF5B14B" w14:textId="3F9F8D72" w:rsidR="00CA5217" w:rsidRDefault="00CA5217" w:rsidP="002035FE">
      <w:pPr>
        <w:shd w:val="clear" w:color="auto" w:fill="FFFFFF"/>
        <w:ind w:left="360"/>
        <w:rPr>
          <w:rFonts w:eastAsia="Times New Roman" w:cstheme="minorHAnsi"/>
          <w:color w:val="000000" w:themeColor="text1"/>
          <w:shd w:val="clear" w:color="auto" w:fill="FFFFFF"/>
        </w:rPr>
      </w:pPr>
    </w:p>
    <w:p w14:paraId="67022A59" w14:textId="36835E43" w:rsidR="00CA5217" w:rsidRDefault="00CA5217"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Ms. </w:t>
      </w:r>
      <w:proofErr w:type="spellStart"/>
      <w:r>
        <w:rPr>
          <w:rFonts w:eastAsia="Times New Roman" w:cstheme="minorHAnsi"/>
          <w:color w:val="000000" w:themeColor="text1"/>
          <w:shd w:val="clear" w:color="auto" w:fill="FFFFFF"/>
        </w:rPr>
        <w:t>Segel</w:t>
      </w:r>
      <w:proofErr w:type="spellEnd"/>
      <w:r>
        <w:rPr>
          <w:rFonts w:eastAsia="Times New Roman" w:cstheme="minorHAnsi"/>
          <w:color w:val="000000" w:themeColor="text1"/>
          <w:shd w:val="clear" w:color="auto" w:fill="FFFFFF"/>
        </w:rPr>
        <w:t xml:space="preserve">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and indicated she has a young family member going through a journey to diagnosis and care.  Ms. </w:t>
      </w:r>
      <w:proofErr w:type="spellStart"/>
      <w:r>
        <w:rPr>
          <w:rFonts w:eastAsia="Times New Roman" w:cstheme="minorHAnsi"/>
          <w:color w:val="000000" w:themeColor="text1"/>
          <w:shd w:val="clear" w:color="auto" w:fill="FFFFFF"/>
        </w:rPr>
        <w:t>Segel</w:t>
      </w:r>
      <w:proofErr w:type="spellEnd"/>
      <w:r>
        <w:rPr>
          <w:rFonts w:eastAsia="Times New Roman" w:cstheme="minorHAnsi"/>
          <w:color w:val="000000" w:themeColor="text1"/>
          <w:shd w:val="clear" w:color="auto" w:fill="FFFFFF"/>
        </w:rPr>
        <w:t xml:space="preserve"> added that her focus at the HPC is on prescription </w:t>
      </w:r>
      <w:r w:rsidR="00DD7214">
        <w:rPr>
          <w:rFonts w:eastAsia="Times New Roman" w:cstheme="minorHAnsi"/>
          <w:color w:val="000000" w:themeColor="text1"/>
          <w:shd w:val="clear" w:color="auto" w:fill="FFFFFF"/>
        </w:rPr>
        <w:t>drugs,</w:t>
      </w:r>
      <w:r>
        <w:rPr>
          <w:rFonts w:eastAsia="Times New Roman" w:cstheme="minorHAnsi"/>
          <w:color w:val="000000" w:themeColor="text1"/>
          <w:shd w:val="clear" w:color="auto" w:fill="FFFFFF"/>
        </w:rPr>
        <w:t xml:space="preserve"> and she has concern over out-of-pocket drug costs.  HPC is currently looking at telehealth services trying to get a sense of how telehealth is accessed across the state.  Ms. </w:t>
      </w:r>
      <w:proofErr w:type="spellStart"/>
      <w:r>
        <w:rPr>
          <w:rFonts w:eastAsia="Times New Roman" w:cstheme="minorHAnsi"/>
          <w:color w:val="000000" w:themeColor="text1"/>
          <w:shd w:val="clear" w:color="auto" w:fill="FFFFFF"/>
        </w:rPr>
        <w:t>Segel</w:t>
      </w:r>
      <w:proofErr w:type="spellEnd"/>
      <w:r>
        <w:rPr>
          <w:rFonts w:eastAsia="Times New Roman" w:cstheme="minorHAnsi"/>
          <w:color w:val="000000" w:themeColor="text1"/>
          <w:shd w:val="clear" w:color="auto" w:fill="FFFFFF"/>
        </w:rPr>
        <w:t xml:space="preserve"> will share information on this a appropriate.  </w:t>
      </w:r>
    </w:p>
    <w:p w14:paraId="125D6951" w14:textId="249E10CF" w:rsidR="00CA5217" w:rsidRDefault="00CA5217" w:rsidP="002035FE">
      <w:pPr>
        <w:shd w:val="clear" w:color="auto" w:fill="FFFFFF"/>
        <w:ind w:left="360"/>
        <w:rPr>
          <w:rFonts w:eastAsia="Times New Roman" w:cstheme="minorHAnsi"/>
          <w:color w:val="000000" w:themeColor="text1"/>
          <w:shd w:val="clear" w:color="auto" w:fill="FFFFFF"/>
        </w:rPr>
      </w:pPr>
    </w:p>
    <w:p w14:paraId="5EF79A82" w14:textId="55675234" w:rsidR="00CA5217" w:rsidRDefault="00CA5217"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Tierney commented that the subject of telehealth keeps being mentioned.  </w:t>
      </w:r>
    </w:p>
    <w:p w14:paraId="77C96B21" w14:textId="051FD3D1" w:rsidR="00CA5217" w:rsidRDefault="00CA5217" w:rsidP="002035FE">
      <w:pPr>
        <w:shd w:val="clear" w:color="auto" w:fill="FFFFFF"/>
        <w:ind w:left="360"/>
        <w:rPr>
          <w:rFonts w:eastAsia="Times New Roman" w:cstheme="minorHAnsi"/>
          <w:color w:val="000000" w:themeColor="text1"/>
          <w:shd w:val="clear" w:color="auto" w:fill="FFFFFF"/>
        </w:rPr>
      </w:pPr>
    </w:p>
    <w:p w14:paraId="310DB219" w14:textId="1543433C" w:rsidR="00CA5217" w:rsidRDefault="00CA5217"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Dr. Lane shared</w:t>
      </w:r>
      <w:r w:rsidR="00BD0207">
        <w:rPr>
          <w:rFonts w:eastAsia="Times New Roman" w:cstheme="minorHAnsi"/>
          <w:color w:val="000000" w:themeColor="text1"/>
          <w:shd w:val="clear" w:color="auto" w:fill="FFFFFF"/>
        </w:rPr>
        <w:t xml:space="preserve"> that his wife is a pediatric rheumatologist, and her experience is diagnosis is not necessarily a barrier, but appropriate evaluations and access to therapies is a problem.  Insurers put pressure on clinicians to be sure a diagnosis exists.  Dr. Lane asked what the RDAC can do to help with easing the path to treatment post diagnosis.  </w:t>
      </w:r>
    </w:p>
    <w:p w14:paraId="507707E6" w14:textId="0176D7C1" w:rsidR="00BD0207" w:rsidRDefault="00BD0207" w:rsidP="002035FE">
      <w:pPr>
        <w:shd w:val="clear" w:color="auto" w:fill="FFFFFF"/>
        <w:ind w:left="360"/>
        <w:rPr>
          <w:rFonts w:eastAsia="Times New Roman" w:cstheme="minorHAnsi"/>
          <w:color w:val="000000" w:themeColor="text1"/>
          <w:shd w:val="clear" w:color="auto" w:fill="FFFFFF"/>
        </w:rPr>
      </w:pPr>
    </w:p>
    <w:p w14:paraId="473FA862" w14:textId="25817A2C" w:rsidR="00BD0207" w:rsidRDefault="00BD0207"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Dwyer commented there is an implicit bias in complex </w:t>
      </w:r>
      <w:r w:rsidR="00DD7214">
        <w:rPr>
          <w:rFonts w:eastAsia="Times New Roman" w:cstheme="minorHAnsi"/>
          <w:color w:val="000000" w:themeColor="text1"/>
          <w:shd w:val="clear" w:color="auto" w:fill="FFFFFF"/>
        </w:rPr>
        <w:t>care,</w:t>
      </w:r>
      <w:r>
        <w:rPr>
          <w:rFonts w:eastAsia="Times New Roman" w:cstheme="minorHAnsi"/>
          <w:color w:val="000000" w:themeColor="text1"/>
          <w:shd w:val="clear" w:color="auto" w:fill="FFFFFF"/>
        </w:rPr>
        <w:t xml:space="preserve"> and it is critical for patients, and is important to maintain access to telehealth, especially for those residing a distance from large clinical institutions.  This means access to clinical staff (including </w:t>
      </w:r>
      <w:r w:rsidR="001F1668">
        <w:rPr>
          <w:rFonts w:eastAsia="Times New Roman" w:cstheme="minorHAnsi"/>
          <w:color w:val="000000" w:themeColor="text1"/>
          <w:shd w:val="clear" w:color="auto" w:fill="FFFFFF"/>
        </w:rPr>
        <w:t xml:space="preserve">RNs) and other support services as well.  Dr. Tierney asked if Dr. Dwyer could expand a bit.  Dr. Dwyer responded that it is not just about getting a diagnosis, but what happens afterward.  Patients need access to pharmacists, social workers, nurses, treatment education – and travel expenses are a real </w:t>
      </w:r>
      <w:r w:rsidR="00DD7214">
        <w:rPr>
          <w:rFonts w:eastAsia="Times New Roman" w:cstheme="minorHAnsi"/>
          <w:color w:val="000000" w:themeColor="text1"/>
          <w:shd w:val="clear" w:color="auto" w:fill="FFFFFF"/>
        </w:rPr>
        <w:t>roadblock</w:t>
      </w:r>
      <w:r w:rsidR="001F1668">
        <w:rPr>
          <w:rFonts w:eastAsia="Times New Roman" w:cstheme="minorHAnsi"/>
          <w:color w:val="000000" w:themeColor="text1"/>
          <w:shd w:val="clear" w:color="auto" w:fill="FFFFFF"/>
        </w:rPr>
        <w:t xml:space="preserve">.  </w:t>
      </w:r>
    </w:p>
    <w:p w14:paraId="29862665" w14:textId="1A7BBA6C" w:rsidR="001F1668" w:rsidRDefault="001F1668" w:rsidP="002035FE">
      <w:pPr>
        <w:shd w:val="clear" w:color="auto" w:fill="FFFFFF"/>
        <w:ind w:left="360"/>
        <w:rPr>
          <w:rFonts w:eastAsia="Times New Roman" w:cstheme="minorHAnsi"/>
          <w:color w:val="000000" w:themeColor="text1"/>
          <w:shd w:val="clear" w:color="auto" w:fill="FFFFFF"/>
        </w:rPr>
      </w:pPr>
    </w:p>
    <w:p w14:paraId="17AB90E3" w14:textId="696D434D" w:rsidR="001F1668" w:rsidRDefault="001F1668"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Dr. </w:t>
      </w:r>
      <w:proofErr w:type="spellStart"/>
      <w:r>
        <w:rPr>
          <w:rFonts w:eastAsia="Times New Roman" w:cstheme="minorHAnsi"/>
          <w:color w:val="000000" w:themeColor="text1"/>
          <w:shd w:val="clear" w:color="auto" w:fill="FFFFFF"/>
        </w:rPr>
        <w:t>Pasquini</w:t>
      </w:r>
      <w:proofErr w:type="spellEnd"/>
      <w:r>
        <w:rPr>
          <w:rFonts w:eastAsia="Times New Roman" w:cstheme="minorHAnsi"/>
          <w:color w:val="000000" w:themeColor="text1"/>
          <w:shd w:val="clear" w:color="auto" w:fill="FFFFFF"/>
        </w:rPr>
        <w:t xml:space="preserve"> thanked with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She feels it is hard to capture the burden of rare disease when the medical community has a myopic view of rare diseases.  The focus is only on medical issues and ignores the rest of the individual’s life.  Dr. </w:t>
      </w:r>
      <w:proofErr w:type="spellStart"/>
      <w:r>
        <w:rPr>
          <w:rFonts w:eastAsia="Times New Roman" w:cstheme="minorHAnsi"/>
          <w:color w:val="000000" w:themeColor="text1"/>
          <w:shd w:val="clear" w:color="auto" w:fill="FFFFFF"/>
        </w:rPr>
        <w:t>Pasquini</w:t>
      </w:r>
      <w:proofErr w:type="spellEnd"/>
      <w:r>
        <w:rPr>
          <w:rFonts w:eastAsia="Times New Roman" w:cstheme="minorHAnsi"/>
          <w:color w:val="000000" w:themeColor="text1"/>
          <w:shd w:val="clear" w:color="auto" w:fill="FFFFFF"/>
        </w:rPr>
        <w:t xml:space="preserve"> emphasized there should be a focus on life outside of the care setting.  </w:t>
      </w:r>
      <w:r w:rsidR="008A5261">
        <w:rPr>
          <w:rFonts w:eastAsia="Times New Roman" w:cstheme="minorHAnsi"/>
          <w:color w:val="000000" w:themeColor="text1"/>
          <w:shd w:val="clear" w:color="auto" w:fill="FFFFFF"/>
        </w:rPr>
        <w:t>Also, made a comment that some assessment tools are old and have not been updated as new treatments are approved (ex: arthritis).</w:t>
      </w:r>
    </w:p>
    <w:p w14:paraId="00D438D7" w14:textId="689536C4" w:rsidR="00A63021" w:rsidRDefault="00A63021" w:rsidP="002035FE">
      <w:pPr>
        <w:shd w:val="clear" w:color="auto" w:fill="FFFFFF"/>
        <w:ind w:left="360"/>
        <w:rPr>
          <w:rFonts w:eastAsia="Times New Roman" w:cstheme="minorHAnsi"/>
          <w:color w:val="000000" w:themeColor="text1"/>
          <w:shd w:val="clear" w:color="auto" w:fill="FFFFFF"/>
        </w:rPr>
      </w:pPr>
    </w:p>
    <w:p w14:paraId="3F62F2EB" w14:textId="6B5C221F" w:rsidR="00A63021" w:rsidRDefault="00A63021" w:rsidP="002035FE">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lastRenderedPageBreak/>
        <w:t xml:space="preserve">Dr. Tierney suggested the re-framing of the rare disease experience lead by individuals living rare diseases.  This would help all – example:  ramps help everyone with mobility issues not just individuals living a rare disease.  </w:t>
      </w:r>
    </w:p>
    <w:p w14:paraId="24EBCBF3" w14:textId="2A544BE3" w:rsidR="00387531" w:rsidRDefault="00A63021" w:rsidP="00841957">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Ms. </w:t>
      </w:r>
      <w:proofErr w:type="spellStart"/>
      <w:r>
        <w:rPr>
          <w:rFonts w:eastAsia="Times New Roman" w:cstheme="minorHAnsi"/>
          <w:color w:val="000000" w:themeColor="text1"/>
          <w:shd w:val="clear" w:color="auto" w:fill="FFFFFF"/>
        </w:rPr>
        <w:t>Mahady</w:t>
      </w:r>
      <w:proofErr w:type="spellEnd"/>
      <w:r>
        <w:rPr>
          <w:rFonts w:eastAsia="Times New Roman" w:cstheme="minorHAnsi"/>
          <w:color w:val="000000" w:themeColor="text1"/>
          <w:shd w:val="clear" w:color="auto" w:fill="FFFFFF"/>
        </w:rPr>
        <w:t xml:space="preserve"> thanked 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and suggested having an individual with a rare disease at each meeting of the RDAC.  She is willing to help find speakers.</w:t>
      </w:r>
      <w:r w:rsidR="00387531">
        <w:rPr>
          <w:rFonts w:eastAsia="Times New Roman" w:cstheme="minorHAnsi"/>
          <w:color w:val="000000" w:themeColor="text1"/>
          <w:shd w:val="clear" w:color="auto" w:fill="FFFFFF"/>
        </w:rPr>
        <w:t xml:space="preserve">  Also, Ms. </w:t>
      </w:r>
      <w:proofErr w:type="spellStart"/>
      <w:r w:rsidR="00387531">
        <w:rPr>
          <w:rFonts w:eastAsia="Times New Roman" w:cstheme="minorHAnsi"/>
          <w:color w:val="000000" w:themeColor="text1"/>
          <w:shd w:val="clear" w:color="auto" w:fill="FFFFFF"/>
        </w:rPr>
        <w:t>Mahady</w:t>
      </w:r>
      <w:proofErr w:type="spellEnd"/>
      <w:r w:rsidR="00387531">
        <w:rPr>
          <w:rFonts w:eastAsia="Times New Roman" w:cstheme="minorHAnsi"/>
          <w:color w:val="000000" w:themeColor="text1"/>
          <w:shd w:val="clear" w:color="auto" w:fill="FFFFFF"/>
        </w:rPr>
        <w:t xml:space="preserve"> agreed with </w:t>
      </w:r>
      <w:r w:rsidR="00DD7214">
        <w:rPr>
          <w:rFonts w:eastAsia="Times New Roman" w:cstheme="minorHAnsi"/>
          <w:color w:val="000000" w:themeColor="text1"/>
          <w:shd w:val="clear" w:color="auto" w:fill="FFFFFF"/>
        </w:rPr>
        <w:t>all</w:t>
      </w:r>
      <w:r w:rsidR="00387531">
        <w:rPr>
          <w:rFonts w:eastAsia="Times New Roman" w:cstheme="minorHAnsi"/>
          <w:color w:val="000000" w:themeColor="text1"/>
          <w:shd w:val="clear" w:color="auto" w:fill="FFFFFF"/>
        </w:rPr>
        <w:t xml:space="preserve"> the comments on telehealth, as some patients have 200-300 appointments in a year, and it effects individual quality of life.  </w:t>
      </w:r>
    </w:p>
    <w:p w14:paraId="5227920B" w14:textId="77777777" w:rsidR="00387531" w:rsidRDefault="00387531" w:rsidP="00841957">
      <w:pPr>
        <w:shd w:val="clear" w:color="auto" w:fill="FFFFFF"/>
        <w:ind w:left="360"/>
        <w:rPr>
          <w:rFonts w:eastAsia="Times New Roman" w:cstheme="minorHAnsi"/>
          <w:color w:val="000000" w:themeColor="text1"/>
          <w:shd w:val="clear" w:color="auto" w:fill="FFFFFF"/>
        </w:rPr>
      </w:pPr>
    </w:p>
    <w:p w14:paraId="2E042C4C" w14:textId="60FDB45B" w:rsidR="0040270D" w:rsidRPr="00387531" w:rsidRDefault="00387531" w:rsidP="00387531">
      <w:pPr>
        <w:shd w:val="clear" w:color="auto" w:fill="FFFFFF"/>
        <w:ind w:left="36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Ms. </w:t>
      </w:r>
      <w:proofErr w:type="spellStart"/>
      <w:r>
        <w:rPr>
          <w:rFonts w:eastAsia="Times New Roman" w:cstheme="minorHAnsi"/>
          <w:color w:val="000000" w:themeColor="text1"/>
          <w:shd w:val="clear" w:color="auto" w:fill="FFFFFF"/>
        </w:rPr>
        <w:t>Legassie</w:t>
      </w:r>
      <w:proofErr w:type="spellEnd"/>
      <w:r>
        <w:rPr>
          <w:rFonts w:eastAsia="Times New Roman" w:cstheme="minorHAnsi"/>
          <w:color w:val="000000" w:themeColor="text1"/>
          <w:shd w:val="clear" w:color="auto" w:fill="FFFFFF"/>
        </w:rPr>
        <w:t xml:space="preserve"> thanked the RDAC for having her and commented that the formation of the Council makes her optimistic.  </w:t>
      </w:r>
    </w:p>
    <w:p w14:paraId="5FCDC745" w14:textId="77777777" w:rsidR="00D52A5D" w:rsidRPr="00D52A5D" w:rsidRDefault="00D52A5D" w:rsidP="00D52A5D">
      <w:pPr>
        <w:shd w:val="clear" w:color="auto" w:fill="FFFFFF"/>
        <w:rPr>
          <w:rFonts w:eastAsia="Times New Roman" w:cstheme="minorHAnsi"/>
          <w:color w:val="000000" w:themeColor="text1"/>
        </w:rPr>
      </w:pPr>
    </w:p>
    <w:p w14:paraId="01B06D19" w14:textId="7FFCE9A9" w:rsidR="00B6559C" w:rsidRPr="00584E26" w:rsidRDefault="00B6559C" w:rsidP="00B6559C">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Vote:  to establish an RDAC Steering Committee</w:t>
      </w:r>
    </w:p>
    <w:p w14:paraId="249CFA19" w14:textId="48871DB8" w:rsidR="00387531" w:rsidRDefault="00387531" w:rsidP="00387531">
      <w:pPr>
        <w:shd w:val="clear" w:color="auto" w:fill="FFFFFF"/>
        <w:ind w:left="360"/>
        <w:rPr>
          <w:rFonts w:eastAsia="Times New Roman" w:cstheme="minorHAnsi"/>
          <w:color w:val="000000"/>
        </w:rPr>
      </w:pPr>
      <w:r>
        <w:rPr>
          <w:rFonts w:eastAsia="Times New Roman" w:cstheme="minorHAnsi"/>
          <w:color w:val="000000"/>
        </w:rPr>
        <w:t>Dr. Tierney reminded the Council the possible formation of a steering committee was discussed at the last meeting</w:t>
      </w:r>
      <w:r w:rsidR="00AD128A">
        <w:rPr>
          <w:rFonts w:eastAsia="Times New Roman" w:cstheme="minorHAnsi"/>
          <w:color w:val="000000"/>
        </w:rPr>
        <w:t>, but the Council needed to discuss and vote again, as the item was not on the agenda in accordance with Open Meeting Law rules.  Dr. Tierney presented the slide below:</w:t>
      </w:r>
    </w:p>
    <w:p w14:paraId="4C5612D0" w14:textId="0E58A45A" w:rsidR="00AD128A" w:rsidRDefault="00AD128A" w:rsidP="00AD128A">
      <w:pPr>
        <w:shd w:val="clear" w:color="auto" w:fill="FFFFFF"/>
        <w:rPr>
          <w:rFonts w:eastAsia="Times New Roman" w:cstheme="minorHAnsi"/>
          <w:color w:val="000000"/>
        </w:rPr>
      </w:pPr>
    </w:p>
    <w:p w14:paraId="0E5EEB7D" w14:textId="5747086D" w:rsidR="00387531" w:rsidRPr="00387531" w:rsidRDefault="00387531" w:rsidP="00AD128A">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b/>
          <w:bCs/>
          <w:color w:val="000000"/>
        </w:rPr>
      </w:pPr>
      <w:r w:rsidRPr="00387531">
        <w:rPr>
          <w:rFonts w:eastAsia="Times New Roman" w:cstheme="minorHAnsi"/>
          <w:b/>
          <w:bCs/>
          <w:color w:val="000000"/>
        </w:rPr>
        <w:t>Vote to establish RDAC Steering Committee</w:t>
      </w:r>
    </w:p>
    <w:p w14:paraId="16D6A0B6" w14:textId="5F624F55" w:rsidR="00387531" w:rsidRPr="00387531" w:rsidRDefault="00387531" w:rsidP="00AD128A">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387531">
        <w:rPr>
          <w:rFonts w:eastAsia="Times New Roman" w:cstheme="minorHAnsi"/>
          <w:color w:val="000000"/>
        </w:rPr>
        <w:t>The RDAC shall establish a Steering Committee to advise the chair on the following topics:   1) agenda setting recommendations for quarterly RDAC meetings; 2) identifying recommended meeting speakers; and 3) recommending Council priorities.   </w:t>
      </w:r>
    </w:p>
    <w:p w14:paraId="42E03145" w14:textId="77777777" w:rsidR="00387531" w:rsidRPr="00387531" w:rsidRDefault="00387531" w:rsidP="00AD128A">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387531">
        <w:rPr>
          <w:rFonts w:eastAsia="Times New Roman" w:cstheme="minorHAnsi"/>
          <w:color w:val="000000"/>
        </w:rPr>
        <w:t xml:space="preserve">The steering committee shall consist of seven members who are current RDAC members, including </w:t>
      </w:r>
    </w:p>
    <w:p w14:paraId="2DCF0506"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The RDAC chair</w:t>
      </w:r>
    </w:p>
    <w:p w14:paraId="7A0092AA"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People living with a rare disease</w:t>
      </w:r>
    </w:p>
    <w:p w14:paraId="03077BA6"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 xml:space="preserve">Caregivers or parents of people living with a rare disease </w:t>
      </w:r>
    </w:p>
    <w:p w14:paraId="511F3465"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 xml:space="preserve">The Legislature </w:t>
      </w:r>
    </w:p>
    <w:p w14:paraId="3529DD29"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Hospital administrators</w:t>
      </w:r>
    </w:p>
    <w:p w14:paraId="22164FE7"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Clinicians</w:t>
      </w:r>
    </w:p>
    <w:p w14:paraId="4D041ADF" w14:textId="77777777" w:rsidR="00387531" w:rsidRPr="00387531" w:rsidRDefault="00387531" w:rsidP="00AD128A">
      <w:pPr>
        <w:numPr>
          <w:ilvl w:val="0"/>
          <w:numId w:val="2"/>
        </w:num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000000"/>
        </w:rPr>
      </w:pPr>
      <w:r w:rsidRPr="00387531">
        <w:rPr>
          <w:rFonts w:eastAsia="Times New Roman" w:cstheme="minorHAnsi"/>
          <w:color w:val="000000"/>
        </w:rPr>
        <w:t>Researchers</w:t>
      </w:r>
    </w:p>
    <w:p w14:paraId="3187C191" w14:textId="77777777" w:rsidR="00387531" w:rsidRPr="00387531" w:rsidRDefault="00387531" w:rsidP="00AD128A">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387531">
        <w:rPr>
          <w:rFonts w:eastAsia="Times New Roman" w:cstheme="minorHAnsi"/>
          <w:color w:val="000000"/>
        </w:rPr>
        <w:t>Steering Committee membership will be voted on by the full RDAC.  Steering Committee members shall serve on the Committee for the balance of their term as RDAC members.     </w:t>
      </w:r>
    </w:p>
    <w:p w14:paraId="515ACA7B" w14:textId="2316AF2C" w:rsidR="00387531" w:rsidRDefault="00387531" w:rsidP="00387531">
      <w:pPr>
        <w:shd w:val="clear" w:color="auto" w:fill="FFFFFF"/>
        <w:ind w:left="360"/>
        <w:rPr>
          <w:rFonts w:eastAsia="Times New Roman" w:cstheme="minorHAnsi"/>
          <w:color w:val="000000"/>
        </w:rPr>
      </w:pPr>
    </w:p>
    <w:p w14:paraId="384AE056" w14:textId="03E517E2" w:rsidR="00387531" w:rsidRDefault="00AD128A" w:rsidP="00387531">
      <w:pPr>
        <w:shd w:val="clear" w:color="auto" w:fill="FFFFFF"/>
        <w:ind w:left="360"/>
        <w:rPr>
          <w:rFonts w:eastAsia="Times New Roman" w:cstheme="minorHAnsi"/>
          <w:color w:val="000000"/>
        </w:rPr>
      </w:pPr>
      <w:r>
        <w:rPr>
          <w:rFonts w:eastAsia="Times New Roman" w:cstheme="minorHAnsi"/>
          <w:color w:val="000000"/>
        </w:rPr>
        <w:t xml:space="preserve">A roll call vote was </w:t>
      </w:r>
      <w:r w:rsidR="009D65AB">
        <w:rPr>
          <w:rFonts w:eastAsia="Times New Roman" w:cstheme="minorHAnsi"/>
          <w:color w:val="000000"/>
        </w:rPr>
        <w:t>taken,</w:t>
      </w:r>
      <w:r>
        <w:rPr>
          <w:rFonts w:eastAsia="Times New Roman" w:cstheme="minorHAnsi"/>
          <w:color w:val="000000"/>
        </w:rPr>
        <w:t xml:space="preserve"> and the Council voted to establish a Steering Committee (see table on page 1). </w:t>
      </w:r>
    </w:p>
    <w:p w14:paraId="06D1DB1F" w14:textId="77777777" w:rsidR="009D65AB" w:rsidRDefault="009D65AB" w:rsidP="00387531">
      <w:pPr>
        <w:shd w:val="clear" w:color="auto" w:fill="FFFFFF"/>
        <w:ind w:left="360"/>
        <w:rPr>
          <w:rFonts w:eastAsia="Times New Roman" w:cstheme="minorHAnsi"/>
          <w:color w:val="000000"/>
        </w:rPr>
      </w:pPr>
    </w:p>
    <w:p w14:paraId="40FB4DD1" w14:textId="77777777" w:rsidR="009D65AB" w:rsidRPr="00584E26" w:rsidRDefault="009D65AB" w:rsidP="009D65AB">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 xml:space="preserve">Vote:  RDAC Steering Committee Membership </w:t>
      </w:r>
    </w:p>
    <w:p w14:paraId="1DF44DAA" w14:textId="40543478" w:rsidR="007C6289" w:rsidRDefault="007C6289" w:rsidP="00387531">
      <w:pPr>
        <w:shd w:val="clear" w:color="auto" w:fill="FFFFFF"/>
        <w:ind w:left="360"/>
        <w:rPr>
          <w:rFonts w:eastAsia="Times New Roman" w:cstheme="minorHAnsi"/>
          <w:color w:val="000000"/>
        </w:rPr>
      </w:pPr>
    </w:p>
    <w:p w14:paraId="796DC4E5" w14:textId="67D31C23" w:rsidR="007C6289" w:rsidRDefault="007C6289" w:rsidP="00387531">
      <w:pPr>
        <w:shd w:val="clear" w:color="auto" w:fill="FFFFFF"/>
        <w:ind w:left="360"/>
        <w:rPr>
          <w:rFonts w:eastAsia="Times New Roman" w:cstheme="minorHAnsi"/>
          <w:color w:val="000000"/>
        </w:rPr>
      </w:pPr>
      <w:r>
        <w:rPr>
          <w:rFonts w:eastAsia="Times New Roman" w:cstheme="minorHAnsi"/>
          <w:color w:val="000000"/>
        </w:rPr>
        <w:t xml:space="preserve">Dr. Tierney reviewed the names of individuals </w:t>
      </w:r>
      <w:r w:rsidR="009D65AB">
        <w:rPr>
          <w:rFonts w:eastAsia="Times New Roman" w:cstheme="minorHAnsi"/>
          <w:color w:val="000000"/>
        </w:rPr>
        <w:t>nominated</w:t>
      </w:r>
      <w:r>
        <w:rPr>
          <w:rFonts w:eastAsia="Times New Roman" w:cstheme="minorHAnsi"/>
          <w:color w:val="000000"/>
        </w:rPr>
        <w:t xml:space="preserve"> at the last meeting to serve on the Steering </w:t>
      </w:r>
      <w:r w:rsidR="009D65AB">
        <w:rPr>
          <w:rFonts w:eastAsia="Times New Roman" w:cstheme="minorHAnsi"/>
          <w:color w:val="000000"/>
        </w:rPr>
        <w:t xml:space="preserve">Committee and presented the slide below:  </w:t>
      </w:r>
    </w:p>
    <w:p w14:paraId="28EB6154" w14:textId="69019B98" w:rsidR="009D65AB" w:rsidRDefault="009D65AB" w:rsidP="00387531">
      <w:pPr>
        <w:shd w:val="clear" w:color="auto" w:fill="FFFFFF"/>
        <w:ind w:left="360"/>
        <w:rPr>
          <w:rFonts w:eastAsia="Times New Roman" w:cstheme="minorHAnsi"/>
          <w:color w:val="000000"/>
        </w:rPr>
      </w:pPr>
    </w:p>
    <w:p w14:paraId="7DBB0C61" w14:textId="77777777" w:rsidR="009D65AB" w:rsidRDefault="009D65AB" w:rsidP="00387531">
      <w:pPr>
        <w:shd w:val="clear" w:color="auto" w:fill="FFFFFF"/>
        <w:ind w:left="360"/>
        <w:rPr>
          <w:rFonts w:eastAsia="Times New Roman" w:cstheme="minorHAnsi"/>
          <w:color w:val="000000"/>
        </w:rPr>
      </w:pPr>
    </w:p>
    <w:p w14:paraId="15D26CD0" w14:textId="77777777" w:rsidR="009D65AB" w:rsidRDefault="009D65AB" w:rsidP="00387531">
      <w:pPr>
        <w:shd w:val="clear" w:color="auto" w:fill="FFFFFF"/>
        <w:ind w:left="360"/>
        <w:rPr>
          <w:rFonts w:eastAsia="Times New Roman" w:cstheme="minorHAnsi"/>
          <w:color w:val="000000"/>
        </w:rPr>
      </w:pPr>
    </w:p>
    <w:p w14:paraId="5BC4ACCA" w14:textId="07DFB8FB" w:rsidR="00387531"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b/>
          <w:bCs/>
          <w:color w:val="000000"/>
        </w:rPr>
      </w:pPr>
      <w:r w:rsidRPr="009D65AB">
        <w:rPr>
          <w:rFonts w:eastAsia="Times New Roman" w:cstheme="minorHAnsi"/>
          <w:b/>
          <w:bCs/>
          <w:color w:val="000000"/>
        </w:rPr>
        <w:lastRenderedPageBreak/>
        <w:t>Steering Committee Membership</w:t>
      </w:r>
    </w:p>
    <w:p w14:paraId="6D026295"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 xml:space="preserve">As of March 31, 2022, the following individuals will serve on the RDAC Steering Committee, for the balance of their present terms on the RDAC  </w:t>
      </w:r>
    </w:p>
    <w:p w14:paraId="0F8CD7DB"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RDAC Chair – Dr. Dylan Tierney</w:t>
      </w:r>
    </w:p>
    <w:p w14:paraId="2941AB6D"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Person living with a rare disease – Michele Rhee</w:t>
      </w:r>
    </w:p>
    <w:p w14:paraId="575A3748"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Caregiver or parent - Jenn McNary</w:t>
      </w:r>
    </w:p>
    <w:p w14:paraId="3B07B852"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Legislator – Representative Hannah Kane</w:t>
      </w:r>
    </w:p>
    <w:p w14:paraId="32370299"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Hospital administrator – Dr. Thompson</w:t>
      </w:r>
    </w:p>
    <w:p w14:paraId="036B7523"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Clinician – Dr. Miller</w:t>
      </w:r>
    </w:p>
    <w:p w14:paraId="4C79731D" w14:textId="77777777" w:rsidR="009D65AB" w:rsidRPr="009D65AB" w:rsidRDefault="009D65AB" w:rsidP="009D65AB">
      <w:pPr>
        <w:pBdr>
          <w:top w:val="single" w:sz="4" w:space="1" w:color="auto"/>
          <w:left w:val="single" w:sz="4" w:space="4" w:color="auto"/>
          <w:bottom w:val="single" w:sz="4" w:space="1" w:color="auto"/>
          <w:right w:val="single" w:sz="4" w:space="4" w:color="auto"/>
        </w:pBdr>
        <w:shd w:val="clear" w:color="auto" w:fill="FFFFFF"/>
        <w:ind w:left="360"/>
        <w:rPr>
          <w:rFonts w:eastAsia="Times New Roman" w:cstheme="minorHAnsi"/>
          <w:color w:val="000000"/>
        </w:rPr>
      </w:pPr>
      <w:r w:rsidRPr="009D65AB">
        <w:rPr>
          <w:rFonts w:eastAsia="Times New Roman" w:cstheme="minorHAnsi"/>
          <w:color w:val="000000"/>
        </w:rPr>
        <w:t>Researcher – Dr. Livingstone</w:t>
      </w:r>
    </w:p>
    <w:p w14:paraId="4AFF7652" w14:textId="77777777" w:rsidR="009D65AB" w:rsidRDefault="009D65AB" w:rsidP="00387531">
      <w:pPr>
        <w:shd w:val="clear" w:color="auto" w:fill="FFFFFF"/>
        <w:ind w:left="360"/>
        <w:rPr>
          <w:rFonts w:eastAsia="Times New Roman" w:cstheme="minorHAnsi"/>
          <w:color w:val="000000"/>
        </w:rPr>
      </w:pPr>
    </w:p>
    <w:p w14:paraId="746A6F41" w14:textId="598A62D1" w:rsidR="00387531" w:rsidRDefault="009D65AB" w:rsidP="00387531">
      <w:pPr>
        <w:shd w:val="clear" w:color="auto" w:fill="FFFFFF"/>
        <w:ind w:left="360"/>
        <w:rPr>
          <w:rFonts w:eastAsia="Times New Roman" w:cstheme="minorHAnsi"/>
          <w:color w:val="000000"/>
        </w:rPr>
      </w:pPr>
      <w:r>
        <w:rPr>
          <w:rFonts w:eastAsia="Times New Roman" w:cstheme="minorHAnsi"/>
          <w:color w:val="000000"/>
        </w:rPr>
        <w:t xml:space="preserve">A roll call vote was taken, and the Council voted members onto the Steering Committee (see table on page 1).  </w:t>
      </w:r>
    </w:p>
    <w:p w14:paraId="2CFDDE31" w14:textId="724FC017" w:rsidR="008846B2" w:rsidRPr="003D4D21" w:rsidRDefault="008846B2" w:rsidP="00387531">
      <w:pPr>
        <w:shd w:val="clear" w:color="auto" w:fill="FFFFFF"/>
        <w:ind w:left="360"/>
        <w:rPr>
          <w:rFonts w:eastAsia="Times New Roman" w:cstheme="minorHAnsi"/>
          <w:color w:val="000000"/>
        </w:rPr>
      </w:pPr>
      <w:r>
        <w:rPr>
          <w:rFonts w:eastAsia="Times New Roman" w:cstheme="minorHAnsi"/>
          <w:color w:val="000000"/>
        </w:rPr>
        <w:t xml:space="preserve">Dr. Tierney explained that all RDAC Steering Committee meetings are subject to Open Meeting Law and will follow the same procedures as the full RDAC.  A question was asked about the number of people necessary to have a Steering Committee meeting and the Open Meeting Law. Dr. Tierney responded that both the Steering Committee and the full Council must have a quorum to hold a meeting and must adhere to the Open Meeting Law. </w:t>
      </w:r>
      <w:r w:rsidR="000E0109">
        <w:rPr>
          <w:rFonts w:eastAsia="Times New Roman" w:cstheme="minorHAnsi"/>
          <w:color w:val="000000"/>
        </w:rPr>
        <w:t xml:space="preserve"> Dr. Livingstone reiterated that any communications between members is covered by the Open Meeting Law.  Dr. Tierney said it is best to communicate at scheduled meetings.  Can always </w:t>
      </w:r>
      <w:r w:rsidR="000E0109" w:rsidRPr="003D4D21">
        <w:rPr>
          <w:rFonts w:eastAsia="Times New Roman" w:cstheme="minorHAnsi"/>
          <w:color w:val="000000"/>
        </w:rPr>
        <w:t xml:space="preserve">email ideas to him directly – but not as an email discussion with multiple members.  </w:t>
      </w:r>
    </w:p>
    <w:p w14:paraId="47DE5239" w14:textId="77777777" w:rsidR="00AE14CF" w:rsidRPr="00AE14CF" w:rsidRDefault="00AE14CF" w:rsidP="00AE14CF">
      <w:pPr>
        <w:pStyle w:val="ListParagraph"/>
        <w:rPr>
          <w:rFonts w:eastAsia="Times New Roman" w:cstheme="minorHAnsi"/>
          <w:color w:val="000000"/>
        </w:rPr>
      </w:pPr>
    </w:p>
    <w:p w14:paraId="074A48FA" w14:textId="788920DF" w:rsidR="00AE14CF" w:rsidRPr="00584E26" w:rsidRDefault="00AE14CF" w:rsidP="00B6559C">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Chair</w:t>
      </w:r>
      <w:r w:rsidR="0000426E" w:rsidRPr="00584E26">
        <w:rPr>
          <w:rFonts w:eastAsia="Times New Roman" w:cstheme="minorHAnsi"/>
          <w:b/>
          <w:bCs/>
          <w:color w:val="000000"/>
        </w:rPr>
        <w:t xml:space="preserve">person </w:t>
      </w:r>
      <w:r w:rsidRPr="00584E26">
        <w:rPr>
          <w:rFonts w:eastAsia="Times New Roman" w:cstheme="minorHAnsi"/>
          <w:b/>
          <w:bCs/>
          <w:color w:val="000000"/>
        </w:rPr>
        <w:t>Update</w:t>
      </w:r>
      <w:r w:rsidR="0000426E" w:rsidRPr="00584E26">
        <w:rPr>
          <w:rFonts w:eastAsia="Times New Roman" w:cstheme="minorHAnsi"/>
          <w:b/>
          <w:bCs/>
          <w:color w:val="000000"/>
        </w:rPr>
        <w:t>s</w:t>
      </w:r>
    </w:p>
    <w:p w14:paraId="3FBF0838" w14:textId="5070887B" w:rsidR="000E0109" w:rsidRDefault="000E0109" w:rsidP="000E0109">
      <w:pPr>
        <w:shd w:val="clear" w:color="auto" w:fill="FFFFFF"/>
        <w:ind w:left="360"/>
        <w:rPr>
          <w:rFonts w:eastAsia="Times New Roman" w:cstheme="minorHAnsi"/>
          <w:color w:val="000000"/>
        </w:rPr>
      </w:pPr>
      <w:r>
        <w:rPr>
          <w:rFonts w:eastAsia="Times New Roman" w:cstheme="minorHAnsi"/>
          <w:color w:val="000000"/>
        </w:rPr>
        <w:t xml:space="preserve">Any documents including minutes produced by DPH for the RDAC are public and can only be commented on during scheduled meetings. </w:t>
      </w:r>
    </w:p>
    <w:p w14:paraId="0830C43C" w14:textId="51E4D457" w:rsidR="00CC693E" w:rsidRDefault="00CC693E" w:rsidP="000E0109">
      <w:pPr>
        <w:shd w:val="clear" w:color="auto" w:fill="FFFFFF"/>
        <w:ind w:left="360"/>
        <w:rPr>
          <w:rFonts w:eastAsia="Times New Roman" w:cstheme="minorHAnsi"/>
          <w:color w:val="000000"/>
        </w:rPr>
      </w:pPr>
    </w:p>
    <w:p w14:paraId="36CCF35C" w14:textId="46AF713B" w:rsidR="000E0109" w:rsidRPr="000E0109" w:rsidRDefault="00CC693E" w:rsidP="00D7252D">
      <w:pPr>
        <w:shd w:val="clear" w:color="auto" w:fill="FFFFFF"/>
        <w:ind w:left="360"/>
        <w:rPr>
          <w:rFonts w:eastAsia="Times New Roman" w:cstheme="minorHAnsi"/>
          <w:color w:val="000000"/>
        </w:rPr>
      </w:pPr>
      <w:r>
        <w:rPr>
          <w:rFonts w:eastAsia="Times New Roman" w:cstheme="minorHAnsi"/>
          <w:color w:val="000000"/>
        </w:rPr>
        <w:t xml:space="preserve">At the last meeting there was a suggestion to have an online calendar (RDAC webpage).  This would not be easy to maintain and most DPH public </w:t>
      </w:r>
      <w:r w:rsidR="00D7252D">
        <w:rPr>
          <w:rFonts w:eastAsia="Times New Roman" w:cstheme="minorHAnsi"/>
          <w:color w:val="000000"/>
        </w:rPr>
        <w:t>bodies</w:t>
      </w:r>
      <w:r>
        <w:rPr>
          <w:rFonts w:eastAsia="Times New Roman" w:cstheme="minorHAnsi"/>
          <w:color w:val="000000"/>
        </w:rPr>
        <w:t xml:space="preserve"> only list their own meeting</w:t>
      </w:r>
      <w:r w:rsidR="00D7252D">
        <w:rPr>
          <w:rFonts w:eastAsia="Times New Roman" w:cstheme="minorHAnsi"/>
          <w:color w:val="000000"/>
        </w:rPr>
        <w:t xml:space="preserve">s.  Members should always look at the NORD webpage as well as the Rare Action Network (these links are on the MA RDAC webpage).  Non-live documents preferably links, can be posted as resources.  </w:t>
      </w:r>
    </w:p>
    <w:p w14:paraId="08B2D634" w14:textId="77777777" w:rsidR="00B6559C" w:rsidRPr="00ED4311" w:rsidRDefault="00B6559C" w:rsidP="00B6559C">
      <w:pPr>
        <w:shd w:val="clear" w:color="auto" w:fill="FFFFFF"/>
        <w:rPr>
          <w:rFonts w:eastAsia="Times New Roman" w:cstheme="minorHAnsi"/>
          <w:color w:val="000000"/>
        </w:rPr>
      </w:pPr>
    </w:p>
    <w:p w14:paraId="4FD034DF" w14:textId="0EE994A9" w:rsidR="00B6559C" w:rsidRPr="00584E26" w:rsidRDefault="00B6559C" w:rsidP="00B6559C">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Speaker(s) for future meetings</w:t>
      </w:r>
    </w:p>
    <w:p w14:paraId="31F8C268" w14:textId="0904B50E" w:rsidR="001310FC" w:rsidRPr="001310FC" w:rsidRDefault="001310FC" w:rsidP="001310FC">
      <w:pPr>
        <w:shd w:val="clear" w:color="auto" w:fill="FFFFFF"/>
        <w:ind w:left="360"/>
        <w:rPr>
          <w:rFonts w:eastAsia="Times New Roman" w:cstheme="minorHAnsi"/>
          <w:color w:val="000000"/>
        </w:rPr>
      </w:pPr>
      <w:r>
        <w:rPr>
          <w:rFonts w:eastAsia="Times New Roman" w:cstheme="minorHAnsi"/>
          <w:color w:val="000000"/>
        </w:rPr>
        <w:t>Next meeting June 23, 2022</w:t>
      </w:r>
    </w:p>
    <w:p w14:paraId="00DB448D" w14:textId="6E640B4C" w:rsidR="00D7252D" w:rsidRDefault="00D7252D" w:rsidP="00D7252D">
      <w:pPr>
        <w:shd w:val="clear" w:color="auto" w:fill="FFFFFF"/>
        <w:ind w:left="360"/>
        <w:rPr>
          <w:rFonts w:eastAsia="Times New Roman" w:cstheme="minorHAnsi"/>
          <w:color w:val="000000"/>
        </w:rPr>
      </w:pPr>
      <w:r>
        <w:rPr>
          <w:rFonts w:eastAsia="Times New Roman" w:cstheme="minorHAnsi"/>
          <w:color w:val="000000"/>
        </w:rPr>
        <w:t>Suggested topic:  telehealth.</w:t>
      </w:r>
    </w:p>
    <w:p w14:paraId="6759836D" w14:textId="6071EBA8" w:rsidR="001310FC" w:rsidRPr="00D7252D" w:rsidRDefault="00D7252D" w:rsidP="001310FC">
      <w:pPr>
        <w:shd w:val="clear" w:color="auto" w:fill="FFFFFF"/>
        <w:ind w:left="360"/>
        <w:rPr>
          <w:rFonts w:eastAsia="Times New Roman" w:cstheme="minorHAnsi"/>
          <w:color w:val="000000"/>
        </w:rPr>
      </w:pPr>
      <w:r>
        <w:rPr>
          <w:rFonts w:eastAsia="Times New Roman" w:cstheme="minorHAnsi"/>
          <w:color w:val="000000"/>
        </w:rPr>
        <w:t>Suggested speakers:  Dr. Tierney suggested Dr. Scott Strome of the Tennessee RDAC and Erica Barnes from Minnesota</w:t>
      </w:r>
      <w:r w:rsidR="008C3BA2">
        <w:rPr>
          <w:rFonts w:eastAsia="Times New Roman" w:cstheme="minorHAnsi"/>
          <w:color w:val="000000"/>
        </w:rPr>
        <w:t>.</w:t>
      </w:r>
      <w:r w:rsidR="001310FC">
        <w:rPr>
          <w:rFonts w:eastAsia="Times New Roman" w:cstheme="minorHAnsi"/>
          <w:color w:val="000000"/>
        </w:rPr>
        <w:t xml:space="preserve">  Dr. Livingstone asked if regional or national resources exist.  There was a suggestion to review the NORD website.  Not aware of regional resources, but regional advocacy groups exist.  Mr. Hayes-</w:t>
      </w:r>
      <w:proofErr w:type="spellStart"/>
      <w:r w:rsidR="001310FC">
        <w:rPr>
          <w:rFonts w:eastAsia="Times New Roman" w:cstheme="minorHAnsi"/>
          <w:color w:val="000000"/>
        </w:rPr>
        <w:t>Mota</w:t>
      </w:r>
      <w:proofErr w:type="spellEnd"/>
      <w:r w:rsidR="001310FC">
        <w:rPr>
          <w:rFonts w:eastAsia="Times New Roman" w:cstheme="minorHAnsi"/>
          <w:color w:val="000000"/>
        </w:rPr>
        <w:t xml:space="preserve"> suggested a speaker to address cost of treatments and office visits.  Ms. </w:t>
      </w:r>
      <w:proofErr w:type="spellStart"/>
      <w:r w:rsidR="001310FC">
        <w:rPr>
          <w:rFonts w:eastAsia="Times New Roman" w:cstheme="minorHAnsi"/>
          <w:color w:val="000000"/>
        </w:rPr>
        <w:t>Segel</w:t>
      </w:r>
      <w:proofErr w:type="spellEnd"/>
      <w:r w:rsidR="001310FC">
        <w:rPr>
          <w:rFonts w:eastAsia="Times New Roman" w:cstheme="minorHAnsi"/>
          <w:color w:val="000000"/>
        </w:rPr>
        <w:t xml:space="preserve"> indicated she would investigate speakers for that topic.  Ms. Deck suggested having a </w:t>
      </w:r>
      <w:r w:rsidR="004E706C">
        <w:rPr>
          <w:rFonts w:eastAsia="Times New Roman" w:cstheme="minorHAnsi"/>
          <w:color w:val="000000"/>
        </w:rPr>
        <w:t>speaker’s</w:t>
      </w:r>
      <w:r w:rsidR="001310FC">
        <w:rPr>
          <w:rFonts w:eastAsia="Times New Roman" w:cstheme="minorHAnsi"/>
          <w:color w:val="000000"/>
        </w:rPr>
        <w:t xml:space="preserve"> bureau – a list of patient speakers</w:t>
      </w:r>
      <w:r w:rsidR="004E706C">
        <w:rPr>
          <w:rFonts w:eastAsia="Times New Roman" w:cstheme="minorHAnsi"/>
          <w:color w:val="000000"/>
        </w:rPr>
        <w:t xml:space="preserve">.  Ms. Rhee and Ms. </w:t>
      </w:r>
      <w:proofErr w:type="spellStart"/>
      <w:r w:rsidR="004E706C">
        <w:rPr>
          <w:rFonts w:eastAsia="Times New Roman" w:cstheme="minorHAnsi"/>
          <w:color w:val="000000"/>
        </w:rPr>
        <w:t>Gortze</w:t>
      </w:r>
      <w:proofErr w:type="spellEnd"/>
      <w:r w:rsidR="004E706C">
        <w:rPr>
          <w:rFonts w:eastAsia="Times New Roman" w:cstheme="minorHAnsi"/>
          <w:color w:val="000000"/>
        </w:rPr>
        <w:t xml:space="preserve"> indicated they would like to assist with developing that list.  Dr. Tierney said </w:t>
      </w:r>
      <w:r w:rsidR="004E706C">
        <w:rPr>
          <w:rFonts w:eastAsia="Times New Roman" w:cstheme="minorHAnsi"/>
          <w:color w:val="000000"/>
        </w:rPr>
        <w:lastRenderedPageBreak/>
        <w:t xml:space="preserve">that would be very helpful for the RDAC.  Ms. Rhee added that a speaker focusing on the caregiver experience would also provide insight for the Council.  </w:t>
      </w:r>
    </w:p>
    <w:p w14:paraId="018940C2" w14:textId="77777777" w:rsidR="00B6559C" w:rsidRPr="001952A4" w:rsidRDefault="00B6559C" w:rsidP="00B6559C">
      <w:pPr>
        <w:shd w:val="clear" w:color="auto" w:fill="FFFFFF"/>
        <w:rPr>
          <w:rFonts w:eastAsia="Times New Roman" w:cstheme="minorHAnsi"/>
          <w:color w:val="000000"/>
        </w:rPr>
      </w:pPr>
    </w:p>
    <w:p w14:paraId="0985FB9E" w14:textId="28F6D345" w:rsidR="00B6559C" w:rsidRPr="00584E26" w:rsidRDefault="00B6559C" w:rsidP="00B6559C">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 xml:space="preserve">Member Announcements </w:t>
      </w:r>
    </w:p>
    <w:p w14:paraId="38F87399" w14:textId="3AB1EBF2" w:rsidR="003D4D21" w:rsidRDefault="003D4D21" w:rsidP="003D4D21">
      <w:pPr>
        <w:ind w:left="360"/>
        <w:rPr>
          <w:rFonts w:eastAsia="Times New Roman" w:cstheme="minorHAnsi"/>
          <w:color w:val="000000"/>
          <w:shd w:val="clear" w:color="auto" w:fill="FFFFFF"/>
        </w:rPr>
      </w:pPr>
      <w:r w:rsidRPr="003D4D21">
        <w:rPr>
          <w:rFonts w:eastAsia="Times New Roman" w:cstheme="minorHAnsi"/>
          <w:color w:val="000000"/>
        </w:rPr>
        <w:t>Ms. Deck announced that t</w:t>
      </w:r>
      <w:r w:rsidRPr="003D4D21">
        <w:rPr>
          <w:rFonts w:eastAsia="Times New Roman" w:cstheme="minorHAnsi"/>
          <w:color w:val="000000"/>
          <w:shd w:val="clear" w:color="auto" w:fill="FFFFFF"/>
        </w:rPr>
        <w:t>he New Hampshire Rare Disease Council is holding a meeting on May 20, 2022 @ 3pm. The Massachusetts RDAC is invited to join at the beginning for a Meet &amp; Greet.</w:t>
      </w:r>
      <w:r>
        <w:rPr>
          <w:rFonts w:eastAsia="Times New Roman" w:cstheme="minorHAnsi"/>
          <w:color w:val="000000"/>
          <w:shd w:val="clear" w:color="auto" w:fill="FFFFFF"/>
        </w:rPr>
        <w:t xml:space="preserve">  Ms. Deck will forward information to Dr. Tierney.  </w:t>
      </w:r>
    </w:p>
    <w:p w14:paraId="56B575C9" w14:textId="0A7475D1" w:rsidR="009736FA" w:rsidRDefault="009736FA" w:rsidP="003D4D21">
      <w:pPr>
        <w:ind w:left="360"/>
        <w:rPr>
          <w:rFonts w:eastAsia="Times New Roman" w:cstheme="minorHAnsi"/>
          <w:color w:val="000000"/>
          <w:shd w:val="clear" w:color="auto" w:fill="FFFFFF"/>
        </w:rPr>
      </w:pPr>
    </w:p>
    <w:p w14:paraId="088AF919" w14:textId="2A062F68" w:rsidR="003A35F6" w:rsidRPr="003A35F6" w:rsidRDefault="009736FA" w:rsidP="003A35F6">
      <w:pPr>
        <w:pStyle w:val="Heading4"/>
        <w:shd w:val="clear" w:color="auto" w:fill="FFFFFF"/>
        <w:spacing w:before="0" w:beforeAutospacing="0" w:after="0" w:afterAutospacing="0"/>
        <w:ind w:left="360"/>
        <w:rPr>
          <w:rFonts w:asciiTheme="minorHAnsi" w:hAnsiTheme="minorHAnsi" w:cstheme="minorHAnsi"/>
          <w:b w:val="0"/>
          <w:bCs w:val="0"/>
          <w:color w:val="212529"/>
        </w:rPr>
      </w:pPr>
      <w:r w:rsidRPr="003A35F6">
        <w:rPr>
          <w:rFonts w:asciiTheme="minorHAnsi" w:hAnsiTheme="minorHAnsi" w:cstheme="minorHAnsi"/>
          <w:b w:val="0"/>
          <w:bCs w:val="0"/>
          <w:color w:val="000000"/>
          <w:shd w:val="clear" w:color="auto" w:fill="FFFFFF"/>
        </w:rPr>
        <w:t xml:space="preserve">Dr. </w:t>
      </w:r>
      <w:proofErr w:type="spellStart"/>
      <w:r w:rsidRPr="003A35F6">
        <w:rPr>
          <w:rFonts w:asciiTheme="minorHAnsi" w:hAnsiTheme="minorHAnsi" w:cstheme="minorHAnsi"/>
          <w:b w:val="0"/>
          <w:bCs w:val="0"/>
          <w:color w:val="000000"/>
          <w:shd w:val="clear" w:color="auto" w:fill="FFFFFF"/>
        </w:rPr>
        <w:t>Pasquini</w:t>
      </w:r>
      <w:proofErr w:type="spellEnd"/>
      <w:r w:rsidRPr="003A35F6">
        <w:rPr>
          <w:rFonts w:asciiTheme="minorHAnsi" w:hAnsiTheme="minorHAnsi" w:cstheme="minorHAnsi"/>
          <w:b w:val="0"/>
          <w:bCs w:val="0"/>
          <w:color w:val="000000"/>
          <w:shd w:val="clear" w:color="auto" w:fill="FFFFFF"/>
        </w:rPr>
        <w:t xml:space="preserve"> identified several state bills that have been file</w:t>
      </w:r>
      <w:r w:rsidR="003A35F6" w:rsidRPr="003A35F6">
        <w:rPr>
          <w:rFonts w:asciiTheme="minorHAnsi" w:hAnsiTheme="minorHAnsi" w:cstheme="minorHAnsi"/>
          <w:b w:val="0"/>
          <w:bCs w:val="0"/>
          <w:color w:val="000000"/>
          <w:shd w:val="clear" w:color="auto" w:fill="FFFFFF"/>
        </w:rPr>
        <w:t>d</w:t>
      </w:r>
      <w:r w:rsidR="003A35F6" w:rsidRPr="003A35F6">
        <w:rPr>
          <w:rFonts w:asciiTheme="minorHAnsi" w:hAnsiTheme="minorHAnsi" w:cstheme="minorHAnsi"/>
          <w:color w:val="000000"/>
          <w:shd w:val="clear" w:color="auto" w:fill="FFFFFF"/>
        </w:rPr>
        <w:t xml:space="preserve"> </w:t>
      </w:r>
      <w:r w:rsidR="003A35F6">
        <w:rPr>
          <w:rFonts w:asciiTheme="minorHAnsi" w:hAnsiTheme="minorHAnsi" w:cstheme="minorHAnsi"/>
          <w:color w:val="000000"/>
          <w:shd w:val="clear" w:color="auto" w:fill="FFFFFF"/>
        </w:rPr>
        <w:t>-</w:t>
      </w:r>
      <w:r w:rsidRPr="003A35F6">
        <w:rPr>
          <w:rFonts w:asciiTheme="minorHAnsi" w:hAnsiTheme="minorHAnsi" w:cstheme="minorHAnsi"/>
          <w:color w:val="000000"/>
          <w:shd w:val="clear" w:color="auto" w:fill="FFFFFF"/>
        </w:rPr>
        <w:t xml:space="preserve"> </w:t>
      </w:r>
      <w:r w:rsidR="003A35F6" w:rsidRPr="003A35F6">
        <w:rPr>
          <w:rFonts w:asciiTheme="minorHAnsi" w:hAnsiTheme="minorHAnsi" w:cstheme="minorHAnsi"/>
          <w:b w:val="0"/>
          <w:bCs w:val="0"/>
          <w:i/>
          <w:iCs/>
          <w:color w:val="212529"/>
        </w:rPr>
        <w:t>An Act relative to ensuring treatment for genetic craniofacial conditions</w:t>
      </w:r>
      <w:r w:rsidR="003A35F6">
        <w:rPr>
          <w:rFonts w:asciiTheme="minorHAnsi" w:hAnsiTheme="minorHAnsi" w:cstheme="minorHAnsi"/>
          <w:b w:val="0"/>
          <w:bCs w:val="0"/>
          <w:i/>
          <w:iCs/>
          <w:color w:val="212529"/>
        </w:rPr>
        <w:t xml:space="preserve"> – </w:t>
      </w:r>
      <w:r w:rsidR="003A35F6" w:rsidRPr="003A35F6">
        <w:rPr>
          <w:rFonts w:asciiTheme="minorHAnsi" w:hAnsiTheme="minorHAnsi" w:cstheme="minorHAnsi"/>
          <w:b w:val="0"/>
          <w:bCs w:val="0"/>
          <w:color w:val="212529"/>
        </w:rPr>
        <w:t>there are several versions, H1153, H1214,</w:t>
      </w:r>
    </w:p>
    <w:p w14:paraId="3088F276" w14:textId="2A9E9219" w:rsidR="003A35F6" w:rsidRDefault="003A35F6" w:rsidP="003A35F6">
      <w:pPr>
        <w:pStyle w:val="Heading4"/>
        <w:shd w:val="clear" w:color="auto" w:fill="FFFFFF"/>
        <w:spacing w:before="0" w:beforeAutospacing="0" w:after="0" w:afterAutospacing="0"/>
        <w:ind w:left="360"/>
        <w:rPr>
          <w:rFonts w:asciiTheme="minorHAnsi" w:hAnsiTheme="minorHAnsi" w:cstheme="minorHAnsi"/>
          <w:b w:val="0"/>
          <w:bCs w:val="0"/>
          <w:color w:val="212529"/>
        </w:rPr>
      </w:pPr>
      <w:r w:rsidRPr="003A35F6">
        <w:rPr>
          <w:rFonts w:asciiTheme="minorHAnsi" w:hAnsiTheme="minorHAnsi" w:cstheme="minorHAnsi"/>
          <w:b w:val="0"/>
          <w:bCs w:val="0"/>
          <w:color w:val="212529"/>
        </w:rPr>
        <w:t>H1208, S648</w:t>
      </w:r>
      <w:r>
        <w:rPr>
          <w:rFonts w:asciiTheme="minorHAnsi" w:hAnsiTheme="minorHAnsi" w:cstheme="minorHAnsi"/>
          <w:b w:val="0"/>
          <w:bCs w:val="0"/>
          <w:color w:val="212529"/>
        </w:rPr>
        <w:t>.</w:t>
      </w:r>
    </w:p>
    <w:p w14:paraId="2057833B" w14:textId="77777777" w:rsidR="003A35F6" w:rsidRPr="003A35F6" w:rsidRDefault="003A35F6" w:rsidP="003A35F6">
      <w:pPr>
        <w:pStyle w:val="Heading4"/>
        <w:shd w:val="clear" w:color="auto" w:fill="FFFFFF"/>
        <w:spacing w:before="0" w:beforeAutospacing="0" w:after="0" w:afterAutospacing="0"/>
        <w:ind w:left="360"/>
        <w:rPr>
          <w:rFonts w:asciiTheme="minorHAnsi" w:hAnsiTheme="minorHAnsi" w:cstheme="minorHAnsi"/>
          <w:b w:val="0"/>
          <w:bCs w:val="0"/>
          <w:color w:val="212529"/>
        </w:rPr>
      </w:pPr>
    </w:p>
    <w:p w14:paraId="058B540C" w14:textId="73AA29C5" w:rsidR="00B6559C" w:rsidRPr="00584E26" w:rsidRDefault="00B6559C" w:rsidP="00B6559C">
      <w:pPr>
        <w:pStyle w:val="ListParagraph"/>
        <w:numPr>
          <w:ilvl w:val="0"/>
          <w:numId w:val="1"/>
        </w:numPr>
        <w:shd w:val="clear" w:color="auto" w:fill="FFFFFF"/>
        <w:rPr>
          <w:rFonts w:eastAsia="Times New Roman" w:cstheme="minorHAnsi"/>
          <w:b/>
          <w:bCs/>
          <w:color w:val="000000"/>
        </w:rPr>
      </w:pPr>
      <w:r w:rsidRPr="00584E26">
        <w:rPr>
          <w:rFonts w:eastAsia="Times New Roman" w:cstheme="minorHAnsi"/>
          <w:b/>
          <w:bCs/>
          <w:color w:val="000000"/>
        </w:rPr>
        <w:t xml:space="preserve">Adjourn </w:t>
      </w:r>
    </w:p>
    <w:p w14:paraId="62116A64" w14:textId="50DF2954" w:rsidR="00882E87" w:rsidRPr="00882E87" w:rsidRDefault="00882E87" w:rsidP="00882E87">
      <w:pPr>
        <w:shd w:val="clear" w:color="auto" w:fill="FFFFFF"/>
        <w:ind w:left="360"/>
        <w:rPr>
          <w:rFonts w:eastAsia="Times New Roman" w:cstheme="minorHAnsi"/>
          <w:color w:val="000000"/>
        </w:rPr>
      </w:pPr>
      <w:r>
        <w:rPr>
          <w:rFonts w:eastAsia="Times New Roman" w:cstheme="minorHAnsi"/>
          <w:color w:val="000000"/>
        </w:rPr>
        <w:t xml:space="preserve">Meeting adjourned.  </w:t>
      </w:r>
    </w:p>
    <w:p w14:paraId="7FDA35EE" w14:textId="77777777" w:rsidR="00BD5288" w:rsidRDefault="00BD5288"/>
    <w:sectPr w:rsidR="00BD528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C5A2" w14:textId="77777777" w:rsidR="00FD78BE" w:rsidRDefault="00FD78BE" w:rsidP="007C6289">
      <w:r>
        <w:separator/>
      </w:r>
    </w:p>
  </w:endnote>
  <w:endnote w:type="continuationSeparator" w:id="0">
    <w:p w14:paraId="09E6B7CE" w14:textId="77777777" w:rsidR="00FD78BE" w:rsidRDefault="00FD78BE" w:rsidP="007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792555"/>
      <w:docPartObj>
        <w:docPartGallery w:val="Page Numbers (Bottom of Page)"/>
        <w:docPartUnique/>
      </w:docPartObj>
    </w:sdtPr>
    <w:sdtContent>
      <w:p w14:paraId="1638BA3D" w14:textId="4CC00285" w:rsidR="007C6289" w:rsidRDefault="007C6289" w:rsidP="00BE3B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9A5843" w14:textId="77777777" w:rsidR="007C6289" w:rsidRDefault="007C6289" w:rsidP="007C6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sz w:val="18"/>
        <w:szCs w:val="18"/>
      </w:rPr>
      <w:id w:val="1179385341"/>
      <w:docPartObj>
        <w:docPartGallery w:val="Page Numbers (Bottom of Page)"/>
        <w:docPartUnique/>
      </w:docPartObj>
    </w:sdtPr>
    <w:sdtContent>
      <w:p w14:paraId="5180E7D1" w14:textId="6E70ECAC" w:rsidR="007C6289" w:rsidRPr="007C6289" w:rsidRDefault="007C6289" w:rsidP="00BE3BD3">
        <w:pPr>
          <w:pStyle w:val="Footer"/>
          <w:framePr w:wrap="none" w:vAnchor="text" w:hAnchor="margin" w:xAlign="right" w:y="1"/>
          <w:rPr>
            <w:rStyle w:val="PageNumber"/>
            <w:rFonts w:cstheme="minorHAnsi"/>
            <w:sz w:val="18"/>
            <w:szCs w:val="18"/>
          </w:rPr>
        </w:pPr>
        <w:r w:rsidRPr="007C6289">
          <w:rPr>
            <w:rStyle w:val="PageNumber"/>
            <w:rFonts w:cstheme="minorHAnsi"/>
            <w:sz w:val="18"/>
            <w:szCs w:val="18"/>
          </w:rPr>
          <w:fldChar w:fldCharType="begin"/>
        </w:r>
        <w:r w:rsidRPr="007C6289">
          <w:rPr>
            <w:rStyle w:val="PageNumber"/>
            <w:rFonts w:cstheme="minorHAnsi"/>
            <w:sz w:val="18"/>
            <w:szCs w:val="18"/>
          </w:rPr>
          <w:instrText xml:space="preserve"> PAGE </w:instrText>
        </w:r>
        <w:r w:rsidRPr="007C6289">
          <w:rPr>
            <w:rStyle w:val="PageNumber"/>
            <w:rFonts w:cstheme="minorHAnsi"/>
            <w:sz w:val="18"/>
            <w:szCs w:val="18"/>
          </w:rPr>
          <w:fldChar w:fldCharType="separate"/>
        </w:r>
        <w:r w:rsidRPr="007C6289">
          <w:rPr>
            <w:rStyle w:val="PageNumber"/>
            <w:rFonts w:cstheme="minorHAnsi"/>
            <w:noProof/>
            <w:sz w:val="18"/>
            <w:szCs w:val="18"/>
          </w:rPr>
          <w:t>1</w:t>
        </w:r>
        <w:r w:rsidRPr="007C6289">
          <w:rPr>
            <w:rStyle w:val="PageNumber"/>
            <w:rFonts w:cstheme="minorHAnsi"/>
            <w:sz w:val="18"/>
            <w:szCs w:val="18"/>
          </w:rPr>
          <w:fldChar w:fldCharType="end"/>
        </w:r>
      </w:p>
    </w:sdtContent>
  </w:sdt>
  <w:p w14:paraId="267AD66D" w14:textId="77777777" w:rsidR="007C6289" w:rsidRDefault="007C6289" w:rsidP="007C62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A122" w14:textId="77777777" w:rsidR="00FD78BE" w:rsidRDefault="00FD78BE" w:rsidP="007C6289">
      <w:r>
        <w:separator/>
      </w:r>
    </w:p>
  </w:footnote>
  <w:footnote w:type="continuationSeparator" w:id="0">
    <w:p w14:paraId="75374BEB" w14:textId="77777777" w:rsidR="00FD78BE" w:rsidRDefault="00FD78BE" w:rsidP="007C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132"/>
    <w:multiLevelType w:val="hybridMultilevel"/>
    <w:tmpl w:val="A02E9E6C"/>
    <w:lvl w:ilvl="0" w:tplc="1DFA7454">
      <w:start w:val="1"/>
      <w:numFmt w:val="decimal"/>
      <w:lvlText w:val="%1."/>
      <w:lvlJc w:val="left"/>
      <w:pPr>
        <w:tabs>
          <w:tab w:val="num" w:pos="720"/>
        </w:tabs>
        <w:ind w:left="720" w:hanging="360"/>
      </w:pPr>
    </w:lvl>
    <w:lvl w:ilvl="1" w:tplc="2A94BD86" w:tentative="1">
      <w:start w:val="1"/>
      <w:numFmt w:val="decimal"/>
      <w:lvlText w:val="%2."/>
      <w:lvlJc w:val="left"/>
      <w:pPr>
        <w:tabs>
          <w:tab w:val="num" w:pos="1440"/>
        </w:tabs>
        <w:ind w:left="1440" w:hanging="360"/>
      </w:pPr>
    </w:lvl>
    <w:lvl w:ilvl="2" w:tplc="30E07E68" w:tentative="1">
      <w:start w:val="1"/>
      <w:numFmt w:val="decimal"/>
      <w:lvlText w:val="%3."/>
      <w:lvlJc w:val="left"/>
      <w:pPr>
        <w:tabs>
          <w:tab w:val="num" w:pos="2160"/>
        </w:tabs>
        <w:ind w:left="2160" w:hanging="360"/>
      </w:pPr>
    </w:lvl>
    <w:lvl w:ilvl="3" w:tplc="FA1E09EA" w:tentative="1">
      <w:start w:val="1"/>
      <w:numFmt w:val="decimal"/>
      <w:lvlText w:val="%4."/>
      <w:lvlJc w:val="left"/>
      <w:pPr>
        <w:tabs>
          <w:tab w:val="num" w:pos="2880"/>
        </w:tabs>
        <w:ind w:left="2880" w:hanging="360"/>
      </w:pPr>
    </w:lvl>
    <w:lvl w:ilvl="4" w:tplc="CA802320" w:tentative="1">
      <w:start w:val="1"/>
      <w:numFmt w:val="decimal"/>
      <w:lvlText w:val="%5."/>
      <w:lvlJc w:val="left"/>
      <w:pPr>
        <w:tabs>
          <w:tab w:val="num" w:pos="3600"/>
        </w:tabs>
        <w:ind w:left="3600" w:hanging="360"/>
      </w:pPr>
    </w:lvl>
    <w:lvl w:ilvl="5" w:tplc="F0F2F78A" w:tentative="1">
      <w:start w:val="1"/>
      <w:numFmt w:val="decimal"/>
      <w:lvlText w:val="%6."/>
      <w:lvlJc w:val="left"/>
      <w:pPr>
        <w:tabs>
          <w:tab w:val="num" w:pos="4320"/>
        </w:tabs>
        <w:ind w:left="4320" w:hanging="360"/>
      </w:pPr>
    </w:lvl>
    <w:lvl w:ilvl="6" w:tplc="074E9F18" w:tentative="1">
      <w:start w:val="1"/>
      <w:numFmt w:val="decimal"/>
      <w:lvlText w:val="%7."/>
      <w:lvlJc w:val="left"/>
      <w:pPr>
        <w:tabs>
          <w:tab w:val="num" w:pos="5040"/>
        </w:tabs>
        <w:ind w:left="5040" w:hanging="360"/>
      </w:pPr>
    </w:lvl>
    <w:lvl w:ilvl="7" w:tplc="E6640CAA" w:tentative="1">
      <w:start w:val="1"/>
      <w:numFmt w:val="decimal"/>
      <w:lvlText w:val="%8."/>
      <w:lvlJc w:val="left"/>
      <w:pPr>
        <w:tabs>
          <w:tab w:val="num" w:pos="5760"/>
        </w:tabs>
        <w:ind w:left="5760" w:hanging="360"/>
      </w:pPr>
    </w:lvl>
    <w:lvl w:ilvl="8" w:tplc="3BB2A060" w:tentative="1">
      <w:start w:val="1"/>
      <w:numFmt w:val="decimal"/>
      <w:lvlText w:val="%9."/>
      <w:lvlJc w:val="left"/>
      <w:pPr>
        <w:tabs>
          <w:tab w:val="num" w:pos="6480"/>
        </w:tabs>
        <w:ind w:left="6480" w:hanging="360"/>
      </w:pPr>
    </w:lvl>
  </w:abstractNum>
  <w:abstractNum w:abstractNumId="1"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88919">
    <w:abstractNumId w:val="1"/>
  </w:num>
  <w:num w:numId="2" w16cid:durableId="4360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11A0A"/>
    <w:rsid w:val="000A3215"/>
    <w:rsid w:val="000B659C"/>
    <w:rsid w:val="000E0109"/>
    <w:rsid w:val="001310FC"/>
    <w:rsid w:val="00141EC5"/>
    <w:rsid w:val="001F1668"/>
    <w:rsid w:val="002035FE"/>
    <w:rsid w:val="00387531"/>
    <w:rsid w:val="003A35F6"/>
    <w:rsid w:val="003D4D21"/>
    <w:rsid w:val="003F3A01"/>
    <w:rsid w:val="003F7C38"/>
    <w:rsid w:val="0040270D"/>
    <w:rsid w:val="00434A86"/>
    <w:rsid w:val="00476239"/>
    <w:rsid w:val="004A441E"/>
    <w:rsid w:val="004A59CE"/>
    <w:rsid w:val="004E706C"/>
    <w:rsid w:val="00507D51"/>
    <w:rsid w:val="00584E26"/>
    <w:rsid w:val="007012E1"/>
    <w:rsid w:val="007C6289"/>
    <w:rsid w:val="007F6283"/>
    <w:rsid w:val="00841957"/>
    <w:rsid w:val="008459BB"/>
    <w:rsid w:val="00882E87"/>
    <w:rsid w:val="008846B2"/>
    <w:rsid w:val="008A5261"/>
    <w:rsid w:val="008C3BA2"/>
    <w:rsid w:val="00966F35"/>
    <w:rsid w:val="009736FA"/>
    <w:rsid w:val="009B6037"/>
    <w:rsid w:val="009D65AB"/>
    <w:rsid w:val="009E13EB"/>
    <w:rsid w:val="009F6812"/>
    <w:rsid w:val="00A63021"/>
    <w:rsid w:val="00A6415C"/>
    <w:rsid w:val="00AD128A"/>
    <w:rsid w:val="00AE14CF"/>
    <w:rsid w:val="00B6559C"/>
    <w:rsid w:val="00B91BB6"/>
    <w:rsid w:val="00BA56AA"/>
    <w:rsid w:val="00BD0207"/>
    <w:rsid w:val="00BD5288"/>
    <w:rsid w:val="00BE5FC9"/>
    <w:rsid w:val="00C76E24"/>
    <w:rsid w:val="00CA5217"/>
    <w:rsid w:val="00CC693E"/>
    <w:rsid w:val="00D06150"/>
    <w:rsid w:val="00D52A5D"/>
    <w:rsid w:val="00D7252D"/>
    <w:rsid w:val="00DD3ED9"/>
    <w:rsid w:val="00DD7214"/>
    <w:rsid w:val="00E87EAA"/>
    <w:rsid w:val="00EC6FCA"/>
    <w:rsid w:val="00F2355B"/>
    <w:rsid w:val="00F704E5"/>
    <w:rsid w:val="00FA2F22"/>
    <w:rsid w:val="00FB095F"/>
    <w:rsid w:val="00FD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paragraph" w:styleId="Heading4">
    <w:name w:val="heading 4"/>
    <w:basedOn w:val="Normal"/>
    <w:link w:val="Heading4Char"/>
    <w:uiPriority w:val="9"/>
    <w:qFormat/>
    <w:rsid w:val="003A35F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Footer">
    <w:name w:val="footer"/>
    <w:basedOn w:val="Normal"/>
    <w:link w:val="FooterChar"/>
    <w:uiPriority w:val="99"/>
    <w:unhideWhenUsed/>
    <w:rsid w:val="007C6289"/>
    <w:pPr>
      <w:tabs>
        <w:tab w:val="center" w:pos="4680"/>
        <w:tab w:val="right" w:pos="9360"/>
      </w:tabs>
    </w:pPr>
  </w:style>
  <w:style w:type="character" w:customStyle="1" w:styleId="FooterChar">
    <w:name w:val="Footer Char"/>
    <w:basedOn w:val="DefaultParagraphFont"/>
    <w:link w:val="Footer"/>
    <w:uiPriority w:val="99"/>
    <w:rsid w:val="007C6289"/>
  </w:style>
  <w:style w:type="character" w:styleId="PageNumber">
    <w:name w:val="page number"/>
    <w:basedOn w:val="DefaultParagraphFont"/>
    <w:uiPriority w:val="99"/>
    <w:semiHidden/>
    <w:unhideWhenUsed/>
    <w:rsid w:val="007C6289"/>
  </w:style>
  <w:style w:type="paragraph" w:styleId="Header">
    <w:name w:val="header"/>
    <w:basedOn w:val="Normal"/>
    <w:link w:val="HeaderChar"/>
    <w:uiPriority w:val="99"/>
    <w:unhideWhenUsed/>
    <w:rsid w:val="007C6289"/>
    <w:pPr>
      <w:tabs>
        <w:tab w:val="center" w:pos="4680"/>
        <w:tab w:val="right" w:pos="9360"/>
      </w:tabs>
    </w:pPr>
  </w:style>
  <w:style w:type="character" w:customStyle="1" w:styleId="HeaderChar">
    <w:name w:val="Header Char"/>
    <w:basedOn w:val="DefaultParagraphFont"/>
    <w:link w:val="Header"/>
    <w:uiPriority w:val="99"/>
    <w:rsid w:val="007C6289"/>
  </w:style>
  <w:style w:type="character" w:customStyle="1" w:styleId="Heading4Char">
    <w:name w:val="Heading 4 Char"/>
    <w:basedOn w:val="DefaultParagraphFont"/>
    <w:link w:val="Heading4"/>
    <w:uiPriority w:val="9"/>
    <w:rsid w:val="003A35F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2604">
      <w:bodyDiv w:val="1"/>
      <w:marLeft w:val="0"/>
      <w:marRight w:val="0"/>
      <w:marTop w:val="0"/>
      <w:marBottom w:val="0"/>
      <w:divBdr>
        <w:top w:val="none" w:sz="0" w:space="0" w:color="auto"/>
        <w:left w:val="none" w:sz="0" w:space="0" w:color="auto"/>
        <w:bottom w:val="none" w:sz="0" w:space="0" w:color="auto"/>
        <w:right w:val="none" w:sz="0" w:space="0" w:color="auto"/>
      </w:divBdr>
    </w:div>
    <w:div w:id="208611760">
      <w:bodyDiv w:val="1"/>
      <w:marLeft w:val="0"/>
      <w:marRight w:val="0"/>
      <w:marTop w:val="0"/>
      <w:marBottom w:val="0"/>
      <w:divBdr>
        <w:top w:val="none" w:sz="0" w:space="0" w:color="auto"/>
        <w:left w:val="none" w:sz="0" w:space="0" w:color="auto"/>
        <w:bottom w:val="none" w:sz="0" w:space="0" w:color="auto"/>
        <w:right w:val="none" w:sz="0" w:space="0" w:color="auto"/>
      </w:divBdr>
      <w:divsChild>
        <w:div w:id="947202210">
          <w:marLeft w:val="1800"/>
          <w:marRight w:val="0"/>
          <w:marTop w:val="200"/>
          <w:marBottom w:val="0"/>
          <w:divBdr>
            <w:top w:val="none" w:sz="0" w:space="0" w:color="auto"/>
            <w:left w:val="none" w:sz="0" w:space="0" w:color="auto"/>
            <w:bottom w:val="none" w:sz="0" w:space="0" w:color="auto"/>
            <w:right w:val="none" w:sz="0" w:space="0" w:color="auto"/>
          </w:divBdr>
        </w:div>
        <w:div w:id="1260598051">
          <w:marLeft w:val="1800"/>
          <w:marRight w:val="0"/>
          <w:marTop w:val="200"/>
          <w:marBottom w:val="0"/>
          <w:divBdr>
            <w:top w:val="none" w:sz="0" w:space="0" w:color="auto"/>
            <w:left w:val="none" w:sz="0" w:space="0" w:color="auto"/>
            <w:bottom w:val="none" w:sz="0" w:space="0" w:color="auto"/>
            <w:right w:val="none" w:sz="0" w:space="0" w:color="auto"/>
          </w:divBdr>
        </w:div>
        <w:div w:id="866794900">
          <w:marLeft w:val="1800"/>
          <w:marRight w:val="0"/>
          <w:marTop w:val="200"/>
          <w:marBottom w:val="0"/>
          <w:divBdr>
            <w:top w:val="none" w:sz="0" w:space="0" w:color="auto"/>
            <w:left w:val="none" w:sz="0" w:space="0" w:color="auto"/>
            <w:bottom w:val="none" w:sz="0" w:space="0" w:color="auto"/>
            <w:right w:val="none" w:sz="0" w:space="0" w:color="auto"/>
          </w:divBdr>
        </w:div>
        <w:div w:id="1651977789">
          <w:marLeft w:val="1800"/>
          <w:marRight w:val="0"/>
          <w:marTop w:val="200"/>
          <w:marBottom w:val="0"/>
          <w:divBdr>
            <w:top w:val="none" w:sz="0" w:space="0" w:color="auto"/>
            <w:left w:val="none" w:sz="0" w:space="0" w:color="auto"/>
            <w:bottom w:val="none" w:sz="0" w:space="0" w:color="auto"/>
            <w:right w:val="none" w:sz="0" w:space="0" w:color="auto"/>
          </w:divBdr>
        </w:div>
        <w:div w:id="183860387">
          <w:marLeft w:val="1800"/>
          <w:marRight w:val="0"/>
          <w:marTop w:val="200"/>
          <w:marBottom w:val="0"/>
          <w:divBdr>
            <w:top w:val="none" w:sz="0" w:space="0" w:color="auto"/>
            <w:left w:val="none" w:sz="0" w:space="0" w:color="auto"/>
            <w:bottom w:val="none" w:sz="0" w:space="0" w:color="auto"/>
            <w:right w:val="none" w:sz="0" w:space="0" w:color="auto"/>
          </w:divBdr>
        </w:div>
        <w:div w:id="1647272430">
          <w:marLeft w:val="1800"/>
          <w:marRight w:val="0"/>
          <w:marTop w:val="200"/>
          <w:marBottom w:val="0"/>
          <w:divBdr>
            <w:top w:val="none" w:sz="0" w:space="0" w:color="auto"/>
            <w:left w:val="none" w:sz="0" w:space="0" w:color="auto"/>
            <w:bottom w:val="none" w:sz="0" w:space="0" w:color="auto"/>
            <w:right w:val="none" w:sz="0" w:space="0" w:color="auto"/>
          </w:divBdr>
        </w:div>
        <w:div w:id="1338315037">
          <w:marLeft w:val="1800"/>
          <w:marRight w:val="0"/>
          <w:marTop w:val="200"/>
          <w:marBottom w:val="0"/>
          <w:divBdr>
            <w:top w:val="none" w:sz="0" w:space="0" w:color="auto"/>
            <w:left w:val="none" w:sz="0" w:space="0" w:color="auto"/>
            <w:bottom w:val="none" w:sz="0" w:space="0" w:color="auto"/>
            <w:right w:val="none" w:sz="0" w:space="0" w:color="auto"/>
          </w:divBdr>
        </w:div>
      </w:divsChild>
    </w:div>
    <w:div w:id="250311264">
      <w:bodyDiv w:val="1"/>
      <w:marLeft w:val="0"/>
      <w:marRight w:val="0"/>
      <w:marTop w:val="0"/>
      <w:marBottom w:val="0"/>
      <w:divBdr>
        <w:top w:val="none" w:sz="0" w:space="0" w:color="auto"/>
        <w:left w:val="none" w:sz="0" w:space="0" w:color="auto"/>
        <w:bottom w:val="none" w:sz="0" w:space="0" w:color="auto"/>
        <w:right w:val="none" w:sz="0" w:space="0" w:color="auto"/>
      </w:divBdr>
    </w:div>
    <w:div w:id="409423959">
      <w:bodyDiv w:val="1"/>
      <w:marLeft w:val="0"/>
      <w:marRight w:val="0"/>
      <w:marTop w:val="0"/>
      <w:marBottom w:val="0"/>
      <w:divBdr>
        <w:top w:val="none" w:sz="0" w:space="0" w:color="auto"/>
        <w:left w:val="none" w:sz="0" w:space="0" w:color="auto"/>
        <w:bottom w:val="none" w:sz="0" w:space="0" w:color="auto"/>
        <w:right w:val="none" w:sz="0" w:space="0" w:color="auto"/>
      </w:divBdr>
    </w:div>
    <w:div w:id="1207259904">
      <w:bodyDiv w:val="1"/>
      <w:marLeft w:val="0"/>
      <w:marRight w:val="0"/>
      <w:marTop w:val="0"/>
      <w:marBottom w:val="0"/>
      <w:divBdr>
        <w:top w:val="none" w:sz="0" w:space="0" w:color="auto"/>
        <w:left w:val="none" w:sz="0" w:space="0" w:color="auto"/>
        <w:bottom w:val="none" w:sz="0" w:space="0" w:color="auto"/>
        <w:right w:val="none" w:sz="0" w:space="0" w:color="auto"/>
      </w:divBdr>
    </w:div>
    <w:div w:id="12551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dcterms:created xsi:type="dcterms:W3CDTF">2022-06-27T16:58:00Z</dcterms:created>
  <dcterms:modified xsi:type="dcterms:W3CDTF">2022-06-27T16:58:00Z</dcterms:modified>
</cp:coreProperties>
</file>