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8281" w14:textId="70912034" w:rsidR="002E0532" w:rsidRPr="00901B03" w:rsidRDefault="002E0532" w:rsidP="006A604E">
      <w:pPr>
        <w:suppressAutoHyphens/>
        <w:spacing w:after="120"/>
        <w:rPr>
          <w:sz w:val="22"/>
          <w:szCs w:val="22"/>
        </w:rPr>
      </w:pPr>
      <w:r w:rsidRPr="00901B03">
        <w:rPr>
          <w:sz w:val="22"/>
          <w:szCs w:val="22"/>
        </w:rPr>
        <w:t>Section</w:t>
      </w:r>
    </w:p>
    <w:p w14:paraId="10465D04" w14:textId="77777777" w:rsidR="002E0532" w:rsidRPr="00901B03" w:rsidRDefault="00D00F25">
      <w:pPr>
        <w:suppressAutoHyphens/>
        <w:rPr>
          <w:sz w:val="22"/>
          <w:szCs w:val="22"/>
        </w:rPr>
      </w:pPr>
      <w:r w:rsidRPr="00901B03">
        <w:rPr>
          <w:sz w:val="22"/>
          <w:szCs w:val="22"/>
        </w:rPr>
        <w:t>3</w:t>
      </w:r>
      <w:r w:rsidR="002E0532" w:rsidRPr="00901B03">
        <w:rPr>
          <w:sz w:val="22"/>
          <w:szCs w:val="22"/>
        </w:rPr>
        <w:t>27.01:  General Provisions</w:t>
      </w:r>
    </w:p>
    <w:p w14:paraId="766B273C" w14:textId="77777777" w:rsidR="002E0532" w:rsidRPr="00901B03" w:rsidRDefault="00D00F25">
      <w:pPr>
        <w:suppressAutoHyphens/>
        <w:rPr>
          <w:sz w:val="22"/>
          <w:szCs w:val="22"/>
        </w:rPr>
      </w:pPr>
      <w:r w:rsidRPr="00901B03">
        <w:rPr>
          <w:sz w:val="22"/>
          <w:szCs w:val="22"/>
        </w:rPr>
        <w:t>3</w:t>
      </w:r>
      <w:r w:rsidR="002E0532" w:rsidRPr="00901B03">
        <w:rPr>
          <w:sz w:val="22"/>
          <w:szCs w:val="22"/>
        </w:rPr>
        <w:t>27.02:  General Definitions</w:t>
      </w:r>
    </w:p>
    <w:p w14:paraId="07CD1F43" w14:textId="77777777" w:rsidR="002E0532" w:rsidRPr="00901B03" w:rsidRDefault="00D00F25">
      <w:pPr>
        <w:suppressAutoHyphens/>
        <w:rPr>
          <w:sz w:val="22"/>
          <w:szCs w:val="22"/>
        </w:rPr>
      </w:pPr>
      <w:r w:rsidRPr="00901B03">
        <w:rPr>
          <w:sz w:val="22"/>
          <w:szCs w:val="22"/>
        </w:rPr>
        <w:t>3</w:t>
      </w:r>
      <w:r w:rsidR="002E0532" w:rsidRPr="00901B03">
        <w:rPr>
          <w:sz w:val="22"/>
          <w:szCs w:val="22"/>
        </w:rPr>
        <w:t xml:space="preserve">27.03:  General Rate Provisions and </w:t>
      </w:r>
      <w:r w:rsidRPr="00901B03">
        <w:rPr>
          <w:sz w:val="22"/>
          <w:szCs w:val="22"/>
        </w:rPr>
        <w:t>Payment</w:t>
      </w:r>
    </w:p>
    <w:p w14:paraId="6335078F" w14:textId="77777777" w:rsidR="00D00F25" w:rsidRPr="00901B03" w:rsidRDefault="00D00F25">
      <w:pPr>
        <w:suppressAutoHyphens/>
        <w:rPr>
          <w:sz w:val="22"/>
          <w:szCs w:val="22"/>
        </w:rPr>
      </w:pPr>
      <w:r w:rsidRPr="00901B03">
        <w:rPr>
          <w:sz w:val="22"/>
          <w:szCs w:val="22"/>
        </w:rPr>
        <w:t>327.04:</w:t>
      </w:r>
      <w:r w:rsidR="004A6844" w:rsidRPr="00901B03">
        <w:rPr>
          <w:sz w:val="22"/>
          <w:szCs w:val="22"/>
        </w:rPr>
        <w:t xml:space="preserve">  </w:t>
      </w:r>
      <w:r w:rsidRPr="00901B03">
        <w:rPr>
          <w:sz w:val="22"/>
          <w:szCs w:val="22"/>
        </w:rPr>
        <w:t xml:space="preserve">Special </w:t>
      </w:r>
      <w:r w:rsidR="00D24841" w:rsidRPr="00901B03">
        <w:rPr>
          <w:sz w:val="22"/>
          <w:szCs w:val="22"/>
        </w:rPr>
        <w:t>Contracts</w:t>
      </w:r>
    </w:p>
    <w:p w14:paraId="046FD7F6" w14:textId="3D135674" w:rsidR="00505167" w:rsidRPr="00901B03" w:rsidRDefault="00505167">
      <w:pPr>
        <w:suppressAutoHyphens/>
        <w:rPr>
          <w:sz w:val="22"/>
          <w:szCs w:val="22"/>
        </w:rPr>
      </w:pPr>
      <w:r w:rsidRPr="00901B03">
        <w:rPr>
          <w:sz w:val="22"/>
          <w:szCs w:val="22"/>
        </w:rPr>
        <w:t xml:space="preserve">327.05:  </w:t>
      </w:r>
      <w:r w:rsidR="00152767" w:rsidRPr="00901B03">
        <w:rPr>
          <w:sz w:val="22"/>
          <w:szCs w:val="22"/>
        </w:rPr>
        <w:t>Nonpublic Ambulance Supplemental</w:t>
      </w:r>
      <w:r w:rsidRPr="00901B03">
        <w:rPr>
          <w:sz w:val="22"/>
          <w:szCs w:val="22"/>
        </w:rPr>
        <w:t xml:space="preserve"> Payment Provisions</w:t>
      </w:r>
    </w:p>
    <w:p w14:paraId="51BCB821" w14:textId="4D1F5A1B" w:rsidR="002E0532" w:rsidRPr="00901B03" w:rsidRDefault="00D00F25">
      <w:pPr>
        <w:suppressAutoHyphens/>
        <w:rPr>
          <w:sz w:val="22"/>
          <w:szCs w:val="22"/>
        </w:rPr>
      </w:pPr>
      <w:r w:rsidRPr="00901B03">
        <w:rPr>
          <w:sz w:val="22"/>
          <w:szCs w:val="22"/>
        </w:rPr>
        <w:t>3</w:t>
      </w:r>
      <w:r w:rsidR="002E0532" w:rsidRPr="00901B03">
        <w:rPr>
          <w:sz w:val="22"/>
          <w:szCs w:val="22"/>
        </w:rPr>
        <w:t>27.0</w:t>
      </w:r>
      <w:r w:rsidR="00505167" w:rsidRPr="00901B03">
        <w:rPr>
          <w:sz w:val="22"/>
          <w:szCs w:val="22"/>
        </w:rPr>
        <w:t>6</w:t>
      </w:r>
      <w:r w:rsidR="002E0532" w:rsidRPr="00901B03">
        <w:rPr>
          <w:sz w:val="22"/>
          <w:szCs w:val="22"/>
        </w:rPr>
        <w:t xml:space="preserve">:  Reporting </w:t>
      </w:r>
      <w:r w:rsidR="00484A13" w:rsidRPr="00901B03">
        <w:rPr>
          <w:sz w:val="22"/>
          <w:szCs w:val="22"/>
        </w:rPr>
        <w:t xml:space="preserve">and Registration </w:t>
      </w:r>
      <w:r w:rsidR="002E0532" w:rsidRPr="00901B03">
        <w:rPr>
          <w:sz w:val="22"/>
          <w:szCs w:val="22"/>
        </w:rPr>
        <w:t>Requirements</w:t>
      </w:r>
    </w:p>
    <w:p w14:paraId="4FF0B9EE" w14:textId="77777777" w:rsidR="00505167" w:rsidRPr="00901B03" w:rsidRDefault="00505167">
      <w:pPr>
        <w:suppressAutoHyphens/>
        <w:rPr>
          <w:sz w:val="22"/>
          <w:szCs w:val="22"/>
        </w:rPr>
      </w:pPr>
      <w:r w:rsidRPr="00901B03">
        <w:rPr>
          <w:sz w:val="22"/>
          <w:szCs w:val="22"/>
          <w:shd w:val="clear" w:color="auto" w:fill="FFFFFF"/>
        </w:rPr>
        <w:t>327.07:  Reductions in Payment</w:t>
      </w:r>
    </w:p>
    <w:p w14:paraId="1D8C88A2" w14:textId="49949FF7" w:rsidR="002E0532" w:rsidRPr="00901B03" w:rsidRDefault="00D00F25" w:rsidP="006A604E">
      <w:pPr>
        <w:suppressAutoHyphens/>
        <w:spacing w:after="240"/>
        <w:rPr>
          <w:sz w:val="22"/>
          <w:szCs w:val="22"/>
        </w:rPr>
      </w:pPr>
      <w:r w:rsidRPr="00901B03">
        <w:rPr>
          <w:sz w:val="22"/>
          <w:szCs w:val="22"/>
        </w:rPr>
        <w:t>3</w:t>
      </w:r>
      <w:r w:rsidR="002E0532" w:rsidRPr="00901B03">
        <w:rPr>
          <w:sz w:val="22"/>
          <w:szCs w:val="22"/>
        </w:rPr>
        <w:t>27.0</w:t>
      </w:r>
      <w:r w:rsidR="00505167" w:rsidRPr="00901B03">
        <w:rPr>
          <w:sz w:val="22"/>
          <w:szCs w:val="22"/>
        </w:rPr>
        <w:t>8</w:t>
      </w:r>
      <w:r w:rsidR="002E0532" w:rsidRPr="00901B03">
        <w:rPr>
          <w:sz w:val="22"/>
          <w:szCs w:val="22"/>
        </w:rPr>
        <w:t>:  Severability</w:t>
      </w:r>
    </w:p>
    <w:p w14:paraId="617CB583" w14:textId="65C9A18B" w:rsidR="002E0532" w:rsidRPr="00901B03" w:rsidRDefault="00FF5206" w:rsidP="00F32950">
      <w:pPr>
        <w:pStyle w:val="Heading2"/>
      </w:pPr>
      <w:r w:rsidRPr="00901B03">
        <w:t>3</w:t>
      </w:r>
      <w:r w:rsidR="002E0532" w:rsidRPr="00901B03">
        <w:t>27.01:  General Provisions</w:t>
      </w:r>
    </w:p>
    <w:p w14:paraId="11054553" w14:textId="77777777" w:rsidR="00F32950" w:rsidRPr="00901B03" w:rsidRDefault="00F32950" w:rsidP="00F32950"/>
    <w:p w14:paraId="725D7B1C" w14:textId="60A34261" w:rsidR="00D00F25" w:rsidRPr="00901B03" w:rsidRDefault="002E0532" w:rsidP="006F5B69">
      <w:pPr>
        <w:tabs>
          <w:tab w:val="left" w:pos="-720"/>
          <w:tab w:val="left" w:pos="0"/>
        </w:tabs>
        <w:suppressAutoHyphens/>
        <w:ind w:left="720"/>
        <w:rPr>
          <w:sz w:val="22"/>
          <w:szCs w:val="22"/>
        </w:rPr>
      </w:pPr>
      <w:r w:rsidRPr="00901B03">
        <w:rPr>
          <w:sz w:val="22"/>
          <w:szCs w:val="22"/>
        </w:rPr>
        <w:t xml:space="preserve">(1)  </w:t>
      </w:r>
      <w:r w:rsidRPr="00901B03">
        <w:rPr>
          <w:sz w:val="22"/>
          <w:szCs w:val="22"/>
          <w:u w:val="single"/>
        </w:rPr>
        <w:t>Scope</w:t>
      </w:r>
      <w:r w:rsidR="00D00F25" w:rsidRPr="00901B03">
        <w:rPr>
          <w:sz w:val="22"/>
          <w:szCs w:val="22"/>
          <w:u w:val="single"/>
        </w:rPr>
        <w:t xml:space="preserve"> and</w:t>
      </w:r>
      <w:r w:rsidRPr="00901B03">
        <w:rPr>
          <w:sz w:val="22"/>
          <w:szCs w:val="22"/>
          <w:u w:val="single"/>
        </w:rPr>
        <w:t xml:space="preserve"> Purpose</w:t>
      </w:r>
      <w:r w:rsidRPr="00901B03">
        <w:rPr>
          <w:sz w:val="22"/>
          <w:szCs w:val="22"/>
        </w:rPr>
        <w:t xml:space="preserve">.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 xml:space="preserve">27.00 governs the </w:t>
      </w:r>
      <w:r w:rsidR="00D00F25" w:rsidRPr="00901B03">
        <w:rPr>
          <w:sz w:val="22"/>
          <w:szCs w:val="22"/>
        </w:rPr>
        <w:t xml:space="preserve">rates of </w:t>
      </w:r>
      <w:r w:rsidRPr="00901B03">
        <w:rPr>
          <w:sz w:val="22"/>
          <w:szCs w:val="22"/>
        </w:rPr>
        <w:t>payment</w:t>
      </w:r>
      <w:r w:rsidR="00D00F25" w:rsidRPr="00901B03">
        <w:rPr>
          <w:sz w:val="22"/>
          <w:szCs w:val="22"/>
        </w:rPr>
        <w:t xml:space="preserve"> to eligible</w:t>
      </w:r>
      <w:r w:rsidRPr="00901B03">
        <w:rPr>
          <w:sz w:val="22"/>
          <w:szCs w:val="22"/>
        </w:rPr>
        <w:t xml:space="preserve"> ambulance and </w:t>
      </w:r>
      <w:r w:rsidR="00D00F25" w:rsidRPr="00901B03">
        <w:rPr>
          <w:sz w:val="22"/>
          <w:szCs w:val="22"/>
        </w:rPr>
        <w:t>wheelchair van</w:t>
      </w:r>
      <w:r w:rsidRPr="00901B03">
        <w:rPr>
          <w:sz w:val="22"/>
          <w:szCs w:val="22"/>
        </w:rPr>
        <w:t xml:space="preserve"> service </w:t>
      </w:r>
      <w:r w:rsidR="00D00F25" w:rsidRPr="00901B03">
        <w:rPr>
          <w:sz w:val="22"/>
          <w:szCs w:val="22"/>
        </w:rPr>
        <w:t xml:space="preserve">providers to be used by all governmental units for services provided </w:t>
      </w:r>
      <w:r w:rsidRPr="00901B03">
        <w:rPr>
          <w:sz w:val="22"/>
          <w:szCs w:val="22"/>
        </w:rPr>
        <w:t>to publicly aided individuals</w:t>
      </w:r>
      <w:r w:rsidR="00D00F25" w:rsidRPr="00901B03">
        <w:rPr>
          <w:sz w:val="22"/>
          <w:szCs w:val="22"/>
        </w:rPr>
        <w:t>.</w:t>
      </w:r>
      <w:r w:rsidRPr="00901B03">
        <w:rPr>
          <w:sz w:val="22"/>
          <w:szCs w:val="22"/>
        </w:rPr>
        <w:t xml:space="preserve"> The ground transport rates set forth in </w:t>
      </w:r>
      <w:r w:rsidR="00D00F25" w:rsidRPr="00901B03">
        <w:rPr>
          <w:sz w:val="22"/>
          <w:szCs w:val="22"/>
        </w:rPr>
        <w:t>101</w:t>
      </w:r>
      <w:r w:rsidRPr="00901B03">
        <w:rPr>
          <w:sz w:val="22"/>
          <w:szCs w:val="22"/>
        </w:rPr>
        <w:t xml:space="preserve"> CMR </w:t>
      </w:r>
      <w:r w:rsidR="00D00F25" w:rsidRPr="00901B03">
        <w:rPr>
          <w:sz w:val="22"/>
          <w:szCs w:val="22"/>
        </w:rPr>
        <w:t>3</w:t>
      </w:r>
      <w:r w:rsidRPr="00901B03">
        <w:rPr>
          <w:sz w:val="22"/>
          <w:szCs w:val="22"/>
        </w:rPr>
        <w:t>27.00 also apply to individuals covered by the Workers</w:t>
      </w:r>
      <w:r w:rsidR="00C26DB5" w:rsidRPr="00901B03">
        <w:rPr>
          <w:sz w:val="22"/>
          <w:szCs w:val="22"/>
        </w:rPr>
        <w:t>’</w:t>
      </w:r>
      <w:r w:rsidRPr="00901B03">
        <w:rPr>
          <w:sz w:val="22"/>
          <w:szCs w:val="22"/>
        </w:rPr>
        <w:t xml:space="preserve"> Compensation Act, M.G.L.</w:t>
      </w:r>
      <w:r w:rsidR="006708F8" w:rsidRPr="00901B03">
        <w:rPr>
          <w:sz w:val="22"/>
          <w:szCs w:val="22"/>
        </w:rPr>
        <w:t xml:space="preserve"> </w:t>
      </w:r>
      <w:r w:rsidRPr="00901B03">
        <w:rPr>
          <w:sz w:val="22"/>
          <w:szCs w:val="22"/>
        </w:rPr>
        <w:t>c.152.</w:t>
      </w:r>
    </w:p>
    <w:p w14:paraId="09530B5D" w14:textId="77777777" w:rsidR="006F5B69" w:rsidRPr="00901B03" w:rsidRDefault="006F5B69" w:rsidP="006F5B69">
      <w:pPr>
        <w:tabs>
          <w:tab w:val="left" w:pos="-720"/>
          <w:tab w:val="left" w:pos="0"/>
        </w:tabs>
        <w:suppressAutoHyphens/>
        <w:ind w:left="720"/>
        <w:rPr>
          <w:sz w:val="22"/>
          <w:szCs w:val="22"/>
        </w:rPr>
      </w:pPr>
    </w:p>
    <w:p w14:paraId="0FE449AE" w14:textId="6F29EAD3" w:rsidR="002E0532" w:rsidRPr="00901B03" w:rsidRDefault="00D00F25" w:rsidP="006F5B69">
      <w:pPr>
        <w:tabs>
          <w:tab w:val="left" w:pos="-720"/>
          <w:tab w:val="left" w:pos="0"/>
        </w:tabs>
        <w:suppressAutoHyphens/>
        <w:ind w:left="720"/>
        <w:rPr>
          <w:sz w:val="22"/>
          <w:szCs w:val="22"/>
        </w:rPr>
      </w:pPr>
      <w:r w:rsidRPr="00901B03">
        <w:rPr>
          <w:sz w:val="22"/>
          <w:szCs w:val="22"/>
        </w:rPr>
        <w:t>(2)</w:t>
      </w:r>
      <w:r w:rsidR="00E922DE" w:rsidRPr="00901B03">
        <w:rPr>
          <w:sz w:val="22"/>
          <w:szCs w:val="22"/>
        </w:rPr>
        <w:t xml:space="preserve"> </w:t>
      </w:r>
      <w:r w:rsidRPr="00901B03">
        <w:rPr>
          <w:sz w:val="22"/>
          <w:szCs w:val="22"/>
        </w:rPr>
        <w:t xml:space="preserve"> </w:t>
      </w:r>
      <w:r w:rsidR="00284DEC" w:rsidRPr="00901B03">
        <w:rPr>
          <w:sz w:val="22"/>
          <w:szCs w:val="22"/>
          <w:u w:val="single"/>
        </w:rPr>
        <w:t>Applicable Dates of Service</w:t>
      </w:r>
      <w:r w:rsidRPr="00901B03">
        <w:rPr>
          <w:sz w:val="22"/>
          <w:szCs w:val="22"/>
        </w:rPr>
        <w:t xml:space="preserve">. </w:t>
      </w:r>
      <w:r w:rsidR="00BE72C1" w:rsidRPr="00901B03">
        <w:rPr>
          <w:sz w:val="22"/>
          <w:szCs w:val="22"/>
        </w:rPr>
        <w:t xml:space="preserve"> </w:t>
      </w:r>
      <w:r w:rsidRPr="00901B03">
        <w:rPr>
          <w:sz w:val="22"/>
          <w:szCs w:val="22"/>
        </w:rPr>
        <w:t xml:space="preserve">Rates in 101 CMR 327.00 are </w:t>
      </w:r>
      <w:r w:rsidR="00284DEC" w:rsidRPr="00901B03">
        <w:rPr>
          <w:sz w:val="22"/>
          <w:szCs w:val="22"/>
        </w:rPr>
        <w:t xml:space="preserve">applicable </w:t>
      </w:r>
      <w:r w:rsidRPr="00901B03">
        <w:rPr>
          <w:sz w:val="22"/>
          <w:szCs w:val="22"/>
        </w:rPr>
        <w:t xml:space="preserve">for dates of service on or after </w:t>
      </w:r>
      <w:r w:rsidR="00901B03">
        <w:rPr>
          <w:rStyle w:val="CommentReference"/>
          <w:sz w:val="22"/>
          <w:szCs w:val="22"/>
        </w:rPr>
        <w:t>April 1, 2025</w:t>
      </w:r>
      <w:r w:rsidR="004D4621" w:rsidRPr="00901B03">
        <w:rPr>
          <w:sz w:val="24"/>
          <w:szCs w:val="24"/>
        </w:rPr>
        <w:t>,</w:t>
      </w:r>
      <w:r w:rsidR="004D4621" w:rsidRPr="00901B03">
        <w:rPr>
          <w:sz w:val="22"/>
          <w:szCs w:val="22"/>
        </w:rPr>
        <w:t xml:space="preserve"> except as otherwise noted</w:t>
      </w:r>
      <w:r w:rsidR="00BA1E73" w:rsidRPr="00901B03">
        <w:rPr>
          <w:sz w:val="22"/>
          <w:szCs w:val="22"/>
        </w:rPr>
        <w:t>.</w:t>
      </w:r>
    </w:p>
    <w:p w14:paraId="40C6D94D" w14:textId="77777777" w:rsidR="006F5B69" w:rsidRPr="00901B03" w:rsidRDefault="006F5B69" w:rsidP="006F5B69">
      <w:pPr>
        <w:tabs>
          <w:tab w:val="left" w:pos="-720"/>
          <w:tab w:val="left" w:pos="0"/>
        </w:tabs>
        <w:suppressAutoHyphens/>
        <w:ind w:left="720"/>
        <w:rPr>
          <w:sz w:val="22"/>
          <w:szCs w:val="22"/>
        </w:rPr>
      </w:pPr>
    </w:p>
    <w:p w14:paraId="35A0C6A7" w14:textId="2F7A58F2" w:rsidR="002E0532" w:rsidRPr="00901B03" w:rsidRDefault="002E0532" w:rsidP="006F5B69">
      <w:pPr>
        <w:tabs>
          <w:tab w:val="left" w:pos="-720"/>
          <w:tab w:val="left" w:pos="0"/>
        </w:tabs>
        <w:suppressAutoHyphens/>
        <w:ind w:left="720"/>
        <w:rPr>
          <w:sz w:val="22"/>
          <w:szCs w:val="22"/>
        </w:rPr>
      </w:pPr>
      <w:r w:rsidRPr="00901B03">
        <w:rPr>
          <w:sz w:val="22"/>
          <w:szCs w:val="22"/>
        </w:rPr>
        <w:t>(</w:t>
      </w:r>
      <w:r w:rsidR="00D00F25" w:rsidRPr="00901B03">
        <w:rPr>
          <w:sz w:val="22"/>
          <w:szCs w:val="22"/>
        </w:rPr>
        <w:t>3</w:t>
      </w:r>
      <w:r w:rsidRPr="00901B03">
        <w:rPr>
          <w:sz w:val="22"/>
          <w:szCs w:val="22"/>
        </w:rPr>
        <w:t xml:space="preserve">)  </w:t>
      </w:r>
      <w:r w:rsidR="00D00F25" w:rsidRPr="00901B03">
        <w:rPr>
          <w:sz w:val="22"/>
          <w:szCs w:val="22"/>
          <w:u w:val="single"/>
        </w:rPr>
        <w:t xml:space="preserve">Disclaimer of </w:t>
      </w:r>
      <w:r w:rsidRPr="00901B03">
        <w:rPr>
          <w:sz w:val="22"/>
          <w:szCs w:val="22"/>
          <w:u w:val="single"/>
        </w:rPr>
        <w:t>Authorization of Services</w:t>
      </w:r>
      <w:r w:rsidRPr="00901B03">
        <w:rPr>
          <w:sz w:val="22"/>
          <w:szCs w:val="22"/>
        </w:rPr>
        <w:t xml:space="preserve">. </w:t>
      </w:r>
      <w:r w:rsidR="00BE72C1" w:rsidRPr="00901B03">
        <w:rPr>
          <w:sz w:val="22"/>
          <w:szCs w:val="22"/>
        </w:rPr>
        <w:t xml:space="preserve"> </w:t>
      </w:r>
      <w:r w:rsidR="00397D11" w:rsidRPr="00901B03">
        <w:rPr>
          <w:sz w:val="22"/>
          <w:szCs w:val="22"/>
        </w:rPr>
        <w:t xml:space="preserve">101 CMR 327.00 is not authorization for or approval of the services for which rates are determined pursuant to 101 CMR 327.00. </w:t>
      </w:r>
      <w:r w:rsidRPr="00901B03">
        <w:rPr>
          <w:sz w:val="22"/>
          <w:szCs w:val="22"/>
        </w:rPr>
        <w:t xml:space="preserve">Governmental </w:t>
      </w:r>
      <w:r w:rsidR="00397D11" w:rsidRPr="00901B03">
        <w:rPr>
          <w:sz w:val="22"/>
          <w:szCs w:val="22"/>
        </w:rPr>
        <w:t>u</w:t>
      </w:r>
      <w:r w:rsidRPr="00901B03">
        <w:rPr>
          <w:sz w:val="22"/>
          <w:szCs w:val="22"/>
        </w:rPr>
        <w:t xml:space="preserve">nits </w:t>
      </w:r>
      <w:r w:rsidR="00397D11" w:rsidRPr="00901B03">
        <w:rPr>
          <w:sz w:val="22"/>
          <w:szCs w:val="22"/>
        </w:rPr>
        <w:t xml:space="preserve">that purchase services </w:t>
      </w:r>
      <w:r w:rsidRPr="00901B03">
        <w:rPr>
          <w:sz w:val="22"/>
          <w:szCs w:val="22"/>
        </w:rPr>
        <w:t>are responsible for the definition</w:t>
      </w:r>
      <w:r w:rsidR="00397D11" w:rsidRPr="00901B03">
        <w:rPr>
          <w:sz w:val="22"/>
          <w:szCs w:val="22"/>
        </w:rPr>
        <w:t>, authorization,</w:t>
      </w:r>
      <w:r w:rsidRPr="00901B03">
        <w:rPr>
          <w:sz w:val="22"/>
          <w:szCs w:val="22"/>
        </w:rPr>
        <w:t xml:space="preserve"> and </w:t>
      </w:r>
      <w:r w:rsidR="00397D11" w:rsidRPr="00901B03">
        <w:rPr>
          <w:sz w:val="22"/>
          <w:szCs w:val="22"/>
        </w:rPr>
        <w:t xml:space="preserve">approval of care </w:t>
      </w:r>
      <w:r w:rsidR="00CA5760" w:rsidRPr="00901B03">
        <w:rPr>
          <w:sz w:val="22"/>
          <w:szCs w:val="22"/>
        </w:rPr>
        <w:t>a</w:t>
      </w:r>
      <w:r w:rsidR="00397D11" w:rsidRPr="00901B03">
        <w:rPr>
          <w:sz w:val="22"/>
          <w:szCs w:val="22"/>
        </w:rPr>
        <w:t>nd services provid</w:t>
      </w:r>
      <w:r w:rsidR="00007C02" w:rsidRPr="00901B03">
        <w:rPr>
          <w:sz w:val="22"/>
          <w:szCs w:val="22"/>
        </w:rPr>
        <w:t>ed to publicly aided indivi</w:t>
      </w:r>
      <w:r w:rsidR="00815903" w:rsidRPr="00901B03">
        <w:rPr>
          <w:sz w:val="22"/>
          <w:szCs w:val="22"/>
        </w:rPr>
        <w:t>d</w:t>
      </w:r>
      <w:r w:rsidR="00007C02" w:rsidRPr="00901B03">
        <w:rPr>
          <w:sz w:val="22"/>
          <w:szCs w:val="22"/>
        </w:rPr>
        <w:t>uals</w:t>
      </w:r>
      <w:r w:rsidRPr="00901B03">
        <w:rPr>
          <w:sz w:val="22"/>
          <w:szCs w:val="22"/>
        </w:rPr>
        <w:t>.</w:t>
      </w:r>
    </w:p>
    <w:p w14:paraId="23DE4BED" w14:textId="77777777" w:rsidR="006F5B69" w:rsidRPr="00901B03" w:rsidRDefault="006F5B69" w:rsidP="006F5B69">
      <w:pPr>
        <w:tabs>
          <w:tab w:val="left" w:pos="-720"/>
          <w:tab w:val="left" w:pos="0"/>
        </w:tabs>
        <w:suppressAutoHyphens/>
        <w:ind w:left="720"/>
        <w:rPr>
          <w:sz w:val="22"/>
          <w:szCs w:val="22"/>
        </w:rPr>
      </w:pPr>
    </w:p>
    <w:p w14:paraId="1CEB55A7" w14:textId="03B2F8AF" w:rsidR="002E0532" w:rsidRPr="00901B03" w:rsidRDefault="002E0532" w:rsidP="006F5B69">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4</w:t>
      </w:r>
      <w:r w:rsidRPr="00901B03">
        <w:rPr>
          <w:sz w:val="22"/>
          <w:szCs w:val="22"/>
        </w:rPr>
        <w:t xml:space="preserve">)  </w:t>
      </w:r>
      <w:r w:rsidRPr="00901B03">
        <w:rPr>
          <w:sz w:val="22"/>
          <w:szCs w:val="22"/>
          <w:u w:val="single"/>
        </w:rPr>
        <w:t>Coverage</w:t>
      </w:r>
      <w:r w:rsidRPr="00901B03">
        <w:rPr>
          <w:sz w:val="22"/>
          <w:szCs w:val="22"/>
        </w:rPr>
        <w:t xml:space="preserve">.  The </w:t>
      </w:r>
      <w:r w:rsidR="00007C02" w:rsidRPr="00901B03">
        <w:rPr>
          <w:sz w:val="22"/>
          <w:szCs w:val="22"/>
        </w:rPr>
        <w:t xml:space="preserve">rates of </w:t>
      </w:r>
      <w:r w:rsidRPr="00901B03">
        <w:rPr>
          <w:sz w:val="22"/>
          <w:szCs w:val="22"/>
        </w:rPr>
        <w:t xml:space="preserve">payment in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27.00 constitute</w:t>
      </w:r>
      <w:r w:rsidR="00007C02" w:rsidRPr="00901B03">
        <w:rPr>
          <w:sz w:val="22"/>
          <w:szCs w:val="22"/>
        </w:rPr>
        <w:t xml:space="preserve"> payment in</w:t>
      </w:r>
      <w:r w:rsidRPr="00901B03">
        <w:rPr>
          <w:sz w:val="22"/>
          <w:szCs w:val="22"/>
        </w:rPr>
        <w:t xml:space="preserve"> full for </w:t>
      </w:r>
      <w:r w:rsidR="00007C02" w:rsidRPr="00901B03">
        <w:rPr>
          <w:sz w:val="22"/>
          <w:szCs w:val="22"/>
        </w:rPr>
        <w:t>all</w:t>
      </w:r>
      <w:r w:rsidRPr="00901B03">
        <w:rPr>
          <w:sz w:val="22"/>
          <w:szCs w:val="22"/>
        </w:rPr>
        <w:t xml:space="preserve"> services provided</w:t>
      </w:r>
      <w:r w:rsidR="00007C02" w:rsidRPr="00901B03">
        <w:rPr>
          <w:sz w:val="22"/>
          <w:szCs w:val="22"/>
        </w:rPr>
        <w:t xml:space="preserve"> by an eligible provider</w:t>
      </w:r>
      <w:r w:rsidRPr="00901B03">
        <w:rPr>
          <w:sz w:val="22"/>
          <w:szCs w:val="22"/>
        </w:rPr>
        <w:t xml:space="preserve">, including administration and professional supervision services. The payment rates </w:t>
      </w:r>
      <w:r w:rsidR="00007C02" w:rsidRPr="00901B03">
        <w:rPr>
          <w:sz w:val="22"/>
          <w:szCs w:val="22"/>
        </w:rPr>
        <w:t>will</w:t>
      </w:r>
      <w:r w:rsidRPr="00901B03">
        <w:rPr>
          <w:sz w:val="22"/>
          <w:szCs w:val="22"/>
        </w:rPr>
        <w:t xml:space="preserve"> apply to ambulance and </w:t>
      </w:r>
      <w:r w:rsidR="00007C02" w:rsidRPr="00901B03">
        <w:rPr>
          <w:sz w:val="22"/>
          <w:szCs w:val="22"/>
        </w:rPr>
        <w:t>wheelchair van</w:t>
      </w:r>
      <w:r w:rsidRPr="00901B03">
        <w:rPr>
          <w:sz w:val="22"/>
          <w:szCs w:val="22"/>
        </w:rPr>
        <w:t xml:space="preserve"> services provided</w:t>
      </w:r>
      <w:r w:rsidR="00007C02" w:rsidRPr="00901B03">
        <w:rPr>
          <w:sz w:val="22"/>
          <w:szCs w:val="22"/>
        </w:rPr>
        <w:t xml:space="preserve"> by eligible providers</w:t>
      </w:r>
      <w:r w:rsidRPr="00901B03">
        <w:rPr>
          <w:sz w:val="22"/>
          <w:szCs w:val="22"/>
        </w:rPr>
        <w:t xml:space="preserve"> to publicly aided individuals whose medical condition requires the use of such vehicles </w:t>
      </w:r>
      <w:r w:rsidR="00007C02" w:rsidRPr="00901B03">
        <w:rPr>
          <w:sz w:val="22"/>
          <w:szCs w:val="22"/>
        </w:rPr>
        <w:t>under the conditions described by the purchasing governmental unit</w:t>
      </w:r>
      <w:r w:rsidR="006723B1" w:rsidRPr="00901B03">
        <w:rPr>
          <w:sz w:val="22"/>
          <w:szCs w:val="22"/>
        </w:rPr>
        <w:t>.</w:t>
      </w:r>
    </w:p>
    <w:p w14:paraId="612E6643" w14:textId="77777777" w:rsidR="006F5B69" w:rsidRPr="00901B03" w:rsidRDefault="006F5B69" w:rsidP="006F5B69">
      <w:pPr>
        <w:tabs>
          <w:tab w:val="left" w:pos="-720"/>
          <w:tab w:val="left" w:pos="0"/>
          <w:tab w:val="left" w:pos="720"/>
        </w:tabs>
        <w:suppressAutoHyphens/>
        <w:ind w:left="720"/>
        <w:rPr>
          <w:sz w:val="22"/>
          <w:szCs w:val="22"/>
        </w:rPr>
      </w:pPr>
    </w:p>
    <w:p w14:paraId="0B41B0E0" w14:textId="36229099" w:rsidR="002E0532" w:rsidRPr="00901B03" w:rsidRDefault="002E0532" w:rsidP="00307AF3">
      <w:pPr>
        <w:tabs>
          <w:tab w:val="left" w:pos="-720"/>
          <w:tab w:val="left" w:pos="0"/>
          <w:tab w:val="left" w:pos="720"/>
        </w:tabs>
        <w:suppressAutoHyphens/>
        <w:ind w:left="720"/>
        <w:rPr>
          <w:sz w:val="22"/>
          <w:szCs w:val="22"/>
        </w:rPr>
      </w:pPr>
      <w:r w:rsidRPr="00901B03">
        <w:rPr>
          <w:sz w:val="22"/>
          <w:szCs w:val="22"/>
        </w:rPr>
        <w:t>(</w:t>
      </w:r>
      <w:r w:rsidR="006723B1" w:rsidRPr="00901B03">
        <w:rPr>
          <w:sz w:val="22"/>
          <w:szCs w:val="22"/>
        </w:rPr>
        <w:t>5</w:t>
      </w:r>
      <w:r w:rsidRPr="00901B03">
        <w:rPr>
          <w:sz w:val="22"/>
          <w:szCs w:val="22"/>
        </w:rPr>
        <w:t xml:space="preserve">)  </w:t>
      </w:r>
      <w:r w:rsidRPr="00901B03">
        <w:rPr>
          <w:sz w:val="22"/>
          <w:szCs w:val="22"/>
          <w:u w:val="single"/>
        </w:rPr>
        <w:t>Exclusion</w:t>
      </w:r>
      <w:r w:rsidR="0038616A">
        <w:rPr>
          <w:sz w:val="22"/>
          <w:szCs w:val="22"/>
          <w:u w:val="single"/>
        </w:rPr>
        <w:t>s</w:t>
      </w:r>
      <w:r w:rsidRPr="00901B03">
        <w:rPr>
          <w:sz w:val="22"/>
          <w:szCs w:val="22"/>
        </w:rPr>
        <w:t xml:space="preserve">.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27.00 and the payment rates in </w:t>
      </w:r>
      <w:r w:rsidR="00007C02" w:rsidRPr="00901B03">
        <w:rPr>
          <w:sz w:val="22"/>
          <w:szCs w:val="22"/>
        </w:rPr>
        <w:t>101</w:t>
      </w:r>
      <w:r w:rsidRPr="00901B03">
        <w:rPr>
          <w:sz w:val="22"/>
          <w:szCs w:val="22"/>
        </w:rPr>
        <w:t xml:space="preserve"> CMR </w:t>
      </w:r>
      <w:r w:rsidR="00007C02" w:rsidRPr="00901B03">
        <w:rPr>
          <w:sz w:val="22"/>
          <w:szCs w:val="22"/>
        </w:rPr>
        <w:t>3</w:t>
      </w:r>
      <w:r w:rsidRPr="00901B03">
        <w:rPr>
          <w:sz w:val="22"/>
          <w:szCs w:val="22"/>
        </w:rPr>
        <w:t xml:space="preserve">27.03 </w:t>
      </w:r>
      <w:r w:rsidR="00484A13" w:rsidRPr="00901B03">
        <w:rPr>
          <w:sz w:val="22"/>
          <w:szCs w:val="22"/>
        </w:rPr>
        <w:t xml:space="preserve">will </w:t>
      </w:r>
      <w:r w:rsidRPr="00901B03">
        <w:rPr>
          <w:sz w:val="22"/>
          <w:szCs w:val="22"/>
        </w:rPr>
        <w:t xml:space="preserve">not, under any conditions, apply when the purchasing </w:t>
      </w:r>
      <w:r w:rsidR="00007C02" w:rsidRPr="00901B03">
        <w:rPr>
          <w:sz w:val="22"/>
          <w:szCs w:val="22"/>
        </w:rPr>
        <w:t>governmental unit</w:t>
      </w:r>
      <w:r w:rsidRPr="00901B03">
        <w:rPr>
          <w:sz w:val="22"/>
          <w:szCs w:val="22"/>
        </w:rPr>
        <w:t xml:space="preserve"> determines that</w:t>
      </w:r>
    </w:p>
    <w:p w14:paraId="722B469B" w14:textId="77777777" w:rsidR="002E0532" w:rsidRPr="00901B03" w:rsidRDefault="002E0532" w:rsidP="004A6844">
      <w:pPr>
        <w:tabs>
          <w:tab w:val="left" w:pos="-720"/>
        </w:tabs>
        <w:suppressAutoHyphens/>
        <w:ind w:left="1080"/>
        <w:rPr>
          <w:sz w:val="22"/>
          <w:szCs w:val="22"/>
        </w:rPr>
      </w:pPr>
      <w:r w:rsidRPr="00901B03">
        <w:rPr>
          <w:sz w:val="22"/>
          <w:szCs w:val="22"/>
        </w:rPr>
        <w:t xml:space="preserve">(a) </w:t>
      </w:r>
      <w:r w:rsidR="003A404B" w:rsidRPr="00901B03">
        <w:rPr>
          <w:sz w:val="22"/>
          <w:szCs w:val="22"/>
        </w:rPr>
        <w:t xml:space="preserve"> </w:t>
      </w:r>
      <w:r w:rsidRPr="00901B03">
        <w:rPr>
          <w:sz w:val="22"/>
          <w:szCs w:val="22"/>
        </w:rPr>
        <w:t>no medical necessity exists; or</w:t>
      </w:r>
    </w:p>
    <w:p w14:paraId="0140A239" w14:textId="77777777"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 xml:space="preserve">(b) </w:t>
      </w:r>
      <w:r w:rsidR="003A404B" w:rsidRPr="00901B03">
        <w:rPr>
          <w:sz w:val="22"/>
          <w:szCs w:val="22"/>
        </w:rPr>
        <w:t xml:space="preserve"> </w:t>
      </w:r>
      <w:r w:rsidRPr="00901B03">
        <w:rPr>
          <w:sz w:val="22"/>
          <w:szCs w:val="22"/>
        </w:rPr>
        <w:t xml:space="preserve">some means of transportation other than an ambulance or </w:t>
      </w:r>
      <w:r w:rsidR="00007C02" w:rsidRPr="00901B03">
        <w:rPr>
          <w:sz w:val="22"/>
          <w:szCs w:val="22"/>
        </w:rPr>
        <w:t>wheel</w:t>
      </w:r>
      <w:r w:rsidRPr="00901B03">
        <w:rPr>
          <w:sz w:val="22"/>
          <w:szCs w:val="22"/>
        </w:rPr>
        <w:t xml:space="preserve">chair </w:t>
      </w:r>
      <w:r w:rsidR="00007C02" w:rsidRPr="00901B03">
        <w:rPr>
          <w:sz w:val="22"/>
          <w:szCs w:val="22"/>
        </w:rPr>
        <w:t>van</w:t>
      </w:r>
      <w:r w:rsidRPr="00901B03">
        <w:rPr>
          <w:sz w:val="22"/>
          <w:szCs w:val="22"/>
        </w:rPr>
        <w:t xml:space="preserve"> may be used without endangering the patient's health; or</w:t>
      </w:r>
    </w:p>
    <w:p w14:paraId="27A6B3CA" w14:textId="5BE34FA8" w:rsidR="002E0532" w:rsidRPr="00901B03" w:rsidRDefault="002E0532" w:rsidP="00431737">
      <w:pPr>
        <w:tabs>
          <w:tab w:val="left" w:pos="-720"/>
          <w:tab w:val="left" w:pos="0"/>
          <w:tab w:val="left" w:pos="720"/>
        </w:tabs>
        <w:suppressAutoHyphens/>
        <w:ind w:left="1080"/>
        <w:rPr>
          <w:sz w:val="22"/>
          <w:szCs w:val="22"/>
        </w:rPr>
      </w:pPr>
      <w:r w:rsidRPr="00901B03">
        <w:rPr>
          <w:sz w:val="22"/>
          <w:szCs w:val="22"/>
        </w:rPr>
        <w:t xml:space="preserve">(c) </w:t>
      </w:r>
      <w:r w:rsidR="003A404B" w:rsidRPr="00901B03">
        <w:rPr>
          <w:sz w:val="22"/>
          <w:szCs w:val="22"/>
        </w:rPr>
        <w:t xml:space="preserve"> </w:t>
      </w:r>
      <w:r w:rsidRPr="00901B03">
        <w:rPr>
          <w:sz w:val="22"/>
          <w:szCs w:val="22"/>
        </w:rPr>
        <w:t xml:space="preserve">ambulance or </w:t>
      </w:r>
      <w:r w:rsidR="00007C02" w:rsidRPr="00901B03">
        <w:rPr>
          <w:sz w:val="22"/>
          <w:szCs w:val="22"/>
        </w:rPr>
        <w:t>whe</w:t>
      </w:r>
      <w:r w:rsidR="00BC1E38" w:rsidRPr="00901B03">
        <w:rPr>
          <w:sz w:val="22"/>
          <w:szCs w:val="22"/>
        </w:rPr>
        <w:t>e</w:t>
      </w:r>
      <w:r w:rsidR="00007C02" w:rsidRPr="00901B03">
        <w:rPr>
          <w:sz w:val="22"/>
          <w:szCs w:val="22"/>
        </w:rPr>
        <w:t>lchair van</w:t>
      </w:r>
      <w:r w:rsidRPr="00901B03">
        <w:rPr>
          <w:sz w:val="22"/>
          <w:szCs w:val="22"/>
        </w:rPr>
        <w:t xml:space="preserve"> usage is for an unauthorized purpose.</w:t>
      </w:r>
    </w:p>
    <w:p w14:paraId="372A39DF" w14:textId="77777777" w:rsidR="00F82F81" w:rsidRDefault="00F82F81" w:rsidP="00307AF3">
      <w:pPr>
        <w:tabs>
          <w:tab w:val="left" w:pos="0"/>
        </w:tabs>
        <w:suppressAutoHyphens/>
        <w:ind w:left="720"/>
        <w:jc w:val="both"/>
        <w:rPr>
          <w:sz w:val="22"/>
          <w:szCs w:val="22"/>
        </w:rPr>
      </w:pPr>
    </w:p>
    <w:p w14:paraId="1C097801" w14:textId="4E205FC9" w:rsidR="002E0532" w:rsidRPr="00901B03" w:rsidRDefault="002E0532" w:rsidP="00307AF3">
      <w:pPr>
        <w:tabs>
          <w:tab w:val="left" w:pos="0"/>
        </w:tabs>
        <w:suppressAutoHyphens/>
        <w:ind w:left="720"/>
        <w:jc w:val="both"/>
        <w:rPr>
          <w:snapToGrid w:val="0"/>
          <w:spacing w:val="-3"/>
          <w:sz w:val="22"/>
          <w:szCs w:val="22"/>
        </w:rPr>
      </w:pPr>
      <w:r w:rsidRPr="00901B03">
        <w:rPr>
          <w:sz w:val="22"/>
          <w:szCs w:val="22"/>
        </w:rPr>
        <w:t>(</w:t>
      </w:r>
      <w:r w:rsidR="006723B1" w:rsidRPr="00901B03">
        <w:rPr>
          <w:sz w:val="22"/>
          <w:szCs w:val="22"/>
        </w:rPr>
        <w:t>6</w:t>
      </w:r>
      <w:r w:rsidRPr="00901B03">
        <w:rPr>
          <w:sz w:val="22"/>
          <w:szCs w:val="22"/>
        </w:rPr>
        <w:t xml:space="preserve">)  </w:t>
      </w:r>
      <w:r w:rsidRPr="00901B03">
        <w:rPr>
          <w:snapToGrid w:val="0"/>
          <w:spacing w:val="-3"/>
          <w:sz w:val="22"/>
          <w:szCs w:val="22"/>
          <w:u w:val="single"/>
        </w:rPr>
        <w:t>Coding Updates and Corrections</w:t>
      </w:r>
      <w:r w:rsidRPr="00901B03">
        <w:rPr>
          <w:snapToGrid w:val="0"/>
          <w:spacing w:val="-3"/>
          <w:sz w:val="22"/>
          <w:szCs w:val="22"/>
        </w:rPr>
        <w:t xml:space="preserve">.  </w:t>
      </w:r>
      <w:r w:rsidR="00007C02" w:rsidRPr="00901B03">
        <w:rPr>
          <w:snapToGrid w:val="0"/>
          <w:spacing w:val="-3"/>
          <w:sz w:val="22"/>
          <w:szCs w:val="22"/>
        </w:rPr>
        <w:t>EOHHS</w:t>
      </w:r>
      <w:r w:rsidRPr="00901B03">
        <w:rPr>
          <w:snapToGrid w:val="0"/>
          <w:spacing w:val="-3"/>
          <w:sz w:val="22"/>
          <w:szCs w:val="22"/>
        </w:rPr>
        <w:t xml:space="preserve"> may publish </w:t>
      </w:r>
      <w:r w:rsidR="00007C02" w:rsidRPr="00901B03">
        <w:rPr>
          <w:snapToGrid w:val="0"/>
          <w:spacing w:val="-3"/>
          <w:sz w:val="22"/>
          <w:szCs w:val="22"/>
        </w:rPr>
        <w:t>service</w:t>
      </w:r>
      <w:r w:rsidRPr="00901B03">
        <w:rPr>
          <w:snapToGrid w:val="0"/>
          <w:spacing w:val="-3"/>
          <w:sz w:val="22"/>
          <w:szCs w:val="22"/>
        </w:rPr>
        <w:t xml:space="preserve"> code updates and corrections in  the form of an </w:t>
      </w:r>
      <w:r w:rsidR="00007C02" w:rsidRPr="00901B03">
        <w:rPr>
          <w:snapToGrid w:val="0"/>
          <w:spacing w:val="-3"/>
          <w:sz w:val="22"/>
          <w:szCs w:val="22"/>
        </w:rPr>
        <w:t>administrative</w:t>
      </w:r>
      <w:r w:rsidRPr="00901B03">
        <w:rPr>
          <w:snapToGrid w:val="0"/>
          <w:spacing w:val="-3"/>
          <w:sz w:val="22"/>
          <w:szCs w:val="22"/>
        </w:rPr>
        <w:t xml:space="preserve"> </w:t>
      </w:r>
      <w:r w:rsidR="00007C02" w:rsidRPr="00901B03">
        <w:rPr>
          <w:snapToGrid w:val="0"/>
          <w:spacing w:val="-3"/>
          <w:sz w:val="22"/>
          <w:szCs w:val="22"/>
        </w:rPr>
        <w:t>b</w:t>
      </w:r>
      <w:r w:rsidRPr="00901B03">
        <w:rPr>
          <w:snapToGrid w:val="0"/>
          <w:spacing w:val="-3"/>
          <w:sz w:val="22"/>
          <w:szCs w:val="22"/>
        </w:rPr>
        <w:t>ulletin. Updates may reference coding systems including</w:t>
      </w:r>
      <w:r w:rsidR="00F43259" w:rsidRPr="00901B03">
        <w:rPr>
          <w:snapToGrid w:val="0"/>
          <w:spacing w:val="-3"/>
          <w:sz w:val="22"/>
          <w:szCs w:val="22"/>
        </w:rPr>
        <w:t>,</w:t>
      </w:r>
      <w:r w:rsidRPr="00901B03">
        <w:rPr>
          <w:snapToGrid w:val="0"/>
          <w:spacing w:val="-3"/>
          <w:sz w:val="22"/>
          <w:szCs w:val="22"/>
        </w:rPr>
        <w:t xml:space="preserve"> but not limited to</w:t>
      </w:r>
      <w:r w:rsidR="00F43259" w:rsidRPr="00901B03">
        <w:rPr>
          <w:snapToGrid w:val="0"/>
          <w:spacing w:val="-3"/>
          <w:sz w:val="22"/>
          <w:szCs w:val="22"/>
        </w:rPr>
        <w:t>,</w:t>
      </w:r>
      <w:r w:rsidRPr="00901B03">
        <w:rPr>
          <w:snapToGrid w:val="0"/>
          <w:spacing w:val="-3"/>
          <w:sz w:val="22"/>
          <w:szCs w:val="22"/>
        </w:rPr>
        <w:t xml:space="preserve"> the </w:t>
      </w:r>
      <w:r w:rsidRPr="00901B03">
        <w:rPr>
          <w:i/>
          <w:snapToGrid w:val="0"/>
          <w:spacing w:val="-3"/>
          <w:sz w:val="22"/>
          <w:szCs w:val="22"/>
        </w:rPr>
        <w:t>Healthcare Common Procedure Coding System (HCPCS).</w:t>
      </w:r>
      <w:r w:rsidRPr="00901B03">
        <w:rPr>
          <w:snapToGrid w:val="0"/>
          <w:spacing w:val="-3"/>
          <w:sz w:val="22"/>
          <w:szCs w:val="22"/>
        </w:rPr>
        <w:t xml:space="preserve"> The publication of such updates and corrections will list</w:t>
      </w:r>
    </w:p>
    <w:p w14:paraId="324D8BB1"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 xml:space="preserve">(a)  </w:t>
      </w:r>
      <w:r w:rsidR="002E0532" w:rsidRPr="00901B03">
        <w:rPr>
          <w:snapToGrid w:val="0"/>
          <w:spacing w:val="-3"/>
          <w:sz w:val="22"/>
          <w:szCs w:val="22"/>
        </w:rPr>
        <w:t>codes for which the code numbers change, with the corresponding cross references between existing and new codes</w:t>
      </w:r>
      <w:r w:rsidR="002F6250" w:rsidRPr="00901B03">
        <w:rPr>
          <w:snapToGrid w:val="0"/>
          <w:spacing w:val="-3"/>
          <w:sz w:val="22"/>
          <w:szCs w:val="22"/>
        </w:rPr>
        <w:t xml:space="preserve"> and the codes being replaced. Rates for such new codes are set at the rate of the code that is being replaced</w:t>
      </w:r>
      <w:r w:rsidR="002E0532" w:rsidRPr="00901B03">
        <w:rPr>
          <w:snapToGrid w:val="0"/>
          <w:spacing w:val="-3"/>
          <w:sz w:val="22"/>
          <w:szCs w:val="22"/>
        </w:rPr>
        <w:t>;</w:t>
      </w:r>
    </w:p>
    <w:p w14:paraId="63F4CA28" w14:textId="6344CB1F" w:rsidR="002F6250"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lastRenderedPageBreak/>
        <w:t xml:space="preserve">(b)  </w:t>
      </w:r>
      <w:r w:rsidR="002F6250" w:rsidRPr="00901B03">
        <w:rPr>
          <w:snapToGrid w:val="0"/>
          <w:spacing w:val="-3"/>
          <w:sz w:val="22"/>
          <w:szCs w:val="22"/>
        </w:rPr>
        <w:t>codes for which the code number remains the same</w:t>
      </w:r>
      <w:r w:rsidR="00A94885" w:rsidRPr="00901B03">
        <w:rPr>
          <w:snapToGrid w:val="0"/>
          <w:spacing w:val="-3"/>
          <w:sz w:val="22"/>
          <w:szCs w:val="22"/>
        </w:rPr>
        <w:t>,</w:t>
      </w:r>
      <w:r w:rsidR="002F6250" w:rsidRPr="00901B03">
        <w:rPr>
          <w:snapToGrid w:val="0"/>
          <w:spacing w:val="-3"/>
          <w:sz w:val="22"/>
          <w:szCs w:val="22"/>
        </w:rPr>
        <w:t xml:space="preserve"> bu</w:t>
      </w:r>
      <w:r w:rsidR="00316171" w:rsidRPr="00901B03">
        <w:rPr>
          <w:snapToGrid w:val="0"/>
          <w:spacing w:val="-3"/>
          <w:sz w:val="22"/>
          <w:szCs w:val="22"/>
        </w:rPr>
        <w:t>t</w:t>
      </w:r>
      <w:r w:rsidR="002F6250" w:rsidRPr="00901B03">
        <w:rPr>
          <w:snapToGrid w:val="0"/>
          <w:spacing w:val="-3"/>
          <w:sz w:val="22"/>
          <w:szCs w:val="22"/>
        </w:rPr>
        <w:t xml:space="preserve"> the description has changed;</w:t>
      </w:r>
    </w:p>
    <w:p w14:paraId="40FC5DF6" w14:textId="77777777" w:rsidR="002E0532" w:rsidRPr="00901B03" w:rsidRDefault="004A6844" w:rsidP="004A6844">
      <w:pPr>
        <w:tabs>
          <w:tab w:val="left" w:pos="0"/>
        </w:tabs>
        <w:suppressAutoHyphens/>
        <w:ind w:left="1080"/>
        <w:jc w:val="both"/>
        <w:rPr>
          <w:snapToGrid w:val="0"/>
          <w:spacing w:val="-3"/>
          <w:sz w:val="22"/>
          <w:szCs w:val="22"/>
        </w:rPr>
      </w:pPr>
      <w:r w:rsidRPr="00901B03">
        <w:rPr>
          <w:snapToGrid w:val="0"/>
          <w:spacing w:val="-3"/>
          <w:sz w:val="22"/>
          <w:szCs w:val="22"/>
        </w:rPr>
        <w:t xml:space="preserve">(c)  </w:t>
      </w:r>
      <w:r w:rsidR="002E0532" w:rsidRPr="00901B03">
        <w:rPr>
          <w:snapToGrid w:val="0"/>
          <w:spacing w:val="-3"/>
          <w:sz w:val="22"/>
          <w:szCs w:val="22"/>
        </w:rPr>
        <w:t>deleted codes for which there are no corresponding new codes; and</w:t>
      </w:r>
    </w:p>
    <w:p w14:paraId="177DFE88" w14:textId="03FB10F8" w:rsidR="002E0532" w:rsidRPr="00901B03" w:rsidRDefault="004A6844" w:rsidP="006F5B69">
      <w:pPr>
        <w:tabs>
          <w:tab w:val="left" w:pos="0"/>
        </w:tabs>
        <w:suppressAutoHyphens/>
        <w:ind w:left="1080"/>
        <w:jc w:val="both"/>
        <w:rPr>
          <w:snapToGrid w:val="0"/>
          <w:spacing w:val="-3"/>
          <w:sz w:val="22"/>
          <w:szCs w:val="22"/>
        </w:rPr>
      </w:pPr>
      <w:r w:rsidRPr="00901B03">
        <w:rPr>
          <w:snapToGrid w:val="0"/>
          <w:spacing w:val="-3"/>
          <w:sz w:val="22"/>
          <w:szCs w:val="22"/>
        </w:rPr>
        <w:t xml:space="preserve">(d)  </w:t>
      </w:r>
      <w:r w:rsidR="002E0532" w:rsidRPr="00901B03">
        <w:rPr>
          <w:snapToGrid w:val="0"/>
          <w:spacing w:val="-3"/>
          <w:sz w:val="22"/>
          <w:szCs w:val="22"/>
        </w:rPr>
        <w:t xml:space="preserve">codes for entirely new services that require pricing. </w:t>
      </w:r>
      <w:r w:rsidR="002F6250" w:rsidRPr="00901B03">
        <w:rPr>
          <w:snapToGrid w:val="0"/>
          <w:spacing w:val="-3"/>
          <w:sz w:val="22"/>
          <w:szCs w:val="22"/>
        </w:rPr>
        <w:t>EOHHS</w:t>
      </w:r>
      <w:r w:rsidR="002E0532" w:rsidRPr="00901B03">
        <w:rPr>
          <w:snapToGrid w:val="0"/>
          <w:spacing w:val="-3"/>
          <w:sz w:val="22"/>
          <w:szCs w:val="22"/>
        </w:rPr>
        <w:t xml:space="preserve"> will list these codes and apply individual consideration (I.C.) </w:t>
      </w:r>
      <w:r w:rsidR="002F6250" w:rsidRPr="00901B03">
        <w:rPr>
          <w:snapToGrid w:val="0"/>
          <w:spacing w:val="-3"/>
          <w:sz w:val="22"/>
          <w:szCs w:val="22"/>
        </w:rPr>
        <w:t>payment</w:t>
      </w:r>
      <w:r w:rsidR="002E0532" w:rsidRPr="00901B03">
        <w:rPr>
          <w:snapToGrid w:val="0"/>
          <w:spacing w:val="-3"/>
          <w:sz w:val="22"/>
          <w:szCs w:val="22"/>
        </w:rPr>
        <w:t xml:space="preserve"> for these codes until appropriate rates can be developed.</w:t>
      </w:r>
    </w:p>
    <w:p w14:paraId="011B1ED6" w14:textId="77777777" w:rsidR="006F5B69" w:rsidRPr="00901B03" w:rsidRDefault="006F5B69" w:rsidP="006F5B69">
      <w:pPr>
        <w:tabs>
          <w:tab w:val="left" w:pos="0"/>
        </w:tabs>
        <w:suppressAutoHyphens/>
        <w:ind w:left="1080"/>
        <w:jc w:val="both"/>
        <w:rPr>
          <w:snapToGrid w:val="0"/>
          <w:spacing w:val="-3"/>
          <w:sz w:val="22"/>
          <w:szCs w:val="22"/>
        </w:rPr>
      </w:pPr>
    </w:p>
    <w:p w14:paraId="598BCB87" w14:textId="4B078D8B" w:rsidR="002E0532" w:rsidRPr="00901B03" w:rsidRDefault="002E0532" w:rsidP="006A604E">
      <w:pPr>
        <w:tabs>
          <w:tab w:val="left" w:pos="0"/>
        </w:tabs>
        <w:suppressAutoHyphens/>
        <w:spacing w:after="240"/>
        <w:ind w:left="720"/>
        <w:jc w:val="both"/>
        <w:rPr>
          <w:snapToGrid w:val="0"/>
          <w:spacing w:val="-3"/>
          <w:sz w:val="22"/>
          <w:szCs w:val="22"/>
        </w:rPr>
      </w:pPr>
      <w:bookmarkStart w:id="0" w:name="_Hlk151122709"/>
      <w:r w:rsidRPr="00901B03">
        <w:rPr>
          <w:sz w:val="22"/>
          <w:szCs w:val="22"/>
        </w:rPr>
        <w:t>(</w:t>
      </w:r>
      <w:r w:rsidR="006723B1" w:rsidRPr="00901B03">
        <w:rPr>
          <w:sz w:val="22"/>
          <w:szCs w:val="22"/>
        </w:rPr>
        <w:t>7</w:t>
      </w:r>
      <w:r w:rsidRPr="00901B03">
        <w:rPr>
          <w:sz w:val="22"/>
          <w:szCs w:val="22"/>
        </w:rPr>
        <w:t xml:space="preserve">)  </w:t>
      </w:r>
      <w:r w:rsidRPr="00901B03">
        <w:rPr>
          <w:snapToGrid w:val="0"/>
          <w:spacing w:val="-3"/>
          <w:sz w:val="22"/>
          <w:szCs w:val="22"/>
          <w:u w:val="single"/>
        </w:rPr>
        <w:t>Administrative Bulletins</w:t>
      </w:r>
      <w:r w:rsidRPr="00901B03">
        <w:rPr>
          <w:snapToGrid w:val="0"/>
          <w:spacing w:val="-3"/>
          <w:sz w:val="22"/>
          <w:szCs w:val="22"/>
        </w:rPr>
        <w:t xml:space="preserve">.  </w:t>
      </w:r>
      <w:r w:rsidR="002F6250" w:rsidRPr="00901B03">
        <w:rPr>
          <w:snapToGrid w:val="0"/>
          <w:spacing w:val="-3"/>
          <w:sz w:val="22"/>
          <w:szCs w:val="22"/>
        </w:rPr>
        <w:t>EOHHS</w:t>
      </w:r>
      <w:r w:rsidRPr="00901B03">
        <w:rPr>
          <w:snapToGrid w:val="0"/>
          <w:spacing w:val="-3"/>
          <w:sz w:val="22"/>
          <w:szCs w:val="22"/>
        </w:rPr>
        <w:t xml:space="preserve"> may issue administrative bulletins to clarify its policy on and understanding of substantive provisions of </w:t>
      </w:r>
      <w:r w:rsidR="002F6250" w:rsidRPr="00901B03">
        <w:rPr>
          <w:snapToGrid w:val="0"/>
          <w:spacing w:val="-3"/>
          <w:sz w:val="22"/>
          <w:szCs w:val="22"/>
        </w:rPr>
        <w:t>101 CMR 327.00</w:t>
      </w:r>
      <w:r w:rsidR="00726727">
        <w:rPr>
          <w:snapToGrid w:val="0"/>
          <w:spacing w:val="-3"/>
          <w:sz w:val="22"/>
          <w:szCs w:val="22"/>
        </w:rPr>
        <w:t>;</w:t>
      </w:r>
      <w:r w:rsidR="002F6250" w:rsidRPr="00901B03">
        <w:rPr>
          <w:snapToGrid w:val="0"/>
          <w:spacing w:val="-3"/>
          <w:sz w:val="22"/>
          <w:szCs w:val="22"/>
        </w:rPr>
        <w:t xml:space="preserve"> to issue coding</w:t>
      </w:r>
      <w:r w:rsidR="000046A7" w:rsidRPr="00901B03">
        <w:rPr>
          <w:snapToGrid w:val="0"/>
          <w:spacing w:val="-3"/>
          <w:sz w:val="22"/>
          <w:szCs w:val="22"/>
        </w:rPr>
        <w:t xml:space="preserve"> updates and corrections under </w:t>
      </w:r>
      <w:r w:rsidR="002F6250" w:rsidRPr="00901B03">
        <w:rPr>
          <w:snapToGrid w:val="0"/>
          <w:spacing w:val="-3"/>
          <w:sz w:val="22"/>
          <w:szCs w:val="22"/>
        </w:rPr>
        <w:t>101</w:t>
      </w:r>
      <w:r w:rsidRPr="00901B03">
        <w:rPr>
          <w:snapToGrid w:val="0"/>
          <w:spacing w:val="-3"/>
          <w:sz w:val="22"/>
          <w:szCs w:val="22"/>
        </w:rPr>
        <w:t xml:space="preserve"> CMR </w:t>
      </w:r>
      <w:r w:rsidR="002F6250" w:rsidRPr="00901B03">
        <w:rPr>
          <w:snapToGrid w:val="0"/>
          <w:spacing w:val="-3"/>
          <w:sz w:val="22"/>
          <w:szCs w:val="22"/>
        </w:rPr>
        <w:t>3</w:t>
      </w:r>
      <w:r w:rsidRPr="00901B03">
        <w:rPr>
          <w:snapToGrid w:val="0"/>
          <w:spacing w:val="-3"/>
          <w:sz w:val="22"/>
          <w:szCs w:val="22"/>
        </w:rPr>
        <w:t>27.0</w:t>
      </w:r>
      <w:r w:rsidR="00316171" w:rsidRPr="00901B03">
        <w:rPr>
          <w:snapToGrid w:val="0"/>
          <w:spacing w:val="-3"/>
          <w:sz w:val="22"/>
          <w:szCs w:val="22"/>
        </w:rPr>
        <w:t>1(6)</w:t>
      </w:r>
      <w:r w:rsidR="00CF0C9C" w:rsidRPr="00901B03">
        <w:rPr>
          <w:snapToGrid w:val="0"/>
          <w:spacing w:val="-3"/>
          <w:sz w:val="22"/>
          <w:szCs w:val="22"/>
        </w:rPr>
        <w:t>;</w:t>
      </w:r>
      <w:r w:rsidR="001D6F6D" w:rsidRPr="00901B03">
        <w:rPr>
          <w:snapToGrid w:val="0"/>
          <w:spacing w:val="-3"/>
          <w:sz w:val="22"/>
          <w:szCs w:val="22"/>
        </w:rPr>
        <w:t xml:space="preserve"> to describe services, rates</w:t>
      </w:r>
      <w:r w:rsidR="00CF201D" w:rsidRPr="00901B03">
        <w:rPr>
          <w:snapToGrid w:val="0"/>
          <w:spacing w:val="-3"/>
          <w:sz w:val="22"/>
          <w:szCs w:val="22"/>
        </w:rPr>
        <w:t>,</w:t>
      </w:r>
      <w:r w:rsidR="001D6F6D" w:rsidRPr="00901B03">
        <w:rPr>
          <w:snapToGrid w:val="0"/>
          <w:spacing w:val="-3"/>
          <w:sz w:val="22"/>
          <w:szCs w:val="22"/>
        </w:rPr>
        <w:t xml:space="preserve"> or payment methods set forth in </w:t>
      </w:r>
      <w:r w:rsidR="004704BC" w:rsidRPr="00901B03">
        <w:rPr>
          <w:snapToGrid w:val="0"/>
          <w:spacing w:val="-3"/>
          <w:sz w:val="22"/>
          <w:szCs w:val="22"/>
        </w:rPr>
        <w:t xml:space="preserve">a special contract with a provider or selective contract with a broker under 101 CMR 327.04, as </w:t>
      </w:r>
      <w:r w:rsidR="00A35D57" w:rsidRPr="00901B03">
        <w:rPr>
          <w:snapToGrid w:val="0"/>
          <w:spacing w:val="-3"/>
          <w:sz w:val="22"/>
          <w:szCs w:val="22"/>
        </w:rPr>
        <w:t>determined necessary by EOHHS</w:t>
      </w:r>
      <w:r w:rsidR="004E7D1E" w:rsidRPr="00901B03">
        <w:rPr>
          <w:snapToGrid w:val="0"/>
          <w:spacing w:val="-3"/>
          <w:sz w:val="22"/>
          <w:szCs w:val="22"/>
        </w:rPr>
        <w:t>; to describe conditions of payment for the nonpublic ambulance supplemental payments under 101 CMR 327.05(2); or to update the distribution factor percentage for the nonpublic ambulance assessment as provided under 101 CMR 327.05(5)(a), though such administrative bulletin may not change the distribution factor percentage by more than 5%.</w:t>
      </w:r>
    </w:p>
    <w:bookmarkEnd w:id="0"/>
    <w:p w14:paraId="5ABD74E4" w14:textId="09136826" w:rsidR="002E0532" w:rsidRPr="00901B03" w:rsidRDefault="00FF5206" w:rsidP="00F32950">
      <w:pPr>
        <w:pStyle w:val="Heading2"/>
      </w:pPr>
      <w:r w:rsidRPr="00901B03">
        <w:t>3</w:t>
      </w:r>
      <w:r w:rsidR="002E0532" w:rsidRPr="00901B03">
        <w:t>27.02:  General Definitions</w:t>
      </w:r>
    </w:p>
    <w:p w14:paraId="37E5B389" w14:textId="77777777" w:rsidR="00F32950" w:rsidRPr="00901B03" w:rsidRDefault="00F32950" w:rsidP="00F32950"/>
    <w:p w14:paraId="1E510424" w14:textId="08FA1E95" w:rsidR="004A6844" w:rsidRPr="00901B03" w:rsidRDefault="002E0532" w:rsidP="006A604E">
      <w:pPr>
        <w:tabs>
          <w:tab w:val="left" w:pos="-720"/>
          <w:tab w:val="left" w:pos="0"/>
        </w:tabs>
        <w:suppressAutoHyphens/>
        <w:spacing w:after="120"/>
        <w:ind w:left="720" w:firstLine="360"/>
        <w:rPr>
          <w:sz w:val="22"/>
          <w:szCs w:val="22"/>
        </w:rPr>
      </w:pPr>
      <w:r w:rsidRPr="00901B03">
        <w:rPr>
          <w:sz w:val="22"/>
          <w:szCs w:val="22"/>
        </w:rPr>
        <w:t>Terms</w:t>
      </w:r>
      <w:r w:rsidR="00343511" w:rsidRPr="00901B03">
        <w:rPr>
          <w:sz w:val="22"/>
          <w:szCs w:val="22"/>
        </w:rPr>
        <w:t>, a</w:t>
      </w:r>
      <w:r w:rsidRPr="00901B03">
        <w:rPr>
          <w:sz w:val="22"/>
          <w:szCs w:val="22"/>
        </w:rPr>
        <w:t xml:space="preserve">s used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 xml:space="preserve">27.00, have the meanings set forth in </w:t>
      </w:r>
      <w:r w:rsidR="002F6250" w:rsidRPr="00901B03">
        <w:rPr>
          <w:sz w:val="22"/>
          <w:szCs w:val="22"/>
        </w:rPr>
        <w:t>101</w:t>
      </w:r>
      <w:r w:rsidRPr="00901B03">
        <w:rPr>
          <w:sz w:val="22"/>
          <w:szCs w:val="22"/>
        </w:rPr>
        <w:t xml:space="preserve"> CMR </w:t>
      </w:r>
      <w:r w:rsidR="002F6250" w:rsidRPr="00901B03">
        <w:rPr>
          <w:sz w:val="22"/>
          <w:szCs w:val="22"/>
        </w:rPr>
        <w:t>3</w:t>
      </w:r>
      <w:r w:rsidRPr="00901B03">
        <w:rPr>
          <w:sz w:val="22"/>
          <w:szCs w:val="22"/>
        </w:rPr>
        <w:t>27.02.</w:t>
      </w:r>
    </w:p>
    <w:p w14:paraId="3D2D8EB8" w14:textId="4CC6132E" w:rsidR="002E0532" w:rsidRPr="00901B03" w:rsidRDefault="002E0532" w:rsidP="006F5B69">
      <w:pPr>
        <w:tabs>
          <w:tab w:val="left" w:pos="-720"/>
          <w:tab w:val="left" w:pos="0"/>
        </w:tabs>
        <w:suppressAutoHyphens/>
        <w:ind w:left="720"/>
        <w:rPr>
          <w:sz w:val="22"/>
          <w:szCs w:val="22"/>
        </w:rPr>
      </w:pPr>
      <w:r w:rsidRPr="00901B03">
        <w:rPr>
          <w:sz w:val="22"/>
          <w:szCs w:val="22"/>
          <w:u w:val="single"/>
        </w:rPr>
        <w:t>Ambulance</w:t>
      </w:r>
      <w:r w:rsidRPr="00901B03">
        <w:rPr>
          <w:sz w:val="22"/>
          <w:szCs w:val="22"/>
        </w:rPr>
        <w:t>.  An aircraft, boat, motor vehicle</w:t>
      </w:r>
      <w:r w:rsidR="005B0075" w:rsidRPr="00901B03">
        <w:rPr>
          <w:sz w:val="22"/>
          <w:szCs w:val="22"/>
        </w:rPr>
        <w:t>,</w:t>
      </w:r>
      <w:r w:rsidRPr="00901B03">
        <w:rPr>
          <w:sz w:val="22"/>
          <w:szCs w:val="22"/>
        </w:rPr>
        <w:t xml:space="preserve"> or other means of transportation, however named, whether privately or publicly owned, which is intended to be used for</w:t>
      </w:r>
      <w:r w:rsidR="002F6250" w:rsidRPr="00901B03">
        <w:rPr>
          <w:sz w:val="22"/>
          <w:szCs w:val="22"/>
        </w:rPr>
        <w:t>,</w:t>
      </w:r>
      <w:r w:rsidRPr="00901B03">
        <w:rPr>
          <w:sz w:val="22"/>
          <w:szCs w:val="22"/>
        </w:rPr>
        <w:t xml:space="preserve"> and is maintained and operated for</w:t>
      </w:r>
      <w:r w:rsidR="002F6250" w:rsidRPr="00901B03">
        <w:rPr>
          <w:sz w:val="22"/>
          <w:szCs w:val="22"/>
        </w:rPr>
        <w:t>, the response to and</w:t>
      </w:r>
      <w:r w:rsidRPr="00901B03">
        <w:rPr>
          <w:sz w:val="22"/>
          <w:szCs w:val="22"/>
        </w:rPr>
        <w:t xml:space="preserve"> the transportation of sick</w:t>
      </w:r>
      <w:r w:rsidR="002F6250" w:rsidRPr="00901B03">
        <w:rPr>
          <w:sz w:val="22"/>
          <w:szCs w:val="22"/>
        </w:rPr>
        <w:t xml:space="preserve"> or</w:t>
      </w:r>
      <w:r w:rsidRPr="00901B03">
        <w:rPr>
          <w:sz w:val="22"/>
          <w:szCs w:val="22"/>
        </w:rPr>
        <w:t xml:space="preserve"> injured </w:t>
      </w:r>
      <w:r w:rsidR="002F6250" w:rsidRPr="00901B03">
        <w:rPr>
          <w:sz w:val="22"/>
          <w:szCs w:val="22"/>
        </w:rPr>
        <w:t>individuals</w:t>
      </w:r>
      <w:r w:rsidRPr="00901B03">
        <w:rPr>
          <w:sz w:val="22"/>
          <w:szCs w:val="22"/>
        </w:rPr>
        <w:t>.</w:t>
      </w:r>
    </w:p>
    <w:p w14:paraId="4CD5FEBE" w14:textId="77777777" w:rsidR="006F5B69" w:rsidRPr="00901B03" w:rsidRDefault="006F5B69" w:rsidP="006F5B69">
      <w:pPr>
        <w:tabs>
          <w:tab w:val="left" w:pos="-720"/>
          <w:tab w:val="left" w:pos="0"/>
        </w:tabs>
        <w:suppressAutoHyphens/>
        <w:ind w:left="720"/>
        <w:rPr>
          <w:sz w:val="22"/>
          <w:szCs w:val="22"/>
        </w:rPr>
      </w:pPr>
    </w:p>
    <w:p w14:paraId="155646CD" w14:textId="4C105E9C" w:rsidR="002E0532" w:rsidRPr="00901B03" w:rsidRDefault="002F6250" w:rsidP="006F5B69">
      <w:pPr>
        <w:tabs>
          <w:tab w:val="left" w:pos="-720"/>
        </w:tabs>
        <w:suppressAutoHyphens/>
        <w:ind w:left="720"/>
        <w:rPr>
          <w:sz w:val="22"/>
          <w:szCs w:val="22"/>
        </w:rPr>
      </w:pPr>
      <w:r w:rsidRPr="00901B03">
        <w:rPr>
          <w:sz w:val="22"/>
          <w:szCs w:val="22"/>
          <w:u w:val="single"/>
        </w:rPr>
        <w:t>Center</w:t>
      </w:r>
      <w:r w:rsidR="002E0532" w:rsidRPr="00901B03">
        <w:rPr>
          <w:sz w:val="22"/>
          <w:szCs w:val="22"/>
        </w:rPr>
        <w:t xml:space="preserve">. </w:t>
      </w:r>
      <w:r w:rsidR="003A404B" w:rsidRPr="00901B03">
        <w:rPr>
          <w:sz w:val="22"/>
          <w:szCs w:val="22"/>
        </w:rPr>
        <w:t xml:space="preserve"> </w:t>
      </w:r>
      <w:r w:rsidR="002E0532" w:rsidRPr="00901B03">
        <w:rPr>
          <w:sz w:val="22"/>
          <w:szCs w:val="22"/>
        </w:rPr>
        <w:t xml:space="preserve">The </w:t>
      </w:r>
      <w:r w:rsidRPr="00901B03">
        <w:rPr>
          <w:sz w:val="22"/>
          <w:szCs w:val="22"/>
        </w:rPr>
        <w:t>Center for</w:t>
      </w:r>
      <w:r w:rsidR="002E0532" w:rsidRPr="00901B03">
        <w:rPr>
          <w:sz w:val="22"/>
          <w:szCs w:val="22"/>
        </w:rPr>
        <w:t xml:space="preserve"> Health </w:t>
      </w:r>
      <w:r w:rsidRPr="00901B03">
        <w:rPr>
          <w:sz w:val="22"/>
          <w:szCs w:val="22"/>
        </w:rPr>
        <w:t>Information and Analysis</w:t>
      </w:r>
      <w:r w:rsidR="002E0532" w:rsidRPr="00901B03">
        <w:rPr>
          <w:sz w:val="22"/>
          <w:szCs w:val="22"/>
        </w:rPr>
        <w:t xml:space="preserve">, established under M.G.L. c. </w:t>
      </w:r>
      <w:r w:rsidR="000A531C" w:rsidRPr="00901B03">
        <w:rPr>
          <w:sz w:val="22"/>
          <w:szCs w:val="22"/>
        </w:rPr>
        <w:t>12C</w:t>
      </w:r>
      <w:r w:rsidR="002E0532" w:rsidRPr="00901B03">
        <w:rPr>
          <w:sz w:val="22"/>
          <w:szCs w:val="22"/>
        </w:rPr>
        <w:t>.</w:t>
      </w:r>
    </w:p>
    <w:p w14:paraId="6F9EF42B" w14:textId="77777777" w:rsidR="006F5B69" w:rsidRPr="00901B03" w:rsidRDefault="006F5B69" w:rsidP="006F5B69">
      <w:pPr>
        <w:tabs>
          <w:tab w:val="left" w:pos="-720"/>
        </w:tabs>
        <w:suppressAutoHyphens/>
        <w:ind w:left="720"/>
        <w:rPr>
          <w:sz w:val="22"/>
          <w:szCs w:val="22"/>
        </w:rPr>
      </w:pPr>
    </w:p>
    <w:p w14:paraId="19DC3E96" w14:textId="2B0A6AB4" w:rsidR="003C13FB" w:rsidRPr="00901B03" w:rsidRDefault="002E0532" w:rsidP="006F5B69">
      <w:pPr>
        <w:tabs>
          <w:tab w:val="left" w:pos="-720"/>
          <w:tab w:val="left" w:pos="0"/>
        </w:tabs>
        <w:suppressAutoHyphens/>
        <w:ind w:left="720"/>
        <w:rPr>
          <w:sz w:val="22"/>
          <w:szCs w:val="22"/>
        </w:rPr>
      </w:pPr>
      <w:r w:rsidRPr="00901B03">
        <w:rPr>
          <w:sz w:val="22"/>
          <w:szCs w:val="22"/>
          <w:u w:val="single"/>
        </w:rPr>
        <w:t>Eligible Provider</w:t>
      </w:r>
      <w:r w:rsidRPr="00901B03">
        <w:rPr>
          <w:sz w:val="22"/>
          <w:szCs w:val="22"/>
        </w:rPr>
        <w:t xml:space="preserve">.  A person, partnership, corporation,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w:t>
      </w:r>
      <w:r w:rsidR="005B0075" w:rsidRPr="00901B03">
        <w:rPr>
          <w:sz w:val="22"/>
          <w:szCs w:val="22"/>
        </w:rPr>
        <w:t>,</w:t>
      </w:r>
      <w:r w:rsidRPr="00901B03">
        <w:rPr>
          <w:sz w:val="22"/>
          <w:szCs w:val="22"/>
        </w:rPr>
        <w:t xml:space="preserve"> or other entity that provides authorized emergency ambulance, </w:t>
      </w:r>
      <w:r w:rsidR="003C13FB" w:rsidRPr="00901B03">
        <w:rPr>
          <w:sz w:val="22"/>
          <w:szCs w:val="22"/>
        </w:rPr>
        <w:t>nonemergency</w:t>
      </w:r>
      <w:r w:rsidRPr="00901B03">
        <w:rPr>
          <w:sz w:val="22"/>
          <w:szCs w:val="22"/>
        </w:rPr>
        <w:t xml:space="preserve"> ambulance, and/or </w:t>
      </w:r>
      <w:r w:rsidR="003C13FB" w:rsidRPr="00901B03">
        <w:rPr>
          <w:sz w:val="22"/>
          <w:szCs w:val="22"/>
        </w:rPr>
        <w:t>wheel</w:t>
      </w:r>
      <w:r w:rsidRPr="00901B03">
        <w:rPr>
          <w:sz w:val="22"/>
          <w:szCs w:val="22"/>
        </w:rPr>
        <w:t xml:space="preserve">chair </w:t>
      </w:r>
      <w:r w:rsidR="003C13FB" w:rsidRPr="00901B03">
        <w:rPr>
          <w:sz w:val="22"/>
          <w:szCs w:val="22"/>
        </w:rPr>
        <w:t>van</w:t>
      </w:r>
      <w:r w:rsidRPr="00901B03">
        <w:rPr>
          <w:sz w:val="22"/>
          <w:szCs w:val="22"/>
        </w:rPr>
        <w:t xml:space="preserve"> services and that also meets such conditions of participation as have been or may be adopted from time to time by a </w:t>
      </w:r>
      <w:r w:rsidR="003C13FB" w:rsidRPr="00901B03">
        <w:rPr>
          <w:sz w:val="22"/>
          <w:szCs w:val="22"/>
        </w:rPr>
        <w:t>g</w:t>
      </w:r>
      <w:r w:rsidRPr="00901B03">
        <w:rPr>
          <w:sz w:val="22"/>
          <w:szCs w:val="22"/>
        </w:rPr>
        <w:t xml:space="preserve">overnmental </w:t>
      </w:r>
      <w:r w:rsidR="003C13FB" w:rsidRPr="00901B03">
        <w:rPr>
          <w:sz w:val="22"/>
          <w:szCs w:val="22"/>
        </w:rPr>
        <w:t>u</w:t>
      </w:r>
      <w:r w:rsidRPr="00901B03">
        <w:rPr>
          <w:sz w:val="22"/>
          <w:szCs w:val="22"/>
        </w:rPr>
        <w:t>nit purchasing ambulance services.</w:t>
      </w:r>
    </w:p>
    <w:p w14:paraId="5B61CF17" w14:textId="77777777" w:rsidR="006F5B69" w:rsidRPr="00901B03" w:rsidRDefault="006F5B69" w:rsidP="006F5B69">
      <w:pPr>
        <w:tabs>
          <w:tab w:val="left" w:pos="-720"/>
          <w:tab w:val="left" w:pos="0"/>
        </w:tabs>
        <w:suppressAutoHyphens/>
        <w:ind w:left="720"/>
        <w:rPr>
          <w:sz w:val="22"/>
          <w:szCs w:val="22"/>
        </w:rPr>
      </w:pPr>
    </w:p>
    <w:p w14:paraId="3159D024" w14:textId="399B37F2" w:rsidR="003C13FB" w:rsidRPr="00901B03" w:rsidRDefault="003C13FB" w:rsidP="00B6342E">
      <w:pPr>
        <w:tabs>
          <w:tab w:val="left" w:pos="-720"/>
          <w:tab w:val="left" w:pos="0"/>
        </w:tabs>
        <w:suppressAutoHyphens/>
        <w:ind w:left="720"/>
        <w:rPr>
          <w:sz w:val="22"/>
          <w:szCs w:val="22"/>
        </w:rPr>
      </w:pPr>
      <w:r w:rsidRPr="00901B03">
        <w:rPr>
          <w:sz w:val="22"/>
          <w:szCs w:val="22"/>
          <w:u w:val="single"/>
        </w:rPr>
        <w:t>EOHHS</w:t>
      </w:r>
      <w:r w:rsidRPr="00901B03">
        <w:rPr>
          <w:sz w:val="22"/>
          <w:szCs w:val="22"/>
        </w:rPr>
        <w:t xml:space="preserve">. </w:t>
      </w:r>
      <w:r w:rsidR="003A404B" w:rsidRPr="00901B03">
        <w:rPr>
          <w:sz w:val="22"/>
          <w:szCs w:val="22"/>
        </w:rPr>
        <w:t xml:space="preserve"> </w:t>
      </w:r>
      <w:r w:rsidRPr="00901B03">
        <w:rPr>
          <w:sz w:val="22"/>
          <w:szCs w:val="22"/>
        </w:rPr>
        <w:t>The Executive Office of Health and Human Services</w:t>
      </w:r>
      <w:r w:rsidR="00A94885" w:rsidRPr="00901B03">
        <w:rPr>
          <w:sz w:val="22"/>
          <w:szCs w:val="22"/>
        </w:rPr>
        <w:t>,</w:t>
      </w:r>
      <w:r w:rsidRPr="00901B03">
        <w:rPr>
          <w:sz w:val="22"/>
          <w:szCs w:val="22"/>
        </w:rPr>
        <w:t xml:space="preserve"> established under M.G.L. c. 6A.</w:t>
      </w:r>
    </w:p>
    <w:p w14:paraId="37A70273" w14:textId="77777777" w:rsidR="00B6342E" w:rsidRPr="00901B03" w:rsidRDefault="00B6342E" w:rsidP="00B6342E">
      <w:pPr>
        <w:tabs>
          <w:tab w:val="left" w:pos="-720"/>
          <w:tab w:val="left" w:pos="0"/>
        </w:tabs>
        <w:suppressAutoHyphens/>
        <w:ind w:left="720"/>
        <w:rPr>
          <w:sz w:val="22"/>
          <w:szCs w:val="22"/>
        </w:rPr>
      </w:pPr>
    </w:p>
    <w:p w14:paraId="2F054BAF" w14:textId="0A53477E" w:rsidR="009D5AAA" w:rsidRDefault="002E0532" w:rsidP="00B6342E">
      <w:pPr>
        <w:tabs>
          <w:tab w:val="left" w:pos="-720"/>
          <w:tab w:val="left" w:pos="0"/>
        </w:tabs>
        <w:suppressAutoHyphens/>
        <w:ind w:left="720"/>
        <w:rPr>
          <w:sz w:val="22"/>
          <w:szCs w:val="22"/>
        </w:rPr>
      </w:pPr>
      <w:r w:rsidRPr="00901B03">
        <w:rPr>
          <w:sz w:val="22"/>
          <w:szCs w:val="22"/>
          <w:u w:val="single"/>
        </w:rPr>
        <w:t>Government</w:t>
      </w:r>
      <w:r w:rsidR="00C26DB5" w:rsidRPr="00901B03">
        <w:rPr>
          <w:sz w:val="22"/>
          <w:szCs w:val="22"/>
          <w:u w:val="single"/>
        </w:rPr>
        <w:t>al</w:t>
      </w:r>
      <w:r w:rsidRPr="00901B03">
        <w:rPr>
          <w:sz w:val="22"/>
          <w:szCs w:val="22"/>
          <w:u w:val="single"/>
        </w:rPr>
        <w:t xml:space="preserve"> Unit</w:t>
      </w:r>
      <w:r w:rsidRPr="00901B03">
        <w:rPr>
          <w:sz w:val="22"/>
          <w:szCs w:val="22"/>
        </w:rPr>
        <w:t>.  The Commonwealth</w:t>
      </w:r>
      <w:r w:rsidR="003C13FB" w:rsidRPr="00901B03">
        <w:rPr>
          <w:sz w:val="22"/>
          <w:szCs w:val="22"/>
        </w:rPr>
        <w:t xml:space="preserve"> of Massachusetts or</w:t>
      </w:r>
      <w:r w:rsidRPr="00901B03">
        <w:rPr>
          <w:sz w:val="22"/>
          <w:szCs w:val="22"/>
        </w:rPr>
        <w:t xml:space="preserve"> any</w:t>
      </w:r>
      <w:r w:rsidR="003C13FB" w:rsidRPr="00901B03">
        <w:rPr>
          <w:sz w:val="22"/>
          <w:szCs w:val="22"/>
        </w:rPr>
        <w:t xml:space="preserve"> of its</w:t>
      </w:r>
      <w:r w:rsidRPr="00901B03">
        <w:rPr>
          <w:sz w:val="22"/>
          <w:szCs w:val="22"/>
        </w:rPr>
        <w:t xml:space="preserve"> department</w:t>
      </w:r>
      <w:r w:rsidR="003C13FB" w:rsidRPr="00901B03">
        <w:rPr>
          <w:sz w:val="22"/>
          <w:szCs w:val="22"/>
        </w:rPr>
        <w:t>s</w:t>
      </w:r>
      <w:r w:rsidRPr="00901B03">
        <w:rPr>
          <w:sz w:val="22"/>
          <w:szCs w:val="22"/>
        </w:rPr>
        <w:t>, agenc</w:t>
      </w:r>
      <w:r w:rsidR="003C13FB" w:rsidRPr="00901B03">
        <w:rPr>
          <w:sz w:val="22"/>
          <w:szCs w:val="22"/>
        </w:rPr>
        <w:t>ies</w:t>
      </w:r>
      <w:r w:rsidRPr="00901B03">
        <w:rPr>
          <w:sz w:val="22"/>
          <w:szCs w:val="22"/>
        </w:rPr>
        <w:t>, board</w:t>
      </w:r>
      <w:r w:rsidR="003C13FB" w:rsidRPr="00901B03">
        <w:rPr>
          <w:sz w:val="22"/>
          <w:szCs w:val="22"/>
        </w:rPr>
        <w:t>s,</w:t>
      </w:r>
      <w:r w:rsidRPr="00901B03">
        <w:rPr>
          <w:sz w:val="22"/>
          <w:szCs w:val="22"/>
        </w:rPr>
        <w:t xml:space="preserve"> commission</w:t>
      </w:r>
      <w:r w:rsidR="003C13FB" w:rsidRPr="00901B03">
        <w:rPr>
          <w:sz w:val="22"/>
          <w:szCs w:val="22"/>
        </w:rPr>
        <w:t>s, or</w:t>
      </w:r>
      <w:r w:rsidRPr="00901B03">
        <w:rPr>
          <w:sz w:val="22"/>
          <w:szCs w:val="22"/>
        </w:rPr>
        <w:t xml:space="preserve"> political subdivision</w:t>
      </w:r>
      <w:r w:rsidR="00F37F2B" w:rsidRPr="00901B03">
        <w:rPr>
          <w:sz w:val="22"/>
          <w:szCs w:val="22"/>
        </w:rPr>
        <w:t>s</w:t>
      </w:r>
      <w:r w:rsidRPr="00901B03">
        <w:rPr>
          <w:sz w:val="22"/>
          <w:szCs w:val="22"/>
        </w:rPr>
        <w:t>.</w:t>
      </w:r>
    </w:p>
    <w:p w14:paraId="0B4DB0EB" w14:textId="7F79AF72" w:rsidR="006708F8" w:rsidRPr="00901B03" w:rsidRDefault="00AE2D94" w:rsidP="006A604E">
      <w:pPr>
        <w:tabs>
          <w:tab w:val="left" w:pos="-720"/>
          <w:tab w:val="left" w:pos="0"/>
        </w:tabs>
        <w:suppressAutoHyphens/>
        <w:spacing w:after="120"/>
        <w:ind w:left="720"/>
        <w:rPr>
          <w:sz w:val="22"/>
          <w:szCs w:val="22"/>
        </w:rPr>
      </w:pPr>
      <w:r w:rsidRPr="00901B03">
        <w:rPr>
          <w:sz w:val="22"/>
          <w:szCs w:val="22"/>
          <w:u w:val="single"/>
        </w:rPr>
        <w:t>Individual Consideration (IC)</w:t>
      </w:r>
      <w:r w:rsidRPr="00901B03">
        <w:rPr>
          <w:sz w:val="22"/>
          <w:szCs w:val="22"/>
        </w:rPr>
        <w:t>.  Rates of payment to eligible providers for services authorized</w:t>
      </w:r>
      <w:r w:rsidR="00A94885" w:rsidRPr="00901B03">
        <w:rPr>
          <w:sz w:val="22"/>
          <w:szCs w:val="22"/>
        </w:rPr>
        <w:t>,</w:t>
      </w:r>
      <w:r w:rsidRPr="00901B03">
        <w:rPr>
          <w:sz w:val="22"/>
          <w:szCs w:val="22"/>
        </w:rPr>
        <w:t xml:space="preserve"> but not listed herein, or authorized services performed in exceptional circumstances will be determined on an individual consideration basis by the governmental unit upon receipt of a bill that describes the services rendered. Eligible providers must maintain adequate records to determine the appropriateness of their IC claims and must provide these documents to the governmental unit upon request.</w:t>
      </w:r>
    </w:p>
    <w:p w14:paraId="62F3E953" w14:textId="10A7E325" w:rsidR="006B102C" w:rsidRPr="00901B03" w:rsidRDefault="002E0532" w:rsidP="006A604E">
      <w:pPr>
        <w:tabs>
          <w:tab w:val="left" w:pos="-720"/>
          <w:tab w:val="left" w:pos="0"/>
        </w:tabs>
        <w:suppressAutoHyphens/>
        <w:ind w:left="720"/>
        <w:rPr>
          <w:sz w:val="22"/>
          <w:szCs w:val="22"/>
        </w:rPr>
      </w:pPr>
      <w:r w:rsidRPr="00901B03">
        <w:rPr>
          <w:sz w:val="22"/>
          <w:szCs w:val="22"/>
          <w:u w:val="single"/>
        </w:rPr>
        <w:t>Loaded Mileage</w:t>
      </w:r>
      <w:r w:rsidRPr="00901B03">
        <w:rPr>
          <w:sz w:val="22"/>
          <w:szCs w:val="22"/>
        </w:rPr>
        <w:t xml:space="preserve">.  The actual distance a person or persons is (are) transported in an ambulance or </w:t>
      </w:r>
      <w:r w:rsidR="00F37F2B" w:rsidRPr="00901B03">
        <w:rPr>
          <w:sz w:val="22"/>
          <w:szCs w:val="22"/>
        </w:rPr>
        <w:t>wheelchair van</w:t>
      </w:r>
      <w:r w:rsidRPr="00901B03">
        <w:rPr>
          <w:sz w:val="22"/>
          <w:szCs w:val="22"/>
        </w:rPr>
        <w:t>.</w:t>
      </w:r>
    </w:p>
    <w:p w14:paraId="2F386569" w14:textId="77777777" w:rsidR="00B6342E" w:rsidRPr="00901B03" w:rsidRDefault="00B6342E" w:rsidP="006A604E">
      <w:pPr>
        <w:tabs>
          <w:tab w:val="left" w:pos="-720"/>
          <w:tab w:val="left" w:pos="0"/>
        </w:tabs>
        <w:suppressAutoHyphens/>
        <w:ind w:left="720"/>
        <w:rPr>
          <w:sz w:val="22"/>
          <w:szCs w:val="22"/>
        </w:rPr>
      </w:pPr>
    </w:p>
    <w:p w14:paraId="462155B1" w14:textId="13C1C4FB" w:rsidR="003E3629" w:rsidRPr="00901B03" w:rsidRDefault="006B102C" w:rsidP="00B6342E">
      <w:pPr>
        <w:tabs>
          <w:tab w:val="left" w:pos="-720"/>
          <w:tab w:val="left" w:pos="0"/>
        </w:tabs>
        <w:suppressAutoHyphens/>
        <w:ind w:left="720"/>
        <w:rPr>
          <w:sz w:val="22"/>
          <w:szCs w:val="22"/>
        </w:rPr>
      </w:pPr>
      <w:r w:rsidRPr="00901B03">
        <w:rPr>
          <w:sz w:val="22"/>
          <w:szCs w:val="22"/>
          <w:u w:val="single"/>
        </w:rPr>
        <w:t>MassHealth</w:t>
      </w:r>
      <w:r w:rsidRPr="00901B03">
        <w:rPr>
          <w:sz w:val="22"/>
          <w:szCs w:val="22"/>
        </w:rPr>
        <w:t xml:space="preserve">. </w:t>
      </w:r>
      <w:r w:rsidR="005B0075" w:rsidRPr="00901B03">
        <w:rPr>
          <w:sz w:val="22"/>
          <w:szCs w:val="22"/>
        </w:rPr>
        <w:t xml:space="preserve"> </w:t>
      </w:r>
      <w:r w:rsidRPr="00901B03">
        <w:rPr>
          <w:sz w:val="22"/>
          <w:szCs w:val="22"/>
        </w:rPr>
        <w:t xml:space="preserve">The medical assistance and benefit programs administered by EOHHS pursuant to Title XIX of the Social Security Act (42 U.S.C. 1396a </w:t>
      </w:r>
      <w:r w:rsidRPr="00901B03">
        <w:rPr>
          <w:i/>
          <w:iCs/>
          <w:sz w:val="22"/>
          <w:szCs w:val="22"/>
        </w:rPr>
        <w:t>et seq</w:t>
      </w:r>
      <w:r w:rsidRPr="00901B03">
        <w:rPr>
          <w:sz w:val="22"/>
          <w:szCs w:val="22"/>
        </w:rPr>
        <w:t xml:space="preserve">.), Title XXI of the Social Security Act (42 U.S.C. 1397aa </w:t>
      </w:r>
      <w:r w:rsidRPr="00C54E34">
        <w:rPr>
          <w:i/>
          <w:iCs/>
          <w:sz w:val="22"/>
          <w:szCs w:val="22"/>
        </w:rPr>
        <w:t>et seq</w:t>
      </w:r>
      <w:r w:rsidRPr="00901B03">
        <w:rPr>
          <w:sz w:val="22"/>
          <w:szCs w:val="22"/>
        </w:rPr>
        <w:t>.), M.G.L. c. 118E, and other applicable laws and waivers to provide and pay for medical services to eligible members.</w:t>
      </w:r>
    </w:p>
    <w:p w14:paraId="42770FA2" w14:textId="77777777" w:rsidR="00B6342E" w:rsidRPr="00901B03" w:rsidRDefault="00B6342E" w:rsidP="00B6342E">
      <w:pPr>
        <w:tabs>
          <w:tab w:val="left" w:pos="-720"/>
          <w:tab w:val="left" w:pos="0"/>
        </w:tabs>
        <w:suppressAutoHyphens/>
        <w:ind w:left="720"/>
        <w:rPr>
          <w:sz w:val="22"/>
          <w:szCs w:val="22"/>
        </w:rPr>
      </w:pPr>
    </w:p>
    <w:p w14:paraId="28DB67EE" w14:textId="0BAE900D" w:rsidR="002E0532" w:rsidRPr="00901B03" w:rsidRDefault="003E3629" w:rsidP="00B6342E">
      <w:pPr>
        <w:ind w:left="720"/>
        <w:rPr>
          <w:color w:val="333333"/>
          <w:sz w:val="22"/>
          <w:szCs w:val="22"/>
          <w:shd w:val="clear" w:color="auto" w:fill="FFFFFF"/>
        </w:rPr>
      </w:pPr>
      <w:r w:rsidRPr="00901B03">
        <w:rPr>
          <w:sz w:val="22"/>
          <w:szCs w:val="22"/>
          <w:u w:val="single"/>
        </w:rPr>
        <w:t>Nonpublic Ambulance Service</w:t>
      </w:r>
      <w:r w:rsidRPr="00901B03">
        <w:rPr>
          <w:sz w:val="22"/>
          <w:szCs w:val="22"/>
        </w:rPr>
        <w:t xml:space="preserve">.  </w:t>
      </w:r>
      <w:r w:rsidR="00BE0D0A" w:rsidRPr="00901B03">
        <w:rPr>
          <w:color w:val="333333"/>
          <w:sz w:val="22"/>
          <w:szCs w:val="22"/>
          <w:shd w:val="clear" w:color="auto" w:fill="FFFFFF"/>
        </w:rPr>
        <w:t>A</w:t>
      </w:r>
      <w:r w:rsidRPr="00901B03">
        <w:rPr>
          <w:color w:val="333333"/>
          <w:sz w:val="22"/>
          <w:szCs w:val="22"/>
          <w:shd w:val="clear" w:color="auto" w:fill="FFFFFF"/>
        </w:rPr>
        <w:t>mbulance services which are not provided by a city or town, county, district</w:t>
      </w:r>
      <w:r w:rsidR="006708F8" w:rsidRPr="00901B03">
        <w:rPr>
          <w:color w:val="333333"/>
          <w:sz w:val="22"/>
          <w:szCs w:val="22"/>
          <w:shd w:val="clear" w:color="auto" w:fill="FFFFFF"/>
        </w:rPr>
        <w:t>,</w:t>
      </w:r>
      <w:r w:rsidRPr="00901B03">
        <w:rPr>
          <w:color w:val="333333"/>
          <w:sz w:val="22"/>
          <w:szCs w:val="22"/>
          <w:shd w:val="clear" w:color="auto" w:fill="FFFFFF"/>
        </w:rPr>
        <w:t xml:space="preserve"> or other governmental body and are licensed pursuant to </w:t>
      </w:r>
      <w:r w:rsidR="006708F8" w:rsidRPr="00901B03">
        <w:rPr>
          <w:color w:val="333333"/>
          <w:sz w:val="22"/>
          <w:szCs w:val="22"/>
          <w:shd w:val="clear" w:color="auto" w:fill="FFFFFF"/>
        </w:rPr>
        <w:t xml:space="preserve">M.G.L. c. 111C § </w:t>
      </w:r>
      <w:r w:rsidRPr="00901B03">
        <w:rPr>
          <w:color w:val="333333"/>
          <w:sz w:val="22"/>
          <w:szCs w:val="22"/>
          <w:shd w:val="clear" w:color="auto" w:fill="FFFFFF"/>
        </w:rPr>
        <w:t>6.</w:t>
      </w:r>
    </w:p>
    <w:p w14:paraId="42AC6B0E" w14:textId="77777777" w:rsidR="00B6342E" w:rsidRPr="00901B03" w:rsidRDefault="00B6342E" w:rsidP="00B6342E">
      <w:pPr>
        <w:ind w:left="720"/>
        <w:rPr>
          <w:color w:val="333333"/>
          <w:sz w:val="22"/>
          <w:szCs w:val="22"/>
          <w:shd w:val="clear" w:color="auto" w:fill="FFFFFF"/>
        </w:rPr>
      </w:pPr>
    </w:p>
    <w:p w14:paraId="1737B34E" w14:textId="42D90569" w:rsidR="002E0532" w:rsidRPr="00901B03" w:rsidRDefault="002E0532" w:rsidP="00B6342E">
      <w:pPr>
        <w:tabs>
          <w:tab w:val="left" w:pos="-720"/>
          <w:tab w:val="left" w:pos="0"/>
        </w:tabs>
        <w:suppressAutoHyphens/>
        <w:ind w:left="720"/>
        <w:rPr>
          <w:sz w:val="22"/>
          <w:szCs w:val="22"/>
        </w:rPr>
      </w:pPr>
      <w:r w:rsidRPr="00901B03">
        <w:rPr>
          <w:sz w:val="22"/>
          <w:szCs w:val="22"/>
          <w:u w:val="single"/>
        </w:rPr>
        <w:t>Publicly Aided Individual</w:t>
      </w:r>
      <w:r w:rsidRPr="00901B03">
        <w:rPr>
          <w:sz w:val="22"/>
          <w:szCs w:val="22"/>
        </w:rPr>
        <w:t xml:space="preserve">.  A person for whose medical and other services a </w:t>
      </w:r>
      <w:r w:rsidR="00F37F2B" w:rsidRPr="00901B03">
        <w:rPr>
          <w:sz w:val="22"/>
          <w:szCs w:val="22"/>
        </w:rPr>
        <w:t>g</w:t>
      </w:r>
      <w:r w:rsidRPr="00901B03">
        <w:rPr>
          <w:sz w:val="22"/>
          <w:szCs w:val="22"/>
        </w:rPr>
        <w:t xml:space="preserve">overnmental </w:t>
      </w:r>
      <w:r w:rsidR="00F37F2B" w:rsidRPr="00901B03">
        <w:rPr>
          <w:sz w:val="22"/>
          <w:szCs w:val="22"/>
        </w:rPr>
        <w:t>u</w:t>
      </w:r>
      <w:r w:rsidRPr="00901B03">
        <w:rPr>
          <w:sz w:val="22"/>
          <w:szCs w:val="22"/>
        </w:rPr>
        <w:t>nit is in whole or in part liable under a statutory program.</w:t>
      </w:r>
    </w:p>
    <w:p w14:paraId="2378A549" w14:textId="77777777" w:rsidR="00B6342E" w:rsidRPr="00901B03" w:rsidRDefault="00B6342E" w:rsidP="00B6342E">
      <w:pPr>
        <w:tabs>
          <w:tab w:val="left" w:pos="-720"/>
          <w:tab w:val="left" w:pos="0"/>
        </w:tabs>
        <w:suppressAutoHyphens/>
        <w:ind w:left="720"/>
        <w:rPr>
          <w:sz w:val="22"/>
          <w:szCs w:val="22"/>
        </w:rPr>
      </w:pPr>
    </w:p>
    <w:p w14:paraId="77C7C8CD" w14:textId="20D479B9" w:rsidR="003E3629" w:rsidRPr="00901B03" w:rsidRDefault="002E0532" w:rsidP="00B6342E">
      <w:pPr>
        <w:tabs>
          <w:tab w:val="left" w:pos="-720"/>
          <w:tab w:val="left" w:pos="0"/>
        </w:tabs>
        <w:suppressAutoHyphens/>
        <w:ind w:left="720"/>
        <w:rPr>
          <w:sz w:val="22"/>
          <w:szCs w:val="22"/>
        </w:rPr>
      </w:pPr>
      <w:r w:rsidRPr="00901B03">
        <w:rPr>
          <w:sz w:val="22"/>
          <w:szCs w:val="22"/>
          <w:u w:val="single"/>
        </w:rPr>
        <w:t>Trip</w:t>
      </w:r>
      <w:r w:rsidRPr="00901B03">
        <w:rPr>
          <w:sz w:val="22"/>
          <w:szCs w:val="22"/>
        </w:rPr>
        <w:t>.  The event of pick-up, transport</w:t>
      </w:r>
      <w:r w:rsidR="00DD0057" w:rsidRPr="00901B03">
        <w:rPr>
          <w:sz w:val="22"/>
          <w:szCs w:val="22"/>
        </w:rPr>
        <w:t>,</w:t>
      </w:r>
      <w:r w:rsidRPr="00901B03">
        <w:rPr>
          <w:sz w:val="22"/>
          <w:szCs w:val="22"/>
        </w:rPr>
        <w:t xml:space="preserve"> and delivery of a person or persons to or from a hospital or other health care facility by an ambulance or </w:t>
      </w:r>
      <w:r w:rsidR="00F37F2B" w:rsidRPr="00901B03">
        <w:rPr>
          <w:sz w:val="22"/>
          <w:szCs w:val="22"/>
        </w:rPr>
        <w:t>wheelchair van</w:t>
      </w:r>
      <w:r w:rsidRPr="00901B03">
        <w:rPr>
          <w:sz w:val="22"/>
          <w:szCs w:val="22"/>
        </w:rPr>
        <w:t>.</w:t>
      </w:r>
    </w:p>
    <w:p w14:paraId="7E65AB33" w14:textId="77777777" w:rsidR="00B6342E" w:rsidRPr="00901B03" w:rsidRDefault="00B6342E" w:rsidP="00B6342E">
      <w:pPr>
        <w:tabs>
          <w:tab w:val="left" w:pos="-720"/>
          <w:tab w:val="left" w:pos="0"/>
        </w:tabs>
        <w:suppressAutoHyphens/>
        <w:ind w:left="720"/>
        <w:rPr>
          <w:sz w:val="22"/>
          <w:szCs w:val="22"/>
        </w:rPr>
      </w:pPr>
    </w:p>
    <w:p w14:paraId="16EFD114" w14:textId="124E7BC3" w:rsidR="002E0532" w:rsidRPr="00901B03" w:rsidRDefault="003E3629" w:rsidP="00B6342E">
      <w:pPr>
        <w:ind w:left="720"/>
        <w:rPr>
          <w:sz w:val="22"/>
          <w:szCs w:val="22"/>
        </w:rPr>
      </w:pPr>
      <w:r w:rsidRPr="00901B03">
        <w:rPr>
          <w:sz w:val="22"/>
          <w:szCs w:val="22"/>
          <w:u w:val="single"/>
        </w:rPr>
        <w:t>Trust Fund</w:t>
      </w:r>
      <w:r w:rsidRPr="009D5AAA">
        <w:rPr>
          <w:sz w:val="22"/>
          <w:szCs w:val="22"/>
        </w:rPr>
        <w:t>.</w:t>
      </w:r>
      <w:r w:rsidRPr="00901B03">
        <w:rPr>
          <w:sz w:val="22"/>
          <w:szCs w:val="22"/>
        </w:rPr>
        <w:t xml:space="preserve">  The Nonpublic Ambulance Service Reimbursement Trust Fund established under M.G.L. c. 29, §</w:t>
      </w:r>
      <w:r w:rsidR="006708F8" w:rsidRPr="00901B03">
        <w:rPr>
          <w:sz w:val="22"/>
          <w:szCs w:val="22"/>
        </w:rPr>
        <w:t xml:space="preserve"> </w:t>
      </w:r>
      <w:r w:rsidRPr="00901B03">
        <w:rPr>
          <w:sz w:val="22"/>
          <w:szCs w:val="22"/>
        </w:rPr>
        <w:t>2KKKKK, to provide money to be expended for Medicaid payments to nonpublic ambulance service</w:t>
      </w:r>
      <w:r w:rsidR="00BE0D0A" w:rsidRPr="00901B03">
        <w:rPr>
          <w:sz w:val="22"/>
          <w:szCs w:val="22"/>
        </w:rPr>
        <w:t>s</w:t>
      </w:r>
      <w:r w:rsidRPr="00901B03">
        <w:rPr>
          <w:sz w:val="22"/>
          <w:szCs w:val="22"/>
        </w:rPr>
        <w:t xml:space="preserve">, as specified in 101 CMR </w:t>
      </w:r>
      <w:r w:rsidR="00FC3C5E" w:rsidRPr="00901B03">
        <w:rPr>
          <w:sz w:val="22"/>
          <w:szCs w:val="22"/>
        </w:rPr>
        <w:t>324</w:t>
      </w:r>
      <w:r w:rsidRPr="00901B03">
        <w:rPr>
          <w:sz w:val="22"/>
          <w:szCs w:val="22"/>
        </w:rPr>
        <w:t>.00</w:t>
      </w:r>
      <w:r w:rsidR="006708F8" w:rsidRPr="00901B03">
        <w:rPr>
          <w:sz w:val="22"/>
          <w:szCs w:val="22"/>
        </w:rPr>
        <w:t xml:space="preserve">:  </w:t>
      </w:r>
      <w:r w:rsidR="006708F8" w:rsidRPr="00901B03">
        <w:rPr>
          <w:i/>
          <w:iCs/>
          <w:sz w:val="22"/>
          <w:szCs w:val="22"/>
        </w:rPr>
        <w:t>Nonpublic Ambulance Service Reimbursement Trust Fund Assessment and Funding</w:t>
      </w:r>
      <w:r w:rsidRPr="00901B03">
        <w:rPr>
          <w:sz w:val="22"/>
          <w:szCs w:val="22"/>
        </w:rPr>
        <w:t xml:space="preserve">. The Secretary of </w:t>
      </w:r>
      <w:r w:rsidR="007D763C" w:rsidRPr="00901B03">
        <w:rPr>
          <w:sz w:val="22"/>
          <w:szCs w:val="22"/>
        </w:rPr>
        <w:t>Health and Human Services</w:t>
      </w:r>
      <w:r w:rsidRPr="00901B03">
        <w:rPr>
          <w:sz w:val="22"/>
          <w:szCs w:val="22"/>
        </w:rPr>
        <w:t>, as trustee, will administer the fund and will make expenditures from the fund consistent with M.G.L. c. 29, §</w:t>
      </w:r>
      <w:r w:rsidR="006708F8" w:rsidRPr="00901B03">
        <w:rPr>
          <w:sz w:val="22"/>
          <w:szCs w:val="22"/>
        </w:rPr>
        <w:t xml:space="preserve"> </w:t>
      </w:r>
      <w:r w:rsidRPr="00901B03">
        <w:rPr>
          <w:sz w:val="22"/>
          <w:szCs w:val="22"/>
        </w:rPr>
        <w:t>2KKKKK.</w:t>
      </w:r>
    </w:p>
    <w:p w14:paraId="61219090" w14:textId="77777777" w:rsidR="00B6342E" w:rsidRPr="00901B03" w:rsidRDefault="00B6342E" w:rsidP="00B6342E">
      <w:pPr>
        <w:ind w:left="720"/>
        <w:rPr>
          <w:sz w:val="22"/>
          <w:szCs w:val="22"/>
        </w:rPr>
      </w:pPr>
    </w:p>
    <w:p w14:paraId="44793B55" w14:textId="67EE9B3D" w:rsidR="002E0532" w:rsidRPr="00901B03" w:rsidRDefault="009A4591" w:rsidP="00B6342E">
      <w:pPr>
        <w:tabs>
          <w:tab w:val="left" w:pos="-720"/>
        </w:tabs>
        <w:suppressAutoHyphens/>
        <w:ind w:left="720"/>
        <w:rPr>
          <w:sz w:val="22"/>
          <w:szCs w:val="22"/>
        </w:rPr>
      </w:pPr>
      <w:r w:rsidRPr="00901B03">
        <w:rPr>
          <w:sz w:val="22"/>
          <w:szCs w:val="22"/>
          <w:u w:val="single"/>
        </w:rPr>
        <w:t>Wheelchair Van</w:t>
      </w:r>
      <w:r w:rsidR="000A531C" w:rsidRPr="00901B03">
        <w:rPr>
          <w:sz w:val="22"/>
          <w:szCs w:val="22"/>
        </w:rPr>
        <w:t xml:space="preserve">.  A motor vehicle </w:t>
      </w:r>
      <w:r w:rsidRPr="00901B03">
        <w:rPr>
          <w:sz w:val="22"/>
          <w:szCs w:val="22"/>
        </w:rPr>
        <w:t>that is</w:t>
      </w:r>
      <w:r w:rsidR="00AE2D94" w:rsidRPr="00901B03">
        <w:rPr>
          <w:sz w:val="22"/>
          <w:szCs w:val="22"/>
        </w:rPr>
        <w:t xml:space="preserve"> </w:t>
      </w:r>
      <w:r w:rsidR="000A531C" w:rsidRPr="00901B03">
        <w:rPr>
          <w:sz w:val="22"/>
          <w:szCs w:val="22"/>
        </w:rPr>
        <w:t xml:space="preserve">specifically equipped to carry </w:t>
      </w:r>
      <w:r w:rsidRPr="00901B03">
        <w:rPr>
          <w:sz w:val="22"/>
          <w:szCs w:val="22"/>
        </w:rPr>
        <w:t xml:space="preserve">one or more </w:t>
      </w:r>
      <w:r w:rsidR="000A531C" w:rsidRPr="00901B03">
        <w:rPr>
          <w:sz w:val="22"/>
          <w:szCs w:val="22"/>
        </w:rPr>
        <w:t xml:space="preserve">persons who </w:t>
      </w:r>
      <w:r w:rsidR="00604B5A" w:rsidRPr="00901B03">
        <w:rPr>
          <w:sz w:val="22"/>
          <w:szCs w:val="22"/>
        </w:rPr>
        <w:t>have a</w:t>
      </w:r>
      <w:r w:rsidRPr="00901B03">
        <w:rPr>
          <w:sz w:val="22"/>
          <w:szCs w:val="22"/>
        </w:rPr>
        <w:t xml:space="preserve"> mobility</w:t>
      </w:r>
      <w:r w:rsidR="00604B5A" w:rsidRPr="00901B03">
        <w:rPr>
          <w:sz w:val="22"/>
          <w:szCs w:val="22"/>
        </w:rPr>
        <w:t xml:space="preserve"> disability</w:t>
      </w:r>
      <w:r w:rsidRPr="00901B03">
        <w:rPr>
          <w:sz w:val="22"/>
          <w:szCs w:val="22"/>
        </w:rPr>
        <w:t xml:space="preserve"> or </w:t>
      </w:r>
      <w:r w:rsidR="00CE747C" w:rsidRPr="00901B03">
        <w:rPr>
          <w:sz w:val="22"/>
          <w:szCs w:val="22"/>
        </w:rPr>
        <w:t xml:space="preserve">who are </w:t>
      </w:r>
      <w:r w:rsidRPr="00901B03">
        <w:rPr>
          <w:sz w:val="22"/>
          <w:szCs w:val="22"/>
        </w:rPr>
        <w:t>using a</w:t>
      </w:r>
      <w:r w:rsidR="000A531C" w:rsidRPr="00901B03">
        <w:rPr>
          <w:sz w:val="22"/>
          <w:szCs w:val="22"/>
        </w:rPr>
        <w:t xml:space="preserve"> wheelchair</w:t>
      </w:r>
      <w:r w:rsidRPr="00901B03">
        <w:rPr>
          <w:sz w:val="22"/>
          <w:szCs w:val="22"/>
        </w:rPr>
        <w:t>.</w:t>
      </w:r>
    </w:p>
    <w:p w14:paraId="0F617B06" w14:textId="77777777" w:rsidR="00B6342E" w:rsidRPr="00901B03" w:rsidRDefault="00B6342E" w:rsidP="00B6342E">
      <w:pPr>
        <w:tabs>
          <w:tab w:val="left" w:pos="-720"/>
        </w:tabs>
        <w:suppressAutoHyphens/>
        <w:ind w:left="720"/>
        <w:rPr>
          <w:sz w:val="22"/>
          <w:szCs w:val="22"/>
          <w:u w:val="single"/>
        </w:rPr>
      </w:pPr>
    </w:p>
    <w:p w14:paraId="06EF471C" w14:textId="1E9DDB76" w:rsidR="002E0532" w:rsidRPr="00901B03" w:rsidRDefault="00FF5206" w:rsidP="00F32950">
      <w:pPr>
        <w:pStyle w:val="Heading2"/>
      </w:pPr>
      <w:r w:rsidRPr="00901B03">
        <w:t>3</w:t>
      </w:r>
      <w:r w:rsidR="002E0532" w:rsidRPr="00901B03">
        <w:t xml:space="preserve">27.03:  General Rate Provisions and </w:t>
      </w:r>
      <w:r w:rsidR="00475F0C" w:rsidRPr="00901B03">
        <w:t>Payment</w:t>
      </w:r>
    </w:p>
    <w:p w14:paraId="44F4E6F6" w14:textId="77777777" w:rsidR="00F32950" w:rsidRPr="00901B03" w:rsidRDefault="00F32950" w:rsidP="00F32950"/>
    <w:p w14:paraId="2487A15D" w14:textId="7A4CA671" w:rsidR="002E0532" w:rsidRPr="00901B03" w:rsidRDefault="002E0532" w:rsidP="004A6844">
      <w:pPr>
        <w:tabs>
          <w:tab w:val="left" w:pos="-720"/>
          <w:tab w:val="left" w:pos="0"/>
        </w:tabs>
        <w:suppressAutoHyphens/>
        <w:ind w:left="720"/>
        <w:rPr>
          <w:sz w:val="22"/>
          <w:szCs w:val="22"/>
        </w:rPr>
      </w:pPr>
      <w:r w:rsidRPr="00901B03">
        <w:rPr>
          <w:sz w:val="22"/>
          <w:szCs w:val="22"/>
        </w:rPr>
        <w:t xml:space="preserve">(1)  </w:t>
      </w:r>
      <w:r w:rsidRPr="00901B03">
        <w:rPr>
          <w:sz w:val="22"/>
          <w:szCs w:val="22"/>
          <w:u w:val="single"/>
        </w:rPr>
        <w:t>Rate Determination</w:t>
      </w:r>
      <w:r w:rsidRPr="00901B03">
        <w:rPr>
          <w:sz w:val="22"/>
          <w:szCs w:val="22"/>
        </w:rPr>
        <w:t xml:space="preserve">.  </w:t>
      </w:r>
      <w:r w:rsidR="00475F0C" w:rsidRPr="00901B03">
        <w:rPr>
          <w:sz w:val="22"/>
          <w:szCs w:val="22"/>
        </w:rPr>
        <w:t>The r</w:t>
      </w:r>
      <w:r w:rsidRPr="00901B03">
        <w:rPr>
          <w:sz w:val="22"/>
          <w:szCs w:val="22"/>
        </w:rPr>
        <w:t xml:space="preserve">ates </w:t>
      </w:r>
      <w:r w:rsidR="00475F0C" w:rsidRPr="00901B03">
        <w:rPr>
          <w:sz w:val="22"/>
          <w:szCs w:val="22"/>
        </w:rPr>
        <w:t>for</w:t>
      </w:r>
      <w:r w:rsidRPr="00901B03">
        <w:rPr>
          <w:sz w:val="22"/>
          <w:szCs w:val="22"/>
        </w:rPr>
        <w:t xml:space="preserve"> </w:t>
      </w:r>
      <w:r w:rsidR="00475F0C" w:rsidRPr="00901B03">
        <w:rPr>
          <w:sz w:val="22"/>
          <w:szCs w:val="22"/>
        </w:rPr>
        <w:t>au</w:t>
      </w:r>
      <w:r w:rsidR="00A031FE" w:rsidRPr="00901B03">
        <w:rPr>
          <w:sz w:val="22"/>
          <w:szCs w:val="22"/>
        </w:rPr>
        <w:t>thorized ambulance and wheelchair van</w:t>
      </w:r>
      <w:r w:rsidR="00475F0C" w:rsidRPr="00901B03">
        <w:rPr>
          <w:sz w:val="22"/>
          <w:szCs w:val="22"/>
        </w:rPr>
        <w:t xml:space="preserve"> services under 101 CMR 327.00 are </w:t>
      </w:r>
      <w:r w:rsidRPr="00901B03">
        <w:rPr>
          <w:sz w:val="22"/>
          <w:szCs w:val="22"/>
        </w:rPr>
        <w:t>the lowest of</w:t>
      </w:r>
    </w:p>
    <w:p w14:paraId="02463C5D" w14:textId="2884FD5B" w:rsidR="002E0532" w:rsidRPr="00901B03" w:rsidRDefault="002E0532" w:rsidP="004A6844">
      <w:pPr>
        <w:tabs>
          <w:tab w:val="left" w:pos="-720"/>
          <w:tab w:val="left" w:pos="0"/>
          <w:tab w:val="left" w:pos="720"/>
        </w:tabs>
        <w:suppressAutoHyphens/>
        <w:ind w:left="1080"/>
        <w:rPr>
          <w:sz w:val="22"/>
          <w:szCs w:val="22"/>
        </w:rPr>
      </w:pPr>
      <w:r w:rsidRPr="00901B03">
        <w:rPr>
          <w:sz w:val="22"/>
          <w:szCs w:val="22"/>
        </w:rPr>
        <w:t>(a)  the eligible provider's usual fee to patients other than publicly</w:t>
      </w:r>
      <w:r w:rsidR="009625F6" w:rsidRPr="00901B03">
        <w:rPr>
          <w:sz w:val="22"/>
          <w:szCs w:val="22"/>
        </w:rPr>
        <w:t xml:space="preserve"> </w:t>
      </w:r>
      <w:r w:rsidRPr="00901B03">
        <w:rPr>
          <w:sz w:val="22"/>
          <w:szCs w:val="22"/>
        </w:rPr>
        <w:t>aided individuals; or</w:t>
      </w:r>
    </w:p>
    <w:p w14:paraId="5B866B83" w14:textId="77777777" w:rsidR="002E0532" w:rsidRPr="00901B03" w:rsidRDefault="002E0532" w:rsidP="004A6844">
      <w:pPr>
        <w:tabs>
          <w:tab w:val="left" w:pos="-720"/>
        </w:tabs>
        <w:suppressAutoHyphens/>
        <w:ind w:left="1080"/>
        <w:rPr>
          <w:sz w:val="22"/>
          <w:szCs w:val="22"/>
        </w:rPr>
      </w:pPr>
      <w:r w:rsidRPr="00901B03">
        <w:rPr>
          <w:sz w:val="22"/>
          <w:szCs w:val="22"/>
        </w:rPr>
        <w:t>(b)  the eligible provider's actual charge submitted; or</w:t>
      </w:r>
    </w:p>
    <w:p w14:paraId="3AC2C7F3" w14:textId="1BA409F9" w:rsidR="00EC30B8" w:rsidRDefault="002E0532" w:rsidP="00F654FE">
      <w:pPr>
        <w:tabs>
          <w:tab w:val="left" w:pos="-720"/>
          <w:tab w:val="left" w:pos="0"/>
          <w:tab w:val="left" w:pos="720"/>
        </w:tabs>
        <w:suppressAutoHyphens/>
        <w:ind w:left="1080"/>
        <w:rPr>
          <w:sz w:val="22"/>
          <w:szCs w:val="22"/>
        </w:rPr>
      </w:pPr>
      <w:r w:rsidRPr="00901B03">
        <w:rPr>
          <w:sz w:val="22"/>
          <w:szCs w:val="22"/>
        </w:rPr>
        <w:t xml:space="preserve">(c)  the schedule of fees set forth in </w:t>
      </w:r>
      <w:r w:rsidR="00475F0C" w:rsidRPr="00901B03">
        <w:rPr>
          <w:sz w:val="22"/>
          <w:szCs w:val="22"/>
        </w:rPr>
        <w:t>101</w:t>
      </w:r>
      <w:r w:rsidRPr="00901B03">
        <w:rPr>
          <w:sz w:val="22"/>
          <w:szCs w:val="22"/>
        </w:rPr>
        <w:t xml:space="preserve"> CMR </w:t>
      </w:r>
      <w:r w:rsidR="00475F0C" w:rsidRPr="00901B03">
        <w:rPr>
          <w:sz w:val="22"/>
          <w:szCs w:val="22"/>
        </w:rPr>
        <w:t>3</w:t>
      </w:r>
      <w:r w:rsidRPr="00901B03">
        <w:rPr>
          <w:sz w:val="22"/>
          <w:szCs w:val="22"/>
        </w:rPr>
        <w:t>27.03.</w:t>
      </w:r>
      <w:r w:rsidR="00EC30B8">
        <w:rPr>
          <w:sz w:val="22"/>
          <w:szCs w:val="22"/>
        </w:rPr>
        <w:br w:type="page"/>
      </w:r>
    </w:p>
    <w:p w14:paraId="34C00562" w14:textId="72524300" w:rsidR="002E0532" w:rsidRPr="00901B03" w:rsidRDefault="002E0532" w:rsidP="006A604E">
      <w:pPr>
        <w:tabs>
          <w:tab w:val="left" w:pos="-720"/>
        </w:tabs>
        <w:suppressAutoHyphens/>
        <w:spacing w:after="240"/>
        <w:ind w:left="720"/>
        <w:rPr>
          <w:sz w:val="22"/>
          <w:szCs w:val="22"/>
        </w:rPr>
      </w:pPr>
      <w:r w:rsidRPr="00901B03">
        <w:rPr>
          <w:sz w:val="22"/>
          <w:szCs w:val="22"/>
        </w:rPr>
        <w:lastRenderedPageBreak/>
        <w:t xml:space="preserve">(2)  </w:t>
      </w:r>
      <w:r w:rsidR="00475F0C" w:rsidRPr="00901B03">
        <w:rPr>
          <w:sz w:val="22"/>
          <w:szCs w:val="22"/>
          <w:u w:val="single"/>
        </w:rPr>
        <w:t>Allowable</w:t>
      </w:r>
      <w:r w:rsidRPr="00901B03">
        <w:rPr>
          <w:sz w:val="22"/>
          <w:szCs w:val="22"/>
          <w:u w:val="single"/>
        </w:rPr>
        <w:t xml:space="preserve"> Trip Fee</w:t>
      </w:r>
      <w:r w:rsidR="00475F0C" w:rsidRPr="00901B03">
        <w:rPr>
          <w:sz w:val="22"/>
          <w:szCs w:val="22"/>
          <w:u w:val="single"/>
        </w:rPr>
        <w:t>s</w:t>
      </w:r>
      <w:r w:rsidR="003B37F4" w:rsidRPr="00901B03">
        <w:rPr>
          <w:sz w:val="22"/>
          <w:szCs w:val="22"/>
          <w:u w:val="single"/>
        </w:rPr>
        <w:t xml:space="preserve"> </w:t>
      </w:r>
      <w:r w:rsidRPr="00901B03">
        <w:rPr>
          <w:sz w:val="22"/>
          <w:szCs w:val="22"/>
          <w:u w:val="single"/>
        </w:rPr>
        <w:t xml:space="preserve">for </w:t>
      </w:r>
      <w:r w:rsidR="00475F0C" w:rsidRPr="00901B03">
        <w:rPr>
          <w:sz w:val="22"/>
          <w:szCs w:val="22"/>
          <w:u w:val="single"/>
        </w:rPr>
        <w:t>A</w:t>
      </w:r>
      <w:r w:rsidRPr="00901B03">
        <w:rPr>
          <w:sz w:val="22"/>
          <w:szCs w:val="22"/>
          <w:u w:val="single"/>
        </w:rPr>
        <w:t xml:space="preserve">mbulance </w:t>
      </w:r>
      <w:r w:rsidR="00475F0C" w:rsidRPr="00901B03">
        <w:rPr>
          <w:sz w:val="22"/>
          <w:szCs w:val="22"/>
          <w:u w:val="single"/>
        </w:rPr>
        <w:t>S</w:t>
      </w:r>
      <w:r w:rsidRPr="00901B03">
        <w:rPr>
          <w:sz w:val="22"/>
          <w:szCs w:val="22"/>
          <w:u w:val="single"/>
        </w:rPr>
        <w:t>ervice</w:t>
      </w:r>
      <w:r w:rsidR="00475F0C" w:rsidRPr="00901B03">
        <w:rPr>
          <w:sz w:val="22"/>
          <w:szCs w:val="22"/>
          <w:u w:val="single"/>
        </w:rPr>
        <w:t>s</w:t>
      </w:r>
      <w:r w:rsidR="00B6067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2104"/>
        <w:gridCol w:w="6210"/>
      </w:tblGrid>
      <w:tr w:rsidR="00563602" w:rsidRPr="00901B03" w14:paraId="0E7FD32B" w14:textId="77777777" w:rsidTr="00563602">
        <w:trPr>
          <w:cantSplit/>
          <w:tblHeader/>
        </w:trPr>
        <w:tc>
          <w:tcPr>
            <w:tcW w:w="861" w:type="dxa"/>
            <w:shd w:val="clear" w:color="auto" w:fill="auto"/>
            <w:vAlign w:val="center"/>
          </w:tcPr>
          <w:p w14:paraId="459B46F6" w14:textId="77777777" w:rsidR="00563602" w:rsidRPr="00901B03" w:rsidRDefault="00563602">
            <w:pPr>
              <w:jc w:val="center"/>
              <w:rPr>
                <w:rFonts w:eastAsia="Calibri"/>
                <w:b/>
                <w:sz w:val="22"/>
                <w:szCs w:val="22"/>
              </w:rPr>
            </w:pPr>
            <w:r w:rsidRPr="00901B03">
              <w:rPr>
                <w:rFonts w:eastAsia="Calibri"/>
                <w:b/>
                <w:sz w:val="22"/>
                <w:szCs w:val="22"/>
              </w:rPr>
              <w:t>Code</w:t>
            </w:r>
          </w:p>
        </w:tc>
        <w:tc>
          <w:tcPr>
            <w:tcW w:w="2104" w:type="dxa"/>
            <w:shd w:val="clear" w:color="auto" w:fill="auto"/>
            <w:vAlign w:val="center"/>
          </w:tcPr>
          <w:p w14:paraId="70FE1458" w14:textId="069B8BB4" w:rsidR="00563602" w:rsidRPr="00901B03" w:rsidRDefault="00563602">
            <w:pPr>
              <w:jc w:val="center"/>
              <w:rPr>
                <w:rFonts w:eastAsia="Calibri"/>
                <w:b/>
                <w:sz w:val="22"/>
                <w:szCs w:val="22"/>
              </w:rPr>
            </w:pPr>
            <w:r w:rsidRPr="00901B03">
              <w:rPr>
                <w:rFonts w:eastAsia="Calibri"/>
                <w:b/>
                <w:sz w:val="22"/>
                <w:szCs w:val="22"/>
              </w:rPr>
              <w:t>Allowable Fee</w:t>
            </w:r>
          </w:p>
        </w:tc>
        <w:tc>
          <w:tcPr>
            <w:tcW w:w="6210" w:type="dxa"/>
            <w:shd w:val="clear" w:color="auto" w:fill="auto"/>
            <w:vAlign w:val="center"/>
          </w:tcPr>
          <w:p w14:paraId="5E5F7106" w14:textId="4F9A4D55" w:rsidR="00563602" w:rsidRPr="00901B03" w:rsidRDefault="00563602">
            <w:pPr>
              <w:jc w:val="center"/>
              <w:rPr>
                <w:rFonts w:eastAsia="Calibri"/>
                <w:b/>
                <w:sz w:val="22"/>
                <w:szCs w:val="22"/>
              </w:rPr>
            </w:pPr>
            <w:r w:rsidRPr="00901B03">
              <w:rPr>
                <w:rFonts w:eastAsia="Calibri"/>
                <w:b/>
                <w:sz w:val="22"/>
                <w:szCs w:val="22"/>
              </w:rPr>
              <w:t>Description of Code</w:t>
            </w:r>
          </w:p>
        </w:tc>
      </w:tr>
      <w:tr w:rsidR="00E6367E" w:rsidRPr="00901B03" w14:paraId="3A63141B" w14:textId="77777777" w:rsidTr="00E6367E">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14:paraId="177D7121" w14:textId="77777777" w:rsidR="00E6367E" w:rsidRPr="00901B03" w:rsidRDefault="00E6367E">
            <w:pPr>
              <w:jc w:val="center"/>
              <w:rPr>
                <w:rFonts w:eastAsia="Calibri"/>
                <w:sz w:val="22"/>
                <w:szCs w:val="22"/>
              </w:rPr>
            </w:pPr>
            <w:r w:rsidRPr="00901B03">
              <w:rPr>
                <w:rFonts w:eastAsia="Calibri"/>
                <w:sz w:val="22"/>
                <w:szCs w:val="22"/>
              </w:rPr>
              <w:t>A0170</w:t>
            </w: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269B34A" w14:textId="5F401DDF" w:rsidR="00E6367E" w:rsidRPr="00901B03" w:rsidRDefault="00E6367E">
            <w:pPr>
              <w:jc w:val="center"/>
              <w:rPr>
                <w:rFonts w:eastAsia="Calibri"/>
                <w:sz w:val="22"/>
                <w:szCs w:val="22"/>
              </w:rPr>
            </w:pPr>
            <w:r w:rsidRPr="00901B03">
              <w:rPr>
                <w:rFonts w:eastAsia="Calibri"/>
                <w:sz w:val="22"/>
                <w:szCs w:val="22"/>
              </w:rPr>
              <w:t>IC</w:t>
            </w:r>
          </w:p>
        </w:tc>
        <w:tc>
          <w:tcPr>
            <w:tcW w:w="6210" w:type="dxa"/>
            <w:tcBorders>
              <w:top w:val="single" w:sz="4" w:space="0" w:color="auto"/>
              <w:left w:val="single" w:sz="4" w:space="0" w:color="auto"/>
              <w:bottom w:val="single" w:sz="4" w:space="0" w:color="auto"/>
              <w:right w:val="single" w:sz="4" w:space="0" w:color="auto"/>
            </w:tcBorders>
            <w:vAlign w:val="center"/>
          </w:tcPr>
          <w:p w14:paraId="6C0FEF7A" w14:textId="77777777" w:rsidR="00E6367E" w:rsidRPr="00901B03" w:rsidRDefault="00E6367E">
            <w:pPr>
              <w:rPr>
                <w:rFonts w:eastAsia="Calibri"/>
                <w:sz w:val="22"/>
                <w:szCs w:val="22"/>
              </w:rPr>
            </w:pPr>
            <w:r w:rsidRPr="00901B03">
              <w:rPr>
                <w:rFonts w:eastAsia="Calibri"/>
                <w:sz w:val="22"/>
                <w:szCs w:val="22"/>
              </w:rPr>
              <w:t>Transportation ancillary; parking fees, tolls, other (used only for ferry charges)</w:t>
            </w:r>
          </w:p>
        </w:tc>
      </w:tr>
      <w:tr w:rsidR="00563602" w:rsidRPr="00901B03" w14:paraId="1CCCAF31" w14:textId="77777777" w:rsidTr="00563602">
        <w:tc>
          <w:tcPr>
            <w:tcW w:w="861" w:type="dxa"/>
            <w:shd w:val="clear" w:color="auto" w:fill="auto"/>
            <w:vAlign w:val="center"/>
          </w:tcPr>
          <w:p w14:paraId="58D4BFE2" w14:textId="77777777" w:rsidR="00563602" w:rsidRPr="00901B03" w:rsidRDefault="00563602" w:rsidP="00563602">
            <w:pPr>
              <w:jc w:val="center"/>
              <w:rPr>
                <w:rFonts w:eastAsia="Calibri"/>
                <w:sz w:val="22"/>
                <w:szCs w:val="22"/>
              </w:rPr>
            </w:pPr>
            <w:r w:rsidRPr="00901B03">
              <w:rPr>
                <w:rFonts w:eastAsia="Calibri"/>
                <w:sz w:val="22"/>
                <w:szCs w:val="22"/>
              </w:rPr>
              <w:t>A0425</w:t>
            </w:r>
          </w:p>
        </w:tc>
        <w:tc>
          <w:tcPr>
            <w:tcW w:w="2104" w:type="dxa"/>
            <w:shd w:val="clear" w:color="auto" w:fill="auto"/>
            <w:vAlign w:val="center"/>
          </w:tcPr>
          <w:p w14:paraId="74D221D5" w14:textId="10F8586A" w:rsidR="00563602" w:rsidRPr="00901B03" w:rsidRDefault="00563602" w:rsidP="00563602">
            <w:pPr>
              <w:jc w:val="center"/>
              <w:rPr>
                <w:rFonts w:eastAsia="Calibri"/>
                <w:sz w:val="22"/>
                <w:szCs w:val="22"/>
              </w:rPr>
            </w:pPr>
            <w:r w:rsidRPr="00901B03">
              <w:rPr>
                <w:rFonts w:eastAsia="Calibri"/>
                <w:sz w:val="22"/>
                <w:szCs w:val="22"/>
              </w:rPr>
              <w:t>$6.45</w:t>
            </w:r>
          </w:p>
        </w:tc>
        <w:tc>
          <w:tcPr>
            <w:tcW w:w="6210" w:type="dxa"/>
            <w:vAlign w:val="center"/>
          </w:tcPr>
          <w:p w14:paraId="3C68D553" w14:textId="1FB7007F" w:rsidR="00563602" w:rsidRPr="00901B03" w:rsidRDefault="00563602" w:rsidP="00563602">
            <w:pPr>
              <w:rPr>
                <w:rFonts w:eastAsia="Calibri"/>
                <w:sz w:val="22"/>
                <w:szCs w:val="22"/>
              </w:rPr>
            </w:pPr>
            <w:r w:rsidRPr="00901B03">
              <w:rPr>
                <w:rFonts w:eastAsia="Calibri"/>
                <w:sz w:val="22"/>
                <w:szCs w:val="22"/>
              </w:rPr>
              <w:t>Ground mileage, per statute mile (loaded mileage)</w:t>
            </w:r>
          </w:p>
        </w:tc>
      </w:tr>
      <w:tr w:rsidR="00563602" w:rsidRPr="00901B03" w14:paraId="1E2A169A" w14:textId="77777777" w:rsidTr="00563602">
        <w:tc>
          <w:tcPr>
            <w:tcW w:w="861" w:type="dxa"/>
            <w:shd w:val="clear" w:color="auto" w:fill="auto"/>
            <w:vAlign w:val="center"/>
          </w:tcPr>
          <w:p w14:paraId="73699CB3" w14:textId="77777777" w:rsidR="00563602" w:rsidRPr="00901B03" w:rsidRDefault="00563602" w:rsidP="00563602">
            <w:pPr>
              <w:jc w:val="center"/>
              <w:rPr>
                <w:rFonts w:eastAsia="Calibri"/>
                <w:sz w:val="22"/>
                <w:szCs w:val="22"/>
              </w:rPr>
            </w:pPr>
            <w:r w:rsidRPr="00901B03">
              <w:rPr>
                <w:rFonts w:eastAsia="Calibri"/>
                <w:sz w:val="22"/>
                <w:szCs w:val="22"/>
              </w:rPr>
              <w:t>A0426</w:t>
            </w:r>
          </w:p>
        </w:tc>
        <w:tc>
          <w:tcPr>
            <w:tcW w:w="2104" w:type="dxa"/>
            <w:shd w:val="clear" w:color="auto" w:fill="auto"/>
            <w:vAlign w:val="center"/>
          </w:tcPr>
          <w:p w14:paraId="35AD7E2E" w14:textId="0FA00AC4" w:rsidR="00563602" w:rsidRPr="00901B03" w:rsidRDefault="00563602" w:rsidP="00563602">
            <w:pPr>
              <w:jc w:val="center"/>
              <w:rPr>
                <w:rFonts w:eastAsia="Calibri"/>
                <w:sz w:val="22"/>
                <w:szCs w:val="22"/>
              </w:rPr>
            </w:pPr>
            <w:r w:rsidRPr="00901B03">
              <w:rPr>
                <w:rFonts w:eastAsia="Calibri"/>
                <w:sz w:val="22"/>
                <w:szCs w:val="22"/>
              </w:rPr>
              <w:t>$250.65</w:t>
            </w:r>
          </w:p>
        </w:tc>
        <w:tc>
          <w:tcPr>
            <w:tcW w:w="6210" w:type="dxa"/>
            <w:shd w:val="clear" w:color="auto" w:fill="auto"/>
            <w:vAlign w:val="center"/>
          </w:tcPr>
          <w:p w14:paraId="5BCE8DFD" w14:textId="32188E4A" w:rsidR="00563602" w:rsidRPr="00901B03" w:rsidRDefault="00563602" w:rsidP="00563602">
            <w:pPr>
              <w:rPr>
                <w:rFonts w:eastAsia="Calibri"/>
                <w:sz w:val="22"/>
                <w:szCs w:val="22"/>
              </w:rPr>
            </w:pPr>
            <w:r w:rsidRPr="00901B03">
              <w:rPr>
                <w:rFonts w:eastAsia="Calibri"/>
                <w:sz w:val="22"/>
                <w:szCs w:val="22"/>
              </w:rPr>
              <w:t>Ambulance service, advanced life support, nonemergency transport, level 1 (ALS 1)</w:t>
            </w:r>
          </w:p>
        </w:tc>
      </w:tr>
      <w:tr w:rsidR="00563602" w:rsidRPr="00901B03" w14:paraId="0C0F25D4" w14:textId="77777777" w:rsidTr="00563602">
        <w:tc>
          <w:tcPr>
            <w:tcW w:w="861" w:type="dxa"/>
            <w:shd w:val="clear" w:color="auto" w:fill="auto"/>
            <w:vAlign w:val="center"/>
          </w:tcPr>
          <w:p w14:paraId="4FB1D6CE" w14:textId="77777777" w:rsidR="00563602" w:rsidRPr="00901B03" w:rsidRDefault="00563602" w:rsidP="00563602">
            <w:pPr>
              <w:jc w:val="center"/>
              <w:rPr>
                <w:rFonts w:eastAsia="Calibri"/>
                <w:sz w:val="22"/>
                <w:szCs w:val="22"/>
              </w:rPr>
            </w:pPr>
            <w:r w:rsidRPr="00901B03">
              <w:rPr>
                <w:rFonts w:eastAsia="Calibri"/>
                <w:sz w:val="22"/>
                <w:szCs w:val="22"/>
              </w:rPr>
              <w:t>A0427</w:t>
            </w:r>
          </w:p>
        </w:tc>
        <w:tc>
          <w:tcPr>
            <w:tcW w:w="2104" w:type="dxa"/>
            <w:shd w:val="clear" w:color="auto" w:fill="auto"/>
            <w:vAlign w:val="center"/>
          </w:tcPr>
          <w:p w14:paraId="748A73E6" w14:textId="072EE825" w:rsidR="00563602" w:rsidRPr="00901B03" w:rsidRDefault="00563602" w:rsidP="00563602">
            <w:pPr>
              <w:jc w:val="center"/>
              <w:rPr>
                <w:rFonts w:eastAsia="Calibri"/>
                <w:sz w:val="22"/>
                <w:szCs w:val="22"/>
              </w:rPr>
            </w:pPr>
            <w:r w:rsidRPr="00901B03">
              <w:rPr>
                <w:rFonts w:eastAsia="Calibri"/>
                <w:sz w:val="22"/>
                <w:szCs w:val="22"/>
              </w:rPr>
              <w:t>$396.86</w:t>
            </w:r>
          </w:p>
        </w:tc>
        <w:tc>
          <w:tcPr>
            <w:tcW w:w="6210" w:type="dxa"/>
            <w:vAlign w:val="center"/>
          </w:tcPr>
          <w:p w14:paraId="7E8D414D" w14:textId="6487A7B1" w:rsidR="00563602" w:rsidRPr="00901B03" w:rsidRDefault="00563602" w:rsidP="00563602">
            <w:pPr>
              <w:rPr>
                <w:rFonts w:eastAsia="Calibri"/>
                <w:sz w:val="22"/>
                <w:szCs w:val="22"/>
              </w:rPr>
            </w:pPr>
            <w:r w:rsidRPr="00901B03">
              <w:rPr>
                <w:rFonts w:eastAsia="Calibri"/>
                <w:sz w:val="22"/>
                <w:szCs w:val="22"/>
              </w:rPr>
              <w:t>Ambulance service, advanced life support, emergency transport, level 1 (ALS 1 - emergency)</w:t>
            </w:r>
          </w:p>
        </w:tc>
      </w:tr>
      <w:tr w:rsidR="00563602" w:rsidRPr="00901B03" w14:paraId="519390FF" w14:textId="77777777" w:rsidTr="00563602">
        <w:tc>
          <w:tcPr>
            <w:tcW w:w="861" w:type="dxa"/>
            <w:shd w:val="clear" w:color="auto" w:fill="auto"/>
            <w:vAlign w:val="center"/>
          </w:tcPr>
          <w:p w14:paraId="3C2AFD6C" w14:textId="77777777" w:rsidR="00563602" w:rsidRPr="00901B03" w:rsidRDefault="00563602" w:rsidP="00563602">
            <w:pPr>
              <w:jc w:val="center"/>
              <w:rPr>
                <w:rFonts w:eastAsia="Calibri"/>
                <w:sz w:val="22"/>
                <w:szCs w:val="22"/>
              </w:rPr>
            </w:pPr>
            <w:r w:rsidRPr="00901B03">
              <w:rPr>
                <w:rFonts w:eastAsia="Calibri"/>
                <w:sz w:val="22"/>
                <w:szCs w:val="22"/>
              </w:rPr>
              <w:t>A0428</w:t>
            </w:r>
          </w:p>
        </w:tc>
        <w:tc>
          <w:tcPr>
            <w:tcW w:w="2104" w:type="dxa"/>
            <w:shd w:val="clear" w:color="auto" w:fill="auto"/>
            <w:vAlign w:val="center"/>
          </w:tcPr>
          <w:p w14:paraId="5848F60B" w14:textId="3308F1C4" w:rsidR="00563602" w:rsidRPr="00901B03" w:rsidRDefault="00563602" w:rsidP="00563602">
            <w:pPr>
              <w:jc w:val="center"/>
              <w:rPr>
                <w:rFonts w:eastAsia="Calibri"/>
                <w:sz w:val="22"/>
                <w:szCs w:val="22"/>
              </w:rPr>
            </w:pPr>
            <w:r w:rsidRPr="00901B03">
              <w:rPr>
                <w:rFonts w:eastAsia="Calibri"/>
                <w:sz w:val="22"/>
                <w:szCs w:val="22"/>
              </w:rPr>
              <w:t>$208.87</w:t>
            </w:r>
          </w:p>
        </w:tc>
        <w:tc>
          <w:tcPr>
            <w:tcW w:w="6210" w:type="dxa"/>
            <w:vAlign w:val="center"/>
          </w:tcPr>
          <w:p w14:paraId="0213EDB9" w14:textId="0374FBD1" w:rsidR="00563602" w:rsidRPr="00901B03" w:rsidRDefault="00563602" w:rsidP="00563602">
            <w:pPr>
              <w:rPr>
                <w:rFonts w:eastAsia="Calibri"/>
                <w:sz w:val="22"/>
                <w:szCs w:val="22"/>
              </w:rPr>
            </w:pPr>
            <w:r w:rsidRPr="00901B03">
              <w:rPr>
                <w:rFonts w:eastAsia="Calibri"/>
                <w:sz w:val="22"/>
                <w:szCs w:val="22"/>
              </w:rPr>
              <w:t>Ambulance service, basic life support, nonemergency transport (BLS)</w:t>
            </w:r>
          </w:p>
        </w:tc>
      </w:tr>
      <w:tr w:rsidR="00563602" w:rsidRPr="00901B03" w14:paraId="313DE0B9" w14:textId="77777777" w:rsidTr="00563602">
        <w:tc>
          <w:tcPr>
            <w:tcW w:w="861" w:type="dxa"/>
            <w:shd w:val="clear" w:color="auto" w:fill="auto"/>
            <w:vAlign w:val="center"/>
          </w:tcPr>
          <w:p w14:paraId="252E68B9" w14:textId="77777777" w:rsidR="00563602" w:rsidRPr="00901B03" w:rsidRDefault="00563602" w:rsidP="00563602">
            <w:pPr>
              <w:jc w:val="center"/>
              <w:rPr>
                <w:rFonts w:eastAsia="Calibri"/>
                <w:sz w:val="22"/>
                <w:szCs w:val="22"/>
              </w:rPr>
            </w:pPr>
            <w:r w:rsidRPr="00901B03">
              <w:rPr>
                <w:rFonts w:eastAsia="Calibri"/>
                <w:sz w:val="22"/>
                <w:szCs w:val="22"/>
              </w:rPr>
              <w:t>A0429</w:t>
            </w:r>
          </w:p>
        </w:tc>
        <w:tc>
          <w:tcPr>
            <w:tcW w:w="2104" w:type="dxa"/>
            <w:shd w:val="clear" w:color="auto" w:fill="auto"/>
            <w:vAlign w:val="center"/>
          </w:tcPr>
          <w:p w14:paraId="007442C6" w14:textId="02C79B0E" w:rsidR="00563602" w:rsidRPr="00901B03" w:rsidRDefault="00563602" w:rsidP="00563602">
            <w:pPr>
              <w:jc w:val="center"/>
              <w:rPr>
                <w:rFonts w:eastAsia="Calibri"/>
                <w:sz w:val="22"/>
                <w:szCs w:val="22"/>
              </w:rPr>
            </w:pPr>
            <w:r w:rsidRPr="00901B03">
              <w:rPr>
                <w:rFonts w:eastAsia="Calibri"/>
                <w:sz w:val="22"/>
                <w:szCs w:val="22"/>
              </w:rPr>
              <w:t>$334.19</w:t>
            </w:r>
          </w:p>
        </w:tc>
        <w:tc>
          <w:tcPr>
            <w:tcW w:w="6210" w:type="dxa"/>
            <w:vAlign w:val="center"/>
          </w:tcPr>
          <w:p w14:paraId="073256F0" w14:textId="5B36EE24" w:rsidR="00563602" w:rsidRPr="00901B03" w:rsidRDefault="00563602" w:rsidP="00563602">
            <w:pPr>
              <w:rPr>
                <w:rFonts w:eastAsia="Calibri"/>
                <w:sz w:val="22"/>
                <w:szCs w:val="22"/>
              </w:rPr>
            </w:pPr>
            <w:r w:rsidRPr="00901B03">
              <w:rPr>
                <w:rFonts w:eastAsia="Calibri"/>
                <w:sz w:val="22"/>
                <w:szCs w:val="22"/>
              </w:rPr>
              <w:t>Ambulance service, basic life support, emergency transport (BLS-emergency)</w:t>
            </w:r>
          </w:p>
        </w:tc>
      </w:tr>
      <w:tr w:rsidR="00563602" w:rsidRPr="00901B03" w14:paraId="1264918A" w14:textId="77777777" w:rsidTr="00563602">
        <w:tc>
          <w:tcPr>
            <w:tcW w:w="861" w:type="dxa"/>
            <w:shd w:val="clear" w:color="auto" w:fill="auto"/>
            <w:vAlign w:val="center"/>
          </w:tcPr>
          <w:p w14:paraId="2DE2ECA4" w14:textId="77777777" w:rsidR="00563602" w:rsidRPr="00901B03" w:rsidRDefault="00563602" w:rsidP="00D44801">
            <w:pPr>
              <w:jc w:val="center"/>
              <w:rPr>
                <w:rFonts w:eastAsia="Calibri"/>
                <w:sz w:val="22"/>
                <w:szCs w:val="22"/>
              </w:rPr>
            </w:pPr>
            <w:r w:rsidRPr="00901B03">
              <w:rPr>
                <w:rFonts w:eastAsia="Calibri"/>
                <w:sz w:val="22"/>
                <w:szCs w:val="22"/>
              </w:rPr>
              <w:t>A0430</w:t>
            </w:r>
          </w:p>
        </w:tc>
        <w:tc>
          <w:tcPr>
            <w:tcW w:w="2104" w:type="dxa"/>
            <w:shd w:val="clear" w:color="auto" w:fill="auto"/>
            <w:vAlign w:val="center"/>
          </w:tcPr>
          <w:p w14:paraId="759D2016" w14:textId="4CC74E0D"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shd w:val="clear" w:color="auto" w:fill="auto"/>
            <w:vAlign w:val="center"/>
          </w:tcPr>
          <w:p w14:paraId="27E4DFA5" w14:textId="66C6CB6B"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(fixed wing)</w:t>
            </w:r>
          </w:p>
        </w:tc>
      </w:tr>
      <w:tr w:rsidR="00563602" w:rsidRPr="00901B03" w14:paraId="4A22FC26" w14:textId="77777777" w:rsidTr="00563602">
        <w:tc>
          <w:tcPr>
            <w:tcW w:w="861" w:type="dxa"/>
            <w:shd w:val="clear" w:color="auto" w:fill="auto"/>
            <w:vAlign w:val="center"/>
          </w:tcPr>
          <w:p w14:paraId="37301162" w14:textId="77777777" w:rsidR="00563602" w:rsidRPr="00901B03" w:rsidRDefault="00563602" w:rsidP="00D44801">
            <w:pPr>
              <w:jc w:val="center"/>
              <w:rPr>
                <w:rFonts w:eastAsia="Calibri"/>
                <w:sz w:val="22"/>
                <w:szCs w:val="22"/>
              </w:rPr>
            </w:pPr>
            <w:r w:rsidRPr="00901B03">
              <w:rPr>
                <w:rFonts w:eastAsia="Calibri"/>
                <w:sz w:val="22"/>
                <w:szCs w:val="22"/>
              </w:rPr>
              <w:t>A0431</w:t>
            </w:r>
          </w:p>
        </w:tc>
        <w:tc>
          <w:tcPr>
            <w:tcW w:w="2104" w:type="dxa"/>
            <w:shd w:val="clear" w:color="auto" w:fill="auto"/>
            <w:vAlign w:val="center"/>
          </w:tcPr>
          <w:p w14:paraId="4A17A38F" w14:textId="1E958096" w:rsidR="00563602" w:rsidRPr="00901B03" w:rsidRDefault="00563602" w:rsidP="00D44801">
            <w:pPr>
              <w:jc w:val="center"/>
              <w:rPr>
                <w:rFonts w:eastAsia="Calibri"/>
                <w:sz w:val="22"/>
                <w:szCs w:val="22"/>
              </w:rPr>
            </w:pPr>
            <w:r w:rsidRPr="00901B03">
              <w:rPr>
                <w:rFonts w:eastAsia="Calibri"/>
                <w:sz w:val="22"/>
                <w:szCs w:val="22"/>
              </w:rPr>
              <w:t>$4,036.04</w:t>
            </w:r>
          </w:p>
        </w:tc>
        <w:tc>
          <w:tcPr>
            <w:tcW w:w="6210" w:type="dxa"/>
            <w:shd w:val="clear" w:color="auto" w:fill="auto"/>
            <w:vAlign w:val="center"/>
          </w:tcPr>
          <w:p w14:paraId="07EA7F51" w14:textId="297CD0E9" w:rsidR="00563602" w:rsidRPr="00901B03" w:rsidRDefault="00563602" w:rsidP="00D44801">
            <w:pPr>
              <w:rPr>
                <w:rFonts w:eastAsia="Calibri"/>
                <w:sz w:val="22"/>
                <w:szCs w:val="22"/>
              </w:rPr>
            </w:pPr>
            <w:r w:rsidRPr="00901B03">
              <w:rPr>
                <w:rFonts w:eastAsia="Calibri"/>
                <w:sz w:val="22"/>
                <w:szCs w:val="22"/>
              </w:rPr>
              <w:t>Ambulance service, conventional air services, transport, one way (rotary wing)</w:t>
            </w:r>
          </w:p>
        </w:tc>
      </w:tr>
      <w:tr w:rsidR="00563602" w:rsidRPr="00901B03" w14:paraId="58A7825B" w14:textId="77777777" w:rsidTr="00563602">
        <w:tc>
          <w:tcPr>
            <w:tcW w:w="861" w:type="dxa"/>
            <w:shd w:val="clear" w:color="auto" w:fill="auto"/>
            <w:vAlign w:val="center"/>
          </w:tcPr>
          <w:p w14:paraId="3B3020B6" w14:textId="77777777" w:rsidR="00563602" w:rsidRPr="00901B03" w:rsidRDefault="00563602" w:rsidP="00563602">
            <w:pPr>
              <w:jc w:val="center"/>
              <w:rPr>
                <w:rFonts w:eastAsia="Calibri"/>
                <w:sz w:val="22"/>
                <w:szCs w:val="22"/>
              </w:rPr>
            </w:pPr>
            <w:r w:rsidRPr="00901B03">
              <w:rPr>
                <w:rFonts w:eastAsia="Calibri"/>
                <w:sz w:val="22"/>
                <w:szCs w:val="22"/>
              </w:rPr>
              <w:t>A0433</w:t>
            </w:r>
          </w:p>
        </w:tc>
        <w:tc>
          <w:tcPr>
            <w:tcW w:w="2104" w:type="dxa"/>
            <w:shd w:val="clear" w:color="auto" w:fill="auto"/>
            <w:vAlign w:val="center"/>
          </w:tcPr>
          <w:p w14:paraId="4063B6F7" w14:textId="3E9427C7" w:rsidR="00563602" w:rsidRPr="00901B03" w:rsidRDefault="00563602" w:rsidP="00563602">
            <w:pPr>
              <w:jc w:val="center"/>
              <w:rPr>
                <w:rFonts w:eastAsia="Calibri"/>
                <w:sz w:val="22"/>
                <w:szCs w:val="22"/>
              </w:rPr>
            </w:pPr>
            <w:r w:rsidRPr="00901B03">
              <w:rPr>
                <w:rFonts w:eastAsia="Calibri"/>
                <w:sz w:val="22"/>
                <w:szCs w:val="22"/>
              </w:rPr>
              <w:t>$574.40</w:t>
            </w:r>
          </w:p>
        </w:tc>
        <w:tc>
          <w:tcPr>
            <w:tcW w:w="6210" w:type="dxa"/>
            <w:vAlign w:val="center"/>
          </w:tcPr>
          <w:p w14:paraId="4C6EFB32" w14:textId="79C7FA3C" w:rsidR="00563602" w:rsidRPr="00901B03" w:rsidRDefault="00563602" w:rsidP="00563602">
            <w:pPr>
              <w:rPr>
                <w:rFonts w:eastAsia="Calibri"/>
                <w:sz w:val="22"/>
                <w:szCs w:val="22"/>
              </w:rPr>
            </w:pPr>
            <w:r w:rsidRPr="00901B03">
              <w:rPr>
                <w:rFonts w:eastAsia="Calibri"/>
                <w:sz w:val="22"/>
                <w:szCs w:val="22"/>
              </w:rPr>
              <w:t>Advanced life support, level 2 (ALS 2)</w:t>
            </w:r>
          </w:p>
        </w:tc>
      </w:tr>
      <w:tr w:rsidR="00563602" w:rsidRPr="00901B03" w14:paraId="4616C4A3" w14:textId="77777777" w:rsidTr="00563602">
        <w:trPr>
          <w:trHeight w:val="70"/>
        </w:trPr>
        <w:tc>
          <w:tcPr>
            <w:tcW w:w="861" w:type="dxa"/>
            <w:shd w:val="clear" w:color="auto" w:fill="auto"/>
            <w:vAlign w:val="center"/>
          </w:tcPr>
          <w:p w14:paraId="2D40CB0E" w14:textId="77777777" w:rsidR="00563602" w:rsidRPr="00901B03" w:rsidRDefault="00563602" w:rsidP="00563602">
            <w:pPr>
              <w:jc w:val="center"/>
              <w:rPr>
                <w:rFonts w:eastAsia="Calibri"/>
                <w:sz w:val="22"/>
                <w:szCs w:val="22"/>
              </w:rPr>
            </w:pPr>
            <w:r w:rsidRPr="00901B03">
              <w:rPr>
                <w:rFonts w:eastAsia="Calibri"/>
                <w:sz w:val="22"/>
                <w:szCs w:val="22"/>
              </w:rPr>
              <w:t>A0434</w:t>
            </w:r>
          </w:p>
        </w:tc>
        <w:tc>
          <w:tcPr>
            <w:tcW w:w="2104" w:type="dxa"/>
            <w:shd w:val="clear" w:color="auto" w:fill="auto"/>
            <w:vAlign w:val="center"/>
          </w:tcPr>
          <w:p w14:paraId="29BAA471" w14:textId="54C6BFE8" w:rsidR="00563602" w:rsidRPr="00901B03" w:rsidRDefault="00563602" w:rsidP="00563602">
            <w:pPr>
              <w:jc w:val="center"/>
              <w:rPr>
                <w:rFonts w:eastAsia="Calibri"/>
                <w:sz w:val="22"/>
                <w:szCs w:val="22"/>
              </w:rPr>
            </w:pPr>
            <w:r w:rsidRPr="00901B03">
              <w:rPr>
                <w:rFonts w:eastAsia="Calibri"/>
                <w:sz w:val="22"/>
                <w:szCs w:val="22"/>
              </w:rPr>
              <w:t xml:space="preserve">$678.83 </w:t>
            </w:r>
          </w:p>
        </w:tc>
        <w:tc>
          <w:tcPr>
            <w:tcW w:w="6210" w:type="dxa"/>
            <w:vAlign w:val="center"/>
          </w:tcPr>
          <w:p w14:paraId="78433A0C" w14:textId="7CA129C3" w:rsidR="00563602" w:rsidRPr="00901B03" w:rsidRDefault="00563602" w:rsidP="00563602">
            <w:pPr>
              <w:rPr>
                <w:rFonts w:eastAsia="Calibri"/>
                <w:sz w:val="22"/>
                <w:szCs w:val="22"/>
              </w:rPr>
            </w:pPr>
            <w:r w:rsidRPr="00901B03">
              <w:rPr>
                <w:rFonts w:eastAsia="Calibri"/>
                <w:sz w:val="22"/>
                <w:szCs w:val="22"/>
              </w:rPr>
              <w:t>Specialty care transport (SCT)</w:t>
            </w:r>
          </w:p>
        </w:tc>
      </w:tr>
      <w:tr w:rsidR="00563602" w:rsidRPr="00901B03" w14:paraId="7BC753DC" w14:textId="77777777" w:rsidTr="00563602">
        <w:tc>
          <w:tcPr>
            <w:tcW w:w="861" w:type="dxa"/>
            <w:shd w:val="clear" w:color="auto" w:fill="auto"/>
            <w:vAlign w:val="center"/>
          </w:tcPr>
          <w:p w14:paraId="0E442A10" w14:textId="77777777" w:rsidR="00563602" w:rsidRPr="00901B03" w:rsidRDefault="00563602" w:rsidP="00DE6806">
            <w:pPr>
              <w:jc w:val="center"/>
              <w:rPr>
                <w:rFonts w:eastAsia="Calibri"/>
                <w:sz w:val="22"/>
                <w:szCs w:val="22"/>
              </w:rPr>
            </w:pPr>
            <w:r w:rsidRPr="00901B03">
              <w:rPr>
                <w:rFonts w:eastAsia="Calibri"/>
                <w:sz w:val="22"/>
                <w:szCs w:val="22"/>
              </w:rPr>
              <w:t>A0999</w:t>
            </w:r>
          </w:p>
        </w:tc>
        <w:tc>
          <w:tcPr>
            <w:tcW w:w="2104" w:type="dxa"/>
            <w:shd w:val="clear" w:color="auto" w:fill="auto"/>
            <w:vAlign w:val="center"/>
          </w:tcPr>
          <w:p w14:paraId="680E51C5" w14:textId="119C1A1F" w:rsidR="00563602" w:rsidRPr="00901B03" w:rsidRDefault="00563602" w:rsidP="00DE6806">
            <w:pPr>
              <w:jc w:val="center"/>
              <w:rPr>
                <w:rFonts w:eastAsia="Calibri"/>
                <w:sz w:val="22"/>
                <w:szCs w:val="22"/>
              </w:rPr>
            </w:pPr>
            <w:r w:rsidRPr="00901B03">
              <w:rPr>
                <w:rFonts w:eastAsia="Calibri"/>
                <w:sz w:val="22"/>
                <w:szCs w:val="22"/>
              </w:rPr>
              <w:t>IC</w:t>
            </w:r>
          </w:p>
        </w:tc>
        <w:tc>
          <w:tcPr>
            <w:tcW w:w="6210" w:type="dxa"/>
            <w:vAlign w:val="center"/>
          </w:tcPr>
          <w:p w14:paraId="0863E7FC" w14:textId="67BD041E" w:rsidR="00563602" w:rsidRPr="00901B03" w:rsidRDefault="00563602" w:rsidP="00DE6806">
            <w:pPr>
              <w:rPr>
                <w:rFonts w:eastAsia="Calibri"/>
                <w:sz w:val="22"/>
                <w:szCs w:val="22"/>
              </w:rPr>
            </w:pPr>
            <w:r w:rsidRPr="00901B03">
              <w:rPr>
                <w:rFonts w:eastAsia="Calibri"/>
                <w:sz w:val="22"/>
                <w:szCs w:val="22"/>
              </w:rPr>
              <w:t>Unlisted ambulance service. (Used for transporting patients who require special resources to be safely transported, including but not limited to bariatric patients.)</w:t>
            </w:r>
          </w:p>
        </w:tc>
      </w:tr>
    </w:tbl>
    <w:p w14:paraId="2C535BD9" w14:textId="77777777" w:rsidR="006708F8" w:rsidRPr="00901B03" w:rsidRDefault="006708F8" w:rsidP="006A604E">
      <w:pPr>
        <w:tabs>
          <w:tab w:val="left" w:pos="-720"/>
          <w:tab w:val="left" w:pos="720"/>
        </w:tabs>
        <w:suppressAutoHyphens/>
        <w:rPr>
          <w:sz w:val="22"/>
          <w:szCs w:val="22"/>
        </w:rPr>
      </w:pPr>
    </w:p>
    <w:p w14:paraId="0F3CC454" w14:textId="58E13D20" w:rsidR="0031332D" w:rsidRPr="00901B03" w:rsidRDefault="002E0532" w:rsidP="00F654FE">
      <w:pPr>
        <w:tabs>
          <w:tab w:val="left" w:pos="-720"/>
          <w:tab w:val="left" w:pos="720"/>
        </w:tabs>
        <w:suppressAutoHyphens/>
        <w:ind w:left="720"/>
        <w:rPr>
          <w:sz w:val="22"/>
          <w:szCs w:val="22"/>
        </w:rPr>
      </w:pPr>
      <w:r w:rsidRPr="00901B03">
        <w:rPr>
          <w:sz w:val="22"/>
          <w:szCs w:val="22"/>
        </w:rPr>
        <w:t>(</w:t>
      </w:r>
      <w:r w:rsidR="00567624" w:rsidRPr="00901B03">
        <w:rPr>
          <w:sz w:val="22"/>
          <w:szCs w:val="22"/>
        </w:rPr>
        <w:t>3</w:t>
      </w:r>
      <w:r w:rsidRPr="00901B03">
        <w:rPr>
          <w:sz w:val="22"/>
          <w:szCs w:val="22"/>
        </w:rPr>
        <w:t xml:space="preserve">)  </w:t>
      </w:r>
      <w:r w:rsidRPr="00901B03">
        <w:rPr>
          <w:sz w:val="22"/>
          <w:szCs w:val="22"/>
          <w:u w:val="single"/>
        </w:rPr>
        <w:t>Billing Certification</w:t>
      </w:r>
      <w:r w:rsidRPr="00901B03">
        <w:rPr>
          <w:sz w:val="22"/>
          <w:szCs w:val="22"/>
        </w:rPr>
        <w:t xml:space="preserve">. </w:t>
      </w:r>
      <w:r w:rsidR="007859E8" w:rsidRPr="00901B03">
        <w:rPr>
          <w:sz w:val="22"/>
          <w:szCs w:val="22"/>
        </w:rPr>
        <w:t xml:space="preserve"> </w:t>
      </w:r>
      <w:r w:rsidRPr="00901B03">
        <w:rPr>
          <w:sz w:val="22"/>
          <w:szCs w:val="22"/>
        </w:rPr>
        <w:t xml:space="preserve">Each eligible provider who submits an invoice to a </w:t>
      </w:r>
      <w:r w:rsidR="00567624" w:rsidRPr="00901B03">
        <w:rPr>
          <w:sz w:val="22"/>
          <w:szCs w:val="22"/>
        </w:rPr>
        <w:t>g</w:t>
      </w:r>
      <w:r w:rsidRPr="00901B03">
        <w:rPr>
          <w:sz w:val="22"/>
          <w:szCs w:val="22"/>
        </w:rPr>
        <w:t xml:space="preserve">overnmental </w:t>
      </w:r>
      <w:r w:rsidR="00567624" w:rsidRPr="00901B03">
        <w:rPr>
          <w:sz w:val="22"/>
          <w:szCs w:val="22"/>
        </w:rPr>
        <w:t>u</w:t>
      </w:r>
      <w:r w:rsidRPr="00901B03">
        <w:rPr>
          <w:sz w:val="22"/>
          <w:szCs w:val="22"/>
        </w:rPr>
        <w:t xml:space="preserve">nit for authorized ambulance services </w:t>
      </w:r>
      <w:r w:rsidR="00567624" w:rsidRPr="00901B03">
        <w:rPr>
          <w:sz w:val="22"/>
          <w:szCs w:val="22"/>
        </w:rPr>
        <w:t>must</w:t>
      </w:r>
      <w:r w:rsidRPr="00901B03">
        <w:rPr>
          <w:sz w:val="22"/>
          <w:szCs w:val="22"/>
        </w:rPr>
        <w:t xml:space="preserve"> certify to the accuracy of the level of services provi</w:t>
      </w:r>
      <w:r w:rsidR="0024699F" w:rsidRPr="00901B03">
        <w:rPr>
          <w:sz w:val="22"/>
          <w:szCs w:val="22"/>
        </w:rPr>
        <w:t>ded, as listed on its invoice.</w:t>
      </w:r>
    </w:p>
    <w:p w14:paraId="07783995" w14:textId="77777777" w:rsidR="00F654FE" w:rsidRPr="00901B03" w:rsidRDefault="00F654FE" w:rsidP="00F654FE">
      <w:pPr>
        <w:tabs>
          <w:tab w:val="left" w:pos="-720"/>
          <w:tab w:val="left" w:pos="720"/>
        </w:tabs>
        <w:suppressAutoHyphens/>
        <w:ind w:left="720"/>
        <w:rPr>
          <w:sz w:val="22"/>
          <w:szCs w:val="22"/>
        </w:rPr>
      </w:pPr>
    </w:p>
    <w:p w14:paraId="43D328BF" w14:textId="53F2E4A4" w:rsidR="002E0532" w:rsidRPr="00901B03" w:rsidRDefault="002E0532" w:rsidP="006A604E">
      <w:pPr>
        <w:tabs>
          <w:tab w:val="left" w:pos="-720"/>
          <w:tab w:val="left" w:pos="0"/>
        </w:tabs>
        <w:suppressAutoHyphens/>
        <w:spacing w:after="100" w:afterAutospacing="1"/>
        <w:ind w:left="720"/>
        <w:rPr>
          <w:sz w:val="22"/>
          <w:szCs w:val="22"/>
        </w:rPr>
      </w:pPr>
      <w:r w:rsidRPr="00901B03">
        <w:rPr>
          <w:sz w:val="22"/>
          <w:szCs w:val="22"/>
        </w:rPr>
        <w:t>(</w:t>
      </w:r>
      <w:r w:rsidR="00567624" w:rsidRPr="00901B03">
        <w:rPr>
          <w:sz w:val="22"/>
          <w:szCs w:val="22"/>
        </w:rPr>
        <w:t>4</w:t>
      </w:r>
      <w:r w:rsidRPr="00901B03">
        <w:rPr>
          <w:sz w:val="22"/>
          <w:szCs w:val="22"/>
        </w:rPr>
        <w:t xml:space="preserve">)  </w:t>
      </w:r>
      <w:r w:rsidR="00567624" w:rsidRPr="00901B03">
        <w:rPr>
          <w:sz w:val="22"/>
          <w:szCs w:val="22"/>
          <w:u w:val="single"/>
        </w:rPr>
        <w:t>Allowable</w:t>
      </w:r>
      <w:r w:rsidRPr="00901B03">
        <w:rPr>
          <w:sz w:val="22"/>
          <w:szCs w:val="22"/>
          <w:u w:val="single"/>
        </w:rPr>
        <w:t xml:space="preserve"> Trip Fee</w:t>
      </w:r>
      <w:r w:rsidR="00567624" w:rsidRPr="00901B03">
        <w:rPr>
          <w:sz w:val="22"/>
          <w:szCs w:val="22"/>
          <w:u w:val="single"/>
        </w:rPr>
        <w:t>s for</w:t>
      </w:r>
      <w:r w:rsidRPr="00901B03">
        <w:rPr>
          <w:sz w:val="22"/>
          <w:szCs w:val="22"/>
          <w:u w:val="single"/>
        </w:rPr>
        <w:t xml:space="preserve"> </w:t>
      </w:r>
      <w:r w:rsidR="00567624" w:rsidRPr="00901B03">
        <w:rPr>
          <w:sz w:val="22"/>
          <w:szCs w:val="22"/>
          <w:u w:val="single"/>
        </w:rPr>
        <w:t>Wheelchair Van</w:t>
      </w:r>
      <w:r w:rsidRPr="00901B03">
        <w:rPr>
          <w:sz w:val="22"/>
          <w:szCs w:val="22"/>
          <w:u w:val="single"/>
        </w:rPr>
        <w:t xml:space="preserve"> Services</w:t>
      </w:r>
      <w:r w:rsidR="0097793A" w:rsidRPr="00901B03">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118"/>
        <w:gridCol w:w="6210"/>
      </w:tblGrid>
      <w:tr w:rsidR="000D03BA" w:rsidRPr="00901B03" w14:paraId="4DB99290" w14:textId="77777777">
        <w:tc>
          <w:tcPr>
            <w:tcW w:w="870" w:type="dxa"/>
            <w:shd w:val="clear" w:color="auto" w:fill="auto"/>
            <w:vAlign w:val="center"/>
          </w:tcPr>
          <w:p w14:paraId="16CF0773" w14:textId="77777777" w:rsidR="000D03BA" w:rsidRPr="00901B03" w:rsidRDefault="000D03BA">
            <w:pPr>
              <w:jc w:val="center"/>
              <w:rPr>
                <w:rFonts w:eastAsia="Calibri"/>
                <w:b/>
                <w:sz w:val="22"/>
                <w:szCs w:val="22"/>
              </w:rPr>
            </w:pPr>
            <w:r w:rsidRPr="00901B03">
              <w:rPr>
                <w:rFonts w:eastAsia="Calibri"/>
                <w:b/>
                <w:sz w:val="22"/>
                <w:szCs w:val="22"/>
              </w:rPr>
              <w:t>Code</w:t>
            </w:r>
          </w:p>
        </w:tc>
        <w:tc>
          <w:tcPr>
            <w:tcW w:w="2118" w:type="dxa"/>
            <w:shd w:val="clear" w:color="auto" w:fill="auto"/>
            <w:vAlign w:val="center"/>
          </w:tcPr>
          <w:p w14:paraId="1F5D7503" w14:textId="77777777" w:rsidR="000D03BA" w:rsidRPr="00901B03" w:rsidRDefault="000D03BA">
            <w:pPr>
              <w:jc w:val="center"/>
              <w:rPr>
                <w:rFonts w:eastAsia="Calibri"/>
                <w:b/>
                <w:sz w:val="22"/>
                <w:szCs w:val="22"/>
              </w:rPr>
            </w:pPr>
            <w:r w:rsidRPr="00901B03">
              <w:rPr>
                <w:rFonts w:eastAsia="Calibri"/>
                <w:b/>
                <w:sz w:val="22"/>
                <w:szCs w:val="22"/>
              </w:rPr>
              <w:t>Allowable Fee</w:t>
            </w:r>
          </w:p>
        </w:tc>
        <w:tc>
          <w:tcPr>
            <w:tcW w:w="6210" w:type="dxa"/>
            <w:shd w:val="clear" w:color="auto" w:fill="auto"/>
            <w:vAlign w:val="center"/>
          </w:tcPr>
          <w:p w14:paraId="5F5EAA56" w14:textId="77777777" w:rsidR="000D03BA" w:rsidRPr="00901B03" w:rsidRDefault="000D03BA">
            <w:pPr>
              <w:jc w:val="center"/>
              <w:rPr>
                <w:rFonts w:eastAsia="Calibri"/>
                <w:b/>
                <w:sz w:val="22"/>
                <w:szCs w:val="22"/>
              </w:rPr>
            </w:pPr>
            <w:r w:rsidRPr="00901B03">
              <w:rPr>
                <w:rFonts w:eastAsia="Calibri"/>
                <w:b/>
                <w:sz w:val="22"/>
                <w:szCs w:val="22"/>
              </w:rPr>
              <w:t>Description of Code</w:t>
            </w:r>
          </w:p>
        </w:tc>
      </w:tr>
      <w:tr w:rsidR="000D03BA" w:rsidRPr="00901B03" w14:paraId="57613DC8" w14:textId="77777777">
        <w:tc>
          <w:tcPr>
            <w:tcW w:w="870" w:type="dxa"/>
            <w:shd w:val="clear" w:color="auto" w:fill="auto"/>
            <w:vAlign w:val="center"/>
          </w:tcPr>
          <w:p w14:paraId="633878AD" w14:textId="77777777" w:rsidR="000D03BA" w:rsidRPr="00901B03" w:rsidRDefault="000D03BA">
            <w:pPr>
              <w:jc w:val="center"/>
              <w:rPr>
                <w:rFonts w:eastAsia="Calibri"/>
                <w:sz w:val="22"/>
                <w:szCs w:val="22"/>
              </w:rPr>
            </w:pPr>
            <w:r w:rsidRPr="00901B03">
              <w:rPr>
                <w:rFonts w:eastAsia="Calibri"/>
                <w:sz w:val="22"/>
                <w:szCs w:val="22"/>
              </w:rPr>
              <w:t>A0130</w:t>
            </w:r>
          </w:p>
        </w:tc>
        <w:tc>
          <w:tcPr>
            <w:tcW w:w="2118" w:type="dxa"/>
            <w:shd w:val="clear" w:color="auto" w:fill="auto"/>
            <w:vAlign w:val="center"/>
          </w:tcPr>
          <w:p w14:paraId="087A60F0" w14:textId="77777777" w:rsidR="000D03BA" w:rsidRPr="00901B03" w:rsidRDefault="000D03BA">
            <w:pPr>
              <w:jc w:val="center"/>
              <w:rPr>
                <w:rFonts w:eastAsia="Calibri"/>
                <w:sz w:val="22"/>
                <w:szCs w:val="22"/>
              </w:rPr>
            </w:pPr>
            <w:r w:rsidRPr="00901B03">
              <w:rPr>
                <w:rFonts w:eastAsia="Calibri"/>
                <w:sz w:val="22"/>
                <w:szCs w:val="22"/>
              </w:rPr>
              <w:t>$40.55</w:t>
            </w:r>
          </w:p>
        </w:tc>
        <w:tc>
          <w:tcPr>
            <w:tcW w:w="6210" w:type="dxa"/>
            <w:shd w:val="clear" w:color="auto" w:fill="auto"/>
            <w:vAlign w:val="center"/>
          </w:tcPr>
          <w:p w14:paraId="59E593BA" w14:textId="77777777" w:rsidR="000D03BA" w:rsidRPr="00901B03" w:rsidRDefault="000D03BA">
            <w:pPr>
              <w:rPr>
                <w:rFonts w:eastAsia="Calibri"/>
                <w:sz w:val="22"/>
                <w:szCs w:val="22"/>
              </w:rPr>
            </w:pPr>
            <w:r w:rsidRPr="00901B03">
              <w:rPr>
                <w:rFonts w:eastAsia="Calibri"/>
                <w:sz w:val="22"/>
                <w:szCs w:val="22"/>
              </w:rPr>
              <w:t>Nonemergency transportation; wheelchair van (each way)</w:t>
            </w:r>
          </w:p>
        </w:tc>
      </w:tr>
      <w:tr w:rsidR="000D03BA" w:rsidRPr="00901B03" w14:paraId="4A93CC11" w14:textId="77777777">
        <w:tc>
          <w:tcPr>
            <w:tcW w:w="870" w:type="dxa"/>
            <w:shd w:val="clear" w:color="auto" w:fill="auto"/>
            <w:vAlign w:val="center"/>
          </w:tcPr>
          <w:p w14:paraId="488BFB1F" w14:textId="77777777" w:rsidR="000D03BA" w:rsidRPr="00901B03" w:rsidRDefault="000D03BA">
            <w:pPr>
              <w:jc w:val="center"/>
              <w:rPr>
                <w:rFonts w:eastAsia="Calibri"/>
                <w:sz w:val="22"/>
                <w:szCs w:val="22"/>
              </w:rPr>
            </w:pPr>
            <w:r w:rsidRPr="00901B03">
              <w:rPr>
                <w:rFonts w:eastAsia="Calibri"/>
                <w:sz w:val="22"/>
                <w:szCs w:val="22"/>
              </w:rPr>
              <w:t>S0215</w:t>
            </w:r>
          </w:p>
        </w:tc>
        <w:tc>
          <w:tcPr>
            <w:tcW w:w="2118" w:type="dxa"/>
            <w:shd w:val="clear" w:color="auto" w:fill="auto"/>
            <w:vAlign w:val="center"/>
          </w:tcPr>
          <w:p w14:paraId="3D2DA975" w14:textId="77777777" w:rsidR="000D03BA" w:rsidRPr="00901B03" w:rsidRDefault="000D03BA">
            <w:pPr>
              <w:jc w:val="center"/>
              <w:rPr>
                <w:rFonts w:eastAsia="Calibri"/>
                <w:sz w:val="22"/>
                <w:szCs w:val="22"/>
              </w:rPr>
            </w:pPr>
            <w:r w:rsidRPr="00901B03">
              <w:rPr>
                <w:rFonts w:eastAsia="Calibri"/>
                <w:sz w:val="22"/>
                <w:szCs w:val="22"/>
              </w:rPr>
              <w:t>$1.46</w:t>
            </w:r>
          </w:p>
        </w:tc>
        <w:tc>
          <w:tcPr>
            <w:tcW w:w="6210" w:type="dxa"/>
            <w:shd w:val="clear" w:color="auto" w:fill="auto"/>
            <w:vAlign w:val="center"/>
          </w:tcPr>
          <w:p w14:paraId="1BCAB523" w14:textId="77777777" w:rsidR="000D03BA" w:rsidRPr="00901B03" w:rsidRDefault="000D03BA">
            <w:pPr>
              <w:rPr>
                <w:rFonts w:eastAsia="Calibri"/>
                <w:sz w:val="22"/>
                <w:szCs w:val="22"/>
              </w:rPr>
            </w:pPr>
            <w:r w:rsidRPr="00901B03">
              <w:rPr>
                <w:rFonts w:eastAsia="Calibri"/>
                <w:sz w:val="22"/>
                <w:szCs w:val="22"/>
              </w:rPr>
              <w:t>Nonemergency transportation; mileage, per mile (wheelchair van, loaded mileage)</w:t>
            </w:r>
          </w:p>
        </w:tc>
      </w:tr>
      <w:tr w:rsidR="000D03BA" w:rsidRPr="00901B03" w14:paraId="1F399F36" w14:textId="77777777">
        <w:trPr>
          <w:trHeight w:val="431"/>
        </w:trPr>
        <w:tc>
          <w:tcPr>
            <w:tcW w:w="870" w:type="dxa"/>
            <w:shd w:val="clear" w:color="auto" w:fill="auto"/>
            <w:vAlign w:val="center"/>
          </w:tcPr>
          <w:p w14:paraId="2308858A" w14:textId="77777777" w:rsidR="000D03BA" w:rsidRPr="00901B03" w:rsidRDefault="000D03BA">
            <w:pPr>
              <w:jc w:val="center"/>
              <w:rPr>
                <w:rFonts w:eastAsia="Calibri"/>
                <w:sz w:val="22"/>
                <w:szCs w:val="22"/>
              </w:rPr>
            </w:pPr>
            <w:r w:rsidRPr="00901B03">
              <w:rPr>
                <w:rFonts w:eastAsia="Calibri"/>
                <w:sz w:val="22"/>
                <w:szCs w:val="22"/>
              </w:rPr>
              <w:t>T2001</w:t>
            </w:r>
          </w:p>
        </w:tc>
        <w:tc>
          <w:tcPr>
            <w:tcW w:w="2118" w:type="dxa"/>
            <w:shd w:val="clear" w:color="auto" w:fill="auto"/>
            <w:vAlign w:val="center"/>
          </w:tcPr>
          <w:p w14:paraId="18F7BF0D" w14:textId="77777777" w:rsidR="000D03BA" w:rsidRPr="00901B03" w:rsidRDefault="000D03BA">
            <w:pPr>
              <w:jc w:val="center"/>
              <w:rPr>
                <w:rFonts w:eastAsia="Calibri"/>
                <w:sz w:val="22"/>
                <w:szCs w:val="22"/>
              </w:rPr>
            </w:pPr>
            <w:r w:rsidRPr="00901B03">
              <w:rPr>
                <w:rFonts w:eastAsia="Calibri"/>
                <w:sz w:val="22"/>
                <w:szCs w:val="22"/>
              </w:rPr>
              <w:t>$8.00</w:t>
            </w:r>
          </w:p>
        </w:tc>
        <w:tc>
          <w:tcPr>
            <w:tcW w:w="6210" w:type="dxa"/>
            <w:shd w:val="clear" w:color="auto" w:fill="auto"/>
            <w:vAlign w:val="center"/>
          </w:tcPr>
          <w:p w14:paraId="736906DF" w14:textId="77777777" w:rsidR="000D03BA" w:rsidRPr="00901B03" w:rsidRDefault="000D03BA">
            <w:pPr>
              <w:rPr>
                <w:rFonts w:eastAsia="Calibri"/>
                <w:sz w:val="22"/>
                <w:szCs w:val="22"/>
              </w:rPr>
            </w:pPr>
            <w:r w:rsidRPr="00901B03">
              <w:rPr>
                <w:rFonts w:eastAsia="Calibri"/>
                <w:sz w:val="22"/>
                <w:szCs w:val="22"/>
              </w:rPr>
              <w:t>Nonemergency transportation; patient attendant/escort (wheelchair van, each way)</w:t>
            </w:r>
          </w:p>
        </w:tc>
      </w:tr>
    </w:tbl>
    <w:p w14:paraId="009D9A63" w14:textId="77777777" w:rsidR="00567624" w:rsidRPr="00901B03" w:rsidRDefault="00567624">
      <w:pPr>
        <w:tabs>
          <w:tab w:val="left" w:pos="-720"/>
        </w:tabs>
        <w:suppressAutoHyphens/>
        <w:rPr>
          <w:sz w:val="22"/>
          <w:szCs w:val="22"/>
        </w:rPr>
      </w:pPr>
    </w:p>
    <w:p w14:paraId="4474ABCA" w14:textId="283A56A0" w:rsidR="002E0532" w:rsidRPr="00901B03" w:rsidRDefault="00653B5C" w:rsidP="00F32950">
      <w:pPr>
        <w:pStyle w:val="Heading2"/>
      </w:pPr>
      <w:r w:rsidRPr="00901B03">
        <w:t>327.04:</w:t>
      </w:r>
      <w:r w:rsidR="00DD3991" w:rsidRPr="00901B03">
        <w:t xml:space="preserve">  </w:t>
      </w:r>
      <w:r w:rsidRPr="00901B03">
        <w:t>Special Contracts</w:t>
      </w:r>
    </w:p>
    <w:p w14:paraId="6ED2372D" w14:textId="77777777" w:rsidR="00F32950" w:rsidRPr="00901B03" w:rsidRDefault="00F32950" w:rsidP="00F32950"/>
    <w:p w14:paraId="7FB1B90B" w14:textId="6119F2F1" w:rsidR="00A06042" w:rsidRPr="00901B03" w:rsidRDefault="00A06042" w:rsidP="00F654FE">
      <w:pPr>
        <w:tabs>
          <w:tab w:val="left" w:pos="720"/>
          <w:tab w:val="left" w:pos="1555"/>
          <w:tab w:val="left" w:pos="1915"/>
          <w:tab w:val="left" w:pos="2275"/>
          <w:tab w:val="left" w:pos="2635"/>
          <w:tab w:val="left" w:pos="2995"/>
          <w:tab w:val="left" w:pos="7675"/>
        </w:tabs>
        <w:ind w:left="720"/>
        <w:jc w:val="both"/>
        <w:rPr>
          <w:sz w:val="22"/>
          <w:szCs w:val="22"/>
        </w:rPr>
      </w:pPr>
      <w:r w:rsidRPr="00901B03">
        <w:rPr>
          <w:sz w:val="22"/>
          <w:szCs w:val="22"/>
        </w:rPr>
        <w:t xml:space="preserve">(1)  </w:t>
      </w:r>
      <w:r w:rsidR="0097793A" w:rsidRPr="00901B03">
        <w:rPr>
          <w:sz w:val="22"/>
          <w:szCs w:val="22"/>
        </w:rPr>
        <w:t>Notwithstanding 101 CMR 327.03, a</w:t>
      </w:r>
      <w:r w:rsidR="002E0532" w:rsidRPr="00901B03">
        <w:rPr>
          <w:sz w:val="22"/>
          <w:szCs w:val="22"/>
        </w:rPr>
        <w:t xml:space="preserve"> </w:t>
      </w:r>
      <w:r w:rsidR="0097793A" w:rsidRPr="00901B03">
        <w:rPr>
          <w:sz w:val="22"/>
          <w:szCs w:val="22"/>
        </w:rPr>
        <w:t>governmental unit</w:t>
      </w:r>
      <w:r w:rsidR="002E0532" w:rsidRPr="00901B03">
        <w:rPr>
          <w:sz w:val="22"/>
          <w:szCs w:val="22"/>
        </w:rPr>
        <w:t xml:space="preserve"> </w:t>
      </w:r>
      <w:r w:rsidR="0097793A" w:rsidRPr="00901B03">
        <w:rPr>
          <w:sz w:val="22"/>
          <w:szCs w:val="22"/>
        </w:rPr>
        <w:t xml:space="preserve">may enter into a special contract with an eligible provider </w:t>
      </w:r>
      <w:r w:rsidR="002E0532" w:rsidRPr="00901B03">
        <w:rPr>
          <w:sz w:val="22"/>
          <w:szCs w:val="22"/>
        </w:rPr>
        <w:t xml:space="preserve">under which the </w:t>
      </w:r>
      <w:r w:rsidR="0097793A" w:rsidRPr="00901B03">
        <w:rPr>
          <w:sz w:val="22"/>
          <w:szCs w:val="22"/>
        </w:rPr>
        <w:t>g</w:t>
      </w:r>
      <w:r w:rsidR="002E0532" w:rsidRPr="00901B03">
        <w:rPr>
          <w:sz w:val="22"/>
          <w:szCs w:val="22"/>
        </w:rPr>
        <w:t xml:space="preserve">overnmental </w:t>
      </w:r>
      <w:r w:rsidR="0097793A" w:rsidRPr="00901B03">
        <w:rPr>
          <w:sz w:val="22"/>
          <w:szCs w:val="22"/>
        </w:rPr>
        <w:t>u</w:t>
      </w:r>
      <w:r w:rsidR="002E0532" w:rsidRPr="00901B03">
        <w:rPr>
          <w:sz w:val="22"/>
          <w:szCs w:val="22"/>
        </w:rPr>
        <w:t xml:space="preserve">nit will </w:t>
      </w:r>
      <w:r w:rsidR="0097793A" w:rsidRPr="00901B03">
        <w:rPr>
          <w:sz w:val="22"/>
          <w:szCs w:val="22"/>
        </w:rPr>
        <w:t>pay</w:t>
      </w:r>
      <w:r w:rsidR="002E0532" w:rsidRPr="00901B03">
        <w:rPr>
          <w:sz w:val="22"/>
          <w:szCs w:val="22"/>
        </w:rPr>
        <w:t xml:space="preserve"> </w:t>
      </w:r>
      <w:r w:rsidR="0097793A" w:rsidRPr="00901B03">
        <w:rPr>
          <w:sz w:val="22"/>
          <w:szCs w:val="22"/>
        </w:rPr>
        <w:t>for services authorized but not listed herein, or authorized services performed in exceptional circumstances</w:t>
      </w:r>
      <w:r w:rsidR="005D72BD" w:rsidRPr="00901B03">
        <w:rPr>
          <w:sz w:val="22"/>
          <w:szCs w:val="22"/>
        </w:rPr>
        <w:t>.</w:t>
      </w:r>
    </w:p>
    <w:p w14:paraId="4494ACB4" w14:textId="77777777" w:rsidR="00F654FE" w:rsidRPr="00901B03" w:rsidRDefault="00F654FE" w:rsidP="00F654FE">
      <w:pPr>
        <w:tabs>
          <w:tab w:val="left" w:pos="720"/>
          <w:tab w:val="left" w:pos="1555"/>
          <w:tab w:val="left" w:pos="1915"/>
          <w:tab w:val="left" w:pos="2275"/>
          <w:tab w:val="left" w:pos="2635"/>
          <w:tab w:val="left" w:pos="2995"/>
          <w:tab w:val="left" w:pos="7675"/>
        </w:tabs>
        <w:ind w:left="720"/>
        <w:jc w:val="both"/>
        <w:rPr>
          <w:sz w:val="22"/>
          <w:szCs w:val="22"/>
        </w:rPr>
      </w:pPr>
    </w:p>
    <w:p w14:paraId="54E2BD05" w14:textId="2CA2D4A1" w:rsidR="00F32950" w:rsidRDefault="00A06042" w:rsidP="006A604E">
      <w:pPr>
        <w:pStyle w:val="ListParagraph"/>
        <w:tabs>
          <w:tab w:val="left" w:pos="-720"/>
          <w:tab w:val="left" w:pos="0"/>
        </w:tabs>
        <w:suppressAutoHyphens/>
        <w:spacing w:after="120"/>
        <w:rPr>
          <w:sz w:val="22"/>
          <w:szCs w:val="22"/>
        </w:rPr>
      </w:pPr>
      <w:r w:rsidRPr="00901B03">
        <w:rPr>
          <w:sz w:val="22"/>
          <w:szCs w:val="22"/>
        </w:rPr>
        <w:t xml:space="preserve">(2)  </w:t>
      </w:r>
      <w:r w:rsidR="00386907" w:rsidRPr="00901B03">
        <w:rPr>
          <w:sz w:val="22"/>
          <w:szCs w:val="22"/>
        </w:rPr>
        <w:t>Notwithstanding 101 CMR 327.03</w:t>
      </w:r>
      <w:r w:rsidRPr="00901B03">
        <w:rPr>
          <w:sz w:val="22"/>
          <w:szCs w:val="22"/>
        </w:rPr>
        <w:t xml:space="preserve">, a governmental unit may </w:t>
      </w:r>
      <w:r w:rsidR="00386907" w:rsidRPr="00901B03">
        <w:rPr>
          <w:sz w:val="22"/>
          <w:szCs w:val="22"/>
        </w:rPr>
        <w:t>enter into</w:t>
      </w:r>
      <w:r w:rsidRPr="00901B03">
        <w:rPr>
          <w:sz w:val="22"/>
          <w:szCs w:val="22"/>
        </w:rPr>
        <w:t xml:space="preserve"> a selective contract with a transportation broker</w:t>
      </w:r>
      <w:r w:rsidR="00386907" w:rsidRPr="00901B03">
        <w:rPr>
          <w:sz w:val="22"/>
          <w:szCs w:val="22"/>
        </w:rPr>
        <w:t xml:space="preserve"> under which </w:t>
      </w:r>
      <w:r w:rsidR="001D6F6D" w:rsidRPr="00901B03">
        <w:rPr>
          <w:sz w:val="22"/>
          <w:szCs w:val="22"/>
        </w:rPr>
        <w:t xml:space="preserve">the governmental unit will pay for authorized services </w:t>
      </w:r>
      <w:r w:rsidR="001D6F6D" w:rsidRPr="00901B03">
        <w:rPr>
          <w:sz w:val="22"/>
          <w:szCs w:val="22"/>
        </w:rPr>
        <w:lastRenderedPageBreak/>
        <w:t>arranged by the broker at rates or through payment methodologies different than those set forth in 101 CMR 327.03</w:t>
      </w:r>
      <w:r w:rsidRPr="00901B03">
        <w:rPr>
          <w:sz w:val="22"/>
          <w:szCs w:val="22"/>
        </w:rPr>
        <w:t>.</w:t>
      </w:r>
    </w:p>
    <w:p w14:paraId="030870F3" w14:textId="26E3D97B" w:rsidR="003E3629" w:rsidRPr="00901B03" w:rsidRDefault="003E3629" w:rsidP="00F32950">
      <w:pPr>
        <w:rPr>
          <w:sz w:val="22"/>
          <w:szCs w:val="22"/>
          <w:u w:val="single"/>
        </w:rPr>
      </w:pPr>
      <w:bookmarkStart w:id="1" w:name="_Hlk73960512"/>
      <w:r w:rsidRPr="00901B03">
        <w:rPr>
          <w:sz w:val="22"/>
          <w:szCs w:val="22"/>
          <w:u w:val="single"/>
        </w:rPr>
        <w:t xml:space="preserve">327.05:  </w:t>
      </w:r>
      <w:r w:rsidR="007E325C" w:rsidRPr="00901B03">
        <w:rPr>
          <w:sz w:val="22"/>
          <w:szCs w:val="22"/>
          <w:u w:val="single"/>
        </w:rPr>
        <w:t>Nonpublic Ambulance Supplemental</w:t>
      </w:r>
      <w:r w:rsidR="00505167" w:rsidRPr="00901B03">
        <w:rPr>
          <w:sz w:val="22"/>
          <w:szCs w:val="22"/>
          <w:u w:val="single"/>
        </w:rPr>
        <w:t xml:space="preserve"> </w:t>
      </w:r>
      <w:r w:rsidRPr="00901B03">
        <w:rPr>
          <w:sz w:val="22"/>
          <w:szCs w:val="22"/>
          <w:u w:val="single"/>
        </w:rPr>
        <w:t>Payment Provisions</w:t>
      </w:r>
    </w:p>
    <w:p w14:paraId="1CBA3887" w14:textId="77777777" w:rsidR="00F32950" w:rsidRPr="00901B03" w:rsidRDefault="00F32950" w:rsidP="00F32950">
      <w:pPr>
        <w:rPr>
          <w:sz w:val="22"/>
          <w:szCs w:val="22"/>
          <w:u w:val="single"/>
        </w:rPr>
      </w:pPr>
    </w:p>
    <w:p w14:paraId="75E1BC38" w14:textId="5723A7CC" w:rsidR="003E3629" w:rsidRPr="00901B03" w:rsidRDefault="003E3629" w:rsidP="0038616A">
      <w:pPr>
        <w:ind w:left="720"/>
        <w:rPr>
          <w:sz w:val="22"/>
          <w:szCs w:val="22"/>
        </w:rPr>
      </w:pPr>
      <w:r w:rsidRPr="00901B03">
        <w:rPr>
          <w:sz w:val="22"/>
          <w:szCs w:val="22"/>
        </w:rPr>
        <w:t xml:space="preserve">(1)  </w:t>
      </w:r>
      <w:r w:rsidRPr="00901B03">
        <w:rPr>
          <w:sz w:val="22"/>
          <w:szCs w:val="22"/>
          <w:u w:val="single"/>
        </w:rPr>
        <w:t>P</w:t>
      </w:r>
      <w:r w:rsidR="00FA20F0" w:rsidRPr="00901B03">
        <w:rPr>
          <w:sz w:val="22"/>
          <w:szCs w:val="22"/>
          <w:u w:val="single"/>
        </w:rPr>
        <w:t xml:space="preserve">rovider </w:t>
      </w:r>
      <w:r w:rsidRPr="00901B03">
        <w:rPr>
          <w:sz w:val="22"/>
          <w:szCs w:val="22"/>
          <w:u w:val="single"/>
        </w:rPr>
        <w:t>Eligibility</w:t>
      </w:r>
      <w:r w:rsidRPr="00901B03">
        <w:rPr>
          <w:sz w:val="22"/>
          <w:szCs w:val="22"/>
        </w:rPr>
        <w:t>.  To be eligible to receive</w:t>
      </w:r>
      <w:r w:rsidR="00D42FDC" w:rsidRPr="00901B03">
        <w:rPr>
          <w:sz w:val="22"/>
          <w:szCs w:val="22"/>
        </w:rPr>
        <w:t xml:space="preserve"> supplemental</w:t>
      </w:r>
      <w:r w:rsidRPr="00901B03">
        <w:rPr>
          <w:sz w:val="22"/>
          <w:szCs w:val="22"/>
        </w:rPr>
        <w:t xml:space="preserve"> payment</w:t>
      </w:r>
      <w:r w:rsidR="00D42FDC" w:rsidRPr="00901B03">
        <w:rPr>
          <w:sz w:val="22"/>
          <w:szCs w:val="22"/>
        </w:rPr>
        <w:t>s</w:t>
      </w:r>
      <w:r w:rsidRPr="00901B03">
        <w:rPr>
          <w:sz w:val="22"/>
          <w:szCs w:val="22"/>
        </w:rPr>
        <w:t xml:space="preserve"> from the Trust Fund, a nonpublic ambulance </w:t>
      </w:r>
      <w:r w:rsidR="00FA20F0" w:rsidRPr="00901B03">
        <w:rPr>
          <w:sz w:val="22"/>
          <w:szCs w:val="22"/>
        </w:rPr>
        <w:t>provider</w:t>
      </w:r>
      <w:r w:rsidRPr="00901B03">
        <w:rPr>
          <w:sz w:val="22"/>
          <w:szCs w:val="22"/>
        </w:rPr>
        <w:t xml:space="preserve"> must</w:t>
      </w:r>
      <w:r w:rsidR="00FA20F0" w:rsidRPr="00901B03">
        <w:rPr>
          <w:sz w:val="22"/>
          <w:szCs w:val="22"/>
        </w:rPr>
        <w:t xml:space="preserve"> be</w:t>
      </w:r>
    </w:p>
    <w:p w14:paraId="6FFE950C" w14:textId="0E1B0F97" w:rsidR="003E3629" w:rsidRPr="00901B03" w:rsidRDefault="003E3629" w:rsidP="003E3629">
      <w:pPr>
        <w:ind w:left="1080"/>
        <w:rPr>
          <w:sz w:val="22"/>
          <w:szCs w:val="22"/>
        </w:rPr>
      </w:pPr>
      <w:r w:rsidRPr="00901B03">
        <w:rPr>
          <w:sz w:val="22"/>
          <w:szCs w:val="22"/>
        </w:rPr>
        <w:t>(a)  licensed under M.G.L. c. 111</w:t>
      </w:r>
      <w:r w:rsidR="000046A7" w:rsidRPr="00901B03">
        <w:rPr>
          <w:sz w:val="22"/>
          <w:szCs w:val="22"/>
        </w:rPr>
        <w:t>C</w:t>
      </w:r>
      <w:r w:rsidRPr="00901B03">
        <w:rPr>
          <w:sz w:val="22"/>
          <w:szCs w:val="22"/>
        </w:rPr>
        <w:t xml:space="preserve">, § </w:t>
      </w:r>
      <w:r w:rsidR="000046A7" w:rsidRPr="00901B03">
        <w:rPr>
          <w:sz w:val="22"/>
          <w:szCs w:val="22"/>
        </w:rPr>
        <w:t>6</w:t>
      </w:r>
      <w:r w:rsidRPr="00901B03">
        <w:rPr>
          <w:sz w:val="22"/>
          <w:szCs w:val="22"/>
        </w:rPr>
        <w:t>, as defined by the Department of Public Health</w:t>
      </w:r>
      <w:r w:rsidR="006E65A3" w:rsidRPr="00901B03">
        <w:rPr>
          <w:sz w:val="22"/>
          <w:szCs w:val="22"/>
        </w:rPr>
        <w:t xml:space="preserve"> (DPH)</w:t>
      </w:r>
      <w:r w:rsidRPr="00901B03">
        <w:rPr>
          <w:sz w:val="22"/>
          <w:szCs w:val="22"/>
        </w:rPr>
        <w:t>;</w:t>
      </w:r>
    </w:p>
    <w:p w14:paraId="14A8E313" w14:textId="29B93CE5" w:rsidR="003E3629" w:rsidRPr="00901B03" w:rsidRDefault="003E3629" w:rsidP="003E3629">
      <w:pPr>
        <w:ind w:left="1080"/>
        <w:rPr>
          <w:sz w:val="22"/>
          <w:szCs w:val="22"/>
        </w:rPr>
      </w:pPr>
      <w:r w:rsidRPr="00901B03">
        <w:rPr>
          <w:sz w:val="22"/>
          <w:szCs w:val="22"/>
        </w:rPr>
        <w:t>(b)  a MassHealth</w:t>
      </w:r>
      <w:r w:rsidR="00CA5760" w:rsidRPr="00901B03">
        <w:rPr>
          <w:sz w:val="22"/>
          <w:szCs w:val="22"/>
        </w:rPr>
        <w:t>-</w:t>
      </w:r>
      <w:r w:rsidRPr="00901B03">
        <w:rPr>
          <w:sz w:val="22"/>
          <w:szCs w:val="22"/>
        </w:rPr>
        <w:t xml:space="preserve">enrolled </w:t>
      </w:r>
      <w:r w:rsidR="000E408E" w:rsidRPr="00901B03">
        <w:rPr>
          <w:sz w:val="22"/>
          <w:szCs w:val="22"/>
        </w:rPr>
        <w:t xml:space="preserve">ambulance </w:t>
      </w:r>
      <w:r w:rsidRPr="00901B03">
        <w:rPr>
          <w:sz w:val="22"/>
          <w:szCs w:val="22"/>
        </w:rPr>
        <w:t>provider</w:t>
      </w:r>
      <w:r w:rsidR="00FA20F0" w:rsidRPr="00901B03">
        <w:rPr>
          <w:sz w:val="22"/>
          <w:szCs w:val="22"/>
        </w:rPr>
        <w:t>; and</w:t>
      </w:r>
    </w:p>
    <w:p w14:paraId="1E40FCEA" w14:textId="0CDF3423" w:rsidR="00744A1D" w:rsidRPr="00901B03" w:rsidRDefault="00D42FDC" w:rsidP="006A604E">
      <w:pPr>
        <w:ind w:left="1080"/>
        <w:rPr>
          <w:sz w:val="22"/>
          <w:szCs w:val="22"/>
        </w:rPr>
      </w:pPr>
      <w:r w:rsidRPr="00901B03">
        <w:rPr>
          <w:sz w:val="22"/>
          <w:szCs w:val="22"/>
        </w:rPr>
        <w:t xml:space="preserve">(c)  in compliance with the payment conditions set forth in </w:t>
      </w:r>
      <w:r w:rsidR="006708F8" w:rsidRPr="00901B03">
        <w:rPr>
          <w:sz w:val="22"/>
          <w:szCs w:val="22"/>
        </w:rPr>
        <w:t>1</w:t>
      </w:r>
      <w:r w:rsidR="002D354A" w:rsidRPr="00901B03">
        <w:rPr>
          <w:sz w:val="22"/>
          <w:szCs w:val="22"/>
        </w:rPr>
        <w:t>01</w:t>
      </w:r>
      <w:r w:rsidR="006708F8" w:rsidRPr="00901B03">
        <w:rPr>
          <w:sz w:val="22"/>
          <w:szCs w:val="22"/>
        </w:rPr>
        <w:t xml:space="preserve"> CMR </w:t>
      </w:r>
      <w:r w:rsidRPr="00901B03">
        <w:rPr>
          <w:sz w:val="22"/>
          <w:szCs w:val="22"/>
        </w:rPr>
        <w:t>327.05(2).</w:t>
      </w:r>
      <w:r w:rsidR="002F4491">
        <w:rPr>
          <w:sz w:val="22"/>
          <w:szCs w:val="22"/>
        </w:rPr>
        <w:t xml:space="preserve"> </w:t>
      </w:r>
    </w:p>
    <w:p w14:paraId="05CB5A1E" w14:textId="04FFBD77" w:rsidR="003E3629" w:rsidRPr="00901B03" w:rsidRDefault="003E3629" w:rsidP="00F654FE">
      <w:pPr>
        <w:ind w:left="720"/>
        <w:rPr>
          <w:sz w:val="22"/>
          <w:szCs w:val="22"/>
        </w:rPr>
      </w:pPr>
      <w:r w:rsidRPr="00901B03">
        <w:rPr>
          <w:sz w:val="22"/>
          <w:szCs w:val="22"/>
        </w:rPr>
        <w:t xml:space="preserve">(2)  </w:t>
      </w:r>
      <w:r w:rsidRPr="00901B03">
        <w:rPr>
          <w:sz w:val="22"/>
          <w:szCs w:val="22"/>
          <w:u w:val="single"/>
        </w:rPr>
        <w:t>Payment Conditions</w:t>
      </w:r>
      <w:r w:rsidRPr="00901B03">
        <w:rPr>
          <w:sz w:val="22"/>
          <w:szCs w:val="22"/>
        </w:rPr>
        <w:t>.</w:t>
      </w:r>
    </w:p>
    <w:p w14:paraId="654CECEA" w14:textId="46D466F5" w:rsidR="003E3629" w:rsidRPr="00901B03" w:rsidRDefault="003E3629" w:rsidP="00F654FE">
      <w:pPr>
        <w:ind w:left="1080"/>
        <w:rPr>
          <w:sz w:val="22"/>
          <w:szCs w:val="22"/>
          <w:shd w:val="clear" w:color="auto" w:fill="FFFFFF"/>
        </w:rPr>
      </w:pPr>
      <w:r w:rsidRPr="00901B03">
        <w:rPr>
          <w:sz w:val="22"/>
          <w:szCs w:val="22"/>
        </w:rPr>
        <w:t>(a)  Nonpublic ambulance service e</w:t>
      </w:r>
      <w:r w:rsidRPr="00901B03">
        <w:rPr>
          <w:sz w:val="22"/>
          <w:szCs w:val="22"/>
          <w:shd w:val="clear" w:color="auto" w:fill="FFFFFF"/>
        </w:rPr>
        <w:t xml:space="preserve">xpenditures </w:t>
      </w:r>
      <w:r w:rsidR="00484A13" w:rsidRPr="00901B03">
        <w:rPr>
          <w:sz w:val="22"/>
          <w:szCs w:val="22"/>
          <w:shd w:val="clear" w:color="auto" w:fill="FFFFFF"/>
        </w:rPr>
        <w:t>will</w:t>
      </w:r>
      <w:r w:rsidRPr="00901B03">
        <w:rPr>
          <w:sz w:val="22"/>
          <w:szCs w:val="22"/>
          <w:shd w:val="clear" w:color="auto" w:fill="FFFFFF"/>
        </w:rPr>
        <w:t xml:space="preserve"> be made only under federally</w:t>
      </w:r>
      <w:r w:rsidR="00445273" w:rsidRPr="00901B03">
        <w:rPr>
          <w:sz w:val="22"/>
          <w:szCs w:val="22"/>
          <w:shd w:val="clear" w:color="auto" w:fill="FFFFFF"/>
        </w:rPr>
        <w:t xml:space="preserve"> </w:t>
      </w:r>
      <w:r w:rsidRPr="00901B03">
        <w:rPr>
          <w:sz w:val="22"/>
          <w:szCs w:val="22"/>
          <w:shd w:val="clear" w:color="auto" w:fill="FFFFFF"/>
        </w:rPr>
        <w:t xml:space="preserve">approved payment methods and consistent with federal funding requirements and all federal payment limits as determined by the </w:t>
      </w:r>
      <w:r w:rsidR="00D65533" w:rsidRPr="00901B03">
        <w:rPr>
          <w:sz w:val="22"/>
          <w:szCs w:val="22"/>
          <w:shd w:val="clear" w:color="auto" w:fill="FFFFFF"/>
        </w:rPr>
        <w:t>S</w:t>
      </w:r>
      <w:r w:rsidRPr="00901B03">
        <w:rPr>
          <w:sz w:val="22"/>
          <w:szCs w:val="22"/>
          <w:shd w:val="clear" w:color="auto" w:fill="FFFFFF"/>
        </w:rPr>
        <w:t xml:space="preserve">ecretary of </w:t>
      </w:r>
      <w:r w:rsidR="00D65533" w:rsidRPr="00901B03">
        <w:rPr>
          <w:sz w:val="22"/>
          <w:szCs w:val="22"/>
          <w:shd w:val="clear" w:color="auto" w:fill="FFFFFF"/>
        </w:rPr>
        <w:t>H</w:t>
      </w:r>
      <w:r w:rsidRPr="00901B03">
        <w:rPr>
          <w:sz w:val="22"/>
          <w:szCs w:val="22"/>
          <w:shd w:val="clear" w:color="auto" w:fill="FFFFFF"/>
        </w:rPr>
        <w:t xml:space="preserve">ealth and </w:t>
      </w:r>
      <w:r w:rsidR="00D65533" w:rsidRPr="00901B03">
        <w:rPr>
          <w:sz w:val="22"/>
          <w:szCs w:val="22"/>
          <w:shd w:val="clear" w:color="auto" w:fill="FFFFFF"/>
        </w:rPr>
        <w:t>H</w:t>
      </w:r>
      <w:r w:rsidRPr="00901B03">
        <w:rPr>
          <w:sz w:val="22"/>
          <w:szCs w:val="22"/>
          <w:shd w:val="clear" w:color="auto" w:fill="FFFFFF"/>
        </w:rPr>
        <w:t xml:space="preserve">uman </w:t>
      </w:r>
      <w:r w:rsidR="00D65533" w:rsidRPr="00901B03">
        <w:rPr>
          <w:sz w:val="22"/>
          <w:szCs w:val="22"/>
          <w:shd w:val="clear" w:color="auto" w:fill="FFFFFF"/>
        </w:rPr>
        <w:t>S</w:t>
      </w:r>
      <w:r w:rsidRPr="00901B03">
        <w:rPr>
          <w:sz w:val="22"/>
          <w:szCs w:val="22"/>
          <w:shd w:val="clear" w:color="auto" w:fill="FFFFFF"/>
        </w:rPr>
        <w:t>ervices.</w:t>
      </w:r>
    </w:p>
    <w:p w14:paraId="7CFA1BA2" w14:textId="6A380150" w:rsidR="00243E94" w:rsidRPr="00901B03" w:rsidRDefault="003E3629" w:rsidP="00651E43">
      <w:pPr>
        <w:ind w:left="1080"/>
        <w:rPr>
          <w:sz w:val="22"/>
          <w:szCs w:val="22"/>
          <w:shd w:val="clear" w:color="auto" w:fill="FFFFFF"/>
        </w:rPr>
      </w:pPr>
      <w:r w:rsidRPr="00901B03">
        <w:rPr>
          <w:sz w:val="22"/>
          <w:szCs w:val="22"/>
          <w:shd w:val="clear" w:color="auto" w:fill="FFFFFF"/>
        </w:rPr>
        <w:t>(b)</w:t>
      </w:r>
      <w:r w:rsidR="006708F8" w:rsidRPr="00901B03">
        <w:rPr>
          <w:sz w:val="22"/>
          <w:szCs w:val="22"/>
          <w:shd w:val="clear" w:color="auto" w:fill="FFFFFF"/>
        </w:rPr>
        <w:t xml:space="preserve"> </w:t>
      </w:r>
      <w:r w:rsidRPr="00901B03">
        <w:rPr>
          <w:sz w:val="22"/>
          <w:szCs w:val="22"/>
          <w:shd w:val="clear" w:color="auto" w:fill="FFFFFF"/>
        </w:rPr>
        <w:t xml:space="preserve"> </w:t>
      </w:r>
      <w:r w:rsidR="00FA20F0" w:rsidRPr="00901B03">
        <w:rPr>
          <w:sz w:val="22"/>
          <w:szCs w:val="22"/>
          <w:shd w:val="clear" w:color="auto" w:fill="FFFFFF"/>
        </w:rPr>
        <w:t xml:space="preserve">Payments under </w:t>
      </w:r>
      <w:r w:rsidR="00D65533" w:rsidRPr="00901B03">
        <w:rPr>
          <w:sz w:val="22"/>
          <w:szCs w:val="22"/>
          <w:shd w:val="clear" w:color="auto" w:fill="FFFFFF"/>
        </w:rPr>
        <w:t xml:space="preserve">the </w:t>
      </w:r>
      <w:r w:rsidR="00FA20F0" w:rsidRPr="00901B03">
        <w:rPr>
          <w:sz w:val="22"/>
          <w:szCs w:val="22"/>
          <w:shd w:val="clear" w:color="auto" w:fill="FFFFFF"/>
        </w:rPr>
        <w:t xml:space="preserve">Trust Fund will only be made to eligible nonpublic ambulance providers </w:t>
      </w:r>
      <w:r w:rsidR="00D65533" w:rsidRPr="00901B03">
        <w:rPr>
          <w:sz w:val="22"/>
          <w:szCs w:val="22"/>
          <w:shd w:val="clear" w:color="auto" w:fill="FFFFFF"/>
        </w:rPr>
        <w:t>that</w:t>
      </w:r>
    </w:p>
    <w:p w14:paraId="41E33B73" w14:textId="6742D1AA" w:rsidR="00243E94" w:rsidRPr="00901B03" w:rsidRDefault="00D65533" w:rsidP="00651E43">
      <w:pPr>
        <w:ind w:left="1440"/>
        <w:rPr>
          <w:sz w:val="22"/>
          <w:szCs w:val="22"/>
        </w:rPr>
      </w:pPr>
      <w:r w:rsidRPr="00901B03">
        <w:rPr>
          <w:sz w:val="22"/>
          <w:szCs w:val="22"/>
          <w:shd w:val="clear" w:color="auto" w:fill="FFFFFF"/>
        </w:rPr>
        <w:t>1</w:t>
      </w:r>
      <w:r w:rsidR="00243E94" w:rsidRPr="00901B03">
        <w:rPr>
          <w:sz w:val="22"/>
          <w:szCs w:val="22"/>
          <w:shd w:val="clear" w:color="auto" w:fill="FFFFFF"/>
        </w:rPr>
        <w:t>.</w:t>
      </w:r>
      <w:r w:rsidRPr="00901B03">
        <w:rPr>
          <w:sz w:val="22"/>
          <w:szCs w:val="22"/>
          <w:shd w:val="clear" w:color="auto" w:fill="FFFFFF"/>
        </w:rPr>
        <w:t xml:space="preserve"> </w:t>
      </w:r>
      <w:r w:rsidR="00197233">
        <w:rPr>
          <w:sz w:val="22"/>
          <w:szCs w:val="22"/>
          <w:shd w:val="clear" w:color="auto" w:fill="FFFFFF"/>
        </w:rPr>
        <w:t xml:space="preserve"> </w:t>
      </w:r>
      <w:r w:rsidRPr="00901B03">
        <w:rPr>
          <w:sz w:val="22"/>
          <w:szCs w:val="22"/>
          <w:shd w:val="clear" w:color="auto" w:fill="FFFFFF"/>
        </w:rPr>
        <w:t xml:space="preserve">provide service to MassHealth members without limitations or restrictions based on origin point or diagnosis code, so long as the origin point is consistent with the locality requirements under </w:t>
      </w:r>
      <w:r w:rsidRPr="00901B03">
        <w:rPr>
          <w:sz w:val="22"/>
          <w:szCs w:val="22"/>
        </w:rPr>
        <w:t xml:space="preserve">130 CMR 407.411(C):  </w:t>
      </w:r>
      <w:r w:rsidRPr="00901B03">
        <w:rPr>
          <w:i/>
          <w:iCs/>
          <w:sz w:val="22"/>
          <w:szCs w:val="22"/>
        </w:rPr>
        <w:t>Locality Restriction</w:t>
      </w:r>
      <w:r w:rsidR="00EC30B8">
        <w:rPr>
          <w:i/>
          <w:iCs/>
          <w:sz w:val="22"/>
          <w:szCs w:val="22"/>
        </w:rPr>
        <w:t>s</w:t>
      </w:r>
      <w:r w:rsidR="00243E94" w:rsidRPr="00901B03">
        <w:rPr>
          <w:sz w:val="22"/>
          <w:szCs w:val="22"/>
        </w:rPr>
        <w:t>;</w:t>
      </w:r>
    </w:p>
    <w:p w14:paraId="73D46A2E" w14:textId="32AEA690" w:rsidR="00243E94" w:rsidRPr="00901B03" w:rsidRDefault="00D65533" w:rsidP="00651E43">
      <w:pPr>
        <w:ind w:left="1440"/>
        <w:rPr>
          <w:sz w:val="22"/>
          <w:szCs w:val="22"/>
        </w:rPr>
      </w:pPr>
      <w:r w:rsidRPr="00901B03">
        <w:rPr>
          <w:sz w:val="22"/>
          <w:szCs w:val="22"/>
        </w:rPr>
        <w:t>2</w:t>
      </w:r>
      <w:r w:rsidR="00243E94" w:rsidRPr="00901B03">
        <w:rPr>
          <w:sz w:val="22"/>
          <w:szCs w:val="22"/>
        </w:rPr>
        <w:t>.</w:t>
      </w:r>
      <w:r w:rsidRPr="00901B03">
        <w:rPr>
          <w:sz w:val="22"/>
          <w:szCs w:val="22"/>
        </w:rPr>
        <w:t xml:space="preserve"> </w:t>
      </w:r>
      <w:r w:rsidR="005D170E" w:rsidRPr="00901B03">
        <w:rPr>
          <w:sz w:val="22"/>
          <w:szCs w:val="22"/>
        </w:rPr>
        <w:t xml:space="preserve"> </w:t>
      </w:r>
      <w:r w:rsidRPr="00901B03">
        <w:rPr>
          <w:sz w:val="22"/>
          <w:szCs w:val="22"/>
        </w:rPr>
        <w:t>meet service quality standards as defined by EOHHS via administrative bulletin or other written issuance, including quality standards related to timely service and waiting times;</w:t>
      </w:r>
    </w:p>
    <w:p w14:paraId="7138AA17" w14:textId="0D16B3B4" w:rsidR="00CD1A67" w:rsidRPr="00901B03" w:rsidRDefault="00CD1A67" w:rsidP="00651E43">
      <w:pPr>
        <w:ind w:left="1440"/>
        <w:rPr>
          <w:sz w:val="22"/>
          <w:szCs w:val="22"/>
        </w:rPr>
      </w:pPr>
      <w:r w:rsidRPr="00901B03">
        <w:rPr>
          <w:sz w:val="22"/>
          <w:szCs w:val="22"/>
        </w:rPr>
        <w:t xml:space="preserve">3.  demonstrate compliance with </w:t>
      </w:r>
      <w:r w:rsidR="005054E5" w:rsidRPr="00901B03">
        <w:rPr>
          <w:sz w:val="22"/>
          <w:szCs w:val="22"/>
        </w:rPr>
        <w:t>other conditions of payment</w:t>
      </w:r>
      <w:r w:rsidRPr="00901B03">
        <w:rPr>
          <w:sz w:val="22"/>
          <w:szCs w:val="22"/>
        </w:rPr>
        <w:t xml:space="preserve"> as </w:t>
      </w:r>
      <w:r w:rsidR="005054E5" w:rsidRPr="00901B03">
        <w:rPr>
          <w:sz w:val="22"/>
          <w:szCs w:val="22"/>
        </w:rPr>
        <w:t>described</w:t>
      </w:r>
      <w:r w:rsidRPr="00901B03">
        <w:rPr>
          <w:sz w:val="22"/>
          <w:szCs w:val="22"/>
        </w:rPr>
        <w:t xml:space="preserve"> by EOHHS via administrative bulletin or other written issuance, including compliance with applicable requirements under 42 CFR § 433.68; and</w:t>
      </w:r>
    </w:p>
    <w:p w14:paraId="08F6D3DD" w14:textId="6385140C" w:rsidR="00D65533" w:rsidRPr="00901B03" w:rsidRDefault="00CD1A67" w:rsidP="00651E43">
      <w:pPr>
        <w:ind w:left="1440"/>
        <w:rPr>
          <w:sz w:val="22"/>
          <w:szCs w:val="22"/>
        </w:rPr>
      </w:pPr>
      <w:r w:rsidRPr="00901B03">
        <w:rPr>
          <w:sz w:val="22"/>
          <w:szCs w:val="22"/>
        </w:rPr>
        <w:t>4</w:t>
      </w:r>
      <w:r w:rsidR="00243E94" w:rsidRPr="00901B03">
        <w:rPr>
          <w:sz w:val="22"/>
          <w:szCs w:val="22"/>
        </w:rPr>
        <w:t>.</w:t>
      </w:r>
      <w:r w:rsidR="00D65533" w:rsidRPr="00901B03">
        <w:rPr>
          <w:sz w:val="22"/>
          <w:szCs w:val="22"/>
        </w:rPr>
        <w:t xml:space="preserve"> </w:t>
      </w:r>
      <w:r w:rsidR="000C6E54">
        <w:rPr>
          <w:sz w:val="22"/>
          <w:szCs w:val="22"/>
        </w:rPr>
        <w:t xml:space="preserve"> </w:t>
      </w:r>
      <w:r w:rsidR="00D65533" w:rsidRPr="00901B03">
        <w:rPr>
          <w:sz w:val="22"/>
          <w:szCs w:val="22"/>
        </w:rPr>
        <w:t>comply with all applicable requirements of 130 CMR 407.00</w:t>
      </w:r>
      <w:r w:rsidR="009625F6" w:rsidRPr="00901B03">
        <w:rPr>
          <w:sz w:val="22"/>
          <w:szCs w:val="22"/>
        </w:rPr>
        <w:t>0</w:t>
      </w:r>
      <w:r w:rsidR="00815903" w:rsidRPr="00901B03">
        <w:rPr>
          <w:sz w:val="22"/>
          <w:szCs w:val="22"/>
        </w:rPr>
        <w:t xml:space="preserve">: </w:t>
      </w:r>
      <w:r w:rsidR="00815903" w:rsidRPr="00901B03">
        <w:rPr>
          <w:i/>
          <w:iCs/>
          <w:sz w:val="22"/>
          <w:szCs w:val="22"/>
        </w:rPr>
        <w:t>Transportation Services</w:t>
      </w:r>
      <w:r w:rsidR="00812774" w:rsidRPr="00901B03">
        <w:rPr>
          <w:sz w:val="22"/>
          <w:szCs w:val="22"/>
        </w:rPr>
        <w:t>.</w:t>
      </w:r>
    </w:p>
    <w:p w14:paraId="537DCF65" w14:textId="77777777" w:rsidR="00F654FE" w:rsidRPr="00901B03" w:rsidRDefault="00F654FE" w:rsidP="00651E43">
      <w:pPr>
        <w:ind w:left="1440"/>
        <w:rPr>
          <w:sz w:val="22"/>
          <w:szCs w:val="22"/>
        </w:rPr>
      </w:pPr>
    </w:p>
    <w:p w14:paraId="1EF4DEC7" w14:textId="3CC347C6" w:rsidR="00344138" w:rsidRPr="00901B03" w:rsidRDefault="00344138" w:rsidP="00F654FE">
      <w:pPr>
        <w:ind w:left="720"/>
        <w:rPr>
          <w:sz w:val="22"/>
          <w:szCs w:val="22"/>
        </w:rPr>
      </w:pPr>
      <w:r w:rsidRPr="00901B03">
        <w:rPr>
          <w:sz w:val="22"/>
          <w:szCs w:val="22"/>
        </w:rPr>
        <w:t xml:space="preserve">(3) </w:t>
      </w:r>
      <w:r w:rsidR="00C17173" w:rsidRPr="00901B03">
        <w:rPr>
          <w:sz w:val="22"/>
          <w:szCs w:val="22"/>
        </w:rPr>
        <w:t xml:space="preserve"> </w:t>
      </w:r>
      <w:r w:rsidRPr="00901B03">
        <w:rPr>
          <w:sz w:val="22"/>
          <w:szCs w:val="22"/>
          <w:u w:val="single"/>
        </w:rPr>
        <w:t>Compliance with Condit</w:t>
      </w:r>
      <w:r w:rsidR="001A7F42" w:rsidRPr="00901B03">
        <w:rPr>
          <w:sz w:val="22"/>
          <w:szCs w:val="22"/>
          <w:u w:val="single"/>
        </w:rPr>
        <w:t>ions</w:t>
      </w:r>
      <w:r w:rsidRPr="00901B03">
        <w:rPr>
          <w:sz w:val="22"/>
          <w:szCs w:val="22"/>
          <w:u w:val="single"/>
        </w:rPr>
        <w:t xml:space="preserve"> of P</w:t>
      </w:r>
      <w:r w:rsidR="00D65533" w:rsidRPr="00901B03">
        <w:rPr>
          <w:sz w:val="22"/>
          <w:szCs w:val="22"/>
          <w:u w:val="single"/>
        </w:rPr>
        <w:t>ay</w:t>
      </w:r>
      <w:r w:rsidRPr="00901B03">
        <w:rPr>
          <w:sz w:val="22"/>
          <w:szCs w:val="22"/>
          <w:u w:val="single"/>
        </w:rPr>
        <w:t>ment</w:t>
      </w:r>
      <w:r w:rsidRPr="00901B03">
        <w:rPr>
          <w:sz w:val="22"/>
          <w:szCs w:val="22"/>
        </w:rPr>
        <w:t>.</w:t>
      </w:r>
    </w:p>
    <w:p w14:paraId="02C9E3CA" w14:textId="0F5DB93C" w:rsidR="00364A02" w:rsidRPr="00901B03" w:rsidRDefault="003E3629" w:rsidP="00F654FE">
      <w:pPr>
        <w:tabs>
          <w:tab w:val="left" w:pos="3690"/>
        </w:tabs>
        <w:ind w:left="1080"/>
        <w:rPr>
          <w:sz w:val="22"/>
          <w:szCs w:val="22"/>
        </w:rPr>
      </w:pPr>
      <w:r w:rsidRPr="00901B03">
        <w:rPr>
          <w:sz w:val="22"/>
          <w:szCs w:val="22"/>
        </w:rPr>
        <w:t>(</w:t>
      </w:r>
      <w:r w:rsidR="001A7F42" w:rsidRPr="00901B03">
        <w:rPr>
          <w:sz w:val="22"/>
          <w:szCs w:val="22"/>
        </w:rPr>
        <w:t>a</w:t>
      </w:r>
      <w:r w:rsidRPr="00901B03">
        <w:rPr>
          <w:sz w:val="22"/>
          <w:szCs w:val="22"/>
        </w:rPr>
        <w:t xml:space="preserve">) </w:t>
      </w:r>
      <w:r w:rsidR="006708F8" w:rsidRPr="00901B03">
        <w:rPr>
          <w:sz w:val="22"/>
          <w:szCs w:val="22"/>
        </w:rPr>
        <w:t xml:space="preserve"> </w:t>
      </w:r>
      <w:r w:rsidRPr="00901B03">
        <w:rPr>
          <w:sz w:val="22"/>
          <w:szCs w:val="22"/>
        </w:rPr>
        <w:t>EOHHS may</w:t>
      </w:r>
      <w:r w:rsidR="00364A02" w:rsidRPr="00901B03">
        <w:rPr>
          <w:sz w:val="22"/>
          <w:szCs w:val="22"/>
        </w:rPr>
        <w:t xml:space="preserve"> audit compliance with conditions of payment.</w:t>
      </w:r>
    </w:p>
    <w:p w14:paraId="739D4923" w14:textId="2AA5544B" w:rsidR="003E3629" w:rsidRPr="00901B03" w:rsidRDefault="00364A02" w:rsidP="00F654FE">
      <w:pPr>
        <w:ind w:left="1080"/>
        <w:rPr>
          <w:sz w:val="22"/>
          <w:szCs w:val="22"/>
        </w:rPr>
      </w:pPr>
      <w:r w:rsidRPr="00901B03">
        <w:rPr>
          <w:sz w:val="22"/>
          <w:szCs w:val="22"/>
        </w:rPr>
        <w:t>(</w:t>
      </w:r>
      <w:r w:rsidR="001A7F42" w:rsidRPr="00901B03">
        <w:rPr>
          <w:sz w:val="22"/>
          <w:szCs w:val="22"/>
        </w:rPr>
        <w:t>b</w:t>
      </w:r>
      <w:r w:rsidRPr="00901B03">
        <w:rPr>
          <w:sz w:val="22"/>
          <w:szCs w:val="22"/>
        </w:rPr>
        <w:t xml:space="preserve">) </w:t>
      </w:r>
      <w:r w:rsidR="006708F8" w:rsidRPr="00901B03">
        <w:rPr>
          <w:sz w:val="22"/>
          <w:szCs w:val="22"/>
        </w:rPr>
        <w:t xml:space="preserve"> </w:t>
      </w:r>
      <w:r w:rsidRPr="00901B03">
        <w:rPr>
          <w:sz w:val="22"/>
          <w:szCs w:val="22"/>
        </w:rPr>
        <w:t>EOHHS may,</w:t>
      </w:r>
      <w:r w:rsidR="003E3629" w:rsidRPr="00901B03">
        <w:rPr>
          <w:sz w:val="22"/>
          <w:szCs w:val="22"/>
        </w:rPr>
        <w:t xml:space="preserve"> via administrative bulletin or other written issuance, establish standards governing various conditions of payment including but not limited to, attestations, reporting requirements, compliance with payment conditions, penalties for noncompliance, and recovery.</w:t>
      </w:r>
    </w:p>
    <w:p w14:paraId="7C94B315" w14:textId="77777777" w:rsidR="00F654FE" w:rsidRPr="00901B03" w:rsidRDefault="00F654FE" w:rsidP="00F654FE">
      <w:pPr>
        <w:ind w:left="1080"/>
        <w:rPr>
          <w:sz w:val="22"/>
          <w:szCs w:val="22"/>
        </w:rPr>
      </w:pPr>
    </w:p>
    <w:p w14:paraId="076B6736" w14:textId="0CB50D65" w:rsidR="005435FD" w:rsidRPr="00901B03" w:rsidRDefault="003E3629" w:rsidP="00F654FE">
      <w:pPr>
        <w:ind w:left="720"/>
        <w:rPr>
          <w:sz w:val="22"/>
          <w:szCs w:val="22"/>
        </w:rPr>
      </w:pPr>
      <w:r w:rsidRPr="00901B03">
        <w:rPr>
          <w:sz w:val="22"/>
          <w:szCs w:val="22"/>
        </w:rPr>
        <w:t>(</w:t>
      </w:r>
      <w:r w:rsidR="00344138" w:rsidRPr="00901B03">
        <w:rPr>
          <w:sz w:val="22"/>
          <w:szCs w:val="22"/>
        </w:rPr>
        <w:t>4</w:t>
      </w:r>
      <w:r w:rsidRPr="00901B03">
        <w:rPr>
          <w:sz w:val="22"/>
          <w:szCs w:val="22"/>
        </w:rPr>
        <w:t xml:space="preserve">)  </w:t>
      </w:r>
      <w:r w:rsidRPr="00901B03">
        <w:rPr>
          <w:sz w:val="22"/>
          <w:szCs w:val="22"/>
          <w:u w:val="single"/>
        </w:rPr>
        <w:t>Timing of Payments</w:t>
      </w:r>
      <w:r w:rsidRPr="00901B03">
        <w:rPr>
          <w:sz w:val="22"/>
          <w:szCs w:val="22"/>
        </w:rPr>
        <w:t>.</w:t>
      </w:r>
    </w:p>
    <w:p w14:paraId="740BC437" w14:textId="6CD12082" w:rsidR="003E3629" w:rsidRPr="00901B03" w:rsidRDefault="005435FD" w:rsidP="00F654FE">
      <w:pPr>
        <w:ind w:left="1080"/>
        <w:rPr>
          <w:sz w:val="22"/>
          <w:szCs w:val="22"/>
        </w:rPr>
      </w:pPr>
      <w:r w:rsidRPr="00901B03">
        <w:rPr>
          <w:sz w:val="22"/>
          <w:szCs w:val="22"/>
        </w:rPr>
        <w:t xml:space="preserve">(a) </w:t>
      </w:r>
      <w:r w:rsidR="00445273" w:rsidRPr="00901B03">
        <w:rPr>
          <w:sz w:val="22"/>
          <w:szCs w:val="22"/>
        </w:rPr>
        <w:t xml:space="preserve"> </w:t>
      </w:r>
      <w:r w:rsidR="003E3629" w:rsidRPr="00901B03">
        <w:rPr>
          <w:sz w:val="22"/>
          <w:szCs w:val="22"/>
        </w:rPr>
        <w:t xml:space="preserve">EOHHS will direct payments to eligible nonpublic ambulance </w:t>
      </w:r>
      <w:r w:rsidR="007C412B" w:rsidRPr="00901B03">
        <w:rPr>
          <w:sz w:val="22"/>
          <w:szCs w:val="22"/>
        </w:rPr>
        <w:t xml:space="preserve">providers </w:t>
      </w:r>
      <w:r w:rsidR="003E3629" w:rsidRPr="00901B03">
        <w:rPr>
          <w:sz w:val="22"/>
          <w:szCs w:val="22"/>
        </w:rPr>
        <w:t xml:space="preserve">from the Trust Fund each state fiscal year in which funding is available in the Trust Fund. Within </w:t>
      </w:r>
      <w:r w:rsidR="001A7F42" w:rsidRPr="00901B03">
        <w:rPr>
          <w:sz w:val="22"/>
          <w:szCs w:val="22"/>
        </w:rPr>
        <w:t>45</w:t>
      </w:r>
      <w:r w:rsidR="003E3629" w:rsidRPr="00901B03">
        <w:rPr>
          <w:sz w:val="22"/>
          <w:szCs w:val="22"/>
        </w:rPr>
        <w:t xml:space="preserve"> days of the end of each quarter, starting with the quarter beginning July 1, 2021, EOHHS will calculate and distribute payments to eligible nonpublic ambulance </w:t>
      </w:r>
      <w:r w:rsidR="007C412B" w:rsidRPr="00901B03">
        <w:rPr>
          <w:sz w:val="22"/>
          <w:szCs w:val="22"/>
        </w:rPr>
        <w:t>providers</w:t>
      </w:r>
      <w:r w:rsidR="003E3629" w:rsidRPr="00901B03">
        <w:rPr>
          <w:sz w:val="22"/>
          <w:szCs w:val="22"/>
        </w:rPr>
        <w:t xml:space="preserve"> consistent with the payment methodology described in</w:t>
      </w:r>
      <w:r w:rsidR="004D4E87" w:rsidRPr="00901B03">
        <w:rPr>
          <w:sz w:val="22"/>
          <w:szCs w:val="22"/>
        </w:rPr>
        <w:t xml:space="preserve"> </w:t>
      </w:r>
      <w:r w:rsidR="00C17173" w:rsidRPr="00901B03">
        <w:rPr>
          <w:sz w:val="22"/>
          <w:szCs w:val="22"/>
        </w:rPr>
        <w:t>1</w:t>
      </w:r>
      <w:r w:rsidR="002D354A" w:rsidRPr="00901B03">
        <w:rPr>
          <w:sz w:val="22"/>
          <w:szCs w:val="22"/>
        </w:rPr>
        <w:t>01</w:t>
      </w:r>
      <w:r w:rsidR="00C17173" w:rsidRPr="00901B03">
        <w:rPr>
          <w:sz w:val="22"/>
          <w:szCs w:val="22"/>
        </w:rPr>
        <w:t xml:space="preserve"> CMR </w:t>
      </w:r>
      <w:r w:rsidR="003E3629" w:rsidRPr="00901B03">
        <w:rPr>
          <w:sz w:val="22"/>
          <w:szCs w:val="22"/>
        </w:rPr>
        <w:t>327.05(</w:t>
      </w:r>
      <w:r w:rsidR="00344138" w:rsidRPr="00901B03">
        <w:rPr>
          <w:sz w:val="22"/>
          <w:szCs w:val="22"/>
        </w:rPr>
        <w:t>5</w:t>
      </w:r>
      <w:r w:rsidR="003E3629" w:rsidRPr="00901B03">
        <w:rPr>
          <w:sz w:val="22"/>
          <w:szCs w:val="22"/>
        </w:rPr>
        <w:t>).</w:t>
      </w:r>
    </w:p>
    <w:p w14:paraId="6329D875" w14:textId="3003D145" w:rsidR="00AE4457" w:rsidRPr="00901B03" w:rsidRDefault="005435FD" w:rsidP="00F654FE">
      <w:pPr>
        <w:ind w:left="1080"/>
        <w:rPr>
          <w:sz w:val="22"/>
          <w:szCs w:val="22"/>
        </w:rPr>
      </w:pPr>
      <w:r w:rsidRPr="00901B03">
        <w:rPr>
          <w:sz w:val="22"/>
          <w:szCs w:val="22"/>
        </w:rPr>
        <w:t>(b)</w:t>
      </w:r>
      <w:r w:rsidR="00445273" w:rsidRPr="00901B03">
        <w:rPr>
          <w:sz w:val="22"/>
          <w:szCs w:val="22"/>
        </w:rPr>
        <w:t xml:space="preserve"> </w:t>
      </w:r>
      <w:r w:rsidRPr="00901B03">
        <w:rPr>
          <w:sz w:val="22"/>
          <w:szCs w:val="22"/>
        </w:rPr>
        <w:t xml:space="preserve"> </w:t>
      </w:r>
      <w:r w:rsidR="00812774" w:rsidRPr="00901B03">
        <w:rPr>
          <w:sz w:val="22"/>
          <w:szCs w:val="22"/>
        </w:rPr>
        <w:t xml:space="preserve">Notwithstanding 101 CMR 327.05(4)(a), </w:t>
      </w:r>
      <w:r w:rsidRPr="00901B03">
        <w:rPr>
          <w:sz w:val="22"/>
          <w:szCs w:val="22"/>
        </w:rPr>
        <w:t xml:space="preserve">EOHHS will not make </w:t>
      </w:r>
      <w:r w:rsidR="001F5E4B" w:rsidRPr="00901B03">
        <w:rPr>
          <w:sz w:val="22"/>
          <w:szCs w:val="22"/>
        </w:rPr>
        <w:t xml:space="preserve">final </w:t>
      </w:r>
      <w:r w:rsidRPr="00901B03">
        <w:rPr>
          <w:sz w:val="22"/>
          <w:szCs w:val="22"/>
        </w:rPr>
        <w:t>supplemental payments to nonpublic ambulance providers</w:t>
      </w:r>
      <w:r w:rsidR="009625F6" w:rsidRPr="00901B03">
        <w:rPr>
          <w:sz w:val="22"/>
          <w:szCs w:val="22"/>
        </w:rPr>
        <w:t>,</w:t>
      </w:r>
      <w:r w:rsidRPr="00901B03">
        <w:rPr>
          <w:sz w:val="22"/>
          <w:szCs w:val="22"/>
        </w:rPr>
        <w:t xml:space="preserve"> unless and until EOHHS receives notice of approval from the Centers for Medicare &amp; Medicaid Services </w:t>
      </w:r>
      <w:r w:rsidR="00B8590A">
        <w:rPr>
          <w:sz w:val="22"/>
          <w:szCs w:val="22"/>
        </w:rPr>
        <w:t xml:space="preserve">(CMS) </w:t>
      </w:r>
      <w:r w:rsidRPr="00901B03">
        <w:rPr>
          <w:sz w:val="22"/>
          <w:szCs w:val="22"/>
        </w:rPr>
        <w:t xml:space="preserve">for federal financial participation for expenditures </w:t>
      </w:r>
      <w:r w:rsidR="005C2415" w:rsidRPr="00901B03">
        <w:rPr>
          <w:sz w:val="22"/>
          <w:szCs w:val="22"/>
        </w:rPr>
        <w:t xml:space="preserve">related to the assessment described in 101 CMR 324.00:  </w:t>
      </w:r>
      <w:r w:rsidR="005C2415" w:rsidRPr="00901B03">
        <w:rPr>
          <w:i/>
          <w:iCs/>
          <w:sz w:val="22"/>
          <w:szCs w:val="22"/>
        </w:rPr>
        <w:lastRenderedPageBreak/>
        <w:t>Nonpublic Ambulance Service Reimbursement Trust Fund Assessment and Funding</w:t>
      </w:r>
      <w:r w:rsidRPr="00901B03">
        <w:rPr>
          <w:sz w:val="22"/>
          <w:szCs w:val="22"/>
        </w:rPr>
        <w:t xml:space="preserve">. Upon receiving such approval, EOHHS </w:t>
      </w:r>
      <w:r w:rsidR="006E69A2" w:rsidRPr="00901B03">
        <w:rPr>
          <w:sz w:val="22"/>
          <w:szCs w:val="22"/>
        </w:rPr>
        <w:t>will</w:t>
      </w:r>
      <w:r w:rsidRPr="00901B03">
        <w:rPr>
          <w:sz w:val="22"/>
          <w:szCs w:val="22"/>
        </w:rPr>
        <w:t xml:space="preserve"> make supplemental payments for dates of service on or after July 1, 2021</w:t>
      </w:r>
      <w:r w:rsidR="00445273" w:rsidRPr="00901B03">
        <w:rPr>
          <w:sz w:val="22"/>
          <w:szCs w:val="22"/>
        </w:rPr>
        <w:t>,</w:t>
      </w:r>
      <w:r w:rsidRPr="00901B03">
        <w:rPr>
          <w:sz w:val="22"/>
          <w:szCs w:val="22"/>
        </w:rPr>
        <w:t xml:space="preserve"> within </w:t>
      </w:r>
      <w:r w:rsidR="003F2744" w:rsidRPr="00901B03">
        <w:rPr>
          <w:sz w:val="22"/>
          <w:szCs w:val="22"/>
        </w:rPr>
        <w:t>180</w:t>
      </w:r>
      <w:r w:rsidRPr="00901B03">
        <w:rPr>
          <w:sz w:val="22"/>
          <w:szCs w:val="22"/>
        </w:rPr>
        <w:t xml:space="preserve"> days of such approval</w:t>
      </w:r>
      <w:r w:rsidR="00812774" w:rsidRPr="00901B03">
        <w:rPr>
          <w:sz w:val="22"/>
          <w:szCs w:val="22"/>
        </w:rPr>
        <w:t xml:space="preserve"> or the end of the relevant quarter, whichever is later</w:t>
      </w:r>
      <w:r w:rsidRPr="00901B03">
        <w:rPr>
          <w:sz w:val="22"/>
          <w:szCs w:val="22"/>
        </w:rPr>
        <w:t>.</w:t>
      </w:r>
    </w:p>
    <w:p w14:paraId="4CCF5362" w14:textId="079A3E30" w:rsidR="005435FD" w:rsidRPr="00901B03" w:rsidRDefault="00AE4457" w:rsidP="00F654FE">
      <w:pPr>
        <w:ind w:left="1080"/>
        <w:rPr>
          <w:sz w:val="22"/>
          <w:szCs w:val="22"/>
        </w:rPr>
      </w:pPr>
      <w:bookmarkStart w:id="2" w:name="_Hlk92099145"/>
      <w:r w:rsidRPr="00901B03">
        <w:rPr>
          <w:sz w:val="22"/>
          <w:szCs w:val="22"/>
        </w:rPr>
        <w:t xml:space="preserve">(c)  </w:t>
      </w:r>
      <w:r w:rsidR="00CA7C87" w:rsidRPr="00901B03">
        <w:rPr>
          <w:sz w:val="22"/>
          <w:szCs w:val="22"/>
        </w:rPr>
        <w:t xml:space="preserve">EOHHS may elect to make interim supplemental payments to nonpublic ambulance providers prior to receiving notice of approval from CMS for federal financial participation for expenditures related to the assessment. Any interim supplemental payment made to a provider </w:t>
      </w:r>
      <w:r w:rsidRPr="00901B03">
        <w:rPr>
          <w:sz w:val="22"/>
          <w:szCs w:val="22"/>
        </w:rPr>
        <w:t>is</w:t>
      </w:r>
      <w:r w:rsidR="00CA7C87" w:rsidRPr="00901B03">
        <w:rPr>
          <w:sz w:val="22"/>
          <w:szCs w:val="22"/>
        </w:rPr>
        <w:t xml:space="preserve"> subject to adjustment to conform final supplement payments to the payment methodology ultimately approved by CMS. In the event CMS does not approve federal financial participation for such expenditures, EOHHS may recover any portion of the interim supplemental payment made to a provider. The adjustment or recovery may include, without limitation, the denial, reduction</w:t>
      </w:r>
      <w:r w:rsidR="001E6A82" w:rsidRPr="00901B03">
        <w:rPr>
          <w:sz w:val="22"/>
          <w:szCs w:val="22"/>
        </w:rPr>
        <w:t>,</w:t>
      </w:r>
      <w:r w:rsidR="00CA7C87" w:rsidRPr="00901B03">
        <w:rPr>
          <w:sz w:val="22"/>
          <w:szCs w:val="22"/>
        </w:rPr>
        <w:t xml:space="preserve"> or withholding of future payment to that provider or its successor in interest or any provider under common interest.</w:t>
      </w:r>
      <w:bookmarkEnd w:id="2"/>
    </w:p>
    <w:p w14:paraId="4F4C38D0" w14:textId="77777777" w:rsidR="00F654FE" w:rsidRPr="00901B03" w:rsidRDefault="00F654FE" w:rsidP="00F654FE">
      <w:pPr>
        <w:ind w:left="1080"/>
        <w:rPr>
          <w:sz w:val="22"/>
          <w:szCs w:val="22"/>
        </w:rPr>
      </w:pPr>
    </w:p>
    <w:p w14:paraId="547CF557" w14:textId="496B5B85" w:rsidR="006E65A3" w:rsidRPr="00901B03" w:rsidRDefault="003E3629" w:rsidP="00396ECB">
      <w:pPr>
        <w:ind w:left="720"/>
        <w:rPr>
          <w:sz w:val="22"/>
          <w:szCs w:val="22"/>
        </w:rPr>
      </w:pPr>
      <w:r w:rsidRPr="00901B03">
        <w:rPr>
          <w:sz w:val="22"/>
          <w:szCs w:val="22"/>
        </w:rPr>
        <w:t>(</w:t>
      </w:r>
      <w:r w:rsidR="00344138" w:rsidRPr="00901B03">
        <w:rPr>
          <w:sz w:val="22"/>
          <w:szCs w:val="22"/>
        </w:rPr>
        <w:t>5</w:t>
      </w:r>
      <w:r w:rsidRPr="00901B03">
        <w:rPr>
          <w:sz w:val="22"/>
          <w:szCs w:val="22"/>
        </w:rPr>
        <w:t xml:space="preserve">)  </w:t>
      </w:r>
      <w:r w:rsidRPr="00901B03">
        <w:rPr>
          <w:sz w:val="22"/>
          <w:szCs w:val="22"/>
          <w:u w:val="single"/>
        </w:rPr>
        <w:t>Payment Methodology</w:t>
      </w:r>
      <w:r w:rsidRPr="00901B03">
        <w:rPr>
          <w:sz w:val="22"/>
          <w:szCs w:val="22"/>
        </w:rPr>
        <w:t xml:space="preserve">. </w:t>
      </w:r>
      <w:r w:rsidR="00D8421C" w:rsidRPr="00901B03">
        <w:rPr>
          <w:sz w:val="22"/>
          <w:szCs w:val="22"/>
        </w:rPr>
        <w:t xml:space="preserve"> </w:t>
      </w:r>
      <w:r w:rsidRPr="00901B03">
        <w:rPr>
          <w:sz w:val="22"/>
          <w:szCs w:val="22"/>
        </w:rPr>
        <w:t>Each quarter starting with the quarter beginning July 1, 202</w:t>
      </w:r>
      <w:r w:rsidR="0028206F" w:rsidRPr="00901B03">
        <w:rPr>
          <w:sz w:val="22"/>
          <w:szCs w:val="22"/>
        </w:rPr>
        <w:t>3</w:t>
      </w:r>
      <w:r w:rsidRPr="00901B03">
        <w:rPr>
          <w:sz w:val="22"/>
          <w:szCs w:val="22"/>
        </w:rPr>
        <w:t>, and subject to available state and federal funding and allowable under federal law, EOHHS will allocate payments to eligible nonpublic ambulance providers in the following amounts, subject to the limitations describe</w:t>
      </w:r>
      <w:r w:rsidR="009B7C4F">
        <w:rPr>
          <w:sz w:val="22"/>
          <w:szCs w:val="22"/>
        </w:rPr>
        <w:t>d</w:t>
      </w:r>
      <w:r w:rsidRPr="00901B03">
        <w:rPr>
          <w:sz w:val="22"/>
          <w:szCs w:val="22"/>
        </w:rPr>
        <w:t xml:space="preserve"> in 101 CMR 327.05</w:t>
      </w:r>
      <w:r w:rsidR="009625F6" w:rsidRPr="00901B03">
        <w:rPr>
          <w:sz w:val="22"/>
          <w:szCs w:val="22"/>
        </w:rPr>
        <w:t>(5)</w:t>
      </w:r>
      <w:r w:rsidRPr="00901B03">
        <w:rPr>
          <w:sz w:val="22"/>
          <w:szCs w:val="22"/>
        </w:rPr>
        <w:t>(c)</w:t>
      </w:r>
      <w:r w:rsidR="00EC30B8">
        <w:rPr>
          <w:sz w:val="22"/>
          <w:szCs w:val="22"/>
        </w:rPr>
        <w:t>.</w:t>
      </w:r>
    </w:p>
    <w:p w14:paraId="7A2000D1" w14:textId="36A2C94B" w:rsidR="00847F42" w:rsidRPr="00901B03" w:rsidRDefault="00847F42" w:rsidP="00396ECB">
      <w:pPr>
        <w:pStyle w:val="ListParagraph"/>
        <w:ind w:left="1080"/>
        <w:rPr>
          <w:sz w:val="22"/>
          <w:szCs w:val="22"/>
        </w:rPr>
      </w:pPr>
      <w:r w:rsidRPr="00901B03">
        <w:rPr>
          <w:sz w:val="22"/>
          <w:szCs w:val="22"/>
        </w:rPr>
        <w:t>(a)  To calculate the supplemental payments, EOHHS will assign eligible nonpublic ambulance providers to one of the following classifications and set the distribution factor percentage to be applied to the supplemental payments determined in 101 CMR 327.05(5)(b) as follows, provided that EOHHS may prospectively update the distribution factor percentage for a given quarterly payment by not more than plus or minus 5% via administrative bulletin or other written issuance</w:t>
      </w:r>
      <w:r w:rsidR="00EC30B8">
        <w:rPr>
          <w:sz w:val="22"/>
          <w:szCs w:val="22"/>
        </w:rPr>
        <w:t>:</w:t>
      </w:r>
    </w:p>
    <w:p w14:paraId="1326BA57" w14:textId="3FC05D3C" w:rsidR="00847F42" w:rsidRPr="00901B03" w:rsidRDefault="00847F42" w:rsidP="00396ECB">
      <w:pPr>
        <w:ind w:left="1440"/>
        <w:rPr>
          <w:sz w:val="22"/>
          <w:szCs w:val="22"/>
          <w:shd w:val="clear" w:color="auto" w:fill="FFFFFF"/>
        </w:rPr>
      </w:pPr>
      <w:r w:rsidRPr="00901B03">
        <w:rPr>
          <w:sz w:val="22"/>
          <w:szCs w:val="22"/>
          <w:shd w:val="clear" w:color="auto" w:fill="FFFFFF"/>
        </w:rPr>
        <w:t xml:space="preserve">1. </w:t>
      </w:r>
      <w:r w:rsidR="00CE1F6B">
        <w:rPr>
          <w:sz w:val="22"/>
          <w:szCs w:val="22"/>
          <w:shd w:val="clear" w:color="auto" w:fill="FFFFFF"/>
        </w:rPr>
        <w:t xml:space="preserve"> </w:t>
      </w:r>
      <w:r w:rsidRPr="00901B03">
        <w:rPr>
          <w:sz w:val="22"/>
          <w:szCs w:val="22"/>
          <w:shd w:val="clear" w:color="auto" w:fill="FFFFFF"/>
        </w:rPr>
        <w:t>Not-for-profit nonpublic ambulance providers, 4.00%</w:t>
      </w:r>
      <w:r w:rsidR="009B7C4F">
        <w:rPr>
          <w:sz w:val="22"/>
          <w:szCs w:val="22"/>
          <w:shd w:val="clear" w:color="auto" w:fill="FFFFFF"/>
        </w:rPr>
        <w:t>;</w:t>
      </w:r>
    </w:p>
    <w:p w14:paraId="4FC75141" w14:textId="631309C5" w:rsidR="00847F42" w:rsidRPr="00901B03" w:rsidRDefault="00847F42" w:rsidP="00396ECB">
      <w:pPr>
        <w:ind w:left="1440"/>
        <w:rPr>
          <w:sz w:val="22"/>
          <w:szCs w:val="22"/>
          <w:shd w:val="clear" w:color="auto" w:fill="FFFFFF"/>
        </w:rPr>
      </w:pPr>
      <w:r w:rsidRPr="00901B03">
        <w:rPr>
          <w:sz w:val="22"/>
          <w:szCs w:val="22"/>
          <w:shd w:val="clear" w:color="auto" w:fill="FFFFFF"/>
        </w:rPr>
        <w:t xml:space="preserve">2. </w:t>
      </w:r>
      <w:r w:rsidR="00CE1F6B">
        <w:rPr>
          <w:sz w:val="22"/>
          <w:szCs w:val="22"/>
          <w:shd w:val="clear" w:color="auto" w:fill="FFFFFF"/>
        </w:rPr>
        <w:t xml:space="preserve"> </w:t>
      </w:r>
      <w:r w:rsidRPr="00901B03">
        <w:rPr>
          <w:sz w:val="22"/>
          <w:szCs w:val="22"/>
          <w:shd w:val="clear" w:color="auto" w:fill="FFFFFF"/>
        </w:rPr>
        <w:t>Not-for-profit hospital nonpublic ambulance providers, 11.50%</w:t>
      </w:r>
      <w:r w:rsidR="009B7C4F">
        <w:rPr>
          <w:sz w:val="22"/>
          <w:szCs w:val="22"/>
          <w:shd w:val="clear" w:color="auto" w:fill="FFFFFF"/>
        </w:rPr>
        <w:t>;</w:t>
      </w:r>
    </w:p>
    <w:p w14:paraId="2C85068D" w14:textId="677734CD" w:rsidR="00847F42" w:rsidRPr="00901B03" w:rsidRDefault="00847F42" w:rsidP="00396ECB">
      <w:pPr>
        <w:ind w:left="1440"/>
        <w:rPr>
          <w:sz w:val="22"/>
          <w:szCs w:val="22"/>
          <w:shd w:val="clear" w:color="auto" w:fill="FFFFFF"/>
        </w:rPr>
      </w:pPr>
      <w:r w:rsidRPr="00901B03">
        <w:rPr>
          <w:sz w:val="22"/>
          <w:szCs w:val="22"/>
          <w:shd w:val="clear" w:color="auto" w:fill="FFFFFF"/>
        </w:rPr>
        <w:t xml:space="preserve">3. </w:t>
      </w:r>
      <w:r w:rsidR="00CE1F6B">
        <w:rPr>
          <w:sz w:val="22"/>
          <w:szCs w:val="22"/>
          <w:shd w:val="clear" w:color="auto" w:fill="FFFFFF"/>
        </w:rPr>
        <w:t xml:space="preserve"> </w:t>
      </w:r>
      <w:r w:rsidRPr="00901B03">
        <w:rPr>
          <w:sz w:val="22"/>
          <w:szCs w:val="22"/>
          <w:shd w:val="clear" w:color="auto" w:fill="FFFFFF"/>
        </w:rPr>
        <w:t>For-profit nonpublic ambulance providers in region 1 as defined by DPH Office of Emergency Medical Services (OEMS), 3.60%;</w:t>
      </w:r>
    </w:p>
    <w:p w14:paraId="06592432" w14:textId="1F73703B" w:rsidR="00847F42" w:rsidRPr="00901B03" w:rsidRDefault="00847F42" w:rsidP="00396ECB">
      <w:pPr>
        <w:ind w:left="1440"/>
        <w:rPr>
          <w:sz w:val="22"/>
          <w:szCs w:val="22"/>
          <w:shd w:val="clear" w:color="auto" w:fill="FFFFFF"/>
        </w:rPr>
      </w:pPr>
      <w:r w:rsidRPr="00901B03">
        <w:rPr>
          <w:sz w:val="22"/>
          <w:szCs w:val="22"/>
          <w:shd w:val="clear" w:color="auto" w:fill="FFFFFF"/>
        </w:rPr>
        <w:t xml:space="preserve">4. </w:t>
      </w:r>
      <w:r w:rsidR="00CE1F6B">
        <w:rPr>
          <w:sz w:val="22"/>
          <w:szCs w:val="22"/>
          <w:shd w:val="clear" w:color="auto" w:fill="FFFFFF"/>
        </w:rPr>
        <w:t xml:space="preserve"> </w:t>
      </w:r>
      <w:r w:rsidRPr="00901B03">
        <w:rPr>
          <w:sz w:val="22"/>
          <w:szCs w:val="22"/>
          <w:shd w:val="clear" w:color="auto" w:fill="FFFFFF"/>
        </w:rPr>
        <w:t>For-profit nonpublic ambulance providers in region 2 as defined by DPH OEMS, 1.45%;</w:t>
      </w:r>
    </w:p>
    <w:p w14:paraId="24CE44E4" w14:textId="6FA135E6" w:rsidR="00847F42" w:rsidRPr="00901B03" w:rsidRDefault="00847F42" w:rsidP="00396ECB">
      <w:pPr>
        <w:ind w:left="1440"/>
        <w:rPr>
          <w:sz w:val="22"/>
          <w:szCs w:val="22"/>
          <w:shd w:val="clear" w:color="auto" w:fill="FFFFFF"/>
        </w:rPr>
      </w:pPr>
      <w:r w:rsidRPr="00901B03">
        <w:rPr>
          <w:sz w:val="22"/>
          <w:szCs w:val="22"/>
          <w:shd w:val="clear" w:color="auto" w:fill="FFFFFF"/>
        </w:rPr>
        <w:t xml:space="preserve">5. </w:t>
      </w:r>
      <w:r w:rsidR="00CE1F6B">
        <w:rPr>
          <w:sz w:val="22"/>
          <w:szCs w:val="22"/>
          <w:shd w:val="clear" w:color="auto" w:fill="FFFFFF"/>
        </w:rPr>
        <w:t xml:space="preserve"> </w:t>
      </w:r>
      <w:r w:rsidRPr="00901B03">
        <w:rPr>
          <w:sz w:val="22"/>
          <w:szCs w:val="22"/>
          <w:shd w:val="clear" w:color="auto" w:fill="FFFFFF"/>
        </w:rPr>
        <w:t>For-profit nonpublic ambulance providers in region 3 as defined by DPH OEMS, 11.55%;</w:t>
      </w:r>
    </w:p>
    <w:p w14:paraId="1835B78C" w14:textId="331DD50D" w:rsidR="00847F42" w:rsidRPr="00901B03" w:rsidRDefault="00847F42" w:rsidP="00396ECB">
      <w:pPr>
        <w:ind w:left="1440"/>
        <w:rPr>
          <w:sz w:val="22"/>
          <w:szCs w:val="22"/>
          <w:shd w:val="clear" w:color="auto" w:fill="FFFFFF"/>
        </w:rPr>
      </w:pPr>
      <w:r w:rsidRPr="00901B03">
        <w:rPr>
          <w:sz w:val="22"/>
          <w:szCs w:val="22"/>
          <w:shd w:val="clear" w:color="auto" w:fill="FFFFFF"/>
        </w:rPr>
        <w:t>6.</w:t>
      </w:r>
      <w:r w:rsidR="00CE1F6B">
        <w:rPr>
          <w:sz w:val="22"/>
          <w:szCs w:val="22"/>
          <w:shd w:val="clear" w:color="auto" w:fill="FFFFFF"/>
        </w:rPr>
        <w:t xml:space="preserve"> </w:t>
      </w:r>
      <w:r w:rsidRPr="00901B03">
        <w:rPr>
          <w:sz w:val="22"/>
          <w:szCs w:val="22"/>
          <w:shd w:val="clear" w:color="auto" w:fill="FFFFFF"/>
        </w:rPr>
        <w:t xml:space="preserve"> For-profit nonpublic ambulance providers in region 4 as defined by DPH OEMS, </w:t>
      </w:r>
      <w:r w:rsidR="00DA7F26" w:rsidRPr="00901B03">
        <w:rPr>
          <w:sz w:val="22"/>
          <w:szCs w:val="22"/>
          <w:shd w:val="clear" w:color="auto" w:fill="FFFFFF"/>
        </w:rPr>
        <w:br/>
      </w:r>
      <w:r w:rsidRPr="00901B03">
        <w:rPr>
          <w:sz w:val="22"/>
          <w:szCs w:val="22"/>
          <w:shd w:val="clear" w:color="auto" w:fill="FFFFFF"/>
        </w:rPr>
        <w:t>43.30%;</w:t>
      </w:r>
    </w:p>
    <w:p w14:paraId="5FCF2BBB" w14:textId="25C4D4E8" w:rsidR="00847F42" w:rsidRPr="00901B03" w:rsidRDefault="00847F42" w:rsidP="00396ECB">
      <w:pPr>
        <w:ind w:left="1440"/>
        <w:rPr>
          <w:sz w:val="22"/>
          <w:szCs w:val="22"/>
          <w:shd w:val="clear" w:color="auto" w:fill="FFFFFF"/>
        </w:rPr>
      </w:pPr>
      <w:r w:rsidRPr="00901B03">
        <w:rPr>
          <w:sz w:val="22"/>
          <w:szCs w:val="22"/>
          <w:shd w:val="clear" w:color="auto" w:fill="FFFFFF"/>
        </w:rPr>
        <w:t>7.</w:t>
      </w:r>
      <w:r w:rsidR="00CE1F6B">
        <w:rPr>
          <w:sz w:val="22"/>
          <w:szCs w:val="22"/>
          <w:shd w:val="clear" w:color="auto" w:fill="FFFFFF"/>
        </w:rPr>
        <w:t xml:space="preserve"> </w:t>
      </w:r>
      <w:r w:rsidRPr="00901B03">
        <w:rPr>
          <w:sz w:val="22"/>
          <w:szCs w:val="22"/>
          <w:shd w:val="clear" w:color="auto" w:fill="FFFFFF"/>
        </w:rPr>
        <w:t xml:space="preserve"> For-profit nonpublic ambulance providers in region 5 as defined by DPH OEMS, </w:t>
      </w:r>
      <w:r w:rsidR="00DA7F26" w:rsidRPr="00901B03">
        <w:rPr>
          <w:sz w:val="22"/>
          <w:szCs w:val="22"/>
          <w:shd w:val="clear" w:color="auto" w:fill="FFFFFF"/>
        </w:rPr>
        <w:br/>
      </w:r>
      <w:r w:rsidRPr="00901B03">
        <w:rPr>
          <w:sz w:val="22"/>
          <w:szCs w:val="22"/>
          <w:shd w:val="clear" w:color="auto" w:fill="FFFFFF"/>
        </w:rPr>
        <w:t>3.60%; and</w:t>
      </w:r>
    </w:p>
    <w:p w14:paraId="29CD95C7" w14:textId="5035A1C6" w:rsidR="00847F42" w:rsidRPr="00901B03" w:rsidRDefault="00847F42" w:rsidP="00396ECB">
      <w:pPr>
        <w:ind w:left="1440"/>
        <w:rPr>
          <w:sz w:val="22"/>
          <w:szCs w:val="22"/>
          <w:shd w:val="clear" w:color="auto" w:fill="FFFFFF"/>
        </w:rPr>
      </w:pPr>
      <w:r w:rsidRPr="00901B03">
        <w:rPr>
          <w:sz w:val="22"/>
          <w:szCs w:val="22"/>
          <w:shd w:val="clear" w:color="auto" w:fill="FFFFFF"/>
        </w:rPr>
        <w:t xml:space="preserve">8. </w:t>
      </w:r>
      <w:r w:rsidR="00CE1F6B">
        <w:rPr>
          <w:sz w:val="22"/>
          <w:szCs w:val="22"/>
          <w:shd w:val="clear" w:color="auto" w:fill="FFFFFF"/>
        </w:rPr>
        <w:t xml:space="preserve"> </w:t>
      </w:r>
      <w:r w:rsidRPr="00901B03">
        <w:rPr>
          <w:sz w:val="22"/>
          <w:szCs w:val="22"/>
          <w:shd w:val="clear" w:color="auto" w:fill="FFFFFF"/>
        </w:rPr>
        <w:t>For-profit nonpublic ambulance providers assigned to multiple regions or no region as defined by DPH OEMS, 21.00%.</w:t>
      </w:r>
    </w:p>
    <w:p w14:paraId="1664A694" w14:textId="094C3AA8" w:rsidR="00A2313E" w:rsidRPr="00901B03" w:rsidRDefault="00A2313E" w:rsidP="00595DF2">
      <w:pPr>
        <w:ind w:left="1080"/>
        <w:rPr>
          <w:sz w:val="22"/>
          <w:szCs w:val="22"/>
        </w:rPr>
      </w:pPr>
      <w:r w:rsidRPr="00901B03">
        <w:rPr>
          <w:sz w:val="22"/>
          <w:szCs w:val="22"/>
        </w:rPr>
        <w:t>EOHHS will assign affiliated</w:t>
      </w:r>
      <w:r w:rsidR="00712867" w:rsidRPr="00901B03">
        <w:rPr>
          <w:sz w:val="22"/>
          <w:szCs w:val="22"/>
        </w:rPr>
        <w:t xml:space="preserve"> for-profit</w:t>
      </w:r>
      <w:r w:rsidRPr="00901B03">
        <w:rPr>
          <w:sz w:val="22"/>
          <w:szCs w:val="22"/>
        </w:rPr>
        <w:t xml:space="preserve"> nonpublic ambulance providers located in multiple regions as defined by DPH OEMS to classification 8.</w:t>
      </w:r>
    </w:p>
    <w:p w14:paraId="20B8FD21" w14:textId="1D407724" w:rsidR="003E3629" w:rsidRPr="00901B03" w:rsidRDefault="003E3629" w:rsidP="00396ECB">
      <w:pPr>
        <w:ind w:left="1080"/>
        <w:rPr>
          <w:sz w:val="22"/>
          <w:szCs w:val="22"/>
        </w:rPr>
      </w:pPr>
      <w:r w:rsidRPr="00901B03">
        <w:rPr>
          <w:sz w:val="22"/>
          <w:szCs w:val="22"/>
        </w:rPr>
        <w:t>(</w:t>
      </w:r>
      <w:r w:rsidR="006E65A3" w:rsidRPr="00901B03">
        <w:rPr>
          <w:sz w:val="22"/>
          <w:szCs w:val="22"/>
        </w:rPr>
        <w:t>b</w:t>
      </w:r>
      <w:r w:rsidRPr="00901B03">
        <w:rPr>
          <w:sz w:val="22"/>
          <w:szCs w:val="22"/>
        </w:rPr>
        <w:t xml:space="preserve">) </w:t>
      </w:r>
      <w:r w:rsidR="00C17173" w:rsidRPr="00901B03">
        <w:rPr>
          <w:sz w:val="22"/>
          <w:szCs w:val="22"/>
        </w:rPr>
        <w:t xml:space="preserve"> </w:t>
      </w:r>
      <w:r w:rsidRPr="00901B03">
        <w:rPr>
          <w:sz w:val="22"/>
          <w:szCs w:val="22"/>
        </w:rPr>
        <w:t xml:space="preserve">EOHHS will distribute </w:t>
      </w:r>
      <w:r w:rsidR="002D7B42" w:rsidRPr="00901B03">
        <w:rPr>
          <w:sz w:val="22"/>
          <w:szCs w:val="22"/>
        </w:rPr>
        <w:t>100</w:t>
      </w:r>
      <w:r w:rsidRPr="00901B03">
        <w:rPr>
          <w:sz w:val="22"/>
          <w:szCs w:val="22"/>
        </w:rPr>
        <w:t xml:space="preserve">% of the payment </w:t>
      </w:r>
      <w:r w:rsidR="003F7AE0" w:rsidRPr="00901B03">
        <w:rPr>
          <w:sz w:val="22"/>
          <w:szCs w:val="22"/>
        </w:rPr>
        <w:t>to eligible nonpublic ambulance providers</w:t>
      </w:r>
      <w:r w:rsidR="007C412B" w:rsidRPr="00901B03">
        <w:rPr>
          <w:sz w:val="22"/>
          <w:szCs w:val="22"/>
        </w:rPr>
        <w:t xml:space="preserve"> as follows</w:t>
      </w:r>
      <w:r w:rsidR="003F7AE0" w:rsidRPr="00901B03">
        <w:rPr>
          <w:sz w:val="22"/>
          <w:szCs w:val="22"/>
        </w:rPr>
        <w:t xml:space="preserve">, with the amount paid to each nonpublic ambulance provider equaling the </w:t>
      </w:r>
      <w:r w:rsidRPr="00901B03">
        <w:rPr>
          <w:sz w:val="22"/>
          <w:szCs w:val="22"/>
        </w:rPr>
        <w:t>product of</w:t>
      </w:r>
      <w:r w:rsidR="00B511AF">
        <w:rPr>
          <w:sz w:val="22"/>
          <w:szCs w:val="22"/>
        </w:rPr>
        <w:t>:</w:t>
      </w:r>
    </w:p>
    <w:p w14:paraId="73D3950E" w14:textId="1E112321" w:rsidR="003E3629"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 xml:space="preserve">1.  </w:t>
      </w:r>
      <w:r w:rsidR="003E3629" w:rsidRPr="00901B03">
        <w:rPr>
          <w:sz w:val="22"/>
          <w:szCs w:val="22"/>
          <w:shd w:val="clear" w:color="auto" w:fill="FFFFFF"/>
        </w:rPr>
        <w:t xml:space="preserve">the ratio of the amount of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billed to </w:t>
      </w:r>
      <w:r w:rsidR="000046A7" w:rsidRPr="00901B03">
        <w:rPr>
          <w:sz w:val="22"/>
          <w:szCs w:val="22"/>
          <w:shd w:val="clear" w:color="auto" w:fill="FFFFFF"/>
        </w:rPr>
        <w:t>MassHealth</w:t>
      </w:r>
      <w:r w:rsidR="003E3629" w:rsidRPr="00901B03">
        <w:rPr>
          <w:sz w:val="22"/>
          <w:szCs w:val="22"/>
          <w:shd w:val="clear" w:color="auto" w:fill="FFFFFF"/>
        </w:rPr>
        <w:t xml:space="preserve"> </w:t>
      </w:r>
      <w:r w:rsidR="003F7AE0" w:rsidRPr="00901B03">
        <w:rPr>
          <w:sz w:val="22"/>
          <w:szCs w:val="22"/>
          <w:shd w:val="clear" w:color="auto" w:fill="FFFFFF"/>
        </w:rPr>
        <w:t xml:space="preserve">by that nonpublic ambulance provider </w:t>
      </w:r>
      <w:r w:rsidR="003E3629" w:rsidRPr="00901B03">
        <w:rPr>
          <w:sz w:val="22"/>
          <w:szCs w:val="22"/>
          <w:shd w:val="clear" w:color="auto" w:fill="FFFFFF"/>
        </w:rPr>
        <w:t xml:space="preserve">to </w:t>
      </w:r>
      <w:r w:rsidR="003F7AE0" w:rsidRPr="00901B03">
        <w:rPr>
          <w:sz w:val="22"/>
          <w:szCs w:val="22"/>
          <w:shd w:val="clear" w:color="auto" w:fill="FFFFFF"/>
        </w:rPr>
        <w:t xml:space="preserve">the amount of </w:t>
      </w:r>
      <w:r w:rsidR="003E3629" w:rsidRPr="00901B03">
        <w:rPr>
          <w:sz w:val="22"/>
          <w:szCs w:val="22"/>
          <w:shd w:val="clear" w:color="auto" w:fill="FFFFFF"/>
        </w:rPr>
        <w:t>all nonpublic ambulance</w:t>
      </w:r>
      <w:r w:rsidR="00BB7087" w:rsidRPr="00901B03">
        <w:rPr>
          <w:sz w:val="22"/>
          <w:szCs w:val="22"/>
          <w:shd w:val="clear" w:color="auto" w:fill="FFFFFF"/>
        </w:rPr>
        <w:t xml:space="preserve"> providers</w:t>
      </w:r>
      <w:r w:rsidR="000E408E" w:rsidRPr="00901B03">
        <w:rPr>
          <w:sz w:val="22"/>
          <w:szCs w:val="22"/>
        </w:rPr>
        <w:t xml:space="preserve"> in that </w:t>
      </w:r>
      <w:r w:rsidR="000E408E" w:rsidRPr="00901B03">
        <w:rPr>
          <w:sz w:val="22"/>
          <w:szCs w:val="22"/>
        </w:rPr>
        <w:lastRenderedPageBreak/>
        <w:t>nonpublic ambulance providers’ classification as defined in 101 CMR 327.05(5)(a)</w:t>
      </w:r>
      <w:r w:rsidR="003E3629" w:rsidRPr="00901B03">
        <w:rPr>
          <w:sz w:val="22"/>
          <w:szCs w:val="22"/>
          <w:shd w:val="clear" w:color="auto" w:fill="FFFFFF"/>
        </w:rPr>
        <w:t xml:space="preserve"> billing to </w:t>
      </w:r>
      <w:r w:rsidR="000046A7" w:rsidRPr="00901B03">
        <w:rPr>
          <w:sz w:val="22"/>
          <w:szCs w:val="22"/>
          <w:shd w:val="clear" w:color="auto" w:fill="FFFFFF"/>
        </w:rPr>
        <w:t>MassHealth</w:t>
      </w:r>
      <w:r w:rsidR="003E3629" w:rsidRPr="00901B03">
        <w:rPr>
          <w:sz w:val="22"/>
          <w:szCs w:val="22"/>
          <w:shd w:val="clear" w:color="auto" w:fill="FFFFFF"/>
        </w:rPr>
        <w:t xml:space="preserve"> for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w:t>
      </w:r>
    </w:p>
    <w:p w14:paraId="4F380580" w14:textId="62504C49" w:rsidR="006E65A3" w:rsidRPr="00901B03" w:rsidRDefault="00C17173" w:rsidP="00396ECB">
      <w:pPr>
        <w:tabs>
          <w:tab w:val="left" w:pos="3600"/>
        </w:tabs>
        <w:ind w:left="1440"/>
        <w:rPr>
          <w:sz w:val="22"/>
          <w:szCs w:val="22"/>
          <w:shd w:val="clear" w:color="auto" w:fill="FFFFFF"/>
        </w:rPr>
      </w:pPr>
      <w:r w:rsidRPr="00901B03">
        <w:rPr>
          <w:sz w:val="22"/>
          <w:szCs w:val="22"/>
          <w:shd w:val="clear" w:color="auto" w:fill="FFFFFF"/>
        </w:rPr>
        <w:t xml:space="preserve">2. </w:t>
      </w:r>
      <w:r w:rsidR="00CE1F6B">
        <w:rPr>
          <w:sz w:val="22"/>
          <w:szCs w:val="22"/>
          <w:shd w:val="clear" w:color="auto" w:fill="FFFFFF"/>
        </w:rPr>
        <w:t xml:space="preserve"> </w:t>
      </w:r>
      <w:r w:rsidR="002D7B42" w:rsidRPr="00901B03">
        <w:rPr>
          <w:sz w:val="22"/>
          <w:szCs w:val="22"/>
          <w:shd w:val="clear" w:color="auto" w:fill="FFFFFF"/>
        </w:rPr>
        <w:t>100</w:t>
      </w:r>
      <w:r w:rsidR="003F7AE0" w:rsidRPr="00901B03">
        <w:rPr>
          <w:sz w:val="22"/>
          <w:szCs w:val="22"/>
          <w:shd w:val="clear" w:color="auto" w:fill="FFFFFF"/>
        </w:rPr>
        <w:t>%</w:t>
      </w:r>
      <w:r w:rsidR="003E3629" w:rsidRPr="00901B03">
        <w:rPr>
          <w:sz w:val="22"/>
          <w:szCs w:val="22"/>
          <w:shd w:val="clear" w:color="auto" w:fill="FFFFFF"/>
        </w:rPr>
        <w:t xml:space="preserve"> </w:t>
      </w:r>
      <w:r w:rsidR="003F7AE0" w:rsidRPr="00901B03">
        <w:rPr>
          <w:sz w:val="22"/>
          <w:szCs w:val="22"/>
          <w:shd w:val="clear" w:color="auto" w:fill="FFFFFF"/>
        </w:rPr>
        <w:t xml:space="preserve">of the </w:t>
      </w:r>
      <w:r w:rsidR="003E3629" w:rsidRPr="00901B03">
        <w:rPr>
          <w:sz w:val="22"/>
          <w:szCs w:val="22"/>
          <w:shd w:val="clear" w:color="auto" w:fill="FFFFFF"/>
        </w:rPr>
        <w:t>amount calculated to be payable from the Trust Fund</w:t>
      </w:r>
      <w:r w:rsidR="006E65A3" w:rsidRPr="00901B03">
        <w:rPr>
          <w:sz w:val="22"/>
          <w:szCs w:val="22"/>
          <w:shd w:val="clear" w:color="auto" w:fill="FFFFFF"/>
        </w:rPr>
        <w:t>; and</w:t>
      </w:r>
    </w:p>
    <w:p w14:paraId="29A88FBA" w14:textId="72381AEF" w:rsidR="00E461AE" w:rsidRPr="00901B03" w:rsidRDefault="00E461AE" w:rsidP="00396ECB">
      <w:pPr>
        <w:tabs>
          <w:tab w:val="left" w:pos="3600"/>
        </w:tabs>
        <w:ind w:left="1440"/>
        <w:rPr>
          <w:sz w:val="22"/>
          <w:szCs w:val="22"/>
        </w:rPr>
      </w:pPr>
      <w:r w:rsidRPr="00901B03">
        <w:rPr>
          <w:sz w:val="22"/>
          <w:szCs w:val="22"/>
          <w:shd w:val="clear" w:color="auto" w:fill="FFFFFF"/>
        </w:rPr>
        <w:t xml:space="preserve">3. </w:t>
      </w:r>
      <w:r w:rsidR="00CE1F6B">
        <w:rPr>
          <w:sz w:val="22"/>
          <w:szCs w:val="22"/>
          <w:shd w:val="clear" w:color="auto" w:fill="FFFFFF"/>
        </w:rPr>
        <w:t xml:space="preserve"> </w:t>
      </w:r>
      <w:r w:rsidRPr="00901B03">
        <w:rPr>
          <w:sz w:val="22"/>
          <w:szCs w:val="22"/>
          <w:shd w:val="clear" w:color="auto" w:fill="FFFFFF"/>
        </w:rPr>
        <w:t>the applicable distribution factor percentage of the nonpublic ambulance provider’s classification set forth in 101 CMR 327.05(5)(a).</w:t>
      </w:r>
    </w:p>
    <w:p w14:paraId="5875EF07" w14:textId="127D7D83" w:rsidR="003E3629" w:rsidRPr="00901B03" w:rsidRDefault="003E3629" w:rsidP="00396ECB">
      <w:pPr>
        <w:ind w:left="1080"/>
        <w:rPr>
          <w:sz w:val="22"/>
          <w:szCs w:val="22"/>
        </w:rPr>
      </w:pPr>
      <w:r w:rsidRPr="00901B03">
        <w:rPr>
          <w:sz w:val="22"/>
          <w:szCs w:val="22"/>
        </w:rPr>
        <w:t>(</w:t>
      </w:r>
      <w:r w:rsidR="006A604E" w:rsidRPr="00901B03">
        <w:rPr>
          <w:sz w:val="22"/>
          <w:szCs w:val="22"/>
        </w:rPr>
        <w:t>c</w:t>
      </w:r>
      <w:r w:rsidRPr="00901B03">
        <w:rPr>
          <w:sz w:val="22"/>
          <w:szCs w:val="22"/>
        </w:rPr>
        <w:t xml:space="preserve">) </w:t>
      </w:r>
      <w:r w:rsidR="00C17173" w:rsidRPr="00901B03">
        <w:rPr>
          <w:sz w:val="22"/>
          <w:szCs w:val="22"/>
        </w:rPr>
        <w:t xml:space="preserve"> </w:t>
      </w:r>
      <w:r w:rsidR="003F7AE0" w:rsidRPr="00901B03">
        <w:rPr>
          <w:sz w:val="22"/>
          <w:szCs w:val="22"/>
        </w:rPr>
        <w:t xml:space="preserve">The payments to eligible nonpublic ambulance providers described in </w:t>
      </w:r>
      <w:r w:rsidR="00505167" w:rsidRPr="00901B03">
        <w:rPr>
          <w:sz w:val="22"/>
          <w:szCs w:val="22"/>
          <w:shd w:val="clear" w:color="auto" w:fill="FFFFFF"/>
        </w:rPr>
        <w:t>101 CMR 327.05(</w:t>
      </w:r>
      <w:r w:rsidR="00344138" w:rsidRPr="00901B03">
        <w:rPr>
          <w:sz w:val="22"/>
          <w:szCs w:val="22"/>
          <w:shd w:val="clear" w:color="auto" w:fill="FFFFFF"/>
        </w:rPr>
        <w:t>5</w:t>
      </w:r>
      <w:r w:rsidR="00505167" w:rsidRPr="00901B03">
        <w:rPr>
          <w:sz w:val="22"/>
          <w:szCs w:val="22"/>
          <w:shd w:val="clear" w:color="auto" w:fill="FFFFFF"/>
        </w:rPr>
        <w:t>)(</w:t>
      </w:r>
      <w:r w:rsidR="006E65A3" w:rsidRPr="00901B03">
        <w:rPr>
          <w:sz w:val="22"/>
          <w:szCs w:val="22"/>
          <w:shd w:val="clear" w:color="auto" w:fill="FFFFFF"/>
        </w:rPr>
        <w:t>b</w:t>
      </w:r>
      <w:r w:rsidR="00505167" w:rsidRPr="00901B03">
        <w:rPr>
          <w:sz w:val="22"/>
          <w:szCs w:val="22"/>
          <w:shd w:val="clear" w:color="auto" w:fill="FFFFFF"/>
        </w:rPr>
        <w:t xml:space="preserve">) </w:t>
      </w:r>
      <w:r w:rsidR="00C17173" w:rsidRPr="00901B03">
        <w:rPr>
          <w:sz w:val="22"/>
          <w:szCs w:val="22"/>
        </w:rPr>
        <w:t>may</w:t>
      </w:r>
      <w:r w:rsidRPr="00901B03">
        <w:rPr>
          <w:sz w:val="22"/>
          <w:szCs w:val="22"/>
        </w:rPr>
        <w:t xml:space="preserve"> not exceed the sum of the difference between the Medicaid payments otherwise made to these providers for the provision of </w:t>
      </w:r>
      <w:r w:rsidR="004322BD" w:rsidRPr="00901B03">
        <w:rPr>
          <w:sz w:val="22"/>
          <w:szCs w:val="22"/>
        </w:rPr>
        <w:t xml:space="preserve">ground </w:t>
      </w:r>
      <w:r w:rsidRPr="00901B03">
        <w:rPr>
          <w:sz w:val="22"/>
          <w:szCs w:val="22"/>
        </w:rPr>
        <w:t xml:space="preserve">ambulance services and the amount that would have been paid at the </w:t>
      </w:r>
      <w:r w:rsidRPr="00901B03">
        <w:rPr>
          <w:sz w:val="22"/>
          <w:szCs w:val="22"/>
          <w:shd w:val="clear" w:color="auto" w:fill="FFFFFF"/>
        </w:rPr>
        <w:t>equivalent average commercial rate (ACR)</w:t>
      </w:r>
      <w:r w:rsidR="001A7F42" w:rsidRPr="00901B03">
        <w:rPr>
          <w:sz w:val="22"/>
          <w:szCs w:val="22"/>
          <w:shd w:val="clear" w:color="auto" w:fill="FFFFFF"/>
        </w:rPr>
        <w:t xml:space="preserve"> in aggregate</w:t>
      </w:r>
      <w:r w:rsidRPr="00901B03">
        <w:rPr>
          <w:sz w:val="22"/>
          <w:szCs w:val="22"/>
        </w:rPr>
        <w:t xml:space="preserve">, </w:t>
      </w:r>
      <w:r w:rsidR="0050097F" w:rsidRPr="00901B03">
        <w:rPr>
          <w:sz w:val="22"/>
          <w:szCs w:val="22"/>
        </w:rPr>
        <w:t xml:space="preserve">as determined by EOHHS, </w:t>
      </w:r>
      <w:r w:rsidRPr="00901B03">
        <w:rPr>
          <w:sz w:val="22"/>
          <w:szCs w:val="22"/>
        </w:rPr>
        <w:t>as follows</w:t>
      </w:r>
      <w:r w:rsidR="002548B2">
        <w:rPr>
          <w:sz w:val="22"/>
          <w:szCs w:val="22"/>
        </w:rPr>
        <w:t>.</w:t>
      </w:r>
    </w:p>
    <w:p w14:paraId="3F5FC466" w14:textId="7344B9DE" w:rsidR="003E3629" w:rsidRPr="00901B03" w:rsidRDefault="00C17173" w:rsidP="00C17173">
      <w:pPr>
        <w:ind w:left="1440"/>
        <w:rPr>
          <w:sz w:val="22"/>
          <w:szCs w:val="22"/>
          <w:shd w:val="clear" w:color="auto" w:fill="FFFFFF"/>
        </w:rPr>
      </w:pPr>
      <w:r w:rsidRPr="00901B03">
        <w:rPr>
          <w:sz w:val="22"/>
          <w:szCs w:val="22"/>
          <w:shd w:val="clear" w:color="auto" w:fill="FFFFFF"/>
        </w:rPr>
        <w:t xml:space="preserve">1.  </w:t>
      </w:r>
      <w:r w:rsidR="003E3629" w:rsidRPr="00901B03">
        <w:rPr>
          <w:sz w:val="22"/>
          <w:szCs w:val="22"/>
          <w:shd w:val="clear" w:color="auto" w:fill="FFFFFF"/>
        </w:rPr>
        <w:t xml:space="preserve">For all eligible </w:t>
      </w:r>
      <w:r w:rsidR="003E3629" w:rsidRPr="00901B03">
        <w:rPr>
          <w:sz w:val="22"/>
          <w:szCs w:val="22"/>
        </w:rPr>
        <w:t xml:space="preserve">nonpublic </w:t>
      </w:r>
      <w:r w:rsidR="003E3629" w:rsidRPr="00901B03">
        <w:rPr>
          <w:sz w:val="22"/>
          <w:szCs w:val="22"/>
          <w:shd w:val="clear" w:color="auto" w:fill="FFFFFF"/>
        </w:rPr>
        <w:t xml:space="preserve">ambulance providers, EOHHS will identify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ambulance services for which the provider is eligible to receive supplemental payment.</w:t>
      </w:r>
    </w:p>
    <w:p w14:paraId="57FE4343" w14:textId="2E9B6B17" w:rsidR="003E3629" w:rsidRPr="00901B03" w:rsidRDefault="00C17173" w:rsidP="00C17173">
      <w:pPr>
        <w:ind w:left="1440"/>
        <w:rPr>
          <w:sz w:val="22"/>
          <w:szCs w:val="22"/>
          <w:shd w:val="clear" w:color="auto" w:fill="FFFFFF"/>
        </w:rPr>
      </w:pPr>
      <w:r w:rsidRPr="00901B03">
        <w:rPr>
          <w:sz w:val="22"/>
          <w:szCs w:val="22"/>
          <w:shd w:val="clear" w:color="auto" w:fill="FFFFFF"/>
        </w:rPr>
        <w:t xml:space="preserve">2.  </w:t>
      </w:r>
      <w:r w:rsidR="003E3629" w:rsidRPr="00901B03">
        <w:rPr>
          <w:sz w:val="22"/>
          <w:szCs w:val="22"/>
          <w:shd w:val="clear" w:color="auto" w:fill="FFFFFF"/>
        </w:rPr>
        <w:t xml:space="preserve">The supplemental payment amount will be calculated by first determining the equivalent ACR for all eligible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identified under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)1.</w:t>
      </w:r>
    </w:p>
    <w:p w14:paraId="506742BF" w14:textId="06596E53" w:rsidR="003E3629" w:rsidRPr="00901B03" w:rsidRDefault="00C17173" w:rsidP="00C17173">
      <w:pPr>
        <w:ind w:left="1440"/>
        <w:rPr>
          <w:sz w:val="22"/>
          <w:szCs w:val="22"/>
          <w:shd w:val="clear" w:color="auto" w:fill="FFFFFF"/>
        </w:rPr>
      </w:pPr>
      <w:r w:rsidRPr="00901B03">
        <w:rPr>
          <w:sz w:val="22"/>
          <w:szCs w:val="22"/>
          <w:shd w:val="clear" w:color="auto" w:fill="FFFFFF"/>
        </w:rPr>
        <w:t xml:space="preserve">3.  </w:t>
      </w:r>
      <w:r w:rsidR="003E3629" w:rsidRPr="00901B03">
        <w:rPr>
          <w:sz w:val="22"/>
          <w:szCs w:val="22"/>
          <w:shd w:val="clear" w:color="auto" w:fill="FFFFFF"/>
        </w:rPr>
        <w:t xml:space="preserve">EOHHS will then subtract an amount equal to the base Medicaid reimbursement amount for </w:t>
      </w:r>
      <w:r w:rsidR="00CF137A" w:rsidRPr="00901B03">
        <w:rPr>
          <w:sz w:val="22"/>
          <w:szCs w:val="22"/>
          <w:shd w:val="clear" w:color="auto" w:fill="FFFFFF"/>
        </w:rPr>
        <w:t xml:space="preserve">all </w:t>
      </w:r>
      <w:r w:rsidR="003E3629" w:rsidRPr="00901B03">
        <w:rPr>
          <w:sz w:val="22"/>
          <w:szCs w:val="22"/>
          <w:shd w:val="clear" w:color="auto" w:fill="FFFFFF"/>
        </w:rPr>
        <w:t xml:space="preserve">of the emergency and nonemergency </w:t>
      </w:r>
      <w:r w:rsidR="004322BD" w:rsidRPr="00901B03">
        <w:rPr>
          <w:sz w:val="22"/>
          <w:szCs w:val="22"/>
          <w:shd w:val="clear" w:color="auto" w:fill="FFFFFF"/>
        </w:rPr>
        <w:t xml:space="preserve">ground </w:t>
      </w:r>
      <w:r w:rsidR="003E3629" w:rsidRPr="00901B03">
        <w:rPr>
          <w:sz w:val="22"/>
          <w:szCs w:val="22"/>
          <w:shd w:val="clear" w:color="auto" w:fill="FFFFFF"/>
        </w:rPr>
        <w:t xml:space="preserve">ambulance services from the ACR calculated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)2</w:t>
      </w:r>
      <w:r w:rsidR="00CF137A" w:rsidRPr="00901B03">
        <w:rPr>
          <w:sz w:val="22"/>
          <w:szCs w:val="22"/>
          <w:shd w:val="clear" w:color="auto" w:fill="FFFFFF"/>
        </w:rPr>
        <w:t xml:space="preserve">. </w:t>
      </w:r>
      <w:r w:rsidR="00CF137A" w:rsidRPr="00901B03">
        <w:rPr>
          <w:sz w:val="22"/>
          <w:szCs w:val="22"/>
        </w:rPr>
        <w:t>and divide that by the base Medicaid reimbursement amount</w:t>
      </w:r>
      <w:r w:rsidR="00CA5760" w:rsidRPr="00901B03">
        <w:rPr>
          <w:sz w:val="22"/>
          <w:szCs w:val="22"/>
        </w:rPr>
        <w:t xml:space="preserve"> </w:t>
      </w:r>
      <w:r w:rsidR="003E3629" w:rsidRPr="00901B03">
        <w:rPr>
          <w:sz w:val="22"/>
          <w:szCs w:val="22"/>
          <w:shd w:val="clear" w:color="auto" w:fill="FFFFFF"/>
        </w:rPr>
        <w:t xml:space="preserve">to determine the percentage increase for emergency and nonemergency </w:t>
      </w:r>
      <w:r w:rsidR="004322BD" w:rsidRPr="00901B03">
        <w:rPr>
          <w:sz w:val="22"/>
          <w:szCs w:val="22"/>
          <w:shd w:val="clear" w:color="auto" w:fill="FFFFFF"/>
        </w:rPr>
        <w:t xml:space="preserve">ground </w:t>
      </w:r>
      <w:r w:rsidR="00BE0D0A" w:rsidRPr="00901B03">
        <w:rPr>
          <w:sz w:val="22"/>
          <w:szCs w:val="22"/>
          <w:shd w:val="clear" w:color="auto" w:fill="FFFFFF"/>
        </w:rPr>
        <w:t xml:space="preserve">ambulance </w:t>
      </w:r>
      <w:r w:rsidR="003E3629" w:rsidRPr="00901B03">
        <w:rPr>
          <w:sz w:val="22"/>
          <w:szCs w:val="22"/>
          <w:shd w:val="clear" w:color="auto" w:fill="FFFFFF"/>
        </w:rPr>
        <w:t xml:space="preserve">service provided by eligible </w:t>
      </w:r>
      <w:r w:rsidR="003E3629" w:rsidRPr="00901B03">
        <w:rPr>
          <w:sz w:val="22"/>
          <w:szCs w:val="22"/>
        </w:rPr>
        <w:t xml:space="preserve">nonpublic </w:t>
      </w:r>
      <w:r w:rsidR="003E3629" w:rsidRPr="00901B03">
        <w:rPr>
          <w:sz w:val="22"/>
          <w:szCs w:val="22"/>
          <w:shd w:val="clear" w:color="auto" w:fill="FFFFFF"/>
        </w:rPr>
        <w:t>ambulance providers.</w:t>
      </w:r>
    </w:p>
    <w:p w14:paraId="4EB060A1" w14:textId="321EA4DD" w:rsidR="002564BF" w:rsidRPr="00901B03" w:rsidRDefault="00C17173" w:rsidP="00C17173">
      <w:pPr>
        <w:ind w:left="1440"/>
        <w:rPr>
          <w:sz w:val="22"/>
          <w:szCs w:val="22"/>
          <w:shd w:val="clear" w:color="auto" w:fill="FFFFFF"/>
        </w:rPr>
      </w:pPr>
      <w:bookmarkStart w:id="3" w:name="_Hlk92099806"/>
      <w:r w:rsidRPr="00901B03">
        <w:rPr>
          <w:sz w:val="22"/>
          <w:szCs w:val="22"/>
          <w:shd w:val="clear" w:color="auto" w:fill="FFFFFF"/>
        </w:rPr>
        <w:t xml:space="preserve">4.  </w:t>
      </w:r>
      <w:r w:rsidR="003E3629" w:rsidRPr="00901B03">
        <w:rPr>
          <w:sz w:val="22"/>
          <w:szCs w:val="22"/>
          <w:shd w:val="clear" w:color="auto" w:fill="FFFFFF"/>
        </w:rPr>
        <w:t xml:space="preserve">The supplemental payment due to eligible </w:t>
      </w:r>
      <w:r w:rsidR="003E3629" w:rsidRPr="00901B03">
        <w:rPr>
          <w:sz w:val="22"/>
          <w:szCs w:val="22"/>
        </w:rPr>
        <w:t xml:space="preserve">nonpublic </w:t>
      </w:r>
      <w:r w:rsidR="003E3629" w:rsidRPr="00901B03">
        <w:rPr>
          <w:sz w:val="22"/>
          <w:szCs w:val="22"/>
          <w:shd w:val="clear" w:color="auto" w:fill="FFFFFF"/>
        </w:rPr>
        <w:t>ambulance provider</w:t>
      </w:r>
      <w:r w:rsidR="00BE0D0A" w:rsidRPr="00901B03">
        <w:rPr>
          <w:sz w:val="22"/>
          <w:szCs w:val="22"/>
          <w:shd w:val="clear" w:color="auto" w:fill="FFFFFF"/>
        </w:rPr>
        <w:t>s</w:t>
      </w:r>
      <w:r w:rsidR="003E3629" w:rsidRPr="00901B03">
        <w:rPr>
          <w:sz w:val="22"/>
          <w:szCs w:val="22"/>
          <w:shd w:val="clear" w:color="auto" w:fill="FFFFFF"/>
        </w:rPr>
        <w:t xml:space="preserve"> will be subject to available funding and will not exceed the </w:t>
      </w:r>
      <w:r w:rsidR="00CF137A" w:rsidRPr="00901B03">
        <w:rPr>
          <w:sz w:val="22"/>
          <w:szCs w:val="22"/>
          <w:shd w:val="clear" w:color="auto" w:fill="FFFFFF"/>
        </w:rPr>
        <w:t>product of</w:t>
      </w:r>
    </w:p>
    <w:p w14:paraId="6A95752B" w14:textId="5B655E94" w:rsidR="002564BF" w:rsidRPr="00901B03" w:rsidRDefault="00B229E7" w:rsidP="002564BF">
      <w:pPr>
        <w:ind w:left="1800"/>
        <w:rPr>
          <w:sz w:val="22"/>
          <w:szCs w:val="22"/>
          <w:shd w:val="clear" w:color="auto" w:fill="FFFFFF"/>
        </w:rPr>
      </w:pPr>
      <w:r w:rsidRPr="00901B03">
        <w:rPr>
          <w:sz w:val="22"/>
          <w:szCs w:val="22"/>
          <w:shd w:val="clear" w:color="auto" w:fill="FFFFFF"/>
        </w:rPr>
        <w:t>a.</w:t>
      </w:r>
      <w:r w:rsidR="00CF137A" w:rsidRPr="00901B03">
        <w:rPr>
          <w:sz w:val="22"/>
          <w:szCs w:val="22"/>
          <w:shd w:val="clear" w:color="auto" w:fill="FFFFFF"/>
        </w:rPr>
        <w:t xml:space="preserve"> </w:t>
      </w:r>
      <w:r w:rsidR="002564BF" w:rsidRPr="00901B03">
        <w:rPr>
          <w:sz w:val="22"/>
          <w:szCs w:val="22"/>
          <w:shd w:val="clear" w:color="auto" w:fill="FFFFFF"/>
        </w:rPr>
        <w:t xml:space="preserve"> </w:t>
      </w:r>
      <w:r w:rsidR="00CF137A" w:rsidRPr="00901B03">
        <w:rPr>
          <w:sz w:val="22"/>
          <w:szCs w:val="22"/>
          <w:shd w:val="clear" w:color="auto" w:fill="FFFFFF"/>
        </w:rPr>
        <w:t>the</w:t>
      </w:r>
      <w:r w:rsidR="003E3629" w:rsidRPr="00901B03">
        <w:rPr>
          <w:sz w:val="22"/>
          <w:szCs w:val="22"/>
          <w:shd w:val="clear" w:color="auto" w:fill="FFFFFF"/>
        </w:rPr>
        <w:t xml:space="preserve"> </w:t>
      </w:r>
      <w:r w:rsidR="00CF137A" w:rsidRPr="00901B03">
        <w:rPr>
          <w:sz w:val="22"/>
          <w:szCs w:val="22"/>
          <w:shd w:val="clear" w:color="auto" w:fill="FFFFFF"/>
        </w:rPr>
        <w:t>percentage increase cal</w:t>
      </w:r>
      <w:r w:rsidR="00AD41CB" w:rsidRPr="00901B03">
        <w:rPr>
          <w:sz w:val="22"/>
          <w:szCs w:val="22"/>
          <w:shd w:val="clear" w:color="auto" w:fill="FFFFFF"/>
        </w:rPr>
        <w:t>c</w:t>
      </w:r>
      <w:r w:rsidR="00CF137A" w:rsidRPr="00901B03">
        <w:rPr>
          <w:sz w:val="22"/>
          <w:szCs w:val="22"/>
          <w:shd w:val="clear" w:color="auto" w:fill="FFFFFF"/>
        </w:rPr>
        <w:t>u</w:t>
      </w:r>
      <w:r w:rsidR="006F4294" w:rsidRPr="00901B03">
        <w:rPr>
          <w:sz w:val="22"/>
          <w:szCs w:val="22"/>
          <w:shd w:val="clear" w:color="auto" w:fill="FFFFFF"/>
        </w:rPr>
        <w:t>l</w:t>
      </w:r>
      <w:r w:rsidR="00CF137A" w:rsidRPr="00901B03">
        <w:rPr>
          <w:sz w:val="22"/>
          <w:szCs w:val="22"/>
          <w:shd w:val="clear" w:color="auto" w:fill="FFFFFF"/>
        </w:rPr>
        <w:t xml:space="preserve">ated in </w:t>
      </w:r>
      <w:r w:rsidR="00AF08AB" w:rsidRPr="00901B03">
        <w:rPr>
          <w:sz w:val="22"/>
          <w:szCs w:val="22"/>
          <w:shd w:val="clear" w:color="auto" w:fill="FFFFFF"/>
        </w:rPr>
        <w:t>101 CMR 327.05(5)(</w:t>
      </w:r>
      <w:r w:rsidR="006E65A3" w:rsidRPr="00901B03">
        <w:rPr>
          <w:sz w:val="22"/>
          <w:szCs w:val="22"/>
          <w:shd w:val="clear" w:color="auto" w:fill="FFFFFF"/>
        </w:rPr>
        <w:t>c</w:t>
      </w:r>
      <w:r w:rsidR="00AF08AB" w:rsidRPr="00901B03">
        <w:rPr>
          <w:sz w:val="22"/>
          <w:szCs w:val="22"/>
          <w:shd w:val="clear" w:color="auto" w:fill="FFFFFF"/>
        </w:rPr>
        <w:t>)3.</w:t>
      </w:r>
      <w:r w:rsidR="007602DC" w:rsidRPr="00901B03">
        <w:rPr>
          <w:sz w:val="22"/>
          <w:szCs w:val="22"/>
          <w:shd w:val="clear" w:color="auto" w:fill="FFFFFF"/>
        </w:rPr>
        <w:t>;</w:t>
      </w:r>
    </w:p>
    <w:p w14:paraId="0D2CB22A" w14:textId="5CDDFD47" w:rsidR="002564BF" w:rsidRPr="00901B03" w:rsidRDefault="00B229E7" w:rsidP="002564BF">
      <w:pPr>
        <w:ind w:left="1800"/>
        <w:rPr>
          <w:sz w:val="22"/>
          <w:szCs w:val="22"/>
        </w:rPr>
      </w:pPr>
      <w:r w:rsidRPr="00901B03">
        <w:rPr>
          <w:sz w:val="22"/>
          <w:szCs w:val="22"/>
        </w:rPr>
        <w:t>b.</w:t>
      </w:r>
      <w:r w:rsidR="00CF137A" w:rsidRPr="00901B03">
        <w:rPr>
          <w:sz w:val="22"/>
          <w:szCs w:val="22"/>
        </w:rPr>
        <w:t xml:space="preserve"> </w:t>
      </w:r>
      <w:r w:rsidR="002564BF" w:rsidRPr="00901B03">
        <w:rPr>
          <w:sz w:val="22"/>
          <w:szCs w:val="22"/>
        </w:rPr>
        <w:t xml:space="preserve"> </w:t>
      </w:r>
      <w:r w:rsidR="00CF137A" w:rsidRPr="00901B03">
        <w:rPr>
          <w:sz w:val="22"/>
          <w:szCs w:val="22"/>
        </w:rPr>
        <w:t>multiplied by the base Medicaid reimbursement amount</w:t>
      </w:r>
      <w:r w:rsidR="002564BF" w:rsidRPr="00901B03">
        <w:rPr>
          <w:sz w:val="22"/>
          <w:szCs w:val="22"/>
        </w:rPr>
        <w:t>; and</w:t>
      </w:r>
      <w:r w:rsidR="00CF137A" w:rsidRPr="00901B03">
        <w:rPr>
          <w:sz w:val="22"/>
          <w:szCs w:val="22"/>
        </w:rPr>
        <w:t xml:space="preserve"> </w:t>
      </w:r>
    </w:p>
    <w:p w14:paraId="24787853" w14:textId="4A402EFF" w:rsidR="003E3629" w:rsidRPr="00901B03" w:rsidRDefault="00B229E7" w:rsidP="002564BF">
      <w:pPr>
        <w:ind w:left="1800"/>
        <w:rPr>
          <w:sz w:val="22"/>
          <w:szCs w:val="22"/>
          <w:shd w:val="clear" w:color="auto" w:fill="FFFFFF"/>
        </w:rPr>
      </w:pPr>
      <w:r w:rsidRPr="00901B03">
        <w:rPr>
          <w:sz w:val="22"/>
          <w:szCs w:val="22"/>
        </w:rPr>
        <w:t>c.</w:t>
      </w:r>
      <w:r w:rsidR="00CF137A" w:rsidRPr="00901B03">
        <w:rPr>
          <w:sz w:val="22"/>
          <w:szCs w:val="22"/>
        </w:rPr>
        <w:t xml:space="preserve"> </w:t>
      </w:r>
      <w:r w:rsidR="00243E94" w:rsidRPr="00901B03">
        <w:rPr>
          <w:sz w:val="22"/>
          <w:szCs w:val="22"/>
          <w:shd w:val="clear" w:color="auto" w:fill="FFFFFF"/>
        </w:rPr>
        <w:t xml:space="preserve"> </w:t>
      </w:r>
      <w:r w:rsidR="003E3629" w:rsidRPr="00901B03">
        <w:rPr>
          <w:sz w:val="22"/>
          <w:szCs w:val="22"/>
          <w:shd w:val="clear" w:color="auto" w:fill="FFFFFF"/>
        </w:rPr>
        <w:t>multiplied by the total number of units for each service.</w:t>
      </w:r>
    </w:p>
    <w:bookmarkEnd w:id="1"/>
    <w:bookmarkEnd w:id="3"/>
    <w:p w14:paraId="3A61A06E" w14:textId="77777777" w:rsidR="00327D45" w:rsidRPr="00901B03" w:rsidRDefault="00327D45">
      <w:pPr>
        <w:tabs>
          <w:tab w:val="left" w:pos="-720"/>
        </w:tabs>
        <w:suppressAutoHyphens/>
        <w:rPr>
          <w:sz w:val="22"/>
          <w:szCs w:val="22"/>
        </w:rPr>
      </w:pPr>
    </w:p>
    <w:p w14:paraId="13FFEC25" w14:textId="1B57CD4C" w:rsidR="002E0532" w:rsidRPr="00901B03" w:rsidRDefault="00CE2CEB" w:rsidP="00D8421C">
      <w:pPr>
        <w:pStyle w:val="Heading2"/>
      </w:pPr>
      <w:r w:rsidRPr="00901B03">
        <w:t>3</w:t>
      </w:r>
      <w:r w:rsidR="002E0532" w:rsidRPr="00901B03">
        <w:t>27.0</w:t>
      </w:r>
      <w:r w:rsidR="003E3629" w:rsidRPr="00901B03">
        <w:t>6</w:t>
      </w:r>
      <w:r w:rsidR="002E0532" w:rsidRPr="00901B03">
        <w:t>:  Reporting</w:t>
      </w:r>
      <w:r w:rsidR="00B15C59" w:rsidRPr="00901B03">
        <w:t xml:space="preserve"> and Registration</w:t>
      </w:r>
      <w:r w:rsidR="002E0532" w:rsidRPr="00901B03">
        <w:t xml:space="preserve"> Requirements</w:t>
      </w:r>
    </w:p>
    <w:p w14:paraId="410A08DB" w14:textId="77777777" w:rsidR="00D8421C" w:rsidRPr="00901B03" w:rsidRDefault="00D8421C" w:rsidP="00D8421C"/>
    <w:p w14:paraId="5C12FF56" w14:textId="5C99DF3F" w:rsidR="002E0532" w:rsidRPr="00901B03" w:rsidRDefault="002E0532" w:rsidP="009D27FE">
      <w:pPr>
        <w:tabs>
          <w:tab w:val="left" w:pos="-720"/>
          <w:tab w:val="left" w:pos="90"/>
          <w:tab w:val="left" w:pos="720"/>
        </w:tabs>
        <w:ind w:left="720"/>
        <w:rPr>
          <w:i/>
          <w:sz w:val="22"/>
          <w:szCs w:val="22"/>
        </w:rPr>
      </w:pPr>
      <w:r w:rsidRPr="00901B03">
        <w:rPr>
          <w:sz w:val="22"/>
          <w:szCs w:val="22"/>
        </w:rPr>
        <w:t xml:space="preserve">(1)  </w:t>
      </w:r>
      <w:r w:rsidRPr="00901B03">
        <w:rPr>
          <w:sz w:val="22"/>
          <w:szCs w:val="22"/>
          <w:u w:val="single"/>
        </w:rPr>
        <w:t>Required Reports</w:t>
      </w:r>
      <w:r w:rsidRPr="00901B03">
        <w:rPr>
          <w:sz w:val="22"/>
          <w:szCs w:val="22"/>
        </w:rPr>
        <w:t xml:space="preserve">.  </w:t>
      </w:r>
      <w:r w:rsidR="00CE2CEB" w:rsidRPr="00901B03">
        <w:rPr>
          <w:sz w:val="22"/>
          <w:szCs w:val="22"/>
        </w:rPr>
        <w:t xml:space="preserve">Reporting requirements are governed by 957 CMR 6.00: </w:t>
      </w:r>
      <w:r w:rsidR="00CE2CEB" w:rsidRPr="00901B03">
        <w:rPr>
          <w:i/>
          <w:sz w:val="22"/>
          <w:szCs w:val="22"/>
        </w:rPr>
        <w:t>Cost Reporting Requirements</w:t>
      </w:r>
      <w:r w:rsidR="004D4E87" w:rsidRPr="00901B03">
        <w:rPr>
          <w:iCs/>
          <w:sz w:val="22"/>
          <w:szCs w:val="22"/>
        </w:rPr>
        <w:t xml:space="preserve"> and any reporting or registration requir</w:t>
      </w:r>
      <w:r w:rsidR="00F43259" w:rsidRPr="00901B03">
        <w:rPr>
          <w:iCs/>
          <w:sz w:val="22"/>
          <w:szCs w:val="22"/>
        </w:rPr>
        <w:t>e</w:t>
      </w:r>
      <w:r w:rsidR="004D4E87" w:rsidRPr="00901B03">
        <w:rPr>
          <w:iCs/>
          <w:sz w:val="22"/>
          <w:szCs w:val="22"/>
        </w:rPr>
        <w:t>ments set forth in 101 CMR 324.00</w:t>
      </w:r>
      <w:r w:rsidR="009D27FE" w:rsidRPr="00901B03">
        <w:rPr>
          <w:iCs/>
          <w:sz w:val="22"/>
          <w:szCs w:val="22"/>
        </w:rPr>
        <w:t xml:space="preserve">:  </w:t>
      </w:r>
      <w:r w:rsidR="009D27FE" w:rsidRPr="00901B03">
        <w:rPr>
          <w:i/>
          <w:sz w:val="22"/>
          <w:szCs w:val="22"/>
        </w:rPr>
        <w:t>Nonpublic Ambulance Service Reimbursement Trust Fund Assessment and Funding</w:t>
      </w:r>
      <w:r w:rsidR="00CE2CEB" w:rsidRPr="00901B03">
        <w:rPr>
          <w:sz w:val="22"/>
          <w:szCs w:val="22"/>
        </w:rPr>
        <w:t xml:space="preserve">. </w:t>
      </w:r>
      <w:r w:rsidR="001A7F42" w:rsidRPr="00901B03">
        <w:rPr>
          <w:sz w:val="22"/>
          <w:szCs w:val="22"/>
        </w:rPr>
        <w:t>In addition, each eligible nonpublic ambulance provider that receives a supplemental payment pursuan</w:t>
      </w:r>
      <w:r w:rsidR="00DE2869" w:rsidRPr="00901B03">
        <w:rPr>
          <w:sz w:val="22"/>
          <w:szCs w:val="22"/>
        </w:rPr>
        <w:t>t</w:t>
      </w:r>
      <w:r w:rsidR="001A7F42" w:rsidRPr="00901B03">
        <w:rPr>
          <w:sz w:val="22"/>
          <w:szCs w:val="22"/>
        </w:rPr>
        <w:t xml:space="preserve"> to 101 CMR 327.05 must file or make available all records and information necessary to demonstrate compliance with conditions of payment upon EOHHS request, including documentation of the uses of such payments.</w:t>
      </w:r>
    </w:p>
    <w:p w14:paraId="5FDA7369" w14:textId="77777777" w:rsidR="00CE2CEB" w:rsidRPr="00901B03" w:rsidRDefault="00CE2CEB" w:rsidP="00D24841">
      <w:pPr>
        <w:tabs>
          <w:tab w:val="left" w:pos="-720"/>
          <w:tab w:val="left" w:pos="90"/>
          <w:tab w:val="left" w:pos="720"/>
        </w:tabs>
        <w:ind w:left="720"/>
        <w:rPr>
          <w:sz w:val="22"/>
          <w:szCs w:val="22"/>
        </w:rPr>
      </w:pPr>
    </w:p>
    <w:p w14:paraId="5468E49A" w14:textId="126B9C3A" w:rsidR="00A26B24" w:rsidRPr="00901B03" w:rsidRDefault="00E922DE" w:rsidP="005264E1">
      <w:pPr>
        <w:tabs>
          <w:tab w:val="left" w:pos="-720"/>
          <w:tab w:val="left" w:pos="90"/>
          <w:tab w:val="left" w:pos="720"/>
        </w:tabs>
        <w:ind w:left="720"/>
        <w:rPr>
          <w:sz w:val="22"/>
          <w:szCs w:val="22"/>
        </w:rPr>
      </w:pPr>
      <w:r w:rsidRPr="00901B03">
        <w:rPr>
          <w:sz w:val="22"/>
          <w:szCs w:val="22"/>
        </w:rPr>
        <w:t xml:space="preserve">(2)  </w:t>
      </w:r>
      <w:r w:rsidR="00CE2CEB" w:rsidRPr="00901B03">
        <w:rPr>
          <w:sz w:val="22"/>
          <w:szCs w:val="22"/>
          <w:u w:val="single"/>
        </w:rPr>
        <w:t>Penalty for Noncompliance</w:t>
      </w:r>
      <w:r w:rsidR="00CE2CEB" w:rsidRPr="00901B03">
        <w:rPr>
          <w:sz w:val="22"/>
          <w:szCs w:val="22"/>
        </w:rPr>
        <w:t>.</w:t>
      </w:r>
      <w:r w:rsidR="005D72BD" w:rsidRPr="00901B03">
        <w:rPr>
          <w:sz w:val="22"/>
          <w:szCs w:val="22"/>
        </w:rPr>
        <w:t xml:space="preserve"> </w:t>
      </w:r>
      <w:r w:rsidR="00CE2CEB" w:rsidRPr="00901B03">
        <w:rPr>
          <w:sz w:val="22"/>
          <w:szCs w:val="22"/>
        </w:rPr>
        <w:t xml:space="preserve"> The purchasing governmental unit may impose a penalty in the amount of up to 15% of its payments to any provider that fails to submit required information. The purchasing governmental unit will notify the provider in advance of its intention to impose a penalty under 101 CMR 327.0</w:t>
      </w:r>
      <w:r w:rsidR="004322BD" w:rsidRPr="00901B03">
        <w:rPr>
          <w:sz w:val="22"/>
          <w:szCs w:val="22"/>
        </w:rPr>
        <w:t>6</w:t>
      </w:r>
      <w:r w:rsidR="00CE2CEB" w:rsidRPr="00901B03">
        <w:rPr>
          <w:sz w:val="22"/>
          <w:szCs w:val="22"/>
        </w:rPr>
        <w:t>(2)</w:t>
      </w:r>
      <w:r w:rsidR="00DD3991" w:rsidRPr="00901B03">
        <w:rPr>
          <w:sz w:val="22"/>
          <w:szCs w:val="22"/>
        </w:rPr>
        <w:t>.</w:t>
      </w:r>
    </w:p>
    <w:p w14:paraId="0E66B509" w14:textId="77777777" w:rsidR="005264E1" w:rsidRPr="00901B03" w:rsidRDefault="005264E1" w:rsidP="005264E1">
      <w:pPr>
        <w:tabs>
          <w:tab w:val="left" w:pos="-720"/>
          <w:tab w:val="left" w:pos="90"/>
          <w:tab w:val="left" w:pos="720"/>
        </w:tabs>
        <w:ind w:left="720"/>
        <w:rPr>
          <w:sz w:val="22"/>
          <w:szCs w:val="22"/>
        </w:rPr>
      </w:pPr>
    </w:p>
    <w:p w14:paraId="758798F5" w14:textId="455518B7" w:rsidR="00C17173" w:rsidRPr="00901B03" w:rsidRDefault="00A26B24" w:rsidP="00D8421C">
      <w:pPr>
        <w:pStyle w:val="Heading2"/>
      </w:pPr>
      <w:r w:rsidRPr="00901B03">
        <w:t>327.07</w:t>
      </w:r>
      <w:r w:rsidR="00DD3991" w:rsidRPr="00901B03">
        <w:t>:</w:t>
      </w:r>
      <w:r w:rsidRPr="00901B03">
        <w:t xml:space="preserve">  Reductions in Payment</w:t>
      </w:r>
    </w:p>
    <w:p w14:paraId="50570DAC" w14:textId="77777777" w:rsidR="00D8421C" w:rsidRPr="00901B03" w:rsidRDefault="00D8421C" w:rsidP="00D8421C"/>
    <w:p w14:paraId="31EC4E96" w14:textId="46F65DF1" w:rsidR="005264E1" w:rsidRDefault="00981A2C" w:rsidP="005264E1">
      <w:pPr>
        <w:tabs>
          <w:tab w:val="left" w:pos="-720"/>
          <w:tab w:val="left" w:pos="0"/>
        </w:tabs>
        <w:suppressAutoHyphens/>
        <w:ind w:left="720" w:firstLine="360"/>
        <w:rPr>
          <w:color w:val="333333"/>
          <w:sz w:val="22"/>
          <w:szCs w:val="22"/>
          <w:shd w:val="clear" w:color="auto" w:fill="FFFFFF"/>
        </w:rPr>
      </w:pPr>
      <w:r w:rsidRPr="00901B03">
        <w:rPr>
          <w:sz w:val="22"/>
          <w:szCs w:val="22"/>
        </w:rPr>
        <w:lastRenderedPageBreak/>
        <w:t xml:space="preserve">EOHHS may deny, reduce, or withhold payment to an eligible nonpublic ambulance </w:t>
      </w:r>
      <w:r w:rsidR="00FA20F0" w:rsidRPr="00901B03">
        <w:rPr>
          <w:sz w:val="22"/>
          <w:szCs w:val="22"/>
        </w:rPr>
        <w:t xml:space="preserve">provider </w:t>
      </w:r>
      <w:r w:rsidRPr="00901B03">
        <w:rPr>
          <w:sz w:val="22"/>
          <w:szCs w:val="22"/>
        </w:rPr>
        <w:t>that fails to comply with any condition of payment set forth in 101 CMR 327</w:t>
      </w:r>
      <w:r w:rsidR="00505167" w:rsidRPr="00901B03">
        <w:rPr>
          <w:sz w:val="22"/>
          <w:szCs w:val="22"/>
        </w:rPr>
        <w:t>.0</w:t>
      </w:r>
      <w:r w:rsidR="007671A7" w:rsidRPr="00901B03">
        <w:rPr>
          <w:sz w:val="22"/>
          <w:szCs w:val="22"/>
        </w:rPr>
        <w:t>5</w:t>
      </w:r>
      <w:r w:rsidR="00A26B24" w:rsidRPr="00901B03">
        <w:rPr>
          <w:sz w:val="22"/>
          <w:szCs w:val="22"/>
        </w:rPr>
        <w:t xml:space="preserve">. </w:t>
      </w:r>
      <w:r w:rsidRPr="00901B03">
        <w:rPr>
          <w:sz w:val="22"/>
          <w:szCs w:val="22"/>
        </w:rPr>
        <w:t>EOHHS will notify the nonpublic ambulance</w:t>
      </w:r>
      <w:r w:rsidR="00FA20F0" w:rsidRPr="00901B03">
        <w:rPr>
          <w:sz w:val="22"/>
          <w:szCs w:val="22"/>
        </w:rPr>
        <w:t xml:space="preserve"> provider</w:t>
      </w:r>
      <w:r w:rsidRPr="00901B03">
        <w:rPr>
          <w:sz w:val="22"/>
          <w:szCs w:val="22"/>
        </w:rPr>
        <w:t xml:space="preserve"> of its intention to deny, reduce, or withhold payment.</w:t>
      </w:r>
      <w:r w:rsidR="007671A7" w:rsidRPr="00901B03">
        <w:rPr>
          <w:color w:val="333333"/>
          <w:sz w:val="22"/>
          <w:szCs w:val="22"/>
          <w:shd w:val="clear" w:color="auto" w:fill="FFFFFF"/>
        </w:rPr>
        <w:t xml:space="preserve"> EOHHS may apply reductions in payments to the successor in interest or any provider under common interest.</w:t>
      </w:r>
    </w:p>
    <w:p w14:paraId="4888EAF8" w14:textId="77777777" w:rsidR="00431737" w:rsidRPr="00901B03" w:rsidRDefault="00431737" w:rsidP="005264E1">
      <w:pPr>
        <w:tabs>
          <w:tab w:val="left" w:pos="-720"/>
          <w:tab w:val="left" w:pos="0"/>
        </w:tabs>
        <w:suppressAutoHyphens/>
        <w:ind w:left="720" w:firstLine="360"/>
        <w:rPr>
          <w:color w:val="333333"/>
          <w:sz w:val="22"/>
          <w:szCs w:val="22"/>
          <w:shd w:val="clear" w:color="auto" w:fill="FFFFFF"/>
        </w:rPr>
      </w:pPr>
    </w:p>
    <w:p w14:paraId="25F6C996" w14:textId="00826734" w:rsidR="002E0532" w:rsidRPr="00901B03" w:rsidRDefault="00CE2CEB" w:rsidP="006A604E">
      <w:pPr>
        <w:pStyle w:val="Heading2"/>
        <w:spacing w:after="120"/>
      </w:pPr>
      <w:r w:rsidRPr="00901B03">
        <w:t>3</w:t>
      </w:r>
      <w:r w:rsidR="002E0532" w:rsidRPr="00901B03">
        <w:t>27.0</w:t>
      </w:r>
      <w:r w:rsidR="00505167" w:rsidRPr="00901B03">
        <w:t>8</w:t>
      </w:r>
      <w:r w:rsidR="00DD3991" w:rsidRPr="00901B03">
        <w:t>:</w:t>
      </w:r>
      <w:r w:rsidR="002E0532" w:rsidRPr="00901B03">
        <w:t xml:space="preserve">  Severability</w:t>
      </w:r>
    </w:p>
    <w:p w14:paraId="553022EC" w14:textId="25439B63" w:rsidR="00B6342E" w:rsidRPr="00901B03" w:rsidRDefault="007D2F0C" w:rsidP="006A604E">
      <w:pPr>
        <w:tabs>
          <w:tab w:val="left" w:pos="-720"/>
          <w:tab w:val="left" w:pos="0"/>
        </w:tabs>
        <w:suppressAutoHyphens/>
        <w:spacing w:after="120"/>
        <w:ind w:left="720" w:firstLine="360"/>
        <w:rPr>
          <w:sz w:val="22"/>
          <w:szCs w:val="22"/>
        </w:rPr>
      </w:pPr>
      <w:r w:rsidRPr="007D2F0C">
        <w:t xml:space="preserve"> </w:t>
      </w:r>
      <w:r w:rsidRPr="007D2F0C">
        <w:rPr>
          <w:sz w:val="22"/>
          <w:szCs w:val="22"/>
        </w:rPr>
        <w:t xml:space="preserve">The provisions of 101 CMR </w:t>
      </w:r>
      <w:r>
        <w:rPr>
          <w:sz w:val="22"/>
          <w:szCs w:val="22"/>
        </w:rPr>
        <w:t>327</w:t>
      </w:r>
      <w:r w:rsidRPr="007D2F0C">
        <w:rPr>
          <w:sz w:val="22"/>
          <w:szCs w:val="22"/>
        </w:rPr>
        <w:t xml:space="preserve">.00 are severable. If any provision of 101 CMR </w:t>
      </w:r>
      <w:r w:rsidR="00251229">
        <w:rPr>
          <w:sz w:val="22"/>
          <w:szCs w:val="22"/>
        </w:rPr>
        <w:t>327</w:t>
      </w:r>
      <w:r w:rsidRPr="007D2F0C">
        <w:rPr>
          <w:sz w:val="22"/>
          <w:szCs w:val="22"/>
        </w:rPr>
        <w:t xml:space="preserve">.00 or application of any provision to an applicable individual, entity, or circumstance is held invalid or unconstitutional, that holding will not be construed to affect the validity or constitutionality of any remaining provisions of 101 CMR </w:t>
      </w:r>
      <w:r w:rsidR="00251229">
        <w:rPr>
          <w:sz w:val="22"/>
          <w:szCs w:val="22"/>
        </w:rPr>
        <w:t>327</w:t>
      </w:r>
      <w:r w:rsidRPr="007D2F0C">
        <w:rPr>
          <w:sz w:val="22"/>
          <w:szCs w:val="22"/>
        </w:rPr>
        <w:t>.00 or application of those provisions to applicable individuals, entities, or circumstances.</w:t>
      </w:r>
    </w:p>
    <w:p w14:paraId="4E0A9957" w14:textId="40A61496" w:rsidR="002E0532" w:rsidRPr="00901B03" w:rsidRDefault="002E0532" w:rsidP="006A604E">
      <w:pPr>
        <w:pStyle w:val="Heading2"/>
        <w:spacing w:after="120"/>
        <w:rPr>
          <w:u w:val="none"/>
        </w:rPr>
      </w:pPr>
      <w:r w:rsidRPr="00901B03">
        <w:rPr>
          <w:u w:val="none"/>
        </w:rPr>
        <w:t>REGULATORY AUTHORITY</w:t>
      </w:r>
    </w:p>
    <w:p w14:paraId="301A36BC" w14:textId="77777777" w:rsidR="00981706" w:rsidRPr="00901B03" w:rsidRDefault="00981706" w:rsidP="00981706"/>
    <w:p w14:paraId="6D734A85" w14:textId="632327BB" w:rsidR="00D31237" w:rsidRPr="004A6844" w:rsidRDefault="00654EEE" w:rsidP="00DA7F26">
      <w:pPr>
        <w:tabs>
          <w:tab w:val="left" w:pos="-720"/>
          <w:tab w:val="left" w:pos="0"/>
        </w:tabs>
        <w:suppressAutoHyphens/>
        <w:ind w:left="720"/>
        <w:rPr>
          <w:sz w:val="22"/>
          <w:szCs w:val="22"/>
        </w:rPr>
      </w:pPr>
      <w:r w:rsidRPr="00901B03">
        <w:rPr>
          <w:sz w:val="22"/>
          <w:szCs w:val="22"/>
        </w:rPr>
        <w:t>101</w:t>
      </w:r>
      <w:r w:rsidR="002E0532" w:rsidRPr="00901B03">
        <w:rPr>
          <w:sz w:val="22"/>
          <w:szCs w:val="22"/>
        </w:rPr>
        <w:t xml:space="preserve"> CMR </w:t>
      </w:r>
      <w:r w:rsidRPr="00901B03">
        <w:rPr>
          <w:sz w:val="22"/>
          <w:szCs w:val="22"/>
        </w:rPr>
        <w:t>3</w:t>
      </w:r>
      <w:r w:rsidR="002E0532" w:rsidRPr="00901B03">
        <w:rPr>
          <w:sz w:val="22"/>
          <w:szCs w:val="22"/>
        </w:rPr>
        <w:t>27.00</w:t>
      </w:r>
      <w:r w:rsidR="00572021" w:rsidRPr="00901B03">
        <w:rPr>
          <w:sz w:val="22"/>
          <w:szCs w:val="22"/>
        </w:rPr>
        <w:t>:</w:t>
      </w:r>
      <w:r w:rsidR="002E0532" w:rsidRPr="00901B03">
        <w:rPr>
          <w:sz w:val="22"/>
          <w:szCs w:val="22"/>
        </w:rPr>
        <w:t xml:space="preserve">  M.G.L.</w:t>
      </w:r>
      <w:r w:rsidR="002F48F1" w:rsidRPr="00901B03">
        <w:rPr>
          <w:sz w:val="22"/>
          <w:szCs w:val="22"/>
        </w:rPr>
        <w:t xml:space="preserve"> </w:t>
      </w:r>
      <w:r w:rsidR="002E0532" w:rsidRPr="00901B03">
        <w:rPr>
          <w:sz w:val="22"/>
          <w:szCs w:val="22"/>
        </w:rPr>
        <w:t>c.118</w:t>
      </w:r>
      <w:r w:rsidR="00572021" w:rsidRPr="00901B03">
        <w:rPr>
          <w:sz w:val="22"/>
          <w:szCs w:val="22"/>
        </w:rPr>
        <w:t>E</w:t>
      </w:r>
      <w:r w:rsidR="009E0BD7" w:rsidRPr="00901B03">
        <w:rPr>
          <w:sz w:val="22"/>
          <w:szCs w:val="22"/>
        </w:rPr>
        <w:t>.</w:t>
      </w:r>
    </w:p>
    <w:sectPr w:rsidR="00D31237" w:rsidRPr="004A6844" w:rsidSect="00676E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144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F92D" w14:textId="77777777" w:rsidR="002052E4" w:rsidRDefault="002052E4">
      <w:r>
        <w:separator/>
      </w:r>
    </w:p>
  </w:endnote>
  <w:endnote w:type="continuationSeparator" w:id="0">
    <w:p w14:paraId="198F61E0" w14:textId="77777777" w:rsidR="002052E4" w:rsidRDefault="0020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34DA" w14:textId="77777777" w:rsidR="00EA059D" w:rsidRDefault="00EA0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FDFC" w14:textId="77777777" w:rsidR="00EA059D" w:rsidRDefault="00EA0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C3A4" w14:textId="77777777" w:rsidR="00EA059D" w:rsidRDefault="00EA0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4675" w14:textId="77777777" w:rsidR="002052E4" w:rsidRDefault="002052E4">
      <w:r>
        <w:separator/>
      </w:r>
    </w:p>
  </w:footnote>
  <w:footnote w:type="continuationSeparator" w:id="0">
    <w:p w14:paraId="786608C9" w14:textId="77777777" w:rsidR="002052E4" w:rsidRDefault="0020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7CB55" w14:textId="77777777" w:rsidR="00EA059D" w:rsidRDefault="00EA0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DBE2" w14:textId="0A42D96A" w:rsidR="0070251A" w:rsidRPr="008C41FB" w:rsidRDefault="00A20C2D" w:rsidP="0070251A">
    <w:pPr>
      <w:pStyle w:val="Header"/>
      <w:jc w:val="right"/>
      <w:rPr>
        <w:sz w:val="22"/>
        <w:szCs w:val="22"/>
      </w:rPr>
    </w:pPr>
    <w:r>
      <w:rPr>
        <w:sz w:val="22"/>
        <w:szCs w:val="22"/>
      </w:rPr>
      <w:t>Final Adoption</w:t>
    </w:r>
  </w:p>
  <w:p w14:paraId="5B645EEB" w14:textId="05AB634B" w:rsidR="0070251A" w:rsidRDefault="00B736A5" w:rsidP="0070251A">
    <w:pPr>
      <w:pStyle w:val="Header"/>
      <w:jc w:val="right"/>
      <w:rPr>
        <w:sz w:val="22"/>
        <w:szCs w:val="22"/>
      </w:rPr>
    </w:pPr>
    <w:r>
      <w:rPr>
        <w:sz w:val="22"/>
        <w:szCs w:val="22"/>
      </w:rPr>
      <w:t xml:space="preserve">Date </w:t>
    </w:r>
    <w:r w:rsidR="000E49B2">
      <w:rPr>
        <w:sz w:val="22"/>
        <w:szCs w:val="22"/>
      </w:rPr>
      <w:t xml:space="preserve">Published </w:t>
    </w:r>
    <w:r>
      <w:rPr>
        <w:sz w:val="22"/>
        <w:szCs w:val="22"/>
      </w:rPr>
      <w:t>in Mass</w:t>
    </w:r>
    <w:r w:rsidR="00EA059D">
      <w:rPr>
        <w:sz w:val="22"/>
        <w:szCs w:val="22"/>
      </w:rPr>
      <w:t>.</w:t>
    </w:r>
    <w:r>
      <w:rPr>
        <w:sz w:val="22"/>
        <w:szCs w:val="22"/>
      </w:rPr>
      <w:t xml:space="preserve"> Register: </w:t>
    </w:r>
    <w:r w:rsidR="00CD3736">
      <w:rPr>
        <w:sz w:val="22"/>
        <w:szCs w:val="22"/>
      </w:rPr>
      <w:t>March 28, 2025</w:t>
    </w:r>
  </w:p>
  <w:p w14:paraId="48126280" w14:textId="77777777" w:rsidR="008201B0" w:rsidRDefault="008201B0" w:rsidP="004A6844">
    <w:pPr>
      <w:pStyle w:val="Header"/>
      <w:jc w:val="right"/>
      <w:rPr>
        <w:sz w:val="22"/>
        <w:szCs w:val="22"/>
      </w:rPr>
    </w:pPr>
  </w:p>
  <w:p w14:paraId="20A2C15E" w14:textId="77777777" w:rsidR="00E94A76" w:rsidRDefault="00E94A76" w:rsidP="00E94A76">
    <w:pPr>
      <w:pStyle w:val="Header"/>
      <w:jc w:val="center"/>
      <w:rPr>
        <w:sz w:val="22"/>
        <w:szCs w:val="22"/>
      </w:rPr>
    </w:pPr>
    <w:r>
      <w:rPr>
        <w:sz w:val="22"/>
        <w:szCs w:val="22"/>
      </w:rPr>
      <w:t>101 CMR:  EXECUTIVE OFFICE OF HEALTH AND HUMAN SERVICES</w:t>
    </w:r>
  </w:p>
  <w:p w14:paraId="3F4A4E18" w14:textId="77777777" w:rsidR="00E94A76" w:rsidRDefault="00E94A76" w:rsidP="004A6844">
    <w:pPr>
      <w:pStyle w:val="Header"/>
      <w:jc w:val="right"/>
      <w:rPr>
        <w:sz w:val="22"/>
        <w:szCs w:val="22"/>
      </w:rPr>
    </w:pPr>
  </w:p>
  <w:p w14:paraId="09669B49" w14:textId="0C4D4F92" w:rsidR="008201B0" w:rsidRDefault="008201B0" w:rsidP="008201B0">
    <w:pPr>
      <w:suppressAutoHyphens/>
      <w:jc w:val="center"/>
      <w:rPr>
        <w:sz w:val="22"/>
        <w:szCs w:val="22"/>
      </w:rPr>
    </w:pPr>
    <w:r w:rsidRPr="004A6844">
      <w:rPr>
        <w:sz w:val="22"/>
        <w:szCs w:val="22"/>
      </w:rPr>
      <w:t xml:space="preserve">101 CMR 327.00:  </w:t>
    </w:r>
    <w:bookmarkStart w:id="4" w:name="_Hlk92098998"/>
    <w:r>
      <w:rPr>
        <w:sz w:val="22"/>
        <w:szCs w:val="22"/>
      </w:rPr>
      <w:t xml:space="preserve">RATES FOR </w:t>
    </w:r>
    <w:r w:rsidRPr="004A6844">
      <w:rPr>
        <w:sz w:val="22"/>
        <w:szCs w:val="22"/>
      </w:rPr>
      <w:t>AMBULANCE AND WHEELCHAIR VAN SERVICES</w:t>
    </w:r>
    <w:bookmarkEnd w:id="4"/>
  </w:p>
  <w:p w14:paraId="7C3D0D78" w14:textId="77777777" w:rsidR="008201B0" w:rsidRPr="004A6844" w:rsidRDefault="008201B0" w:rsidP="008201B0">
    <w:pPr>
      <w:suppressAutoHyphen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C897" w14:textId="77777777" w:rsidR="00EA059D" w:rsidRDefault="00EA0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81C"/>
    <w:multiLevelType w:val="multilevel"/>
    <w:tmpl w:val="CDFCD3BA"/>
    <w:lvl w:ilvl="0">
      <w:start w:val="1"/>
      <w:numFmt w:val="decimal"/>
      <w:lvlText w:val="(%1)"/>
      <w:lvlJc w:val="left"/>
      <w:pPr>
        <w:ind w:left="3140" w:hanging="721"/>
      </w:pPr>
      <w:rPr>
        <w:rFonts w:ascii="Times New Roman" w:eastAsia="Times New Roman" w:hAnsi="Times New Roman" w:cs="Times New Roman" w:hint="default"/>
        <w:b w:val="0"/>
        <w:bCs w:val="0"/>
        <w:i w:val="0"/>
        <w:iCs w:val="0"/>
        <w:spacing w:val="-2"/>
        <w:w w:val="100"/>
        <w:sz w:val="22"/>
        <w:szCs w:val="22"/>
        <w:lang w:val="en-US" w:eastAsia="en-US" w:bidi="ar-SA"/>
      </w:rPr>
    </w:lvl>
    <w:lvl w:ilvl="1">
      <w:start w:val="1"/>
      <w:numFmt w:val="upperLetter"/>
      <w:lvlText w:val="(%2)"/>
      <w:lvlJc w:val="left"/>
      <w:pPr>
        <w:ind w:left="350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start w:val="1"/>
      <w:numFmt w:val="lowerLetter"/>
      <w:lvlText w:val="%3"/>
      <w:lvlJc w:val="left"/>
      <w:pPr>
        <w:ind w:left="4386" w:hanging="360"/>
      </w:pPr>
      <w:rPr>
        <w:rFonts w:hint="default"/>
        <w:lang w:val="en-US" w:eastAsia="en-US" w:bidi="ar-SA"/>
      </w:rPr>
    </w:lvl>
    <w:lvl w:ilvl="3">
      <w:numFmt w:val="bullet"/>
      <w:lvlText w:val="•"/>
      <w:lvlJc w:val="left"/>
      <w:pPr>
        <w:ind w:left="5273" w:hanging="360"/>
      </w:pPr>
      <w:rPr>
        <w:rFonts w:hint="default"/>
        <w:lang w:val="en-US" w:eastAsia="en-US" w:bidi="ar-SA"/>
      </w:rPr>
    </w:lvl>
    <w:lvl w:ilvl="4">
      <w:numFmt w:val="bullet"/>
      <w:lvlText w:val="•"/>
      <w:lvlJc w:val="left"/>
      <w:pPr>
        <w:ind w:left="6160" w:hanging="360"/>
      </w:pPr>
      <w:rPr>
        <w:rFonts w:hint="default"/>
        <w:lang w:val="en-US" w:eastAsia="en-US" w:bidi="ar-SA"/>
      </w:rPr>
    </w:lvl>
    <w:lvl w:ilvl="5">
      <w:numFmt w:val="bullet"/>
      <w:lvlText w:val="•"/>
      <w:lvlJc w:val="left"/>
      <w:pPr>
        <w:ind w:left="7046" w:hanging="360"/>
      </w:pPr>
      <w:rPr>
        <w:rFonts w:hint="default"/>
        <w:lang w:val="en-US" w:eastAsia="en-US" w:bidi="ar-SA"/>
      </w:rPr>
    </w:lvl>
    <w:lvl w:ilvl="6">
      <w:numFmt w:val="bullet"/>
      <w:lvlText w:val="•"/>
      <w:lvlJc w:val="left"/>
      <w:pPr>
        <w:ind w:left="7933" w:hanging="360"/>
      </w:pPr>
      <w:rPr>
        <w:rFonts w:hint="default"/>
        <w:lang w:val="en-US" w:eastAsia="en-US" w:bidi="ar-SA"/>
      </w:rPr>
    </w:lvl>
    <w:lvl w:ilvl="7">
      <w:numFmt w:val="bullet"/>
      <w:lvlText w:val="•"/>
      <w:lvlJc w:val="left"/>
      <w:pPr>
        <w:ind w:left="8820" w:hanging="360"/>
      </w:pPr>
      <w:rPr>
        <w:rFonts w:hint="default"/>
        <w:lang w:val="en-US" w:eastAsia="en-US" w:bidi="ar-SA"/>
      </w:rPr>
    </w:lvl>
    <w:lvl w:ilvl="8">
      <w:numFmt w:val="bullet"/>
      <w:lvlText w:val="•"/>
      <w:lvlJc w:val="left"/>
      <w:pPr>
        <w:ind w:left="9706" w:hanging="360"/>
      </w:pPr>
      <w:rPr>
        <w:rFonts w:hint="default"/>
        <w:lang w:val="en-US" w:eastAsia="en-US" w:bidi="ar-SA"/>
      </w:rPr>
    </w:lvl>
  </w:abstractNum>
  <w:abstractNum w:abstractNumId="1" w15:restartNumberingAfterBreak="0">
    <w:nsid w:val="0A3E1DB7"/>
    <w:multiLevelType w:val="singleLevel"/>
    <w:tmpl w:val="8A428118"/>
    <w:lvl w:ilvl="0">
      <w:start w:val="6"/>
      <w:numFmt w:val="none"/>
      <w:lvlText w:val="(5)"/>
      <w:lvlJc w:val="left"/>
      <w:pPr>
        <w:tabs>
          <w:tab w:val="num" w:pos="1170"/>
        </w:tabs>
        <w:ind w:left="1170" w:hanging="360"/>
      </w:pPr>
      <w:rPr>
        <w:rFonts w:hint="default"/>
      </w:rPr>
    </w:lvl>
  </w:abstractNum>
  <w:abstractNum w:abstractNumId="2" w15:restartNumberingAfterBreak="0">
    <w:nsid w:val="0EAA3204"/>
    <w:multiLevelType w:val="singleLevel"/>
    <w:tmpl w:val="080E6450"/>
    <w:lvl w:ilvl="0">
      <w:start w:val="2"/>
      <w:numFmt w:val="decimal"/>
      <w:lvlText w:val="(%1)"/>
      <w:lvlJc w:val="left"/>
      <w:pPr>
        <w:tabs>
          <w:tab w:val="num" w:pos="1080"/>
        </w:tabs>
        <w:ind w:left="1080" w:hanging="360"/>
      </w:pPr>
      <w:rPr>
        <w:rFonts w:hint="default"/>
      </w:rPr>
    </w:lvl>
  </w:abstractNum>
  <w:abstractNum w:abstractNumId="3" w15:restartNumberingAfterBreak="0">
    <w:nsid w:val="15D0020D"/>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5044F7"/>
    <w:multiLevelType w:val="hybridMultilevel"/>
    <w:tmpl w:val="6CD6E9A4"/>
    <w:lvl w:ilvl="0" w:tplc="F9C6A4E2">
      <w:start w:val="2"/>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9E34E8"/>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0219E"/>
    <w:multiLevelType w:val="hybridMultilevel"/>
    <w:tmpl w:val="33E2C5B0"/>
    <w:lvl w:ilvl="0" w:tplc="BD168D2E">
      <w:start w:val="1"/>
      <w:numFmt w:val="decimal"/>
      <w:lvlText w:val="(%1)"/>
      <w:lvlJc w:val="left"/>
      <w:pPr>
        <w:ind w:left="720" w:hanging="360"/>
      </w:pPr>
      <w:rPr>
        <w:rFonts w:hint="default"/>
      </w:rPr>
    </w:lvl>
    <w:lvl w:ilvl="1" w:tplc="755CD7DA">
      <w:start w:val="1"/>
      <w:numFmt w:val="lowerRoman"/>
      <w:lvlText w:val="(%2)"/>
      <w:lvlJc w:val="left"/>
      <w:pPr>
        <w:ind w:left="1800" w:hanging="72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5C3653"/>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884070F"/>
    <w:multiLevelType w:val="multilevel"/>
    <w:tmpl w:val="D06C69BE"/>
    <w:lvl w:ilvl="0">
      <w:start w:val="1"/>
      <w:numFmt w:val="bullet"/>
      <w:lvlText w:val=""/>
      <w:lvlJc w:val="left"/>
      <w:pPr>
        <w:tabs>
          <w:tab w:val="left" w:pos="810"/>
        </w:tabs>
        <w:ind w:left="810" w:hanging="360"/>
      </w:pPr>
      <w:rPr>
        <w:rFonts w:ascii="Symbol" w:hAnsi="Symbol"/>
        <w:sz w:val="16"/>
      </w:rPr>
    </w:lvl>
    <w:lvl w:ilvl="1">
      <w:start w:val="1"/>
      <w:numFmt w:val="bullet"/>
      <w:lvlText w:val="o"/>
      <w:lvlJc w:val="left"/>
      <w:pPr>
        <w:tabs>
          <w:tab w:val="left" w:pos="1170"/>
        </w:tabs>
        <w:ind w:left="1170" w:hanging="360"/>
      </w:pPr>
      <w:rPr>
        <w:rFonts w:ascii="Courier New" w:hAnsi="Courier New"/>
      </w:rPr>
    </w:lvl>
    <w:lvl w:ilvl="2">
      <w:start w:val="1"/>
      <w:numFmt w:val="bullet"/>
      <w:lvlText w:val=""/>
      <w:lvlJc w:val="left"/>
      <w:pPr>
        <w:tabs>
          <w:tab w:val="left" w:pos="1890"/>
        </w:tabs>
        <w:ind w:left="1890" w:hanging="360"/>
      </w:pPr>
      <w:rPr>
        <w:rFonts w:ascii="Wingdings" w:hAnsi="Wingdings"/>
      </w:rPr>
    </w:lvl>
    <w:lvl w:ilvl="3">
      <w:start w:val="1"/>
      <w:numFmt w:val="bullet"/>
      <w:lvlText w:val=""/>
      <w:lvlJc w:val="left"/>
      <w:pPr>
        <w:tabs>
          <w:tab w:val="left" w:pos="2610"/>
        </w:tabs>
        <w:ind w:left="2610" w:hanging="360"/>
      </w:pPr>
      <w:rPr>
        <w:rFonts w:ascii="Symbol" w:hAnsi="Symbol"/>
      </w:rPr>
    </w:lvl>
    <w:lvl w:ilvl="4">
      <w:start w:val="1"/>
      <w:numFmt w:val="bullet"/>
      <w:lvlText w:val="o"/>
      <w:lvlJc w:val="left"/>
      <w:pPr>
        <w:tabs>
          <w:tab w:val="left" w:pos="3330"/>
        </w:tabs>
        <w:ind w:left="3330" w:hanging="360"/>
      </w:pPr>
      <w:rPr>
        <w:rFonts w:ascii="Courier New" w:hAnsi="Courier New"/>
      </w:rPr>
    </w:lvl>
    <w:lvl w:ilvl="5">
      <w:start w:val="1"/>
      <w:numFmt w:val="bullet"/>
      <w:lvlText w:val=""/>
      <w:lvlJc w:val="left"/>
      <w:pPr>
        <w:tabs>
          <w:tab w:val="left" w:pos="4050"/>
        </w:tabs>
        <w:ind w:left="4050" w:hanging="360"/>
      </w:pPr>
      <w:rPr>
        <w:rFonts w:ascii="Wingdings" w:hAnsi="Wingdings"/>
      </w:rPr>
    </w:lvl>
    <w:lvl w:ilvl="6">
      <w:start w:val="1"/>
      <w:numFmt w:val="bullet"/>
      <w:lvlText w:val=""/>
      <w:lvlJc w:val="left"/>
      <w:pPr>
        <w:tabs>
          <w:tab w:val="left" w:pos="4770"/>
        </w:tabs>
        <w:ind w:left="4770" w:hanging="360"/>
      </w:pPr>
      <w:rPr>
        <w:rFonts w:ascii="Symbol" w:hAnsi="Symbol"/>
      </w:rPr>
    </w:lvl>
    <w:lvl w:ilvl="7">
      <w:start w:val="1"/>
      <w:numFmt w:val="bullet"/>
      <w:lvlText w:val="o"/>
      <w:lvlJc w:val="left"/>
      <w:pPr>
        <w:tabs>
          <w:tab w:val="left" w:pos="5490"/>
        </w:tabs>
        <w:ind w:left="5490" w:hanging="360"/>
      </w:pPr>
      <w:rPr>
        <w:rFonts w:ascii="Courier New" w:hAnsi="Courier New"/>
      </w:rPr>
    </w:lvl>
    <w:lvl w:ilvl="8">
      <w:start w:val="1"/>
      <w:numFmt w:val="bullet"/>
      <w:lvlText w:val=""/>
      <w:lvlJc w:val="left"/>
      <w:pPr>
        <w:tabs>
          <w:tab w:val="left" w:pos="6210"/>
        </w:tabs>
        <w:ind w:left="6210" w:hanging="360"/>
      </w:pPr>
      <w:rPr>
        <w:rFonts w:ascii="Wingdings" w:hAnsi="Wingdings"/>
      </w:rPr>
    </w:lvl>
  </w:abstractNum>
  <w:abstractNum w:abstractNumId="9" w15:restartNumberingAfterBreak="0">
    <w:nsid w:val="31A67C41"/>
    <w:multiLevelType w:val="hybridMultilevel"/>
    <w:tmpl w:val="4F280698"/>
    <w:lvl w:ilvl="0" w:tplc="293E9ECE">
      <w:start w:val="1"/>
      <w:numFmt w:val="bullet"/>
      <w:lvlText w:val=""/>
      <w:lvlJc w:val="left"/>
      <w:pPr>
        <w:tabs>
          <w:tab w:val="num" w:pos="1530"/>
        </w:tabs>
        <w:ind w:left="1530" w:hanging="360"/>
      </w:pPr>
      <w:rPr>
        <w:rFonts w:ascii="Symbol" w:hAnsi="Symbol" w:hint="default"/>
      </w:rPr>
    </w:lvl>
    <w:lvl w:ilvl="1" w:tplc="D7882CE0" w:tentative="1">
      <w:start w:val="1"/>
      <w:numFmt w:val="bullet"/>
      <w:lvlText w:val="o"/>
      <w:lvlJc w:val="left"/>
      <w:pPr>
        <w:tabs>
          <w:tab w:val="num" w:pos="2250"/>
        </w:tabs>
        <w:ind w:left="2250" w:hanging="360"/>
      </w:pPr>
      <w:rPr>
        <w:rFonts w:ascii="Courier New" w:hAnsi="Courier New" w:cs="Courier New" w:hint="default"/>
      </w:rPr>
    </w:lvl>
    <w:lvl w:ilvl="2" w:tplc="18E8EFDC" w:tentative="1">
      <w:start w:val="1"/>
      <w:numFmt w:val="bullet"/>
      <w:lvlText w:val=""/>
      <w:lvlJc w:val="left"/>
      <w:pPr>
        <w:tabs>
          <w:tab w:val="num" w:pos="2970"/>
        </w:tabs>
        <w:ind w:left="2970" w:hanging="360"/>
      </w:pPr>
      <w:rPr>
        <w:rFonts w:ascii="Wingdings" w:hAnsi="Wingdings" w:hint="default"/>
      </w:rPr>
    </w:lvl>
    <w:lvl w:ilvl="3" w:tplc="4B84997C" w:tentative="1">
      <w:start w:val="1"/>
      <w:numFmt w:val="bullet"/>
      <w:lvlText w:val=""/>
      <w:lvlJc w:val="left"/>
      <w:pPr>
        <w:tabs>
          <w:tab w:val="num" w:pos="3690"/>
        </w:tabs>
        <w:ind w:left="3690" w:hanging="360"/>
      </w:pPr>
      <w:rPr>
        <w:rFonts w:ascii="Symbol" w:hAnsi="Symbol" w:hint="default"/>
      </w:rPr>
    </w:lvl>
    <w:lvl w:ilvl="4" w:tplc="CCF6AF26" w:tentative="1">
      <w:start w:val="1"/>
      <w:numFmt w:val="bullet"/>
      <w:lvlText w:val="o"/>
      <w:lvlJc w:val="left"/>
      <w:pPr>
        <w:tabs>
          <w:tab w:val="num" w:pos="4410"/>
        </w:tabs>
        <w:ind w:left="4410" w:hanging="360"/>
      </w:pPr>
      <w:rPr>
        <w:rFonts w:ascii="Courier New" w:hAnsi="Courier New" w:cs="Courier New" w:hint="default"/>
      </w:rPr>
    </w:lvl>
    <w:lvl w:ilvl="5" w:tplc="EA5A347A" w:tentative="1">
      <w:start w:val="1"/>
      <w:numFmt w:val="bullet"/>
      <w:lvlText w:val=""/>
      <w:lvlJc w:val="left"/>
      <w:pPr>
        <w:tabs>
          <w:tab w:val="num" w:pos="5130"/>
        </w:tabs>
        <w:ind w:left="5130" w:hanging="360"/>
      </w:pPr>
      <w:rPr>
        <w:rFonts w:ascii="Wingdings" w:hAnsi="Wingdings" w:hint="default"/>
      </w:rPr>
    </w:lvl>
    <w:lvl w:ilvl="6" w:tplc="8C08909E" w:tentative="1">
      <w:start w:val="1"/>
      <w:numFmt w:val="bullet"/>
      <w:lvlText w:val=""/>
      <w:lvlJc w:val="left"/>
      <w:pPr>
        <w:tabs>
          <w:tab w:val="num" w:pos="5850"/>
        </w:tabs>
        <w:ind w:left="5850" w:hanging="360"/>
      </w:pPr>
      <w:rPr>
        <w:rFonts w:ascii="Symbol" w:hAnsi="Symbol" w:hint="default"/>
      </w:rPr>
    </w:lvl>
    <w:lvl w:ilvl="7" w:tplc="810C30D4" w:tentative="1">
      <w:start w:val="1"/>
      <w:numFmt w:val="bullet"/>
      <w:lvlText w:val="o"/>
      <w:lvlJc w:val="left"/>
      <w:pPr>
        <w:tabs>
          <w:tab w:val="num" w:pos="6570"/>
        </w:tabs>
        <w:ind w:left="6570" w:hanging="360"/>
      </w:pPr>
      <w:rPr>
        <w:rFonts w:ascii="Courier New" w:hAnsi="Courier New" w:cs="Courier New" w:hint="default"/>
      </w:rPr>
    </w:lvl>
    <w:lvl w:ilvl="8" w:tplc="BBE28410" w:tentative="1">
      <w:start w:val="1"/>
      <w:numFmt w:val="bullet"/>
      <w:lvlText w:val=""/>
      <w:lvlJc w:val="left"/>
      <w:pPr>
        <w:tabs>
          <w:tab w:val="num" w:pos="7290"/>
        </w:tabs>
        <w:ind w:left="7290" w:hanging="360"/>
      </w:pPr>
      <w:rPr>
        <w:rFonts w:ascii="Wingdings" w:hAnsi="Wingdings" w:hint="default"/>
      </w:rPr>
    </w:lvl>
  </w:abstractNum>
  <w:abstractNum w:abstractNumId="10" w15:restartNumberingAfterBreak="0">
    <w:nsid w:val="3923294C"/>
    <w:multiLevelType w:val="singleLevel"/>
    <w:tmpl w:val="3730BCB6"/>
    <w:lvl w:ilvl="0">
      <w:start w:val="5"/>
      <w:numFmt w:val="decimal"/>
      <w:lvlText w:val="(%1)"/>
      <w:lvlJc w:val="left"/>
      <w:pPr>
        <w:tabs>
          <w:tab w:val="num" w:pos="1890"/>
        </w:tabs>
        <w:ind w:left="1890" w:hanging="450"/>
      </w:pPr>
      <w:rPr>
        <w:rFonts w:hint="default"/>
      </w:rPr>
    </w:lvl>
  </w:abstractNum>
  <w:abstractNum w:abstractNumId="11" w15:restartNumberingAfterBreak="0">
    <w:nsid w:val="3DB45CEF"/>
    <w:multiLevelType w:val="singleLevel"/>
    <w:tmpl w:val="13A0520E"/>
    <w:lvl w:ilvl="0">
      <w:start w:val="8"/>
      <w:numFmt w:val="decimal"/>
      <w:lvlText w:val="(%1)"/>
      <w:lvlJc w:val="left"/>
      <w:pPr>
        <w:tabs>
          <w:tab w:val="num" w:pos="360"/>
        </w:tabs>
        <w:ind w:left="360" w:hanging="360"/>
      </w:pPr>
      <w:rPr>
        <w:rFonts w:hint="default"/>
        <w:u w:val="none"/>
      </w:rPr>
    </w:lvl>
  </w:abstractNum>
  <w:abstractNum w:abstractNumId="12" w15:restartNumberingAfterBreak="0">
    <w:nsid w:val="46C00059"/>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F704120"/>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50EE7B08"/>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72E4E1B"/>
    <w:multiLevelType w:val="hybridMultilevel"/>
    <w:tmpl w:val="C1C4F158"/>
    <w:lvl w:ilvl="0" w:tplc="E9A640D2">
      <w:start w:val="1"/>
      <w:numFmt w:val="lowerRoman"/>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2F736B"/>
    <w:multiLevelType w:val="singleLevel"/>
    <w:tmpl w:val="9B489D08"/>
    <w:lvl w:ilvl="0">
      <w:start w:val="1"/>
      <w:numFmt w:val="lowerLetter"/>
      <w:lvlText w:val="(%1)"/>
      <w:lvlJc w:val="left"/>
      <w:pPr>
        <w:tabs>
          <w:tab w:val="num" w:pos="360"/>
        </w:tabs>
        <w:ind w:left="360" w:hanging="360"/>
      </w:pPr>
    </w:lvl>
  </w:abstractNum>
  <w:abstractNum w:abstractNumId="17" w15:restartNumberingAfterBreak="0">
    <w:nsid w:val="5D281AFE"/>
    <w:multiLevelType w:val="hybridMultilevel"/>
    <w:tmpl w:val="10F6E8A8"/>
    <w:lvl w:ilvl="0" w:tplc="357057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A53093"/>
    <w:multiLevelType w:val="hybridMultilevel"/>
    <w:tmpl w:val="64E07F94"/>
    <w:lvl w:ilvl="0" w:tplc="E51E4DDC">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5D334C"/>
    <w:multiLevelType w:val="singleLevel"/>
    <w:tmpl w:val="4B602764"/>
    <w:lvl w:ilvl="0">
      <w:start w:val="4"/>
      <w:numFmt w:val="decimal"/>
      <w:lvlText w:val="(%1)"/>
      <w:lvlJc w:val="left"/>
      <w:pPr>
        <w:tabs>
          <w:tab w:val="num" w:pos="1800"/>
        </w:tabs>
        <w:ind w:left="1800" w:hanging="360"/>
      </w:pPr>
      <w:rPr>
        <w:rFonts w:hint="default"/>
      </w:rPr>
    </w:lvl>
  </w:abstractNum>
  <w:abstractNum w:abstractNumId="20" w15:restartNumberingAfterBreak="0">
    <w:nsid w:val="7DFF6A0D"/>
    <w:multiLevelType w:val="singleLevel"/>
    <w:tmpl w:val="5B74CB02"/>
    <w:lvl w:ilvl="0">
      <w:start w:val="5"/>
      <w:numFmt w:val="none"/>
      <w:lvlText w:val="(7)"/>
      <w:lvlJc w:val="left"/>
      <w:pPr>
        <w:tabs>
          <w:tab w:val="num" w:pos="1080"/>
        </w:tabs>
        <w:ind w:left="1080" w:hanging="360"/>
      </w:pPr>
      <w:rPr>
        <w:rFonts w:hint="default"/>
      </w:rPr>
    </w:lvl>
  </w:abstractNum>
  <w:num w:numId="1" w16cid:durableId="481166706">
    <w:abstractNumId w:val="2"/>
  </w:num>
  <w:num w:numId="2" w16cid:durableId="1830093722">
    <w:abstractNumId w:val="19"/>
  </w:num>
  <w:num w:numId="3" w16cid:durableId="1523127323">
    <w:abstractNumId w:val="11"/>
  </w:num>
  <w:num w:numId="4" w16cid:durableId="1987934076">
    <w:abstractNumId w:val="14"/>
  </w:num>
  <w:num w:numId="5" w16cid:durableId="795753774">
    <w:abstractNumId w:val="7"/>
  </w:num>
  <w:num w:numId="6" w16cid:durableId="1390877944">
    <w:abstractNumId w:val="12"/>
  </w:num>
  <w:num w:numId="7" w16cid:durableId="813373196">
    <w:abstractNumId w:val="20"/>
  </w:num>
  <w:num w:numId="8" w16cid:durableId="1421441260">
    <w:abstractNumId w:val="1"/>
  </w:num>
  <w:num w:numId="9" w16cid:durableId="474177634">
    <w:abstractNumId w:val="10"/>
  </w:num>
  <w:num w:numId="10" w16cid:durableId="1771269691">
    <w:abstractNumId w:val="13"/>
  </w:num>
  <w:num w:numId="11" w16cid:durableId="849414791">
    <w:abstractNumId w:val="16"/>
  </w:num>
  <w:num w:numId="12" w16cid:durableId="1857573328">
    <w:abstractNumId w:val="8"/>
  </w:num>
  <w:num w:numId="13" w16cid:durableId="527529657">
    <w:abstractNumId w:val="9"/>
  </w:num>
  <w:num w:numId="14" w16cid:durableId="1233278447">
    <w:abstractNumId w:val="18"/>
  </w:num>
  <w:num w:numId="15" w16cid:durableId="1651667212">
    <w:abstractNumId w:val="4"/>
  </w:num>
  <w:num w:numId="16" w16cid:durableId="227881527">
    <w:abstractNumId w:val="3"/>
  </w:num>
  <w:num w:numId="17" w16cid:durableId="844130811">
    <w:abstractNumId w:val="5"/>
  </w:num>
  <w:num w:numId="18" w16cid:durableId="1574582626">
    <w:abstractNumId w:val="15"/>
  </w:num>
  <w:num w:numId="19" w16cid:durableId="1653364597">
    <w:abstractNumId w:val="6"/>
  </w:num>
  <w:num w:numId="20" w16cid:durableId="1925604277">
    <w:abstractNumId w:val="0"/>
  </w:num>
  <w:num w:numId="21" w16cid:durableId="12201684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1FF"/>
    <w:rsid w:val="000046A7"/>
    <w:rsid w:val="00007C02"/>
    <w:rsid w:val="00027C12"/>
    <w:rsid w:val="00051496"/>
    <w:rsid w:val="000515AD"/>
    <w:rsid w:val="0005192D"/>
    <w:rsid w:val="00055353"/>
    <w:rsid w:val="00060B49"/>
    <w:rsid w:val="0007077F"/>
    <w:rsid w:val="000731CB"/>
    <w:rsid w:val="00076C1C"/>
    <w:rsid w:val="000A531C"/>
    <w:rsid w:val="000A7ED9"/>
    <w:rsid w:val="000B4582"/>
    <w:rsid w:val="000C6E54"/>
    <w:rsid w:val="000D03BA"/>
    <w:rsid w:val="000E408E"/>
    <w:rsid w:val="000E49B2"/>
    <w:rsid w:val="000E5A4A"/>
    <w:rsid w:val="00142A27"/>
    <w:rsid w:val="00152767"/>
    <w:rsid w:val="0017697C"/>
    <w:rsid w:val="00193900"/>
    <w:rsid w:val="00193A6E"/>
    <w:rsid w:val="00197233"/>
    <w:rsid w:val="001A7F42"/>
    <w:rsid w:val="001B4021"/>
    <w:rsid w:val="001B7610"/>
    <w:rsid w:val="001C4BCE"/>
    <w:rsid w:val="001C7477"/>
    <w:rsid w:val="001D6F6D"/>
    <w:rsid w:val="001D7A02"/>
    <w:rsid w:val="001E0282"/>
    <w:rsid w:val="001E24A9"/>
    <w:rsid w:val="001E687C"/>
    <w:rsid w:val="001E6A82"/>
    <w:rsid w:val="001F4369"/>
    <w:rsid w:val="001F5E4B"/>
    <w:rsid w:val="00203386"/>
    <w:rsid w:val="002052E4"/>
    <w:rsid w:val="00217177"/>
    <w:rsid w:val="002244F1"/>
    <w:rsid w:val="00243E94"/>
    <w:rsid w:val="0024699F"/>
    <w:rsid w:val="0025077B"/>
    <w:rsid w:val="00251229"/>
    <w:rsid w:val="002548B2"/>
    <w:rsid w:val="002564BF"/>
    <w:rsid w:val="00266243"/>
    <w:rsid w:val="00266AFF"/>
    <w:rsid w:val="00267DDA"/>
    <w:rsid w:val="0028206F"/>
    <w:rsid w:val="002822CB"/>
    <w:rsid w:val="00284DEC"/>
    <w:rsid w:val="002A0DC8"/>
    <w:rsid w:val="002A65DD"/>
    <w:rsid w:val="002B121D"/>
    <w:rsid w:val="002B19C5"/>
    <w:rsid w:val="002C5BCD"/>
    <w:rsid w:val="002D354A"/>
    <w:rsid w:val="002D7B42"/>
    <w:rsid w:val="002E0532"/>
    <w:rsid w:val="002E073B"/>
    <w:rsid w:val="002E5D27"/>
    <w:rsid w:val="002F4491"/>
    <w:rsid w:val="002F48F1"/>
    <w:rsid w:val="002F6250"/>
    <w:rsid w:val="00307AF3"/>
    <w:rsid w:val="00307C7F"/>
    <w:rsid w:val="0031332D"/>
    <w:rsid w:val="00316171"/>
    <w:rsid w:val="00323F6E"/>
    <w:rsid w:val="00327D45"/>
    <w:rsid w:val="00330F8F"/>
    <w:rsid w:val="00343511"/>
    <w:rsid w:val="00344138"/>
    <w:rsid w:val="00350D5C"/>
    <w:rsid w:val="00363470"/>
    <w:rsid w:val="00364A02"/>
    <w:rsid w:val="00371244"/>
    <w:rsid w:val="00375F03"/>
    <w:rsid w:val="003811EB"/>
    <w:rsid w:val="0038616A"/>
    <w:rsid w:val="00386907"/>
    <w:rsid w:val="00395455"/>
    <w:rsid w:val="00396ECB"/>
    <w:rsid w:val="00397D11"/>
    <w:rsid w:val="003A404B"/>
    <w:rsid w:val="003A40EC"/>
    <w:rsid w:val="003B37F4"/>
    <w:rsid w:val="003B37FA"/>
    <w:rsid w:val="003C13FB"/>
    <w:rsid w:val="003D17C4"/>
    <w:rsid w:val="003E3629"/>
    <w:rsid w:val="003F2744"/>
    <w:rsid w:val="003F7AE0"/>
    <w:rsid w:val="00400007"/>
    <w:rsid w:val="004014B6"/>
    <w:rsid w:val="0042142B"/>
    <w:rsid w:val="004223B5"/>
    <w:rsid w:val="004223C4"/>
    <w:rsid w:val="00427AB5"/>
    <w:rsid w:val="004312DE"/>
    <w:rsid w:val="00431737"/>
    <w:rsid w:val="004322BD"/>
    <w:rsid w:val="00435559"/>
    <w:rsid w:val="00445273"/>
    <w:rsid w:val="00454DED"/>
    <w:rsid w:val="00465493"/>
    <w:rsid w:val="004704BC"/>
    <w:rsid w:val="00471CAF"/>
    <w:rsid w:val="00472FA5"/>
    <w:rsid w:val="00475F0C"/>
    <w:rsid w:val="00484A13"/>
    <w:rsid w:val="00486F89"/>
    <w:rsid w:val="004870FB"/>
    <w:rsid w:val="00496670"/>
    <w:rsid w:val="004A6844"/>
    <w:rsid w:val="004B56A9"/>
    <w:rsid w:val="004C2A07"/>
    <w:rsid w:val="004D4621"/>
    <w:rsid w:val="004D4E87"/>
    <w:rsid w:val="004D7ED8"/>
    <w:rsid w:val="004E229B"/>
    <w:rsid w:val="004E7D1E"/>
    <w:rsid w:val="0050097F"/>
    <w:rsid w:val="00505167"/>
    <w:rsid w:val="005054E5"/>
    <w:rsid w:val="00515859"/>
    <w:rsid w:val="00516D30"/>
    <w:rsid w:val="00525254"/>
    <w:rsid w:val="005264E1"/>
    <w:rsid w:val="005324C0"/>
    <w:rsid w:val="00534261"/>
    <w:rsid w:val="00540C91"/>
    <w:rsid w:val="005435FD"/>
    <w:rsid w:val="00561C6B"/>
    <w:rsid w:val="00563602"/>
    <w:rsid w:val="00566067"/>
    <w:rsid w:val="00567624"/>
    <w:rsid w:val="00572021"/>
    <w:rsid w:val="00577E61"/>
    <w:rsid w:val="005860CA"/>
    <w:rsid w:val="00595DF2"/>
    <w:rsid w:val="005B0075"/>
    <w:rsid w:val="005B460B"/>
    <w:rsid w:val="005C2415"/>
    <w:rsid w:val="005D170E"/>
    <w:rsid w:val="005D2C2A"/>
    <w:rsid w:val="005D72BD"/>
    <w:rsid w:val="005E6488"/>
    <w:rsid w:val="005F2A84"/>
    <w:rsid w:val="00603952"/>
    <w:rsid w:val="00604B5A"/>
    <w:rsid w:val="00613EA2"/>
    <w:rsid w:val="006177E0"/>
    <w:rsid w:val="00632BC3"/>
    <w:rsid w:val="006404D9"/>
    <w:rsid w:val="00645CBE"/>
    <w:rsid w:val="00651E43"/>
    <w:rsid w:val="00653B5C"/>
    <w:rsid w:val="00654EEE"/>
    <w:rsid w:val="00656487"/>
    <w:rsid w:val="006708F8"/>
    <w:rsid w:val="006723B1"/>
    <w:rsid w:val="00675247"/>
    <w:rsid w:val="00675A43"/>
    <w:rsid w:val="00676641"/>
    <w:rsid w:val="00676E1B"/>
    <w:rsid w:val="00687B48"/>
    <w:rsid w:val="006A604E"/>
    <w:rsid w:val="006A6593"/>
    <w:rsid w:val="006A7FBE"/>
    <w:rsid w:val="006A7FBF"/>
    <w:rsid w:val="006B102C"/>
    <w:rsid w:val="006B2BB2"/>
    <w:rsid w:val="006B490D"/>
    <w:rsid w:val="006B5777"/>
    <w:rsid w:val="006B61B9"/>
    <w:rsid w:val="006C2356"/>
    <w:rsid w:val="006C738D"/>
    <w:rsid w:val="006D2101"/>
    <w:rsid w:val="006D2353"/>
    <w:rsid w:val="006E65A3"/>
    <w:rsid w:val="006E69A2"/>
    <w:rsid w:val="006F4294"/>
    <w:rsid w:val="006F5B69"/>
    <w:rsid w:val="0070251A"/>
    <w:rsid w:val="007031E7"/>
    <w:rsid w:val="0070463B"/>
    <w:rsid w:val="00712867"/>
    <w:rsid w:val="0072383A"/>
    <w:rsid w:val="00726727"/>
    <w:rsid w:val="00744A1D"/>
    <w:rsid w:val="00752B7C"/>
    <w:rsid w:val="00753666"/>
    <w:rsid w:val="00756515"/>
    <w:rsid w:val="007602DC"/>
    <w:rsid w:val="00766018"/>
    <w:rsid w:val="00766E01"/>
    <w:rsid w:val="007671A7"/>
    <w:rsid w:val="007859E8"/>
    <w:rsid w:val="00792589"/>
    <w:rsid w:val="007931A7"/>
    <w:rsid w:val="007A5723"/>
    <w:rsid w:val="007A6732"/>
    <w:rsid w:val="007B45E2"/>
    <w:rsid w:val="007C412B"/>
    <w:rsid w:val="007C7778"/>
    <w:rsid w:val="007D21E6"/>
    <w:rsid w:val="007D2F0C"/>
    <w:rsid w:val="007D3E4B"/>
    <w:rsid w:val="007D4930"/>
    <w:rsid w:val="007D763C"/>
    <w:rsid w:val="007E2403"/>
    <w:rsid w:val="007E325C"/>
    <w:rsid w:val="007F07E1"/>
    <w:rsid w:val="007F32F5"/>
    <w:rsid w:val="007F3E62"/>
    <w:rsid w:val="007F3FF5"/>
    <w:rsid w:val="007F4743"/>
    <w:rsid w:val="007F7ABF"/>
    <w:rsid w:val="00801956"/>
    <w:rsid w:val="00802EAE"/>
    <w:rsid w:val="00806581"/>
    <w:rsid w:val="00812774"/>
    <w:rsid w:val="00815903"/>
    <w:rsid w:val="0081733F"/>
    <w:rsid w:val="008201B0"/>
    <w:rsid w:val="00847F42"/>
    <w:rsid w:val="00854D10"/>
    <w:rsid w:val="00856C1F"/>
    <w:rsid w:val="0086097F"/>
    <w:rsid w:val="008844F2"/>
    <w:rsid w:val="00895CB2"/>
    <w:rsid w:val="008B5DD5"/>
    <w:rsid w:val="008B706F"/>
    <w:rsid w:val="008B7BD4"/>
    <w:rsid w:val="008C41FB"/>
    <w:rsid w:val="008F0942"/>
    <w:rsid w:val="008F39AE"/>
    <w:rsid w:val="0090145F"/>
    <w:rsid w:val="00901B02"/>
    <w:rsid w:val="00901B03"/>
    <w:rsid w:val="00902359"/>
    <w:rsid w:val="009135FA"/>
    <w:rsid w:val="00921B77"/>
    <w:rsid w:val="00935F61"/>
    <w:rsid w:val="00937B09"/>
    <w:rsid w:val="009409BA"/>
    <w:rsid w:val="00943156"/>
    <w:rsid w:val="00952C29"/>
    <w:rsid w:val="00956229"/>
    <w:rsid w:val="00957378"/>
    <w:rsid w:val="009625F6"/>
    <w:rsid w:val="00964A22"/>
    <w:rsid w:val="0097793A"/>
    <w:rsid w:val="00981706"/>
    <w:rsid w:val="00981A2C"/>
    <w:rsid w:val="00983A81"/>
    <w:rsid w:val="00984F53"/>
    <w:rsid w:val="00993D27"/>
    <w:rsid w:val="00994777"/>
    <w:rsid w:val="00995AA5"/>
    <w:rsid w:val="00996947"/>
    <w:rsid w:val="009A3303"/>
    <w:rsid w:val="009A4591"/>
    <w:rsid w:val="009B4080"/>
    <w:rsid w:val="009B5E5D"/>
    <w:rsid w:val="009B7C4F"/>
    <w:rsid w:val="009D27FE"/>
    <w:rsid w:val="009D5AAA"/>
    <w:rsid w:val="009D6FCF"/>
    <w:rsid w:val="009E0BD7"/>
    <w:rsid w:val="009F4FB0"/>
    <w:rsid w:val="00A031FE"/>
    <w:rsid w:val="00A06042"/>
    <w:rsid w:val="00A129B3"/>
    <w:rsid w:val="00A16486"/>
    <w:rsid w:val="00A17A8B"/>
    <w:rsid w:val="00A20C2D"/>
    <w:rsid w:val="00A2313E"/>
    <w:rsid w:val="00A23D5E"/>
    <w:rsid w:val="00A24033"/>
    <w:rsid w:val="00A26B24"/>
    <w:rsid w:val="00A34A22"/>
    <w:rsid w:val="00A34BA1"/>
    <w:rsid w:val="00A350FC"/>
    <w:rsid w:val="00A35D57"/>
    <w:rsid w:val="00A43524"/>
    <w:rsid w:val="00A4508F"/>
    <w:rsid w:val="00A47ED5"/>
    <w:rsid w:val="00A5382A"/>
    <w:rsid w:val="00A5733C"/>
    <w:rsid w:val="00A64D8C"/>
    <w:rsid w:val="00A668F6"/>
    <w:rsid w:val="00A9284F"/>
    <w:rsid w:val="00A94617"/>
    <w:rsid w:val="00A94885"/>
    <w:rsid w:val="00AA3F5D"/>
    <w:rsid w:val="00AB0B31"/>
    <w:rsid w:val="00AB2F24"/>
    <w:rsid w:val="00AC745D"/>
    <w:rsid w:val="00AD41CB"/>
    <w:rsid w:val="00AE2D94"/>
    <w:rsid w:val="00AE2F30"/>
    <w:rsid w:val="00AE4457"/>
    <w:rsid w:val="00AF08AB"/>
    <w:rsid w:val="00AF36BB"/>
    <w:rsid w:val="00AF5864"/>
    <w:rsid w:val="00AF5CD0"/>
    <w:rsid w:val="00B15C59"/>
    <w:rsid w:val="00B229E7"/>
    <w:rsid w:val="00B25650"/>
    <w:rsid w:val="00B32D8D"/>
    <w:rsid w:val="00B339A0"/>
    <w:rsid w:val="00B4596C"/>
    <w:rsid w:val="00B511AF"/>
    <w:rsid w:val="00B527F3"/>
    <w:rsid w:val="00B57733"/>
    <w:rsid w:val="00B57BBA"/>
    <w:rsid w:val="00B6067A"/>
    <w:rsid w:val="00B61866"/>
    <w:rsid w:val="00B6342E"/>
    <w:rsid w:val="00B636DD"/>
    <w:rsid w:val="00B71076"/>
    <w:rsid w:val="00B731E8"/>
    <w:rsid w:val="00B736A5"/>
    <w:rsid w:val="00B77DE6"/>
    <w:rsid w:val="00B77DEF"/>
    <w:rsid w:val="00B8590A"/>
    <w:rsid w:val="00B93A74"/>
    <w:rsid w:val="00B93F94"/>
    <w:rsid w:val="00BA1E73"/>
    <w:rsid w:val="00BB3DA3"/>
    <w:rsid w:val="00BB7087"/>
    <w:rsid w:val="00BC079A"/>
    <w:rsid w:val="00BC1E38"/>
    <w:rsid w:val="00BD5150"/>
    <w:rsid w:val="00BE0D0A"/>
    <w:rsid w:val="00BE72C1"/>
    <w:rsid w:val="00C047A3"/>
    <w:rsid w:val="00C17173"/>
    <w:rsid w:val="00C22442"/>
    <w:rsid w:val="00C26DB5"/>
    <w:rsid w:val="00C37E65"/>
    <w:rsid w:val="00C45F2F"/>
    <w:rsid w:val="00C467AD"/>
    <w:rsid w:val="00C50714"/>
    <w:rsid w:val="00C50A2D"/>
    <w:rsid w:val="00C531FF"/>
    <w:rsid w:val="00C54E34"/>
    <w:rsid w:val="00C55AC8"/>
    <w:rsid w:val="00CA187F"/>
    <w:rsid w:val="00CA401C"/>
    <w:rsid w:val="00CA5760"/>
    <w:rsid w:val="00CA5A91"/>
    <w:rsid w:val="00CA65D9"/>
    <w:rsid w:val="00CA7C87"/>
    <w:rsid w:val="00CD1A67"/>
    <w:rsid w:val="00CD3736"/>
    <w:rsid w:val="00CE1F6B"/>
    <w:rsid w:val="00CE2CEB"/>
    <w:rsid w:val="00CE747C"/>
    <w:rsid w:val="00CF0C9C"/>
    <w:rsid w:val="00CF137A"/>
    <w:rsid w:val="00CF201D"/>
    <w:rsid w:val="00D00F25"/>
    <w:rsid w:val="00D17A5D"/>
    <w:rsid w:val="00D219B3"/>
    <w:rsid w:val="00D24841"/>
    <w:rsid w:val="00D31237"/>
    <w:rsid w:val="00D3228E"/>
    <w:rsid w:val="00D322FF"/>
    <w:rsid w:val="00D325FE"/>
    <w:rsid w:val="00D42FDC"/>
    <w:rsid w:val="00D44801"/>
    <w:rsid w:val="00D466A4"/>
    <w:rsid w:val="00D65533"/>
    <w:rsid w:val="00D729D9"/>
    <w:rsid w:val="00D72EBE"/>
    <w:rsid w:val="00D75005"/>
    <w:rsid w:val="00D8421C"/>
    <w:rsid w:val="00D939FA"/>
    <w:rsid w:val="00DA0D1F"/>
    <w:rsid w:val="00DA5EF9"/>
    <w:rsid w:val="00DA7F26"/>
    <w:rsid w:val="00DB3502"/>
    <w:rsid w:val="00DB4BF3"/>
    <w:rsid w:val="00DB544F"/>
    <w:rsid w:val="00DC2A26"/>
    <w:rsid w:val="00DC4CFA"/>
    <w:rsid w:val="00DD0057"/>
    <w:rsid w:val="00DD3991"/>
    <w:rsid w:val="00DD48A9"/>
    <w:rsid w:val="00DD4E93"/>
    <w:rsid w:val="00DE1298"/>
    <w:rsid w:val="00DE2869"/>
    <w:rsid w:val="00DE5642"/>
    <w:rsid w:val="00DE6806"/>
    <w:rsid w:val="00DE7D74"/>
    <w:rsid w:val="00DF3F70"/>
    <w:rsid w:val="00E00304"/>
    <w:rsid w:val="00E078C9"/>
    <w:rsid w:val="00E3442B"/>
    <w:rsid w:val="00E42794"/>
    <w:rsid w:val="00E4453E"/>
    <w:rsid w:val="00E461AE"/>
    <w:rsid w:val="00E53689"/>
    <w:rsid w:val="00E576B6"/>
    <w:rsid w:val="00E6367E"/>
    <w:rsid w:val="00E6696D"/>
    <w:rsid w:val="00E83949"/>
    <w:rsid w:val="00E8449F"/>
    <w:rsid w:val="00E86489"/>
    <w:rsid w:val="00E922DE"/>
    <w:rsid w:val="00E94A76"/>
    <w:rsid w:val="00E951DC"/>
    <w:rsid w:val="00E97C28"/>
    <w:rsid w:val="00EA059D"/>
    <w:rsid w:val="00EA679D"/>
    <w:rsid w:val="00EA769E"/>
    <w:rsid w:val="00EB2927"/>
    <w:rsid w:val="00EB4CC9"/>
    <w:rsid w:val="00EB7270"/>
    <w:rsid w:val="00EC30B8"/>
    <w:rsid w:val="00EC6691"/>
    <w:rsid w:val="00EF2570"/>
    <w:rsid w:val="00F00FF0"/>
    <w:rsid w:val="00F0556C"/>
    <w:rsid w:val="00F12586"/>
    <w:rsid w:val="00F327E9"/>
    <w:rsid w:val="00F32950"/>
    <w:rsid w:val="00F37F2B"/>
    <w:rsid w:val="00F43259"/>
    <w:rsid w:val="00F57306"/>
    <w:rsid w:val="00F64A53"/>
    <w:rsid w:val="00F654FE"/>
    <w:rsid w:val="00F82D5B"/>
    <w:rsid w:val="00F82F81"/>
    <w:rsid w:val="00F93610"/>
    <w:rsid w:val="00FA20F0"/>
    <w:rsid w:val="00FA6FF2"/>
    <w:rsid w:val="00FB2552"/>
    <w:rsid w:val="00FC3225"/>
    <w:rsid w:val="00FC3391"/>
    <w:rsid w:val="00FC3C5E"/>
    <w:rsid w:val="00FE3982"/>
    <w:rsid w:val="00FF2130"/>
    <w:rsid w:val="00FF339E"/>
    <w:rsid w:val="00FF42EE"/>
    <w:rsid w:val="00FF4CCE"/>
    <w:rsid w:val="00FF5206"/>
    <w:rsid w:val="00FF6786"/>
    <w:rsid w:val="00FF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081F"/>
  <w15:docId w15:val="{0689EF92-2696-4EAA-B0DC-4C38378B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247"/>
    <w:pPr>
      <w:suppressAutoHyphens/>
      <w:outlineLvl w:val="0"/>
    </w:pPr>
    <w:rPr>
      <w:sz w:val="22"/>
      <w:szCs w:val="22"/>
    </w:rPr>
  </w:style>
  <w:style w:type="paragraph" w:styleId="Heading2">
    <w:name w:val="heading 2"/>
    <w:basedOn w:val="Normal"/>
    <w:next w:val="Normal"/>
    <w:qFormat/>
    <w:rsid w:val="00675247"/>
    <w:pPr>
      <w:suppressAutoHyphens/>
      <w:outlineLvl w:val="1"/>
    </w:pPr>
    <w:rPr>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1440"/>
        <w:tab w:val="left" w:pos="-720"/>
        <w:tab w:val="left" w:pos="0"/>
        <w:tab w:val="left" w:pos="1152"/>
        <w:tab w:val="left" w:pos="1728"/>
        <w:tab w:val="left" w:pos="2304"/>
        <w:tab w:val="left" w:pos="2880"/>
      </w:tabs>
      <w:suppressAutoHyphens/>
      <w:ind w:left="576" w:hanging="576"/>
    </w:pPr>
    <w:rPr>
      <w:sz w:val="24"/>
    </w:rPr>
  </w:style>
  <w:style w:type="paragraph" w:styleId="BodyTextIndent2">
    <w:name w:val="Body Text Indent 2"/>
    <w:basedOn w:val="Normal"/>
    <w:semiHidden/>
    <w:pPr>
      <w:tabs>
        <w:tab w:val="left" w:pos="-1440"/>
        <w:tab w:val="left" w:pos="-720"/>
        <w:tab w:val="left" w:pos="0"/>
        <w:tab w:val="left" w:pos="1152"/>
        <w:tab w:val="left" w:pos="1728"/>
        <w:tab w:val="left" w:pos="2304"/>
        <w:tab w:val="left" w:pos="2880"/>
      </w:tabs>
      <w:suppressAutoHyphens/>
      <w:ind w:left="1440"/>
    </w:pPr>
    <w:rPr>
      <w:sz w:val="24"/>
    </w:rPr>
  </w:style>
  <w:style w:type="paragraph" w:styleId="BlockText">
    <w:name w:val="Block Text"/>
    <w:basedOn w:val="Normal"/>
    <w:semiHidden/>
    <w:pPr>
      <w:tabs>
        <w:tab w:val="left" w:pos="-720"/>
        <w:tab w:val="left" w:pos="0"/>
      </w:tabs>
      <w:suppressAutoHyphens/>
      <w:ind w:left="720" w:right="72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1"/>
    <w:qFormat/>
    <w:rsid w:val="00D00F25"/>
    <w:pPr>
      <w:ind w:left="720"/>
      <w:contextualSpacing/>
    </w:pPr>
  </w:style>
  <w:style w:type="paragraph" w:styleId="Revision">
    <w:name w:val="Revision"/>
    <w:hidden/>
    <w:uiPriority w:val="99"/>
    <w:semiHidden/>
    <w:rsid w:val="00C26DB5"/>
  </w:style>
  <w:style w:type="character" w:styleId="CommentReference">
    <w:name w:val="annotation reference"/>
    <w:basedOn w:val="DefaultParagraphFont"/>
    <w:uiPriority w:val="99"/>
    <w:semiHidden/>
    <w:unhideWhenUsed/>
    <w:rsid w:val="00142A27"/>
    <w:rPr>
      <w:sz w:val="16"/>
      <w:szCs w:val="16"/>
    </w:rPr>
  </w:style>
  <w:style w:type="paragraph" w:styleId="CommentText">
    <w:name w:val="annotation text"/>
    <w:basedOn w:val="Normal"/>
    <w:link w:val="CommentTextChar"/>
    <w:uiPriority w:val="99"/>
    <w:unhideWhenUsed/>
    <w:rsid w:val="00142A27"/>
  </w:style>
  <w:style w:type="character" w:customStyle="1" w:styleId="CommentTextChar">
    <w:name w:val="Comment Text Char"/>
    <w:basedOn w:val="DefaultParagraphFont"/>
    <w:link w:val="CommentText"/>
    <w:uiPriority w:val="99"/>
    <w:rsid w:val="00142A27"/>
  </w:style>
  <w:style w:type="paragraph" w:styleId="CommentSubject">
    <w:name w:val="annotation subject"/>
    <w:basedOn w:val="CommentText"/>
    <w:next w:val="CommentText"/>
    <w:link w:val="CommentSubjectChar"/>
    <w:uiPriority w:val="99"/>
    <w:semiHidden/>
    <w:unhideWhenUsed/>
    <w:rsid w:val="00142A27"/>
    <w:rPr>
      <w:b/>
      <w:bCs/>
    </w:rPr>
  </w:style>
  <w:style w:type="character" w:customStyle="1" w:styleId="CommentSubjectChar">
    <w:name w:val="Comment Subject Char"/>
    <w:basedOn w:val="CommentTextChar"/>
    <w:link w:val="CommentSubject"/>
    <w:uiPriority w:val="99"/>
    <w:semiHidden/>
    <w:rsid w:val="00142A27"/>
    <w:rPr>
      <w:b/>
      <w:bCs/>
    </w:rPr>
  </w:style>
  <w:style w:type="character" w:customStyle="1" w:styleId="Heading1Char">
    <w:name w:val="Heading 1 Char"/>
    <w:basedOn w:val="DefaultParagraphFont"/>
    <w:link w:val="Heading1"/>
    <w:uiPriority w:val="9"/>
    <w:rsid w:val="00CD1A67"/>
    <w:rPr>
      <w:sz w:val="22"/>
      <w:szCs w:val="22"/>
    </w:rPr>
  </w:style>
  <w:style w:type="paragraph" w:styleId="BodyText">
    <w:name w:val="Body Text"/>
    <w:basedOn w:val="Normal"/>
    <w:link w:val="BodyTextChar"/>
    <w:uiPriority w:val="99"/>
    <w:semiHidden/>
    <w:unhideWhenUsed/>
    <w:rsid w:val="006E65A3"/>
    <w:pPr>
      <w:spacing w:after="120"/>
    </w:pPr>
  </w:style>
  <w:style w:type="character" w:customStyle="1" w:styleId="BodyTextChar">
    <w:name w:val="Body Text Char"/>
    <w:basedOn w:val="DefaultParagraphFont"/>
    <w:link w:val="BodyText"/>
    <w:uiPriority w:val="99"/>
    <w:semiHidden/>
    <w:rsid w:val="006E65A3"/>
  </w:style>
  <w:style w:type="character" w:customStyle="1" w:styleId="HeaderChar">
    <w:name w:val="Header Char"/>
    <w:basedOn w:val="DefaultParagraphFont"/>
    <w:link w:val="Header"/>
    <w:semiHidden/>
    <w:rsid w:val="0070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98276">
      <w:bodyDiv w:val="1"/>
      <w:marLeft w:val="0"/>
      <w:marRight w:val="0"/>
      <w:marTop w:val="0"/>
      <w:marBottom w:val="0"/>
      <w:divBdr>
        <w:top w:val="none" w:sz="0" w:space="0" w:color="auto"/>
        <w:left w:val="none" w:sz="0" w:space="0" w:color="auto"/>
        <w:bottom w:val="none" w:sz="0" w:space="0" w:color="auto"/>
        <w:right w:val="none" w:sz="0" w:space="0" w:color="auto"/>
      </w:divBdr>
    </w:div>
    <w:div w:id="357003077">
      <w:bodyDiv w:val="1"/>
      <w:marLeft w:val="0"/>
      <w:marRight w:val="0"/>
      <w:marTop w:val="0"/>
      <w:marBottom w:val="0"/>
      <w:divBdr>
        <w:top w:val="none" w:sz="0" w:space="0" w:color="auto"/>
        <w:left w:val="none" w:sz="0" w:space="0" w:color="auto"/>
        <w:bottom w:val="none" w:sz="0" w:space="0" w:color="auto"/>
        <w:right w:val="none" w:sz="0" w:space="0" w:color="auto"/>
      </w:divBdr>
    </w:div>
    <w:div w:id="1064641856">
      <w:bodyDiv w:val="1"/>
      <w:marLeft w:val="0"/>
      <w:marRight w:val="0"/>
      <w:marTop w:val="0"/>
      <w:marBottom w:val="0"/>
      <w:divBdr>
        <w:top w:val="none" w:sz="0" w:space="0" w:color="auto"/>
        <w:left w:val="none" w:sz="0" w:space="0" w:color="auto"/>
        <w:bottom w:val="none" w:sz="0" w:space="0" w:color="auto"/>
        <w:right w:val="none" w:sz="0" w:space="0" w:color="auto"/>
      </w:divBdr>
    </w:div>
    <w:div w:id="187283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22E09-F352-4A0B-8084-CA0A7004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2832</Words>
  <Characters>16148</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Hoitink, Timothy S. (EHS)</dc:creator>
  <cp:keywords/>
  <dc:description/>
  <cp:lastModifiedBy>Sousa, Pam (EHS)</cp:lastModifiedBy>
  <cp:revision>2</cp:revision>
  <cp:lastPrinted>2025-03-14T16:09:00Z</cp:lastPrinted>
  <dcterms:created xsi:type="dcterms:W3CDTF">2025-03-14T16:32:00Z</dcterms:created>
  <dcterms:modified xsi:type="dcterms:W3CDTF">2025-03-14T16:32:00Z</dcterms:modified>
</cp:coreProperties>
</file>