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AD26" w14:textId="77777777" w:rsidR="00C0769C" w:rsidRPr="004C5177" w:rsidRDefault="00C0769C" w:rsidP="004C5177">
      <w:pPr>
        <w:rPr>
          <w:rFonts w:ascii="Times New Roman" w:hAnsi="Times New Roman" w:cs="Times New Roman"/>
          <w:b/>
          <w:bCs/>
          <w:sz w:val="22"/>
          <w:szCs w:val="22"/>
        </w:rPr>
      </w:pPr>
      <w:r w:rsidRPr="004C5177">
        <w:rPr>
          <w:rFonts w:ascii="Times New Roman" w:hAnsi="Times New Roman" w:cs="Times New Roman"/>
          <w:b/>
          <w:bCs/>
          <w:sz w:val="22"/>
          <w:szCs w:val="22"/>
        </w:rPr>
        <w:t>Section</w:t>
      </w:r>
    </w:p>
    <w:p w14:paraId="3FC2616C" w14:textId="77777777" w:rsidR="00C0769C" w:rsidRPr="00E46745" w:rsidRDefault="00C0769C" w:rsidP="00C0769C">
      <w:pPr>
        <w:rPr>
          <w:rFonts w:ascii="Times New Roman" w:hAnsi="Times New Roman" w:cs="Times New Roman"/>
          <w:sz w:val="22"/>
          <w:szCs w:val="22"/>
        </w:rPr>
      </w:pPr>
    </w:p>
    <w:p w14:paraId="1F20452D" w14:textId="047A73A4"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322.01:   General Provisions</w:t>
      </w:r>
    </w:p>
    <w:p w14:paraId="340A9A21" w14:textId="68B31625"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322.02:   General Definitions</w:t>
      </w:r>
    </w:p>
    <w:p w14:paraId="15C7A21B" w14:textId="396572CB" w:rsidR="00C0769C" w:rsidRPr="00E46745" w:rsidRDefault="00C0769C" w:rsidP="00C0769C">
      <w:pPr>
        <w:tabs>
          <w:tab w:val="left" w:pos="5238"/>
        </w:tabs>
        <w:rPr>
          <w:rFonts w:ascii="Times New Roman" w:hAnsi="Times New Roman" w:cs="Times New Roman"/>
          <w:sz w:val="22"/>
          <w:szCs w:val="22"/>
        </w:rPr>
      </w:pPr>
      <w:r w:rsidRPr="00E46745">
        <w:rPr>
          <w:rFonts w:ascii="Times New Roman" w:hAnsi="Times New Roman" w:cs="Times New Roman"/>
          <w:sz w:val="22"/>
          <w:szCs w:val="22"/>
        </w:rPr>
        <w:t xml:space="preserve">322.03:   General Rate Provisions </w:t>
      </w:r>
      <w:r w:rsidRPr="00E46745">
        <w:rPr>
          <w:rFonts w:ascii="Times New Roman" w:hAnsi="Times New Roman" w:cs="Times New Roman"/>
          <w:sz w:val="22"/>
          <w:szCs w:val="22"/>
        </w:rPr>
        <w:tab/>
      </w:r>
    </w:p>
    <w:p w14:paraId="26A2AF8A" w14:textId="3505486C"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322.04:   </w:t>
      </w:r>
      <w:r w:rsidR="00957A70" w:rsidRPr="00E46745">
        <w:rPr>
          <w:rFonts w:ascii="Times New Roman" w:hAnsi="Times New Roman" w:cs="Times New Roman"/>
          <w:sz w:val="22"/>
          <w:szCs w:val="22"/>
        </w:rPr>
        <w:t xml:space="preserve">Filing and </w:t>
      </w:r>
      <w:r w:rsidRPr="00E46745">
        <w:rPr>
          <w:rFonts w:ascii="Times New Roman" w:hAnsi="Times New Roman" w:cs="Times New Roman"/>
          <w:sz w:val="22"/>
          <w:szCs w:val="22"/>
        </w:rPr>
        <w:t>Reporting Requirements</w:t>
      </w:r>
    </w:p>
    <w:p w14:paraId="4A3510C8" w14:textId="3C2FD35A"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322</w:t>
      </w:r>
      <w:r w:rsidR="003A2282" w:rsidRPr="00E46745">
        <w:rPr>
          <w:rFonts w:ascii="Times New Roman" w:hAnsi="Times New Roman" w:cs="Times New Roman"/>
          <w:sz w:val="22"/>
          <w:szCs w:val="22"/>
        </w:rPr>
        <w:t>.05:  </w:t>
      </w:r>
      <w:r w:rsidR="00CB4946" w:rsidRPr="00E46745">
        <w:rPr>
          <w:rFonts w:ascii="Times New Roman" w:hAnsi="Times New Roman" w:cs="Times New Roman"/>
          <w:sz w:val="22"/>
          <w:szCs w:val="22"/>
        </w:rPr>
        <w:t xml:space="preserve"> </w:t>
      </w:r>
      <w:r w:rsidR="00EE2A91">
        <w:rPr>
          <w:rFonts w:ascii="Times New Roman" w:hAnsi="Times New Roman" w:cs="Times New Roman"/>
          <w:sz w:val="22"/>
          <w:szCs w:val="22"/>
        </w:rPr>
        <w:t xml:space="preserve">Add-on </w:t>
      </w:r>
      <w:r w:rsidR="005C41B8" w:rsidRPr="00E46745">
        <w:rPr>
          <w:rFonts w:ascii="Times New Roman" w:hAnsi="Times New Roman" w:cs="Times New Roman"/>
          <w:sz w:val="22"/>
          <w:szCs w:val="22"/>
        </w:rPr>
        <w:t>and Supplemental Payment Provisions</w:t>
      </w:r>
    </w:p>
    <w:p w14:paraId="70D1A5B7" w14:textId="701A79DC"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322.06:   Allowable Fees and Rate Schedule</w:t>
      </w:r>
    </w:p>
    <w:p w14:paraId="561585A7" w14:textId="46373037" w:rsidR="00BE14AE" w:rsidRPr="00E46745" w:rsidRDefault="00BE14AE" w:rsidP="00C0769C">
      <w:pPr>
        <w:rPr>
          <w:rFonts w:ascii="Times New Roman" w:hAnsi="Times New Roman" w:cs="Times New Roman"/>
          <w:sz w:val="22"/>
          <w:szCs w:val="22"/>
        </w:rPr>
      </w:pPr>
      <w:r w:rsidRPr="00E46745">
        <w:rPr>
          <w:rFonts w:ascii="Times New Roman" w:hAnsi="Times New Roman" w:cs="Times New Roman"/>
          <w:sz w:val="22"/>
          <w:szCs w:val="22"/>
        </w:rPr>
        <w:t>322.07:</w:t>
      </w:r>
      <w:r w:rsidRPr="00E46745">
        <w:rPr>
          <w:rFonts w:ascii="Times New Roman" w:hAnsi="Times New Roman" w:cs="Times New Roman"/>
          <w:sz w:val="22"/>
          <w:szCs w:val="22"/>
        </w:rPr>
        <w:tab/>
        <w:t xml:space="preserve">  Severability</w:t>
      </w:r>
    </w:p>
    <w:p w14:paraId="35CF4E40" w14:textId="77777777" w:rsidR="00C0769C" w:rsidRPr="00E46745" w:rsidRDefault="00C0769C" w:rsidP="00C0769C">
      <w:pPr>
        <w:rPr>
          <w:rFonts w:ascii="Times New Roman" w:hAnsi="Times New Roman" w:cs="Times New Roman"/>
          <w:sz w:val="22"/>
          <w:szCs w:val="22"/>
        </w:rPr>
      </w:pPr>
    </w:p>
    <w:p w14:paraId="6CF9AEF6" w14:textId="42C1D84B" w:rsidR="00C0769C" w:rsidRPr="00E46745" w:rsidRDefault="00C0769C" w:rsidP="00C0769C">
      <w:pPr>
        <w:rPr>
          <w:rFonts w:ascii="Times New Roman" w:hAnsi="Times New Roman" w:cs="Times New Roman"/>
          <w:sz w:val="22"/>
          <w:szCs w:val="22"/>
          <w:u w:val="single"/>
        </w:rPr>
      </w:pPr>
      <w:r w:rsidRPr="00E46745">
        <w:rPr>
          <w:rFonts w:ascii="Times New Roman" w:hAnsi="Times New Roman" w:cs="Times New Roman"/>
          <w:sz w:val="22"/>
          <w:szCs w:val="22"/>
          <w:u w:val="single"/>
        </w:rPr>
        <w:t>322.01:  General Provisions</w:t>
      </w:r>
    </w:p>
    <w:p w14:paraId="41B9F8AC" w14:textId="77777777" w:rsidR="00C0769C" w:rsidRPr="00E46745" w:rsidRDefault="00C0769C" w:rsidP="00C0769C">
      <w:pPr>
        <w:rPr>
          <w:rFonts w:ascii="Times New Roman" w:hAnsi="Times New Roman" w:cs="Times New Roman"/>
          <w:sz w:val="22"/>
          <w:szCs w:val="22"/>
        </w:rPr>
      </w:pPr>
    </w:p>
    <w:p w14:paraId="1685A824" w14:textId="4E804098" w:rsidR="00C0769C" w:rsidRPr="00E46745" w:rsidRDefault="00C0769C" w:rsidP="00DB6406">
      <w:pPr>
        <w:tabs>
          <w:tab w:val="left" w:pos="1170"/>
        </w:tabs>
        <w:ind w:left="720"/>
        <w:rPr>
          <w:rFonts w:ascii="Times New Roman" w:hAnsi="Times New Roman" w:cs="Times New Roman"/>
          <w:sz w:val="22"/>
          <w:szCs w:val="22"/>
        </w:rPr>
      </w:pPr>
      <w:r w:rsidRPr="00E46745">
        <w:rPr>
          <w:rFonts w:ascii="Times New Roman" w:hAnsi="Times New Roman" w:cs="Times New Roman"/>
          <w:sz w:val="22"/>
          <w:szCs w:val="22"/>
        </w:rPr>
        <w:t>(1)</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Scope</w:t>
      </w:r>
      <w:r w:rsidR="002C42A1" w:rsidRPr="00E46745">
        <w:rPr>
          <w:rFonts w:ascii="Times New Roman" w:hAnsi="Times New Roman" w:cs="Times New Roman"/>
          <w:sz w:val="22"/>
          <w:szCs w:val="22"/>
          <w:u w:val="single"/>
        </w:rPr>
        <w:t xml:space="preserve"> and</w:t>
      </w:r>
      <w:r w:rsidRPr="00E46745">
        <w:rPr>
          <w:rFonts w:ascii="Times New Roman" w:hAnsi="Times New Roman" w:cs="Times New Roman"/>
          <w:sz w:val="22"/>
          <w:szCs w:val="22"/>
          <w:u w:val="single"/>
        </w:rPr>
        <w:t xml:space="preserve"> Purpose</w:t>
      </w:r>
      <w:r w:rsidRPr="00E46745">
        <w:rPr>
          <w:rFonts w:ascii="Times New Roman" w:hAnsi="Times New Roman" w:cs="Times New Roman"/>
          <w:sz w:val="22"/>
          <w:szCs w:val="22"/>
        </w:rPr>
        <w:t xml:space="preserve">.  101 CMR 322.00 governs the determination of rates of payment to be used by all governmental units in making payment to eligible providers of durable medical equipment </w:t>
      </w:r>
      <w:r w:rsidR="001014D6" w:rsidRPr="00E46745">
        <w:rPr>
          <w:rFonts w:ascii="Times New Roman" w:hAnsi="Times New Roman" w:cs="Times New Roman"/>
          <w:sz w:val="22"/>
          <w:szCs w:val="22"/>
        </w:rPr>
        <w:t xml:space="preserve">and supplies </w:t>
      </w:r>
      <w:r w:rsidRPr="00E46745">
        <w:rPr>
          <w:rFonts w:ascii="Times New Roman" w:hAnsi="Times New Roman" w:cs="Times New Roman"/>
          <w:sz w:val="22"/>
          <w:szCs w:val="22"/>
        </w:rPr>
        <w:t>provided to publicly</w:t>
      </w:r>
      <w:r w:rsidR="00DB2F90" w:rsidRPr="00E46745">
        <w:rPr>
          <w:rFonts w:ascii="Times New Roman" w:hAnsi="Times New Roman" w:cs="Times New Roman"/>
          <w:sz w:val="22"/>
          <w:szCs w:val="22"/>
        </w:rPr>
        <w:t xml:space="preserve"> </w:t>
      </w:r>
      <w:r w:rsidR="009566A0" w:rsidRPr="00E46745">
        <w:rPr>
          <w:rFonts w:ascii="Times New Roman" w:hAnsi="Times New Roman" w:cs="Times New Roman"/>
          <w:sz w:val="22"/>
          <w:szCs w:val="22"/>
        </w:rPr>
        <w:t>aided individuals.</w:t>
      </w:r>
      <w:r w:rsidRPr="00E46745">
        <w:rPr>
          <w:rFonts w:ascii="Times New Roman" w:hAnsi="Times New Roman" w:cs="Times New Roman"/>
          <w:sz w:val="22"/>
          <w:szCs w:val="22"/>
        </w:rPr>
        <w:t xml:space="preserve"> The rates set forth in 101 CMR 322.00 do not apply to individuals covered by the Workers' Compensation Act, M.G.L. c. 152. Rates for services rendered to such individuals are set forth in 114.3 CMR 40.0</w:t>
      </w:r>
      <w:r w:rsidR="004460EF" w:rsidRPr="00E46745">
        <w:rPr>
          <w:rFonts w:ascii="Times New Roman" w:hAnsi="Times New Roman" w:cs="Times New Roman"/>
          <w:sz w:val="22"/>
          <w:szCs w:val="22"/>
        </w:rPr>
        <w:t>6</w:t>
      </w:r>
      <w:r w:rsidRPr="00E46745">
        <w:rPr>
          <w:rFonts w:ascii="Times New Roman" w:hAnsi="Times New Roman" w:cs="Times New Roman"/>
          <w:sz w:val="22"/>
          <w:szCs w:val="22"/>
        </w:rPr>
        <w:t>:</w:t>
      </w:r>
      <w:r w:rsidR="001B63BC" w:rsidRPr="00E46745">
        <w:rPr>
          <w:rFonts w:ascii="Times New Roman" w:hAnsi="Times New Roman" w:cs="Times New Roman"/>
          <w:sz w:val="22"/>
          <w:szCs w:val="22"/>
        </w:rPr>
        <w:t xml:space="preserve"> </w:t>
      </w:r>
      <w:r w:rsidR="004460EF" w:rsidRPr="00E46745">
        <w:rPr>
          <w:rFonts w:ascii="Times New Roman" w:hAnsi="Times New Roman" w:cs="Times New Roman"/>
          <w:i/>
          <w:sz w:val="22"/>
          <w:szCs w:val="22"/>
        </w:rPr>
        <w:t>Fees</w:t>
      </w:r>
      <w:r w:rsidRPr="00E46745">
        <w:rPr>
          <w:rFonts w:ascii="Times New Roman" w:hAnsi="Times New Roman" w:cs="Times New Roman"/>
          <w:sz w:val="22"/>
          <w:szCs w:val="22"/>
        </w:rPr>
        <w:t>.</w:t>
      </w:r>
    </w:p>
    <w:p w14:paraId="25C3F193" w14:textId="77777777" w:rsidR="005B4572" w:rsidRPr="00E46745" w:rsidRDefault="005B4572" w:rsidP="00C0769C">
      <w:pPr>
        <w:ind w:left="720"/>
        <w:rPr>
          <w:rFonts w:ascii="Times New Roman" w:hAnsi="Times New Roman" w:cs="Times New Roman"/>
          <w:sz w:val="22"/>
          <w:szCs w:val="22"/>
        </w:rPr>
      </w:pPr>
    </w:p>
    <w:p w14:paraId="69175C55" w14:textId="599D3DAD" w:rsidR="005B4572" w:rsidRPr="00E46745" w:rsidRDefault="005B4572" w:rsidP="00DB6406">
      <w:pPr>
        <w:tabs>
          <w:tab w:val="left" w:pos="1170"/>
        </w:tabs>
        <w:ind w:left="720"/>
        <w:rPr>
          <w:rFonts w:ascii="Times New Roman" w:hAnsi="Times New Roman" w:cs="Times New Roman"/>
          <w:sz w:val="22"/>
          <w:szCs w:val="22"/>
        </w:rPr>
      </w:pPr>
      <w:r w:rsidRPr="00E46745">
        <w:rPr>
          <w:rFonts w:ascii="Times New Roman" w:hAnsi="Times New Roman" w:cs="Times New Roman"/>
          <w:sz w:val="22"/>
          <w:szCs w:val="22"/>
        </w:rPr>
        <w:t xml:space="preserve">(2)  </w:t>
      </w:r>
      <w:r w:rsidRPr="00E46745">
        <w:rPr>
          <w:rFonts w:ascii="Times New Roman" w:hAnsi="Times New Roman" w:cs="Times New Roman"/>
          <w:sz w:val="22"/>
          <w:szCs w:val="22"/>
          <w:u w:val="single"/>
        </w:rPr>
        <w:t>Applicable Dates of Service</w:t>
      </w:r>
      <w:r w:rsidRPr="00E46745">
        <w:rPr>
          <w:rFonts w:ascii="Times New Roman" w:hAnsi="Times New Roman" w:cs="Times New Roman"/>
          <w:sz w:val="22"/>
          <w:szCs w:val="22"/>
        </w:rPr>
        <w:t xml:space="preserve">.  Rates contained in 101 CMR 322.00 apply for dates of service provided on or after </w:t>
      </w:r>
      <w:r w:rsidR="001C5EA0">
        <w:rPr>
          <w:rFonts w:ascii="Times New Roman" w:hAnsi="Times New Roman" w:cs="Times New Roman"/>
          <w:sz w:val="22"/>
          <w:szCs w:val="22"/>
        </w:rPr>
        <w:t>October 1, 2024</w:t>
      </w:r>
      <w:r w:rsidR="005C41B8" w:rsidRPr="00E46745">
        <w:rPr>
          <w:rFonts w:ascii="Times New Roman" w:hAnsi="Times New Roman" w:cs="Times New Roman"/>
          <w:sz w:val="22"/>
          <w:szCs w:val="22"/>
        </w:rPr>
        <w:t>,</w:t>
      </w:r>
      <w:r w:rsidRPr="00E46745">
        <w:rPr>
          <w:rFonts w:ascii="Times New Roman" w:hAnsi="Times New Roman" w:cs="Times New Roman"/>
          <w:sz w:val="22"/>
          <w:szCs w:val="22"/>
        </w:rPr>
        <w:t xml:space="preserve"> unless otherwise specified.</w:t>
      </w:r>
    </w:p>
    <w:p w14:paraId="209035C3" w14:textId="77777777" w:rsidR="00C0769C" w:rsidRPr="00E46745" w:rsidRDefault="00C0769C" w:rsidP="00C0769C">
      <w:pPr>
        <w:ind w:left="720"/>
        <w:rPr>
          <w:rFonts w:ascii="Times New Roman" w:hAnsi="Times New Roman" w:cs="Times New Roman"/>
          <w:sz w:val="22"/>
          <w:szCs w:val="22"/>
        </w:rPr>
      </w:pPr>
    </w:p>
    <w:p w14:paraId="576B34A8" w14:textId="494583CA"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w:t>
      </w:r>
      <w:r w:rsidR="005B4572" w:rsidRPr="00E46745">
        <w:rPr>
          <w:rFonts w:ascii="Times New Roman" w:hAnsi="Times New Roman" w:cs="Times New Roman"/>
          <w:sz w:val="22"/>
          <w:szCs w:val="22"/>
        </w:rPr>
        <w:t>3</w:t>
      </w:r>
      <w:r w:rsidRPr="00E46745">
        <w:rPr>
          <w:rFonts w:ascii="Times New Roman" w:hAnsi="Times New Roman" w:cs="Times New Roman"/>
          <w:sz w:val="22"/>
          <w:szCs w:val="22"/>
        </w:rPr>
        <w:t>)</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Coverage</w:t>
      </w:r>
      <w:r w:rsidRPr="00E46745">
        <w:rPr>
          <w:rFonts w:ascii="Times New Roman" w:hAnsi="Times New Roman" w:cs="Times New Roman"/>
          <w:sz w:val="22"/>
          <w:szCs w:val="22"/>
        </w:rPr>
        <w:t>.  101 CMR 322.00 and the rates of payment contained herein apply to the following categories:</w:t>
      </w:r>
    </w:p>
    <w:p w14:paraId="46D0016C" w14:textId="4DB95790"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the purchase or rental of durable medical equipment; </w:t>
      </w:r>
    </w:p>
    <w:p w14:paraId="34D377C2" w14:textId="2B33138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purchase of medical and surgical supplies;</w:t>
      </w:r>
    </w:p>
    <w:p w14:paraId="2FA61A0E" w14:textId="4E590783"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purchase or rental of seating, positioning, mobility systems, and related accessories; </w:t>
      </w:r>
    </w:p>
    <w:p w14:paraId="124256FE" w14:textId="388A975F"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(d)</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purchase or rental of prescribed oxygen delivery systems and respiratory therapy devices and related supplies;</w:t>
      </w:r>
    </w:p>
    <w:p w14:paraId="161001D4" w14:textId="23FB821B"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(e)</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purchase or rental of intravenous and enteral therapy, equipment, and related supplies and services; </w:t>
      </w:r>
      <w:r w:rsidR="0067642D" w:rsidRPr="00E46745">
        <w:rPr>
          <w:rFonts w:ascii="Times New Roman" w:hAnsi="Times New Roman" w:cs="Times New Roman"/>
          <w:sz w:val="22"/>
          <w:szCs w:val="22"/>
        </w:rPr>
        <w:t>and</w:t>
      </w:r>
      <w:r w:rsidRPr="00E46745">
        <w:rPr>
          <w:rFonts w:ascii="Times New Roman" w:hAnsi="Times New Roman" w:cs="Times New Roman"/>
          <w:sz w:val="22"/>
          <w:szCs w:val="22"/>
        </w:rPr>
        <w:t xml:space="preserve"> </w:t>
      </w:r>
    </w:p>
    <w:p w14:paraId="7F22D44A" w14:textId="259C410D"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(f)</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repair or modification of the above listed types of equipment.</w:t>
      </w:r>
    </w:p>
    <w:p w14:paraId="76371683" w14:textId="77777777" w:rsidR="00C0769C" w:rsidRPr="00E46745" w:rsidRDefault="00C0769C" w:rsidP="00C0769C">
      <w:pPr>
        <w:ind w:left="720"/>
        <w:rPr>
          <w:rFonts w:ascii="Times New Roman" w:hAnsi="Times New Roman" w:cs="Times New Roman"/>
          <w:sz w:val="22"/>
          <w:szCs w:val="22"/>
        </w:rPr>
      </w:pPr>
    </w:p>
    <w:p w14:paraId="3A67948E" w14:textId="15BC8C1E"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w:t>
      </w:r>
      <w:r w:rsidR="005B4572" w:rsidRPr="00E46745">
        <w:rPr>
          <w:rFonts w:ascii="Times New Roman" w:hAnsi="Times New Roman" w:cs="Times New Roman"/>
          <w:sz w:val="22"/>
          <w:szCs w:val="22"/>
        </w:rPr>
        <w:t>4</w:t>
      </w:r>
      <w:r w:rsidRPr="00E46745">
        <w:rPr>
          <w:rFonts w:ascii="Times New Roman" w:hAnsi="Times New Roman" w:cs="Times New Roman"/>
          <w:sz w:val="22"/>
          <w:szCs w:val="22"/>
        </w:rPr>
        <w:t>)</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Exclusions</w:t>
      </w:r>
      <w:r w:rsidRPr="00E46745">
        <w:rPr>
          <w:rFonts w:ascii="Times New Roman" w:hAnsi="Times New Roman" w:cs="Times New Roman"/>
          <w:sz w:val="22"/>
          <w:szCs w:val="22"/>
        </w:rPr>
        <w:t>.  101 CMR 322.00 and the rates of payment contained herein do not apply to the following services:</w:t>
      </w:r>
    </w:p>
    <w:p w14:paraId="32BAD3E5" w14:textId="7C83476D"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respiratory therapy services rendered by a qualified respiratory therapist; </w:t>
      </w:r>
    </w:p>
    <w:p w14:paraId="445FB688" w14:textId="3D1E40B2"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(b)  all services included in the reimbursement to an institutional provider; </w:t>
      </w:r>
      <w:r w:rsidR="00C95519" w:rsidRPr="00E46745">
        <w:rPr>
          <w:rFonts w:ascii="Times New Roman" w:hAnsi="Times New Roman" w:cs="Times New Roman"/>
          <w:sz w:val="22"/>
          <w:szCs w:val="22"/>
        </w:rPr>
        <w:t>and</w:t>
      </w:r>
    </w:p>
    <w:p w14:paraId="26EA5E0B" w14:textId="0F75437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w:t>
      </w:r>
      <w:r w:rsidRPr="00E46745">
        <w:rPr>
          <w:rFonts w:ascii="Times New Roman" w:hAnsi="Times New Roman" w:cs="Times New Roman"/>
          <w:sz w:val="22"/>
          <w:szCs w:val="22"/>
        </w:rPr>
        <w:tab/>
        <w:t>all services for inpatients at a facility licensed as an acute or chronic</w:t>
      </w:r>
      <w:r w:rsidR="005B4572" w:rsidRPr="00E46745">
        <w:rPr>
          <w:rFonts w:ascii="Times New Roman" w:hAnsi="Times New Roman" w:cs="Times New Roman"/>
          <w:sz w:val="22"/>
          <w:szCs w:val="22"/>
        </w:rPr>
        <w:t xml:space="preserve"> disease and rehabilitation</w:t>
      </w:r>
      <w:r w:rsidRPr="00E46745">
        <w:rPr>
          <w:rFonts w:ascii="Times New Roman" w:hAnsi="Times New Roman" w:cs="Times New Roman"/>
          <w:sz w:val="22"/>
          <w:szCs w:val="22"/>
        </w:rPr>
        <w:t xml:space="preserve"> hospital.</w:t>
      </w:r>
    </w:p>
    <w:p w14:paraId="08268F49" w14:textId="77777777" w:rsidR="00C0769C" w:rsidRPr="00E46745" w:rsidRDefault="00C0769C" w:rsidP="00C0769C">
      <w:pPr>
        <w:ind w:left="720"/>
        <w:rPr>
          <w:rFonts w:ascii="Times New Roman" w:hAnsi="Times New Roman" w:cs="Times New Roman"/>
          <w:sz w:val="22"/>
          <w:szCs w:val="22"/>
        </w:rPr>
      </w:pPr>
    </w:p>
    <w:p w14:paraId="4A539B57" w14:textId="03B23D84"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w:t>
      </w:r>
      <w:r w:rsidR="005B4572" w:rsidRPr="00E46745">
        <w:rPr>
          <w:rFonts w:ascii="Times New Roman" w:hAnsi="Times New Roman" w:cs="Times New Roman"/>
          <w:sz w:val="22"/>
          <w:szCs w:val="22"/>
        </w:rPr>
        <w:t>5</w:t>
      </w:r>
      <w:r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Disclaimer of Authorization of Services</w:t>
      </w:r>
      <w:r w:rsidRPr="00E46745">
        <w:rPr>
          <w:rFonts w:ascii="Times New Roman" w:hAnsi="Times New Roman" w:cs="Times New Roman"/>
          <w:sz w:val="22"/>
          <w:szCs w:val="22"/>
        </w:rPr>
        <w:t>.  101 CMR 322.00 is not authorization for nor approval of the procedures for which rates are determined pursuant to 101 CMR 322.00.  Governmental units that purchase care are responsible for the definition, authorization, and approval of care to publicly aided individuals.</w:t>
      </w:r>
    </w:p>
    <w:p w14:paraId="047B3ED0" w14:textId="77777777" w:rsidR="00C0769C" w:rsidRPr="00E46745" w:rsidRDefault="00C0769C" w:rsidP="00C0769C">
      <w:pPr>
        <w:ind w:left="720"/>
        <w:rPr>
          <w:rFonts w:ascii="Times New Roman" w:hAnsi="Times New Roman" w:cs="Times New Roman"/>
          <w:sz w:val="22"/>
          <w:szCs w:val="22"/>
        </w:rPr>
      </w:pPr>
    </w:p>
    <w:p w14:paraId="3C6593ED" w14:textId="54C737E0" w:rsidR="006E6D7C" w:rsidRPr="00E46745" w:rsidRDefault="006E6D7C" w:rsidP="00C0769C">
      <w:pPr>
        <w:ind w:left="720"/>
        <w:rPr>
          <w:rFonts w:ascii="Times New Roman" w:hAnsi="Times New Roman" w:cs="Times New Roman"/>
          <w:sz w:val="22"/>
          <w:szCs w:val="22"/>
        </w:rPr>
      </w:pPr>
    </w:p>
    <w:p w14:paraId="07255BC0" w14:textId="1393BB01"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lastRenderedPageBreak/>
        <w:t>(</w:t>
      </w:r>
      <w:r w:rsidR="005B4572" w:rsidRPr="00E46745">
        <w:rPr>
          <w:rFonts w:ascii="Times New Roman" w:hAnsi="Times New Roman" w:cs="Times New Roman"/>
          <w:sz w:val="22"/>
          <w:szCs w:val="22"/>
        </w:rPr>
        <w:t>6</w:t>
      </w:r>
      <w:r w:rsidRPr="00E46745">
        <w:rPr>
          <w:rFonts w:ascii="Times New Roman" w:hAnsi="Times New Roman" w:cs="Times New Roman"/>
          <w:sz w:val="22"/>
          <w:szCs w:val="22"/>
        </w:rPr>
        <w:t>)  </w:t>
      </w:r>
      <w:r w:rsidRPr="00E46745">
        <w:rPr>
          <w:rFonts w:ascii="Times New Roman" w:hAnsi="Times New Roman" w:cs="Times New Roman"/>
          <w:sz w:val="22"/>
          <w:szCs w:val="22"/>
          <w:u w:val="single"/>
        </w:rPr>
        <w:t>Coding Updates and Corrections</w:t>
      </w:r>
      <w:r w:rsidRPr="00E46745">
        <w:rPr>
          <w:rFonts w:ascii="Times New Roman" w:hAnsi="Times New Roman" w:cs="Times New Roman"/>
          <w:sz w:val="22"/>
          <w:szCs w:val="22"/>
        </w:rPr>
        <w:t>.  EOHHS may publish procedure code updates and corrections in the form of</w:t>
      </w:r>
      <w:r w:rsidR="00BE14AE" w:rsidRPr="00E46745">
        <w:rPr>
          <w:rFonts w:ascii="Times New Roman" w:hAnsi="Times New Roman" w:cs="Times New Roman"/>
          <w:sz w:val="22"/>
          <w:szCs w:val="22"/>
        </w:rPr>
        <w:t xml:space="preserve"> an </w:t>
      </w:r>
      <w:r w:rsidR="006E6D7C" w:rsidRPr="00E46745">
        <w:rPr>
          <w:rFonts w:ascii="Times New Roman" w:hAnsi="Times New Roman" w:cs="Times New Roman"/>
          <w:sz w:val="22"/>
          <w:szCs w:val="22"/>
        </w:rPr>
        <w:t>a</w:t>
      </w:r>
      <w:r w:rsidR="00BE14AE" w:rsidRPr="00E46745">
        <w:rPr>
          <w:rFonts w:ascii="Times New Roman" w:hAnsi="Times New Roman" w:cs="Times New Roman"/>
          <w:sz w:val="22"/>
          <w:szCs w:val="22"/>
        </w:rPr>
        <w:t xml:space="preserve">dministrative </w:t>
      </w:r>
      <w:r w:rsidR="006E6D7C" w:rsidRPr="00E46745">
        <w:rPr>
          <w:rFonts w:ascii="Times New Roman" w:hAnsi="Times New Roman" w:cs="Times New Roman"/>
          <w:sz w:val="22"/>
          <w:szCs w:val="22"/>
        </w:rPr>
        <w:t>b</w:t>
      </w:r>
      <w:r w:rsidR="00BE14AE" w:rsidRPr="00E46745">
        <w:rPr>
          <w:rFonts w:ascii="Times New Roman" w:hAnsi="Times New Roman" w:cs="Times New Roman"/>
          <w:sz w:val="22"/>
          <w:szCs w:val="22"/>
        </w:rPr>
        <w:t xml:space="preserve">ulletin. </w:t>
      </w:r>
      <w:r w:rsidRPr="00E46745">
        <w:rPr>
          <w:rFonts w:ascii="Times New Roman" w:hAnsi="Times New Roman" w:cs="Times New Roman"/>
          <w:sz w:val="22"/>
          <w:szCs w:val="22"/>
        </w:rPr>
        <w:t>The publication of such updates and corrections will list</w:t>
      </w:r>
    </w:p>
    <w:p w14:paraId="3F3D9257"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codes for which the code numbers only changed, with the corresponding crosswalk; </w:t>
      </w:r>
    </w:p>
    <w:p w14:paraId="3823F949" w14:textId="4AEFED12"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(b)  codes for which the code </w:t>
      </w:r>
      <w:r w:rsidR="005B4572" w:rsidRPr="00E46745">
        <w:rPr>
          <w:rFonts w:ascii="Times New Roman" w:hAnsi="Times New Roman" w:cs="Times New Roman"/>
          <w:sz w:val="22"/>
          <w:szCs w:val="22"/>
        </w:rPr>
        <w:t xml:space="preserve">numbers </w:t>
      </w:r>
      <w:r w:rsidRPr="00E46745">
        <w:rPr>
          <w:rFonts w:ascii="Times New Roman" w:hAnsi="Times New Roman" w:cs="Times New Roman"/>
          <w:sz w:val="22"/>
          <w:szCs w:val="22"/>
        </w:rPr>
        <w:t>remain the same but the description has changed;</w:t>
      </w:r>
    </w:p>
    <w:p w14:paraId="571F2BA7"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deleted codes for which there is no crosswalk; and</w:t>
      </w:r>
    </w:p>
    <w:p w14:paraId="61DA801B" w14:textId="0053FED4"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(d)  for entirely new codes that require new pricing, EOHHS may list these codes and price them at a percentage of the prevailing Medicare fees as described in </w:t>
      </w:r>
      <w:r w:rsidR="005C41B8" w:rsidRPr="00E46745">
        <w:rPr>
          <w:rFonts w:ascii="Times New Roman" w:hAnsi="Times New Roman" w:cs="Times New Roman"/>
          <w:sz w:val="22"/>
          <w:szCs w:val="22"/>
        </w:rPr>
        <w:t>101 CMR 322.01(</w:t>
      </w:r>
      <w:r w:rsidR="004C19C1" w:rsidRPr="00E46745">
        <w:rPr>
          <w:rFonts w:ascii="Times New Roman" w:hAnsi="Times New Roman" w:cs="Times New Roman"/>
          <w:sz w:val="22"/>
          <w:szCs w:val="22"/>
        </w:rPr>
        <w:t>6</w:t>
      </w:r>
      <w:r w:rsidR="005C41B8" w:rsidRPr="00E46745">
        <w:rPr>
          <w:rFonts w:ascii="Times New Roman" w:hAnsi="Times New Roman" w:cs="Times New Roman"/>
          <w:sz w:val="22"/>
          <w:szCs w:val="22"/>
        </w:rPr>
        <w:t>)</w:t>
      </w:r>
      <w:r w:rsidR="00140D6E" w:rsidRPr="00E46745">
        <w:rPr>
          <w:rFonts w:ascii="Times New Roman" w:hAnsi="Times New Roman" w:cs="Times New Roman"/>
          <w:sz w:val="22"/>
          <w:szCs w:val="22"/>
        </w:rPr>
        <w:t>(d)</w:t>
      </w:r>
      <w:r w:rsidR="005C41B8" w:rsidRPr="00E46745">
        <w:rPr>
          <w:rFonts w:ascii="Times New Roman" w:hAnsi="Times New Roman" w:cs="Times New Roman"/>
          <w:sz w:val="22"/>
          <w:szCs w:val="22"/>
        </w:rPr>
        <w:t xml:space="preserve"> and</w:t>
      </w:r>
      <w:r w:rsidR="004C19C1" w:rsidRPr="00E46745">
        <w:rPr>
          <w:rFonts w:ascii="Times New Roman" w:hAnsi="Times New Roman" w:cs="Times New Roman"/>
          <w:sz w:val="22"/>
          <w:szCs w:val="22"/>
        </w:rPr>
        <w:t xml:space="preserve"> </w:t>
      </w:r>
      <w:r w:rsidRPr="00E46745">
        <w:rPr>
          <w:rFonts w:ascii="Times New Roman" w:hAnsi="Times New Roman" w:cs="Times New Roman"/>
          <w:sz w:val="22"/>
          <w:szCs w:val="22"/>
        </w:rPr>
        <w:t>101 CMR 322.03(16), whe</w:t>
      </w:r>
      <w:r w:rsidR="00BE14AE" w:rsidRPr="00E46745">
        <w:rPr>
          <w:rFonts w:ascii="Times New Roman" w:hAnsi="Times New Roman" w:cs="Times New Roman"/>
          <w:sz w:val="22"/>
          <w:szCs w:val="22"/>
        </w:rPr>
        <w:t xml:space="preserve">n Medicare fees are available. </w:t>
      </w:r>
      <w:r w:rsidRPr="00E46745">
        <w:rPr>
          <w:rFonts w:ascii="Times New Roman" w:hAnsi="Times New Roman" w:cs="Times New Roman"/>
          <w:sz w:val="22"/>
          <w:szCs w:val="22"/>
        </w:rPr>
        <w:t>When Medicare fees are not available</w:t>
      </w:r>
      <w:r w:rsidR="00111A69" w:rsidRPr="00E46745">
        <w:rPr>
          <w:rFonts w:ascii="Times New Roman" w:hAnsi="Times New Roman" w:cs="Times New Roman"/>
          <w:sz w:val="22"/>
          <w:szCs w:val="22"/>
        </w:rPr>
        <w:t xml:space="preserve"> or when otherwise designated by EOHHS</w:t>
      </w:r>
      <w:r w:rsidR="00B23130" w:rsidRPr="00E46745">
        <w:rPr>
          <w:rFonts w:ascii="Times New Roman" w:hAnsi="Times New Roman" w:cs="Times New Roman"/>
          <w:sz w:val="22"/>
          <w:szCs w:val="22"/>
        </w:rPr>
        <w:t xml:space="preserve"> as described in 101 CMR 322.03(16)</w:t>
      </w:r>
      <w:r w:rsidRPr="00E46745">
        <w:rPr>
          <w:rFonts w:ascii="Times New Roman" w:hAnsi="Times New Roman" w:cs="Times New Roman"/>
          <w:sz w:val="22"/>
          <w:szCs w:val="22"/>
        </w:rPr>
        <w:t>, EOHHS may apply individual consideration</w:t>
      </w:r>
      <w:r w:rsidR="005C41B8" w:rsidRPr="00E46745">
        <w:rPr>
          <w:rFonts w:ascii="Times New Roman" w:hAnsi="Times New Roman" w:cs="Times New Roman"/>
          <w:sz w:val="22"/>
          <w:szCs w:val="22"/>
        </w:rPr>
        <w:t>, adjusted acquisition cost plus a standard markup, or specify a fixed rate as described in 101 CMR 322.01(7)(e)</w:t>
      </w:r>
      <w:r w:rsidRPr="00E46745">
        <w:rPr>
          <w:rFonts w:ascii="Times New Roman" w:hAnsi="Times New Roman" w:cs="Times New Roman"/>
          <w:sz w:val="22"/>
          <w:szCs w:val="22"/>
        </w:rPr>
        <w:t xml:space="preserve"> in reimbursing for these new codes until appropriate rates can be developed.</w:t>
      </w:r>
    </w:p>
    <w:p w14:paraId="16716EDE" w14:textId="77777777" w:rsidR="00C0769C" w:rsidRPr="00E46745" w:rsidRDefault="00C0769C" w:rsidP="00C0769C">
      <w:pPr>
        <w:ind w:left="720"/>
        <w:rPr>
          <w:rFonts w:ascii="Times New Roman" w:hAnsi="Times New Roman" w:cs="Times New Roman"/>
          <w:sz w:val="22"/>
          <w:szCs w:val="22"/>
        </w:rPr>
      </w:pPr>
    </w:p>
    <w:p w14:paraId="18B6F312" w14:textId="2579DE0C" w:rsidR="00804E7A"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w:t>
      </w:r>
      <w:r w:rsidR="005B4572" w:rsidRPr="00E46745">
        <w:rPr>
          <w:rFonts w:ascii="Times New Roman" w:hAnsi="Times New Roman" w:cs="Times New Roman"/>
          <w:sz w:val="22"/>
          <w:szCs w:val="22"/>
        </w:rPr>
        <w:t>7</w:t>
      </w:r>
      <w:r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Administrative Bulletins</w:t>
      </w:r>
      <w:r w:rsidRPr="00E46745">
        <w:rPr>
          <w:rFonts w:ascii="Times New Roman" w:hAnsi="Times New Roman" w:cs="Times New Roman"/>
          <w:sz w:val="22"/>
          <w:szCs w:val="22"/>
        </w:rPr>
        <w:t>.  EOHHS may issue administrative bulletins to</w:t>
      </w:r>
    </w:p>
    <w:p w14:paraId="3D97CAC3" w14:textId="151D3D40" w:rsidR="00804E7A" w:rsidRPr="00E46745" w:rsidRDefault="005B4572" w:rsidP="00DB6406">
      <w:pPr>
        <w:ind w:left="360" w:firstLine="720"/>
        <w:rPr>
          <w:rFonts w:ascii="Times New Roman" w:hAnsi="Times New Roman" w:cs="Times New Roman"/>
          <w:sz w:val="22"/>
          <w:szCs w:val="22"/>
        </w:rPr>
      </w:pPr>
      <w:r w:rsidRPr="00E46745">
        <w:rPr>
          <w:rFonts w:ascii="Times New Roman" w:hAnsi="Times New Roman" w:cs="Times New Roman"/>
          <w:sz w:val="22"/>
          <w:szCs w:val="22"/>
        </w:rPr>
        <w:t xml:space="preserve">(a)  </w:t>
      </w:r>
      <w:r w:rsidR="00C0769C" w:rsidRPr="00E46745">
        <w:rPr>
          <w:rFonts w:ascii="Times New Roman" w:hAnsi="Times New Roman" w:cs="Times New Roman"/>
          <w:sz w:val="22"/>
          <w:szCs w:val="22"/>
        </w:rPr>
        <w:t>clarify its policy on substantive provisions of 101 CMR 322.00</w:t>
      </w:r>
      <w:r w:rsidR="00804E7A" w:rsidRPr="00E46745">
        <w:rPr>
          <w:rFonts w:ascii="Times New Roman" w:hAnsi="Times New Roman" w:cs="Times New Roman"/>
          <w:sz w:val="22"/>
          <w:szCs w:val="22"/>
        </w:rPr>
        <w:t>;</w:t>
      </w:r>
    </w:p>
    <w:p w14:paraId="034A70C9" w14:textId="4F482D2D" w:rsidR="00804E7A" w:rsidRPr="00E46745" w:rsidRDefault="005B4572" w:rsidP="00DB6406">
      <w:pPr>
        <w:ind w:left="1080"/>
        <w:rPr>
          <w:rFonts w:ascii="Times New Roman" w:hAnsi="Times New Roman" w:cs="Times New Roman"/>
          <w:sz w:val="22"/>
          <w:szCs w:val="22"/>
        </w:rPr>
      </w:pPr>
      <w:r w:rsidRPr="00E46745">
        <w:rPr>
          <w:rFonts w:ascii="Times New Roman" w:hAnsi="Times New Roman" w:cs="Times New Roman"/>
          <w:sz w:val="22"/>
          <w:szCs w:val="22"/>
        </w:rPr>
        <w:t xml:space="preserve">(b)  </w:t>
      </w:r>
      <w:r w:rsidR="00C0769C" w:rsidRPr="00E46745">
        <w:rPr>
          <w:rFonts w:ascii="Times New Roman" w:hAnsi="Times New Roman" w:cs="Times New Roman"/>
          <w:sz w:val="22"/>
          <w:szCs w:val="22"/>
        </w:rPr>
        <w:t>specify any durable medical equipment or medical supplies subject to a preferred supplier contract</w:t>
      </w:r>
      <w:r w:rsidR="004460EF" w:rsidRPr="00E46745">
        <w:rPr>
          <w:rFonts w:ascii="Times New Roman" w:hAnsi="Times New Roman" w:cs="Times New Roman"/>
          <w:sz w:val="22"/>
          <w:szCs w:val="22"/>
        </w:rPr>
        <w:t xml:space="preserve"> or contracts between a supplier and a governmental unit or units</w:t>
      </w:r>
      <w:r w:rsidR="00C0769C" w:rsidRPr="00E46745">
        <w:rPr>
          <w:rFonts w:ascii="Times New Roman" w:hAnsi="Times New Roman" w:cs="Times New Roman"/>
          <w:sz w:val="22"/>
          <w:szCs w:val="22"/>
        </w:rPr>
        <w:t xml:space="preserve">, </w:t>
      </w:r>
      <w:r w:rsidR="004460EF" w:rsidRPr="00E46745">
        <w:rPr>
          <w:rFonts w:ascii="Times New Roman" w:hAnsi="Times New Roman" w:cs="Times New Roman"/>
          <w:sz w:val="22"/>
          <w:szCs w:val="22"/>
        </w:rPr>
        <w:t>the governmental unit(s) and eligible providers subject to the contract</w:t>
      </w:r>
      <w:r w:rsidR="0067642D" w:rsidRPr="00E46745">
        <w:rPr>
          <w:rFonts w:ascii="Times New Roman" w:hAnsi="Times New Roman" w:cs="Times New Roman"/>
          <w:sz w:val="22"/>
          <w:szCs w:val="22"/>
        </w:rPr>
        <w:t>,</w:t>
      </w:r>
      <w:r w:rsidR="004460EF"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the duration of the preferred supplier contract, the prices at which such durable medical equipment or medical supplies will be available to eligible providers (as defined by the preferred supplier contract), the rates which eligible providers</w:t>
      </w:r>
      <w:r w:rsidR="00804E7A"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 xml:space="preserve">(as defined by the preferred supplier contract) will be </w:t>
      </w:r>
      <w:r w:rsidR="00596A4C" w:rsidRPr="00E46745">
        <w:rPr>
          <w:rFonts w:ascii="Times New Roman" w:hAnsi="Times New Roman" w:cs="Times New Roman"/>
          <w:sz w:val="22"/>
          <w:szCs w:val="22"/>
        </w:rPr>
        <w:t>paid</w:t>
      </w:r>
      <w:r w:rsidR="00C0769C" w:rsidRPr="00E46745">
        <w:rPr>
          <w:rFonts w:ascii="Times New Roman" w:hAnsi="Times New Roman" w:cs="Times New Roman"/>
          <w:sz w:val="22"/>
          <w:szCs w:val="22"/>
        </w:rPr>
        <w:t xml:space="preserve"> by the relevant governmental unit</w:t>
      </w:r>
      <w:r w:rsidR="00596A4C" w:rsidRPr="00E46745">
        <w:rPr>
          <w:rFonts w:ascii="Times New Roman" w:hAnsi="Times New Roman" w:cs="Times New Roman"/>
          <w:sz w:val="22"/>
          <w:szCs w:val="22"/>
        </w:rPr>
        <w:t xml:space="preserve">(s) </w:t>
      </w:r>
      <w:r w:rsidRPr="00E46745">
        <w:rPr>
          <w:rFonts w:ascii="Times New Roman" w:hAnsi="Times New Roman" w:cs="Times New Roman"/>
          <w:sz w:val="22"/>
          <w:szCs w:val="22"/>
        </w:rPr>
        <w:t xml:space="preserve">for such </w:t>
      </w:r>
      <w:r w:rsidR="00596A4C" w:rsidRPr="00E46745">
        <w:rPr>
          <w:rFonts w:ascii="Times New Roman" w:hAnsi="Times New Roman" w:cs="Times New Roman"/>
          <w:sz w:val="22"/>
          <w:szCs w:val="22"/>
        </w:rPr>
        <w:t>durable medical equipment or medical supplies</w:t>
      </w:r>
      <w:r w:rsidR="004460EF" w:rsidRPr="00E46745">
        <w:rPr>
          <w:rFonts w:ascii="Times New Roman" w:hAnsi="Times New Roman" w:cs="Times New Roman"/>
          <w:sz w:val="22"/>
          <w:szCs w:val="22"/>
        </w:rPr>
        <w:t xml:space="preserve">, and </w:t>
      </w:r>
      <w:r w:rsidR="00596A4C" w:rsidRPr="00E46745">
        <w:rPr>
          <w:rFonts w:ascii="Times New Roman" w:hAnsi="Times New Roman" w:cs="Times New Roman"/>
          <w:sz w:val="22"/>
          <w:szCs w:val="22"/>
        </w:rPr>
        <w:t>any other information deemed necessary by EOHHS</w:t>
      </w:r>
      <w:r w:rsidR="00804E7A" w:rsidRPr="00E46745">
        <w:rPr>
          <w:rFonts w:ascii="Times New Roman" w:hAnsi="Times New Roman" w:cs="Times New Roman"/>
          <w:sz w:val="22"/>
          <w:szCs w:val="22"/>
        </w:rPr>
        <w:t xml:space="preserve">; </w:t>
      </w:r>
    </w:p>
    <w:p w14:paraId="74EC8C06" w14:textId="30F69240" w:rsidR="005B4572" w:rsidRPr="00E46745" w:rsidRDefault="005B4572" w:rsidP="00DB6406">
      <w:pPr>
        <w:ind w:left="1080"/>
        <w:rPr>
          <w:rFonts w:ascii="Times New Roman" w:hAnsi="Times New Roman" w:cs="Times New Roman"/>
          <w:sz w:val="22"/>
          <w:szCs w:val="22"/>
        </w:rPr>
      </w:pPr>
      <w:r w:rsidRPr="00E46745">
        <w:rPr>
          <w:rFonts w:ascii="Times New Roman" w:hAnsi="Times New Roman" w:cs="Times New Roman"/>
          <w:sz w:val="22"/>
          <w:szCs w:val="22"/>
        </w:rPr>
        <w:t xml:space="preserve">(c)  </w:t>
      </w:r>
      <w:r w:rsidR="00804E7A" w:rsidRPr="00E46745">
        <w:rPr>
          <w:rFonts w:ascii="Times New Roman" w:hAnsi="Times New Roman" w:cs="Times New Roman"/>
          <w:sz w:val="22"/>
          <w:szCs w:val="22"/>
        </w:rPr>
        <w:t xml:space="preserve">specify </w:t>
      </w:r>
      <w:r w:rsidR="00E23FF2" w:rsidRPr="00E46745">
        <w:rPr>
          <w:rFonts w:ascii="Times New Roman" w:hAnsi="Times New Roman" w:cs="Times New Roman"/>
          <w:sz w:val="22"/>
          <w:szCs w:val="22"/>
        </w:rPr>
        <w:t xml:space="preserve">any </w:t>
      </w:r>
      <w:r w:rsidR="00804E7A" w:rsidRPr="00E46745">
        <w:rPr>
          <w:rFonts w:ascii="Times New Roman" w:hAnsi="Times New Roman" w:cs="Times New Roman"/>
          <w:sz w:val="22"/>
          <w:szCs w:val="22"/>
        </w:rPr>
        <w:t xml:space="preserve">durable medical equipment or </w:t>
      </w:r>
      <w:r w:rsidR="00E23FF2" w:rsidRPr="00E46745">
        <w:rPr>
          <w:rFonts w:ascii="Times New Roman" w:hAnsi="Times New Roman" w:cs="Times New Roman"/>
          <w:sz w:val="22"/>
          <w:szCs w:val="22"/>
        </w:rPr>
        <w:t xml:space="preserve">medical </w:t>
      </w:r>
      <w:r w:rsidR="00804E7A" w:rsidRPr="00E46745">
        <w:rPr>
          <w:rFonts w:ascii="Times New Roman" w:hAnsi="Times New Roman" w:cs="Times New Roman"/>
          <w:sz w:val="22"/>
          <w:szCs w:val="22"/>
        </w:rPr>
        <w:t xml:space="preserve">supplies subject </w:t>
      </w:r>
      <w:r w:rsidR="00E23FF2" w:rsidRPr="00E46745">
        <w:rPr>
          <w:rFonts w:ascii="Times New Roman" w:hAnsi="Times New Roman" w:cs="Times New Roman"/>
          <w:sz w:val="22"/>
          <w:szCs w:val="22"/>
        </w:rPr>
        <w:t xml:space="preserve">to a rebate agreement or agreements </w:t>
      </w:r>
      <w:r w:rsidR="004460EF" w:rsidRPr="00E46745">
        <w:rPr>
          <w:rFonts w:ascii="Times New Roman" w:hAnsi="Times New Roman" w:cs="Times New Roman"/>
          <w:sz w:val="22"/>
          <w:szCs w:val="22"/>
        </w:rPr>
        <w:t>between a manufacturer and a governmental unit</w:t>
      </w:r>
      <w:r w:rsidR="00596A4C" w:rsidRPr="00E46745">
        <w:rPr>
          <w:rFonts w:ascii="Times New Roman" w:hAnsi="Times New Roman" w:cs="Times New Roman"/>
          <w:sz w:val="22"/>
          <w:szCs w:val="22"/>
        </w:rPr>
        <w:t xml:space="preserve"> or</w:t>
      </w:r>
      <w:r w:rsidR="004460EF" w:rsidRPr="00E46745">
        <w:rPr>
          <w:rFonts w:ascii="Times New Roman" w:hAnsi="Times New Roman" w:cs="Times New Roman"/>
          <w:sz w:val="22"/>
          <w:szCs w:val="22"/>
        </w:rPr>
        <w:t xml:space="preserve"> units</w:t>
      </w:r>
      <w:r w:rsidR="00596A4C" w:rsidRPr="00E46745">
        <w:rPr>
          <w:rFonts w:ascii="Times New Roman" w:hAnsi="Times New Roman" w:cs="Times New Roman"/>
          <w:sz w:val="22"/>
          <w:szCs w:val="22"/>
        </w:rPr>
        <w:t>,</w:t>
      </w:r>
      <w:r w:rsidR="002567D5" w:rsidRPr="00E46745">
        <w:rPr>
          <w:rFonts w:ascii="Times New Roman" w:hAnsi="Times New Roman" w:cs="Times New Roman"/>
          <w:sz w:val="22"/>
          <w:szCs w:val="22"/>
        </w:rPr>
        <w:t xml:space="preserve"> </w:t>
      </w:r>
      <w:r w:rsidR="004460EF" w:rsidRPr="00E46745">
        <w:rPr>
          <w:rFonts w:ascii="Times New Roman" w:hAnsi="Times New Roman" w:cs="Times New Roman"/>
          <w:sz w:val="22"/>
          <w:szCs w:val="22"/>
        </w:rPr>
        <w:t>the governmental unit(s) and eligible providers subject to the agreement</w:t>
      </w:r>
      <w:r w:rsidR="00596A4C" w:rsidRPr="00E46745">
        <w:rPr>
          <w:rFonts w:ascii="Times New Roman" w:hAnsi="Times New Roman" w:cs="Times New Roman"/>
          <w:sz w:val="22"/>
          <w:szCs w:val="22"/>
        </w:rPr>
        <w:t>,</w:t>
      </w:r>
      <w:r w:rsidR="002567D5" w:rsidRPr="00E46745">
        <w:rPr>
          <w:rFonts w:ascii="Times New Roman" w:hAnsi="Times New Roman" w:cs="Times New Roman"/>
          <w:sz w:val="22"/>
          <w:szCs w:val="22"/>
        </w:rPr>
        <w:t xml:space="preserve"> the duration of the rebate agreement</w:t>
      </w:r>
      <w:r w:rsidR="00596A4C" w:rsidRPr="00E46745">
        <w:rPr>
          <w:rFonts w:ascii="Times New Roman" w:hAnsi="Times New Roman" w:cs="Times New Roman"/>
          <w:sz w:val="22"/>
          <w:szCs w:val="22"/>
        </w:rPr>
        <w:t>,</w:t>
      </w:r>
      <w:r w:rsidR="002567D5" w:rsidRPr="00E46745">
        <w:rPr>
          <w:rFonts w:ascii="Times New Roman" w:hAnsi="Times New Roman" w:cs="Times New Roman"/>
          <w:sz w:val="22"/>
          <w:szCs w:val="22"/>
        </w:rPr>
        <w:t xml:space="preserve"> </w:t>
      </w:r>
      <w:r w:rsidR="00062712" w:rsidRPr="00E46745">
        <w:rPr>
          <w:rFonts w:ascii="Times New Roman" w:hAnsi="Times New Roman" w:cs="Times New Roman"/>
          <w:sz w:val="22"/>
          <w:szCs w:val="22"/>
        </w:rPr>
        <w:t xml:space="preserve">the rates which </w:t>
      </w:r>
      <w:r w:rsidR="00596A4C" w:rsidRPr="00E46745">
        <w:rPr>
          <w:rFonts w:ascii="Times New Roman" w:hAnsi="Times New Roman" w:cs="Times New Roman"/>
          <w:sz w:val="22"/>
          <w:szCs w:val="22"/>
        </w:rPr>
        <w:t>will be paid</w:t>
      </w:r>
      <w:r w:rsidR="00062712" w:rsidRPr="00E46745">
        <w:rPr>
          <w:rFonts w:ascii="Times New Roman" w:hAnsi="Times New Roman" w:cs="Times New Roman"/>
          <w:sz w:val="22"/>
          <w:szCs w:val="22"/>
        </w:rPr>
        <w:t xml:space="preserve"> to eligible providers (as defined by the applicable rebate agreement) by the relevant governmental unit</w:t>
      </w:r>
      <w:r w:rsidR="00596A4C" w:rsidRPr="00E46745">
        <w:rPr>
          <w:rFonts w:ascii="Times New Roman" w:hAnsi="Times New Roman" w:cs="Times New Roman"/>
          <w:sz w:val="22"/>
          <w:szCs w:val="22"/>
        </w:rPr>
        <w:t>(s) for the specified durable medical equipment or medical supplies, and any other information deemed necessary by EOHHS</w:t>
      </w:r>
      <w:r w:rsidRPr="00E46745">
        <w:rPr>
          <w:rFonts w:ascii="Times New Roman" w:hAnsi="Times New Roman" w:cs="Times New Roman"/>
          <w:sz w:val="22"/>
          <w:szCs w:val="22"/>
        </w:rPr>
        <w:t>;</w:t>
      </w:r>
    </w:p>
    <w:p w14:paraId="37B99A97" w14:textId="23C10C62" w:rsidR="005B4572" w:rsidRPr="00E46745" w:rsidRDefault="0094123F" w:rsidP="00DB6406">
      <w:pPr>
        <w:ind w:left="1080"/>
        <w:rPr>
          <w:rFonts w:ascii="Times New Roman" w:hAnsi="Times New Roman" w:cs="Times New Roman"/>
          <w:sz w:val="22"/>
          <w:szCs w:val="22"/>
        </w:rPr>
      </w:pPr>
      <w:r w:rsidRPr="00E46745">
        <w:rPr>
          <w:rFonts w:ascii="Times New Roman" w:hAnsi="Times New Roman" w:cs="Times New Roman"/>
          <w:sz w:val="22"/>
          <w:szCs w:val="22"/>
        </w:rPr>
        <w:t xml:space="preserve">(d)  </w:t>
      </w:r>
      <w:r w:rsidR="005B4572" w:rsidRPr="00E46745">
        <w:rPr>
          <w:rFonts w:ascii="Times New Roman" w:hAnsi="Times New Roman" w:cs="Times New Roman"/>
          <w:sz w:val="22"/>
          <w:szCs w:val="22"/>
        </w:rPr>
        <w:t xml:space="preserve">specify </w:t>
      </w:r>
      <w:r w:rsidR="0068285D" w:rsidRPr="00E46745">
        <w:rPr>
          <w:rFonts w:ascii="Times New Roman" w:hAnsi="Times New Roman" w:cs="Times New Roman"/>
          <w:sz w:val="22"/>
          <w:szCs w:val="22"/>
        </w:rPr>
        <w:t xml:space="preserve">upward </w:t>
      </w:r>
      <w:r w:rsidR="005B4572" w:rsidRPr="00E46745">
        <w:rPr>
          <w:rFonts w:ascii="Times New Roman" w:hAnsi="Times New Roman" w:cs="Times New Roman"/>
          <w:sz w:val="22"/>
          <w:szCs w:val="22"/>
        </w:rPr>
        <w:t xml:space="preserve">adjustments to the standard markup defined at 101 CMR 322.02 for codes when a governmental unit determines that the standard markup requires adjustment to account for increased provider costs and/or a shift in utilization patterns or to maintain access to care;    </w:t>
      </w:r>
    </w:p>
    <w:p w14:paraId="666C552A" w14:textId="3163AA7D" w:rsidR="005B4572" w:rsidRPr="00E46745" w:rsidRDefault="0094123F" w:rsidP="00DB6406">
      <w:pPr>
        <w:ind w:left="1080"/>
        <w:rPr>
          <w:rFonts w:ascii="Times New Roman" w:hAnsi="Times New Roman" w:cs="Times New Roman"/>
          <w:sz w:val="22"/>
          <w:szCs w:val="22"/>
        </w:rPr>
      </w:pPr>
      <w:r w:rsidRPr="00E46745">
        <w:rPr>
          <w:rFonts w:ascii="Times New Roman" w:hAnsi="Times New Roman" w:cs="Times New Roman"/>
          <w:sz w:val="22"/>
          <w:szCs w:val="22"/>
        </w:rPr>
        <w:t xml:space="preserve">(e)  </w:t>
      </w:r>
      <w:r w:rsidR="005B4572" w:rsidRPr="00E46745">
        <w:rPr>
          <w:rFonts w:ascii="Times New Roman" w:hAnsi="Times New Roman" w:cs="Times New Roman"/>
          <w:sz w:val="22"/>
          <w:szCs w:val="22"/>
        </w:rPr>
        <w:t xml:space="preserve">specify a fixed rate for codes which do not have a Medicare rate or would otherwise be priced at Individual Consideration based on an </w:t>
      </w:r>
      <w:r w:rsidR="000E2B0E" w:rsidRPr="00E46745">
        <w:rPr>
          <w:rFonts w:ascii="Times New Roman" w:hAnsi="Times New Roman" w:cs="Times New Roman"/>
          <w:sz w:val="22"/>
          <w:szCs w:val="22"/>
        </w:rPr>
        <w:t>adjusted acquisition cost</w:t>
      </w:r>
      <w:r w:rsidR="005B4572" w:rsidRPr="00E46745">
        <w:rPr>
          <w:rFonts w:ascii="Times New Roman" w:hAnsi="Times New Roman" w:cs="Times New Roman"/>
          <w:sz w:val="22"/>
          <w:szCs w:val="22"/>
        </w:rPr>
        <w:t xml:space="preserve"> when a fixed rate can be determined by using a comparison of industry rates including Medicare crossover</w:t>
      </w:r>
      <w:r w:rsidR="00956FB3" w:rsidRPr="00E46745">
        <w:rPr>
          <w:rFonts w:ascii="Times New Roman" w:hAnsi="Times New Roman" w:cs="Times New Roman"/>
          <w:sz w:val="22"/>
          <w:szCs w:val="22"/>
        </w:rPr>
        <w:t xml:space="preserve"> </w:t>
      </w:r>
      <w:r w:rsidR="005B4572" w:rsidRPr="00E46745">
        <w:rPr>
          <w:rFonts w:ascii="Times New Roman" w:hAnsi="Times New Roman" w:cs="Times New Roman"/>
          <w:sz w:val="22"/>
          <w:szCs w:val="22"/>
        </w:rPr>
        <w:t xml:space="preserve">payments, other state Medicaid payment rates and </w:t>
      </w:r>
      <w:r w:rsidR="0068285D" w:rsidRPr="00E46745">
        <w:rPr>
          <w:rFonts w:ascii="Times New Roman" w:hAnsi="Times New Roman" w:cs="Times New Roman"/>
          <w:sz w:val="22"/>
          <w:szCs w:val="22"/>
        </w:rPr>
        <w:t xml:space="preserve">Medicaid </w:t>
      </w:r>
      <w:r w:rsidR="000E2B0E" w:rsidRPr="00E46745">
        <w:rPr>
          <w:rFonts w:ascii="Times New Roman" w:hAnsi="Times New Roman" w:cs="Times New Roman"/>
          <w:sz w:val="22"/>
          <w:szCs w:val="22"/>
        </w:rPr>
        <w:t>third-party liability</w:t>
      </w:r>
      <w:r w:rsidR="005B4572" w:rsidRPr="00E46745">
        <w:rPr>
          <w:rFonts w:ascii="Times New Roman" w:hAnsi="Times New Roman" w:cs="Times New Roman"/>
          <w:sz w:val="22"/>
          <w:szCs w:val="22"/>
        </w:rPr>
        <w:t>/private insurance rates</w:t>
      </w:r>
      <w:r w:rsidR="006E6D7C" w:rsidRPr="00E46745">
        <w:rPr>
          <w:rFonts w:ascii="Times New Roman" w:hAnsi="Times New Roman" w:cs="Times New Roman"/>
          <w:bCs/>
          <w:sz w:val="22"/>
          <w:szCs w:val="22"/>
        </w:rPr>
        <w:t>;</w:t>
      </w:r>
    </w:p>
    <w:p w14:paraId="49A14597" w14:textId="57903BFA" w:rsidR="00E67E3E" w:rsidRPr="00E46745" w:rsidRDefault="0094123F" w:rsidP="00DB6406">
      <w:pPr>
        <w:ind w:left="1080"/>
        <w:rPr>
          <w:rFonts w:ascii="Times New Roman" w:hAnsi="Times New Roman" w:cs="Times New Roman"/>
          <w:sz w:val="22"/>
          <w:szCs w:val="22"/>
        </w:rPr>
      </w:pPr>
      <w:r w:rsidRPr="00E46745">
        <w:rPr>
          <w:rFonts w:ascii="Times New Roman" w:hAnsi="Times New Roman" w:cs="Times New Roman"/>
          <w:sz w:val="22"/>
          <w:szCs w:val="22"/>
        </w:rPr>
        <w:t xml:space="preserve">(f)  </w:t>
      </w:r>
      <w:r w:rsidR="005B4572" w:rsidRPr="00E46745">
        <w:rPr>
          <w:rFonts w:ascii="Times New Roman" w:hAnsi="Times New Roman" w:cs="Times New Roman"/>
          <w:sz w:val="22"/>
          <w:szCs w:val="22"/>
        </w:rPr>
        <w:t>specify</w:t>
      </w:r>
      <w:r w:rsidR="0068285D" w:rsidRPr="00E46745">
        <w:rPr>
          <w:rFonts w:ascii="Times New Roman" w:hAnsi="Times New Roman" w:cs="Times New Roman"/>
          <w:sz w:val="22"/>
          <w:szCs w:val="22"/>
        </w:rPr>
        <w:t xml:space="preserve"> upward</w:t>
      </w:r>
      <w:r w:rsidR="005B4572" w:rsidRPr="00E46745">
        <w:rPr>
          <w:rFonts w:ascii="Times New Roman" w:hAnsi="Times New Roman" w:cs="Times New Roman"/>
          <w:sz w:val="22"/>
          <w:szCs w:val="22"/>
        </w:rPr>
        <w:t xml:space="preserve"> adjustments to historical fixed rates which do not have a Medicare rate for codes when a governmental unit determines that the historical fixed rate requires adjustment to account for increased provider costs and</w:t>
      </w:r>
      <w:r w:rsidR="006E6D7C" w:rsidRPr="00E46745">
        <w:rPr>
          <w:rFonts w:ascii="Times New Roman" w:hAnsi="Times New Roman" w:cs="Times New Roman"/>
          <w:sz w:val="22"/>
          <w:szCs w:val="22"/>
        </w:rPr>
        <w:t>/</w:t>
      </w:r>
      <w:r w:rsidR="005B4572" w:rsidRPr="00E46745">
        <w:rPr>
          <w:rFonts w:ascii="Times New Roman" w:hAnsi="Times New Roman" w:cs="Times New Roman"/>
          <w:sz w:val="22"/>
          <w:szCs w:val="22"/>
        </w:rPr>
        <w:t>or a shift in utilization patterns or to maintain access to care</w:t>
      </w:r>
      <w:r w:rsidR="00E67E3E" w:rsidRPr="00E46745">
        <w:rPr>
          <w:rFonts w:ascii="Times New Roman" w:hAnsi="Times New Roman" w:cs="Times New Roman"/>
          <w:sz w:val="22"/>
          <w:szCs w:val="22"/>
        </w:rPr>
        <w:t xml:space="preserve">; </w:t>
      </w:r>
    </w:p>
    <w:p w14:paraId="676397A4" w14:textId="1B2C93C4" w:rsidR="0068285D" w:rsidRPr="00E46745" w:rsidRDefault="00E67E3E" w:rsidP="0068285D">
      <w:pPr>
        <w:ind w:left="1080"/>
        <w:rPr>
          <w:rFonts w:ascii="Times New Roman" w:hAnsi="Times New Roman" w:cs="Times New Roman"/>
          <w:sz w:val="22"/>
          <w:szCs w:val="22"/>
        </w:rPr>
      </w:pPr>
      <w:r w:rsidRPr="00E46745">
        <w:rPr>
          <w:rFonts w:ascii="Times New Roman" w:hAnsi="Times New Roman" w:cs="Times New Roman"/>
          <w:sz w:val="22"/>
          <w:szCs w:val="22"/>
        </w:rPr>
        <w:t>(g) specify any durable medical equipment or medical supplies subject to the pricing methodology described at 101 CMR 322.03(20)</w:t>
      </w:r>
      <w:r w:rsidR="0068285D" w:rsidRPr="00E46745">
        <w:rPr>
          <w:rFonts w:ascii="Times New Roman" w:hAnsi="Times New Roman" w:cs="Times New Roman"/>
          <w:sz w:val="22"/>
          <w:szCs w:val="22"/>
        </w:rPr>
        <w:t>;</w:t>
      </w:r>
    </w:p>
    <w:p w14:paraId="72BD5740" w14:textId="7E9AB7EB" w:rsidR="0068285D" w:rsidRPr="00E46745" w:rsidRDefault="0068285D" w:rsidP="0068285D">
      <w:pPr>
        <w:ind w:left="1080"/>
        <w:rPr>
          <w:rFonts w:ascii="Times New Roman" w:hAnsi="Times New Roman" w:cs="Times New Roman"/>
          <w:sz w:val="22"/>
          <w:szCs w:val="22"/>
        </w:rPr>
      </w:pPr>
      <w:r w:rsidRPr="00E46745">
        <w:rPr>
          <w:rFonts w:ascii="Times New Roman" w:hAnsi="Times New Roman" w:cs="Times New Roman"/>
          <w:sz w:val="22"/>
          <w:szCs w:val="22"/>
        </w:rPr>
        <w:lastRenderedPageBreak/>
        <w:t xml:space="preserve">(h) </w:t>
      </w:r>
      <w:bookmarkStart w:id="0" w:name="_Hlk171078340"/>
      <w:r w:rsidR="001011A9" w:rsidRPr="00E46745">
        <w:rPr>
          <w:rFonts w:ascii="Times New Roman" w:hAnsi="Times New Roman" w:cs="Times New Roman"/>
          <w:sz w:val="22"/>
          <w:szCs w:val="22"/>
        </w:rPr>
        <w:t xml:space="preserve"> </w:t>
      </w:r>
      <w:r w:rsidRPr="00E46745">
        <w:rPr>
          <w:rFonts w:ascii="Times New Roman" w:hAnsi="Times New Roman" w:cs="Times New Roman"/>
          <w:sz w:val="22"/>
          <w:szCs w:val="22"/>
        </w:rPr>
        <w:t>describe conditions of payment for a</w:t>
      </w:r>
      <w:r w:rsidR="00EE2A91">
        <w:rPr>
          <w:rFonts w:ascii="Times New Roman" w:hAnsi="Times New Roman" w:cs="Times New Roman"/>
          <w:sz w:val="22"/>
          <w:szCs w:val="22"/>
        </w:rPr>
        <w:t>n add-on</w:t>
      </w:r>
      <w:r w:rsidRPr="00E46745">
        <w:rPr>
          <w:rFonts w:ascii="Times New Roman" w:hAnsi="Times New Roman" w:cs="Times New Roman"/>
          <w:sz w:val="22"/>
          <w:szCs w:val="22"/>
        </w:rPr>
        <w:t xml:space="preserve"> payment for certain mobility system repairs for MassHealth members under </w:t>
      </w:r>
      <w:bookmarkStart w:id="1" w:name="_Hlk170082908"/>
      <w:r w:rsidRPr="00E46745">
        <w:rPr>
          <w:rFonts w:ascii="Times New Roman" w:hAnsi="Times New Roman" w:cs="Times New Roman"/>
          <w:sz w:val="22"/>
          <w:szCs w:val="22"/>
        </w:rPr>
        <w:t>101 CMR 322.05(1)</w:t>
      </w:r>
      <w:bookmarkEnd w:id="0"/>
      <w:r w:rsidRPr="00E46745">
        <w:rPr>
          <w:rFonts w:ascii="Times New Roman" w:hAnsi="Times New Roman" w:cs="Times New Roman"/>
          <w:sz w:val="22"/>
          <w:szCs w:val="22"/>
        </w:rPr>
        <w:t>;</w:t>
      </w:r>
      <w:bookmarkEnd w:id="1"/>
      <w:r w:rsidRPr="00E46745">
        <w:rPr>
          <w:rFonts w:ascii="Times New Roman" w:hAnsi="Times New Roman" w:cs="Times New Roman"/>
          <w:sz w:val="22"/>
          <w:szCs w:val="22"/>
        </w:rPr>
        <w:t xml:space="preserve"> and</w:t>
      </w:r>
    </w:p>
    <w:p w14:paraId="39B33F75" w14:textId="1F408350" w:rsidR="00C0769C" w:rsidRPr="00E46745" w:rsidRDefault="0068285D" w:rsidP="0068285D">
      <w:pPr>
        <w:ind w:left="1080"/>
        <w:rPr>
          <w:rFonts w:ascii="Times New Roman" w:hAnsi="Times New Roman" w:cs="Times New Roman"/>
          <w:sz w:val="22"/>
          <w:szCs w:val="22"/>
        </w:rPr>
      </w:pPr>
      <w:r w:rsidRPr="00E46745">
        <w:rPr>
          <w:rFonts w:ascii="Times New Roman" w:hAnsi="Times New Roman" w:cs="Times New Roman"/>
          <w:sz w:val="22"/>
          <w:szCs w:val="22"/>
        </w:rPr>
        <w:t xml:space="preserve">(i) </w:t>
      </w:r>
      <w:r w:rsidR="001011A9" w:rsidRPr="00E46745">
        <w:rPr>
          <w:rFonts w:ascii="Times New Roman" w:hAnsi="Times New Roman" w:cs="Times New Roman"/>
          <w:sz w:val="22"/>
          <w:szCs w:val="22"/>
        </w:rPr>
        <w:t xml:space="preserve"> </w:t>
      </w:r>
      <w:r w:rsidRPr="00E46745">
        <w:rPr>
          <w:rFonts w:ascii="Times New Roman" w:hAnsi="Times New Roman" w:cs="Times New Roman"/>
          <w:sz w:val="22"/>
          <w:szCs w:val="22"/>
        </w:rPr>
        <w:t>describe conditions of payment for supplemental payments for certain patient lift systems or other designated services under 101 CMR 322.05(2) for MassHealth members who are eligible for both Medicare and MassHealth services (dual eligible members)</w:t>
      </w:r>
      <w:r w:rsidR="00E67E3E" w:rsidRPr="00E46745">
        <w:rPr>
          <w:rFonts w:ascii="Times New Roman" w:hAnsi="Times New Roman" w:cs="Times New Roman"/>
          <w:sz w:val="22"/>
          <w:szCs w:val="22"/>
        </w:rPr>
        <w:t>.</w:t>
      </w:r>
    </w:p>
    <w:p w14:paraId="2C964BF0" w14:textId="77777777" w:rsidR="00C0769C" w:rsidRPr="00E46745" w:rsidRDefault="00C0769C" w:rsidP="00C0769C">
      <w:pPr>
        <w:ind w:left="720"/>
        <w:rPr>
          <w:rFonts w:ascii="Times New Roman" w:hAnsi="Times New Roman" w:cs="Times New Roman"/>
          <w:sz w:val="22"/>
          <w:szCs w:val="22"/>
          <w:u w:val="single"/>
        </w:rPr>
      </w:pPr>
    </w:p>
    <w:p w14:paraId="1CEC0743" w14:textId="1D1695ED" w:rsidR="00C0769C" w:rsidRPr="00E46745" w:rsidRDefault="00C0769C" w:rsidP="00C0769C">
      <w:pPr>
        <w:rPr>
          <w:rFonts w:ascii="Times New Roman" w:hAnsi="Times New Roman" w:cs="Times New Roman"/>
          <w:sz w:val="22"/>
          <w:szCs w:val="22"/>
          <w:u w:val="single"/>
        </w:rPr>
      </w:pPr>
      <w:r w:rsidRPr="00E46745">
        <w:rPr>
          <w:rFonts w:ascii="Times New Roman" w:hAnsi="Times New Roman" w:cs="Times New Roman"/>
          <w:sz w:val="22"/>
          <w:szCs w:val="22"/>
          <w:u w:val="single"/>
        </w:rPr>
        <w:t>322.02:</w:t>
      </w:r>
      <w:r w:rsidR="00E60F19" w:rsidRPr="00E46745">
        <w:rPr>
          <w:rFonts w:ascii="Times New Roman" w:hAnsi="Times New Roman" w:cs="Times New Roman"/>
          <w:sz w:val="22"/>
          <w:szCs w:val="22"/>
          <w:u w:val="single"/>
        </w:rPr>
        <w:t xml:space="preserve">  </w:t>
      </w:r>
      <w:r w:rsidRPr="00E46745">
        <w:rPr>
          <w:rFonts w:ascii="Times New Roman" w:hAnsi="Times New Roman" w:cs="Times New Roman"/>
          <w:sz w:val="22"/>
          <w:szCs w:val="22"/>
          <w:u w:val="single"/>
        </w:rPr>
        <w:t>General Definitions</w:t>
      </w:r>
    </w:p>
    <w:p w14:paraId="25DF5D59" w14:textId="77777777" w:rsidR="00C0769C" w:rsidRPr="00E46745" w:rsidRDefault="00C0769C" w:rsidP="00C0769C">
      <w:pPr>
        <w:rPr>
          <w:rFonts w:ascii="Times New Roman" w:hAnsi="Times New Roman" w:cs="Times New Roman"/>
          <w:sz w:val="22"/>
          <w:szCs w:val="22"/>
        </w:rPr>
      </w:pPr>
    </w:p>
    <w:p w14:paraId="050CE82B" w14:textId="223EBA7E"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Meaning of Terms</w:t>
      </w:r>
      <w:r w:rsidRPr="00E46745">
        <w:rPr>
          <w:rFonts w:ascii="Times New Roman" w:hAnsi="Times New Roman" w:cs="Times New Roman"/>
          <w:sz w:val="22"/>
          <w:szCs w:val="22"/>
        </w:rPr>
        <w:t>.  Terms used in 101 CMR 322.00 have the following meanings:</w:t>
      </w:r>
    </w:p>
    <w:p w14:paraId="5B335C03" w14:textId="77777777" w:rsidR="00C0769C" w:rsidRPr="00E46745" w:rsidRDefault="00C0769C" w:rsidP="00C0769C">
      <w:pPr>
        <w:ind w:left="720"/>
        <w:rPr>
          <w:rFonts w:ascii="Times New Roman" w:hAnsi="Times New Roman" w:cs="Times New Roman"/>
          <w:sz w:val="22"/>
          <w:szCs w:val="22"/>
        </w:rPr>
      </w:pPr>
    </w:p>
    <w:p w14:paraId="5C5DC73D" w14:textId="34F1218E"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Accessories</w:t>
      </w:r>
      <w:r w:rsidRPr="00E46745">
        <w:rPr>
          <w:rFonts w:ascii="Times New Roman" w:hAnsi="Times New Roman" w:cs="Times New Roman"/>
          <w:sz w:val="22"/>
          <w:szCs w:val="22"/>
        </w:rPr>
        <w:t>.  Products that are used primarily and customarily to modify or enhance the usefulness or functional capability of durable medical equipment and that are generally not useful in the absence of durable medical equipment.</w:t>
      </w:r>
    </w:p>
    <w:p w14:paraId="14B15B6F" w14:textId="77777777" w:rsidR="00C0769C" w:rsidRPr="00E46745" w:rsidRDefault="00C0769C" w:rsidP="00C0769C">
      <w:pPr>
        <w:ind w:left="720"/>
        <w:rPr>
          <w:rFonts w:ascii="Times New Roman" w:hAnsi="Times New Roman" w:cs="Times New Roman"/>
          <w:sz w:val="22"/>
          <w:szCs w:val="22"/>
        </w:rPr>
      </w:pPr>
    </w:p>
    <w:p w14:paraId="730D76DB" w14:textId="4FAAE2B6" w:rsidR="00C0769C" w:rsidRPr="00E46745" w:rsidRDefault="00C0769C">
      <w:pPr>
        <w:ind w:left="720"/>
        <w:rPr>
          <w:rFonts w:ascii="Times New Roman" w:hAnsi="Times New Roman" w:cs="Times New Roman"/>
          <w:sz w:val="22"/>
          <w:szCs w:val="22"/>
        </w:rPr>
      </w:pPr>
      <w:r w:rsidRPr="00E46745">
        <w:rPr>
          <w:rFonts w:ascii="Times New Roman" w:hAnsi="Times New Roman" w:cs="Times New Roman"/>
          <w:sz w:val="22"/>
          <w:szCs w:val="22"/>
          <w:u w:val="single"/>
        </w:rPr>
        <w:t>Adjusted Acquisition Cost (AAC)</w:t>
      </w:r>
      <w:r w:rsidRPr="00E46745">
        <w:rPr>
          <w:rFonts w:ascii="Times New Roman" w:hAnsi="Times New Roman" w:cs="Times New Roman"/>
          <w:sz w:val="22"/>
          <w:szCs w:val="22"/>
        </w:rPr>
        <w:t>.  The price paid to a supplier by an eligible provider for durable medical equipment, medical and surgical supplies, customized equipment, oxygen and respiratory therapy systems or devices and related supplies, enteral and intravenous therapy, equipment, and related supplies excluding all associated costs such as, but not limited to, shipping, handling</w:t>
      </w:r>
      <w:r w:rsidR="0094123F" w:rsidRPr="00E46745">
        <w:rPr>
          <w:rFonts w:ascii="Times New Roman" w:hAnsi="Times New Roman" w:cs="Times New Roman"/>
          <w:sz w:val="22"/>
          <w:szCs w:val="22"/>
        </w:rPr>
        <w:t>, sales tax,</w:t>
      </w:r>
      <w:r w:rsidRPr="00E46745">
        <w:rPr>
          <w:rFonts w:ascii="Times New Roman" w:hAnsi="Times New Roman" w:cs="Times New Roman"/>
          <w:sz w:val="22"/>
          <w:szCs w:val="22"/>
        </w:rPr>
        <w:t xml:space="preserve"> and insurance costs. The adjusted acquisition cost must reflect all</w:t>
      </w:r>
      <w:r w:rsidR="0094123F" w:rsidRPr="00E46745">
        <w:rPr>
          <w:rFonts w:ascii="Times New Roman" w:hAnsi="Times New Roman" w:cs="Times New Roman"/>
          <w:sz w:val="22"/>
          <w:szCs w:val="22"/>
        </w:rPr>
        <w:t xml:space="preserve"> discounts, including but not limited to</w:t>
      </w:r>
      <w:r w:rsidRPr="00E46745">
        <w:rPr>
          <w:rFonts w:ascii="Times New Roman" w:hAnsi="Times New Roman" w:cs="Times New Roman"/>
          <w:sz w:val="22"/>
          <w:szCs w:val="22"/>
        </w:rPr>
        <w:t xml:space="preserve"> manufacturer, dealer, trade, and volume discounts, including rebates, in whatever form, extended to the provider for the purchase of the covered item. The only discount that does not have to be passed on to the governmental unit is the amount allowed to the provider that is attributable to a timely payment to the manufacturer or supplier, not to exceed 5% of the </w:t>
      </w:r>
      <w:r w:rsidR="0094123F" w:rsidRPr="00E46745">
        <w:rPr>
          <w:rFonts w:ascii="Times New Roman" w:hAnsi="Times New Roman" w:cs="Times New Roman"/>
          <w:sz w:val="22"/>
          <w:szCs w:val="22"/>
        </w:rPr>
        <w:t>AAC</w:t>
      </w:r>
      <w:r w:rsidRPr="00E46745">
        <w:rPr>
          <w:rFonts w:ascii="Times New Roman" w:hAnsi="Times New Roman" w:cs="Times New Roman"/>
          <w:sz w:val="22"/>
          <w:szCs w:val="22"/>
        </w:rPr>
        <w:t xml:space="preserve">. </w:t>
      </w:r>
      <w:r w:rsidR="0094123F" w:rsidRPr="00E46745">
        <w:rPr>
          <w:rFonts w:ascii="Times New Roman" w:hAnsi="Times New Roman" w:cs="Times New Roman"/>
          <w:sz w:val="22"/>
          <w:szCs w:val="22"/>
        </w:rPr>
        <w:t xml:space="preserve">The methodology for pricing at AAC is set forth in 101 CMR 322.03(17). </w:t>
      </w:r>
    </w:p>
    <w:p w14:paraId="66959EFA" w14:textId="77777777" w:rsidR="00C0769C" w:rsidRPr="00E46745" w:rsidRDefault="00C0769C" w:rsidP="00C0769C">
      <w:pPr>
        <w:ind w:left="720"/>
        <w:rPr>
          <w:rFonts w:ascii="Times New Roman" w:hAnsi="Times New Roman" w:cs="Times New Roman"/>
          <w:sz w:val="22"/>
          <w:szCs w:val="22"/>
        </w:rPr>
      </w:pPr>
    </w:p>
    <w:p w14:paraId="7912F222" w14:textId="726ADA9E" w:rsidR="0094123F" w:rsidRPr="00E46745" w:rsidRDefault="0094123F" w:rsidP="0094123F">
      <w:pPr>
        <w:ind w:left="720"/>
        <w:rPr>
          <w:rFonts w:ascii="Times New Roman" w:hAnsi="Times New Roman" w:cs="Times New Roman"/>
          <w:sz w:val="22"/>
          <w:szCs w:val="22"/>
          <w:u w:val="single"/>
        </w:rPr>
      </w:pPr>
      <w:r w:rsidRPr="00E46745">
        <w:rPr>
          <w:rFonts w:ascii="Times New Roman" w:hAnsi="Times New Roman" w:cs="Times New Roman"/>
          <w:sz w:val="22"/>
          <w:szCs w:val="22"/>
          <w:u w:val="single"/>
        </w:rPr>
        <w:t>Advertised Price</w:t>
      </w:r>
      <w:r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price of a product or service as displayed or announced in a print, radio, television, or online advertisement.</w:t>
      </w:r>
      <w:r w:rsidRPr="00E46745">
        <w:rPr>
          <w:rFonts w:ascii="Times New Roman" w:hAnsi="Times New Roman" w:cs="Times New Roman"/>
          <w:sz w:val="22"/>
          <w:szCs w:val="22"/>
          <w:u w:val="single"/>
        </w:rPr>
        <w:t xml:space="preserve">  </w:t>
      </w:r>
    </w:p>
    <w:p w14:paraId="72B01F71" w14:textId="77777777" w:rsidR="00C0769C" w:rsidRPr="00E46745" w:rsidRDefault="00C0769C" w:rsidP="00C0769C">
      <w:pPr>
        <w:ind w:left="720"/>
        <w:rPr>
          <w:rFonts w:ascii="Times New Roman" w:hAnsi="Times New Roman" w:cs="Times New Roman"/>
          <w:sz w:val="22"/>
          <w:szCs w:val="22"/>
        </w:rPr>
      </w:pPr>
    </w:p>
    <w:p w14:paraId="69B32CDB" w14:textId="0705CD86"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Assistive Technology Professional (ATP)</w:t>
      </w:r>
      <w:r w:rsidRPr="00E46745">
        <w:rPr>
          <w:rFonts w:ascii="Times New Roman" w:hAnsi="Times New Roman" w:cs="Times New Roman"/>
          <w:sz w:val="22"/>
          <w:szCs w:val="22"/>
        </w:rPr>
        <w:t xml:space="preserve">.  An individual with experience in assistive/rehabilitation technology and certification by the Rehabilitation Engineering and Assistive Technology Society of North America who analyzes the equipment needs of persons with disabilities, assists in the selection of equipment, and trains the person with a disability on how to use the specific equipment. This equipment may include manual and power wheelchairs, seating and alternative positioning, ambulation assistance, environmental control, alternate computer access, augmentative and alternative communication devices, and products of daily living. </w:t>
      </w:r>
    </w:p>
    <w:p w14:paraId="19CCC2AD" w14:textId="77777777" w:rsidR="00C0769C" w:rsidRPr="00E46745" w:rsidRDefault="00C0769C" w:rsidP="00C0769C">
      <w:pPr>
        <w:ind w:left="720"/>
        <w:rPr>
          <w:rFonts w:ascii="Times New Roman" w:hAnsi="Times New Roman" w:cs="Times New Roman"/>
          <w:sz w:val="22"/>
          <w:szCs w:val="22"/>
        </w:rPr>
      </w:pPr>
    </w:p>
    <w:p w14:paraId="5F5516A6" w14:textId="3C4A902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Capped Rentals</w:t>
      </w:r>
      <w:r w:rsidRPr="00E46745">
        <w:rPr>
          <w:rFonts w:ascii="Times New Roman" w:hAnsi="Times New Roman" w:cs="Times New Roman"/>
          <w:sz w:val="22"/>
          <w:szCs w:val="22"/>
        </w:rPr>
        <w:t xml:space="preserve">.  </w:t>
      </w:r>
      <w:r w:rsidR="00C33F8B" w:rsidRPr="00E46745">
        <w:rPr>
          <w:rFonts w:ascii="Times New Roman" w:hAnsi="Times New Roman" w:cs="Times New Roman"/>
          <w:sz w:val="22"/>
          <w:szCs w:val="22"/>
        </w:rPr>
        <w:t>Capped rental i</w:t>
      </w:r>
      <w:r w:rsidRPr="00E46745">
        <w:rPr>
          <w:rFonts w:ascii="Times New Roman" w:hAnsi="Times New Roman" w:cs="Times New Roman"/>
          <w:sz w:val="22"/>
          <w:szCs w:val="22"/>
        </w:rPr>
        <w:t xml:space="preserve">tems </w:t>
      </w:r>
      <w:r w:rsidR="00C33F8B" w:rsidRPr="00E46745">
        <w:rPr>
          <w:rFonts w:ascii="Times New Roman" w:hAnsi="Times New Roman" w:cs="Times New Roman"/>
          <w:sz w:val="22"/>
          <w:szCs w:val="22"/>
        </w:rPr>
        <w:t xml:space="preserve">are </w:t>
      </w:r>
      <w:r w:rsidRPr="00E46745">
        <w:rPr>
          <w:rFonts w:ascii="Times New Roman" w:hAnsi="Times New Roman" w:cs="Times New Roman"/>
          <w:sz w:val="22"/>
          <w:szCs w:val="22"/>
        </w:rPr>
        <w:t xml:space="preserve">designated </w:t>
      </w:r>
      <w:r w:rsidR="004F2461" w:rsidRPr="00E46745">
        <w:rPr>
          <w:rFonts w:ascii="Times New Roman" w:hAnsi="Times New Roman" w:cs="Times New Roman"/>
          <w:sz w:val="22"/>
          <w:szCs w:val="22"/>
        </w:rPr>
        <w:t>with the modifiers KH, KI, and KJ</w:t>
      </w:r>
      <w:r w:rsidR="00C33F8B" w:rsidRPr="00E46745">
        <w:rPr>
          <w:rFonts w:ascii="Times New Roman" w:hAnsi="Times New Roman" w:cs="Times New Roman"/>
          <w:sz w:val="22"/>
          <w:szCs w:val="22"/>
        </w:rPr>
        <w:t xml:space="preserve"> in the “code” column of 101 CMR 322.06 and</w:t>
      </w:r>
      <w:r w:rsidRPr="00E46745">
        <w:rPr>
          <w:rFonts w:ascii="Times New Roman" w:hAnsi="Times New Roman" w:cs="Times New Roman"/>
          <w:sz w:val="22"/>
          <w:szCs w:val="22"/>
        </w:rPr>
        <w:t xml:space="preserve"> are rented for a maximum period of 13 months, at which point the provider stops billing and turns over ownership and all warranty information to the consumer. The provider may bill for repairs as needed to maintain the proper working condition of the equipment for the consumer's use after </w:t>
      </w:r>
      <w:r w:rsidR="00C33F8B" w:rsidRPr="00E46745">
        <w:rPr>
          <w:rFonts w:ascii="Times New Roman" w:hAnsi="Times New Roman" w:cs="Times New Roman"/>
          <w:sz w:val="22"/>
          <w:szCs w:val="22"/>
        </w:rPr>
        <w:t>ownership turns over to the consumer</w:t>
      </w:r>
      <w:r w:rsidRPr="00E46745">
        <w:rPr>
          <w:rFonts w:ascii="Times New Roman" w:hAnsi="Times New Roman" w:cs="Times New Roman"/>
          <w:sz w:val="22"/>
          <w:szCs w:val="22"/>
        </w:rPr>
        <w:t xml:space="preserve">. </w:t>
      </w:r>
    </w:p>
    <w:p w14:paraId="791A4C72" w14:textId="3C217B69" w:rsidR="00C0769C" w:rsidRPr="00E46745" w:rsidRDefault="00C0769C" w:rsidP="00C0769C">
      <w:pPr>
        <w:ind w:left="1080"/>
        <w:rPr>
          <w:rFonts w:ascii="Times New Roman" w:hAnsi="Times New Roman" w:cs="Times New Roman"/>
          <w:sz w:val="22"/>
          <w:szCs w:val="22"/>
        </w:rPr>
      </w:pPr>
    </w:p>
    <w:p w14:paraId="72905C43"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Center</w:t>
      </w:r>
      <w:r w:rsidRPr="00E46745">
        <w:rPr>
          <w:rFonts w:ascii="Times New Roman" w:hAnsi="Times New Roman" w:cs="Times New Roman"/>
          <w:sz w:val="22"/>
          <w:szCs w:val="22"/>
        </w:rPr>
        <w:t>.  The Center for Health Information and Analysis established under M.G.L. c. 12C.</w:t>
      </w:r>
    </w:p>
    <w:p w14:paraId="27305889" w14:textId="77777777" w:rsidR="00C0769C" w:rsidRPr="00E46745" w:rsidRDefault="00C0769C" w:rsidP="00C0769C">
      <w:pPr>
        <w:ind w:left="720"/>
        <w:rPr>
          <w:rFonts w:ascii="Times New Roman" w:hAnsi="Times New Roman" w:cs="Times New Roman"/>
          <w:sz w:val="22"/>
          <w:szCs w:val="22"/>
        </w:rPr>
      </w:pPr>
    </w:p>
    <w:p w14:paraId="04C147EE" w14:textId="13892D2B"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Cross-walk</w:t>
      </w:r>
      <w:r w:rsidRPr="00E46745">
        <w:rPr>
          <w:rFonts w:ascii="Times New Roman" w:hAnsi="Times New Roman" w:cs="Times New Roman"/>
          <w:sz w:val="22"/>
          <w:szCs w:val="22"/>
        </w:rPr>
        <w:t>.  A cross-reference in which a code is deleted and replaced with another code.</w:t>
      </w:r>
    </w:p>
    <w:p w14:paraId="05F125DE" w14:textId="77777777" w:rsidR="00C0769C" w:rsidRPr="00E46745" w:rsidRDefault="00C0769C" w:rsidP="00C0769C">
      <w:pPr>
        <w:ind w:left="720"/>
        <w:rPr>
          <w:rFonts w:ascii="Times New Roman" w:hAnsi="Times New Roman" w:cs="Times New Roman"/>
          <w:sz w:val="22"/>
          <w:szCs w:val="22"/>
        </w:rPr>
      </w:pPr>
    </w:p>
    <w:p w14:paraId="0F46762A" w14:textId="038F80B3"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Customized Equipment</w:t>
      </w:r>
      <w:r w:rsidRPr="00E46745">
        <w:rPr>
          <w:rFonts w:ascii="Times New Roman" w:hAnsi="Times New Roman" w:cs="Times New Roman"/>
          <w:sz w:val="22"/>
          <w:szCs w:val="22"/>
        </w:rPr>
        <w:t>.  Durable medical equipment that</w:t>
      </w:r>
    </w:p>
    <w:p w14:paraId="1D2FEBCC" w14:textId="4FDFB30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is uniquely constructed, adapted</w:t>
      </w:r>
      <w:r w:rsidR="006E6D7C" w:rsidRPr="00E46745">
        <w:rPr>
          <w:rFonts w:ascii="Times New Roman" w:hAnsi="Times New Roman" w:cs="Times New Roman"/>
          <w:sz w:val="22"/>
          <w:szCs w:val="22"/>
        </w:rPr>
        <w:t>,</w:t>
      </w:r>
      <w:r w:rsidRPr="00E46745">
        <w:rPr>
          <w:rFonts w:ascii="Times New Roman" w:hAnsi="Times New Roman" w:cs="Times New Roman"/>
          <w:sz w:val="22"/>
          <w:szCs w:val="22"/>
        </w:rPr>
        <w:t xml:space="preserve"> or modified solely for the full-time use of the patient for whom it is purchased;</w:t>
      </w:r>
    </w:p>
    <w:p w14:paraId="5275AFF9" w14:textId="0143FDA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is made to order or adapted to meet the specific needs of the patient; and</w:t>
      </w:r>
    </w:p>
    <w:p w14:paraId="07ECCC83" w14:textId="315EEE14"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the unique construction, adaptation</w:t>
      </w:r>
      <w:r w:rsidR="006E6D7C" w:rsidRPr="00E46745">
        <w:rPr>
          <w:rFonts w:ascii="Times New Roman" w:hAnsi="Times New Roman" w:cs="Times New Roman"/>
          <w:sz w:val="22"/>
          <w:szCs w:val="22"/>
        </w:rPr>
        <w:t>,</w:t>
      </w:r>
      <w:r w:rsidRPr="00E46745">
        <w:rPr>
          <w:rFonts w:ascii="Times New Roman" w:hAnsi="Times New Roman" w:cs="Times New Roman"/>
          <w:sz w:val="22"/>
          <w:szCs w:val="22"/>
        </w:rPr>
        <w:t xml:space="preserve"> or modification of which permanently precludes the use of such equipment by another individual.</w:t>
      </w:r>
    </w:p>
    <w:p w14:paraId="226E6408" w14:textId="77777777" w:rsidR="00C0769C" w:rsidRPr="00E46745" w:rsidRDefault="00C0769C" w:rsidP="00C0769C">
      <w:pPr>
        <w:ind w:left="720"/>
        <w:rPr>
          <w:rFonts w:ascii="Times New Roman" w:hAnsi="Times New Roman" w:cs="Times New Roman"/>
          <w:sz w:val="22"/>
          <w:szCs w:val="22"/>
        </w:rPr>
      </w:pPr>
    </w:p>
    <w:p w14:paraId="0000415B" w14:textId="3348FD10"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Durable Medical Equipment (DME)</w:t>
      </w:r>
      <w:r w:rsidRPr="00E46745">
        <w:rPr>
          <w:rFonts w:ascii="Times New Roman" w:hAnsi="Times New Roman" w:cs="Times New Roman"/>
          <w:sz w:val="22"/>
          <w:szCs w:val="22"/>
        </w:rPr>
        <w:t>.  Equipment that</w:t>
      </w:r>
    </w:p>
    <w:p w14:paraId="24D7E740" w14:textId="4BB504DF"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is used primarily and customarily to serve a medical purpose;</w:t>
      </w:r>
    </w:p>
    <w:p w14:paraId="09CF35A8" w14:textId="3D14F901"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is generally not useful in the absence of disability, illness and injury;</w:t>
      </w:r>
    </w:p>
    <w:p w14:paraId="6D4A2028" w14:textId="6AA4EC0C"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can withstand repeated use over an extended period of time; and</w:t>
      </w:r>
    </w:p>
    <w:p w14:paraId="4FC08C3A" w14:textId="14CC5D70"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(d)</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is appropriate for home use (any setting in which normal life activities take place).</w:t>
      </w:r>
    </w:p>
    <w:p w14:paraId="28D063EA" w14:textId="77777777" w:rsidR="00C0769C" w:rsidRPr="00E46745" w:rsidRDefault="00C0769C" w:rsidP="00C0769C">
      <w:pPr>
        <w:ind w:left="720"/>
        <w:rPr>
          <w:rFonts w:ascii="Times New Roman" w:hAnsi="Times New Roman" w:cs="Times New Roman"/>
          <w:sz w:val="22"/>
          <w:szCs w:val="22"/>
        </w:rPr>
      </w:pPr>
    </w:p>
    <w:p w14:paraId="5D95CF7D"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Eligible Provider</w:t>
      </w:r>
      <w:r w:rsidRPr="00E46745">
        <w:rPr>
          <w:rFonts w:ascii="Times New Roman" w:hAnsi="Times New Roman" w:cs="Times New Roman"/>
          <w:sz w:val="22"/>
          <w:szCs w:val="22"/>
        </w:rPr>
        <w:t>.  Any person, partnership, corporation, or other entity that is authorized by the Commonwealth of Massachusetts to engage in the business of furnishing durable medical equipment, medical and surgical supplies, customized equipment, oxygen or respiratory therapy equipment, mobility systems, intravenous and enteral therapy equipment, and related supplies and services and who meets such conditions of participation as may be adopted by a governmental unit.</w:t>
      </w:r>
    </w:p>
    <w:p w14:paraId="5745D330" w14:textId="77777777" w:rsidR="00C0769C" w:rsidRPr="00E46745" w:rsidRDefault="00C0769C" w:rsidP="00C0769C">
      <w:pPr>
        <w:ind w:left="720"/>
        <w:rPr>
          <w:rFonts w:ascii="Times New Roman" w:hAnsi="Times New Roman" w:cs="Times New Roman"/>
          <w:sz w:val="22"/>
          <w:szCs w:val="22"/>
        </w:rPr>
      </w:pPr>
    </w:p>
    <w:p w14:paraId="2CC3BE0B"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EOHHS</w:t>
      </w:r>
      <w:r w:rsidRPr="00E46745">
        <w:rPr>
          <w:rFonts w:ascii="Times New Roman" w:hAnsi="Times New Roman" w:cs="Times New Roman"/>
          <w:sz w:val="22"/>
          <w:szCs w:val="22"/>
        </w:rPr>
        <w:t>.  The Executive Office of Health and Human Services established under M.G.L. c. 6A.</w:t>
      </w:r>
    </w:p>
    <w:p w14:paraId="6C5E6B29" w14:textId="77777777" w:rsidR="00C0769C" w:rsidRPr="00E46745" w:rsidRDefault="00C0769C" w:rsidP="00C0769C">
      <w:pPr>
        <w:ind w:left="720"/>
        <w:rPr>
          <w:rFonts w:ascii="Times New Roman" w:hAnsi="Times New Roman" w:cs="Times New Roman"/>
          <w:sz w:val="22"/>
          <w:szCs w:val="22"/>
        </w:rPr>
      </w:pPr>
    </w:p>
    <w:p w14:paraId="7D41E273"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Governmental Unit</w:t>
      </w:r>
      <w:r w:rsidRPr="00E46745">
        <w:rPr>
          <w:rFonts w:ascii="Times New Roman" w:hAnsi="Times New Roman" w:cs="Times New Roman"/>
          <w:sz w:val="22"/>
          <w:szCs w:val="22"/>
        </w:rPr>
        <w:t>.  The Commonwealth, any department, agency, board, or commission of the Commonwealth, and any political subdivision of the Commonwealth.</w:t>
      </w:r>
    </w:p>
    <w:p w14:paraId="63995ED2" w14:textId="77777777" w:rsidR="00C0769C" w:rsidRPr="00E46745" w:rsidRDefault="00C0769C" w:rsidP="00C0769C">
      <w:pPr>
        <w:ind w:left="720"/>
        <w:rPr>
          <w:rFonts w:ascii="Times New Roman" w:hAnsi="Times New Roman" w:cs="Times New Roman"/>
          <w:sz w:val="22"/>
          <w:szCs w:val="22"/>
        </w:rPr>
      </w:pPr>
    </w:p>
    <w:p w14:paraId="0DD780AC" w14:textId="10968DE9"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Home Infusion Therapy (HIT) Services</w:t>
      </w:r>
      <w:r w:rsidRPr="00E46745">
        <w:rPr>
          <w:rFonts w:ascii="Times New Roman" w:hAnsi="Times New Roman" w:cs="Times New Roman"/>
          <w:sz w:val="22"/>
          <w:szCs w:val="22"/>
        </w:rPr>
        <w:t xml:space="preserve">.  The administration of medications to a patient in a home setting using delivery devices through intravenous, subcutaneous, or epidural routes. Drug therapies commonly administered include antibiotics, chemotherapy, pain management, parenteral nutrition, and immunoglobulin.  </w:t>
      </w:r>
    </w:p>
    <w:p w14:paraId="1F700CEB" w14:textId="77777777" w:rsidR="00C0769C" w:rsidRPr="00E46745" w:rsidRDefault="00C0769C" w:rsidP="00C0769C">
      <w:pPr>
        <w:ind w:left="720"/>
        <w:rPr>
          <w:rFonts w:ascii="Times New Roman" w:hAnsi="Times New Roman" w:cs="Times New Roman"/>
          <w:sz w:val="22"/>
          <w:szCs w:val="22"/>
        </w:rPr>
      </w:pPr>
    </w:p>
    <w:p w14:paraId="0F583614" w14:textId="7ACEDB76" w:rsidR="00C0769C" w:rsidRPr="00E46745" w:rsidRDefault="00C0769C" w:rsidP="00DB6406">
      <w:pPr>
        <w:ind w:left="720"/>
        <w:rPr>
          <w:rFonts w:ascii="Times New Roman" w:hAnsi="Times New Roman" w:cs="Times New Roman"/>
          <w:sz w:val="22"/>
          <w:szCs w:val="22"/>
        </w:rPr>
      </w:pPr>
      <w:r w:rsidRPr="00E46745">
        <w:rPr>
          <w:rFonts w:ascii="Times New Roman" w:hAnsi="Times New Roman" w:cs="Times New Roman"/>
          <w:sz w:val="22"/>
          <w:szCs w:val="22"/>
          <w:u w:val="single"/>
        </w:rPr>
        <w:t>Individual Consideration (I.C.)</w:t>
      </w:r>
      <w:r w:rsidRPr="00E46745">
        <w:rPr>
          <w:rFonts w:ascii="Times New Roman" w:hAnsi="Times New Roman" w:cs="Times New Roman"/>
          <w:sz w:val="22"/>
          <w:szCs w:val="22"/>
        </w:rPr>
        <w:t xml:space="preserve">. </w:t>
      </w:r>
      <w:r w:rsidR="00893812"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Items for which there is no specified rate </w:t>
      </w:r>
      <w:r w:rsidR="00B112D5" w:rsidRPr="00E46745">
        <w:rPr>
          <w:rFonts w:ascii="Times New Roman" w:hAnsi="Times New Roman" w:cs="Times New Roman"/>
          <w:sz w:val="22"/>
          <w:szCs w:val="22"/>
        </w:rPr>
        <w:t xml:space="preserve">or when otherwise designated by EOHHS </w:t>
      </w:r>
      <w:r w:rsidRPr="00E46745">
        <w:rPr>
          <w:rFonts w:ascii="Times New Roman" w:hAnsi="Times New Roman" w:cs="Times New Roman"/>
          <w:sz w:val="22"/>
          <w:szCs w:val="22"/>
        </w:rPr>
        <w:t xml:space="preserve">are individual consideration and are subject to the following procedure.  The purchasing governmental unit analyzes the eligible provider's report of services submitted before making a determination. Providers must keep adequate records to substantiate their I.C. claims and must provide these documents, including a copy of the current invoice, to the purchasing agency. </w:t>
      </w:r>
      <w:r w:rsidR="00192C29" w:rsidRPr="00E46745">
        <w:rPr>
          <w:rFonts w:ascii="Times New Roman" w:hAnsi="Times New Roman" w:cs="Times New Roman"/>
          <w:sz w:val="22"/>
          <w:szCs w:val="22"/>
        </w:rPr>
        <w:t>The methodology for pricing at I.C. is set forth in 101 CMR 322.03(19).</w:t>
      </w:r>
      <w:r w:rsidRPr="00E46745">
        <w:rPr>
          <w:rFonts w:ascii="Times New Roman" w:hAnsi="Times New Roman" w:cs="Times New Roman"/>
          <w:sz w:val="22"/>
          <w:szCs w:val="22"/>
        </w:rPr>
        <w:t xml:space="preserve"> </w:t>
      </w:r>
    </w:p>
    <w:p w14:paraId="461F4C52" w14:textId="77777777" w:rsidR="00C0769C" w:rsidRPr="00E46745" w:rsidRDefault="00C0769C" w:rsidP="00C0769C">
      <w:pPr>
        <w:ind w:left="720"/>
        <w:rPr>
          <w:rFonts w:ascii="Times New Roman" w:hAnsi="Times New Roman" w:cs="Times New Roman"/>
          <w:sz w:val="22"/>
          <w:szCs w:val="22"/>
        </w:rPr>
      </w:pPr>
    </w:p>
    <w:p w14:paraId="39BFC254"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Liquid Oxygen System</w:t>
      </w:r>
      <w:r w:rsidRPr="00E46745">
        <w:rPr>
          <w:rFonts w:ascii="Times New Roman" w:hAnsi="Times New Roman" w:cs="Times New Roman"/>
          <w:sz w:val="22"/>
          <w:szCs w:val="22"/>
        </w:rPr>
        <w:t>.  Respiratory therapy equipment utilizing liquid oxygen.</w:t>
      </w:r>
    </w:p>
    <w:p w14:paraId="0C8ED082" w14:textId="77777777" w:rsidR="00C0769C" w:rsidRPr="00E46745" w:rsidRDefault="00C0769C" w:rsidP="00C0769C">
      <w:pPr>
        <w:ind w:left="720"/>
        <w:rPr>
          <w:rFonts w:ascii="Times New Roman" w:hAnsi="Times New Roman" w:cs="Times New Roman"/>
          <w:sz w:val="22"/>
          <w:szCs w:val="22"/>
        </w:rPr>
      </w:pPr>
    </w:p>
    <w:p w14:paraId="5DE1C359" w14:textId="122124D5"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Medical Supplies</w:t>
      </w:r>
      <w:r w:rsidRPr="00E46745">
        <w:rPr>
          <w:rFonts w:ascii="Times New Roman" w:hAnsi="Times New Roman" w:cs="Times New Roman"/>
          <w:sz w:val="22"/>
          <w:szCs w:val="22"/>
        </w:rPr>
        <w:t>.  Consumable or disposable supplies or devices for home use, necessary for the treatment of a specific illness, injury, disease, or disability, including, but not limited to, test strips, syringes, ostomy products, and surgical items that are</w:t>
      </w:r>
    </w:p>
    <w:p w14:paraId="3910090C" w14:textId="5BEDE1C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lastRenderedPageBreak/>
        <w:t>(a)</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required to address an individual medical disability, illness, or injury;</w:t>
      </w:r>
    </w:p>
    <w:p w14:paraId="736A01AF" w14:textId="591AD86F"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cannot withstand repeated use by more than on individual;</w:t>
      </w:r>
    </w:p>
    <w:p w14:paraId="44CF9487" w14:textId="6A7DE1C8"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generally not useful in the absence of illness or injury;</w:t>
      </w:r>
    </w:p>
    <w:p w14:paraId="6A81E5EB" w14:textId="40673BB8"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(d)  consumable or disposable; and</w:t>
      </w:r>
    </w:p>
    <w:p w14:paraId="145E5146" w14:textId="536AC8E0"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(e)  appropriate for use in any setting in which normal life activities take place.</w:t>
      </w:r>
    </w:p>
    <w:p w14:paraId="0160A94C" w14:textId="77777777" w:rsidR="00C0769C" w:rsidRPr="00E46745" w:rsidRDefault="00C0769C" w:rsidP="00C0769C">
      <w:pPr>
        <w:ind w:left="720"/>
        <w:rPr>
          <w:rFonts w:ascii="Times New Roman" w:hAnsi="Times New Roman" w:cs="Times New Roman"/>
          <w:sz w:val="22"/>
          <w:szCs w:val="22"/>
        </w:rPr>
      </w:pPr>
    </w:p>
    <w:p w14:paraId="744B8B4B"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Mobility System</w:t>
      </w:r>
      <w:r w:rsidRPr="00E46745">
        <w:rPr>
          <w:rFonts w:ascii="Times New Roman" w:hAnsi="Times New Roman" w:cs="Times New Roman"/>
          <w:sz w:val="22"/>
          <w:szCs w:val="22"/>
        </w:rPr>
        <w:t>.  A manual or power wheelchair or other wheeled device, such as a scooter, including a base, a seating system, its components, accessories, and modifications.</w:t>
      </w:r>
    </w:p>
    <w:p w14:paraId="112BAF6A" w14:textId="77777777" w:rsidR="00C0769C" w:rsidRPr="00E46745" w:rsidRDefault="00C0769C" w:rsidP="00C0769C">
      <w:pPr>
        <w:ind w:left="720"/>
        <w:rPr>
          <w:rFonts w:ascii="Times New Roman" w:hAnsi="Times New Roman" w:cs="Times New Roman"/>
          <w:sz w:val="22"/>
          <w:szCs w:val="22"/>
        </w:rPr>
      </w:pPr>
    </w:p>
    <w:p w14:paraId="53F53B6A" w14:textId="13770501"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Oxygen</w:t>
      </w:r>
      <w:r w:rsidRPr="00E46745">
        <w:rPr>
          <w:rFonts w:ascii="Times New Roman" w:hAnsi="Times New Roman" w:cs="Times New Roman"/>
          <w:sz w:val="22"/>
          <w:szCs w:val="22"/>
        </w:rPr>
        <w:t>.  Gaseous or liquid medical grade oxygen that conforms to United States Pharmacopeia Reference Standards.</w:t>
      </w:r>
    </w:p>
    <w:p w14:paraId="01F53D69" w14:textId="77777777" w:rsidR="00C0769C" w:rsidRPr="00E46745" w:rsidRDefault="00C0769C" w:rsidP="00C0769C">
      <w:pPr>
        <w:ind w:left="720"/>
        <w:rPr>
          <w:rFonts w:ascii="Times New Roman" w:hAnsi="Times New Roman" w:cs="Times New Roman"/>
          <w:sz w:val="22"/>
          <w:szCs w:val="22"/>
        </w:rPr>
      </w:pPr>
    </w:p>
    <w:p w14:paraId="6D635401" w14:textId="77777777" w:rsidR="0028477C" w:rsidRPr="00E46745" w:rsidRDefault="0028477C" w:rsidP="0028477C">
      <w:pPr>
        <w:ind w:left="720"/>
        <w:rPr>
          <w:rFonts w:ascii="Times New Roman" w:hAnsi="Times New Roman" w:cs="Times New Roman"/>
          <w:sz w:val="22"/>
          <w:szCs w:val="22"/>
        </w:rPr>
      </w:pPr>
      <w:r w:rsidRPr="00E46745">
        <w:rPr>
          <w:rFonts w:ascii="Times New Roman" w:hAnsi="Times New Roman" w:cs="Times New Roman"/>
          <w:sz w:val="22"/>
          <w:szCs w:val="22"/>
          <w:u w:val="single"/>
        </w:rPr>
        <w:t>Oxygen Delivery Systems</w:t>
      </w:r>
      <w:r w:rsidRPr="00E46745">
        <w:rPr>
          <w:rFonts w:ascii="Times New Roman" w:hAnsi="Times New Roman" w:cs="Times New Roman"/>
          <w:sz w:val="22"/>
          <w:szCs w:val="22"/>
        </w:rPr>
        <w:t>.  A comprehensive oxygen service that includes, but is not limited to: the gaseous/liquid oxygen, oxygen generating device and related delivery systems container or cylinder, manifold systems whenever high volume oxygen is used, stand, cart, walker/stroller, supply reservoir, contents indicator, regulator with flow gauge, humidification devices, cannulas, masks, and special oxygen administration device, tubing and refill adapter.</w:t>
      </w:r>
    </w:p>
    <w:p w14:paraId="169A9630" w14:textId="77777777" w:rsidR="0028477C" w:rsidRPr="00E46745" w:rsidRDefault="0028477C" w:rsidP="0028477C">
      <w:pPr>
        <w:ind w:left="720"/>
        <w:rPr>
          <w:rFonts w:ascii="Times New Roman" w:hAnsi="Times New Roman" w:cs="Times New Roman"/>
          <w:sz w:val="22"/>
          <w:szCs w:val="22"/>
        </w:rPr>
      </w:pPr>
    </w:p>
    <w:p w14:paraId="384187D6"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Oxygen Generating Device</w:t>
      </w:r>
      <w:r w:rsidRPr="00E46745">
        <w:rPr>
          <w:rFonts w:ascii="Times New Roman" w:hAnsi="Times New Roman" w:cs="Times New Roman"/>
          <w:sz w:val="22"/>
          <w:szCs w:val="22"/>
        </w:rPr>
        <w:t>.  Any device suitable for domiciliary use that produces oxygen by any chemical or physical means, such as but not limited to, oxygen concentrators, and oxygen enrichers, and that conforms to such standards as may be required by federal and state governmental units.</w:t>
      </w:r>
    </w:p>
    <w:p w14:paraId="0E6AB996" w14:textId="77777777" w:rsidR="00C0769C" w:rsidRPr="00E46745" w:rsidRDefault="00C0769C" w:rsidP="00C0769C">
      <w:pPr>
        <w:ind w:left="720"/>
        <w:rPr>
          <w:rFonts w:ascii="Times New Roman" w:hAnsi="Times New Roman" w:cs="Times New Roman"/>
          <w:sz w:val="22"/>
          <w:szCs w:val="22"/>
        </w:rPr>
      </w:pPr>
    </w:p>
    <w:p w14:paraId="2F5E6B5C" w14:textId="77777777" w:rsidR="00C0769C" w:rsidRPr="00E46745" w:rsidRDefault="00C0769C" w:rsidP="00C0769C">
      <w:pPr>
        <w:ind w:left="720"/>
        <w:rPr>
          <w:rFonts w:ascii="Times New Roman" w:hAnsi="Times New Roman" w:cs="Times New Roman"/>
          <w:sz w:val="22"/>
          <w:szCs w:val="22"/>
          <w:u w:val="single"/>
        </w:rPr>
      </w:pPr>
      <w:r w:rsidRPr="00E46745">
        <w:rPr>
          <w:rFonts w:ascii="Times New Roman" w:hAnsi="Times New Roman" w:cs="Times New Roman"/>
          <w:sz w:val="22"/>
          <w:szCs w:val="22"/>
          <w:u w:val="single"/>
        </w:rPr>
        <w:t>Patient Lift System</w:t>
      </w:r>
      <w:r w:rsidRPr="00E46745">
        <w:rPr>
          <w:rFonts w:ascii="Times New Roman" w:hAnsi="Times New Roman" w:cs="Times New Roman"/>
          <w:sz w:val="22"/>
          <w:szCs w:val="22"/>
        </w:rPr>
        <w:t>.</w:t>
      </w:r>
      <w:r w:rsidR="00D01A68" w:rsidRPr="00E46745">
        <w:rPr>
          <w:rFonts w:ascii="Times New Roman" w:hAnsi="Times New Roman" w:cs="Times New Roman"/>
          <w:sz w:val="22"/>
          <w:szCs w:val="22"/>
        </w:rPr>
        <w:t xml:space="preserve">  </w:t>
      </w:r>
      <w:r w:rsidRPr="004C5177">
        <w:rPr>
          <w:rStyle w:val="tgc"/>
          <w:rFonts w:ascii="Times New Roman" w:hAnsi="Times New Roman" w:cs="Times New Roman"/>
          <w:color w:val="222222"/>
          <w:sz w:val="22"/>
          <w:szCs w:val="22"/>
        </w:rPr>
        <w:t xml:space="preserve">A </w:t>
      </w:r>
      <w:r w:rsidRPr="004C5177">
        <w:rPr>
          <w:rStyle w:val="tgc"/>
          <w:rFonts w:ascii="Times New Roman" w:hAnsi="Times New Roman" w:cs="Times New Roman"/>
          <w:bCs/>
          <w:color w:val="222222"/>
          <w:sz w:val="22"/>
          <w:szCs w:val="22"/>
        </w:rPr>
        <w:t>hoist</w:t>
      </w:r>
      <w:r w:rsidRPr="004C5177">
        <w:rPr>
          <w:rStyle w:val="tgc"/>
          <w:rFonts w:ascii="Times New Roman" w:hAnsi="Times New Roman" w:cs="Times New Roman"/>
          <w:color w:val="222222"/>
          <w:sz w:val="22"/>
          <w:szCs w:val="22"/>
        </w:rPr>
        <w:t xml:space="preserve">, jack </w:t>
      </w:r>
      <w:r w:rsidRPr="004C5177">
        <w:rPr>
          <w:rStyle w:val="tgc"/>
          <w:rFonts w:ascii="Times New Roman" w:hAnsi="Times New Roman" w:cs="Times New Roman"/>
          <w:bCs/>
          <w:color w:val="222222"/>
          <w:sz w:val="22"/>
          <w:szCs w:val="22"/>
        </w:rPr>
        <w:t>hoist</w:t>
      </w:r>
      <w:r w:rsidRPr="004C5177">
        <w:rPr>
          <w:rStyle w:val="tgc"/>
          <w:rFonts w:ascii="Times New Roman" w:hAnsi="Times New Roman" w:cs="Times New Roman"/>
          <w:color w:val="222222"/>
          <w:sz w:val="22"/>
          <w:szCs w:val="22"/>
        </w:rPr>
        <w:t xml:space="preserve">, or hydraulic </w:t>
      </w:r>
      <w:r w:rsidRPr="004C5177">
        <w:rPr>
          <w:rStyle w:val="tgc"/>
          <w:rFonts w:ascii="Times New Roman" w:hAnsi="Times New Roman" w:cs="Times New Roman"/>
          <w:bCs/>
          <w:color w:val="222222"/>
          <w:sz w:val="22"/>
          <w:szCs w:val="22"/>
        </w:rPr>
        <w:t>lift which</w:t>
      </w:r>
      <w:r w:rsidRPr="004C5177">
        <w:rPr>
          <w:rStyle w:val="tgc"/>
          <w:rFonts w:ascii="Times New Roman" w:hAnsi="Times New Roman" w:cs="Times New Roman"/>
          <w:color w:val="222222"/>
          <w:sz w:val="22"/>
          <w:szCs w:val="22"/>
        </w:rPr>
        <w:t xml:space="preserve"> may be either a sling </w:t>
      </w:r>
      <w:r w:rsidRPr="004C5177">
        <w:rPr>
          <w:rStyle w:val="tgc"/>
          <w:rFonts w:ascii="Times New Roman" w:hAnsi="Times New Roman" w:cs="Times New Roman"/>
          <w:bCs/>
          <w:color w:val="222222"/>
          <w:sz w:val="22"/>
          <w:szCs w:val="22"/>
        </w:rPr>
        <w:t>lift</w:t>
      </w:r>
      <w:r w:rsidRPr="004C5177">
        <w:rPr>
          <w:rStyle w:val="tgc"/>
          <w:rFonts w:ascii="Times New Roman" w:hAnsi="Times New Roman" w:cs="Times New Roman"/>
          <w:color w:val="222222"/>
          <w:sz w:val="22"/>
          <w:szCs w:val="22"/>
        </w:rPr>
        <w:t xml:space="preserve"> (or Hoyer </w:t>
      </w:r>
      <w:r w:rsidRPr="004C5177">
        <w:rPr>
          <w:rStyle w:val="tgc"/>
          <w:rFonts w:ascii="Times New Roman" w:hAnsi="Times New Roman" w:cs="Times New Roman"/>
          <w:bCs/>
          <w:color w:val="222222"/>
          <w:sz w:val="22"/>
          <w:szCs w:val="22"/>
        </w:rPr>
        <w:t>Lift</w:t>
      </w:r>
      <w:r w:rsidRPr="004C5177">
        <w:rPr>
          <w:rStyle w:val="tgc"/>
          <w:rFonts w:ascii="Times New Roman" w:hAnsi="Times New Roman" w:cs="Times New Roman"/>
          <w:color w:val="222222"/>
          <w:sz w:val="22"/>
          <w:szCs w:val="22"/>
        </w:rPr>
        <w:t xml:space="preserve">, a brand name, used for </w:t>
      </w:r>
      <w:r w:rsidRPr="004C5177">
        <w:rPr>
          <w:rStyle w:val="tgc"/>
          <w:rFonts w:ascii="Times New Roman" w:hAnsi="Times New Roman" w:cs="Times New Roman"/>
          <w:bCs/>
          <w:color w:val="222222"/>
          <w:sz w:val="22"/>
          <w:szCs w:val="22"/>
        </w:rPr>
        <w:t>patients</w:t>
      </w:r>
      <w:r w:rsidRPr="004C5177">
        <w:rPr>
          <w:rStyle w:val="tgc"/>
          <w:rFonts w:ascii="Times New Roman" w:hAnsi="Times New Roman" w:cs="Times New Roman"/>
          <w:color w:val="222222"/>
          <w:sz w:val="22"/>
          <w:szCs w:val="22"/>
        </w:rPr>
        <w:t xml:space="preserve"> whose mobility is limited) or sit-to-stand </w:t>
      </w:r>
      <w:r w:rsidRPr="004C5177">
        <w:rPr>
          <w:rStyle w:val="tgc"/>
          <w:rFonts w:ascii="Times New Roman" w:hAnsi="Times New Roman" w:cs="Times New Roman"/>
          <w:bCs/>
          <w:color w:val="222222"/>
          <w:sz w:val="22"/>
          <w:szCs w:val="22"/>
        </w:rPr>
        <w:t>lift, which</w:t>
      </w:r>
      <w:r w:rsidRPr="004C5177">
        <w:rPr>
          <w:rStyle w:val="tgc"/>
          <w:rFonts w:ascii="Times New Roman" w:hAnsi="Times New Roman" w:cs="Times New Roman"/>
          <w:color w:val="222222"/>
          <w:sz w:val="22"/>
          <w:szCs w:val="22"/>
        </w:rPr>
        <w:t xml:space="preserve"> may be mobile (floor) </w:t>
      </w:r>
      <w:r w:rsidRPr="004C5177">
        <w:rPr>
          <w:rStyle w:val="tgc"/>
          <w:rFonts w:ascii="Times New Roman" w:hAnsi="Times New Roman" w:cs="Times New Roman"/>
          <w:bCs/>
          <w:color w:val="222222"/>
          <w:sz w:val="22"/>
          <w:szCs w:val="22"/>
        </w:rPr>
        <w:t>lifts</w:t>
      </w:r>
      <w:r w:rsidRPr="004C5177">
        <w:rPr>
          <w:rStyle w:val="tgc"/>
          <w:rFonts w:ascii="Times New Roman" w:hAnsi="Times New Roman" w:cs="Times New Roman"/>
          <w:color w:val="222222"/>
          <w:sz w:val="22"/>
          <w:szCs w:val="22"/>
        </w:rPr>
        <w:t xml:space="preserve"> or overhead </w:t>
      </w:r>
      <w:r w:rsidRPr="004C5177">
        <w:rPr>
          <w:rStyle w:val="tgc"/>
          <w:rFonts w:ascii="Times New Roman" w:hAnsi="Times New Roman" w:cs="Times New Roman"/>
          <w:bCs/>
          <w:color w:val="222222"/>
          <w:sz w:val="22"/>
          <w:szCs w:val="22"/>
        </w:rPr>
        <w:t>lifts</w:t>
      </w:r>
      <w:r w:rsidRPr="004C5177">
        <w:rPr>
          <w:rStyle w:val="tgc"/>
          <w:rFonts w:ascii="Times New Roman" w:hAnsi="Times New Roman" w:cs="Times New Roman"/>
          <w:color w:val="222222"/>
          <w:sz w:val="22"/>
          <w:szCs w:val="22"/>
        </w:rPr>
        <w:t xml:space="preserve"> (suspended from ceiling-mounted or overhead tracks).</w:t>
      </w:r>
    </w:p>
    <w:p w14:paraId="54498748" w14:textId="77777777" w:rsidR="00C0769C" w:rsidRPr="00E46745" w:rsidRDefault="00C0769C" w:rsidP="00C0769C">
      <w:pPr>
        <w:ind w:left="720"/>
        <w:rPr>
          <w:rFonts w:ascii="Times New Roman" w:hAnsi="Times New Roman" w:cs="Times New Roman"/>
          <w:sz w:val="22"/>
          <w:szCs w:val="22"/>
          <w:u w:val="single"/>
        </w:rPr>
      </w:pPr>
    </w:p>
    <w:p w14:paraId="23D7AD59"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Positioning System</w:t>
      </w:r>
      <w:r w:rsidRPr="00E46745">
        <w:rPr>
          <w:rFonts w:ascii="Times New Roman" w:hAnsi="Times New Roman" w:cs="Times New Roman"/>
          <w:sz w:val="22"/>
          <w:szCs w:val="22"/>
        </w:rPr>
        <w:t>.  Equipment prescribed to meet a medical need and intended to provide an alternative position to the seated wheelchair position.</w:t>
      </w:r>
    </w:p>
    <w:p w14:paraId="24220128" w14:textId="77777777" w:rsidR="00C0769C" w:rsidRPr="00E46745" w:rsidRDefault="00C0769C" w:rsidP="00C0769C">
      <w:pPr>
        <w:ind w:left="720"/>
        <w:rPr>
          <w:rFonts w:ascii="Times New Roman" w:hAnsi="Times New Roman" w:cs="Times New Roman"/>
          <w:sz w:val="22"/>
          <w:szCs w:val="22"/>
        </w:rPr>
      </w:pPr>
    </w:p>
    <w:p w14:paraId="47931C7E" w14:textId="7747927D"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Preferred Supplier</w:t>
      </w:r>
      <w:r w:rsidR="00072485" w:rsidRPr="00E46745">
        <w:rPr>
          <w:rFonts w:ascii="Times New Roman" w:hAnsi="Times New Roman" w:cs="Times New Roman"/>
          <w:sz w:val="22"/>
          <w:szCs w:val="22"/>
          <w:u w:val="single"/>
        </w:rPr>
        <w:t xml:space="preserve"> Contract</w:t>
      </w:r>
      <w:r w:rsidRPr="00E46745">
        <w:rPr>
          <w:rFonts w:ascii="Times New Roman" w:hAnsi="Times New Roman" w:cs="Times New Roman"/>
          <w:sz w:val="22"/>
          <w:szCs w:val="22"/>
        </w:rPr>
        <w:t>.  A</w:t>
      </w:r>
      <w:r w:rsidR="00072485" w:rsidRPr="00E46745">
        <w:rPr>
          <w:rFonts w:ascii="Times New Roman" w:hAnsi="Times New Roman" w:cs="Times New Roman"/>
          <w:sz w:val="22"/>
          <w:szCs w:val="22"/>
        </w:rPr>
        <w:t xml:space="preserve"> contract between a</w:t>
      </w:r>
      <w:r w:rsidRPr="00E46745">
        <w:rPr>
          <w:rFonts w:ascii="Times New Roman" w:hAnsi="Times New Roman" w:cs="Times New Roman"/>
          <w:sz w:val="22"/>
          <w:szCs w:val="22"/>
        </w:rPr>
        <w:t xml:space="preserve"> supplier of durable medical equipment or medical supplies </w:t>
      </w:r>
      <w:r w:rsidR="00072485" w:rsidRPr="00E46745">
        <w:rPr>
          <w:rFonts w:ascii="Times New Roman" w:hAnsi="Times New Roman" w:cs="Times New Roman"/>
          <w:sz w:val="22"/>
          <w:szCs w:val="22"/>
        </w:rPr>
        <w:t>and</w:t>
      </w:r>
      <w:r w:rsidRPr="00E46745">
        <w:rPr>
          <w:rFonts w:ascii="Times New Roman" w:hAnsi="Times New Roman" w:cs="Times New Roman"/>
          <w:sz w:val="22"/>
          <w:szCs w:val="22"/>
        </w:rPr>
        <w:t xml:space="preserve"> EOHHS</w:t>
      </w:r>
      <w:r w:rsidR="00596A4C" w:rsidRPr="00E46745">
        <w:rPr>
          <w:rFonts w:ascii="Times New Roman" w:hAnsi="Times New Roman" w:cs="Times New Roman"/>
          <w:sz w:val="22"/>
          <w:szCs w:val="22"/>
        </w:rPr>
        <w:t xml:space="preserve"> or another governmental unit</w:t>
      </w:r>
      <w:r w:rsidRPr="00E46745">
        <w:rPr>
          <w:rFonts w:ascii="Times New Roman" w:hAnsi="Times New Roman" w:cs="Times New Roman"/>
          <w:sz w:val="22"/>
          <w:szCs w:val="22"/>
        </w:rPr>
        <w:t xml:space="preserve"> </w:t>
      </w:r>
      <w:r w:rsidR="00072485" w:rsidRPr="00E46745">
        <w:rPr>
          <w:rFonts w:ascii="Times New Roman" w:hAnsi="Times New Roman" w:cs="Times New Roman"/>
          <w:sz w:val="22"/>
          <w:szCs w:val="22"/>
        </w:rPr>
        <w:t>under which the supplier agrees to</w:t>
      </w:r>
      <w:r w:rsidRPr="00E46745">
        <w:rPr>
          <w:rFonts w:ascii="Times New Roman" w:hAnsi="Times New Roman" w:cs="Times New Roman"/>
          <w:sz w:val="22"/>
          <w:szCs w:val="22"/>
        </w:rPr>
        <w:t xml:space="preserve"> supply specified durable medical equipment or medical supplies at specified rates to </w:t>
      </w:r>
      <w:r w:rsidR="00072485" w:rsidRPr="00E46745">
        <w:rPr>
          <w:rFonts w:ascii="Times New Roman" w:hAnsi="Times New Roman" w:cs="Times New Roman"/>
          <w:sz w:val="22"/>
          <w:szCs w:val="22"/>
        </w:rPr>
        <w:t xml:space="preserve">certain </w:t>
      </w:r>
      <w:r w:rsidRPr="00E46745">
        <w:rPr>
          <w:rFonts w:ascii="Times New Roman" w:hAnsi="Times New Roman" w:cs="Times New Roman"/>
          <w:sz w:val="22"/>
          <w:szCs w:val="22"/>
        </w:rPr>
        <w:t>eligible providers</w:t>
      </w:r>
      <w:r w:rsidR="00072485" w:rsidRPr="00E46745">
        <w:rPr>
          <w:rFonts w:ascii="Times New Roman" w:hAnsi="Times New Roman" w:cs="Times New Roman"/>
          <w:sz w:val="22"/>
          <w:szCs w:val="22"/>
        </w:rPr>
        <w:t xml:space="preserve"> defined by the contract</w:t>
      </w:r>
      <w:r w:rsidRPr="00E46745">
        <w:rPr>
          <w:rFonts w:ascii="Times New Roman" w:hAnsi="Times New Roman" w:cs="Times New Roman"/>
          <w:sz w:val="22"/>
          <w:szCs w:val="22"/>
        </w:rPr>
        <w:t xml:space="preserve">.     </w:t>
      </w:r>
    </w:p>
    <w:p w14:paraId="71B8FA1E" w14:textId="77777777" w:rsidR="00C0769C" w:rsidRPr="00E46745" w:rsidRDefault="00C0769C" w:rsidP="00C0769C">
      <w:pPr>
        <w:ind w:left="720"/>
        <w:rPr>
          <w:rFonts w:ascii="Times New Roman" w:hAnsi="Times New Roman" w:cs="Times New Roman"/>
          <w:sz w:val="22"/>
          <w:szCs w:val="22"/>
          <w:u w:val="single"/>
        </w:rPr>
      </w:pPr>
    </w:p>
    <w:p w14:paraId="606043C3"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Prescribing Provider</w:t>
      </w:r>
      <w:r w:rsidRPr="00E46745">
        <w:rPr>
          <w:rFonts w:ascii="Times New Roman" w:hAnsi="Times New Roman" w:cs="Times New Roman"/>
          <w:sz w:val="22"/>
          <w:szCs w:val="22"/>
        </w:rPr>
        <w:t>.  The member’s physician, nurse practitioner, clinical nurse specialist, or physician’s assistant who prescribes and writes the prescription.</w:t>
      </w:r>
    </w:p>
    <w:p w14:paraId="68147B36" w14:textId="77777777" w:rsidR="00C0769C" w:rsidRPr="00E46745" w:rsidRDefault="00C0769C" w:rsidP="00C0769C">
      <w:pPr>
        <w:ind w:left="720"/>
        <w:rPr>
          <w:rFonts w:ascii="Times New Roman" w:hAnsi="Times New Roman" w:cs="Times New Roman"/>
          <w:sz w:val="22"/>
          <w:szCs w:val="22"/>
        </w:rPr>
      </w:pPr>
    </w:p>
    <w:p w14:paraId="74C7AB9E" w14:textId="7777777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Publicly Aided Individual</w:t>
      </w:r>
      <w:r w:rsidRPr="00E46745">
        <w:rPr>
          <w:rFonts w:ascii="Times New Roman" w:hAnsi="Times New Roman" w:cs="Times New Roman"/>
          <w:sz w:val="22"/>
          <w:szCs w:val="22"/>
        </w:rPr>
        <w:t>.  A person for whose medical and other services a governmental unit is in whole or in part liable under a statutory public program.</w:t>
      </w:r>
    </w:p>
    <w:p w14:paraId="2B0FC6E8" w14:textId="77777777" w:rsidR="00C0769C" w:rsidRPr="00E46745" w:rsidRDefault="00C0769C" w:rsidP="00C0769C">
      <w:pPr>
        <w:ind w:left="720"/>
        <w:rPr>
          <w:rFonts w:ascii="Times New Roman" w:hAnsi="Times New Roman" w:cs="Times New Roman"/>
          <w:sz w:val="22"/>
          <w:szCs w:val="22"/>
        </w:rPr>
      </w:pPr>
    </w:p>
    <w:p w14:paraId="174E8B86" w14:textId="1974D6CD"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Rate</w:t>
      </w:r>
      <w:r w:rsidRPr="00E46745">
        <w:rPr>
          <w:rFonts w:ascii="Times New Roman" w:hAnsi="Times New Roman" w:cs="Times New Roman"/>
          <w:sz w:val="22"/>
          <w:szCs w:val="22"/>
        </w:rPr>
        <w:t xml:space="preserve">.  </w:t>
      </w:r>
      <w:r w:rsidRPr="00E46745">
        <w:rPr>
          <w:rFonts w:ascii="Times New Roman" w:hAnsi="Times New Roman" w:cs="Times New Roman"/>
          <w:i/>
          <w:sz w:val="22"/>
          <w:szCs w:val="22"/>
        </w:rPr>
        <w:t>See</w:t>
      </w:r>
      <w:r w:rsidRPr="00E46745">
        <w:rPr>
          <w:rFonts w:ascii="Times New Roman" w:hAnsi="Times New Roman" w:cs="Times New Roman"/>
          <w:sz w:val="22"/>
          <w:szCs w:val="22"/>
        </w:rPr>
        <w:t xml:space="preserve"> 101 CMR 322.03 and </w:t>
      </w:r>
      <w:r w:rsidR="00CC64FB" w:rsidRPr="00E46745">
        <w:rPr>
          <w:rFonts w:ascii="Times New Roman" w:hAnsi="Times New Roman" w:cs="Times New Roman"/>
          <w:sz w:val="22"/>
          <w:szCs w:val="22"/>
        </w:rPr>
        <w:t xml:space="preserve">101 CMR </w:t>
      </w:r>
      <w:r w:rsidRPr="00E46745">
        <w:rPr>
          <w:rFonts w:ascii="Times New Roman" w:hAnsi="Times New Roman" w:cs="Times New Roman"/>
          <w:sz w:val="22"/>
          <w:szCs w:val="22"/>
        </w:rPr>
        <w:t>322.06.</w:t>
      </w:r>
    </w:p>
    <w:p w14:paraId="3B4B53F8" w14:textId="77777777" w:rsidR="00C0769C" w:rsidRPr="00E46745" w:rsidRDefault="00C0769C" w:rsidP="00C0769C">
      <w:pPr>
        <w:ind w:left="720"/>
        <w:rPr>
          <w:rFonts w:ascii="Times New Roman" w:hAnsi="Times New Roman" w:cs="Times New Roman"/>
          <w:sz w:val="22"/>
          <w:szCs w:val="22"/>
        </w:rPr>
      </w:pPr>
    </w:p>
    <w:p w14:paraId="53E12516" w14:textId="5AC46093" w:rsidR="00344B03" w:rsidRPr="00E46745" w:rsidRDefault="00344B03" w:rsidP="00C0769C">
      <w:pPr>
        <w:ind w:left="720"/>
        <w:rPr>
          <w:rFonts w:ascii="Times New Roman" w:hAnsi="Times New Roman" w:cs="Times New Roman"/>
          <w:sz w:val="22"/>
          <w:szCs w:val="22"/>
          <w:u w:val="single"/>
        </w:rPr>
      </w:pPr>
      <w:r w:rsidRPr="00E46745">
        <w:rPr>
          <w:rFonts w:ascii="Times New Roman" w:hAnsi="Times New Roman" w:cs="Times New Roman"/>
          <w:sz w:val="22"/>
          <w:szCs w:val="22"/>
          <w:u w:val="single"/>
        </w:rPr>
        <w:t>Rebate Agreement</w:t>
      </w:r>
      <w:r w:rsidR="00D01A68" w:rsidRPr="00E46745">
        <w:rPr>
          <w:rFonts w:ascii="Times New Roman" w:hAnsi="Times New Roman" w:cs="Times New Roman"/>
          <w:sz w:val="22"/>
          <w:szCs w:val="22"/>
        </w:rPr>
        <w:t>.</w:t>
      </w:r>
      <w:r w:rsidRPr="00E46745">
        <w:rPr>
          <w:rFonts w:ascii="Times New Roman" w:eastAsia="Calibri" w:hAnsi="Times New Roman" w:cs="Times New Roman"/>
          <w:sz w:val="22"/>
          <w:szCs w:val="22"/>
        </w:rPr>
        <w:t xml:space="preserve"> </w:t>
      </w:r>
      <w:r w:rsidR="00284958" w:rsidRPr="00E46745">
        <w:rPr>
          <w:rFonts w:ascii="Times New Roman" w:eastAsia="Calibri" w:hAnsi="Times New Roman" w:cs="Times New Roman"/>
          <w:sz w:val="22"/>
          <w:szCs w:val="22"/>
        </w:rPr>
        <w:t xml:space="preserve"> </w:t>
      </w:r>
      <w:r w:rsidR="00D01A68" w:rsidRPr="00E46745">
        <w:rPr>
          <w:rFonts w:ascii="Times New Roman" w:eastAsia="Calibri" w:hAnsi="Times New Roman" w:cs="Times New Roman"/>
          <w:sz w:val="22"/>
          <w:szCs w:val="22"/>
        </w:rPr>
        <w:t>A</w:t>
      </w:r>
      <w:r w:rsidRPr="00E46745">
        <w:rPr>
          <w:rFonts w:ascii="Times New Roman" w:eastAsia="Calibri" w:hAnsi="Times New Roman" w:cs="Times New Roman"/>
          <w:sz w:val="22"/>
          <w:szCs w:val="22"/>
        </w:rPr>
        <w:t>n agreement</w:t>
      </w:r>
      <w:r w:rsidR="008B28BF" w:rsidRPr="00E46745">
        <w:rPr>
          <w:rFonts w:ascii="Times New Roman" w:eastAsia="Calibri" w:hAnsi="Times New Roman" w:cs="Times New Roman"/>
          <w:sz w:val="22"/>
          <w:szCs w:val="22"/>
        </w:rPr>
        <w:t xml:space="preserve"> by which a manufacturer of durable medical equipment o</w:t>
      </w:r>
      <w:r w:rsidR="00596A4C" w:rsidRPr="00E46745">
        <w:rPr>
          <w:rFonts w:ascii="Times New Roman" w:eastAsia="Calibri" w:hAnsi="Times New Roman" w:cs="Times New Roman"/>
          <w:sz w:val="22"/>
          <w:szCs w:val="22"/>
        </w:rPr>
        <w:t xml:space="preserve">r </w:t>
      </w:r>
      <w:r w:rsidR="00596A4C" w:rsidRPr="00E46745">
        <w:rPr>
          <w:rFonts w:ascii="Times New Roman" w:eastAsia="Calibri" w:hAnsi="Times New Roman" w:cs="Times New Roman"/>
          <w:sz w:val="22"/>
          <w:szCs w:val="22"/>
        </w:rPr>
        <w:lastRenderedPageBreak/>
        <w:t>medical</w:t>
      </w:r>
      <w:r w:rsidR="008B28BF" w:rsidRPr="00E46745">
        <w:rPr>
          <w:rFonts w:ascii="Times New Roman" w:eastAsia="Calibri" w:hAnsi="Times New Roman" w:cs="Times New Roman"/>
          <w:sz w:val="22"/>
          <w:szCs w:val="22"/>
        </w:rPr>
        <w:t xml:space="preserve"> supplies agrees to pay EOHHS</w:t>
      </w:r>
      <w:r w:rsidR="00596A4C" w:rsidRPr="00E46745">
        <w:rPr>
          <w:rFonts w:ascii="Times New Roman" w:eastAsia="Calibri" w:hAnsi="Times New Roman" w:cs="Times New Roman"/>
          <w:sz w:val="22"/>
          <w:szCs w:val="22"/>
        </w:rPr>
        <w:t xml:space="preserve"> or another governmental unit</w:t>
      </w:r>
      <w:r w:rsidR="008B28BF" w:rsidRPr="00E46745">
        <w:rPr>
          <w:rFonts w:ascii="Times New Roman" w:eastAsia="Calibri" w:hAnsi="Times New Roman" w:cs="Times New Roman"/>
          <w:sz w:val="22"/>
          <w:szCs w:val="22"/>
        </w:rPr>
        <w:t xml:space="preserve"> a rebate related to payments</w:t>
      </w:r>
      <w:r w:rsidR="00072485" w:rsidRPr="00E46745">
        <w:rPr>
          <w:rFonts w:ascii="Times New Roman" w:eastAsia="Calibri" w:hAnsi="Times New Roman" w:cs="Times New Roman"/>
          <w:sz w:val="22"/>
          <w:szCs w:val="22"/>
        </w:rPr>
        <w:t xml:space="preserve"> for specified durable medical equipment or medical supplies</w:t>
      </w:r>
      <w:r w:rsidR="008B28BF" w:rsidRPr="00E46745">
        <w:rPr>
          <w:rFonts w:ascii="Times New Roman" w:eastAsia="Calibri" w:hAnsi="Times New Roman" w:cs="Times New Roman"/>
          <w:sz w:val="22"/>
          <w:szCs w:val="22"/>
        </w:rPr>
        <w:t xml:space="preserve"> by </w:t>
      </w:r>
      <w:r w:rsidR="00072485" w:rsidRPr="00E46745">
        <w:rPr>
          <w:rFonts w:ascii="Times New Roman" w:eastAsia="Calibri" w:hAnsi="Times New Roman" w:cs="Times New Roman"/>
          <w:sz w:val="22"/>
          <w:szCs w:val="22"/>
        </w:rPr>
        <w:t>the relevant</w:t>
      </w:r>
      <w:r w:rsidR="008B28BF" w:rsidRPr="00E46745">
        <w:rPr>
          <w:rFonts w:ascii="Times New Roman" w:eastAsia="Calibri" w:hAnsi="Times New Roman" w:cs="Times New Roman"/>
          <w:sz w:val="22"/>
          <w:szCs w:val="22"/>
        </w:rPr>
        <w:t xml:space="preserve"> government unit</w:t>
      </w:r>
      <w:r w:rsidR="00596A4C" w:rsidRPr="00E46745">
        <w:rPr>
          <w:rFonts w:ascii="Times New Roman" w:eastAsia="Calibri" w:hAnsi="Times New Roman" w:cs="Times New Roman"/>
          <w:sz w:val="22"/>
          <w:szCs w:val="22"/>
        </w:rPr>
        <w:t xml:space="preserve"> or units</w:t>
      </w:r>
      <w:r w:rsidR="008B28BF" w:rsidRPr="00E46745">
        <w:rPr>
          <w:rFonts w:ascii="Times New Roman" w:eastAsia="Calibri" w:hAnsi="Times New Roman" w:cs="Times New Roman"/>
          <w:sz w:val="22"/>
          <w:szCs w:val="22"/>
        </w:rPr>
        <w:t xml:space="preserve"> </w:t>
      </w:r>
      <w:r w:rsidR="00596A4C" w:rsidRPr="00E46745">
        <w:rPr>
          <w:rFonts w:ascii="Times New Roman" w:eastAsia="Calibri" w:hAnsi="Times New Roman" w:cs="Times New Roman"/>
          <w:sz w:val="22"/>
          <w:szCs w:val="22"/>
        </w:rPr>
        <w:t>to certain eligible providers</w:t>
      </w:r>
      <w:r w:rsidR="00072485" w:rsidRPr="00E46745">
        <w:rPr>
          <w:rFonts w:ascii="Times New Roman" w:eastAsia="Calibri" w:hAnsi="Times New Roman" w:cs="Times New Roman"/>
          <w:sz w:val="22"/>
          <w:szCs w:val="22"/>
        </w:rPr>
        <w:t xml:space="preserve"> defined in the agreement</w:t>
      </w:r>
      <w:r w:rsidRPr="00E46745">
        <w:rPr>
          <w:rFonts w:ascii="Times New Roman" w:hAnsi="Times New Roman" w:cs="Times New Roman"/>
          <w:sz w:val="22"/>
          <w:szCs w:val="22"/>
        </w:rPr>
        <w:t>.</w:t>
      </w:r>
      <w:r w:rsidR="00062712"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 xml:space="preserve">  </w:t>
      </w:r>
    </w:p>
    <w:p w14:paraId="7F58AE94" w14:textId="77777777" w:rsidR="00344B03" w:rsidRPr="00E46745" w:rsidRDefault="00344B03" w:rsidP="00C0769C">
      <w:pPr>
        <w:ind w:left="720"/>
        <w:rPr>
          <w:rFonts w:ascii="Times New Roman" w:hAnsi="Times New Roman" w:cs="Times New Roman"/>
          <w:sz w:val="22"/>
          <w:szCs w:val="22"/>
          <w:u w:val="single"/>
        </w:rPr>
      </w:pPr>
    </w:p>
    <w:p w14:paraId="082E720F" w14:textId="54252FDD"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Recall</w:t>
      </w:r>
      <w:r w:rsidRPr="00E46745">
        <w:rPr>
          <w:rFonts w:ascii="Times New Roman" w:hAnsi="Times New Roman" w:cs="Times New Roman"/>
          <w:sz w:val="22"/>
          <w:szCs w:val="22"/>
        </w:rPr>
        <w:t>.  An action taken by the manufacturer to retrieve, replace, or repair dangerous or defective DME, whether or not such action is taken at the direction of the Food and Drug Administration</w:t>
      </w:r>
      <w:r w:rsidR="00B3758C" w:rsidRPr="00E46745">
        <w:rPr>
          <w:rFonts w:ascii="Times New Roman" w:hAnsi="Times New Roman" w:cs="Times New Roman"/>
          <w:sz w:val="22"/>
          <w:szCs w:val="22"/>
        </w:rPr>
        <w:t xml:space="preserve"> </w:t>
      </w:r>
      <w:r w:rsidRPr="00E46745">
        <w:rPr>
          <w:rFonts w:ascii="Times New Roman" w:hAnsi="Times New Roman" w:cs="Times New Roman"/>
          <w:sz w:val="22"/>
          <w:szCs w:val="22"/>
        </w:rPr>
        <w:t>(FDA).</w:t>
      </w:r>
    </w:p>
    <w:p w14:paraId="78DA5A86" w14:textId="77777777" w:rsidR="00C0769C" w:rsidRPr="00E46745" w:rsidRDefault="00C0769C" w:rsidP="00C0769C">
      <w:pPr>
        <w:ind w:left="720"/>
        <w:rPr>
          <w:rFonts w:ascii="Times New Roman" w:hAnsi="Times New Roman" w:cs="Times New Roman"/>
          <w:sz w:val="22"/>
          <w:szCs w:val="22"/>
        </w:rPr>
      </w:pPr>
    </w:p>
    <w:p w14:paraId="6BCFC5E8" w14:textId="74E14016"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Request for Prior Authorization</w:t>
      </w:r>
      <w:r w:rsidRPr="00E46745">
        <w:rPr>
          <w:rFonts w:ascii="Times New Roman" w:hAnsi="Times New Roman" w:cs="Times New Roman"/>
          <w:sz w:val="22"/>
          <w:szCs w:val="22"/>
        </w:rPr>
        <w:t>.  A request by a provider, as required by the governmental unit, that the government unit determine the medical necessity of specified equipment or supplies for a particular individual. The provider must submit any such request to the governmental unit in accordance with all applicable laws, regulations</w:t>
      </w:r>
      <w:r w:rsidR="007E349C"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policies.</w:t>
      </w:r>
    </w:p>
    <w:p w14:paraId="14D72DD2" w14:textId="77777777" w:rsidR="00C0769C" w:rsidRPr="00E46745" w:rsidRDefault="00C0769C" w:rsidP="00C0769C">
      <w:pPr>
        <w:ind w:left="720"/>
        <w:rPr>
          <w:rFonts w:ascii="Times New Roman" w:hAnsi="Times New Roman" w:cs="Times New Roman"/>
          <w:sz w:val="22"/>
          <w:szCs w:val="22"/>
        </w:rPr>
      </w:pPr>
    </w:p>
    <w:p w14:paraId="1E057B40" w14:textId="2F3A23BE"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Respiratory Therapy Devices and Supplies</w:t>
      </w:r>
      <w:r w:rsidRPr="00E46745">
        <w:rPr>
          <w:rFonts w:ascii="Times New Roman" w:hAnsi="Times New Roman" w:cs="Times New Roman"/>
          <w:sz w:val="22"/>
          <w:szCs w:val="22"/>
        </w:rPr>
        <w:t>.  Those modalities and necessary ancillary equipment used in the care and treatment of pulmonary insufficiencies from whatever cause as may be ordered by the prescribing provider for their therapeutic and remedial effect, and that meet such standards as may be required by federal or state governmental units. Respiratory therapy devices include</w:t>
      </w:r>
      <w:r w:rsidR="00924D79" w:rsidRPr="00E46745">
        <w:rPr>
          <w:rFonts w:ascii="Times New Roman" w:hAnsi="Times New Roman" w:cs="Times New Roman"/>
          <w:sz w:val="22"/>
          <w:szCs w:val="22"/>
        </w:rPr>
        <w:t>,</w:t>
      </w:r>
      <w:r w:rsidRPr="00E46745">
        <w:rPr>
          <w:rFonts w:ascii="Times New Roman" w:hAnsi="Times New Roman" w:cs="Times New Roman"/>
          <w:sz w:val="22"/>
          <w:szCs w:val="22"/>
        </w:rPr>
        <w:t xml:space="preserve"> but are not limited to</w:t>
      </w:r>
      <w:r w:rsidR="00924D79" w:rsidRPr="00E46745">
        <w:rPr>
          <w:rFonts w:ascii="Times New Roman" w:hAnsi="Times New Roman" w:cs="Times New Roman"/>
          <w:sz w:val="22"/>
          <w:szCs w:val="22"/>
        </w:rPr>
        <w:t>,</w:t>
      </w:r>
      <w:r w:rsidRPr="00E46745">
        <w:rPr>
          <w:rFonts w:ascii="Times New Roman" w:hAnsi="Times New Roman" w:cs="Times New Roman"/>
          <w:sz w:val="22"/>
          <w:szCs w:val="22"/>
        </w:rPr>
        <w:t xml:space="preserve"> the complete device and related delivery system accessories including, regulator with flow gauge, humidification and heating units, filters, cannulas, masks, and special administration device tubing and adapters.</w:t>
      </w:r>
    </w:p>
    <w:p w14:paraId="19D7BAD8" w14:textId="77777777" w:rsidR="00E55F47" w:rsidRPr="00E46745" w:rsidRDefault="00E55F47" w:rsidP="00C0769C">
      <w:pPr>
        <w:ind w:left="720"/>
        <w:rPr>
          <w:rFonts w:ascii="Times New Roman" w:hAnsi="Times New Roman" w:cs="Times New Roman"/>
          <w:sz w:val="22"/>
          <w:szCs w:val="22"/>
        </w:rPr>
      </w:pPr>
    </w:p>
    <w:p w14:paraId="44FCBA15" w14:textId="7A4BB10F" w:rsidR="00E55F47" w:rsidRPr="00E46745" w:rsidRDefault="00E55F47" w:rsidP="00E55F47">
      <w:pPr>
        <w:ind w:left="720"/>
        <w:rPr>
          <w:rFonts w:ascii="Times New Roman" w:hAnsi="Times New Roman" w:cs="Times New Roman"/>
          <w:sz w:val="22"/>
          <w:szCs w:val="22"/>
        </w:rPr>
      </w:pPr>
      <w:r w:rsidRPr="00E46745">
        <w:rPr>
          <w:rFonts w:ascii="Times New Roman" w:hAnsi="Times New Roman" w:cs="Times New Roman"/>
          <w:sz w:val="22"/>
          <w:szCs w:val="22"/>
          <w:u w:val="single"/>
        </w:rPr>
        <w:t>Retail Price</w:t>
      </w:r>
      <w:r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total price charged for a product sold to a customer, which includes the manufacturer's </w:t>
      </w:r>
      <w:hyperlink r:id="rId8" w:history="1">
        <w:r w:rsidRPr="00E46745">
          <w:rPr>
            <w:rStyle w:val="Hyperlink"/>
            <w:rFonts w:ascii="Times New Roman" w:hAnsi="Times New Roman" w:cs="Times New Roman"/>
            <w:bCs/>
            <w:color w:val="auto"/>
            <w:sz w:val="22"/>
            <w:szCs w:val="22"/>
            <w:u w:val="none"/>
          </w:rPr>
          <w:t>cost</w:t>
        </w:r>
      </w:hyperlink>
      <w:r w:rsidRPr="00E46745">
        <w:rPr>
          <w:rFonts w:ascii="Times New Roman" w:hAnsi="Times New Roman" w:cs="Times New Roman"/>
          <w:sz w:val="22"/>
          <w:szCs w:val="22"/>
        </w:rPr>
        <w:t xml:space="preserve"> plus a </w:t>
      </w:r>
      <w:hyperlink r:id="rId9" w:history="1">
        <w:r w:rsidRPr="00E46745">
          <w:rPr>
            <w:rStyle w:val="Hyperlink"/>
            <w:rFonts w:ascii="Times New Roman" w:hAnsi="Times New Roman" w:cs="Times New Roman"/>
            <w:bCs/>
            <w:color w:val="auto"/>
            <w:sz w:val="22"/>
            <w:szCs w:val="22"/>
            <w:u w:val="none"/>
          </w:rPr>
          <w:t>retail</w:t>
        </w:r>
      </w:hyperlink>
      <w:r w:rsidRPr="00E46745">
        <w:rPr>
          <w:rFonts w:ascii="Times New Roman" w:hAnsi="Times New Roman" w:cs="Times New Roman"/>
          <w:sz w:val="22"/>
          <w:szCs w:val="22"/>
        </w:rPr>
        <w:t xml:space="preserve"> markup.</w:t>
      </w:r>
    </w:p>
    <w:p w14:paraId="2E7B967D" w14:textId="77777777" w:rsidR="00E55F47" w:rsidRPr="00E46745" w:rsidRDefault="00E55F47" w:rsidP="00E55F47">
      <w:pPr>
        <w:ind w:left="720"/>
        <w:rPr>
          <w:rFonts w:ascii="Times New Roman" w:hAnsi="Times New Roman" w:cs="Times New Roman"/>
          <w:sz w:val="22"/>
          <w:szCs w:val="22"/>
        </w:rPr>
      </w:pPr>
    </w:p>
    <w:p w14:paraId="5649119A" w14:textId="44D492DF" w:rsidR="00E55F47" w:rsidRPr="00E46745" w:rsidRDefault="00E55F47" w:rsidP="00E55F47">
      <w:pPr>
        <w:ind w:left="720"/>
        <w:rPr>
          <w:rFonts w:ascii="Times New Roman" w:hAnsi="Times New Roman" w:cs="Times New Roman"/>
          <w:sz w:val="22"/>
          <w:szCs w:val="22"/>
          <w:u w:val="single"/>
        </w:rPr>
      </w:pPr>
      <w:r w:rsidRPr="00E46745">
        <w:rPr>
          <w:rFonts w:ascii="Times New Roman" w:hAnsi="Times New Roman" w:cs="Times New Roman"/>
          <w:sz w:val="22"/>
          <w:szCs w:val="22"/>
          <w:u w:val="single"/>
        </w:rPr>
        <w:t>Sale Price</w:t>
      </w:r>
      <w:r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price at which something sells or is sold after its price has been reduced.</w:t>
      </w:r>
      <w:r w:rsidRPr="00E46745">
        <w:rPr>
          <w:rFonts w:ascii="Times New Roman" w:hAnsi="Times New Roman" w:cs="Times New Roman"/>
          <w:sz w:val="22"/>
          <w:szCs w:val="22"/>
          <w:u w:val="single"/>
        </w:rPr>
        <w:t xml:space="preserve">  </w:t>
      </w:r>
    </w:p>
    <w:p w14:paraId="4C3512C4" w14:textId="514ECAFF" w:rsidR="00E55F47" w:rsidRPr="00E46745" w:rsidRDefault="00E55F47" w:rsidP="00E55F47">
      <w:pPr>
        <w:ind w:left="720"/>
        <w:rPr>
          <w:rFonts w:ascii="Times New Roman" w:hAnsi="Times New Roman" w:cs="Times New Roman"/>
          <w:sz w:val="22"/>
          <w:szCs w:val="22"/>
        </w:rPr>
      </w:pPr>
    </w:p>
    <w:p w14:paraId="4AD38F6E" w14:textId="77777777" w:rsidR="00924D79" w:rsidRPr="00E46745" w:rsidRDefault="00924D79" w:rsidP="00924D79">
      <w:pPr>
        <w:ind w:left="720"/>
        <w:rPr>
          <w:rFonts w:ascii="Times New Roman" w:hAnsi="Times New Roman" w:cs="Times New Roman"/>
          <w:sz w:val="22"/>
          <w:szCs w:val="22"/>
        </w:rPr>
      </w:pPr>
      <w:r w:rsidRPr="00E46745">
        <w:rPr>
          <w:rFonts w:ascii="Times New Roman" w:hAnsi="Times New Roman" w:cs="Times New Roman"/>
          <w:sz w:val="22"/>
          <w:szCs w:val="22"/>
          <w:u w:val="single"/>
        </w:rPr>
        <w:t>Seating Systems</w:t>
      </w:r>
      <w:r w:rsidRPr="00E46745">
        <w:rPr>
          <w:rFonts w:ascii="Times New Roman" w:hAnsi="Times New Roman" w:cs="Times New Roman"/>
          <w:sz w:val="22"/>
          <w:szCs w:val="22"/>
        </w:rPr>
        <w:t>.  A seated positioning system, including its components, accessories, and modifications, which may be attached to a base wheelchair and is designed to meet the individualized medical needs of the patient.</w:t>
      </w:r>
    </w:p>
    <w:p w14:paraId="56CE7E63" w14:textId="77777777" w:rsidR="00924D79" w:rsidRPr="00E46745" w:rsidRDefault="00924D79" w:rsidP="00E55F47">
      <w:pPr>
        <w:ind w:left="720"/>
        <w:rPr>
          <w:rFonts w:ascii="Times New Roman" w:hAnsi="Times New Roman" w:cs="Times New Roman"/>
          <w:sz w:val="22"/>
          <w:szCs w:val="22"/>
        </w:rPr>
      </w:pPr>
    </w:p>
    <w:p w14:paraId="2B1DD088" w14:textId="026E8B40" w:rsidR="00E55F47" w:rsidRPr="00E46745" w:rsidRDefault="00E55F47" w:rsidP="00E55F47">
      <w:pPr>
        <w:ind w:left="720"/>
        <w:rPr>
          <w:rFonts w:ascii="Times New Roman" w:hAnsi="Times New Roman" w:cs="Times New Roman"/>
          <w:sz w:val="22"/>
          <w:szCs w:val="22"/>
        </w:rPr>
      </w:pPr>
      <w:hyperlink r:id="rId10" w:history="1">
        <w:r w:rsidRPr="00E46745">
          <w:rPr>
            <w:rStyle w:val="Hyperlink"/>
            <w:rFonts w:ascii="Times New Roman" w:hAnsi="Times New Roman" w:cs="Times New Roman"/>
            <w:color w:val="auto"/>
            <w:sz w:val="22"/>
            <w:szCs w:val="22"/>
          </w:rPr>
          <w:t>Shelf Price</w:t>
        </w:r>
      </w:hyperlink>
      <w:r w:rsidRPr="00E46745">
        <w:rPr>
          <w:rFonts w:ascii="Times New Roman" w:hAnsi="Times New Roman" w:cs="Times New Roman"/>
          <w:sz w:val="22"/>
          <w:szCs w:val="22"/>
        </w:rPr>
        <w:t>.</w:t>
      </w:r>
      <w:r w:rsidR="00956FB3" w:rsidRPr="00E46745">
        <w:rPr>
          <w:rFonts w:ascii="Times New Roman" w:hAnsi="Times New Roman" w:cs="Times New Roman"/>
          <w:sz w:val="22"/>
          <w:szCs w:val="22"/>
        </w:rPr>
        <w:t xml:space="preserve"> </w:t>
      </w:r>
      <w:r w:rsidR="009E41A1" w:rsidRPr="00E46745">
        <w:rPr>
          <w:rFonts w:ascii="Times New Roman" w:hAnsi="Times New Roman" w:cs="Times New Roman"/>
          <w:sz w:val="22"/>
          <w:szCs w:val="22"/>
        </w:rPr>
        <w:t xml:space="preserve"> </w:t>
      </w:r>
      <w:r w:rsidR="00956FB3" w:rsidRPr="00E46745">
        <w:rPr>
          <w:rFonts w:ascii="Times New Roman" w:hAnsi="Times New Roman" w:cs="Times New Roman"/>
          <w:sz w:val="22"/>
          <w:szCs w:val="22"/>
        </w:rPr>
        <w:t xml:space="preserve">The </w:t>
      </w:r>
      <w:r w:rsidRPr="00E46745">
        <w:rPr>
          <w:rFonts w:ascii="Times New Roman" w:hAnsi="Times New Roman" w:cs="Times New Roman"/>
          <w:sz w:val="22"/>
          <w:szCs w:val="22"/>
        </w:rPr>
        <w:t xml:space="preserve">sign or tag placed by an authorized person at each point of display which clearly sets forth the retail price of the </w:t>
      </w:r>
      <w:r w:rsidR="0066248B" w:rsidRPr="00E46745">
        <w:rPr>
          <w:rFonts w:ascii="Times New Roman" w:hAnsi="Times New Roman" w:cs="Times New Roman"/>
          <w:sz w:val="22"/>
          <w:szCs w:val="22"/>
        </w:rPr>
        <w:t xml:space="preserve">consumer </w:t>
      </w:r>
      <w:r w:rsidRPr="00E46745">
        <w:rPr>
          <w:rFonts w:ascii="Times New Roman" w:hAnsi="Times New Roman" w:cs="Times New Roman"/>
          <w:sz w:val="22"/>
          <w:szCs w:val="22"/>
        </w:rPr>
        <w:t>item.</w:t>
      </w:r>
      <w:r w:rsidRPr="00E46745">
        <w:rPr>
          <w:rFonts w:ascii="Times New Roman" w:hAnsi="Times New Roman" w:cs="Times New Roman"/>
          <w:sz w:val="22"/>
          <w:szCs w:val="22"/>
          <w:u w:val="single"/>
        </w:rPr>
        <w:t xml:space="preserve"> </w:t>
      </w:r>
    </w:p>
    <w:p w14:paraId="36B229AE" w14:textId="77777777" w:rsidR="00C0769C" w:rsidRPr="00E46745" w:rsidRDefault="00C0769C" w:rsidP="00C0769C">
      <w:pPr>
        <w:ind w:left="720"/>
        <w:rPr>
          <w:rFonts w:ascii="Times New Roman" w:hAnsi="Times New Roman" w:cs="Times New Roman"/>
          <w:sz w:val="22"/>
          <w:szCs w:val="22"/>
        </w:rPr>
      </w:pPr>
    </w:p>
    <w:p w14:paraId="6BF5B6D9" w14:textId="3DF09D90"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Standard Markup</w:t>
      </w:r>
      <w:r w:rsidRPr="00E46745">
        <w:rPr>
          <w:rFonts w:ascii="Times New Roman" w:hAnsi="Times New Roman" w:cs="Times New Roman"/>
          <w:sz w:val="22"/>
          <w:szCs w:val="22"/>
        </w:rPr>
        <w:t>.  Except where otherwise indicated in</w:t>
      </w:r>
      <w:r w:rsidR="00E55F47" w:rsidRPr="00E46745">
        <w:rPr>
          <w:rFonts w:ascii="Times New Roman" w:hAnsi="Times New Roman" w:cs="Times New Roman"/>
          <w:sz w:val="22"/>
          <w:szCs w:val="22"/>
        </w:rPr>
        <w:t xml:space="preserve"> an</w:t>
      </w:r>
      <w:r w:rsidRPr="00E46745">
        <w:rPr>
          <w:rFonts w:ascii="Times New Roman" w:hAnsi="Times New Roman" w:cs="Times New Roman"/>
          <w:sz w:val="22"/>
          <w:szCs w:val="22"/>
        </w:rPr>
        <w:t xml:space="preserve"> applicable section of 101 CMR 322.03, the standard markup for durable medical equipment, medical and surgical supplies, and oxygen and respiratory equipment that is applied to the </w:t>
      </w:r>
      <w:r w:rsidR="00E55F47" w:rsidRPr="00E46745">
        <w:rPr>
          <w:rFonts w:ascii="Times New Roman" w:hAnsi="Times New Roman" w:cs="Times New Roman"/>
          <w:sz w:val="22"/>
          <w:szCs w:val="22"/>
        </w:rPr>
        <w:t xml:space="preserve">AAC, net of any discounts as specified in the definition of AAC at 101 </w:t>
      </w:r>
      <w:r w:rsidR="0066248B" w:rsidRPr="00E46745">
        <w:rPr>
          <w:rFonts w:ascii="Times New Roman" w:hAnsi="Times New Roman" w:cs="Times New Roman"/>
          <w:sz w:val="22"/>
          <w:szCs w:val="22"/>
        </w:rPr>
        <w:t xml:space="preserve">CMR </w:t>
      </w:r>
      <w:r w:rsidR="00E55F47" w:rsidRPr="00E46745">
        <w:rPr>
          <w:rFonts w:ascii="Times New Roman" w:hAnsi="Times New Roman" w:cs="Times New Roman"/>
          <w:sz w:val="22"/>
          <w:szCs w:val="22"/>
        </w:rPr>
        <w:t xml:space="preserve">322.02, </w:t>
      </w:r>
      <w:r w:rsidR="00D10626" w:rsidRPr="00E46745">
        <w:rPr>
          <w:rFonts w:ascii="Times New Roman" w:hAnsi="Times New Roman" w:cs="Times New Roman"/>
          <w:sz w:val="22"/>
          <w:szCs w:val="22"/>
        </w:rPr>
        <w:t xml:space="preserve">and paid </w:t>
      </w:r>
      <w:r w:rsidRPr="00E46745">
        <w:rPr>
          <w:rFonts w:ascii="Times New Roman" w:hAnsi="Times New Roman" w:cs="Times New Roman"/>
          <w:sz w:val="22"/>
          <w:szCs w:val="22"/>
        </w:rPr>
        <w:t>to a supplier by an eligible provider cannot exceed</w:t>
      </w:r>
    </w:p>
    <w:p w14:paraId="067394C5" w14:textId="3094B008" w:rsidR="00E55F47" w:rsidRPr="00E46745" w:rsidRDefault="0095435B" w:rsidP="00DB6406">
      <w:pPr>
        <w:ind w:left="1080"/>
        <w:rPr>
          <w:rFonts w:ascii="Times New Roman" w:hAnsi="Times New Roman" w:cs="Times New Roman"/>
          <w:sz w:val="22"/>
          <w:szCs w:val="22"/>
        </w:rPr>
      </w:pPr>
      <w:r w:rsidRPr="00E46745">
        <w:rPr>
          <w:rFonts w:ascii="Times New Roman" w:hAnsi="Times New Roman" w:cs="Times New Roman"/>
          <w:sz w:val="22"/>
          <w:szCs w:val="22"/>
        </w:rPr>
        <w:t>(a</w:t>
      </w:r>
      <w:r w:rsidR="00E55F47" w:rsidRPr="00E46745">
        <w:rPr>
          <w:rFonts w:ascii="Times New Roman" w:hAnsi="Times New Roman" w:cs="Times New Roman"/>
          <w:sz w:val="22"/>
          <w:szCs w:val="22"/>
        </w:rPr>
        <w:t xml:space="preserve">) </w:t>
      </w:r>
      <w:r w:rsidR="00924D79" w:rsidRPr="00E46745">
        <w:rPr>
          <w:rFonts w:ascii="Times New Roman" w:hAnsi="Times New Roman" w:cs="Times New Roman"/>
          <w:sz w:val="22"/>
          <w:szCs w:val="22"/>
        </w:rPr>
        <w:t xml:space="preserve"> </w:t>
      </w:r>
      <w:r w:rsidR="00E55F47" w:rsidRPr="00E46745">
        <w:rPr>
          <w:rFonts w:ascii="Times New Roman" w:hAnsi="Times New Roman" w:cs="Times New Roman"/>
          <w:sz w:val="22"/>
          <w:szCs w:val="22"/>
        </w:rPr>
        <w:t>the applicable standard markup set forth below for items for which the eligible provider received a timely payment discount less than or equal to 5% will be applied to the AAC, net of costs and discounts to be excluded under the definition of AAC at 101 CMR 322.02</w:t>
      </w:r>
    </w:p>
    <w:p w14:paraId="4C749D57" w14:textId="6516AA9F" w:rsidR="00C0769C" w:rsidRPr="00E46745" w:rsidRDefault="0095435B" w:rsidP="0095435B">
      <w:pPr>
        <w:ind w:left="1440"/>
        <w:rPr>
          <w:rFonts w:ascii="Times New Roman" w:hAnsi="Times New Roman" w:cs="Times New Roman"/>
          <w:sz w:val="22"/>
          <w:szCs w:val="22"/>
        </w:rPr>
      </w:pPr>
      <w:r w:rsidRPr="00E46745">
        <w:rPr>
          <w:rFonts w:ascii="Times New Roman" w:hAnsi="Times New Roman" w:cs="Times New Roman"/>
          <w:sz w:val="22"/>
          <w:szCs w:val="22"/>
        </w:rPr>
        <w:t>1.</w:t>
      </w:r>
      <w:r w:rsidR="00C0769C" w:rsidRPr="00E46745">
        <w:rPr>
          <w:rFonts w:ascii="Times New Roman" w:hAnsi="Times New Roman" w:cs="Times New Roman"/>
          <w:sz w:val="22"/>
          <w:szCs w:val="22"/>
        </w:rPr>
        <w:t xml:space="preserve">  20% for medical and surgical supplies and disposable items; </w:t>
      </w:r>
    </w:p>
    <w:p w14:paraId="30C4EBD9" w14:textId="319C80D6" w:rsidR="00C0769C" w:rsidRPr="00E46745" w:rsidRDefault="0095435B" w:rsidP="0095435B">
      <w:pPr>
        <w:ind w:left="1440"/>
        <w:rPr>
          <w:rFonts w:ascii="Times New Roman" w:hAnsi="Times New Roman" w:cs="Times New Roman"/>
          <w:sz w:val="22"/>
          <w:szCs w:val="22"/>
        </w:rPr>
      </w:pPr>
      <w:r w:rsidRPr="00E46745">
        <w:rPr>
          <w:rFonts w:ascii="Times New Roman" w:hAnsi="Times New Roman" w:cs="Times New Roman"/>
          <w:sz w:val="22"/>
          <w:szCs w:val="22"/>
        </w:rPr>
        <w:t>2.</w:t>
      </w:r>
      <w:r w:rsidR="00C0769C" w:rsidRPr="00E46745">
        <w:rPr>
          <w:rFonts w:ascii="Times New Roman" w:hAnsi="Times New Roman" w:cs="Times New Roman"/>
          <w:sz w:val="22"/>
          <w:szCs w:val="22"/>
        </w:rPr>
        <w:t xml:space="preserve">  25% for enteral and parenteral solutions; </w:t>
      </w:r>
    </w:p>
    <w:p w14:paraId="0D98A420" w14:textId="5C075ADF" w:rsidR="00C0769C" w:rsidRPr="00E46745" w:rsidRDefault="0095435B">
      <w:pPr>
        <w:ind w:left="1440"/>
        <w:rPr>
          <w:rFonts w:ascii="Times New Roman" w:hAnsi="Times New Roman" w:cs="Times New Roman"/>
          <w:sz w:val="22"/>
          <w:szCs w:val="22"/>
        </w:rPr>
      </w:pPr>
      <w:r w:rsidRPr="00E46745">
        <w:rPr>
          <w:rFonts w:ascii="Times New Roman" w:hAnsi="Times New Roman" w:cs="Times New Roman"/>
          <w:sz w:val="22"/>
          <w:szCs w:val="22"/>
        </w:rPr>
        <w:t>3.</w:t>
      </w:r>
      <w:r w:rsidR="00C0769C" w:rsidRPr="00E46745">
        <w:rPr>
          <w:rFonts w:ascii="Times New Roman" w:hAnsi="Times New Roman" w:cs="Times New Roman"/>
          <w:sz w:val="22"/>
          <w:szCs w:val="22"/>
        </w:rPr>
        <w:t xml:space="preserve">  35% for wheeled mobility system equipment and accessories, as defined in 101 CMR 322.02, and</w:t>
      </w:r>
      <w:r w:rsidR="0073146F" w:rsidRPr="00E46745">
        <w:rPr>
          <w:rFonts w:ascii="Times New Roman" w:hAnsi="Times New Roman" w:cs="Times New Roman"/>
          <w:sz w:val="22"/>
          <w:szCs w:val="22"/>
        </w:rPr>
        <w:t xml:space="preserve"> for</w:t>
      </w:r>
      <w:r w:rsidR="00143CCE" w:rsidRPr="00E46745">
        <w:rPr>
          <w:rFonts w:ascii="Times New Roman" w:hAnsi="Times New Roman" w:cs="Times New Roman"/>
          <w:sz w:val="22"/>
          <w:szCs w:val="22"/>
        </w:rPr>
        <w:t xml:space="preserve"> certain</w:t>
      </w:r>
      <w:r w:rsidR="00C0769C" w:rsidRPr="00E46745">
        <w:rPr>
          <w:rFonts w:ascii="Times New Roman" w:hAnsi="Times New Roman" w:cs="Times New Roman"/>
          <w:sz w:val="22"/>
          <w:szCs w:val="22"/>
        </w:rPr>
        <w:t xml:space="preserve"> patient lift systems; and</w:t>
      </w:r>
    </w:p>
    <w:p w14:paraId="33DD0D42" w14:textId="759759C6" w:rsidR="00C0769C" w:rsidRPr="00E46745" w:rsidRDefault="0095435B" w:rsidP="0095435B">
      <w:pPr>
        <w:ind w:left="1440"/>
        <w:rPr>
          <w:rFonts w:ascii="Times New Roman" w:hAnsi="Times New Roman" w:cs="Times New Roman"/>
          <w:sz w:val="22"/>
          <w:szCs w:val="22"/>
        </w:rPr>
      </w:pPr>
      <w:r w:rsidRPr="00E46745">
        <w:rPr>
          <w:rFonts w:ascii="Times New Roman" w:hAnsi="Times New Roman" w:cs="Times New Roman"/>
          <w:sz w:val="22"/>
          <w:szCs w:val="22"/>
        </w:rPr>
        <w:lastRenderedPageBreak/>
        <w:t>4.</w:t>
      </w:r>
      <w:r w:rsidR="00C0769C" w:rsidRPr="00E46745">
        <w:rPr>
          <w:rFonts w:ascii="Times New Roman" w:hAnsi="Times New Roman" w:cs="Times New Roman"/>
          <w:sz w:val="22"/>
          <w:szCs w:val="22"/>
        </w:rPr>
        <w:t xml:space="preserve">  30% for all other equipment</w:t>
      </w:r>
      <w:r w:rsidR="00E731CF"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customized tracheostomy supplies</w:t>
      </w:r>
      <w:r w:rsidR="00E731CF" w:rsidRPr="00E46745">
        <w:rPr>
          <w:rFonts w:ascii="Times New Roman" w:hAnsi="Times New Roman" w:cs="Times New Roman"/>
          <w:sz w:val="22"/>
          <w:szCs w:val="22"/>
        </w:rPr>
        <w:t>, and certain diabetic equipment and supplies</w:t>
      </w:r>
      <w:r w:rsidR="00C0769C" w:rsidRPr="00E46745">
        <w:rPr>
          <w:rFonts w:ascii="Times New Roman" w:hAnsi="Times New Roman" w:cs="Times New Roman"/>
          <w:sz w:val="22"/>
          <w:szCs w:val="22"/>
        </w:rPr>
        <w:t>.</w:t>
      </w:r>
    </w:p>
    <w:p w14:paraId="07E4F02E" w14:textId="52D97F8B" w:rsidR="0095435B" w:rsidRPr="00E46745" w:rsidRDefault="0095435B" w:rsidP="00DB6406">
      <w:pPr>
        <w:ind w:left="1170"/>
        <w:rPr>
          <w:rFonts w:ascii="Times New Roman" w:hAnsi="Times New Roman" w:cs="Times New Roman"/>
          <w:sz w:val="22"/>
          <w:szCs w:val="22"/>
        </w:rPr>
      </w:pPr>
      <w:r w:rsidRPr="00E46745">
        <w:rPr>
          <w:rFonts w:ascii="Times New Roman" w:hAnsi="Times New Roman" w:cs="Times New Roman"/>
          <w:sz w:val="22"/>
          <w:szCs w:val="22"/>
        </w:rPr>
        <w:t xml:space="preserve">(b) </w:t>
      </w:r>
      <w:r w:rsidR="00924D79" w:rsidRPr="00E46745">
        <w:rPr>
          <w:rFonts w:ascii="Times New Roman" w:hAnsi="Times New Roman" w:cs="Times New Roman"/>
          <w:sz w:val="22"/>
          <w:szCs w:val="22"/>
        </w:rPr>
        <w:t xml:space="preserve"> </w:t>
      </w:r>
      <w:r w:rsidRPr="00E46745">
        <w:rPr>
          <w:rFonts w:ascii="Times New Roman" w:hAnsi="Times New Roman" w:cs="Times New Roman"/>
          <w:sz w:val="22"/>
          <w:szCs w:val="22"/>
        </w:rPr>
        <w:t>the applicable standard markup set forth below for items for which the eligible provider received a timely payment discount greater than 5%, will be applied to the AAC net of costs and discounts to be excluded under the definition of AAC at 101 CMR 322.02</w:t>
      </w:r>
    </w:p>
    <w:p w14:paraId="20E0D48D" w14:textId="1C2635FF" w:rsidR="0095435B" w:rsidRPr="00E46745" w:rsidRDefault="001A6E04" w:rsidP="001A6E04">
      <w:pPr>
        <w:ind w:left="1440"/>
        <w:rPr>
          <w:rFonts w:ascii="Times New Roman" w:hAnsi="Times New Roman" w:cs="Times New Roman"/>
          <w:sz w:val="22"/>
          <w:szCs w:val="22"/>
        </w:rPr>
      </w:pPr>
      <w:r w:rsidRPr="00E46745">
        <w:rPr>
          <w:rFonts w:ascii="Times New Roman" w:hAnsi="Times New Roman" w:cs="Times New Roman"/>
          <w:sz w:val="22"/>
          <w:szCs w:val="22"/>
        </w:rPr>
        <w:t>1.</w:t>
      </w:r>
      <w:r w:rsidR="0095435B" w:rsidRPr="00E46745">
        <w:rPr>
          <w:rFonts w:ascii="Times New Roman" w:hAnsi="Times New Roman" w:cs="Times New Roman"/>
          <w:sz w:val="22"/>
          <w:szCs w:val="22"/>
        </w:rPr>
        <w:t xml:space="preserve">  25% for medical and surgical supplies and disposable items; </w:t>
      </w:r>
    </w:p>
    <w:p w14:paraId="6C46F89E" w14:textId="40D74B8D" w:rsidR="0095435B" w:rsidRPr="00E46745" w:rsidRDefault="001A6E04" w:rsidP="001A6E04">
      <w:pPr>
        <w:ind w:left="1440"/>
        <w:rPr>
          <w:rFonts w:ascii="Times New Roman" w:hAnsi="Times New Roman" w:cs="Times New Roman"/>
          <w:sz w:val="22"/>
          <w:szCs w:val="22"/>
        </w:rPr>
      </w:pPr>
      <w:r w:rsidRPr="00E46745">
        <w:rPr>
          <w:rFonts w:ascii="Times New Roman" w:hAnsi="Times New Roman" w:cs="Times New Roman"/>
          <w:sz w:val="22"/>
          <w:szCs w:val="22"/>
        </w:rPr>
        <w:t>2.</w:t>
      </w:r>
      <w:r w:rsidR="0095435B" w:rsidRPr="00E46745">
        <w:rPr>
          <w:rFonts w:ascii="Times New Roman" w:hAnsi="Times New Roman" w:cs="Times New Roman"/>
          <w:sz w:val="22"/>
          <w:szCs w:val="22"/>
        </w:rPr>
        <w:t xml:space="preserve">  30% for enteral and parenteral solutions; </w:t>
      </w:r>
    </w:p>
    <w:p w14:paraId="4961C58D" w14:textId="72F5BB97" w:rsidR="0095435B" w:rsidRPr="00E46745" w:rsidRDefault="001A6E04" w:rsidP="00935C13">
      <w:pPr>
        <w:ind w:left="1440"/>
        <w:rPr>
          <w:rFonts w:ascii="Times New Roman" w:hAnsi="Times New Roman" w:cs="Times New Roman"/>
          <w:sz w:val="22"/>
          <w:szCs w:val="22"/>
        </w:rPr>
      </w:pPr>
      <w:r w:rsidRPr="00E46745">
        <w:rPr>
          <w:rFonts w:ascii="Times New Roman" w:hAnsi="Times New Roman" w:cs="Times New Roman"/>
          <w:sz w:val="22"/>
          <w:szCs w:val="22"/>
        </w:rPr>
        <w:t>3.</w:t>
      </w:r>
      <w:r w:rsidR="0095435B" w:rsidRPr="00E46745">
        <w:rPr>
          <w:rFonts w:ascii="Times New Roman" w:hAnsi="Times New Roman" w:cs="Times New Roman"/>
          <w:sz w:val="22"/>
          <w:szCs w:val="22"/>
        </w:rPr>
        <w:t xml:space="preserve">  40% for wheeled mobility system equipment and accessories, as defined in 101 CMR 322.02</w:t>
      </w:r>
      <w:r w:rsidR="00AE005A" w:rsidRPr="00E46745">
        <w:rPr>
          <w:rFonts w:ascii="Times New Roman" w:hAnsi="Times New Roman" w:cs="Times New Roman"/>
          <w:sz w:val="22"/>
          <w:szCs w:val="22"/>
        </w:rPr>
        <w:t>, and for certain patient lift systems</w:t>
      </w:r>
      <w:r w:rsidR="00B34E11" w:rsidRPr="00E46745">
        <w:rPr>
          <w:rFonts w:ascii="Times New Roman" w:hAnsi="Times New Roman" w:cs="Times New Roman"/>
          <w:sz w:val="22"/>
          <w:szCs w:val="22"/>
        </w:rPr>
        <w:t>;</w:t>
      </w:r>
      <w:r w:rsidR="00AE005A" w:rsidRPr="00E46745">
        <w:rPr>
          <w:rFonts w:ascii="Times New Roman" w:hAnsi="Times New Roman" w:cs="Times New Roman"/>
          <w:sz w:val="22"/>
          <w:szCs w:val="22"/>
        </w:rPr>
        <w:t xml:space="preserve"> </w:t>
      </w:r>
      <w:r w:rsidR="00935C13" w:rsidRPr="00E46745">
        <w:rPr>
          <w:rFonts w:ascii="Times New Roman" w:hAnsi="Times New Roman" w:cs="Times New Roman"/>
          <w:sz w:val="22"/>
          <w:szCs w:val="22"/>
        </w:rPr>
        <w:t>and</w:t>
      </w:r>
    </w:p>
    <w:p w14:paraId="75E162B1" w14:textId="57723940" w:rsidR="00935C13" w:rsidRPr="00E46745" w:rsidRDefault="00935C13" w:rsidP="00935C13">
      <w:pPr>
        <w:ind w:left="1440"/>
        <w:rPr>
          <w:rFonts w:ascii="Times New Roman" w:hAnsi="Times New Roman" w:cs="Times New Roman"/>
          <w:sz w:val="22"/>
          <w:szCs w:val="22"/>
        </w:rPr>
      </w:pPr>
      <w:r w:rsidRPr="00E46745">
        <w:rPr>
          <w:rFonts w:ascii="Times New Roman" w:hAnsi="Times New Roman" w:cs="Times New Roman"/>
          <w:sz w:val="22"/>
          <w:szCs w:val="22"/>
        </w:rPr>
        <w:t xml:space="preserve">4.  35% for all other equipment, customized tracheostomy supplies, and certain diabetic equipment and supplies.  </w:t>
      </w:r>
    </w:p>
    <w:p w14:paraId="42526834" w14:textId="77777777" w:rsidR="00C0769C" w:rsidRPr="00E46745" w:rsidRDefault="00C0769C" w:rsidP="00C0769C">
      <w:pPr>
        <w:ind w:left="720"/>
        <w:rPr>
          <w:rFonts w:ascii="Times New Roman" w:hAnsi="Times New Roman" w:cs="Times New Roman"/>
          <w:sz w:val="22"/>
          <w:szCs w:val="22"/>
        </w:rPr>
      </w:pPr>
    </w:p>
    <w:p w14:paraId="6E747AD0" w14:textId="3D86966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Used Equipment</w:t>
      </w:r>
      <w:r w:rsidRPr="00E46745">
        <w:rPr>
          <w:rFonts w:ascii="Times New Roman" w:hAnsi="Times New Roman" w:cs="Times New Roman"/>
          <w:sz w:val="22"/>
          <w:szCs w:val="22"/>
        </w:rPr>
        <w:t xml:space="preserve">.  Any item that has been previously purchased or rented, including equipment that was </w:t>
      </w:r>
    </w:p>
    <w:p w14:paraId="05987B4C"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used by a patient for a trial period; </w:t>
      </w:r>
    </w:p>
    <w:p w14:paraId="45BEBE25"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  used by the supplier as a demonstrator; or</w:t>
      </w:r>
    </w:p>
    <w:p w14:paraId="4191595F"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rented by a patient who now wants to buy it.</w:t>
      </w:r>
    </w:p>
    <w:p w14:paraId="001E79BE" w14:textId="77777777" w:rsidR="00C0769C" w:rsidRPr="00E46745" w:rsidRDefault="00C0769C" w:rsidP="00C0769C">
      <w:pPr>
        <w:ind w:left="720"/>
        <w:rPr>
          <w:rFonts w:ascii="Times New Roman" w:hAnsi="Times New Roman" w:cs="Times New Roman"/>
          <w:sz w:val="22"/>
          <w:szCs w:val="22"/>
        </w:rPr>
      </w:pPr>
    </w:p>
    <w:p w14:paraId="2C31148A" w14:textId="648A5194"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u w:val="single"/>
        </w:rPr>
        <w:t>Usual and Customary Charge</w:t>
      </w:r>
      <w:r w:rsidRPr="00E46745">
        <w:rPr>
          <w:rFonts w:ascii="Times New Roman" w:hAnsi="Times New Roman" w:cs="Times New Roman"/>
          <w:sz w:val="22"/>
          <w:szCs w:val="22"/>
        </w:rPr>
        <w:t xml:space="preserve">.  The lowest price that an eligible provider charges </w:t>
      </w:r>
      <w:r w:rsidR="001A6E04" w:rsidRPr="00E46745">
        <w:rPr>
          <w:rFonts w:ascii="Times New Roman" w:hAnsi="Times New Roman" w:cs="Times New Roman"/>
          <w:sz w:val="22"/>
          <w:szCs w:val="22"/>
        </w:rPr>
        <w:t xml:space="preserve">to any payer in Massachusetts other than for publicly aided individuals </w:t>
      </w:r>
      <w:r w:rsidRPr="00E46745">
        <w:rPr>
          <w:rFonts w:ascii="Times New Roman" w:hAnsi="Times New Roman" w:cs="Times New Roman"/>
          <w:sz w:val="22"/>
          <w:szCs w:val="22"/>
        </w:rPr>
        <w:t>for the same equipment or item, including but not limited to the shelf price, sale price, or advertised price.</w:t>
      </w:r>
    </w:p>
    <w:p w14:paraId="71EDB38B" w14:textId="77777777" w:rsidR="00C0769C" w:rsidRPr="00E46745" w:rsidRDefault="00C0769C" w:rsidP="00C0769C">
      <w:pPr>
        <w:ind w:left="720"/>
        <w:rPr>
          <w:rFonts w:ascii="Times New Roman" w:hAnsi="Times New Roman" w:cs="Times New Roman"/>
          <w:sz w:val="22"/>
          <w:szCs w:val="22"/>
        </w:rPr>
      </w:pPr>
    </w:p>
    <w:p w14:paraId="470DD9AD" w14:textId="31AA232D" w:rsidR="00C0769C" w:rsidRPr="00E46745" w:rsidRDefault="00C0769C" w:rsidP="00C0769C">
      <w:pPr>
        <w:rPr>
          <w:rFonts w:ascii="Times New Roman" w:hAnsi="Times New Roman" w:cs="Times New Roman"/>
          <w:sz w:val="22"/>
          <w:szCs w:val="22"/>
          <w:u w:val="single"/>
        </w:rPr>
      </w:pPr>
      <w:r w:rsidRPr="00E46745">
        <w:rPr>
          <w:rFonts w:ascii="Times New Roman" w:hAnsi="Times New Roman" w:cs="Times New Roman"/>
          <w:sz w:val="22"/>
          <w:szCs w:val="22"/>
          <w:u w:val="single"/>
        </w:rPr>
        <w:t>322.03:  General Rate Provisions</w:t>
      </w:r>
    </w:p>
    <w:p w14:paraId="79649730" w14:textId="77777777" w:rsidR="00C0769C" w:rsidRPr="00E46745" w:rsidRDefault="00C0769C" w:rsidP="00C0769C">
      <w:pPr>
        <w:rPr>
          <w:rFonts w:ascii="Times New Roman" w:hAnsi="Times New Roman" w:cs="Times New Roman"/>
          <w:sz w:val="22"/>
          <w:szCs w:val="22"/>
        </w:rPr>
      </w:pPr>
    </w:p>
    <w:p w14:paraId="2309085F" w14:textId="6F44EF44"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(1)</w:t>
      </w:r>
      <w:r w:rsidR="00E60F19" w:rsidRPr="00E46745">
        <w:rPr>
          <w:rFonts w:ascii="Times New Roman" w:hAnsi="Times New Roman" w:cs="Times New Roman"/>
          <w:sz w:val="22"/>
          <w:szCs w:val="22"/>
        </w:rPr>
        <w:t xml:space="preserve">  </w:t>
      </w:r>
      <w:r w:rsidRPr="004C5177">
        <w:rPr>
          <w:rFonts w:ascii="Times New Roman" w:hAnsi="Times New Roman" w:cs="Times New Roman"/>
          <w:sz w:val="22"/>
          <w:szCs w:val="22"/>
          <w:u w:val="single"/>
        </w:rPr>
        <w:t>Purchase or Rental of Durable Medical Equipment, Medical and Surgical Supplies</w:t>
      </w:r>
      <w:r w:rsidRPr="00E46745">
        <w:rPr>
          <w:rFonts w:ascii="Times New Roman" w:hAnsi="Times New Roman" w:cs="Times New Roman"/>
          <w:sz w:val="22"/>
          <w:szCs w:val="22"/>
        </w:rPr>
        <w:t xml:space="preserve">.  Payment to an eligible provider for the purchase of the above services will be the lowest of </w:t>
      </w:r>
    </w:p>
    <w:p w14:paraId="2C92E8A0" w14:textId="324A993B"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eligible provider's usual and customary charge; </w:t>
      </w:r>
    </w:p>
    <w:p w14:paraId="5AC390B5" w14:textId="2A61CC8C" w:rsidR="001A6E04"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  the preferred supplier rate published in an administrative bulletin pursuant to 101 CMR 322.01(</w:t>
      </w:r>
      <w:r w:rsidR="001A6E04" w:rsidRPr="00E46745">
        <w:rPr>
          <w:rFonts w:ascii="Times New Roman" w:hAnsi="Times New Roman" w:cs="Times New Roman"/>
          <w:sz w:val="22"/>
          <w:szCs w:val="22"/>
        </w:rPr>
        <w:t>7</w:t>
      </w:r>
      <w:r w:rsidRPr="00E46745">
        <w:rPr>
          <w:rFonts w:ascii="Times New Roman" w:hAnsi="Times New Roman" w:cs="Times New Roman"/>
          <w:sz w:val="22"/>
          <w:szCs w:val="22"/>
        </w:rPr>
        <w:t xml:space="preserve">) plus an additional percentage handling fee if applicable; </w:t>
      </w:r>
    </w:p>
    <w:p w14:paraId="7FC27820" w14:textId="0BF2709E" w:rsidR="001A6E04" w:rsidRPr="00E46745" w:rsidRDefault="001A6E04" w:rsidP="001A6E04">
      <w:pPr>
        <w:ind w:left="1080"/>
        <w:rPr>
          <w:rFonts w:ascii="Times New Roman" w:hAnsi="Times New Roman" w:cs="Times New Roman"/>
          <w:sz w:val="22"/>
          <w:szCs w:val="22"/>
        </w:rPr>
      </w:pPr>
      <w:r w:rsidRPr="00E46745">
        <w:rPr>
          <w:rFonts w:ascii="Times New Roman" w:hAnsi="Times New Roman" w:cs="Times New Roman"/>
          <w:sz w:val="22"/>
          <w:szCs w:val="22"/>
        </w:rPr>
        <w:t xml:space="preserve">(c) </w:t>
      </w:r>
      <w:r w:rsidR="00B54C8B"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rebate agreement rate published in an administrative bulletin pursuant to 101 CMR 322.01(7); or </w:t>
      </w:r>
    </w:p>
    <w:p w14:paraId="7668BF3E" w14:textId="27BF7230"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w:t>
      </w:r>
      <w:r w:rsidR="001A6E04" w:rsidRPr="00E46745">
        <w:rPr>
          <w:rFonts w:ascii="Times New Roman" w:hAnsi="Times New Roman" w:cs="Times New Roman"/>
          <w:sz w:val="22"/>
          <w:szCs w:val="22"/>
        </w:rPr>
        <w:t>d</w:t>
      </w:r>
      <w:r w:rsidRPr="00E46745">
        <w:rPr>
          <w:rFonts w:ascii="Times New Roman" w:hAnsi="Times New Roman" w:cs="Times New Roman"/>
          <w:sz w:val="22"/>
          <w:szCs w:val="22"/>
        </w:rPr>
        <w:t>)  such schedule of allowable fees set forth in 101 CMR 322.06.</w:t>
      </w:r>
    </w:p>
    <w:p w14:paraId="2B7DA88F" w14:textId="77777777" w:rsidR="00C0769C" w:rsidRPr="00E46745" w:rsidRDefault="00C0769C" w:rsidP="00C0769C">
      <w:pPr>
        <w:ind w:left="720"/>
        <w:rPr>
          <w:rFonts w:ascii="Times New Roman" w:hAnsi="Times New Roman" w:cs="Times New Roman"/>
          <w:sz w:val="22"/>
          <w:szCs w:val="22"/>
        </w:rPr>
      </w:pPr>
    </w:p>
    <w:p w14:paraId="0EB8332B" w14:textId="429BFB97"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(2)</w:t>
      </w:r>
      <w:r w:rsidR="00E60F19" w:rsidRPr="00E46745">
        <w:rPr>
          <w:rFonts w:ascii="Times New Roman" w:hAnsi="Times New Roman" w:cs="Times New Roman"/>
          <w:sz w:val="22"/>
          <w:szCs w:val="22"/>
        </w:rPr>
        <w:t xml:space="preserve">  </w:t>
      </w:r>
      <w:r w:rsidR="00533AB4" w:rsidRPr="00E46745">
        <w:rPr>
          <w:rFonts w:ascii="Times New Roman" w:hAnsi="Times New Roman" w:cs="Times New Roman"/>
          <w:sz w:val="22"/>
          <w:szCs w:val="22"/>
          <w:u w:val="single"/>
        </w:rPr>
        <w:t>Direct Service Component (RE Units)</w:t>
      </w:r>
      <w:r w:rsidRPr="00E46745">
        <w:rPr>
          <w:rFonts w:ascii="Times New Roman" w:hAnsi="Times New Roman" w:cs="Times New Roman"/>
          <w:sz w:val="22"/>
          <w:szCs w:val="22"/>
        </w:rPr>
        <w:t xml:space="preserve">.  Payment to an eligible DME provider for the </w:t>
      </w:r>
      <w:r w:rsidR="00533AB4" w:rsidRPr="00E46745">
        <w:rPr>
          <w:rFonts w:ascii="Times New Roman" w:hAnsi="Times New Roman" w:cs="Times New Roman"/>
          <w:sz w:val="22"/>
          <w:szCs w:val="22"/>
        </w:rPr>
        <w:t>initial evaluation</w:t>
      </w:r>
      <w:r w:rsidRPr="00E46745">
        <w:rPr>
          <w:rFonts w:ascii="Times New Roman" w:hAnsi="Times New Roman" w:cs="Times New Roman"/>
          <w:sz w:val="22"/>
          <w:szCs w:val="22"/>
        </w:rPr>
        <w:t xml:space="preserve"> of customized seating, positioning, mobility systems, </w:t>
      </w:r>
      <w:r w:rsidR="00533AB4" w:rsidRPr="00E46745">
        <w:rPr>
          <w:rFonts w:ascii="Times New Roman" w:hAnsi="Times New Roman" w:cs="Times New Roman"/>
          <w:sz w:val="22"/>
          <w:szCs w:val="22"/>
        </w:rPr>
        <w:t>inst</w:t>
      </w:r>
      <w:r w:rsidR="00AF44C1" w:rsidRPr="00E46745">
        <w:rPr>
          <w:rFonts w:ascii="Times New Roman" w:hAnsi="Times New Roman" w:cs="Times New Roman"/>
          <w:sz w:val="22"/>
          <w:szCs w:val="22"/>
        </w:rPr>
        <w:t>a</w:t>
      </w:r>
      <w:r w:rsidR="00533AB4" w:rsidRPr="00E46745">
        <w:rPr>
          <w:rFonts w:ascii="Times New Roman" w:hAnsi="Times New Roman" w:cs="Times New Roman"/>
          <w:sz w:val="22"/>
          <w:szCs w:val="22"/>
        </w:rPr>
        <w:t xml:space="preserve">llation of </w:t>
      </w:r>
      <w:r w:rsidRPr="00E46745">
        <w:rPr>
          <w:rFonts w:ascii="Times New Roman" w:hAnsi="Times New Roman" w:cs="Times New Roman"/>
          <w:sz w:val="22"/>
          <w:szCs w:val="22"/>
        </w:rPr>
        <w:t xml:space="preserve">customized movable and fixed patient lift systems, </w:t>
      </w:r>
      <w:r w:rsidR="00533AB4" w:rsidRPr="00E46745">
        <w:rPr>
          <w:rFonts w:ascii="Times New Roman" w:hAnsi="Times New Roman" w:cs="Times New Roman"/>
          <w:sz w:val="22"/>
          <w:szCs w:val="22"/>
        </w:rPr>
        <w:t xml:space="preserve">and assembly of </w:t>
      </w:r>
      <w:r w:rsidRPr="00E46745">
        <w:rPr>
          <w:rFonts w:ascii="Times New Roman" w:hAnsi="Times New Roman" w:cs="Times New Roman"/>
          <w:sz w:val="22"/>
          <w:szCs w:val="22"/>
        </w:rPr>
        <w:t>at the pre-approved levels of time and complexity as defined below</w:t>
      </w:r>
      <w:r w:rsidR="00924D79" w:rsidRPr="00E46745">
        <w:rPr>
          <w:rFonts w:ascii="Times New Roman" w:hAnsi="Times New Roman" w:cs="Times New Roman"/>
          <w:sz w:val="22"/>
          <w:szCs w:val="22"/>
        </w:rPr>
        <w:t>.</w:t>
      </w:r>
      <w:r w:rsidRPr="00E46745">
        <w:rPr>
          <w:rFonts w:ascii="Times New Roman" w:hAnsi="Times New Roman" w:cs="Times New Roman"/>
          <w:sz w:val="22"/>
          <w:szCs w:val="22"/>
        </w:rPr>
        <w:t xml:space="preserve"> </w:t>
      </w:r>
    </w:p>
    <w:p w14:paraId="4B8FBB75" w14:textId="20A76169"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(a)  RE 1-5 - Specialized (1-5 hours).</w:t>
      </w:r>
    </w:p>
    <w:p w14:paraId="6417523D" w14:textId="5050C2F3"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  RE 6-10 - Intermediate - More time and complexity with multiple trials of equipment, custom fabrication of some parts (6-10 hours).</w:t>
      </w:r>
    </w:p>
    <w:p w14:paraId="6DBAED16" w14:textId="4553BAE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RE 11-15 - More time and complexity with multiple trials of equipment, high level of complexity in custom fabrication of some parts and may involve use of components from one or more manufactures (11-15 hours).</w:t>
      </w:r>
    </w:p>
    <w:p w14:paraId="372659A8" w14:textId="750F9B4E"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(d)  RE 16-23 - Complex - More time and complexity with multiple trials of equipment, very high level of complexity and may involve extensive time for trials of multiple products, </w:t>
      </w:r>
      <w:r w:rsidRPr="00E46745">
        <w:rPr>
          <w:rFonts w:ascii="Times New Roman" w:hAnsi="Times New Roman" w:cs="Times New Roman"/>
          <w:sz w:val="22"/>
          <w:szCs w:val="22"/>
        </w:rPr>
        <w:lastRenderedPageBreak/>
        <w:t>extended amount of custom fabrication, or interactions with several professionals- physicians, therapist, teachers (16-23 hours).</w:t>
      </w:r>
    </w:p>
    <w:p w14:paraId="3F6E778E" w14:textId="6D29F884" w:rsidR="00561E43" w:rsidRPr="00E46745" w:rsidRDefault="00561E43"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(e)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RE units will be billed using the K0739-U5 code and modifier combination.</w:t>
      </w:r>
    </w:p>
    <w:p w14:paraId="1FA517D8" w14:textId="3B31329B"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 xml:space="preserve">  </w:t>
      </w:r>
    </w:p>
    <w:p w14:paraId="1B90703E" w14:textId="2A3FE97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 xml:space="preserve">(3)   </w:t>
      </w:r>
      <w:r w:rsidRPr="00E46745">
        <w:rPr>
          <w:rFonts w:ascii="Times New Roman" w:hAnsi="Times New Roman" w:cs="Times New Roman"/>
          <w:sz w:val="22"/>
          <w:szCs w:val="22"/>
          <w:u w:val="single"/>
        </w:rPr>
        <w:t>Rental of Oxygen Delivery Systems</w:t>
      </w:r>
      <w:r w:rsidRPr="00E46745">
        <w:rPr>
          <w:rFonts w:ascii="Times New Roman" w:hAnsi="Times New Roman" w:cs="Times New Roman"/>
          <w:sz w:val="22"/>
          <w:szCs w:val="22"/>
        </w:rPr>
        <w:t xml:space="preserve">.  </w:t>
      </w:r>
    </w:p>
    <w:p w14:paraId="0F2ECBE6" w14:textId="70EC6A52"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  The monthly rate of reimbursement for comprehensive oxygen services includes but is not limited to the following services:</w:t>
      </w:r>
    </w:p>
    <w:p w14:paraId="1150F413" w14:textId="38B7CD4E"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   the gaseous/liquid oxygen, oxygen generating device and related delivery system container or cylinder, manifold systems whenever high volume oxygen is used, stand, cart, walker/stroller, supply reservoir, contents indicator, regulator with flow gauge, humidification devices, cannulas, masks, and/or special oxygen administration device, tubing and refill adapter;</w:t>
      </w:r>
    </w:p>
    <w:p w14:paraId="69B0353F" w14:textId="6C653156"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2.  the complete device, cleaned and sterilized when appropriate, in proper working condition, and any maintenance, service</w:t>
      </w:r>
      <w:r w:rsidR="00623C9F"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repair of unit as needed including replacement of defective parts. The routine replacement of parts, including disposable parts, occurs as needed or according to manufacturer's specifications;</w:t>
      </w:r>
    </w:p>
    <w:p w14:paraId="27F7A281" w14:textId="7D6FED8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  delivery of the gaseous oxygen inclusive of 24</w:t>
      </w:r>
      <w:r w:rsidR="00AF44C1" w:rsidRPr="00E46745">
        <w:rPr>
          <w:rFonts w:ascii="Times New Roman" w:hAnsi="Times New Roman" w:cs="Times New Roman"/>
          <w:sz w:val="22"/>
          <w:szCs w:val="22"/>
        </w:rPr>
        <w:t>-</w:t>
      </w:r>
      <w:r w:rsidRPr="00E46745">
        <w:rPr>
          <w:rFonts w:ascii="Times New Roman" w:hAnsi="Times New Roman" w:cs="Times New Roman"/>
          <w:sz w:val="22"/>
          <w:szCs w:val="22"/>
        </w:rPr>
        <w:t>hour service costs;</w:t>
      </w:r>
    </w:p>
    <w:p w14:paraId="622208ED" w14:textId="3432554D"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  back-up gaseous oxygen and related equipment and supplies; and</w:t>
      </w:r>
    </w:p>
    <w:p w14:paraId="4EBD52AD" w14:textId="1FE03E2B"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  demonstration and instruction of safe usage of equipment, delivery and set-up.</w:t>
      </w:r>
    </w:p>
    <w:p w14:paraId="501983E0" w14:textId="72C5FC2A"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  Payment to an eligible provider for the rental of oxygen generating devices and oxygen delivery systems shall be the lower of</w:t>
      </w:r>
    </w:p>
    <w:p w14:paraId="7DE4F7B8" w14:textId="49F79EEB"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  the eligible provider's usual and customary charge; or</w:t>
      </w:r>
    </w:p>
    <w:p w14:paraId="54005BC2" w14:textId="01229FBD"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  such schedule of allowable fees set forth in 101 CMR 322.06</w:t>
      </w:r>
      <w:r w:rsidR="00623C9F" w:rsidRPr="00E46745">
        <w:rPr>
          <w:rFonts w:ascii="Times New Roman" w:hAnsi="Times New Roman" w:cs="Times New Roman"/>
          <w:sz w:val="22"/>
          <w:szCs w:val="22"/>
        </w:rPr>
        <w:t>.</w:t>
      </w:r>
    </w:p>
    <w:p w14:paraId="2CCCFC5E" w14:textId="31AAC77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Payment to an eligible provider for the rental of oxygen delivery systems provided to publicly aided individuals in a nursing facility shall be the lower of:</w:t>
      </w:r>
    </w:p>
    <w:p w14:paraId="4EFA6249" w14:textId="3067C8C7"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  the eligible provider's usual and customary charge; or</w:t>
      </w:r>
    </w:p>
    <w:p w14:paraId="769976F0" w14:textId="30B722B4"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  90% of the schedule of allowable fees set for in 101 CMR 322.06.</w:t>
      </w:r>
    </w:p>
    <w:p w14:paraId="7874CF05" w14:textId="77777777" w:rsidR="00C0769C" w:rsidRPr="00E46745" w:rsidRDefault="00C0769C" w:rsidP="00C0769C">
      <w:pPr>
        <w:ind w:left="720"/>
        <w:rPr>
          <w:rFonts w:ascii="Times New Roman" w:hAnsi="Times New Roman" w:cs="Times New Roman"/>
          <w:sz w:val="22"/>
          <w:szCs w:val="22"/>
        </w:rPr>
      </w:pPr>
    </w:p>
    <w:p w14:paraId="3436D9FE" w14:textId="671452C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(4)  </w:t>
      </w:r>
      <w:r w:rsidRPr="00E46745">
        <w:rPr>
          <w:rFonts w:ascii="Times New Roman" w:hAnsi="Times New Roman" w:cs="Times New Roman"/>
          <w:sz w:val="22"/>
          <w:szCs w:val="22"/>
          <w:u w:val="single"/>
        </w:rPr>
        <w:t>Purchase and Rental of Respiratory Therapy Devices</w:t>
      </w:r>
      <w:r w:rsidRPr="00E46745">
        <w:rPr>
          <w:rFonts w:ascii="Times New Roman" w:hAnsi="Times New Roman" w:cs="Times New Roman"/>
          <w:sz w:val="22"/>
          <w:szCs w:val="22"/>
        </w:rPr>
        <w:t>.</w:t>
      </w:r>
    </w:p>
    <w:p w14:paraId="3755C3C2" w14:textId="485E9623"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(a)  </w:t>
      </w:r>
      <w:r w:rsidRPr="00E46745">
        <w:rPr>
          <w:rFonts w:ascii="Times New Roman" w:hAnsi="Times New Roman" w:cs="Times New Roman"/>
          <w:sz w:val="22"/>
          <w:szCs w:val="22"/>
          <w:u w:val="single"/>
        </w:rPr>
        <w:t>Respiratory Therapy Devices (Purchase)</w:t>
      </w:r>
      <w:r w:rsidRPr="00E46745">
        <w:rPr>
          <w:rFonts w:ascii="Times New Roman" w:hAnsi="Times New Roman" w:cs="Times New Roman"/>
          <w:sz w:val="22"/>
          <w:szCs w:val="22"/>
        </w:rPr>
        <w:t xml:space="preserve">.  </w:t>
      </w:r>
    </w:p>
    <w:p w14:paraId="7043C530" w14:textId="646415CD"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  The purchased respiratory therapy device includes but is not limited to the following services:</w:t>
      </w:r>
    </w:p>
    <w:p w14:paraId="72F0A8DD" w14:textId="3046C2C5"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a.  the complete device, new at the time of purchase, and in proper working condition;</w:t>
      </w:r>
    </w:p>
    <w:p w14:paraId="158B0BD1" w14:textId="2292A3D3"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b.  service and repair of the unit as needed including replacement of defective parts. The routine replacement of parts, including disposable parts, occurs as needed or according to manufacturer's specifications</w:t>
      </w:r>
      <w:r w:rsidR="00C71274" w:rsidRPr="00E46745">
        <w:rPr>
          <w:rFonts w:ascii="Times New Roman" w:hAnsi="Times New Roman" w:cs="Times New Roman"/>
          <w:sz w:val="22"/>
          <w:szCs w:val="22"/>
        </w:rPr>
        <w:t>.</w:t>
      </w:r>
      <w:r w:rsidRPr="00E46745">
        <w:rPr>
          <w:rFonts w:ascii="Times New Roman" w:hAnsi="Times New Roman" w:cs="Times New Roman"/>
          <w:sz w:val="22"/>
          <w:szCs w:val="22"/>
        </w:rPr>
        <w:t xml:space="preserve"> </w:t>
      </w:r>
      <w:r w:rsidR="00C71274" w:rsidRPr="00E46745">
        <w:rPr>
          <w:rFonts w:ascii="Times New Roman" w:hAnsi="Times New Roman" w:cs="Times New Roman"/>
          <w:sz w:val="22"/>
          <w:szCs w:val="22"/>
        </w:rPr>
        <w:t>T</w:t>
      </w:r>
      <w:r w:rsidRPr="00E46745">
        <w:rPr>
          <w:rFonts w:ascii="Times New Roman" w:hAnsi="Times New Roman" w:cs="Times New Roman"/>
          <w:sz w:val="22"/>
          <w:szCs w:val="22"/>
        </w:rPr>
        <w:t>hese can be billed for purchased devices unless otherwise specified under warranty;</w:t>
      </w:r>
    </w:p>
    <w:p w14:paraId="12510933" w14:textId="6EA3A30D"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c.  the device and related delivery system accessories including regulator with flow gauge, humidification and heating units, cannulas, masks, or special administration device, tubing</w:t>
      </w:r>
      <w:r w:rsidR="00C71274"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adapters;</w:t>
      </w:r>
    </w:p>
    <w:p w14:paraId="49DAACD0" w14:textId="55285498"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d.  delivery of the device inclusive of 24</w:t>
      </w:r>
      <w:r w:rsidR="00561E43" w:rsidRPr="00E46745">
        <w:rPr>
          <w:rFonts w:ascii="Times New Roman" w:hAnsi="Times New Roman" w:cs="Times New Roman"/>
          <w:sz w:val="22"/>
          <w:szCs w:val="22"/>
        </w:rPr>
        <w:t>-</w:t>
      </w:r>
      <w:r w:rsidRPr="00E46745">
        <w:rPr>
          <w:rFonts w:ascii="Times New Roman" w:hAnsi="Times New Roman" w:cs="Times New Roman"/>
          <w:sz w:val="22"/>
          <w:szCs w:val="22"/>
        </w:rPr>
        <w:t>hour service costs;</w:t>
      </w:r>
      <w:r w:rsidR="0067642D" w:rsidRPr="00E46745">
        <w:rPr>
          <w:rFonts w:ascii="Times New Roman" w:hAnsi="Times New Roman" w:cs="Times New Roman"/>
          <w:sz w:val="22"/>
          <w:szCs w:val="22"/>
        </w:rPr>
        <w:t xml:space="preserve"> and</w:t>
      </w:r>
    </w:p>
    <w:p w14:paraId="652485BF" w14:textId="7CE8E2B6"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e.  demonstration and instruction of safe usage of equipment, delivery</w:t>
      </w:r>
      <w:r w:rsidR="00C71274"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set-up.</w:t>
      </w:r>
    </w:p>
    <w:p w14:paraId="452BD697" w14:textId="16B31BEB"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2.  Payment to an eligible provider for the purchase of respiratory therapy devices shall be the lower of</w:t>
      </w:r>
    </w:p>
    <w:p w14:paraId="3DD42F67" w14:textId="582ED65D"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lastRenderedPageBreak/>
        <w:t>a.  the eligible provider's usual and customary charge; or</w:t>
      </w:r>
    </w:p>
    <w:p w14:paraId="102B6660" w14:textId="4F6DEF92"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b.  such schedule of allowable fees set forth in 101 CMR 322.06.</w:t>
      </w:r>
    </w:p>
    <w:p w14:paraId="6C033030" w14:textId="1CF7E86A"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(b)  </w:t>
      </w:r>
      <w:r w:rsidRPr="00E46745">
        <w:rPr>
          <w:rFonts w:ascii="Times New Roman" w:hAnsi="Times New Roman" w:cs="Times New Roman"/>
          <w:sz w:val="22"/>
          <w:szCs w:val="22"/>
          <w:u w:val="single"/>
        </w:rPr>
        <w:t>Respiratory Therapy Devices (Rental)</w:t>
      </w:r>
      <w:r w:rsidRPr="00E46745">
        <w:rPr>
          <w:rFonts w:ascii="Times New Roman" w:hAnsi="Times New Roman" w:cs="Times New Roman"/>
          <w:sz w:val="22"/>
          <w:szCs w:val="22"/>
        </w:rPr>
        <w:t xml:space="preserve">.  </w:t>
      </w:r>
      <w:r w:rsidRPr="00E46745">
        <w:rPr>
          <w:rFonts w:ascii="Times New Roman" w:hAnsi="Times New Roman" w:cs="Times New Roman"/>
          <w:sz w:val="22"/>
          <w:szCs w:val="22"/>
        </w:rPr>
        <w:tab/>
      </w:r>
    </w:p>
    <w:p w14:paraId="515C8DEF" w14:textId="7042B2F3"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  The monthly rental of respiratory therapy devices include</w:t>
      </w:r>
      <w:r w:rsidR="00561E43" w:rsidRPr="00E46745">
        <w:rPr>
          <w:rFonts w:ascii="Times New Roman" w:hAnsi="Times New Roman" w:cs="Times New Roman"/>
          <w:sz w:val="22"/>
          <w:szCs w:val="22"/>
        </w:rPr>
        <w:t>s</w:t>
      </w:r>
      <w:r w:rsidRPr="00E46745">
        <w:rPr>
          <w:rFonts w:ascii="Times New Roman" w:hAnsi="Times New Roman" w:cs="Times New Roman"/>
          <w:sz w:val="22"/>
          <w:szCs w:val="22"/>
        </w:rPr>
        <w:t xml:space="preserve"> but </w:t>
      </w:r>
      <w:r w:rsidR="00561E43" w:rsidRPr="00E46745">
        <w:rPr>
          <w:rFonts w:ascii="Times New Roman" w:hAnsi="Times New Roman" w:cs="Times New Roman"/>
          <w:sz w:val="22"/>
          <w:szCs w:val="22"/>
        </w:rPr>
        <w:t>is</w:t>
      </w:r>
      <w:r w:rsidR="00EE0618" w:rsidRPr="00E46745">
        <w:rPr>
          <w:rFonts w:ascii="Times New Roman" w:hAnsi="Times New Roman" w:cs="Times New Roman"/>
          <w:sz w:val="22"/>
          <w:szCs w:val="22"/>
        </w:rPr>
        <w:t xml:space="preserve"> </w:t>
      </w:r>
      <w:r w:rsidRPr="00E46745">
        <w:rPr>
          <w:rFonts w:ascii="Times New Roman" w:hAnsi="Times New Roman" w:cs="Times New Roman"/>
          <w:sz w:val="22"/>
          <w:szCs w:val="22"/>
        </w:rPr>
        <w:t>not limited to</w:t>
      </w:r>
    </w:p>
    <w:p w14:paraId="66BDE443" w14:textId="561ED30A"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a.  the complete device, cleaned and sterilized when appropriate, in proper working condition, and any maintenance, service and repair of unit as needed including replacement of defective parts. The routine replacement of parts, including disposable parts, occurs as needed or according to manufacturer's specifications;</w:t>
      </w:r>
    </w:p>
    <w:p w14:paraId="1DEAC166" w14:textId="49D81767"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b.  the device and related delivery system accessories including regulator with flow gauge, humidification and heating units, filters, cannulas, masks, and special administration device, tubing and adapters;</w:t>
      </w:r>
    </w:p>
    <w:p w14:paraId="520A1E7A" w14:textId="6A7F3F84"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c.  delivery of the device inclusive of 24</w:t>
      </w:r>
      <w:r w:rsidR="00E95E95" w:rsidRPr="00E46745">
        <w:rPr>
          <w:rFonts w:ascii="Times New Roman" w:hAnsi="Times New Roman" w:cs="Times New Roman"/>
          <w:sz w:val="22"/>
          <w:szCs w:val="22"/>
        </w:rPr>
        <w:t>-</w:t>
      </w:r>
      <w:r w:rsidRPr="00E46745">
        <w:rPr>
          <w:rFonts w:ascii="Times New Roman" w:hAnsi="Times New Roman" w:cs="Times New Roman"/>
          <w:sz w:val="22"/>
          <w:szCs w:val="22"/>
        </w:rPr>
        <w:t>hour service costs;</w:t>
      </w:r>
    </w:p>
    <w:p w14:paraId="693FFF8A" w14:textId="5D5B18BD"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d.  monthly cleaning and check of unit;</w:t>
      </w:r>
    </w:p>
    <w:p w14:paraId="573B4D70" w14:textId="0AD0F6C9"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e.  back-up respiratory therapy equipment; and</w:t>
      </w:r>
    </w:p>
    <w:p w14:paraId="1916A8A4" w14:textId="0D98349F"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f.  demonstration and instruction of safe usage of equipment, delivery, and set-up.</w:t>
      </w:r>
    </w:p>
    <w:p w14:paraId="15506516" w14:textId="02069F77"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2.  Payment to an eligible provider for the rental of the above services shall be the lower of</w:t>
      </w:r>
    </w:p>
    <w:p w14:paraId="4842B7BC" w14:textId="2EB49DD2"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a.  the eligible provider's usual and customary rental fees and terms; or</w:t>
      </w:r>
    </w:p>
    <w:p w14:paraId="428F90B9" w14:textId="606E7722" w:rsidR="00C0769C" w:rsidRPr="00E46745" w:rsidRDefault="00C0769C" w:rsidP="00C0769C">
      <w:pPr>
        <w:ind w:left="1800"/>
        <w:rPr>
          <w:rFonts w:ascii="Times New Roman" w:hAnsi="Times New Roman" w:cs="Times New Roman"/>
          <w:sz w:val="22"/>
          <w:szCs w:val="22"/>
        </w:rPr>
      </w:pPr>
      <w:r w:rsidRPr="00E46745">
        <w:rPr>
          <w:rFonts w:ascii="Times New Roman" w:hAnsi="Times New Roman" w:cs="Times New Roman"/>
          <w:sz w:val="22"/>
          <w:szCs w:val="22"/>
        </w:rPr>
        <w:t>b.  the fees set forth in 101 CMR 322.06.</w:t>
      </w:r>
    </w:p>
    <w:p w14:paraId="18AFD27D" w14:textId="532051ED"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3.  Payment to an eligible provider for the rental of respiratory therapy devices provided to publicly aided individuals in a nursing facility shall be the lower of</w:t>
      </w:r>
    </w:p>
    <w:p w14:paraId="2C2AD19D" w14:textId="62174639"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a.  the eligible provider's usual and customary rental fees and terms; or</w:t>
      </w:r>
    </w:p>
    <w:p w14:paraId="01B84377" w14:textId="132F596D"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b.  90% of the schedule of allowable fees set forth in101 CMR 322.06.</w:t>
      </w:r>
    </w:p>
    <w:p w14:paraId="1500CE07" w14:textId="77777777" w:rsidR="00C0769C" w:rsidRPr="00E46745" w:rsidRDefault="00C0769C" w:rsidP="00C0769C">
      <w:pPr>
        <w:ind w:left="720"/>
        <w:rPr>
          <w:rFonts w:ascii="Times New Roman" w:hAnsi="Times New Roman" w:cs="Times New Roman"/>
          <w:sz w:val="22"/>
          <w:szCs w:val="22"/>
        </w:rPr>
      </w:pPr>
    </w:p>
    <w:p w14:paraId="5AEC92F3" w14:textId="11B8AFE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(5)  </w:t>
      </w:r>
      <w:r w:rsidRPr="00E46745">
        <w:rPr>
          <w:rFonts w:ascii="Times New Roman" w:hAnsi="Times New Roman" w:cs="Times New Roman"/>
          <w:sz w:val="22"/>
          <w:szCs w:val="22"/>
          <w:u w:val="single"/>
        </w:rPr>
        <w:t>General Rate Provisions for the Purchase of Home Infusion Therapy Services</w:t>
      </w:r>
      <w:r w:rsidRPr="00E46745">
        <w:rPr>
          <w:rFonts w:ascii="Times New Roman" w:hAnsi="Times New Roman" w:cs="Times New Roman"/>
          <w:sz w:val="22"/>
          <w:szCs w:val="22"/>
        </w:rPr>
        <w:t>.</w:t>
      </w:r>
    </w:p>
    <w:p w14:paraId="40CE4BCB" w14:textId="32C4EEB1"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(a)  Payment to an eligible provider for home infusion therapy services shall be the lower of</w:t>
      </w:r>
    </w:p>
    <w:p w14:paraId="453E8A94" w14:textId="696F3873"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 xml:space="preserve">1.  the eligible provider's usual and customary charge; or </w:t>
      </w:r>
    </w:p>
    <w:p w14:paraId="0B5735D2" w14:textId="345D2BE3"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  such schedule of allowable fees set forth in 101 CMR 322.06.</w:t>
      </w:r>
    </w:p>
    <w:p w14:paraId="2BB87BE7" w14:textId="5692453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(b)  For services designated I.C., the adjusted acquisition costs to the eligible provider for items consumed per day plus a 20% markup plus $8.00 for professional service. </w:t>
      </w:r>
    </w:p>
    <w:p w14:paraId="5F7612C0" w14:textId="28539743"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Included in the per diem fees are all necessary supplies, equipment</w:t>
      </w:r>
      <w:r w:rsidR="002E415B"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administrative services. Payment for </w:t>
      </w:r>
      <w:r w:rsidR="002E415B" w:rsidRPr="00E46745">
        <w:rPr>
          <w:rFonts w:ascii="Times New Roman" w:hAnsi="Times New Roman" w:cs="Times New Roman"/>
          <w:sz w:val="22"/>
          <w:szCs w:val="22"/>
        </w:rPr>
        <w:t>p</w:t>
      </w:r>
      <w:r w:rsidRPr="00E46745">
        <w:rPr>
          <w:rFonts w:ascii="Times New Roman" w:hAnsi="Times New Roman" w:cs="Times New Roman"/>
          <w:sz w:val="22"/>
          <w:szCs w:val="22"/>
        </w:rPr>
        <w:t>harmacy items and services shall be determined under the provisions of 101 CMR 331.00</w:t>
      </w:r>
      <w:r w:rsidR="00B81CE0" w:rsidRPr="00E46745">
        <w:rPr>
          <w:rFonts w:ascii="Times New Roman" w:hAnsi="Times New Roman" w:cs="Times New Roman"/>
          <w:sz w:val="22"/>
          <w:szCs w:val="22"/>
        </w:rPr>
        <w:t xml:space="preserve">: </w:t>
      </w:r>
      <w:r w:rsidRPr="00E46745">
        <w:rPr>
          <w:rFonts w:ascii="Times New Roman" w:hAnsi="Times New Roman" w:cs="Times New Roman"/>
          <w:i/>
          <w:sz w:val="22"/>
          <w:szCs w:val="22"/>
        </w:rPr>
        <w:t>Prescribed Drugs</w:t>
      </w:r>
      <w:r w:rsidRPr="00E46745">
        <w:rPr>
          <w:rFonts w:ascii="Times New Roman" w:hAnsi="Times New Roman" w:cs="Times New Roman"/>
          <w:sz w:val="22"/>
          <w:szCs w:val="22"/>
        </w:rPr>
        <w:t>. Payment for nursing services shall be determined according to purchaser specifications under the provisions of 101 CMR 350.00</w:t>
      </w:r>
      <w:r w:rsidR="00B81CE0"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 </w:t>
      </w:r>
      <w:r w:rsidR="002E415B" w:rsidRPr="00E46745">
        <w:rPr>
          <w:rFonts w:ascii="Times New Roman" w:hAnsi="Times New Roman" w:cs="Times New Roman"/>
          <w:i/>
          <w:iCs/>
          <w:sz w:val="22"/>
          <w:szCs w:val="22"/>
        </w:rPr>
        <w:t>Rates for</w:t>
      </w:r>
      <w:r w:rsidR="002E415B" w:rsidRPr="00E46745">
        <w:rPr>
          <w:rFonts w:ascii="Times New Roman" w:hAnsi="Times New Roman" w:cs="Times New Roman"/>
          <w:sz w:val="22"/>
          <w:szCs w:val="22"/>
        </w:rPr>
        <w:t xml:space="preserve"> </w:t>
      </w:r>
      <w:r w:rsidRPr="00E46745">
        <w:rPr>
          <w:rFonts w:ascii="Times New Roman" w:hAnsi="Times New Roman" w:cs="Times New Roman"/>
          <w:i/>
          <w:sz w:val="22"/>
          <w:szCs w:val="22"/>
        </w:rPr>
        <w:t>Home Health Services</w:t>
      </w:r>
      <w:r w:rsidRPr="00E46745">
        <w:rPr>
          <w:rFonts w:ascii="Times New Roman" w:hAnsi="Times New Roman" w:cs="Times New Roman"/>
          <w:sz w:val="22"/>
          <w:szCs w:val="22"/>
        </w:rPr>
        <w:t>. Parenteral and enteral nutrition formula shall be billed separately.</w:t>
      </w:r>
    </w:p>
    <w:p w14:paraId="4FBA34AE" w14:textId="77777777" w:rsidR="00C0769C" w:rsidRPr="00E46745" w:rsidRDefault="00C0769C" w:rsidP="00C0769C">
      <w:pPr>
        <w:ind w:left="720"/>
        <w:rPr>
          <w:rFonts w:ascii="Times New Roman" w:hAnsi="Times New Roman" w:cs="Times New Roman"/>
          <w:sz w:val="22"/>
          <w:szCs w:val="22"/>
        </w:rPr>
      </w:pPr>
    </w:p>
    <w:p w14:paraId="3583C463" w14:textId="7541044F"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(6)  </w:t>
      </w:r>
      <w:r w:rsidRPr="00E46745">
        <w:rPr>
          <w:rFonts w:ascii="Times New Roman" w:hAnsi="Times New Roman" w:cs="Times New Roman"/>
          <w:sz w:val="22"/>
          <w:szCs w:val="22"/>
          <w:u w:val="single"/>
        </w:rPr>
        <w:t>Option to Purchase</w:t>
      </w:r>
      <w:r w:rsidRPr="00E46745">
        <w:rPr>
          <w:rFonts w:ascii="Times New Roman" w:hAnsi="Times New Roman" w:cs="Times New Roman"/>
          <w:sz w:val="22"/>
          <w:szCs w:val="22"/>
        </w:rPr>
        <w:t>.  Governmental units may reserve the right to purchase, at their option, durable medical equipment and respiratory therapy equipment that is being supplied on a monthly rental basis to publicly</w:t>
      </w:r>
      <w:r w:rsidR="002E415B"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aided individuals.  </w:t>
      </w:r>
    </w:p>
    <w:p w14:paraId="1B11E741"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  If covered, items can be purchased new or used; however, total payments cannot exceed the fee for purchase as new.</w:t>
      </w:r>
    </w:p>
    <w:p w14:paraId="18E16190"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(b)  If covered, items can be purchased at 100% of the fee.</w:t>
      </w:r>
    </w:p>
    <w:p w14:paraId="19688697"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If covered, items that are usually purchased and fall into the inexpensive and frequently purchased item category can be rented for 10% of the purchase price, not to exceed ten months of rental and the fee for purchase as new.</w:t>
      </w:r>
    </w:p>
    <w:p w14:paraId="5A0007F3"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lastRenderedPageBreak/>
        <w:t>(d)  If covered, used equipment can be rented at 10% of 75% of the fee for purchase as new.</w:t>
      </w:r>
    </w:p>
    <w:p w14:paraId="4E3DDEDA" w14:textId="77777777"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(e)  If covered, used equipment can be purchased at 75% of the fee for purchase as new.</w:t>
      </w:r>
    </w:p>
    <w:p w14:paraId="369B286A" w14:textId="31EDD6BE"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(f)  Capped rental items that are purchased prior to the end of the 1</w:t>
      </w:r>
      <w:r w:rsidR="00E95E95" w:rsidRPr="00E46745">
        <w:rPr>
          <w:rFonts w:ascii="Times New Roman" w:hAnsi="Times New Roman" w:cs="Times New Roman"/>
          <w:sz w:val="22"/>
          <w:szCs w:val="22"/>
        </w:rPr>
        <w:t>3</w:t>
      </w:r>
      <w:r w:rsidRPr="00E46745">
        <w:rPr>
          <w:rFonts w:ascii="Times New Roman" w:hAnsi="Times New Roman" w:cs="Times New Roman"/>
          <w:sz w:val="22"/>
          <w:szCs w:val="22"/>
        </w:rPr>
        <w:t>-month capped rental period are purchased at an amount not to exceed 13 months of rental.</w:t>
      </w:r>
    </w:p>
    <w:p w14:paraId="796A2E77" w14:textId="77777777" w:rsidR="00C0769C" w:rsidRPr="00E46745" w:rsidRDefault="00C0769C" w:rsidP="00C0769C">
      <w:pPr>
        <w:ind w:left="720"/>
        <w:rPr>
          <w:rFonts w:ascii="Times New Roman" w:hAnsi="Times New Roman" w:cs="Times New Roman"/>
          <w:sz w:val="22"/>
          <w:szCs w:val="22"/>
        </w:rPr>
      </w:pPr>
    </w:p>
    <w:p w14:paraId="798581C4" w14:textId="5A4F5145"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(7)  </w:t>
      </w:r>
      <w:r w:rsidRPr="00E46745">
        <w:rPr>
          <w:rFonts w:ascii="Times New Roman" w:hAnsi="Times New Roman" w:cs="Times New Roman"/>
          <w:sz w:val="22"/>
          <w:szCs w:val="22"/>
          <w:u w:val="single"/>
        </w:rPr>
        <w:t>Condition of Rental Equipment Upon Delivery</w:t>
      </w:r>
      <w:r w:rsidRPr="00E46745">
        <w:rPr>
          <w:rFonts w:ascii="Times New Roman" w:hAnsi="Times New Roman" w:cs="Times New Roman"/>
          <w:sz w:val="22"/>
          <w:szCs w:val="22"/>
        </w:rPr>
        <w:t>.  All equipment that is rented on a monthly basis must be clean and in proper working condition when delivered. Respiratory therapy equipment provided on a rental basis must be in proper working condition and be free from contaminating agents. Tubing and masks shall be new or unused, in proper working condition and free from contaminating agents.</w:t>
      </w:r>
    </w:p>
    <w:p w14:paraId="11D023AF" w14:textId="77777777" w:rsidR="00C0769C" w:rsidRPr="00E46745" w:rsidRDefault="00C0769C" w:rsidP="00C0769C">
      <w:pPr>
        <w:ind w:left="720"/>
        <w:rPr>
          <w:rFonts w:ascii="Times New Roman" w:hAnsi="Times New Roman" w:cs="Times New Roman"/>
          <w:sz w:val="22"/>
          <w:szCs w:val="22"/>
        </w:rPr>
      </w:pPr>
    </w:p>
    <w:p w14:paraId="78F59E34" w14:textId="2FEDA699"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(8)  </w:t>
      </w:r>
      <w:r w:rsidRPr="00E46745">
        <w:rPr>
          <w:rFonts w:ascii="Times New Roman" w:hAnsi="Times New Roman" w:cs="Times New Roman"/>
          <w:sz w:val="22"/>
          <w:szCs w:val="22"/>
          <w:u w:val="single"/>
        </w:rPr>
        <w:t>Condition of Purchased Equipment Upon Delivery</w:t>
      </w:r>
      <w:r w:rsidRPr="00E46745">
        <w:rPr>
          <w:rFonts w:ascii="Times New Roman" w:hAnsi="Times New Roman" w:cs="Times New Roman"/>
          <w:sz w:val="22"/>
          <w:szCs w:val="22"/>
        </w:rPr>
        <w:t>.  All equipment that is purchased must be new and unused, clean, in proper working condition, free from defects, and meet all implied and expressed warranties. In the case of rental items purchased under 101 CMR 322.03(6), Option to Purchase, the equipment shall be in proper working condition and be free from contaminating agents. Tubing and masks shall be new or unused, in proper working condition and free from contaminating agents. (</w:t>
      </w:r>
      <w:r w:rsidRPr="00E46745">
        <w:rPr>
          <w:rFonts w:ascii="Times New Roman" w:hAnsi="Times New Roman" w:cs="Times New Roman"/>
          <w:i/>
          <w:sz w:val="22"/>
          <w:szCs w:val="22"/>
        </w:rPr>
        <w:t>See</w:t>
      </w:r>
      <w:r w:rsidRPr="00E46745">
        <w:rPr>
          <w:rFonts w:ascii="Times New Roman" w:hAnsi="Times New Roman" w:cs="Times New Roman"/>
          <w:sz w:val="22"/>
          <w:szCs w:val="22"/>
        </w:rPr>
        <w:t xml:space="preserve"> 101 CMR 322.03(7).)</w:t>
      </w:r>
    </w:p>
    <w:p w14:paraId="01C3227C" w14:textId="77777777" w:rsidR="00C0769C" w:rsidRPr="00E46745" w:rsidRDefault="00C0769C" w:rsidP="00C0769C">
      <w:pPr>
        <w:ind w:left="720"/>
        <w:rPr>
          <w:rFonts w:ascii="Times New Roman" w:hAnsi="Times New Roman" w:cs="Times New Roman"/>
          <w:sz w:val="22"/>
          <w:szCs w:val="22"/>
        </w:rPr>
      </w:pPr>
    </w:p>
    <w:p w14:paraId="360EB09C" w14:textId="4B1D0FF3"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(9)  </w:t>
      </w:r>
      <w:r w:rsidRPr="00E46745">
        <w:rPr>
          <w:rFonts w:ascii="Times New Roman" w:hAnsi="Times New Roman" w:cs="Times New Roman"/>
          <w:sz w:val="22"/>
          <w:szCs w:val="22"/>
          <w:u w:val="single"/>
        </w:rPr>
        <w:t>Rental Services</w:t>
      </w:r>
      <w:r w:rsidRPr="00E46745">
        <w:rPr>
          <w:rFonts w:ascii="Times New Roman" w:hAnsi="Times New Roman" w:cs="Times New Roman"/>
          <w:sz w:val="22"/>
          <w:szCs w:val="22"/>
        </w:rPr>
        <w:t>.  Unless otherwise authorized under 101 CMR 322.00, rental rates include the cost of servicing, repairs</w:t>
      </w:r>
      <w:r w:rsidR="00E4776D"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maintenance including replacements of defective parts and disposable items.</w:t>
      </w:r>
    </w:p>
    <w:p w14:paraId="6C9A280A" w14:textId="77777777" w:rsidR="00C0769C" w:rsidRPr="00E46745" w:rsidRDefault="00C0769C" w:rsidP="00C0769C">
      <w:pPr>
        <w:ind w:left="720"/>
        <w:rPr>
          <w:rFonts w:ascii="Times New Roman" w:hAnsi="Times New Roman" w:cs="Times New Roman"/>
          <w:sz w:val="22"/>
          <w:szCs w:val="22"/>
        </w:rPr>
      </w:pPr>
    </w:p>
    <w:p w14:paraId="70FEF088" w14:textId="34F9CB59"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(10)  </w:t>
      </w:r>
      <w:r w:rsidRPr="00E46745">
        <w:rPr>
          <w:rFonts w:ascii="Times New Roman" w:hAnsi="Times New Roman" w:cs="Times New Roman"/>
          <w:sz w:val="22"/>
          <w:szCs w:val="22"/>
          <w:u w:val="single"/>
        </w:rPr>
        <w:t>Delivery, Installation</w:t>
      </w:r>
      <w:r w:rsidR="00E4776D" w:rsidRPr="00E46745">
        <w:rPr>
          <w:rFonts w:ascii="Times New Roman" w:hAnsi="Times New Roman" w:cs="Times New Roman"/>
          <w:sz w:val="22"/>
          <w:szCs w:val="22"/>
          <w:u w:val="single"/>
        </w:rPr>
        <w:t>,</w:t>
      </w:r>
      <w:r w:rsidRPr="00E46745">
        <w:rPr>
          <w:rFonts w:ascii="Times New Roman" w:hAnsi="Times New Roman" w:cs="Times New Roman"/>
          <w:sz w:val="22"/>
          <w:szCs w:val="22"/>
          <w:u w:val="single"/>
        </w:rPr>
        <w:t xml:space="preserve"> and Patient Instructional Time</w:t>
      </w:r>
      <w:r w:rsidRPr="00E46745">
        <w:rPr>
          <w:rFonts w:ascii="Times New Roman" w:hAnsi="Times New Roman" w:cs="Times New Roman"/>
          <w:sz w:val="22"/>
          <w:szCs w:val="22"/>
        </w:rPr>
        <w:t>.  Unless otherwise authorized under 101 CMR 322.00, the maximum allowable fee for purchase or rental of durable medical equipment shall include the following where required and appropriate</w:t>
      </w:r>
    </w:p>
    <w:p w14:paraId="7F5E76A1" w14:textId="6B732EA5"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  cost of the provider's delivery to the inside of the recipient's residence and, when appropriate, to the room in which the equipment will be used; including allowance of the delivery via UPS or a similar delivery service with a copy of the proof of delivery slip signed by the recipient or recipient's caregiver, or noted by the company driver when a signature is unobtainable, and/or a copy of the delivery service company log (route) sheet</w:t>
      </w:r>
      <w:r w:rsidR="00E4776D" w:rsidRPr="00E46745">
        <w:rPr>
          <w:rFonts w:ascii="Times New Roman" w:hAnsi="Times New Roman" w:cs="Times New Roman"/>
          <w:sz w:val="22"/>
          <w:szCs w:val="22"/>
        </w:rPr>
        <w:t>;</w:t>
      </w:r>
    </w:p>
    <w:p w14:paraId="65FA0DF9" w14:textId="0BFECA83"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(b)  installation and set up of the equipment</w:t>
      </w:r>
      <w:r w:rsidR="00E4776D" w:rsidRPr="00E46745">
        <w:rPr>
          <w:rFonts w:ascii="Times New Roman" w:hAnsi="Times New Roman" w:cs="Times New Roman"/>
          <w:sz w:val="22"/>
          <w:szCs w:val="22"/>
        </w:rPr>
        <w:t>; and</w:t>
      </w:r>
    </w:p>
    <w:p w14:paraId="44F703AA" w14:textId="60F0D083"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(c)  instruction of the recipient in the safe usage of the equipment.</w:t>
      </w:r>
    </w:p>
    <w:p w14:paraId="53547469" w14:textId="77777777" w:rsidR="00C0769C" w:rsidRPr="00E46745" w:rsidRDefault="00C0769C" w:rsidP="00C0769C">
      <w:pPr>
        <w:ind w:left="720"/>
        <w:rPr>
          <w:rFonts w:ascii="Times New Roman" w:hAnsi="Times New Roman" w:cs="Times New Roman"/>
          <w:sz w:val="22"/>
          <w:szCs w:val="22"/>
        </w:rPr>
      </w:pPr>
    </w:p>
    <w:p w14:paraId="6A02D04F" w14:textId="6DFAE8A6"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(11)  </w:t>
      </w:r>
      <w:r w:rsidRPr="00E46745">
        <w:rPr>
          <w:rFonts w:ascii="Times New Roman" w:hAnsi="Times New Roman" w:cs="Times New Roman"/>
          <w:sz w:val="22"/>
          <w:szCs w:val="22"/>
          <w:u w:val="single"/>
        </w:rPr>
        <w:t>Terms and Warranties</w:t>
      </w:r>
      <w:r w:rsidRPr="00E46745">
        <w:rPr>
          <w:rFonts w:ascii="Times New Roman" w:hAnsi="Times New Roman" w:cs="Times New Roman"/>
          <w:sz w:val="22"/>
          <w:szCs w:val="22"/>
        </w:rPr>
        <w:t xml:space="preserve">.  Other terms and warranties included under </w:t>
      </w:r>
      <w:r w:rsidR="00E4776D" w:rsidRPr="00E46745">
        <w:rPr>
          <w:rFonts w:ascii="Times New Roman" w:hAnsi="Times New Roman" w:cs="Times New Roman"/>
          <w:sz w:val="22"/>
          <w:szCs w:val="22"/>
        </w:rPr>
        <w:t>the</w:t>
      </w:r>
      <w:r w:rsidRPr="00E46745">
        <w:rPr>
          <w:rFonts w:ascii="Times New Roman" w:hAnsi="Times New Roman" w:cs="Times New Roman"/>
          <w:sz w:val="22"/>
          <w:szCs w:val="22"/>
        </w:rPr>
        <w:t xml:space="preserve"> rate provisions </w:t>
      </w:r>
      <w:r w:rsidR="00E4776D" w:rsidRPr="00E46745">
        <w:rPr>
          <w:rFonts w:ascii="Times New Roman" w:hAnsi="Times New Roman" w:cs="Times New Roman"/>
          <w:sz w:val="22"/>
          <w:szCs w:val="22"/>
        </w:rPr>
        <w:t xml:space="preserve">of 101 CMR 322.00 </w:t>
      </w:r>
      <w:r w:rsidRPr="00E46745">
        <w:rPr>
          <w:rFonts w:ascii="Times New Roman" w:hAnsi="Times New Roman" w:cs="Times New Roman"/>
          <w:sz w:val="22"/>
          <w:szCs w:val="22"/>
        </w:rPr>
        <w:t>notwithstanding, all terms, express and implied warranties, warranties of repair and service, or any other warranties, which are extended to a specific recipient or customarily extended to any payor shall apply to purchases, or rentals made under authority of 101 CMR 322.00.</w:t>
      </w:r>
    </w:p>
    <w:p w14:paraId="08FE63AF" w14:textId="77777777" w:rsidR="00C0769C" w:rsidRPr="00E46745" w:rsidRDefault="00C0769C" w:rsidP="00C0769C">
      <w:pPr>
        <w:ind w:left="720"/>
        <w:rPr>
          <w:rFonts w:ascii="Times New Roman" w:hAnsi="Times New Roman" w:cs="Times New Roman"/>
          <w:sz w:val="22"/>
          <w:szCs w:val="22"/>
        </w:rPr>
      </w:pPr>
    </w:p>
    <w:p w14:paraId="2242E327" w14:textId="4DBC27E8"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(12)  </w:t>
      </w:r>
      <w:r w:rsidRPr="00E46745">
        <w:rPr>
          <w:rFonts w:ascii="Times New Roman" w:hAnsi="Times New Roman" w:cs="Times New Roman"/>
          <w:sz w:val="22"/>
          <w:szCs w:val="22"/>
          <w:u w:val="single"/>
        </w:rPr>
        <w:t>Repairs, Maintenance Service, Replacement Parts, and Professional Services</w:t>
      </w:r>
      <w:r w:rsidRPr="00E46745">
        <w:rPr>
          <w:rFonts w:ascii="Times New Roman" w:hAnsi="Times New Roman" w:cs="Times New Roman"/>
          <w:sz w:val="22"/>
          <w:szCs w:val="22"/>
        </w:rPr>
        <w:t>.  All rates for repair and maintenance services to purchased equipment that require repair, replacement parts and/or the use of technical components (services) can be found within 101 CMR 322.06.</w:t>
      </w:r>
    </w:p>
    <w:p w14:paraId="7B1119F1" w14:textId="77777777" w:rsidR="00C0769C" w:rsidRPr="00E46745" w:rsidRDefault="00C0769C" w:rsidP="00C0769C">
      <w:pPr>
        <w:ind w:left="720"/>
        <w:rPr>
          <w:rFonts w:ascii="Times New Roman" w:hAnsi="Times New Roman" w:cs="Times New Roman"/>
          <w:sz w:val="22"/>
          <w:szCs w:val="22"/>
        </w:rPr>
      </w:pPr>
    </w:p>
    <w:p w14:paraId="5A1D3D64" w14:textId="4653D602"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 xml:space="preserve">(13)  </w:t>
      </w:r>
      <w:r w:rsidRPr="00E46745">
        <w:rPr>
          <w:rFonts w:ascii="Times New Roman" w:hAnsi="Times New Roman" w:cs="Times New Roman"/>
          <w:sz w:val="22"/>
          <w:szCs w:val="22"/>
          <w:u w:val="single"/>
        </w:rPr>
        <w:t>Modifiers</w:t>
      </w:r>
      <w:r w:rsidRPr="00E46745">
        <w:rPr>
          <w:rFonts w:ascii="Times New Roman" w:hAnsi="Times New Roman" w:cs="Times New Roman"/>
          <w:sz w:val="22"/>
          <w:szCs w:val="22"/>
        </w:rPr>
        <w:t xml:space="preserve">.  The following list of letter modifiers must be added, where appropriate, to HCPCS procedure codes to determine the percent fee to be paid on claims. Refer to purchasers' </w:t>
      </w:r>
      <w:r w:rsidRPr="00E46745">
        <w:rPr>
          <w:rFonts w:ascii="Times New Roman" w:hAnsi="Times New Roman" w:cs="Times New Roman"/>
          <w:sz w:val="22"/>
          <w:szCs w:val="22"/>
        </w:rPr>
        <w:lastRenderedPageBreak/>
        <w:t>manuals for specific coding instructions.</w:t>
      </w:r>
    </w:p>
    <w:p w14:paraId="2EC9157F" w14:textId="3910785F"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(a)  Capped rental coding modifiers are as follows</w:t>
      </w:r>
      <w:r w:rsidR="00992779" w:rsidRPr="00E46745">
        <w:rPr>
          <w:rFonts w:ascii="Times New Roman" w:hAnsi="Times New Roman" w:cs="Times New Roman"/>
          <w:sz w:val="22"/>
          <w:szCs w:val="22"/>
        </w:rPr>
        <w:t>.</w:t>
      </w:r>
    </w:p>
    <w:p w14:paraId="734A7FC0" w14:textId="4B313AF5"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  KH–Initial claim, either rent (first month) or purchase</w:t>
      </w:r>
      <w:r w:rsidR="00992779" w:rsidRPr="00E46745">
        <w:rPr>
          <w:rFonts w:ascii="Times New Roman" w:hAnsi="Times New Roman" w:cs="Times New Roman"/>
          <w:sz w:val="22"/>
          <w:szCs w:val="22"/>
        </w:rPr>
        <w:t>.</w:t>
      </w:r>
    </w:p>
    <w:p w14:paraId="0C13E80F" w14:textId="3AAF9834"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  KI–Second or third month rental</w:t>
      </w:r>
      <w:r w:rsidR="00992779" w:rsidRPr="00E46745">
        <w:rPr>
          <w:rFonts w:ascii="Times New Roman" w:hAnsi="Times New Roman" w:cs="Times New Roman"/>
          <w:sz w:val="22"/>
          <w:szCs w:val="22"/>
        </w:rPr>
        <w:t>.</w:t>
      </w:r>
    </w:p>
    <w:p w14:paraId="72BA2BF0" w14:textId="7D6EDC80"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  KJ–Rental months four to 13</w:t>
      </w:r>
      <w:r w:rsidR="00992779" w:rsidRPr="00E46745">
        <w:rPr>
          <w:rFonts w:ascii="Times New Roman" w:hAnsi="Times New Roman" w:cs="Times New Roman"/>
          <w:sz w:val="22"/>
          <w:szCs w:val="22"/>
        </w:rPr>
        <w:t>.</w:t>
      </w:r>
    </w:p>
    <w:p w14:paraId="2B91E1C1" w14:textId="218E3510" w:rsidR="00C0769C" w:rsidRPr="00E46745" w:rsidRDefault="00C0769C" w:rsidP="00C0769C">
      <w:pPr>
        <w:ind w:left="1512" w:hanging="432"/>
        <w:rPr>
          <w:rFonts w:ascii="Times New Roman" w:hAnsi="Times New Roman" w:cs="Times New Roman"/>
          <w:sz w:val="22"/>
          <w:szCs w:val="22"/>
        </w:rPr>
      </w:pPr>
      <w:r w:rsidRPr="00E46745">
        <w:rPr>
          <w:rFonts w:ascii="Times New Roman" w:hAnsi="Times New Roman" w:cs="Times New Roman"/>
          <w:sz w:val="22"/>
          <w:szCs w:val="22"/>
        </w:rPr>
        <w:t>(b)  Additional modifiers are as follows</w:t>
      </w:r>
    </w:p>
    <w:p w14:paraId="168E6343" w14:textId="210E23FF"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  A1–Dressing for one wound</w:t>
      </w:r>
      <w:r w:rsidR="00992779" w:rsidRPr="00E46745">
        <w:rPr>
          <w:rFonts w:ascii="Times New Roman" w:hAnsi="Times New Roman" w:cs="Times New Roman"/>
          <w:sz w:val="22"/>
          <w:szCs w:val="22"/>
        </w:rPr>
        <w:t>.</w:t>
      </w:r>
    </w:p>
    <w:p w14:paraId="6F82B304" w14:textId="4944340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  A2</w:t>
      </w:r>
      <w:r w:rsidR="004C5177" w:rsidRPr="00E46745">
        <w:rPr>
          <w:rFonts w:ascii="Times New Roman" w:hAnsi="Times New Roman" w:cs="Times New Roman"/>
          <w:sz w:val="22"/>
          <w:szCs w:val="22"/>
        </w:rPr>
        <w:t>–</w:t>
      </w:r>
      <w:r w:rsidRPr="00E46745">
        <w:rPr>
          <w:rFonts w:ascii="Times New Roman" w:hAnsi="Times New Roman" w:cs="Times New Roman"/>
          <w:sz w:val="22"/>
          <w:szCs w:val="22"/>
        </w:rPr>
        <w:t>Dressing for two wounds</w:t>
      </w:r>
      <w:r w:rsidR="00992779" w:rsidRPr="00E46745">
        <w:rPr>
          <w:rFonts w:ascii="Times New Roman" w:hAnsi="Times New Roman" w:cs="Times New Roman"/>
          <w:sz w:val="22"/>
          <w:szCs w:val="22"/>
        </w:rPr>
        <w:t>.</w:t>
      </w:r>
    </w:p>
    <w:p w14:paraId="041A8AB5" w14:textId="0E089285"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  A3–Dressing for three wounds</w:t>
      </w:r>
      <w:r w:rsidR="00992779" w:rsidRPr="00E46745">
        <w:rPr>
          <w:rFonts w:ascii="Times New Roman" w:hAnsi="Times New Roman" w:cs="Times New Roman"/>
          <w:sz w:val="22"/>
          <w:szCs w:val="22"/>
        </w:rPr>
        <w:t>.</w:t>
      </w:r>
    </w:p>
    <w:p w14:paraId="0947E499" w14:textId="79E9A425"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  A4–Dressing for four wounds</w:t>
      </w:r>
      <w:r w:rsidR="00992779" w:rsidRPr="00E46745">
        <w:rPr>
          <w:rFonts w:ascii="Times New Roman" w:hAnsi="Times New Roman" w:cs="Times New Roman"/>
          <w:sz w:val="22"/>
          <w:szCs w:val="22"/>
        </w:rPr>
        <w:t>.</w:t>
      </w:r>
    </w:p>
    <w:p w14:paraId="261986D1" w14:textId="134B299D"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  A5–Dressing for five wounds</w:t>
      </w:r>
      <w:r w:rsidR="00992779" w:rsidRPr="00E46745">
        <w:rPr>
          <w:rFonts w:ascii="Times New Roman" w:hAnsi="Times New Roman" w:cs="Times New Roman"/>
          <w:sz w:val="22"/>
          <w:szCs w:val="22"/>
        </w:rPr>
        <w:t>.</w:t>
      </w:r>
    </w:p>
    <w:p w14:paraId="3C55D379" w14:textId="45881D6A"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6.  A6–Dressing for six wounds</w:t>
      </w:r>
      <w:r w:rsidR="00992779" w:rsidRPr="00E46745">
        <w:rPr>
          <w:rFonts w:ascii="Times New Roman" w:hAnsi="Times New Roman" w:cs="Times New Roman"/>
          <w:sz w:val="22"/>
          <w:szCs w:val="22"/>
        </w:rPr>
        <w:t>.</w:t>
      </w:r>
    </w:p>
    <w:p w14:paraId="439E90BD" w14:textId="11DD39E3"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7.  A7–Dressing for seven wounds</w:t>
      </w:r>
      <w:r w:rsidR="00992779" w:rsidRPr="00E46745">
        <w:rPr>
          <w:rFonts w:ascii="Times New Roman" w:hAnsi="Times New Roman" w:cs="Times New Roman"/>
          <w:sz w:val="22"/>
          <w:szCs w:val="22"/>
        </w:rPr>
        <w:t>.</w:t>
      </w:r>
    </w:p>
    <w:p w14:paraId="35237CF3" w14:textId="6F026CCA"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8.  A8–Dressing for eight wounds</w:t>
      </w:r>
      <w:r w:rsidR="00992779" w:rsidRPr="00E46745">
        <w:rPr>
          <w:rFonts w:ascii="Times New Roman" w:hAnsi="Times New Roman" w:cs="Times New Roman"/>
          <w:sz w:val="22"/>
          <w:szCs w:val="22"/>
        </w:rPr>
        <w:t>.</w:t>
      </w:r>
    </w:p>
    <w:p w14:paraId="2D7D4B66" w14:textId="4B146B7B"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9.  A9–Dressing for nine or more wounds</w:t>
      </w:r>
      <w:r w:rsidR="00992779" w:rsidRPr="00E46745">
        <w:rPr>
          <w:rFonts w:ascii="Times New Roman" w:hAnsi="Times New Roman" w:cs="Times New Roman"/>
          <w:sz w:val="22"/>
          <w:szCs w:val="22"/>
        </w:rPr>
        <w:t>.</w:t>
      </w:r>
    </w:p>
    <w:p w14:paraId="3AC248B8" w14:textId="218C3BC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10.  AU–Item furnished in conjunction with a urological, ostomy, or tracheostomy supply</w:t>
      </w:r>
    </w:p>
    <w:p w14:paraId="4A6C8B51" w14:textId="696C2F50"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11.  AV–Items furnished in conjunction with prosthetic/orthotic</w:t>
      </w:r>
      <w:r w:rsidR="00992779" w:rsidRPr="00E46745">
        <w:rPr>
          <w:rFonts w:ascii="Times New Roman" w:hAnsi="Times New Roman" w:cs="Times New Roman"/>
          <w:sz w:val="22"/>
          <w:szCs w:val="22"/>
        </w:rPr>
        <w:t>.</w:t>
      </w:r>
    </w:p>
    <w:p w14:paraId="41297F69" w14:textId="766003E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12.  AW–Item furnished in conjunction with a surgical dressing</w:t>
      </w:r>
      <w:r w:rsidR="00992779" w:rsidRPr="00E46745">
        <w:rPr>
          <w:rFonts w:ascii="Times New Roman" w:hAnsi="Times New Roman" w:cs="Times New Roman"/>
          <w:sz w:val="22"/>
          <w:szCs w:val="22"/>
        </w:rPr>
        <w:t>.</w:t>
      </w:r>
    </w:p>
    <w:p w14:paraId="7009C8F1" w14:textId="5C8287B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13.  AX–Item furnished in conjunction with dialysis services</w:t>
      </w:r>
      <w:r w:rsidR="00992779" w:rsidRPr="00E46745">
        <w:rPr>
          <w:rFonts w:ascii="Times New Roman" w:hAnsi="Times New Roman" w:cs="Times New Roman"/>
          <w:sz w:val="22"/>
          <w:szCs w:val="22"/>
        </w:rPr>
        <w:t>.</w:t>
      </w:r>
    </w:p>
    <w:p w14:paraId="426EB1AC" w14:textId="169D4662"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14.  AY–Item or service furnished to an ESRD patient that is not for the treatment of ESRD</w:t>
      </w:r>
      <w:r w:rsidR="00992779" w:rsidRPr="00E46745">
        <w:rPr>
          <w:rFonts w:ascii="Times New Roman" w:hAnsi="Times New Roman" w:cs="Times New Roman"/>
          <w:sz w:val="22"/>
          <w:szCs w:val="22"/>
        </w:rPr>
        <w:t>.</w:t>
      </w:r>
    </w:p>
    <w:p w14:paraId="2BA2F185" w14:textId="1E688C39"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15.  BA–Item furnished in conjunction with parenteral enteral nutrition (PEN) services</w:t>
      </w:r>
      <w:r w:rsidR="00992779" w:rsidRPr="00E46745">
        <w:rPr>
          <w:rFonts w:ascii="Times New Roman" w:hAnsi="Times New Roman" w:cs="Times New Roman"/>
          <w:sz w:val="22"/>
          <w:szCs w:val="22"/>
        </w:rPr>
        <w:t>.</w:t>
      </w:r>
    </w:p>
    <w:p w14:paraId="25185395" w14:textId="2AA1DB58"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16.  BO–Orally administered nutrition, not by feeding tube</w:t>
      </w:r>
      <w:r w:rsidR="00992779" w:rsidRPr="00E46745">
        <w:rPr>
          <w:rFonts w:ascii="Times New Roman" w:hAnsi="Times New Roman" w:cs="Times New Roman"/>
          <w:sz w:val="22"/>
          <w:szCs w:val="22"/>
        </w:rPr>
        <w:t>.</w:t>
      </w:r>
    </w:p>
    <w:p w14:paraId="314B53EC" w14:textId="2BD82499"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17.  CS–Item or service related, in whole or in part, to an illness, injury, or condition that was caused by or exacerbated by the effects, direct or indirect, of the 2010 oil spill in the Gulf of Mexico, including but not limited to subsequent clean-up activities</w:t>
      </w:r>
      <w:r w:rsidR="00992779" w:rsidRPr="00E46745">
        <w:rPr>
          <w:rFonts w:ascii="Times New Roman" w:hAnsi="Times New Roman" w:cs="Times New Roman"/>
          <w:sz w:val="22"/>
          <w:szCs w:val="22"/>
        </w:rPr>
        <w:t>.</w:t>
      </w:r>
    </w:p>
    <w:p w14:paraId="31DF4194" w14:textId="1E00DCC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18.  GA–Waiver of liability statement issued as required by payer policy, individual case</w:t>
      </w:r>
      <w:r w:rsidR="00992779" w:rsidRPr="00E46745">
        <w:rPr>
          <w:rFonts w:ascii="Times New Roman" w:hAnsi="Times New Roman" w:cs="Times New Roman"/>
          <w:sz w:val="22"/>
          <w:szCs w:val="22"/>
        </w:rPr>
        <w:t>.</w:t>
      </w:r>
    </w:p>
    <w:p w14:paraId="5CE3911F" w14:textId="22224D95"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19.  GS–Dosage of epo or darbepoietin alfa has been reduced 25% of preceding month's dosage</w:t>
      </w:r>
      <w:r w:rsidR="00992779" w:rsidRPr="00E46745">
        <w:rPr>
          <w:rFonts w:ascii="Times New Roman" w:hAnsi="Times New Roman" w:cs="Times New Roman"/>
          <w:sz w:val="22"/>
          <w:szCs w:val="22"/>
        </w:rPr>
        <w:t>.</w:t>
      </w:r>
    </w:p>
    <w:p w14:paraId="2143419B" w14:textId="2B750E3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20.  GU–Waiver of liability statement issued as required by payer policy, routine notice</w:t>
      </w:r>
    </w:p>
    <w:p w14:paraId="2C38AE01" w14:textId="190702B5"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21.  GX–Notice of liability issued, voluntary under payer policy</w:t>
      </w:r>
      <w:r w:rsidR="00992779" w:rsidRPr="00E46745">
        <w:rPr>
          <w:rFonts w:ascii="Times New Roman" w:hAnsi="Times New Roman" w:cs="Times New Roman"/>
          <w:sz w:val="22"/>
          <w:szCs w:val="22"/>
        </w:rPr>
        <w:t>.</w:t>
      </w:r>
    </w:p>
    <w:p w14:paraId="157815E9" w14:textId="67965CAF"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22.  JB–Subcutaneous administration</w:t>
      </w:r>
      <w:r w:rsidR="00992779" w:rsidRPr="00E46745">
        <w:rPr>
          <w:rFonts w:ascii="Times New Roman" w:hAnsi="Times New Roman" w:cs="Times New Roman"/>
          <w:sz w:val="22"/>
          <w:szCs w:val="22"/>
        </w:rPr>
        <w:t>.</w:t>
      </w:r>
    </w:p>
    <w:p w14:paraId="3AED524D" w14:textId="02C1B894"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23.  KC–Replacement of special power wheelchair interface (applicable to codes E2320-E2330)</w:t>
      </w:r>
      <w:r w:rsidR="00992779" w:rsidRPr="00E46745">
        <w:rPr>
          <w:rFonts w:ascii="Times New Roman" w:hAnsi="Times New Roman" w:cs="Times New Roman"/>
          <w:sz w:val="22"/>
          <w:szCs w:val="22"/>
        </w:rPr>
        <w:t>.</w:t>
      </w:r>
    </w:p>
    <w:p w14:paraId="3B3FE339" w14:textId="5CD2A9F4"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24.  KF–item designated by FDA as class III device</w:t>
      </w:r>
      <w:r w:rsidR="00992779" w:rsidRPr="00E46745">
        <w:rPr>
          <w:rFonts w:ascii="Times New Roman" w:hAnsi="Times New Roman" w:cs="Times New Roman"/>
          <w:sz w:val="22"/>
          <w:szCs w:val="22"/>
        </w:rPr>
        <w:t>.</w:t>
      </w:r>
    </w:p>
    <w:p w14:paraId="2CA1AE79" w14:textId="78C87F08"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25.  KK</w:t>
      </w:r>
      <w:r w:rsidR="004C5177" w:rsidRPr="00E46745">
        <w:rPr>
          <w:rFonts w:ascii="Times New Roman" w:hAnsi="Times New Roman" w:cs="Times New Roman"/>
          <w:sz w:val="22"/>
          <w:szCs w:val="22"/>
        </w:rPr>
        <w:t>–</w:t>
      </w:r>
      <w:r w:rsidRPr="00E46745">
        <w:rPr>
          <w:rFonts w:ascii="Times New Roman" w:hAnsi="Times New Roman" w:cs="Times New Roman"/>
          <w:sz w:val="22"/>
          <w:szCs w:val="22"/>
        </w:rPr>
        <w:t>DMEPOS item subject to DMEPOS competitive bidding program number 2</w:t>
      </w:r>
      <w:r w:rsidR="00992779" w:rsidRPr="00E46745">
        <w:rPr>
          <w:rFonts w:ascii="Times New Roman" w:hAnsi="Times New Roman" w:cs="Times New Roman"/>
          <w:sz w:val="22"/>
          <w:szCs w:val="22"/>
        </w:rPr>
        <w:t>.</w:t>
      </w:r>
    </w:p>
    <w:p w14:paraId="51AF10C0" w14:textId="553079DC"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 xml:space="preserve">26.  KL–DMEPOS item delivered </w:t>
      </w:r>
      <w:r w:rsidRPr="00E46745">
        <w:rPr>
          <w:rFonts w:ascii="Times New Roman" w:hAnsi="Times New Roman" w:cs="Times New Roman"/>
          <w:i/>
          <w:sz w:val="22"/>
          <w:szCs w:val="22"/>
        </w:rPr>
        <w:t>via</w:t>
      </w:r>
      <w:r w:rsidRPr="00E46745">
        <w:rPr>
          <w:rFonts w:ascii="Times New Roman" w:hAnsi="Times New Roman" w:cs="Times New Roman"/>
          <w:sz w:val="22"/>
          <w:szCs w:val="22"/>
        </w:rPr>
        <w:t xml:space="preserve"> mail</w:t>
      </w:r>
      <w:r w:rsidR="00992779" w:rsidRPr="00E46745">
        <w:rPr>
          <w:rFonts w:ascii="Times New Roman" w:hAnsi="Times New Roman" w:cs="Times New Roman"/>
          <w:sz w:val="22"/>
          <w:szCs w:val="22"/>
        </w:rPr>
        <w:t>.</w:t>
      </w:r>
    </w:p>
    <w:p w14:paraId="442289D0" w14:textId="3FBFD8BE"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27.  KO–Single drug unit dose formulation</w:t>
      </w:r>
      <w:r w:rsidR="00992779" w:rsidRPr="00E46745">
        <w:rPr>
          <w:rFonts w:ascii="Times New Roman" w:hAnsi="Times New Roman" w:cs="Times New Roman"/>
          <w:sz w:val="22"/>
          <w:szCs w:val="22"/>
        </w:rPr>
        <w:t>.</w:t>
      </w:r>
    </w:p>
    <w:p w14:paraId="7C0DD843" w14:textId="3DEAD979"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28.  KP–First drug of a multiple unit dose formulation</w:t>
      </w:r>
      <w:r w:rsidR="00992779" w:rsidRPr="00E46745">
        <w:rPr>
          <w:rFonts w:ascii="Times New Roman" w:hAnsi="Times New Roman" w:cs="Times New Roman"/>
          <w:sz w:val="22"/>
          <w:szCs w:val="22"/>
        </w:rPr>
        <w:t>.</w:t>
      </w:r>
    </w:p>
    <w:p w14:paraId="3A2E6B2A" w14:textId="75A5D8BC"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29.  KQ–Second or subsequent drug of a multiple drug unit dose formulation</w:t>
      </w:r>
      <w:r w:rsidR="00992779" w:rsidRPr="00E46745">
        <w:rPr>
          <w:rFonts w:ascii="Times New Roman" w:hAnsi="Times New Roman" w:cs="Times New Roman"/>
          <w:sz w:val="22"/>
          <w:szCs w:val="22"/>
        </w:rPr>
        <w:t>.</w:t>
      </w:r>
    </w:p>
    <w:p w14:paraId="21D20898" w14:textId="7678A61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30.  KR–Rental item for a partial month</w:t>
      </w:r>
      <w:r w:rsidR="00992779" w:rsidRPr="00E46745">
        <w:rPr>
          <w:rFonts w:ascii="Times New Roman" w:hAnsi="Times New Roman" w:cs="Times New Roman"/>
          <w:sz w:val="22"/>
          <w:szCs w:val="22"/>
        </w:rPr>
        <w:t>.</w:t>
      </w:r>
    </w:p>
    <w:p w14:paraId="11A07CFF" w14:textId="0D87F176"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31.  KS–Glucose monitor supply for diabetic beneficiary not treated with insulin</w:t>
      </w:r>
      <w:r w:rsidR="00992779" w:rsidRPr="00E46745">
        <w:rPr>
          <w:rFonts w:ascii="Times New Roman" w:hAnsi="Times New Roman" w:cs="Times New Roman"/>
          <w:sz w:val="22"/>
          <w:szCs w:val="22"/>
        </w:rPr>
        <w:t>.</w:t>
      </w:r>
    </w:p>
    <w:p w14:paraId="54E80AF1" w14:textId="3346E527"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32.  KX–Specific required documentation on file (member treated with insulin)</w:t>
      </w:r>
      <w:r w:rsidR="00992779" w:rsidRPr="00E46745">
        <w:rPr>
          <w:rFonts w:ascii="Times New Roman" w:hAnsi="Times New Roman" w:cs="Times New Roman"/>
          <w:sz w:val="22"/>
          <w:szCs w:val="22"/>
        </w:rPr>
        <w:t>.</w:t>
      </w:r>
    </w:p>
    <w:p w14:paraId="782FD087" w14:textId="18177F07" w:rsidR="0030438A" w:rsidRPr="00E46745" w:rsidRDefault="00E95E95" w:rsidP="007062F6">
      <w:pPr>
        <w:ind w:left="1440"/>
        <w:rPr>
          <w:rFonts w:ascii="Times New Roman" w:hAnsi="Times New Roman" w:cs="Times New Roman"/>
          <w:sz w:val="22"/>
          <w:szCs w:val="22"/>
        </w:rPr>
      </w:pPr>
      <w:r w:rsidRPr="00E46745">
        <w:rPr>
          <w:rFonts w:ascii="Times New Roman" w:hAnsi="Times New Roman" w:cs="Times New Roman"/>
          <w:sz w:val="22"/>
          <w:szCs w:val="22"/>
        </w:rPr>
        <w:t xml:space="preserve">33.  </w:t>
      </w:r>
      <w:r w:rsidR="00B628A9" w:rsidRPr="00E46745">
        <w:rPr>
          <w:rFonts w:ascii="Times New Roman" w:hAnsi="Times New Roman" w:cs="Times New Roman"/>
          <w:sz w:val="22"/>
          <w:szCs w:val="22"/>
        </w:rPr>
        <w:t>KU</w:t>
      </w:r>
      <w:r w:rsidR="0030438A" w:rsidRPr="00E46745">
        <w:rPr>
          <w:rFonts w:ascii="Times New Roman" w:hAnsi="Times New Roman" w:cs="Times New Roman"/>
          <w:sz w:val="22"/>
          <w:szCs w:val="22"/>
        </w:rPr>
        <w:t>–</w:t>
      </w:r>
      <w:r w:rsidRPr="00E46745">
        <w:rPr>
          <w:rFonts w:ascii="Times New Roman" w:hAnsi="Times New Roman" w:cs="Times New Roman"/>
          <w:sz w:val="22"/>
          <w:szCs w:val="22"/>
        </w:rPr>
        <w:t xml:space="preserve">DMEPOS item </w:t>
      </w:r>
      <w:r w:rsidR="00B628A9" w:rsidRPr="00E46745">
        <w:rPr>
          <w:rFonts w:ascii="Times New Roman" w:hAnsi="Times New Roman" w:cs="Times New Roman"/>
          <w:sz w:val="22"/>
          <w:szCs w:val="22"/>
        </w:rPr>
        <w:t>subject</w:t>
      </w:r>
      <w:r w:rsidRPr="00E46745">
        <w:rPr>
          <w:rFonts w:ascii="Times New Roman" w:hAnsi="Times New Roman" w:cs="Times New Roman"/>
          <w:sz w:val="22"/>
          <w:szCs w:val="22"/>
        </w:rPr>
        <w:t xml:space="preserve"> to DMEPOS competitive bidding program #334</w:t>
      </w:r>
      <w:r w:rsidR="00C0769C" w:rsidRPr="00E46745">
        <w:rPr>
          <w:rFonts w:ascii="Times New Roman" w:hAnsi="Times New Roman" w:cs="Times New Roman"/>
          <w:sz w:val="22"/>
          <w:szCs w:val="22"/>
        </w:rPr>
        <w:t xml:space="preserve">. </w:t>
      </w:r>
    </w:p>
    <w:p w14:paraId="64F8A441" w14:textId="5614D4AD" w:rsidR="00C0769C" w:rsidRPr="00E46745" w:rsidRDefault="007062F6" w:rsidP="007062F6">
      <w:pPr>
        <w:ind w:left="1440"/>
        <w:rPr>
          <w:rFonts w:ascii="Times New Roman" w:hAnsi="Times New Roman" w:cs="Times New Roman"/>
          <w:sz w:val="22"/>
          <w:szCs w:val="22"/>
        </w:rPr>
      </w:pPr>
      <w:r w:rsidRPr="00E46745">
        <w:rPr>
          <w:rFonts w:ascii="Times New Roman" w:hAnsi="Times New Roman" w:cs="Times New Roman"/>
          <w:sz w:val="22"/>
          <w:szCs w:val="22"/>
        </w:rPr>
        <w:t xml:space="preserve">34.  </w:t>
      </w:r>
      <w:r w:rsidR="00C0769C" w:rsidRPr="00E46745">
        <w:rPr>
          <w:rFonts w:ascii="Times New Roman" w:hAnsi="Times New Roman" w:cs="Times New Roman"/>
          <w:sz w:val="22"/>
          <w:szCs w:val="22"/>
        </w:rPr>
        <w:t>LL–Lease/rental with option to purchase</w:t>
      </w:r>
      <w:r w:rsidR="00992779" w:rsidRPr="00E46745">
        <w:rPr>
          <w:rFonts w:ascii="Times New Roman" w:hAnsi="Times New Roman" w:cs="Times New Roman"/>
          <w:sz w:val="22"/>
          <w:szCs w:val="22"/>
        </w:rPr>
        <w:t>.</w:t>
      </w:r>
    </w:p>
    <w:p w14:paraId="31C23040" w14:textId="2C7A2FD7"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lastRenderedPageBreak/>
        <w:t>3</w:t>
      </w:r>
      <w:r w:rsidR="00D9780C" w:rsidRPr="00E46745">
        <w:rPr>
          <w:rFonts w:ascii="Times New Roman" w:hAnsi="Times New Roman" w:cs="Times New Roman"/>
          <w:sz w:val="22"/>
          <w:szCs w:val="22"/>
        </w:rPr>
        <w:t>5</w:t>
      </w:r>
      <w:r w:rsidRPr="00E46745">
        <w:rPr>
          <w:rFonts w:ascii="Times New Roman" w:hAnsi="Times New Roman" w:cs="Times New Roman"/>
          <w:sz w:val="22"/>
          <w:szCs w:val="22"/>
        </w:rPr>
        <w:t>.  LT–Left side (used to identify procedures performed on the left side of the body)</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w:t>
      </w:r>
    </w:p>
    <w:p w14:paraId="01C1CA8A" w14:textId="5D7E771A"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3</w:t>
      </w:r>
      <w:r w:rsidR="00D9780C" w:rsidRPr="00E46745">
        <w:rPr>
          <w:rFonts w:ascii="Times New Roman" w:hAnsi="Times New Roman" w:cs="Times New Roman"/>
          <w:sz w:val="22"/>
          <w:szCs w:val="22"/>
        </w:rPr>
        <w:t>6</w:t>
      </w:r>
      <w:r w:rsidRPr="00E46745">
        <w:rPr>
          <w:rFonts w:ascii="Times New Roman" w:hAnsi="Times New Roman" w:cs="Times New Roman"/>
          <w:sz w:val="22"/>
          <w:szCs w:val="22"/>
        </w:rPr>
        <w:t>.  MS</w:t>
      </w:r>
      <w:r w:rsidR="0030438A" w:rsidRPr="00E46745">
        <w:rPr>
          <w:rFonts w:ascii="Times New Roman" w:hAnsi="Times New Roman" w:cs="Times New Roman"/>
          <w:sz w:val="22"/>
          <w:szCs w:val="22"/>
        </w:rPr>
        <w:t>–</w:t>
      </w:r>
      <w:r w:rsidRPr="00E46745">
        <w:rPr>
          <w:rFonts w:ascii="Times New Roman" w:hAnsi="Times New Roman" w:cs="Times New Roman"/>
          <w:sz w:val="22"/>
          <w:szCs w:val="22"/>
        </w:rPr>
        <w:t>Six</w:t>
      </w:r>
      <w:r w:rsidR="00DD7D08" w:rsidRPr="00E46745">
        <w:rPr>
          <w:rFonts w:ascii="Times New Roman" w:hAnsi="Times New Roman" w:cs="Times New Roman"/>
          <w:sz w:val="22"/>
          <w:szCs w:val="22"/>
        </w:rPr>
        <w:t>-</w:t>
      </w:r>
      <w:r w:rsidRPr="00E46745">
        <w:rPr>
          <w:rFonts w:ascii="Times New Roman" w:hAnsi="Times New Roman" w:cs="Times New Roman"/>
          <w:sz w:val="22"/>
          <w:szCs w:val="22"/>
        </w:rPr>
        <w:t>month maintenance and servicing fee for reasonable and necessary parts</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and labor which are not covered under any manufacturer or supplier warranty</w:t>
      </w:r>
      <w:r w:rsidR="00992779" w:rsidRPr="00E46745">
        <w:rPr>
          <w:rFonts w:ascii="Times New Roman" w:hAnsi="Times New Roman" w:cs="Times New Roman"/>
          <w:sz w:val="22"/>
          <w:szCs w:val="22"/>
        </w:rPr>
        <w:t>.</w:t>
      </w:r>
    </w:p>
    <w:p w14:paraId="0283C7F5" w14:textId="7D489E3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w:t>
      </w:r>
      <w:r w:rsidR="00DD7D08" w:rsidRPr="00E46745">
        <w:rPr>
          <w:rFonts w:ascii="Times New Roman" w:hAnsi="Times New Roman" w:cs="Times New Roman"/>
          <w:sz w:val="22"/>
          <w:szCs w:val="22"/>
        </w:rPr>
        <w:t>7</w:t>
      </w:r>
      <w:r w:rsidRPr="00E46745">
        <w:rPr>
          <w:rFonts w:ascii="Times New Roman" w:hAnsi="Times New Roman" w:cs="Times New Roman"/>
          <w:sz w:val="22"/>
          <w:szCs w:val="22"/>
        </w:rPr>
        <w:t>.  NU–New equipment</w:t>
      </w:r>
      <w:r w:rsidR="00992779" w:rsidRPr="00E46745">
        <w:rPr>
          <w:rFonts w:ascii="Times New Roman" w:hAnsi="Times New Roman" w:cs="Times New Roman"/>
          <w:sz w:val="22"/>
          <w:szCs w:val="22"/>
        </w:rPr>
        <w:t>.</w:t>
      </w:r>
    </w:p>
    <w:p w14:paraId="149AC1D9" w14:textId="65E9D2D5"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3</w:t>
      </w:r>
      <w:r w:rsidR="00DD7D08" w:rsidRPr="00E46745">
        <w:rPr>
          <w:rFonts w:ascii="Times New Roman" w:hAnsi="Times New Roman" w:cs="Times New Roman"/>
          <w:sz w:val="22"/>
          <w:szCs w:val="22"/>
        </w:rPr>
        <w:t>8</w:t>
      </w:r>
      <w:r w:rsidRPr="00E46745">
        <w:rPr>
          <w:rFonts w:ascii="Times New Roman" w:hAnsi="Times New Roman" w:cs="Times New Roman"/>
          <w:sz w:val="22"/>
          <w:szCs w:val="22"/>
        </w:rPr>
        <w:t>.  QF–Prescribed amount of oxygen exceeds 4 liters per minute (LPM) and portable oxygen is prescribed</w:t>
      </w:r>
      <w:r w:rsidR="00992779" w:rsidRPr="00E46745">
        <w:rPr>
          <w:rFonts w:ascii="Times New Roman" w:hAnsi="Times New Roman" w:cs="Times New Roman"/>
          <w:sz w:val="22"/>
          <w:szCs w:val="22"/>
        </w:rPr>
        <w:t>.</w:t>
      </w:r>
    </w:p>
    <w:p w14:paraId="100B6305" w14:textId="564A1A28"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3</w:t>
      </w:r>
      <w:r w:rsidR="00DD7D08" w:rsidRPr="00E46745">
        <w:rPr>
          <w:rFonts w:ascii="Times New Roman" w:hAnsi="Times New Roman" w:cs="Times New Roman"/>
          <w:sz w:val="22"/>
          <w:szCs w:val="22"/>
        </w:rPr>
        <w:t>9</w:t>
      </w:r>
      <w:r w:rsidRPr="00E46745">
        <w:rPr>
          <w:rFonts w:ascii="Times New Roman" w:hAnsi="Times New Roman" w:cs="Times New Roman"/>
          <w:sz w:val="22"/>
          <w:szCs w:val="22"/>
        </w:rPr>
        <w:t>.  QG–Prescribed amount of oxygen is greater than 4 liters per minute (LPM)</w:t>
      </w:r>
      <w:r w:rsidR="00992779" w:rsidRPr="00E46745">
        <w:rPr>
          <w:rFonts w:ascii="Times New Roman" w:hAnsi="Times New Roman" w:cs="Times New Roman"/>
          <w:sz w:val="22"/>
          <w:szCs w:val="22"/>
        </w:rPr>
        <w:t>.</w:t>
      </w:r>
    </w:p>
    <w:p w14:paraId="1FE263B8" w14:textId="73DA5622" w:rsidR="00C0769C" w:rsidRPr="00E46745" w:rsidRDefault="00DD7D08" w:rsidP="00C0769C">
      <w:pPr>
        <w:ind w:left="1440"/>
        <w:rPr>
          <w:rFonts w:ascii="Times New Roman" w:hAnsi="Times New Roman" w:cs="Times New Roman"/>
          <w:sz w:val="22"/>
          <w:szCs w:val="22"/>
        </w:rPr>
      </w:pPr>
      <w:r w:rsidRPr="00E46745">
        <w:rPr>
          <w:rFonts w:ascii="Times New Roman" w:hAnsi="Times New Roman" w:cs="Times New Roman"/>
          <w:sz w:val="22"/>
          <w:szCs w:val="22"/>
        </w:rPr>
        <w:t>40</w:t>
      </w:r>
      <w:r w:rsidR="00C0769C" w:rsidRPr="00E46745">
        <w:rPr>
          <w:rFonts w:ascii="Times New Roman" w:hAnsi="Times New Roman" w:cs="Times New Roman"/>
          <w:sz w:val="22"/>
          <w:szCs w:val="22"/>
        </w:rPr>
        <w:t>.  RA–Replacement of a DME item (for use only with K0108 for direct service component for customization purposes, MassHealth only)</w:t>
      </w:r>
      <w:r w:rsidR="00992779" w:rsidRPr="00E46745">
        <w:rPr>
          <w:rFonts w:ascii="Times New Roman" w:hAnsi="Times New Roman" w:cs="Times New Roman"/>
          <w:sz w:val="22"/>
          <w:szCs w:val="22"/>
        </w:rPr>
        <w:t>.</w:t>
      </w:r>
    </w:p>
    <w:p w14:paraId="4B185444" w14:textId="1A273BE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1</w:t>
      </w:r>
      <w:r w:rsidRPr="00E46745">
        <w:rPr>
          <w:rFonts w:ascii="Times New Roman" w:hAnsi="Times New Roman" w:cs="Times New Roman"/>
          <w:sz w:val="22"/>
          <w:szCs w:val="22"/>
        </w:rPr>
        <w:t>.  RB–Replacement of a part of a DME furnished as part of a repair</w:t>
      </w:r>
      <w:r w:rsidR="00992779" w:rsidRPr="00E46745">
        <w:rPr>
          <w:rFonts w:ascii="Times New Roman" w:hAnsi="Times New Roman" w:cs="Times New Roman"/>
          <w:sz w:val="22"/>
          <w:szCs w:val="22"/>
        </w:rPr>
        <w:t>.</w:t>
      </w:r>
    </w:p>
    <w:p w14:paraId="7F6594DF" w14:textId="6E31055F"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2</w:t>
      </w:r>
      <w:r w:rsidRPr="00E46745">
        <w:rPr>
          <w:rFonts w:ascii="Times New Roman" w:hAnsi="Times New Roman" w:cs="Times New Roman"/>
          <w:sz w:val="22"/>
          <w:szCs w:val="22"/>
        </w:rPr>
        <w:t>.  RR–Rental of durable medical equipment and oxygen/respiratory therapy equipment</w:t>
      </w:r>
      <w:r w:rsidR="00992779" w:rsidRPr="00E46745">
        <w:rPr>
          <w:rFonts w:ascii="Times New Roman" w:hAnsi="Times New Roman" w:cs="Times New Roman"/>
          <w:sz w:val="22"/>
          <w:szCs w:val="22"/>
        </w:rPr>
        <w:t>.</w:t>
      </w:r>
    </w:p>
    <w:p w14:paraId="770D2146" w14:textId="69A7F729"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3</w:t>
      </w:r>
      <w:r w:rsidRPr="00E46745">
        <w:rPr>
          <w:rFonts w:ascii="Times New Roman" w:hAnsi="Times New Roman" w:cs="Times New Roman"/>
          <w:sz w:val="22"/>
          <w:szCs w:val="22"/>
        </w:rPr>
        <w:t>.  RT–Right side (used to identify procedures performed on the right side of the body)</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w:t>
      </w:r>
    </w:p>
    <w:p w14:paraId="4DC27AC8" w14:textId="6BC1BE3A"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4</w:t>
      </w:r>
      <w:r w:rsidRPr="00E46745">
        <w:rPr>
          <w:rFonts w:ascii="Times New Roman" w:hAnsi="Times New Roman" w:cs="Times New Roman"/>
          <w:sz w:val="22"/>
          <w:szCs w:val="22"/>
        </w:rPr>
        <w:t>.  SC–Medically necessary service or supply</w:t>
      </w:r>
      <w:r w:rsidR="00992779" w:rsidRPr="00E46745">
        <w:rPr>
          <w:rFonts w:ascii="Times New Roman" w:hAnsi="Times New Roman" w:cs="Times New Roman"/>
          <w:sz w:val="22"/>
          <w:szCs w:val="22"/>
        </w:rPr>
        <w:t>.</w:t>
      </w:r>
    </w:p>
    <w:p w14:paraId="38ED2A57" w14:textId="02ABAB37"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5</w:t>
      </w:r>
      <w:r w:rsidRPr="00E46745">
        <w:rPr>
          <w:rFonts w:ascii="Times New Roman" w:hAnsi="Times New Roman" w:cs="Times New Roman"/>
          <w:sz w:val="22"/>
          <w:szCs w:val="22"/>
        </w:rPr>
        <w:t>.  SD–Services provided by registered nurse with specialized, highly technical home infusion training</w:t>
      </w:r>
      <w:r w:rsidR="00992779" w:rsidRPr="00E46745">
        <w:rPr>
          <w:rFonts w:ascii="Times New Roman" w:hAnsi="Times New Roman" w:cs="Times New Roman"/>
          <w:sz w:val="22"/>
          <w:szCs w:val="22"/>
        </w:rPr>
        <w:t>.</w:t>
      </w:r>
    </w:p>
    <w:p w14:paraId="7D7E23B8" w14:textId="540B1E25"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6</w:t>
      </w:r>
      <w:r w:rsidRPr="00E46745">
        <w:rPr>
          <w:rFonts w:ascii="Times New Roman" w:hAnsi="Times New Roman" w:cs="Times New Roman"/>
          <w:sz w:val="22"/>
          <w:szCs w:val="22"/>
        </w:rPr>
        <w:t>.  TW when used in conjunction with code A4210: Back-up equipment; when used</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with codes for alternative and augmentative communication devices: MassHealth only--non-dedicated alternative and augmentative communication devices</w:t>
      </w:r>
    </w:p>
    <w:p w14:paraId="6B2D3B0F" w14:textId="438D4F7A" w:rsidR="00C0769C" w:rsidRPr="00E46745" w:rsidRDefault="00C0769C" w:rsidP="00C0769C">
      <w:pPr>
        <w:ind w:left="1440"/>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7</w:t>
      </w:r>
      <w:r w:rsidRPr="00E46745">
        <w:rPr>
          <w:rFonts w:ascii="Times New Roman" w:hAnsi="Times New Roman" w:cs="Times New Roman"/>
          <w:sz w:val="22"/>
          <w:szCs w:val="22"/>
        </w:rPr>
        <w:t>.  U1–Medicaid level of care 1 (used only for nonstandard power wheelchair trays and patient lift systems)</w:t>
      </w:r>
      <w:r w:rsidR="00992779" w:rsidRPr="00E46745">
        <w:rPr>
          <w:rFonts w:ascii="Times New Roman" w:hAnsi="Times New Roman" w:cs="Times New Roman"/>
          <w:sz w:val="22"/>
          <w:szCs w:val="22"/>
        </w:rPr>
        <w:t>.</w:t>
      </w:r>
    </w:p>
    <w:p w14:paraId="413F99F9" w14:textId="1022A948"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8</w:t>
      </w:r>
      <w:r w:rsidRPr="00E46745">
        <w:rPr>
          <w:rFonts w:ascii="Times New Roman" w:hAnsi="Times New Roman" w:cs="Times New Roman"/>
          <w:sz w:val="22"/>
          <w:szCs w:val="22"/>
        </w:rPr>
        <w:t>.  U2–Medicaid level of care 2 (first six months of rental, volume/pressure ventilator)</w:t>
      </w:r>
      <w:r w:rsidR="00992779" w:rsidRPr="00E46745">
        <w:rPr>
          <w:rFonts w:ascii="Times New Roman" w:hAnsi="Times New Roman" w:cs="Times New Roman"/>
          <w:sz w:val="22"/>
          <w:szCs w:val="22"/>
        </w:rPr>
        <w:t>.</w:t>
      </w:r>
    </w:p>
    <w:p w14:paraId="4002B21C" w14:textId="49905FBC" w:rsidR="00C97B55" w:rsidRPr="00E46745" w:rsidRDefault="00C97B55" w:rsidP="00B81CE0">
      <w:pPr>
        <w:ind w:left="1440"/>
        <w:rPr>
          <w:rFonts w:ascii="Times New Roman" w:hAnsi="Times New Roman" w:cs="Times New Roman"/>
          <w:sz w:val="22"/>
          <w:szCs w:val="22"/>
        </w:rPr>
      </w:pPr>
      <w:r w:rsidRPr="00E46745">
        <w:rPr>
          <w:rFonts w:ascii="Times New Roman" w:hAnsi="Times New Roman" w:cs="Times New Roman"/>
          <w:sz w:val="22"/>
          <w:szCs w:val="22"/>
        </w:rPr>
        <w:t>4</w:t>
      </w:r>
      <w:r w:rsidR="00DD7D08" w:rsidRPr="00E46745">
        <w:rPr>
          <w:rFonts w:ascii="Times New Roman" w:hAnsi="Times New Roman" w:cs="Times New Roman"/>
          <w:sz w:val="22"/>
          <w:szCs w:val="22"/>
        </w:rPr>
        <w:t>9</w:t>
      </w:r>
      <w:r w:rsidRPr="00E46745">
        <w:rPr>
          <w:rFonts w:ascii="Times New Roman" w:hAnsi="Times New Roman" w:cs="Times New Roman"/>
          <w:sz w:val="22"/>
          <w:szCs w:val="22"/>
        </w:rPr>
        <w:t>.  U3</w:t>
      </w:r>
      <w:r w:rsidR="0083483A" w:rsidRPr="00E46745">
        <w:rPr>
          <w:rFonts w:ascii="Times New Roman" w:hAnsi="Times New Roman" w:cs="Times New Roman"/>
          <w:sz w:val="22"/>
          <w:szCs w:val="22"/>
        </w:rPr>
        <w:t>–</w:t>
      </w:r>
      <w:r w:rsidR="004144A5" w:rsidRPr="00E46745">
        <w:rPr>
          <w:rFonts w:ascii="Times New Roman" w:hAnsi="Times New Roman" w:cs="Times New Roman"/>
          <w:sz w:val="22"/>
          <w:szCs w:val="22"/>
        </w:rPr>
        <w:t>Medicaid level of care 3 (used for supplies for maintenance of insulin infusion catheter for MassHealth</w:t>
      </w:r>
      <w:r w:rsidR="008552FD" w:rsidRPr="00E46745">
        <w:rPr>
          <w:rFonts w:ascii="Times New Roman" w:hAnsi="Times New Roman" w:cs="Times New Roman"/>
          <w:sz w:val="22"/>
          <w:szCs w:val="22"/>
        </w:rPr>
        <w:t xml:space="preserve"> or to identify a Corrective Mobility Repair </w:t>
      </w:r>
      <w:r w:rsidR="00EE2A91">
        <w:rPr>
          <w:rFonts w:ascii="Times New Roman" w:hAnsi="Times New Roman" w:cs="Times New Roman"/>
          <w:sz w:val="22"/>
          <w:szCs w:val="22"/>
        </w:rPr>
        <w:t>add-on</w:t>
      </w:r>
      <w:r w:rsidR="008552FD" w:rsidRPr="00E46745">
        <w:rPr>
          <w:rFonts w:ascii="Times New Roman" w:hAnsi="Times New Roman" w:cs="Times New Roman"/>
          <w:sz w:val="22"/>
          <w:szCs w:val="22"/>
        </w:rPr>
        <w:t xml:space="preserve"> payment when used in conjunction with HCPCS code K0739</w:t>
      </w:r>
      <w:r w:rsidR="00D17F98" w:rsidRPr="00E46745">
        <w:rPr>
          <w:rFonts w:ascii="Times New Roman" w:hAnsi="Times New Roman" w:cs="Times New Roman"/>
          <w:sz w:val="22"/>
          <w:szCs w:val="22"/>
        </w:rPr>
        <w:t>)</w:t>
      </w:r>
      <w:r w:rsidR="00992779" w:rsidRPr="00E46745">
        <w:rPr>
          <w:rFonts w:ascii="Times New Roman" w:hAnsi="Times New Roman" w:cs="Times New Roman"/>
          <w:sz w:val="22"/>
          <w:szCs w:val="22"/>
        </w:rPr>
        <w:t>.</w:t>
      </w:r>
    </w:p>
    <w:p w14:paraId="4277AF0B" w14:textId="73D1E6E6" w:rsidR="00C97B55" w:rsidRPr="00E46745" w:rsidRDefault="00DD7D08" w:rsidP="00B81CE0">
      <w:pPr>
        <w:ind w:left="1440"/>
        <w:rPr>
          <w:rFonts w:ascii="Times New Roman" w:hAnsi="Times New Roman" w:cs="Times New Roman"/>
          <w:sz w:val="22"/>
          <w:szCs w:val="22"/>
        </w:rPr>
      </w:pPr>
      <w:r w:rsidRPr="00E46745">
        <w:rPr>
          <w:rFonts w:ascii="Times New Roman" w:hAnsi="Times New Roman" w:cs="Times New Roman"/>
          <w:sz w:val="22"/>
          <w:szCs w:val="22"/>
        </w:rPr>
        <w:t>50</w:t>
      </w:r>
      <w:r w:rsidR="00C97B55" w:rsidRPr="00E46745">
        <w:rPr>
          <w:rFonts w:ascii="Times New Roman" w:hAnsi="Times New Roman" w:cs="Times New Roman"/>
          <w:sz w:val="22"/>
          <w:szCs w:val="22"/>
        </w:rPr>
        <w:t>. U4</w:t>
      </w:r>
      <w:r w:rsidR="0083483A" w:rsidRPr="00E46745">
        <w:rPr>
          <w:rFonts w:ascii="Times New Roman" w:hAnsi="Times New Roman" w:cs="Times New Roman"/>
          <w:sz w:val="22"/>
          <w:szCs w:val="22"/>
        </w:rPr>
        <w:t>–</w:t>
      </w:r>
      <w:r w:rsidR="004144A5" w:rsidRPr="00E46745">
        <w:rPr>
          <w:rFonts w:ascii="Times New Roman" w:hAnsi="Times New Roman" w:cs="Times New Roman"/>
          <w:sz w:val="22"/>
          <w:szCs w:val="22"/>
        </w:rPr>
        <w:t>Medicaid level of care 3 (used only for supplies for maintenance of insulin infusion catheter for MassHealth</w:t>
      </w:r>
      <w:r w:rsidR="00D17F98" w:rsidRPr="00E46745">
        <w:rPr>
          <w:rFonts w:ascii="Times New Roman" w:hAnsi="Times New Roman" w:cs="Times New Roman"/>
          <w:sz w:val="22"/>
          <w:szCs w:val="22"/>
        </w:rPr>
        <w:t>)</w:t>
      </w:r>
      <w:r w:rsidR="00992779" w:rsidRPr="00E46745">
        <w:rPr>
          <w:rFonts w:ascii="Times New Roman" w:hAnsi="Times New Roman" w:cs="Times New Roman"/>
          <w:sz w:val="22"/>
          <w:szCs w:val="22"/>
        </w:rPr>
        <w:t>.</w:t>
      </w:r>
    </w:p>
    <w:p w14:paraId="55AD9359" w14:textId="4C7B8389" w:rsidR="00DD7D08" w:rsidRPr="00E46745" w:rsidRDefault="00DD7D08" w:rsidP="00B81CE0">
      <w:pPr>
        <w:ind w:left="1440"/>
        <w:rPr>
          <w:rFonts w:ascii="Times New Roman" w:hAnsi="Times New Roman" w:cs="Times New Roman"/>
          <w:sz w:val="22"/>
          <w:szCs w:val="22"/>
        </w:rPr>
      </w:pPr>
      <w:r w:rsidRPr="00E46745">
        <w:rPr>
          <w:rFonts w:ascii="Times New Roman" w:hAnsi="Times New Roman" w:cs="Times New Roman"/>
          <w:sz w:val="22"/>
          <w:szCs w:val="22"/>
        </w:rPr>
        <w:t>51.  U5</w:t>
      </w:r>
      <w:r w:rsidR="0030438A" w:rsidRPr="00E46745">
        <w:rPr>
          <w:rFonts w:ascii="Times New Roman" w:hAnsi="Times New Roman" w:cs="Times New Roman"/>
          <w:sz w:val="22"/>
          <w:szCs w:val="22"/>
        </w:rPr>
        <w:t>–</w:t>
      </w:r>
      <w:r w:rsidRPr="00E46745">
        <w:rPr>
          <w:rFonts w:ascii="Times New Roman" w:hAnsi="Times New Roman" w:cs="Times New Roman"/>
          <w:sz w:val="22"/>
          <w:szCs w:val="22"/>
        </w:rPr>
        <w:t>used for requesting direct service components for customized mobility services</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requiring ATP RE-1 through RE 23, for installation of patient lift systems RE-1 through RE-23, and setup of safety beds RE-1 through RE-5.   </w:t>
      </w:r>
    </w:p>
    <w:p w14:paraId="338E6EA2" w14:textId="6F037119" w:rsidR="00AE005A" w:rsidRPr="00E46745" w:rsidRDefault="00AE005A" w:rsidP="00B81CE0">
      <w:pPr>
        <w:ind w:left="1440"/>
        <w:rPr>
          <w:rFonts w:ascii="Times New Roman" w:hAnsi="Times New Roman" w:cs="Times New Roman"/>
          <w:sz w:val="22"/>
          <w:szCs w:val="22"/>
        </w:rPr>
      </w:pPr>
      <w:bookmarkStart w:id="2" w:name="_Hlk107229504"/>
      <w:r w:rsidRPr="00E46745">
        <w:rPr>
          <w:rFonts w:ascii="Times New Roman" w:hAnsi="Times New Roman" w:cs="Times New Roman"/>
          <w:sz w:val="22"/>
          <w:szCs w:val="22"/>
        </w:rPr>
        <w:t>52.  U6</w:t>
      </w:r>
      <w:r w:rsidR="0030438A" w:rsidRPr="00E46745">
        <w:rPr>
          <w:rFonts w:ascii="Times New Roman" w:hAnsi="Times New Roman" w:cs="Times New Roman"/>
          <w:sz w:val="22"/>
          <w:szCs w:val="22"/>
        </w:rPr>
        <w:t>–</w:t>
      </w:r>
      <w:r w:rsidRPr="00E46745">
        <w:rPr>
          <w:rFonts w:ascii="Times New Roman" w:hAnsi="Times New Roman" w:cs="Times New Roman"/>
          <w:sz w:val="22"/>
          <w:szCs w:val="22"/>
        </w:rPr>
        <w:t>used when requesting premium incontinent products</w:t>
      </w:r>
      <w:r w:rsidR="00992779" w:rsidRPr="00E46745">
        <w:rPr>
          <w:rFonts w:ascii="Times New Roman" w:hAnsi="Times New Roman" w:cs="Times New Roman"/>
          <w:sz w:val="22"/>
          <w:szCs w:val="22"/>
        </w:rPr>
        <w:t>.</w:t>
      </w:r>
    </w:p>
    <w:bookmarkEnd w:id="2"/>
    <w:p w14:paraId="2FBCDED5" w14:textId="7ED17045" w:rsidR="00C0769C" w:rsidRPr="00E46745" w:rsidRDefault="00CE12F1" w:rsidP="00C0769C">
      <w:pPr>
        <w:ind w:left="1440"/>
        <w:rPr>
          <w:rFonts w:ascii="Times New Roman" w:hAnsi="Times New Roman" w:cs="Times New Roman"/>
          <w:sz w:val="22"/>
          <w:szCs w:val="22"/>
        </w:rPr>
      </w:pPr>
      <w:r w:rsidRPr="00E46745">
        <w:rPr>
          <w:rFonts w:ascii="Times New Roman" w:hAnsi="Times New Roman" w:cs="Times New Roman"/>
          <w:sz w:val="22"/>
          <w:szCs w:val="22"/>
        </w:rPr>
        <w:t>5</w:t>
      </w:r>
      <w:r w:rsidR="00C42882" w:rsidRPr="00E46745">
        <w:rPr>
          <w:rFonts w:ascii="Times New Roman" w:hAnsi="Times New Roman" w:cs="Times New Roman"/>
          <w:sz w:val="22"/>
          <w:szCs w:val="22"/>
        </w:rPr>
        <w:t>3</w:t>
      </w:r>
      <w:r w:rsidR="00C0769C" w:rsidRPr="00E46745">
        <w:rPr>
          <w:rFonts w:ascii="Times New Roman" w:hAnsi="Times New Roman" w:cs="Times New Roman"/>
          <w:sz w:val="22"/>
          <w:szCs w:val="22"/>
        </w:rPr>
        <w:t>.  UA–Medicaid level of care 10</w:t>
      </w:r>
      <w:r w:rsidR="00D17F98"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used for adults for safety beds and customized tracheostomy supplies</w:t>
      </w:r>
      <w:r w:rsidR="00D17F98" w:rsidRPr="00E46745">
        <w:rPr>
          <w:rFonts w:ascii="Times New Roman" w:hAnsi="Times New Roman" w:cs="Times New Roman"/>
          <w:sz w:val="22"/>
          <w:szCs w:val="22"/>
        </w:rPr>
        <w:t>)</w:t>
      </w:r>
      <w:r w:rsidR="00992779" w:rsidRPr="00E46745">
        <w:rPr>
          <w:rFonts w:ascii="Times New Roman" w:hAnsi="Times New Roman" w:cs="Times New Roman"/>
          <w:sz w:val="22"/>
          <w:szCs w:val="22"/>
        </w:rPr>
        <w:t>.</w:t>
      </w:r>
    </w:p>
    <w:p w14:paraId="7BBD5B7B" w14:textId="43CCF489" w:rsidR="00C0769C" w:rsidRPr="00E46745" w:rsidRDefault="00842526"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w:t>
      </w:r>
      <w:r w:rsidR="00C42882" w:rsidRPr="00E46745">
        <w:rPr>
          <w:rFonts w:ascii="Times New Roman" w:hAnsi="Times New Roman" w:cs="Times New Roman"/>
          <w:sz w:val="22"/>
          <w:szCs w:val="22"/>
        </w:rPr>
        <w:t>4</w:t>
      </w:r>
      <w:r w:rsidR="00C0769C" w:rsidRPr="00E46745">
        <w:rPr>
          <w:rFonts w:ascii="Times New Roman" w:hAnsi="Times New Roman" w:cs="Times New Roman"/>
          <w:sz w:val="22"/>
          <w:szCs w:val="22"/>
        </w:rPr>
        <w:t>.  UB–Medicaid level of care 11 (repair, RTS providers only)</w:t>
      </w:r>
      <w:r w:rsidR="00992779" w:rsidRPr="00E46745">
        <w:rPr>
          <w:rFonts w:ascii="Times New Roman" w:hAnsi="Times New Roman" w:cs="Times New Roman"/>
          <w:sz w:val="22"/>
          <w:szCs w:val="22"/>
        </w:rPr>
        <w:t>.</w:t>
      </w:r>
    </w:p>
    <w:p w14:paraId="2A6B702D" w14:textId="467B5F26" w:rsidR="00C0769C" w:rsidRPr="00E46745" w:rsidRDefault="00842526"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w:t>
      </w:r>
      <w:r w:rsidR="00C42882" w:rsidRPr="00E46745">
        <w:rPr>
          <w:rFonts w:ascii="Times New Roman" w:hAnsi="Times New Roman" w:cs="Times New Roman"/>
          <w:sz w:val="22"/>
          <w:szCs w:val="22"/>
        </w:rPr>
        <w:t>5</w:t>
      </w:r>
      <w:r w:rsidR="00C0769C" w:rsidRPr="00E46745">
        <w:rPr>
          <w:rFonts w:ascii="Times New Roman" w:hAnsi="Times New Roman" w:cs="Times New Roman"/>
          <w:sz w:val="22"/>
          <w:szCs w:val="22"/>
        </w:rPr>
        <w:t>.  UC–Medicaid level of care 12 (used for pediatric specialized equipment only)</w:t>
      </w:r>
      <w:r w:rsidR="00992779" w:rsidRPr="00E46745">
        <w:rPr>
          <w:rFonts w:ascii="Times New Roman" w:hAnsi="Times New Roman" w:cs="Times New Roman"/>
          <w:sz w:val="22"/>
          <w:szCs w:val="22"/>
        </w:rPr>
        <w:t>.</w:t>
      </w:r>
    </w:p>
    <w:p w14:paraId="76BB36CD" w14:textId="05FDFEFD" w:rsidR="00C0769C" w:rsidRPr="00E46745" w:rsidRDefault="00842526"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w:t>
      </w:r>
      <w:r w:rsidR="00C42882" w:rsidRPr="00E46745">
        <w:rPr>
          <w:rFonts w:ascii="Times New Roman" w:hAnsi="Times New Roman" w:cs="Times New Roman"/>
          <w:sz w:val="22"/>
          <w:szCs w:val="22"/>
        </w:rPr>
        <w:t>6</w:t>
      </w:r>
      <w:r w:rsidR="00C0769C" w:rsidRPr="00E46745">
        <w:rPr>
          <w:rFonts w:ascii="Times New Roman" w:hAnsi="Times New Roman" w:cs="Times New Roman"/>
          <w:sz w:val="22"/>
          <w:szCs w:val="22"/>
        </w:rPr>
        <w:t>.  UD–Medicaid level of care 13 (bariatric equipment)</w:t>
      </w:r>
      <w:r w:rsidR="00992779" w:rsidRPr="00E46745">
        <w:rPr>
          <w:rFonts w:ascii="Times New Roman" w:hAnsi="Times New Roman" w:cs="Times New Roman"/>
          <w:sz w:val="22"/>
          <w:szCs w:val="22"/>
        </w:rPr>
        <w:t>.</w:t>
      </w:r>
    </w:p>
    <w:p w14:paraId="0732491E" w14:textId="357B0BEA"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5</w:t>
      </w:r>
      <w:r w:rsidR="00F00436" w:rsidRPr="00E46745">
        <w:rPr>
          <w:rFonts w:ascii="Times New Roman" w:hAnsi="Times New Roman" w:cs="Times New Roman"/>
          <w:sz w:val="22"/>
          <w:szCs w:val="22"/>
        </w:rPr>
        <w:t>7</w:t>
      </w:r>
      <w:r w:rsidRPr="00E46745">
        <w:rPr>
          <w:rFonts w:ascii="Times New Roman" w:hAnsi="Times New Roman" w:cs="Times New Roman"/>
          <w:sz w:val="22"/>
          <w:szCs w:val="22"/>
        </w:rPr>
        <w:t>.  UE–Used durable medical equipment.</w:t>
      </w:r>
    </w:p>
    <w:p w14:paraId="05826048" w14:textId="77777777" w:rsidR="00C0769C" w:rsidRPr="00E46745" w:rsidRDefault="00C0769C" w:rsidP="00C0769C">
      <w:pPr>
        <w:ind w:left="720"/>
        <w:rPr>
          <w:rFonts w:ascii="Times New Roman" w:hAnsi="Times New Roman" w:cs="Times New Roman"/>
          <w:sz w:val="22"/>
          <w:szCs w:val="22"/>
        </w:rPr>
      </w:pPr>
    </w:p>
    <w:p w14:paraId="75B46725" w14:textId="1F2ED589" w:rsidR="00C0769C" w:rsidRPr="00E46745" w:rsidRDefault="00C0769C" w:rsidP="00C0769C">
      <w:pPr>
        <w:ind w:left="720"/>
        <w:rPr>
          <w:rFonts w:ascii="Times New Roman" w:hAnsi="Times New Roman" w:cs="Times New Roman"/>
          <w:sz w:val="22"/>
          <w:szCs w:val="22"/>
          <w:u w:val="single"/>
        </w:rPr>
      </w:pPr>
      <w:r w:rsidRPr="00E46745">
        <w:rPr>
          <w:rFonts w:ascii="Times New Roman" w:hAnsi="Times New Roman" w:cs="Times New Roman"/>
          <w:sz w:val="22"/>
          <w:szCs w:val="22"/>
        </w:rPr>
        <w:t>(14)  </w:t>
      </w:r>
      <w:r w:rsidRPr="00E46745">
        <w:rPr>
          <w:rFonts w:ascii="Times New Roman" w:hAnsi="Times New Roman" w:cs="Times New Roman"/>
          <w:sz w:val="22"/>
          <w:szCs w:val="22"/>
          <w:u w:val="single"/>
        </w:rPr>
        <w:t>Shop Repair of Purchased Equipment and Rental Equipment</w:t>
      </w:r>
      <w:r w:rsidRPr="00E46745">
        <w:rPr>
          <w:rFonts w:ascii="Times New Roman" w:hAnsi="Times New Roman" w:cs="Times New Roman"/>
          <w:sz w:val="22"/>
          <w:szCs w:val="22"/>
        </w:rPr>
        <w:t>.</w:t>
      </w:r>
    </w:p>
    <w:p w14:paraId="24E5F11A" w14:textId="62F04084"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(a)  Whenever a repair service for purchased equipment</w:t>
      </w:r>
      <w:r w:rsidR="00DD7D08" w:rsidRPr="00E46745">
        <w:rPr>
          <w:rFonts w:ascii="Times New Roman" w:hAnsi="Times New Roman" w:cs="Times New Roman"/>
          <w:sz w:val="22"/>
          <w:szCs w:val="22"/>
        </w:rPr>
        <w:t xml:space="preserve"> that is unusable or</w:t>
      </w:r>
      <w:r w:rsidRPr="00E46745">
        <w:rPr>
          <w:rFonts w:ascii="Times New Roman" w:hAnsi="Times New Roman" w:cs="Times New Roman"/>
          <w:sz w:val="22"/>
          <w:szCs w:val="22"/>
        </w:rPr>
        <w:t xml:space="preserve"> requires removing the equipment from the residential setting to the shop, the eligible provider must supply a substitute unit in proper working condition and comparable in all respects to the unit to be serviced. The provision of the substitute equipment will be on a rental basis</w:t>
      </w:r>
      <w:r w:rsidR="00992779" w:rsidRPr="00E46745">
        <w:rPr>
          <w:rFonts w:ascii="Times New Roman" w:hAnsi="Times New Roman" w:cs="Times New Roman"/>
          <w:sz w:val="22"/>
          <w:szCs w:val="22"/>
        </w:rPr>
        <w:t>;</w:t>
      </w:r>
      <w:r w:rsidRPr="00E46745">
        <w:rPr>
          <w:rFonts w:ascii="Times New Roman" w:hAnsi="Times New Roman" w:cs="Times New Roman"/>
          <w:sz w:val="22"/>
          <w:szCs w:val="22"/>
        </w:rPr>
        <w:t xml:space="preserve"> the rental rate will be </w:t>
      </w:r>
      <w:r w:rsidR="00DD7D08" w:rsidRPr="00E46745">
        <w:rPr>
          <w:rFonts w:ascii="Times New Roman" w:hAnsi="Times New Roman" w:cs="Times New Roman"/>
          <w:sz w:val="22"/>
          <w:szCs w:val="22"/>
        </w:rPr>
        <w:t>established utilizing the one-month KJ fee on file for the primary HCPCS being repaired on a one-time per repair basis</w:t>
      </w:r>
      <w:r w:rsidRPr="00E46745">
        <w:rPr>
          <w:rFonts w:ascii="Times New Roman" w:hAnsi="Times New Roman" w:cs="Times New Roman"/>
          <w:sz w:val="22"/>
          <w:szCs w:val="22"/>
        </w:rPr>
        <w:t>.</w:t>
      </w:r>
    </w:p>
    <w:p w14:paraId="245F3343" w14:textId="12DA5E3E"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(b)  No payment for rental of substitute equipment shall </w:t>
      </w:r>
      <w:r w:rsidR="00DD7D08" w:rsidRPr="00E46745">
        <w:rPr>
          <w:rFonts w:ascii="Times New Roman" w:hAnsi="Times New Roman" w:cs="Times New Roman"/>
          <w:sz w:val="22"/>
          <w:szCs w:val="22"/>
        </w:rPr>
        <w:t xml:space="preserve">exceed the one-month rental fee, per </w:t>
      </w:r>
      <w:r w:rsidR="00DD7D08" w:rsidRPr="00E46745">
        <w:rPr>
          <w:rFonts w:ascii="Times New Roman" w:hAnsi="Times New Roman" w:cs="Times New Roman"/>
          <w:sz w:val="22"/>
          <w:szCs w:val="22"/>
        </w:rPr>
        <w:lastRenderedPageBreak/>
        <w:t>repair</w:t>
      </w:r>
      <w:r w:rsidRPr="00E46745">
        <w:rPr>
          <w:rFonts w:ascii="Times New Roman" w:hAnsi="Times New Roman" w:cs="Times New Roman"/>
          <w:sz w:val="22"/>
          <w:szCs w:val="22"/>
        </w:rPr>
        <w:t>.</w:t>
      </w:r>
    </w:p>
    <w:p w14:paraId="733E4962" w14:textId="0F9A2ABF"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(c)  Whenever a repair service for rental equipment requires the removal of the equipment from the residential setting, the eligible provider must supply a substitute unit in proper working condition and comparable in all aspects to unit to be repaired. No extra rental charge will be allowed for this substituted equipment.</w:t>
      </w:r>
    </w:p>
    <w:p w14:paraId="37922FB6" w14:textId="77777777" w:rsidR="00C0769C" w:rsidRPr="00E46745" w:rsidRDefault="00C0769C" w:rsidP="00C0769C">
      <w:pPr>
        <w:ind w:left="720"/>
        <w:rPr>
          <w:rFonts w:ascii="Times New Roman" w:hAnsi="Times New Roman" w:cs="Times New Roman"/>
          <w:sz w:val="22"/>
          <w:szCs w:val="22"/>
        </w:rPr>
      </w:pPr>
    </w:p>
    <w:p w14:paraId="7E3D1D60" w14:textId="5E0B3C87" w:rsidR="00C0769C" w:rsidRPr="00E46745" w:rsidRDefault="007062F6" w:rsidP="007062F6">
      <w:pPr>
        <w:ind w:left="720"/>
        <w:rPr>
          <w:rFonts w:ascii="Times New Roman" w:hAnsi="Times New Roman" w:cs="Times New Roman"/>
          <w:sz w:val="22"/>
          <w:szCs w:val="22"/>
        </w:rPr>
      </w:pPr>
      <w:r w:rsidRPr="00E46745">
        <w:rPr>
          <w:rFonts w:ascii="Times New Roman" w:hAnsi="Times New Roman" w:cs="Times New Roman"/>
          <w:sz w:val="22"/>
          <w:szCs w:val="22"/>
        </w:rPr>
        <w:t xml:space="preserve">(15) </w:t>
      </w:r>
      <w:r w:rsidR="00E60F19"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u w:val="single"/>
        </w:rPr>
        <w:t>Recall Provisions</w:t>
      </w:r>
      <w:r w:rsidR="00C0769C" w:rsidRPr="00E46745">
        <w:rPr>
          <w:rFonts w:ascii="Times New Roman" w:hAnsi="Times New Roman" w:cs="Times New Roman"/>
          <w:sz w:val="22"/>
          <w:szCs w:val="22"/>
        </w:rPr>
        <w:t xml:space="preserve">.  Whenever purchased or rental equipment is subject to recall, the provider will fully address the recall as specified in the </w:t>
      </w:r>
      <w:r w:rsidR="00DD7D08" w:rsidRPr="00E46745">
        <w:rPr>
          <w:rFonts w:ascii="Times New Roman" w:hAnsi="Times New Roman" w:cs="Times New Roman"/>
          <w:sz w:val="22"/>
          <w:szCs w:val="22"/>
        </w:rPr>
        <w:t xml:space="preserve">manufacturer’s </w:t>
      </w:r>
      <w:r w:rsidR="00C0769C" w:rsidRPr="00E46745">
        <w:rPr>
          <w:rFonts w:ascii="Times New Roman" w:hAnsi="Times New Roman" w:cs="Times New Roman"/>
          <w:sz w:val="22"/>
          <w:szCs w:val="22"/>
        </w:rPr>
        <w:t>recall instructions. For recalls of potentially dangerous or defective DME that predictably could cause serious health problems or death, the DME provider shall provide the member with a copy of the Recall Notice and fully address the Recall as specified in the Recall instructions no later than five business days from the date the DME provider receives the Recall Notice. Any costs not covered by the manufacturer or other third party for activity associated with amelioration, repair</w:t>
      </w:r>
      <w:r w:rsidRPr="00E46745">
        <w:rPr>
          <w:rFonts w:ascii="Times New Roman" w:hAnsi="Times New Roman" w:cs="Times New Roman"/>
          <w:sz w:val="22"/>
          <w:szCs w:val="22"/>
        </w:rPr>
        <w:t>,</w:t>
      </w:r>
      <w:r w:rsidR="00C0769C" w:rsidRPr="00E46745">
        <w:rPr>
          <w:rFonts w:ascii="Times New Roman" w:hAnsi="Times New Roman" w:cs="Times New Roman"/>
          <w:sz w:val="22"/>
          <w:szCs w:val="22"/>
        </w:rPr>
        <w:t xml:space="preserve"> or replacement of recalled equipment is included in the general rate provisions for each category of equipment in 101 CMR 322.03.</w:t>
      </w:r>
    </w:p>
    <w:p w14:paraId="099CD7ED" w14:textId="77777777" w:rsidR="00C0769C" w:rsidRPr="00E46745" w:rsidRDefault="00C0769C" w:rsidP="00C0769C">
      <w:pPr>
        <w:rPr>
          <w:rFonts w:ascii="Times New Roman" w:hAnsi="Times New Roman" w:cs="Times New Roman"/>
          <w:sz w:val="22"/>
          <w:szCs w:val="22"/>
        </w:rPr>
      </w:pPr>
      <w:r w:rsidRPr="00E46745">
        <w:rPr>
          <w:rFonts w:ascii="Times New Roman" w:hAnsi="Times New Roman" w:cs="Times New Roman"/>
          <w:sz w:val="22"/>
          <w:szCs w:val="22"/>
        </w:rPr>
        <w:t xml:space="preserve">    </w:t>
      </w:r>
    </w:p>
    <w:p w14:paraId="634367FD" w14:textId="701DE47A" w:rsidR="00C0769C" w:rsidRPr="00E46745" w:rsidRDefault="007062F6" w:rsidP="00956FB3">
      <w:pPr>
        <w:tabs>
          <w:tab w:val="left" w:pos="720"/>
        </w:tabs>
        <w:ind w:left="720"/>
        <w:rPr>
          <w:rFonts w:ascii="Times New Roman" w:hAnsi="Times New Roman" w:cs="Times New Roman"/>
          <w:sz w:val="22"/>
          <w:szCs w:val="22"/>
        </w:rPr>
      </w:pPr>
      <w:r w:rsidRPr="00E46745">
        <w:rPr>
          <w:rFonts w:ascii="Times New Roman" w:hAnsi="Times New Roman" w:cs="Times New Roman"/>
          <w:sz w:val="22"/>
          <w:szCs w:val="22"/>
        </w:rPr>
        <w:t xml:space="preserve">(16) </w:t>
      </w:r>
      <w:r w:rsidR="00E60F19"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u w:val="single"/>
        </w:rPr>
        <w:t>General Rate Provisions for Pricing of New Codes</w:t>
      </w:r>
      <w:r w:rsidRPr="00E46745">
        <w:rPr>
          <w:rFonts w:ascii="Times New Roman" w:hAnsi="Times New Roman" w:cs="Times New Roman"/>
          <w:sz w:val="22"/>
          <w:szCs w:val="22"/>
          <w:u w:val="single"/>
        </w:rPr>
        <w:t>.</w:t>
      </w:r>
      <w:r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As described in 101 CMR</w:t>
      </w:r>
      <w:r w:rsidR="00DE577B"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322.01(</w:t>
      </w:r>
      <w:r w:rsidR="00DD7D08" w:rsidRPr="00E46745">
        <w:rPr>
          <w:rFonts w:ascii="Times New Roman" w:hAnsi="Times New Roman" w:cs="Times New Roman"/>
          <w:sz w:val="22"/>
          <w:szCs w:val="22"/>
        </w:rPr>
        <w:t>6</w:t>
      </w:r>
      <w:r w:rsidR="00C0769C" w:rsidRPr="00E46745">
        <w:rPr>
          <w:rFonts w:ascii="Times New Roman" w:hAnsi="Times New Roman" w:cs="Times New Roman"/>
          <w:sz w:val="22"/>
          <w:szCs w:val="22"/>
        </w:rPr>
        <w:t>), EOHHS may publish new procedure codes in the form of an Administrative Bulletin and set fees as follows:</w:t>
      </w:r>
    </w:p>
    <w:p w14:paraId="2BF93173" w14:textId="5F32C7AB" w:rsidR="00C0769C" w:rsidRPr="00E46745" w:rsidRDefault="00C0769C" w:rsidP="00C0769C">
      <w:pPr>
        <w:ind w:left="1080"/>
        <w:rPr>
          <w:rFonts w:ascii="Times New Roman" w:hAnsi="Times New Roman" w:cs="Times New Roman"/>
          <w:sz w:val="22"/>
          <w:szCs w:val="22"/>
        </w:rPr>
      </w:pPr>
      <w:r w:rsidRPr="00E46745">
        <w:rPr>
          <w:rFonts w:ascii="Times New Roman" w:hAnsi="Times New Roman" w:cs="Times New Roman"/>
          <w:sz w:val="22"/>
          <w:szCs w:val="22"/>
        </w:rPr>
        <w:t xml:space="preserve">(a)  when Medicare fees are available, </w:t>
      </w:r>
      <w:r w:rsidR="00B23130" w:rsidRPr="00E46745">
        <w:rPr>
          <w:rFonts w:ascii="Times New Roman" w:hAnsi="Times New Roman" w:cs="Times New Roman"/>
          <w:sz w:val="22"/>
          <w:szCs w:val="22"/>
        </w:rPr>
        <w:t>except as otherwise specified in 101 CMR 322.03(16)</w:t>
      </w:r>
      <w:r w:rsidRPr="00E46745">
        <w:rPr>
          <w:rFonts w:ascii="Times New Roman" w:hAnsi="Times New Roman" w:cs="Times New Roman"/>
          <w:sz w:val="22"/>
          <w:szCs w:val="22"/>
        </w:rPr>
        <w:t xml:space="preserve"> </w:t>
      </w:r>
    </w:p>
    <w:p w14:paraId="11EAC8C5" w14:textId="703602A2" w:rsidR="00C0769C" w:rsidRPr="00E46745" w:rsidRDefault="00C0769C" w:rsidP="00C0769C">
      <w:pPr>
        <w:ind w:left="1872" w:hanging="432"/>
        <w:rPr>
          <w:rFonts w:ascii="Times New Roman" w:hAnsi="Times New Roman" w:cs="Times New Roman"/>
          <w:sz w:val="22"/>
          <w:szCs w:val="22"/>
        </w:rPr>
      </w:pPr>
      <w:r w:rsidRPr="00E46745">
        <w:rPr>
          <w:rFonts w:ascii="Times New Roman" w:hAnsi="Times New Roman" w:cs="Times New Roman"/>
          <w:sz w:val="22"/>
          <w:szCs w:val="22"/>
        </w:rPr>
        <w:t xml:space="preserve">1. </w:t>
      </w:r>
      <w:r w:rsidR="0030438A"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100% of Medicare for </w:t>
      </w:r>
    </w:p>
    <w:p w14:paraId="7724E5AF" w14:textId="77777777"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a.  specialized wheeled mobility equipment and accessories</w:t>
      </w:r>
    </w:p>
    <w:p w14:paraId="5D8C6CA6" w14:textId="5DA6B909" w:rsidR="00C0769C" w:rsidRPr="00E46745" w:rsidRDefault="00C0769C"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b.  first six months</w:t>
      </w:r>
      <w:r w:rsidR="00F0117B" w:rsidRPr="00E46745">
        <w:rPr>
          <w:rFonts w:ascii="Times New Roman" w:hAnsi="Times New Roman" w:cs="Times New Roman"/>
          <w:sz w:val="22"/>
          <w:szCs w:val="22"/>
        </w:rPr>
        <w:t>’</w:t>
      </w:r>
      <w:r w:rsidRPr="00E46745">
        <w:rPr>
          <w:rFonts w:ascii="Times New Roman" w:hAnsi="Times New Roman" w:cs="Times New Roman"/>
          <w:sz w:val="22"/>
          <w:szCs w:val="22"/>
        </w:rPr>
        <w:t xml:space="preserve"> rental for </w:t>
      </w:r>
      <w:r w:rsidR="00504C87" w:rsidRPr="00E46745">
        <w:rPr>
          <w:rFonts w:ascii="Times New Roman" w:hAnsi="Times New Roman" w:cs="Times New Roman"/>
          <w:sz w:val="22"/>
          <w:szCs w:val="22"/>
        </w:rPr>
        <w:t xml:space="preserve">volume </w:t>
      </w:r>
      <w:r w:rsidRPr="00E46745">
        <w:rPr>
          <w:rFonts w:ascii="Times New Roman" w:hAnsi="Times New Roman" w:cs="Times New Roman"/>
          <w:sz w:val="22"/>
          <w:szCs w:val="22"/>
        </w:rPr>
        <w:t>ventilators</w:t>
      </w:r>
    </w:p>
    <w:p w14:paraId="6F3102BB" w14:textId="2FFA6C5C" w:rsidR="00504C87" w:rsidRPr="00E46745" w:rsidRDefault="00504C87"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 xml:space="preserve">c.  </w:t>
      </w:r>
      <w:r w:rsidR="005D4264" w:rsidRPr="00E46745">
        <w:rPr>
          <w:rFonts w:ascii="Times New Roman" w:hAnsi="Times New Roman" w:cs="Times New Roman"/>
          <w:sz w:val="22"/>
          <w:szCs w:val="22"/>
        </w:rPr>
        <w:t xml:space="preserve">certain diabetic </w:t>
      </w:r>
      <w:r w:rsidR="00503F85" w:rsidRPr="00E46745">
        <w:rPr>
          <w:rFonts w:ascii="Times New Roman" w:hAnsi="Times New Roman" w:cs="Times New Roman"/>
          <w:sz w:val="22"/>
          <w:szCs w:val="22"/>
        </w:rPr>
        <w:t>equipment</w:t>
      </w:r>
      <w:r w:rsidRPr="00E46745">
        <w:rPr>
          <w:rFonts w:ascii="Times New Roman" w:hAnsi="Times New Roman" w:cs="Times New Roman"/>
          <w:sz w:val="22"/>
          <w:szCs w:val="22"/>
        </w:rPr>
        <w:t xml:space="preserve"> and supplies</w:t>
      </w:r>
    </w:p>
    <w:p w14:paraId="4642A563" w14:textId="77777777" w:rsidR="00504C87" w:rsidRPr="00E46745" w:rsidRDefault="00504C87" w:rsidP="00C0769C">
      <w:pPr>
        <w:ind w:left="2232" w:hanging="432"/>
        <w:rPr>
          <w:rFonts w:ascii="Times New Roman" w:hAnsi="Times New Roman" w:cs="Times New Roman"/>
          <w:sz w:val="22"/>
          <w:szCs w:val="22"/>
        </w:rPr>
      </w:pPr>
      <w:r w:rsidRPr="00E46745">
        <w:rPr>
          <w:rFonts w:ascii="Times New Roman" w:hAnsi="Times New Roman" w:cs="Times New Roman"/>
          <w:sz w:val="22"/>
          <w:szCs w:val="22"/>
        </w:rPr>
        <w:t>d.  certain patient lifts and accessories</w:t>
      </w:r>
    </w:p>
    <w:p w14:paraId="05CF9E8F" w14:textId="77777777" w:rsidR="00BE446C" w:rsidRPr="00E46745" w:rsidRDefault="00BE446C" w:rsidP="00FB3FDF">
      <w:pPr>
        <w:ind w:left="2232" w:hanging="432"/>
        <w:rPr>
          <w:rFonts w:ascii="Times New Roman" w:hAnsi="Times New Roman" w:cs="Times New Roman"/>
          <w:sz w:val="22"/>
          <w:szCs w:val="22"/>
        </w:rPr>
      </w:pPr>
      <w:r w:rsidRPr="00E46745">
        <w:rPr>
          <w:rFonts w:ascii="Times New Roman" w:hAnsi="Times New Roman" w:cs="Times New Roman"/>
          <w:sz w:val="22"/>
          <w:szCs w:val="22"/>
        </w:rPr>
        <w:t>e.  elevating leg rest</w:t>
      </w:r>
      <w:r w:rsidR="007C7812" w:rsidRPr="00E46745">
        <w:rPr>
          <w:rFonts w:ascii="Times New Roman" w:hAnsi="Times New Roman" w:cs="Times New Roman"/>
          <w:sz w:val="22"/>
          <w:szCs w:val="22"/>
        </w:rPr>
        <w:t>s</w:t>
      </w:r>
    </w:p>
    <w:p w14:paraId="77B4E98A" w14:textId="1CE22BE5" w:rsidR="00C0769C" w:rsidRPr="00E46745" w:rsidRDefault="00AB689B" w:rsidP="00B81CE0">
      <w:pPr>
        <w:ind w:left="1440"/>
        <w:rPr>
          <w:rFonts w:ascii="Times New Roman" w:hAnsi="Times New Roman" w:cs="Times New Roman"/>
          <w:sz w:val="22"/>
          <w:szCs w:val="22"/>
        </w:rPr>
      </w:pPr>
      <w:r w:rsidRPr="00E46745">
        <w:rPr>
          <w:rFonts w:ascii="Times New Roman" w:hAnsi="Times New Roman" w:cs="Times New Roman"/>
          <w:sz w:val="22"/>
          <w:szCs w:val="22"/>
        </w:rPr>
        <w:t>2</w:t>
      </w:r>
      <w:r w:rsidR="00C0769C" w:rsidRPr="00E46745">
        <w:rPr>
          <w:rFonts w:ascii="Times New Roman" w:hAnsi="Times New Roman" w:cs="Times New Roman"/>
          <w:sz w:val="22"/>
          <w:szCs w:val="22"/>
        </w:rPr>
        <w:t xml:space="preserve">. </w:t>
      </w:r>
      <w:r w:rsidR="0030438A" w:rsidRPr="00E46745">
        <w:rPr>
          <w:rFonts w:ascii="Times New Roman" w:hAnsi="Times New Roman" w:cs="Times New Roman"/>
          <w:sz w:val="22"/>
          <w:szCs w:val="22"/>
        </w:rPr>
        <w:t xml:space="preserve"> </w:t>
      </w:r>
      <w:r w:rsidR="00C0769C" w:rsidRPr="00E46745">
        <w:rPr>
          <w:rFonts w:ascii="Times New Roman" w:hAnsi="Times New Roman" w:cs="Times New Roman"/>
          <w:sz w:val="22"/>
          <w:szCs w:val="22"/>
        </w:rPr>
        <w:t>85% of Medicare for all other items</w:t>
      </w:r>
      <w:r w:rsidRPr="00E46745">
        <w:rPr>
          <w:rFonts w:ascii="Times New Roman" w:hAnsi="Times New Roman" w:cs="Times New Roman"/>
          <w:sz w:val="22"/>
          <w:szCs w:val="22"/>
        </w:rPr>
        <w:t>, including speech generating devices and certain oxygen equipment and supplies</w:t>
      </w:r>
      <w:r w:rsidR="007062F6" w:rsidRPr="00E46745">
        <w:rPr>
          <w:rFonts w:ascii="Times New Roman" w:hAnsi="Times New Roman" w:cs="Times New Roman"/>
          <w:sz w:val="22"/>
          <w:szCs w:val="22"/>
        </w:rPr>
        <w:t>.</w:t>
      </w:r>
    </w:p>
    <w:p w14:paraId="2BAFA03E" w14:textId="7981DD16" w:rsidR="00F0117B" w:rsidRPr="00E46745" w:rsidRDefault="00C0769C" w:rsidP="00F0117B">
      <w:pPr>
        <w:ind w:left="1080"/>
        <w:rPr>
          <w:rFonts w:ascii="Times New Roman" w:hAnsi="Times New Roman" w:cs="Times New Roman"/>
          <w:sz w:val="22"/>
          <w:szCs w:val="22"/>
        </w:rPr>
      </w:pPr>
      <w:r w:rsidRPr="00E46745">
        <w:rPr>
          <w:rFonts w:ascii="Times New Roman" w:hAnsi="Times New Roman" w:cs="Times New Roman"/>
          <w:sz w:val="22"/>
          <w:szCs w:val="22"/>
        </w:rPr>
        <w:t>(b)  when Medicare fees are not available</w:t>
      </w:r>
      <w:r w:rsidR="00B23130" w:rsidRPr="00E46745">
        <w:rPr>
          <w:rFonts w:ascii="Times New Roman" w:hAnsi="Times New Roman" w:cs="Times New Roman"/>
          <w:sz w:val="22"/>
          <w:szCs w:val="22"/>
        </w:rPr>
        <w:t xml:space="preserve"> and for certain</w:t>
      </w:r>
      <w:r w:rsidR="000D3D93" w:rsidRPr="00E46745">
        <w:rPr>
          <w:rFonts w:ascii="Times New Roman" w:hAnsi="Times New Roman" w:cs="Times New Roman"/>
          <w:sz w:val="22"/>
          <w:szCs w:val="22"/>
        </w:rPr>
        <w:t xml:space="preserve"> durable medical</w:t>
      </w:r>
      <w:r w:rsidR="00B23130" w:rsidRPr="00E46745">
        <w:rPr>
          <w:rFonts w:ascii="Times New Roman" w:hAnsi="Times New Roman" w:cs="Times New Roman"/>
          <w:sz w:val="22"/>
          <w:szCs w:val="22"/>
        </w:rPr>
        <w:t xml:space="preserve"> equipment </w:t>
      </w:r>
      <w:r w:rsidR="00210FD8" w:rsidRPr="00E46745">
        <w:rPr>
          <w:rFonts w:ascii="Times New Roman" w:hAnsi="Times New Roman" w:cs="Times New Roman"/>
          <w:sz w:val="22"/>
          <w:szCs w:val="22"/>
        </w:rPr>
        <w:t>or medical</w:t>
      </w:r>
      <w:r w:rsidR="00B23130" w:rsidRPr="00E46745">
        <w:rPr>
          <w:rFonts w:ascii="Times New Roman" w:hAnsi="Times New Roman" w:cs="Times New Roman"/>
          <w:sz w:val="22"/>
          <w:szCs w:val="22"/>
        </w:rPr>
        <w:t xml:space="preserve"> supplies</w:t>
      </w:r>
      <w:r w:rsidRPr="00E46745">
        <w:rPr>
          <w:rFonts w:ascii="Times New Roman" w:hAnsi="Times New Roman" w:cs="Times New Roman"/>
          <w:sz w:val="22"/>
          <w:szCs w:val="22"/>
        </w:rPr>
        <w:t>, apply individual consideration at adjusted acquisition cost plus the standard markup as defined in 101 CMR 322.02.</w:t>
      </w:r>
      <w:r w:rsidR="00F0117B" w:rsidRPr="00E46745">
        <w:rPr>
          <w:rFonts w:ascii="Times New Roman" w:hAnsi="Times New Roman" w:cs="Times New Roman"/>
          <w:sz w:val="22"/>
          <w:szCs w:val="22"/>
        </w:rPr>
        <w:t xml:space="preserve"> MassHealth may also specify a fixed rate determined by using comparison of industry rates including Medicare crossover payments, other state Medicaid payment rates and TPL/private insurance rates.  </w:t>
      </w:r>
    </w:p>
    <w:p w14:paraId="72703BCE" w14:textId="5E458296" w:rsidR="00C0769C" w:rsidRPr="00E46745" w:rsidRDefault="00C0769C" w:rsidP="00C0769C">
      <w:pPr>
        <w:ind w:left="1080"/>
        <w:rPr>
          <w:rFonts w:ascii="Times New Roman" w:hAnsi="Times New Roman" w:cs="Times New Roman"/>
          <w:sz w:val="22"/>
          <w:szCs w:val="22"/>
        </w:rPr>
      </w:pPr>
    </w:p>
    <w:p w14:paraId="6ABDFF2B" w14:textId="45D30991" w:rsidR="00F0117B" w:rsidRPr="00E46745" w:rsidRDefault="001014D6" w:rsidP="00640EC1">
      <w:pPr>
        <w:ind w:firstLine="720"/>
        <w:rPr>
          <w:rFonts w:ascii="Times New Roman" w:hAnsi="Times New Roman" w:cs="Times New Roman"/>
          <w:sz w:val="22"/>
          <w:szCs w:val="22"/>
          <w:u w:val="single"/>
        </w:rPr>
      </w:pPr>
      <w:r w:rsidRPr="00E46745">
        <w:rPr>
          <w:rFonts w:ascii="Times New Roman" w:hAnsi="Times New Roman" w:cs="Times New Roman"/>
          <w:sz w:val="22"/>
          <w:szCs w:val="22"/>
        </w:rPr>
        <w:t xml:space="preserve">(17)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u w:val="single"/>
        </w:rPr>
        <w:t>AAC</w:t>
      </w:r>
      <w:r w:rsidRPr="00E46745">
        <w:rPr>
          <w:rFonts w:ascii="Times New Roman" w:hAnsi="Times New Roman" w:cs="Times New Roman"/>
          <w:sz w:val="22"/>
          <w:szCs w:val="22"/>
          <w:u w:val="single"/>
        </w:rPr>
        <w:t xml:space="preserve"> Methodology and Documentation</w:t>
      </w:r>
      <w:r w:rsidR="00F0117B" w:rsidRPr="00E46745">
        <w:rPr>
          <w:rFonts w:ascii="Times New Roman" w:hAnsi="Times New Roman" w:cs="Times New Roman"/>
          <w:sz w:val="22"/>
          <w:szCs w:val="22"/>
        </w:rPr>
        <w:t>.</w:t>
      </w:r>
      <w:r w:rsidR="00F0117B" w:rsidRPr="00E46745">
        <w:rPr>
          <w:rFonts w:ascii="Times New Roman" w:hAnsi="Times New Roman" w:cs="Times New Roman"/>
          <w:sz w:val="22"/>
          <w:szCs w:val="22"/>
          <w:u w:val="single"/>
        </w:rPr>
        <w:t xml:space="preserve"> </w:t>
      </w:r>
    </w:p>
    <w:p w14:paraId="4BB5D539" w14:textId="07DEF109" w:rsidR="001053E1" w:rsidRPr="00E46745" w:rsidRDefault="00F0117B" w:rsidP="00640EC1">
      <w:pPr>
        <w:tabs>
          <w:tab w:val="left" w:pos="1080"/>
        </w:tabs>
        <w:ind w:left="1080"/>
        <w:rPr>
          <w:rFonts w:ascii="Times New Roman" w:hAnsi="Times New Roman" w:cs="Times New Roman"/>
          <w:sz w:val="22"/>
          <w:szCs w:val="22"/>
        </w:rPr>
      </w:pPr>
      <w:r w:rsidRPr="00E46745">
        <w:rPr>
          <w:rFonts w:ascii="Times New Roman" w:hAnsi="Times New Roman" w:cs="Times New Roman"/>
          <w:sz w:val="22"/>
          <w:szCs w:val="22"/>
        </w:rPr>
        <w:t>(a)  The eligible provider must accurately indicate the amount of any discounts set forth at 101 CMR 322.02 and the order in which any discounts were applied. The provider must maintain documentation evidencing the amount and application of discounts.</w:t>
      </w:r>
    </w:p>
    <w:p w14:paraId="28F15A25" w14:textId="060B7CD9" w:rsidR="00F0117B" w:rsidRPr="00E46745" w:rsidRDefault="001053E1" w:rsidP="00640EC1">
      <w:pPr>
        <w:tabs>
          <w:tab w:val="left" w:pos="1080"/>
        </w:tabs>
        <w:ind w:left="1080"/>
        <w:rPr>
          <w:rFonts w:ascii="Times New Roman" w:hAnsi="Times New Roman" w:cs="Times New Roman"/>
          <w:sz w:val="22"/>
          <w:szCs w:val="22"/>
        </w:rPr>
      </w:pPr>
      <w:r w:rsidRPr="00E46745">
        <w:rPr>
          <w:rFonts w:ascii="Times New Roman" w:hAnsi="Times New Roman" w:cs="Times New Roman"/>
          <w:sz w:val="22"/>
          <w:szCs w:val="22"/>
        </w:rPr>
        <w:t xml:space="preserve">(b) </w:t>
      </w:r>
      <w:r w:rsidR="007062F6"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u w:val="single"/>
        </w:rPr>
        <w:t>Current Catalogue Price</w:t>
      </w:r>
      <w:r w:rsidR="00F0117B" w:rsidRPr="00E46745">
        <w:rPr>
          <w:rFonts w:ascii="Times New Roman" w:hAnsi="Times New Roman" w:cs="Times New Roman"/>
          <w:sz w:val="22"/>
          <w:szCs w:val="22"/>
        </w:rPr>
        <w:t xml:space="preserve">.  The AAC to the eligible provider shall not exceed the manufacturer's current catalogue price. Eligible providers must maintain documentation of the current catalogue price or submit documentation of the Current Catalogue Price with a claim or invoice for any item priced using the AAC methodology.  </w:t>
      </w:r>
    </w:p>
    <w:p w14:paraId="25B06299" w14:textId="6F5C3A67" w:rsidR="00F0117B" w:rsidRPr="00E46745" w:rsidRDefault="001053E1" w:rsidP="00540FAF">
      <w:pPr>
        <w:ind w:left="1080"/>
        <w:rPr>
          <w:rFonts w:ascii="Times New Roman" w:hAnsi="Times New Roman" w:cs="Times New Roman"/>
          <w:sz w:val="22"/>
          <w:szCs w:val="22"/>
        </w:rPr>
      </w:pPr>
      <w:r w:rsidRPr="00E46745">
        <w:rPr>
          <w:rFonts w:ascii="Times New Roman" w:hAnsi="Times New Roman" w:cs="Times New Roman"/>
          <w:sz w:val="22"/>
          <w:szCs w:val="22"/>
        </w:rPr>
        <w:t>(c</w:t>
      </w:r>
      <w:r w:rsidR="00F0117B" w:rsidRPr="00E46745">
        <w:rPr>
          <w:rFonts w:ascii="Times New Roman" w:hAnsi="Times New Roman" w:cs="Times New Roman"/>
          <w:sz w:val="22"/>
          <w:szCs w:val="22"/>
        </w:rPr>
        <w:t xml:space="preserve">) </w:t>
      </w:r>
      <w:r w:rsidR="007062F6"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u w:val="single"/>
        </w:rPr>
        <w:t xml:space="preserve">Documentation of the </w:t>
      </w:r>
      <w:r w:rsidR="009F49CB" w:rsidRPr="00E46745">
        <w:rPr>
          <w:rFonts w:ascii="Times New Roman" w:hAnsi="Times New Roman" w:cs="Times New Roman"/>
          <w:sz w:val="22"/>
          <w:szCs w:val="22"/>
          <w:u w:val="single"/>
        </w:rPr>
        <w:t>P</w:t>
      </w:r>
      <w:r w:rsidR="00F0117B" w:rsidRPr="00E46745">
        <w:rPr>
          <w:rFonts w:ascii="Times New Roman" w:hAnsi="Times New Roman" w:cs="Times New Roman"/>
          <w:sz w:val="22"/>
          <w:szCs w:val="22"/>
          <w:u w:val="single"/>
        </w:rPr>
        <w:t xml:space="preserve">urchase </w:t>
      </w:r>
      <w:r w:rsidR="009F49CB" w:rsidRPr="00E46745">
        <w:rPr>
          <w:rFonts w:ascii="Times New Roman" w:hAnsi="Times New Roman" w:cs="Times New Roman"/>
          <w:sz w:val="22"/>
          <w:szCs w:val="22"/>
          <w:u w:val="single"/>
        </w:rPr>
        <w:t>P</w:t>
      </w:r>
      <w:r w:rsidR="00F0117B" w:rsidRPr="00E46745">
        <w:rPr>
          <w:rFonts w:ascii="Times New Roman" w:hAnsi="Times New Roman" w:cs="Times New Roman"/>
          <w:sz w:val="22"/>
          <w:szCs w:val="22"/>
          <w:u w:val="single"/>
        </w:rPr>
        <w:t xml:space="preserve">rice and </w:t>
      </w:r>
      <w:r w:rsidR="009F49CB" w:rsidRPr="00E46745">
        <w:rPr>
          <w:rFonts w:ascii="Times New Roman" w:hAnsi="Times New Roman" w:cs="Times New Roman"/>
          <w:sz w:val="22"/>
          <w:szCs w:val="22"/>
          <w:u w:val="single"/>
        </w:rPr>
        <w:t>T</w:t>
      </w:r>
      <w:r w:rsidR="00F0117B" w:rsidRPr="00E46745">
        <w:rPr>
          <w:rFonts w:ascii="Times New Roman" w:hAnsi="Times New Roman" w:cs="Times New Roman"/>
          <w:sz w:val="22"/>
          <w:szCs w:val="22"/>
          <w:u w:val="single"/>
        </w:rPr>
        <w:t xml:space="preserve">imely </w:t>
      </w:r>
      <w:r w:rsidR="009F49CB" w:rsidRPr="00E46745">
        <w:rPr>
          <w:rFonts w:ascii="Times New Roman" w:hAnsi="Times New Roman" w:cs="Times New Roman"/>
          <w:sz w:val="22"/>
          <w:szCs w:val="22"/>
          <w:u w:val="single"/>
        </w:rPr>
        <w:t>P</w:t>
      </w:r>
      <w:r w:rsidR="00F0117B" w:rsidRPr="00E46745">
        <w:rPr>
          <w:rFonts w:ascii="Times New Roman" w:hAnsi="Times New Roman" w:cs="Times New Roman"/>
          <w:sz w:val="22"/>
          <w:szCs w:val="22"/>
          <w:u w:val="single"/>
        </w:rPr>
        <w:t xml:space="preserve">ayment </w:t>
      </w:r>
      <w:r w:rsidR="009F49CB" w:rsidRPr="00E46745">
        <w:rPr>
          <w:rFonts w:ascii="Times New Roman" w:hAnsi="Times New Roman" w:cs="Times New Roman"/>
          <w:sz w:val="22"/>
          <w:szCs w:val="22"/>
          <w:u w:val="single"/>
        </w:rPr>
        <w:t>D</w:t>
      </w:r>
      <w:r w:rsidR="00F0117B" w:rsidRPr="00E46745">
        <w:rPr>
          <w:rFonts w:ascii="Times New Roman" w:hAnsi="Times New Roman" w:cs="Times New Roman"/>
          <w:sz w:val="22"/>
          <w:szCs w:val="22"/>
          <w:u w:val="single"/>
        </w:rPr>
        <w:t xml:space="preserve">iscount for </w:t>
      </w:r>
      <w:r w:rsidR="009F49CB" w:rsidRPr="00E46745">
        <w:rPr>
          <w:rFonts w:ascii="Times New Roman" w:hAnsi="Times New Roman" w:cs="Times New Roman"/>
          <w:sz w:val="22"/>
          <w:szCs w:val="22"/>
          <w:u w:val="single"/>
        </w:rPr>
        <w:t>I</w:t>
      </w:r>
      <w:r w:rsidR="00F0117B" w:rsidRPr="00E46745">
        <w:rPr>
          <w:rFonts w:ascii="Times New Roman" w:hAnsi="Times New Roman" w:cs="Times New Roman"/>
          <w:sz w:val="22"/>
          <w:szCs w:val="22"/>
          <w:u w:val="single"/>
        </w:rPr>
        <w:t xml:space="preserve">tems </w:t>
      </w:r>
      <w:r w:rsidR="009F49CB" w:rsidRPr="00E46745">
        <w:rPr>
          <w:rFonts w:ascii="Times New Roman" w:hAnsi="Times New Roman" w:cs="Times New Roman"/>
          <w:sz w:val="22"/>
          <w:szCs w:val="22"/>
          <w:u w:val="single"/>
        </w:rPr>
        <w:t>N</w:t>
      </w:r>
      <w:r w:rsidR="00F0117B" w:rsidRPr="00E46745">
        <w:rPr>
          <w:rFonts w:ascii="Times New Roman" w:hAnsi="Times New Roman" w:cs="Times New Roman"/>
          <w:sz w:val="22"/>
          <w:szCs w:val="22"/>
          <w:u w:val="single"/>
        </w:rPr>
        <w:t xml:space="preserve">ot </w:t>
      </w:r>
      <w:r w:rsidR="009F49CB" w:rsidRPr="00E46745">
        <w:rPr>
          <w:rFonts w:ascii="Times New Roman" w:hAnsi="Times New Roman" w:cs="Times New Roman"/>
          <w:sz w:val="22"/>
          <w:szCs w:val="22"/>
          <w:u w:val="single"/>
        </w:rPr>
        <w:t>S</w:t>
      </w:r>
      <w:r w:rsidR="00F0117B" w:rsidRPr="00E46745">
        <w:rPr>
          <w:rFonts w:ascii="Times New Roman" w:hAnsi="Times New Roman" w:cs="Times New Roman"/>
          <w:sz w:val="22"/>
          <w:szCs w:val="22"/>
          <w:u w:val="single"/>
        </w:rPr>
        <w:t xml:space="preserve">ubject to </w:t>
      </w:r>
      <w:r w:rsidR="009F49CB" w:rsidRPr="00E46745">
        <w:rPr>
          <w:rFonts w:ascii="Times New Roman" w:hAnsi="Times New Roman" w:cs="Times New Roman"/>
          <w:sz w:val="22"/>
          <w:szCs w:val="22"/>
          <w:u w:val="single"/>
        </w:rPr>
        <w:t>P</w:t>
      </w:r>
      <w:r w:rsidR="00F0117B" w:rsidRPr="00E46745">
        <w:rPr>
          <w:rFonts w:ascii="Times New Roman" w:hAnsi="Times New Roman" w:cs="Times New Roman"/>
          <w:sz w:val="22"/>
          <w:szCs w:val="22"/>
          <w:u w:val="single"/>
        </w:rPr>
        <w:t xml:space="preserve">rior </w:t>
      </w:r>
      <w:r w:rsidR="009F49CB" w:rsidRPr="00E46745">
        <w:rPr>
          <w:rFonts w:ascii="Times New Roman" w:hAnsi="Times New Roman" w:cs="Times New Roman"/>
          <w:sz w:val="22"/>
          <w:szCs w:val="22"/>
          <w:u w:val="single"/>
        </w:rPr>
        <w:t>A</w:t>
      </w:r>
      <w:r w:rsidR="00F0117B" w:rsidRPr="00E46745">
        <w:rPr>
          <w:rFonts w:ascii="Times New Roman" w:hAnsi="Times New Roman" w:cs="Times New Roman"/>
          <w:sz w:val="22"/>
          <w:szCs w:val="22"/>
          <w:u w:val="single"/>
        </w:rPr>
        <w:t>uthorization (PA)</w:t>
      </w:r>
      <w:r w:rsidR="00F0117B" w:rsidRPr="00E46745">
        <w:rPr>
          <w:rFonts w:ascii="Times New Roman" w:hAnsi="Times New Roman" w:cs="Times New Roman"/>
          <w:sz w:val="22"/>
          <w:szCs w:val="22"/>
        </w:rPr>
        <w:t>. For items not subject to PA and purchased in advance of filing a claim,</w:t>
      </w:r>
      <w:r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the AAC must be evidenced by the purchase price to the provider from the </w:t>
      </w:r>
      <w:r w:rsidR="00F0117B" w:rsidRPr="00E46745">
        <w:rPr>
          <w:rFonts w:ascii="Times New Roman" w:hAnsi="Times New Roman" w:cs="Times New Roman"/>
          <w:sz w:val="22"/>
          <w:szCs w:val="22"/>
        </w:rPr>
        <w:lastRenderedPageBreak/>
        <w:t xml:space="preserve">manufacturer for the equipment listed on a copy of a current receipted invoice from the manufacturer. The invoice and supporting documentation submitted with claims to the applicable governmental unit must indicate:  </w:t>
      </w:r>
    </w:p>
    <w:p w14:paraId="33216D8E" w14:textId="40396872" w:rsidR="00F0117B" w:rsidRPr="00E46745" w:rsidRDefault="00BD7868" w:rsidP="00D76944">
      <w:pPr>
        <w:ind w:left="1440"/>
        <w:rPr>
          <w:rFonts w:ascii="Times New Roman" w:hAnsi="Times New Roman" w:cs="Times New Roman"/>
          <w:sz w:val="22"/>
          <w:szCs w:val="22"/>
        </w:rPr>
      </w:pPr>
      <w:r w:rsidRPr="00E46745">
        <w:rPr>
          <w:rFonts w:ascii="Times New Roman" w:hAnsi="Times New Roman" w:cs="Times New Roman"/>
          <w:sz w:val="22"/>
          <w:szCs w:val="22"/>
        </w:rPr>
        <w:t>1.</w:t>
      </w:r>
      <w:r w:rsidR="00F0117B"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the date of the timely payment; </w:t>
      </w:r>
    </w:p>
    <w:p w14:paraId="2D0F7A0C" w14:textId="7568ADF6" w:rsidR="00F0117B" w:rsidRPr="00E46745" w:rsidRDefault="00BD7868" w:rsidP="007062F6">
      <w:pPr>
        <w:ind w:left="1440"/>
        <w:rPr>
          <w:rFonts w:ascii="Times New Roman" w:hAnsi="Times New Roman" w:cs="Times New Roman"/>
          <w:sz w:val="22"/>
          <w:szCs w:val="22"/>
        </w:rPr>
      </w:pPr>
      <w:r w:rsidRPr="00E46745">
        <w:rPr>
          <w:rFonts w:ascii="Times New Roman" w:hAnsi="Times New Roman" w:cs="Times New Roman"/>
          <w:sz w:val="22"/>
          <w:szCs w:val="22"/>
        </w:rPr>
        <w:t>2.</w:t>
      </w:r>
      <w:r w:rsidR="00F0117B"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the amount and percentage of the timely payment discount. Providers must maintain documentation evidencing the percentage of the AAC that the provider’s supplier allows as a  timely payment discount, and how the supplier defines “timely payment” for any such discount</w:t>
      </w:r>
      <w:r w:rsidR="007062F6" w:rsidRPr="00E46745">
        <w:rPr>
          <w:rFonts w:ascii="Times New Roman" w:hAnsi="Times New Roman" w:cs="Times New Roman"/>
          <w:sz w:val="22"/>
          <w:szCs w:val="22"/>
        </w:rPr>
        <w:t>; and</w:t>
      </w:r>
      <w:r w:rsidR="00F0117B" w:rsidRPr="00E46745">
        <w:rPr>
          <w:rFonts w:ascii="Times New Roman" w:hAnsi="Times New Roman" w:cs="Times New Roman"/>
          <w:sz w:val="22"/>
          <w:szCs w:val="22"/>
        </w:rPr>
        <w:t xml:space="preserve">   </w:t>
      </w:r>
    </w:p>
    <w:p w14:paraId="6EFD5078" w14:textId="42B59786" w:rsidR="00F0117B" w:rsidRPr="00E46745" w:rsidRDefault="00540FAF" w:rsidP="00540FAF">
      <w:pPr>
        <w:ind w:left="1080"/>
        <w:rPr>
          <w:rFonts w:ascii="Times New Roman" w:hAnsi="Times New Roman" w:cs="Times New Roman"/>
          <w:sz w:val="22"/>
          <w:szCs w:val="22"/>
          <w:u w:val="single"/>
        </w:rPr>
      </w:pPr>
      <w:r w:rsidRPr="00E46745">
        <w:rPr>
          <w:rFonts w:ascii="Times New Roman" w:hAnsi="Times New Roman" w:cs="Times New Roman"/>
          <w:sz w:val="22"/>
          <w:szCs w:val="22"/>
        </w:rPr>
        <w:t>(d)</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 xml:space="preserve">Documentation </w:t>
      </w:r>
      <w:r w:rsidR="00F0117B" w:rsidRPr="00E46745">
        <w:rPr>
          <w:rFonts w:ascii="Times New Roman" w:hAnsi="Times New Roman" w:cs="Times New Roman"/>
          <w:sz w:val="22"/>
          <w:szCs w:val="22"/>
          <w:u w:val="single"/>
        </w:rPr>
        <w:t>of amount and percentage of timely payment discount for items subject to PA</w:t>
      </w:r>
      <w:r w:rsidR="00F0117B" w:rsidRPr="00E46745">
        <w:rPr>
          <w:rFonts w:ascii="Times New Roman" w:hAnsi="Times New Roman" w:cs="Times New Roman"/>
          <w:sz w:val="22"/>
          <w:szCs w:val="22"/>
        </w:rPr>
        <w:t>.</w:t>
      </w:r>
      <w:r w:rsidR="00BD7868"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For items subject to PA and not purchased in advance of filing a claim, </w:t>
      </w:r>
      <w:r w:rsidR="00BD7868" w:rsidRPr="00E46745">
        <w:rPr>
          <w:rFonts w:ascii="Times New Roman" w:hAnsi="Times New Roman" w:cs="Times New Roman"/>
          <w:sz w:val="22"/>
          <w:szCs w:val="22"/>
        </w:rPr>
        <w:t xml:space="preserve">the eligible provider must </w:t>
      </w:r>
      <w:r w:rsidR="00F0117B" w:rsidRPr="00E46745">
        <w:rPr>
          <w:rFonts w:ascii="Times New Roman" w:hAnsi="Times New Roman" w:cs="Times New Roman"/>
          <w:sz w:val="22"/>
          <w:szCs w:val="22"/>
        </w:rPr>
        <w:t>include the following with the PA request:</w:t>
      </w:r>
      <w:r w:rsidR="00F0117B" w:rsidRPr="00E46745">
        <w:rPr>
          <w:rFonts w:ascii="Times New Roman" w:hAnsi="Times New Roman" w:cs="Times New Roman"/>
          <w:sz w:val="22"/>
          <w:szCs w:val="22"/>
          <w:u w:val="single"/>
        </w:rPr>
        <w:t xml:space="preserve">  </w:t>
      </w:r>
    </w:p>
    <w:p w14:paraId="0705068E" w14:textId="4B82BC8E" w:rsidR="00F0117B" w:rsidRPr="00E46745" w:rsidRDefault="00540FAF" w:rsidP="004C5177">
      <w:pPr>
        <w:ind w:left="1440"/>
        <w:rPr>
          <w:rFonts w:ascii="Times New Roman" w:hAnsi="Times New Roman" w:cs="Times New Roman"/>
          <w:sz w:val="22"/>
          <w:szCs w:val="22"/>
        </w:rPr>
      </w:pPr>
      <w:r w:rsidRPr="00E46745">
        <w:rPr>
          <w:rFonts w:ascii="Times New Roman" w:hAnsi="Times New Roman" w:cs="Times New Roman"/>
          <w:sz w:val="22"/>
          <w:szCs w:val="22"/>
        </w:rPr>
        <w:t>1</w:t>
      </w:r>
      <w:r w:rsidR="00BD7868" w:rsidRPr="00E46745">
        <w:rPr>
          <w:rFonts w:ascii="Times New Roman" w:hAnsi="Times New Roman" w:cs="Times New Roman"/>
          <w:sz w:val="22"/>
          <w:szCs w:val="22"/>
        </w:rPr>
        <w:t>.</w:t>
      </w:r>
      <w:r w:rsidR="00F0117B"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a copy of the quote from the manufacturer;</w:t>
      </w:r>
    </w:p>
    <w:p w14:paraId="66D92BE8" w14:textId="1BF16838" w:rsidR="00F0117B" w:rsidRPr="00E46745" w:rsidRDefault="00540FAF" w:rsidP="004C5177">
      <w:pPr>
        <w:ind w:left="1440"/>
        <w:rPr>
          <w:rFonts w:ascii="Times New Roman" w:hAnsi="Times New Roman" w:cs="Times New Roman"/>
          <w:sz w:val="22"/>
          <w:szCs w:val="22"/>
        </w:rPr>
      </w:pPr>
      <w:r w:rsidRPr="00E46745">
        <w:rPr>
          <w:rFonts w:ascii="Times New Roman" w:hAnsi="Times New Roman" w:cs="Times New Roman"/>
          <w:sz w:val="22"/>
          <w:szCs w:val="22"/>
        </w:rPr>
        <w:t>2</w:t>
      </w:r>
      <w:r w:rsidR="00BD7868" w:rsidRPr="00E46745">
        <w:rPr>
          <w:rFonts w:ascii="Times New Roman" w:hAnsi="Times New Roman" w:cs="Times New Roman"/>
          <w:sz w:val="22"/>
          <w:szCs w:val="22"/>
        </w:rPr>
        <w:t>.</w:t>
      </w:r>
      <w:r w:rsidR="00F0117B"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supporting documentation of cost and discounts; </w:t>
      </w:r>
    </w:p>
    <w:p w14:paraId="34765792" w14:textId="559DCC71" w:rsidR="00F0117B" w:rsidRPr="00E46745" w:rsidRDefault="00540FAF" w:rsidP="004C5177">
      <w:pPr>
        <w:ind w:left="1440"/>
        <w:rPr>
          <w:rFonts w:ascii="Times New Roman" w:hAnsi="Times New Roman" w:cs="Times New Roman"/>
          <w:sz w:val="22"/>
          <w:szCs w:val="22"/>
        </w:rPr>
      </w:pPr>
      <w:r w:rsidRPr="00E46745">
        <w:rPr>
          <w:rFonts w:ascii="Times New Roman" w:hAnsi="Times New Roman" w:cs="Times New Roman"/>
          <w:sz w:val="22"/>
          <w:szCs w:val="22"/>
        </w:rPr>
        <w:t>3</w:t>
      </w:r>
      <w:r w:rsidR="00BD7868" w:rsidRPr="00E46745">
        <w:rPr>
          <w:rFonts w:ascii="Times New Roman" w:hAnsi="Times New Roman" w:cs="Times New Roman"/>
          <w:sz w:val="22"/>
          <w:szCs w:val="22"/>
        </w:rPr>
        <w:t>.</w:t>
      </w:r>
      <w:r w:rsidR="00F0117B" w:rsidRPr="00E46745">
        <w:rPr>
          <w:rFonts w:ascii="Times New Roman" w:hAnsi="Times New Roman" w:cs="Times New Roman"/>
          <w:sz w:val="22"/>
          <w:szCs w:val="22"/>
        </w:rPr>
        <w:t xml:space="preserve">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documentation of the amount and percentage of the timely payment discount. The claim must reflect the actual purchase price to the provider from the manufacturer if less than the quote submitted for prior authorization. Manufacturers </w:t>
      </w:r>
      <w:r w:rsidR="00EF7652" w:rsidRPr="00E46745">
        <w:rPr>
          <w:rFonts w:ascii="Times New Roman" w:hAnsi="Times New Roman" w:cs="Times New Roman"/>
          <w:sz w:val="22"/>
          <w:szCs w:val="22"/>
        </w:rPr>
        <w:t>enrolled</w:t>
      </w:r>
      <w:r w:rsidR="00F0117B" w:rsidRPr="00E46745">
        <w:rPr>
          <w:rFonts w:ascii="Times New Roman" w:hAnsi="Times New Roman" w:cs="Times New Roman"/>
          <w:sz w:val="22"/>
          <w:szCs w:val="22"/>
        </w:rPr>
        <w:t xml:space="preserve"> as DME provider must submit documentation that demonstrates the retail/catalogue/list price along with all discounts that would be passed on to a provider</w:t>
      </w:r>
      <w:r w:rsidR="008552FD" w:rsidRPr="00E46745">
        <w:rPr>
          <w:rFonts w:ascii="Times New Roman" w:hAnsi="Times New Roman" w:cs="Times New Roman"/>
          <w:sz w:val="22"/>
          <w:szCs w:val="22"/>
        </w:rPr>
        <w:t>; and</w:t>
      </w:r>
    </w:p>
    <w:p w14:paraId="47639CB1" w14:textId="21B8FA52" w:rsidR="00BD7868" w:rsidRPr="00E46745" w:rsidRDefault="00540FAF" w:rsidP="004C5177">
      <w:pPr>
        <w:ind w:left="1440"/>
        <w:rPr>
          <w:rFonts w:ascii="Times New Roman" w:hAnsi="Times New Roman" w:cs="Times New Roman"/>
          <w:sz w:val="22"/>
          <w:szCs w:val="22"/>
        </w:rPr>
      </w:pPr>
      <w:r w:rsidRPr="00E46745">
        <w:rPr>
          <w:rFonts w:ascii="Times New Roman" w:hAnsi="Times New Roman" w:cs="Times New Roman"/>
          <w:sz w:val="22"/>
          <w:szCs w:val="22"/>
        </w:rPr>
        <w:t>4</w:t>
      </w:r>
      <w:r w:rsidR="00BD7868" w:rsidRPr="00E46745">
        <w:rPr>
          <w:rFonts w:ascii="Times New Roman" w:hAnsi="Times New Roman" w:cs="Times New Roman"/>
          <w:sz w:val="22"/>
          <w:szCs w:val="22"/>
        </w:rPr>
        <w:t>.</w:t>
      </w:r>
      <w:r w:rsidR="00F0117B" w:rsidRPr="00E46745">
        <w:rPr>
          <w:rFonts w:ascii="Times New Roman" w:hAnsi="Times New Roman" w:cs="Times New Roman"/>
          <w:sz w:val="22"/>
          <w:szCs w:val="22"/>
        </w:rPr>
        <w:t xml:space="preserve">  Providers are required to submit invoices on initial claims but are not required to submit invoices on subsequent claims during a PA period if the price established on the PA has not changed. </w:t>
      </w:r>
    </w:p>
    <w:p w14:paraId="3B0A5248" w14:textId="537EFDC1" w:rsidR="00F0117B" w:rsidRPr="00E46745" w:rsidRDefault="00F0117B" w:rsidP="00BD7868">
      <w:pPr>
        <w:ind w:left="1800"/>
        <w:rPr>
          <w:rFonts w:ascii="Times New Roman" w:hAnsi="Times New Roman" w:cs="Times New Roman"/>
          <w:sz w:val="22"/>
          <w:szCs w:val="22"/>
          <w:u w:val="single"/>
        </w:rPr>
      </w:pPr>
      <w:r w:rsidRPr="00E46745">
        <w:rPr>
          <w:rFonts w:ascii="Times New Roman" w:hAnsi="Times New Roman" w:cs="Times New Roman"/>
          <w:sz w:val="22"/>
          <w:szCs w:val="22"/>
          <w:u w:val="single"/>
        </w:rPr>
        <w:t xml:space="preserve"> </w:t>
      </w:r>
    </w:p>
    <w:p w14:paraId="1500445A" w14:textId="790F71F9" w:rsidR="005C7FF1" w:rsidRPr="00E46745" w:rsidRDefault="00F0117B" w:rsidP="00640EC1">
      <w:pPr>
        <w:ind w:left="720"/>
        <w:rPr>
          <w:rFonts w:ascii="Times New Roman" w:hAnsi="Times New Roman" w:cs="Times New Roman"/>
          <w:sz w:val="22"/>
          <w:szCs w:val="22"/>
        </w:rPr>
      </w:pPr>
      <w:r w:rsidRPr="00E46745">
        <w:rPr>
          <w:rFonts w:ascii="Times New Roman" w:hAnsi="Times New Roman" w:cs="Times New Roman"/>
          <w:sz w:val="22"/>
          <w:szCs w:val="22"/>
        </w:rPr>
        <w:t xml:space="preserve">(18)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 xml:space="preserve">The </w:t>
      </w:r>
      <w:r w:rsidR="009F49CB" w:rsidRPr="00E46745">
        <w:rPr>
          <w:rFonts w:ascii="Times New Roman" w:hAnsi="Times New Roman" w:cs="Times New Roman"/>
          <w:sz w:val="22"/>
          <w:szCs w:val="22"/>
          <w:u w:val="single"/>
        </w:rPr>
        <w:t>M</w:t>
      </w:r>
      <w:r w:rsidRPr="00E46745">
        <w:rPr>
          <w:rFonts w:ascii="Times New Roman" w:hAnsi="Times New Roman" w:cs="Times New Roman"/>
          <w:sz w:val="22"/>
          <w:szCs w:val="22"/>
          <w:u w:val="single"/>
        </w:rPr>
        <w:t xml:space="preserve">ethodology for </w:t>
      </w:r>
      <w:r w:rsidR="009F49CB" w:rsidRPr="00E46745">
        <w:rPr>
          <w:rFonts w:ascii="Times New Roman" w:hAnsi="Times New Roman" w:cs="Times New Roman"/>
          <w:sz w:val="22"/>
          <w:szCs w:val="22"/>
          <w:u w:val="single"/>
        </w:rPr>
        <w:t>P</w:t>
      </w:r>
      <w:r w:rsidRPr="00E46745">
        <w:rPr>
          <w:rFonts w:ascii="Times New Roman" w:hAnsi="Times New Roman" w:cs="Times New Roman"/>
          <w:sz w:val="22"/>
          <w:szCs w:val="22"/>
          <w:u w:val="single"/>
        </w:rPr>
        <w:t xml:space="preserve">ricing </w:t>
      </w:r>
      <w:r w:rsidR="009F49CB" w:rsidRPr="00E46745">
        <w:rPr>
          <w:rFonts w:ascii="Times New Roman" w:hAnsi="Times New Roman" w:cs="Times New Roman"/>
          <w:sz w:val="22"/>
          <w:szCs w:val="22"/>
          <w:u w:val="single"/>
        </w:rPr>
        <w:t>C</w:t>
      </w:r>
      <w:r w:rsidRPr="00E46745">
        <w:rPr>
          <w:rFonts w:ascii="Times New Roman" w:hAnsi="Times New Roman" w:cs="Times New Roman"/>
          <w:sz w:val="22"/>
          <w:szCs w:val="22"/>
          <w:u w:val="single"/>
        </w:rPr>
        <w:t xml:space="preserve">apped </w:t>
      </w:r>
      <w:r w:rsidR="009F49CB" w:rsidRPr="00E46745">
        <w:rPr>
          <w:rFonts w:ascii="Times New Roman" w:hAnsi="Times New Roman" w:cs="Times New Roman"/>
          <w:sz w:val="22"/>
          <w:szCs w:val="22"/>
          <w:u w:val="single"/>
        </w:rPr>
        <w:t>R</w:t>
      </w:r>
      <w:r w:rsidRPr="00E46745">
        <w:rPr>
          <w:rFonts w:ascii="Times New Roman" w:hAnsi="Times New Roman" w:cs="Times New Roman"/>
          <w:sz w:val="22"/>
          <w:szCs w:val="22"/>
          <w:u w:val="single"/>
        </w:rPr>
        <w:t>entals</w:t>
      </w:r>
      <w:r w:rsidRPr="00E46745">
        <w:rPr>
          <w:rFonts w:ascii="Times New Roman" w:hAnsi="Times New Roman" w:cs="Times New Roman"/>
          <w:sz w:val="22"/>
          <w:szCs w:val="22"/>
        </w:rPr>
        <w:t>.</w:t>
      </w:r>
      <w:r w:rsidR="00E63AF9" w:rsidRPr="00E46745">
        <w:rPr>
          <w:rFonts w:ascii="Times New Roman" w:hAnsi="Times New Roman" w:cs="Times New Roman"/>
          <w:b/>
          <w:sz w:val="22"/>
          <w:szCs w:val="22"/>
        </w:rPr>
        <w:t xml:space="preserve">  </w:t>
      </w:r>
      <w:r w:rsidRPr="00E46745">
        <w:rPr>
          <w:rFonts w:ascii="Times New Roman" w:hAnsi="Times New Roman" w:cs="Times New Roman"/>
          <w:sz w:val="22"/>
          <w:szCs w:val="22"/>
        </w:rPr>
        <w:t>Purchase rates for items, including power wheelchairs, otherwise designated in 101 CMR 322.06 with the capped rental modifiers KH, KI, KJ are indicated with the modifiers NU and UE. The NU rates are established as a percentage of Medicare’s rates, pursuant to 101 CMR 322.01(5) and 101 CMR 322.03(16). The purchase of capped rental items, including power wheelchairs, otherwise designated with the modifiers KH, KI, KJ for capped rental, will be no more than the sum of the capped rental methodology applied for 13 mo</w:t>
      </w:r>
      <w:r w:rsidR="005C7FF1" w:rsidRPr="00E46745">
        <w:rPr>
          <w:rFonts w:ascii="Times New Roman" w:hAnsi="Times New Roman" w:cs="Times New Roman"/>
          <w:sz w:val="22"/>
          <w:szCs w:val="22"/>
        </w:rPr>
        <w:t xml:space="preserve">nths. </w:t>
      </w:r>
      <w:r w:rsidR="001C497B" w:rsidRPr="00E46745">
        <w:rPr>
          <w:rFonts w:ascii="Times New Roman" w:hAnsi="Times New Roman" w:cs="Times New Roman"/>
          <w:i/>
          <w:iCs/>
          <w:sz w:val="22"/>
          <w:szCs w:val="22"/>
        </w:rPr>
        <w:t>See</w:t>
      </w:r>
      <w:r w:rsidR="001C497B" w:rsidRPr="00E46745">
        <w:rPr>
          <w:rFonts w:ascii="Times New Roman" w:hAnsi="Times New Roman" w:cs="Times New Roman"/>
          <w:sz w:val="22"/>
          <w:szCs w:val="22"/>
        </w:rPr>
        <w:t xml:space="preserve"> 101 CMR 322.03(14). </w:t>
      </w:r>
    </w:p>
    <w:p w14:paraId="02C990AE" w14:textId="465ECCC5" w:rsidR="00F0117B" w:rsidRPr="00E46745" w:rsidRDefault="005C7FF1" w:rsidP="00640EC1">
      <w:pPr>
        <w:ind w:left="1080"/>
        <w:rPr>
          <w:rFonts w:ascii="Times New Roman" w:hAnsi="Times New Roman" w:cs="Times New Roman"/>
          <w:b/>
          <w:sz w:val="22"/>
          <w:szCs w:val="22"/>
        </w:rPr>
      </w:pPr>
      <w:r w:rsidRPr="00E46745">
        <w:rPr>
          <w:rFonts w:ascii="Times New Roman" w:hAnsi="Times New Roman" w:cs="Times New Roman"/>
          <w:sz w:val="22"/>
          <w:szCs w:val="22"/>
        </w:rPr>
        <w:t xml:space="preserve">(a)  </w:t>
      </w:r>
      <w:r w:rsidR="00F0117B" w:rsidRPr="00E46745">
        <w:rPr>
          <w:rFonts w:ascii="Times New Roman" w:hAnsi="Times New Roman" w:cs="Times New Roman"/>
          <w:sz w:val="22"/>
          <w:szCs w:val="22"/>
        </w:rPr>
        <w:t>The methodology for capped rental payment of items other than power wheelchairs designated with the modifiers KH, KI, and KJ is as follows:</w:t>
      </w:r>
    </w:p>
    <w:p w14:paraId="09C026CD" w14:textId="256ABB03" w:rsidR="00F0117B" w:rsidRPr="00E46745" w:rsidRDefault="005C7FF1" w:rsidP="005C7FF1">
      <w:pPr>
        <w:ind w:left="1440"/>
        <w:rPr>
          <w:rFonts w:ascii="Times New Roman" w:hAnsi="Times New Roman" w:cs="Times New Roman"/>
          <w:sz w:val="22"/>
          <w:szCs w:val="22"/>
        </w:rPr>
      </w:pPr>
      <w:r w:rsidRPr="00E46745">
        <w:rPr>
          <w:rFonts w:ascii="Times New Roman" w:hAnsi="Times New Roman" w:cs="Times New Roman"/>
          <w:sz w:val="22"/>
          <w:szCs w:val="22"/>
        </w:rPr>
        <w:t xml:space="preserve">1.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for months one through three of rental (KH, KI), 10% of the new purchase fee; </w:t>
      </w:r>
    </w:p>
    <w:p w14:paraId="2B9D33CF" w14:textId="0A951618" w:rsidR="00F0117B" w:rsidRPr="00E46745" w:rsidRDefault="005C7FF1" w:rsidP="005C7FF1">
      <w:pPr>
        <w:ind w:left="1440"/>
        <w:rPr>
          <w:rFonts w:ascii="Times New Roman" w:hAnsi="Times New Roman" w:cs="Times New Roman"/>
          <w:sz w:val="22"/>
          <w:szCs w:val="22"/>
        </w:rPr>
      </w:pPr>
      <w:r w:rsidRPr="00E46745">
        <w:rPr>
          <w:rFonts w:ascii="Times New Roman" w:hAnsi="Times New Roman" w:cs="Times New Roman"/>
          <w:sz w:val="22"/>
          <w:szCs w:val="22"/>
        </w:rPr>
        <w:t xml:space="preserve">2.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for months four through 13 of rental (KJ), payment at 75% of the amount for months one through three; </w:t>
      </w:r>
      <w:r w:rsidR="00493C15" w:rsidRPr="00E46745">
        <w:rPr>
          <w:rFonts w:ascii="Times New Roman" w:hAnsi="Times New Roman" w:cs="Times New Roman"/>
          <w:sz w:val="22"/>
          <w:szCs w:val="22"/>
        </w:rPr>
        <w:t>and</w:t>
      </w:r>
    </w:p>
    <w:p w14:paraId="5440A4F4" w14:textId="147D4C72" w:rsidR="00F0117B" w:rsidRPr="00E46745" w:rsidRDefault="005C7FF1" w:rsidP="00640EC1">
      <w:pPr>
        <w:ind w:left="1440"/>
        <w:rPr>
          <w:rFonts w:ascii="Times New Roman" w:hAnsi="Times New Roman" w:cs="Times New Roman"/>
          <w:sz w:val="22"/>
          <w:szCs w:val="22"/>
        </w:rPr>
      </w:pPr>
      <w:r w:rsidRPr="00E46745">
        <w:rPr>
          <w:rFonts w:ascii="Times New Roman" w:hAnsi="Times New Roman" w:cs="Times New Roman"/>
          <w:sz w:val="22"/>
          <w:szCs w:val="22"/>
        </w:rPr>
        <w:t xml:space="preserve">3. </w:t>
      </w:r>
      <w:r w:rsidR="00E60F19" w:rsidRPr="00E46745">
        <w:rPr>
          <w:rFonts w:ascii="Times New Roman" w:hAnsi="Times New Roman" w:cs="Times New Roman"/>
          <w:sz w:val="22"/>
          <w:szCs w:val="22"/>
        </w:rPr>
        <w:t xml:space="preserve"> </w:t>
      </w:r>
      <w:r w:rsidR="00F0117B" w:rsidRPr="00E46745">
        <w:rPr>
          <w:rFonts w:ascii="Times New Roman" w:hAnsi="Times New Roman" w:cs="Times New Roman"/>
          <w:sz w:val="22"/>
          <w:szCs w:val="22"/>
        </w:rPr>
        <w:t xml:space="preserve">no further monthly payments after the 13th month.    </w:t>
      </w:r>
    </w:p>
    <w:p w14:paraId="4F050FF0" w14:textId="077F65A1" w:rsidR="00F0117B" w:rsidRPr="00E46745" w:rsidRDefault="005C7FF1" w:rsidP="00640EC1">
      <w:pPr>
        <w:ind w:left="1080"/>
        <w:rPr>
          <w:rFonts w:ascii="Times New Roman" w:hAnsi="Times New Roman" w:cs="Times New Roman"/>
          <w:sz w:val="22"/>
          <w:szCs w:val="22"/>
        </w:rPr>
      </w:pPr>
      <w:r w:rsidRPr="00E46745">
        <w:rPr>
          <w:rFonts w:ascii="Times New Roman" w:hAnsi="Times New Roman" w:cs="Times New Roman"/>
          <w:sz w:val="22"/>
          <w:szCs w:val="22"/>
        </w:rPr>
        <w:t xml:space="preserve">(b)  </w:t>
      </w:r>
      <w:r w:rsidR="00F0117B" w:rsidRPr="00E46745">
        <w:rPr>
          <w:rFonts w:ascii="Times New Roman" w:hAnsi="Times New Roman" w:cs="Times New Roman"/>
          <w:sz w:val="22"/>
          <w:szCs w:val="22"/>
        </w:rPr>
        <w:t xml:space="preserve">The methodology for payment of power wheelchairs designated with the modifiers KH, KI, KJ is as follows: </w:t>
      </w:r>
    </w:p>
    <w:p w14:paraId="1041483A" w14:textId="1D953DC9" w:rsidR="00F0117B" w:rsidRPr="00E46745" w:rsidRDefault="005C7FF1" w:rsidP="005C7FF1">
      <w:pPr>
        <w:ind w:left="1440"/>
        <w:rPr>
          <w:rFonts w:ascii="Times New Roman" w:hAnsi="Times New Roman" w:cs="Times New Roman"/>
          <w:sz w:val="22"/>
          <w:szCs w:val="22"/>
        </w:rPr>
      </w:pPr>
      <w:r w:rsidRPr="00E46745">
        <w:rPr>
          <w:rFonts w:ascii="Times New Roman" w:hAnsi="Times New Roman" w:cs="Times New Roman"/>
          <w:sz w:val="22"/>
          <w:szCs w:val="22"/>
        </w:rPr>
        <w:t>1.</w:t>
      </w:r>
      <w:r w:rsidR="00F0117B" w:rsidRPr="00E46745">
        <w:rPr>
          <w:rFonts w:ascii="Times New Roman" w:hAnsi="Times New Roman" w:cs="Times New Roman"/>
          <w:sz w:val="22"/>
          <w:szCs w:val="22"/>
        </w:rPr>
        <w:t xml:space="preserve">  for the first three months of rental (KH, KI), 15% of the new purchase fee; </w:t>
      </w:r>
    </w:p>
    <w:p w14:paraId="337C8AF9" w14:textId="23CABF9B" w:rsidR="00F0117B" w:rsidRPr="00E46745" w:rsidRDefault="005C7FF1" w:rsidP="005C7FF1">
      <w:pPr>
        <w:ind w:left="1440"/>
        <w:rPr>
          <w:rFonts w:ascii="Times New Roman" w:hAnsi="Times New Roman" w:cs="Times New Roman"/>
          <w:sz w:val="22"/>
          <w:szCs w:val="22"/>
        </w:rPr>
      </w:pPr>
      <w:r w:rsidRPr="00E46745">
        <w:rPr>
          <w:rFonts w:ascii="Times New Roman" w:hAnsi="Times New Roman" w:cs="Times New Roman"/>
          <w:sz w:val="22"/>
          <w:szCs w:val="22"/>
        </w:rPr>
        <w:t>2.</w:t>
      </w:r>
      <w:r w:rsidR="00F0117B" w:rsidRPr="00E46745">
        <w:rPr>
          <w:rFonts w:ascii="Times New Roman" w:hAnsi="Times New Roman" w:cs="Times New Roman"/>
          <w:sz w:val="22"/>
          <w:szCs w:val="22"/>
        </w:rPr>
        <w:t xml:space="preserve">  for months four through 13 (KJ), payment at 40% of the amount for months one through three; </w:t>
      </w:r>
      <w:r w:rsidR="00493C15" w:rsidRPr="00E46745">
        <w:rPr>
          <w:rFonts w:ascii="Times New Roman" w:hAnsi="Times New Roman" w:cs="Times New Roman"/>
          <w:sz w:val="22"/>
          <w:szCs w:val="22"/>
        </w:rPr>
        <w:t>and</w:t>
      </w:r>
    </w:p>
    <w:p w14:paraId="4BEC4B3F" w14:textId="077D5DA1" w:rsidR="00F0117B" w:rsidRPr="00E46745" w:rsidRDefault="005C7FF1" w:rsidP="005C7FF1">
      <w:pPr>
        <w:ind w:left="1440"/>
        <w:rPr>
          <w:rFonts w:ascii="Times New Roman" w:hAnsi="Times New Roman" w:cs="Times New Roman"/>
          <w:sz w:val="22"/>
          <w:szCs w:val="22"/>
        </w:rPr>
      </w:pPr>
      <w:r w:rsidRPr="00E46745">
        <w:rPr>
          <w:rFonts w:ascii="Times New Roman" w:hAnsi="Times New Roman" w:cs="Times New Roman"/>
          <w:sz w:val="22"/>
          <w:szCs w:val="22"/>
        </w:rPr>
        <w:t>3.</w:t>
      </w:r>
      <w:r w:rsidR="00F0117B" w:rsidRPr="00E46745">
        <w:rPr>
          <w:rFonts w:ascii="Times New Roman" w:hAnsi="Times New Roman" w:cs="Times New Roman"/>
          <w:sz w:val="22"/>
          <w:szCs w:val="22"/>
        </w:rPr>
        <w:t xml:space="preserve">  no further monthly payments after the 13th month</w:t>
      </w:r>
    </w:p>
    <w:p w14:paraId="2A434920" w14:textId="25EA6DF5" w:rsidR="00525E1C" w:rsidRPr="00E46745" w:rsidRDefault="00525E1C" w:rsidP="00640EC1">
      <w:pPr>
        <w:ind w:left="720"/>
        <w:rPr>
          <w:rFonts w:ascii="Times New Roman" w:hAnsi="Times New Roman" w:cs="Times New Roman"/>
          <w:sz w:val="22"/>
          <w:szCs w:val="22"/>
        </w:rPr>
      </w:pPr>
      <w:r w:rsidRPr="00E46745">
        <w:rPr>
          <w:rFonts w:ascii="Times New Roman" w:hAnsi="Times New Roman" w:cs="Times New Roman"/>
          <w:sz w:val="22"/>
          <w:szCs w:val="22"/>
        </w:rPr>
        <w:t xml:space="preserve">(19) </w:t>
      </w:r>
      <w:r w:rsidR="00E60F19" w:rsidRPr="00E46745">
        <w:rPr>
          <w:rFonts w:ascii="Times New Roman" w:hAnsi="Times New Roman" w:cs="Times New Roman"/>
          <w:sz w:val="22"/>
          <w:szCs w:val="22"/>
        </w:rPr>
        <w:t xml:space="preserve"> </w:t>
      </w:r>
      <w:r w:rsidRPr="00E46745">
        <w:rPr>
          <w:rFonts w:ascii="Times New Roman" w:hAnsi="Times New Roman" w:cs="Times New Roman"/>
          <w:sz w:val="22"/>
          <w:szCs w:val="22"/>
        </w:rPr>
        <w:t>Except where otherwise stipulated in 101 CMR 322.03, payment to an eligible provider for individual consideration will be the lower of:</w:t>
      </w:r>
    </w:p>
    <w:p w14:paraId="7259194D" w14:textId="4DFE9725" w:rsidR="00525E1C" w:rsidRPr="00E46745" w:rsidRDefault="00525E1C" w:rsidP="00525E1C">
      <w:pPr>
        <w:ind w:left="1080"/>
        <w:rPr>
          <w:rFonts w:ascii="Times New Roman" w:hAnsi="Times New Roman" w:cs="Times New Roman"/>
          <w:sz w:val="22"/>
          <w:szCs w:val="22"/>
        </w:rPr>
      </w:pPr>
      <w:r w:rsidRPr="00E46745">
        <w:rPr>
          <w:rFonts w:ascii="Times New Roman" w:hAnsi="Times New Roman" w:cs="Times New Roman"/>
          <w:sz w:val="22"/>
          <w:szCs w:val="22"/>
        </w:rPr>
        <w:t>(a)  the eligible provider’s usual and customary charge; or</w:t>
      </w:r>
    </w:p>
    <w:p w14:paraId="5F2CA684" w14:textId="77777777" w:rsidR="00525E1C" w:rsidRPr="00E46745" w:rsidRDefault="00525E1C" w:rsidP="00525E1C">
      <w:pPr>
        <w:ind w:left="1080"/>
        <w:rPr>
          <w:rFonts w:ascii="Times New Roman" w:hAnsi="Times New Roman" w:cs="Times New Roman"/>
          <w:sz w:val="22"/>
          <w:szCs w:val="22"/>
        </w:rPr>
      </w:pPr>
      <w:r w:rsidRPr="00E46745">
        <w:rPr>
          <w:rFonts w:ascii="Times New Roman" w:hAnsi="Times New Roman" w:cs="Times New Roman"/>
          <w:sz w:val="22"/>
          <w:szCs w:val="22"/>
        </w:rPr>
        <w:t>(b)  the following rate, as applicable</w:t>
      </w:r>
    </w:p>
    <w:p w14:paraId="4EFD066B" w14:textId="67920622" w:rsidR="00525E1C" w:rsidRPr="00E46745" w:rsidRDefault="00525E1C" w:rsidP="00525E1C">
      <w:pPr>
        <w:ind w:left="1440"/>
        <w:rPr>
          <w:rFonts w:ascii="Times New Roman" w:hAnsi="Times New Roman" w:cs="Times New Roman"/>
          <w:sz w:val="22"/>
          <w:szCs w:val="22"/>
        </w:rPr>
      </w:pPr>
      <w:r w:rsidRPr="00E46745">
        <w:rPr>
          <w:rFonts w:ascii="Times New Roman" w:hAnsi="Times New Roman" w:cs="Times New Roman"/>
          <w:sz w:val="22"/>
          <w:szCs w:val="22"/>
        </w:rPr>
        <w:lastRenderedPageBreak/>
        <w:t xml:space="preserve">1.  for purchases of supplies and disposable items, the adjusted acquisition cost to the eligible provider plus the applicable standard markup of 20% or 25%, as defined in 101 CMR 322.02; </w:t>
      </w:r>
    </w:p>
    <w:p w14:paraId="5BEC295C" w14:textId="1AEB5C8A" w:rsidR="00525E1C" w:rsidRPr="00E46745" w:rsidRDefault="00525E1C" w:rsidP="00525E1C">
      <w:pPr>
        <w:ind w:left="1440"/>
        <w:rPr>
          <w:rFonts w:ascii="Times New Roman" w:hAnsi="Times New Roman" w:cs="Times New Roman"/>
          <w:sz w:val="22"/>
          <w:szCs w:val="22"/>
        </w:rPr>
      </w:pPr>
      <w:r w:rsidRPr="00E46745">
        <w:rPr>
          <w:rFonts w:ascii="Times New Roman" w:hAnsi="Times New Roman" w:cs="Times New Roman"/>
          <w:sz w:val="22"/>
          <w:szCs w:val="22"/>
        </w:rPr>
        <w:t>2.  for purchases of enteral and parenteral solutions, the adjusted acquisition cost to the eligible provider plus the applicable standard markup of 25% or 30%, as defined in 101 CMR 322.02;</w:t>
      </w:r>
    </w:p>
    <w:p w14:paraId="72EF1204" w14:textId="52996421" w:rsidR="00203522" w:rsidRPr="00E46745" w:rsidRDefault="00203522" w:rsidP="00525E1C">
      <w:pPr>
        <w:ind w:left="1440"/>
        <w:rPr>
          <w:rFonts w:ascii="Times New Roman" w:hAnsi="Times New Roman" w:cs="Times New Roman"/>
          <w:sz w:val="22"/>
          <w:szCs w:val="22"/>
        </w:rPr>
      </w:pPr>
      <w:r w:rsidRPr="00E46745">
        <w:rPr>
          <w:rFonts w:ascii="Times New Roman" w:hAnsi="Times New Roman" w:cs="Times New Roman"/>
          <w:sz w:val="22"/>
          <w:szCs w:val="22"/>
        </w:rPr>
        <w:t>3.  for purchases of</w:t>
      </w:r>
      <w:r w:rsidR="00525E1C" w:rsidRPr="00E46745">
        <w:rPr>
          <w:rFonts w:ascii="Times New Roman" w:hAnsi="Times New Roman" w:cs="Times New Roman"/>
          <w:sz w:val="22"/>
          <w:szCs w:val="22"/>
        </w:rPr>
        <w:t xml:space="preserve"> wheeled mobi</w:t>
      </w:r>
      <w:r w:rsidRPr="00E46745">
        <w:rPr>
          <w:rFonts w:ascii="Times New Roman" w:hAnsi="Times New Roman" w:cs="Times New Roman"/>
          <w:sz w:val="22"/>
          <w:szCs w:val="22"/>
        </w:rPr>
        <w:t xml:space="preserve">lity system equipment </w:t>
      </w:r>
      <w:r w:rsidR="00525E1C" w:rsidRPr="00E46745">
        <w:rPr>
          <w:rFonts w:ascii="Times New Roman" w:hAnsi="Times New Roman" w:cs="Times New Roman"/>
          <w:sz w:val="22"/>
          <w:szCs w:val="22"/>
        </w:rPr>
        <w:t xml:space="preserve">and related accessories, </w:t>
      </w:r>
      <w:r w:rsidR="00A725E5" w:rsidRPr="00E46745">
        <w:rPr>
          <w:rFonts w:ascii="Times New Roman" w:hAnsi="Times New Roman" w:cs="Times New Roman"/>
          <w:sz w:val="22"/>
          <w:szCs w:val="22"/>
        </w:rPr>
        <w:t xml:space="preserve">and for </w:t>
      </w:r>
      <w:r w:rsidR="007C776A" w:rsidRPr="00E46745">
        <w:rPr>
          <w:rFonts w:ascii="Times New Roman" w:hAnsi="Times New Roman" w:cs="Times New Roman"/>
          <w:sz w:val="22"/>
          <w:szCs w:val="22"/>
        </w:rPr>
        <w:t xml:space="preserve">certain </w:t>
      </w:r>
      <w:r w:rsidR="00A725E5" w:rsidRPr="00E46745">
        <w:rPr>
          <w:rFonts w:ascii="Times New Roman" w:hAnsi="Times New Roman" w:cs="Times New Roman"/>
          <w:sz w:val="22"/>
          <w:szCs w:val="22"/>
        </w:rPr>
        <w:t xml:space="preserve">patient lift systems, </w:t>
      </w:r>
      <w:r w:rsidR="00525E1C" w:rsidRPr="00E46745">
        <w:rPr>
          <w:rFonts w:ascii="Times New Roman" w:hAnsi="Times New Roman" w:cs="Times New Roman"/>
          <w:sz w:val="22"/>
          <w:szCs w:val="22"/>
        </w:rPr>
        <w:t>the adjusted acquisition cost to the eligible provider plus the applicable standard markup of 35%</w:t>
      </w:r>
      <w:r w:rsidRPr="00E46745">
        <w:rPr>
          <w:rFonts w:ascii="Times New Roman" w:hAnsi="Times New Roman" w:cs="Times New Roman"/>
          <w:sz w:val="22"/>
          <w:szCs w:val="22"/>
        </w:rPr>
        <w:t xml:space="preserve"> or 40%</w:t>
      </w:r>
      <w:r w:rsidR="00525E1C" w:rsidRPr="00E46745">
        <w:rPr>
          <w:rFonts w:ascii="Times New Roman" w:hAnsi="Times New Roman" w:cs="Times New Roman"/>
          <w:sz w:val="22"/>
          <w:szCs w:val="22"/>
        </w:rPr>
        <w:t>, as defined in 101 CMR 322.02;</w:t>
      </w:r>
    </w:p>
    <w:p w14:paraId="08CC1FCE" w14:textId="33ACE198" w:rsidR="00525E1C" w:rsidRPr="00E46745" w:rsidRDefault="00B34E11" w:rsidP="00525E1C">
      <w:pPr>
        <w:ind w:left="1440"/>
        <w:rPr>
          <w:rFonts w:ascii="Times New Roman" w:hAnsi="Times New Roman" w:cs="Times New Roman"/>
          <w:sz w:val="22"/>
          <w:szCs w:val="22"/>
        </w:rPr>
      </w:pPr>
      <w:r w:rsidRPr="00E46745">
        <w:rPr>
          <w:rFonts w:ascii="Times New Roman" w:hAnsi="Times New Roman" w:cs="Times New Roman"/>
          <w:sz w:val="22"/>
          <w:szCs w:val="22"/>
        </w:rPr>
        <w:t>4</w:t>
      </w:r>
      <w:r w:rsidR="00525E1C" w:rsidRPr="00E46745">
        <w:rPr>
          <w:rFonts w:ascii="Times New Roman" w:hAnsi="Times New Roman" w:cs="Times New Roman"/>
          <w:sz w:val="22"/>
          <w:szCs w:val="22"/>
        </w:rPr>
        <w:t>.  for purchases of other new equipment or customized tracheostomy supplies or certain diabetic equipment and supplies, the adjusted acquisition cost to the eligible provider plus</w:t>
      </w:r>
      <w:r w:rsidR="00525E1C" w:rsidRPr="00E46745">
        <w:rPr>
          <w:rFonts w:ascii="Times New Roman" w:hAnsi="Times New Roman" w:cs="Times New Roman"/>
          <w:sz w:val="22"/>
          <w:szCs w:val="22"/>
          <w:u w:val="single"/>
        </w:rPr>
        <w:t xml:space="preserve"> </w:t>
      </w:r>
      <w:r w:rsidR="00525E1C" w:rsidRPr="00E46745">
        <w:rPr>
          <w:rFonts w:ascii="Times New Roman" w:hAnsi="Times New Roman" w:cs="Times New Roman"/>
          <w:sz w:val="22"/>
          <w:szCs w:val="22"/>
        </w:rPr>
        <w:t xml:space="preserve">the </w:t>
      </w:r>
      <w:r w:rsidR="00203522" w:rsidRPr="00E46745">
        <w:rPr>
          <w:rFonts w:ascii="Times New Roman" w:hAnsi="Times New Roman" w:cs="Times New Roman"/>
          <w:sz w:val="22"/>
          <w:szCs w:val="22"/>
        </w:rPr>
        <w:t xml:space="preserve">applicable </w:t>
      </w:r>
      <w:r w:rsidR="00525E1C" w:rsidRPr="00E46745">
        <w:rPr>
          <w:rFonts w:ascii="Times New Roman" w:hAnsi="Times New Roman" w:cs="Times New Roman"/>
          <w:sz w:val="22"/>
          <w:szCs w:val="22"/>
        </w:rPr>
        <w:t>standard markup of 30%</w:t>
      </w:r>
      <w:r w:rsidR="00203522" w:rsidRPr="00E46745">
        <w:rPr>
          <w:rFonts w:ascii="Times New Roman" w:hAnsi="Times New Roman" w:cs="Times New Roman"/>
          <w:sz w:val="22"/>
          <w:szCs w:val="22"/>
        </w:rPr>
        <w:t xml:space="preserve"> or 35%</w:t>
      </w:r>
      <w:r w:rsidR="00525E1C" w:rsidRPr="00E46745">
        <w:rPr>
          <w:rFonts w:ascii="Times New Roman" w:hAnsi="Times New Roman" w:cs="Times New Roman"/>
          <w:sz w:val="22"/>
          <w:szCs w:val="22"/>
        </w:rPr>
        <w:t xml:space="preserve">, as defined in 101 CMR 322.02; </w:t>
      </w:r>
      <w:r w:rsidR="00525E1C" w:rsidRPr="00E46745">
        <w:rPr>
          <w:rFonts w:ascii="Times New Roman" w:hAnsi="Times New Roman" w:cs="Times New Roman"/>
          <w:sz w:val="22"/>
          <w:szCs w:val="22"/>
        </w:rPr>
        <w:tab/>
      </w:r>
    </w:p>
    <w:p w14:paraId="19ECD1DE" w14:textId="6B238A97" w:rsidR="00525E1C" w:rsidRPr="00E46745" w:rsidRDefault="00B34E11" w:rsidP="00525E1C">
      <w:pPr>
        <w:ind w:left="1440"/>
        <w:rPr>
          <w:rFonts w:ascii="Times New Roman" w:hAnsi="Times New Roman" w:cs="Times New Roman"/>
          <w:sz w:val="22"/>
          <w:szCs w:val="22"/>
        </w:rPr>
      </w:pPr>
      <w:r w:rsidRPr="00E46745">
        <w:rPr>
          <w:rFonts w:ascii="Times New Roman" w:hAnsi="Times New Roman" w:cs="Times New Roman"/>
          <w:sz w:val="22"/>
          <w:szCs w:val="22"/>
        </w:rPr>
        <w:t>5</w:t>
      </w:r>
      <w:r w:rsidR="00525E1C" w:rsidRPr="00E46745">
        <w:rPr>
          <w:rFonts w:ascii="Times New Roman" w:hAnsi="Times New Roman" w:cs="Times New Roman"/>
          <w:sz w:val="22"/>
          <w:szCs w:val="22"/>
        </w:rPr>
        <w:t xml:space="preserve">.  for rental items, one-tenth of the fee paid for the item if purchased new; </w:t>
      </w:r>
    </w:p>
    <w:p w14:paraId="2D3BF5AF" w14:textId="60C6B66E" w:rsidR="00525E1C" w:rsidRPr="00E46745" w:rsidRDefault="00B34E11" w:rsidP="00525E1C">
      <w:pPr>
        <w:ind w:left="1440"/>
        <w:rPr>
          <w:rFonts w:ascii="Times New Roman" w:hAnsi="Times New Roman" w:cs="Times New Roman"/>
          <w:sz w:val="22"/>
          <w:szCs w:val="22"/>
        </w:rPr>
      </w:pPr>
      <w:r w:rsidRPr="00E46745">
        <w:rPr>
          <w:rFonts w:ascii="Times New Roman" w:hAnsi="Times New Roman" w:cs="Times New Roman"/>
          <w:sz w:val="22"/>
          <w:szCs w:val="22"/>
        </w:rPr>
        <w:t>6</w:t>
      </w:r>
      <w:r w:rsidR="00525E1C" w:rsidRPr="00E46745">
        <w:rPr>
          <w:rFonts w:ascii="Times New Roman" w:hAnsi="Times New Roman" w:cs="Times New Roman"/>
          <w:sz w:val="22"/>
          <w:szCs w:val="22"/>
        </w:rPr>
        <w:t>.  for capped rental items, refer to the methodology within the definition of “capped rental” in 101 CMR 322.02;</w:t>
      </w:r>
    </w:p>
    <w:p w14:paraId="704D11B7" w14:textId="60945DE2" w:rsidR="00525E1C" w:rsidRPr="00E46745" w:rsidRDefault="00B34E11" w:rsidP="00525E1C">
      <w:pPr>
        <w:ind w:left="1440"/>
        <w:rPr>
          <w:rFonts w:ascii="Times New Roman" w:hAnsi="Times New Roman" w:cs="Times New Roman"/>
          <w:sz w:val="22"/>
          <w:szCs w:val="22"/>
        </w:rPr>
      </w:pPr>
      <w:r w:rsidRPr="00E46745">
        <w:rPr>
          <w:rFonts w:ascii="Times New Roman" w:hAnsi="Times New Roman" w:cs="Times New Roman"/>
          <w:sz w:val="22"/>
          <w:szCs w:val="22"/>
        </w:rPr>
        <w:t>7</w:t>
      </w:r>
      <w:r w:rsidR="00525E1C" w:rsidRPr="00E46745">
        <w:rPr>
          <w:rFonts w:ascii="Times New Roman" w:hAnsi="Times New Roman" w:cs="Times New Roman"/>
          <w:sz w:val="22"/>
          <w:szCs w:val="22"/>
        </w:rPr>
        <w:t>.  for used items, 75% of the fee paid for the item if purchased new</w:t>
      </w:r>
      <w:r w:rsidR="002F74A7" w:rsidRPr="00E46745">
        <w:rPr>
          <w:rFonts w:ascii="Times New Roman" w:hAnsi="Times New Roman" w:cs="Times New Roman"/>
          <w:sz w:val="22"/>
          <w:szCs w:val="22"/>
        </w:rPr>
        <w:t>;</w:t>
      </w:r>
    </w:p>
    <w:p w14:paraId="57AD7CD6" w14:textId="64564BC9" w:rsidR="00525E1C" w:rsidRPr="00E46745" w:rsidRDefault="00B34E11" w:rsidP="00525E1C">
      <w:pPr>
        <w:ind w:left="1440"/>
        <w:rPr>
          <w:rFonts w:ascii="Times New Roman" w:hAnsi="Times New Roman" w:cs="Times New Roman"/>
          <w:sz w:val="22"/>
          <w:szCs w:val="22"/>
        </w:rPr>
      </w:pPr>
      <w:r w:rsidRPr="00E46745">
        <w:rPr>
          <w:rFonts w:ascii="Times New Roman" w:hAnsi="Times New Roman" w:cs="Times New Roman"/>
          <w:sz w:val="22"/>
          <w:szCs w:val="22"/>
        </w:rPr>
        <w:t>8</w:t>
      </w:r>
      <w:r w:rsidR="00525E1C" w:rsidRPr="00E46745">
        <w:rPr>
          <w:rFonts w:ascii="Times New Roman" w:hAnsi="Times New Roman" w:cs="Times New Roman"/>
          <w:sz w:val="22"/>
          <w:szCs w:val="22"/>
        </w:rPr>
        <w:t xml:space="preserve">.  for covered drugs, the adjusted acquisition cost, as defined in 101 CMR 322.02; </w:t>
      </w:r>
      <w:r w:rsidR="00493C15" w:rsidRPr="00E46745">
        <w:rPr>
          <w:rFonts w:ascii="Times New Roman" w:hAnsi="Times New Roman" w:cs="Times New Roman"/>
          <w:sz w:val="22"/>
          <w:szCs w:val="22"/>
        </w:rPr>
        <w:t>and</w:t>
      </w:r>
    </w:p>
    <w:p w14:paraId="359AF20A" w14:textId="11E42041" w:rsidR="00525E1C" w:rsidRPr="00E46745" w:rsidRDefault="00B34E11" w:rsidP="006A1C63">
      <w:pPr>
        <w:ind w:left="1440"/>
        <w:rPr>
          <w:rFonts w:ascii="Times New Roman" w:hAnsi="Times New Roman" w:cs="Times New Roman"/>
          <w:sz w:val="22"/>
          <w:szCs w:val="22"/>
        </w:rPr>
      </w:pPr>
      <w:r w:rsidRPr="00E46745">
        <w:rPr>
          <w:rFonts w:ascii="Times New Roman" w:hAnsi="Times New Roman" w:cs="Times New Roman"/>
          <w:sz w:val="22"/>
          <w:szCs w:val="22"/>
        </w:rPr>
        <w:t>9</w:t>
      </w:r>
      <w:r w:rsidR="00525E1C" w:rsidRPr="00E46745">
        <w:rPr>
          <w:rFonts w:ascii="Times New Roman" w:hAnsi="Times New Roman" w:cs="Times New Roman"/>
          <w:sz w:val="22"/>
          <w:szCs w:val="22"/>
        </w:rPr>
        <w:t>.  for home infusion therapy, the adjusted acquisition cost to the eligible provider for items consumed per day plus a 20% markup plus $8.00 for professional services, as indicated in 101 CMR 322.03(5)(b).</w:t>
      </w:r>
    </w:p>
    <w:p w14:paraId="77B60639" w14:textId="3E6C835C" w:rsidR="00051C2A" w:rsidRPr="00E46745" w:rsidRDefault="00051C2A" w:rsidP="00525E1C">
      <w:pPr>
        <w:ind w:left="1440"/>
        <w:rPr>
          <w:rFonts w:ascii="Times New Roman" w:hAnsi="Times New Roman" w:cs="Times New Roman"/>
          <w:sz w:val="22"/>
          <w:szCs w:val="22"/>
        </w:rPr>
      </w:pPr>
    </w:p>
    <w:p w14:paraId="63F830E5" w14:textId="4DE993C1" w:rsidR="00051C2A" w:rsidRPr="00E46745" w:rsidRDefault="00051C2A" w:rsidP="00021F39">
      <w:pPr>
        <w:ind w:left="720"/>
        <w:rPr>
          <w:rFonts w:ascii="Times New Roman" w:hAnsi="Times New Roman" w:cs="Times New Roman"/>
          <w:sz w:val="22"/>
          <w:szCs w:val="22"/>
        </w:rPr>
      </w:pPr>
      <w:r w:rsidRPr="00E46745">
        <w:rPr>
          <w:rFonts w:ascii="Times New Roman" w:hAnsi="Times New Roman" w:cs="Times New Roman"/>
          <w:sz w:val="22"/>
          <w:szCs w:val="22"/>
        </w:rPr>
        <w:t xml:space="preserve">(20) </w:t>
      </w:r>
      <w:r w:rsidRPr="00E46745">
        <w:rPr>
          <w:rFonts w:ascii="Times New Roman" w:hAnsi="Times New Roman" w:cs="Times New Roman"/>
          <w:sz w:val="22"/>
          <w:szCs w:val="22"/>
          <w:u w:val="single"/>
        </w:rPr>
        <w:t xml:space="preserve">Methodology for </w:t>
      </w:r>
      <w:r w:rsidR="0055633F" w:rsidRPr="00E46745">
        <w:rPr>
          <w:rFonts w:ascii="Times New Roman" w:hAnsi="Times New Roman" w:cs="Times New Roman"/>
          <w:sz w:val="22"/>
          <w:szCs w:val="22"/>
          <w:u w:val="single"/>
        </w:rPr>
        <w:t>C</w:t>
      </w:r>
      <w:r w:rsidR="00E67E3E" w:rsidRPr="00E46745">
        <w:rPr>
          <w:rFonts w:ascii="Times New Roman" w:hAnsi="Times New Roman" w:cs="Times New Roman"/>
          <w:sz w:val="22"/>
          <w:szCs w:val="22"/>
          <w:u w:val="single"/>
        </w:rPr>
        <w:t xml:space="preserve">ertain </w:t>
      </w:r>
      <w:r w:rsidR="0055633F" w:rsidRPr="00E46745">
        <w:rPr>
          <w:rFonts w:ascii="Times New Roman" w:hAnsi="Times New Roman" w:cs="Times New Roman"/>
          <w:sz w:val="22"/>
          <w:szCs w:val="22"/>
          <w:u w:val="single"/>
        </w:rPr>
        <w:t>D</w:t>
      </w:r>
      <w:r w:rsidRPr="00E46745">
        <w:rPr>
          <w:rFonts w:ascii="Times New Roman" w:hAnsi="Times New Roman" w:cs="Times New Roman"/>
          <w:sz w:val="22"/>
          <w:szCs w:val="22"/>
          <w:u w:val="single"/>
        </w:rPr>
        <w:t xml:space="preserve">urable </w:t>
      </w:r>
      <w:r w:rsidR="0055633F" w:rsidRPr="00E46745">
        <w:rPr>
          <w:rFonts w:ascii="Times New Roman" w:hAnsi="Times New Roman" w:cs="Times New Roman"/>
          <w:sz w:val="22"/>
          <w:szCs w:val="22"/>
          <w:u w:val="single"/>
        </w:rPr>
        <w:t>M</w:t>
      </w:r>
      <w:r w:rsidRPr="00E46745">
        <w:rPr>
          <w:rFonts w:ascii="Times New Roman" w:hAnsi="Times New Roman" w:cs="Times New Roman"/>
          <w:sz w:val="22"/>
          <w:szCs w:val="22"/>
          <w:u w:val="single"/>
        </w:rPr>
        <w:t xml:space="preserve">edical </w:t>
      </w:r>
      <w:r w:rsidR="0055633F" w:rsidRPr="00E46745">
        <w:rPr>
          <w:rFonts w:ascii="Times New Roman" w:hAnsi="Times New Roman" w:cs="Times New Roman"/>
          <w:sz w:val="22"/>
          <w:szCs w:val="22"/>
          <w:u w:val="single"/>
        </w:rPr>
        <w:t>E</w:t>
      </w:r>
      <w:r w:rsidRPr="00E46745">
        <w:rPr>
          <w:rFonts w:ascii="Times New Roman" w:hAnsi="Times New Roman" w:cs="Times New Roman"/>
          <w:sz w:val="22"/>
          <w:szCs w:val="22"/>
          <w:u w:val="single"/>
        </w:rPr>
        <w:t>quipme</w:t>
      </w:r>
      <w:r w:rsidR="000E7279" w:rsidRPr="00E46745">
        <w:rPr>
          <w:rFonts w:ascii="Times New Roman" w:hAnsi="Times New Roman" w:cs="Times New Roman"/>
          <w:sz w:val="22"/>
          <w:szCs w:val="22"/>
          <w:u w:val="single"/>
        </w:rPr>
        <w:t>n</w:t>
      </w:r>
      <w:r w:rsidRPr="00E46745">
        <w:rPr>
          <w:rFonts w:ascii="Times New Roman" w:hAnsi="Times New Roman" w:cs="Times New Roman"/>
          <w:sz w:val="22"/>
          <w:szCs w:val="22"/>
          <w:u w:val="single"/>
        </w:rPr>
        <w:t xml:space="preserve">t or </w:t>
      </w:r>
      <w:r w:rsidR="0055633F" w:rsidRPr="00E46745">
        <w:rPr>
          <w:rFonts w:ascii="Times New Roman" w:hAnsi="Times New Roman" w:cs="Times New Roman"/>
          <w:sz w:val="22"/>
          <w:szCs w:val="22"/>
          <w:u w:val="single"/>
        </w:rPr>
        <w:t>M</w:t>
      </w:r>
      <w:r w:rsidRPr="00E46745">
        <w:rPr>
          <w:rFonts w:ascii="Times New Roman" w:hAnsi="Times New Roman" w:cs="Times New Roman"/>
          <w:sz w:val="22"/>
          <w:szCs w:val="22"/>
          <w:u w:val="single"/>
        </w:rPr>
        <w:t xml:space="preserve">edical </w:t>
      </w:r>
      <w:r w:rsidR="0055633F" w:rsidRPr="00E46745">
        <w:rPr>
          <w:rFonts w:ascii="Times New Roman" w:hAnsi="Times New Roman" w:cs="Times New Roman"/>
          <w:sz w:val="22"/>
          <w:szCs w:val="22"/>
          <w:u w:val="single"/>
        </w:rPr>
        <w:t>S</w:t>
      </w:r>
      <w:r w:rsidRPr="00E46745">
        <w:rPr>
          <w:rFonts w:ascii="Times New Roman" w:hAnsi="Times New Roman" w:cs="Times New Roman"/>
          <w:sz w:val="22"/>
          <w:szCs w:val="22"/>
          <w:u w:val="single"/>
        </w:rPr>
        <w:t xml:space="preserve">upplies </w:t>
      </w:r>
      <w:r w:rsidR="0055633F" w:rsidRPr="00E46745">
        <w:rPr>
          <w:rFonts w:ascii="Times New Roman" w:hAnsi="Times New Roman" w:cs="Times New Roman"/>
          <w:sz w:val="22"/>
          <w:szCs w:val="22"/>
          <w:u w:val="single"/>
        </w:rPr>
        <w:t>P</w:t>
      </w:r>
      <w:r w:rsidRPr="00E46745">
        <w:rPr>
          <w:rFonts w:ascii="Times New Roman" w:hAnsi="Times New Roman" w:cs="Times New Roman"/>
          <w:sz w:val="22"/>
          <w:szCs w:val="22"/>
          <w:u w:val="single"/>
        </w:rPr>
        <w:t xml:space="preserve">urchased at </w:t>
      </w:r>
      <w:r w:rsidR="0055633F" w:rsidRPr="00E46745">
        <w:rPr>
          <w:rFonts w:ascii="Times New Roman" w:hAnsi="Times New Roman" w:cs="Times New Roman"/>
          <w:sz w:val="22"/>
          <w:szCs w:val="22"/>
          <w:u w:val="single"/>
        </w:rPr>
        <w:t>P</w:t>
      </w:r>
      <w:r w:rsidRPr="00E46745">
        <w:rPr>
          <w:rFonts w:ascii="Times New Roman" w:hAnsi="Times New Roman" w:cs="Times New Roman"/>
          <w:sz w:val="22"/>
          <w:szCs w:val="22"/>
          <w:u w:val="single"/>
        </w:rPr>
        <w:t>har</w:t>
      </w:r>
      <w:r w:rsidR="000E7279" w:rsidRPr="00E46745">
        <w:rPr>
          <w:rFonts w:ascii="Times New Roman" w:hAnsi="Times New Roman" w:cs="Times New Roman"/>
          <w:sz w:val="22"/>
          <w:szCs w:val="22"/>
          <w:u w:val="single"/>
        </w:rPr>
        <w:t>ma</w:t>
      </w:r>
      <w:r w:rsidRPr="00E46745">
        <w:rPr>
          <w:rFonts w:ascii="Times New Roman" w:hAnsi="Times New Roman" w:cs="Times New Roman"/>
          <w:sz w:val="22"/>
          <w:szCs w:val="22"/>
          <w:u w:val="single"/>
        </w:rPr>
        <w:t>cies</w:t>
      </w:r>
      <w:r w:rsidRPr="00E46745">
        <w:rPr>
          <w:rFonts w:ascii="Times New Roman" w:hAnsi="Times New Roman" w:cs="Times New Roman"/>
          <w:sz w:val="22"/>
          <w:szCs w:val="22"/>
        </w:rPr>
        <w:t xml:space="preserve">.  Payments </w:t>
      </w:r>
      <w:r w:rsidR="000E7279" w:rsidRPr="00E46745">
        <w:rPr>
          <w:rFonts w:ascii="Times New Roman" w:hAnsi="Times New Roman" w:cs="Times New Roman"/>
          <w:sz w:val="22"/>
          <w:szCs w:val="22"/>
        </w:rPr>
        <w:t xml:space="preserve">to pharmacies billing through the pharmacy online processing system </w:t>
      </w:r>
      <w:r w:rsidRPr="00E46745">
        <w:rPr>
          <w:rFonts w:ascii="Times New Roman" w:hAnsi="Times New Roman" w:cs="Times New Roman"/>
          <w:sz w:val="22"/>
          <w:szCs w:val="22"/>
        </w:rPr>
        <w:t xml:space="preserve">for designated durable medical equipment or medical supplies will be the lower of wholesale acquisition cost and usual and customary charge, as defined in 101 CMR 331.00 (with any references to </w:t>
      </w:r>
      <w:r w:rsidR="00BD2C97" w:rsidRPr="00E46745">
        <w:rPr>
          <w:rFonts w:ascii="Times New Roman" w:hAnsi="Times New Roman" w:cs="Times New Roman"/>
          <w:sz w:val="22"/>
          <w:szCs w:val="22"/>
        </w:rPr>
        <w:t>“</w:t>
      </w:r>
      <w:r w:rsidRPr="00E46745">
        <w:rPr>
          <w:rFonts w:ascii="Times New Roman" w:hAnsi="Times New Roman" w:cs="Times New Roman"/>
          <w:sz w:val="22"/>
          <w:szCs w:val="22"/>
        </w:rPr>
        <w:t>prescription drugs</w:t>
      </w:r>
      <w:r w:rsidR="00BD2C97" w:rsidRPr="00E46745">
        <w:rPr>
          <w:rFonts w:ascii="Times New Roman" w:hAnsi="Times New Roman" w:cs="Times New Roman"/>
          <w:sz w:val="22"/>
          <w:szCs w:val="22"/>
        </w:rPr>
        <w:t>”</w:t>
      </w:r>
      <w:r w:rsidRPr="00E46745">
        <w:rPr>
          <w:rFonts w:ascii="Times New Roman" w:hAnsi="Times New Roman" w:cs="Times New Roman"/>
          <w:sz w:val="22"/>
          <w:szCs w:val="22"/>
        </w:rPr>
        <w:t xml:space="preserve"> changed</w:t>
      </w:r>
      <w:r w:rsidR="00BD2C97" w:rsidRPr="00E46745">
        <w:rPr>
          <w:rFonts w:ascii="Times New Roman" w:hAnsi="Times New Roman" w:cs="Times New Roman"/>
          <w:sz w:val="22"/>
          <w:szCs w:val="22"/>
        </w:rPr>
        <w:t xml:space="preserve">, for purposes of 101 CMR 322.03 (20), </w:t>
      </w:r>
      <w:r w:rsidRPr="00E46745">
        <w:rPr>
          <w:rFonts w:ascii="Times New Roman" w:hAnsi="Times New Roman" w:cs="Times New Roman"/>
          <w:sz w:val="22"/>
          <w:szCs w:val="22"/>
        </w:rPr>
        <w:t xml:space="preserve">to </w:t>
      </w:r>
      <w:r w:rsidR="00BD2C97" w:rsidRPr="00E46745">
        <w:rPr>
          <w:rFonts w:ascii="Times New Roman" w:hAnsi="Times New Roman" w:cs="Times New Roman"/>
          <w:sz w:val="22"/>
          <w:szCs w:val="22"/>
        </w:rPr>
        <w:t>“</w:t>
      </w:r>
      <w:r w:rsidRPr="00E46745">
        <w:rPr>
          <w:rFonts w:ascii="Times New Roman" w:hAnsi="Times New Roman" w:cs="Times New Roman"/>
          <w:sz w:val="22"/>
          <w:szCs w:val="22"/>
        </w:rPr>
        <w:t>durable medical equipment</w:t>
      </w:r>
      <w:r w:rsidR="00BD2C97" w:rsidRPr="00E46745">
        <w:rPr>
          <w:rFonts w:ascii="Times New Roman" w:hAnsi="Times New Roman" w:cs="Times New Roman"/>
          <w:sz w:val="22"/>
          <w:szCs w:val="22"/>
        </w:rPr>
        <w:t>”</w:t>
      </w:r>
      <w:r w:rsidRPr="00E46745">
        <w:rPr>
          <w:rFonts w:ascii="Times New Roman" w:hAnsi="Times New Roman" w:cs="Times New Roman"/>
          <w:sz w:val="22"/>
          <w:szCs w:val="22"/>
        </w:rPr>
        <w:t xml:space="preserve"> or </w:t>
      </w:r>
      <w:r w:rsidR="00BD2C97" w:rsidRPr="00E46745">
        <w:rPr>
          <w:rFonts w:ascii="Times New Roman" w:hAnsi="Times New Roman" w:cs="Times New Roman"/>
          <w:sz w:val="22"/>
          <w:szCs w:val="22"/>
        </w:rPr>
        <w:t>“</w:t>
      </w:r>
      <w:r w:rsidRPr="00E46745">
        <w:rPr>
          <w:rFonts w:ascii="Times New Roman" w:hAnsi="Times New Roman" w:cs="Times New Roman"/>
          <w:sz w:val="22"/>
          <w:szCs w:val="22"/>
        </w:rPr>
        <w:t>medical supplies</w:t>
      </w:r>
      <w:r w:rsidR="00F535AE" w:rsidRPr="00E46745">
        <w:rPr>
          <w:rFonts w:ascii="Times New Roman" w:hAnsi="Times New Roman" w:cs="Times New Roman"/>
          <w:sz w:val="22"/>
          <w:szCs w:val="22"/>
        </w:rPr>
        <w:t>,</w:t>
      </w:r>
      <w:r w:rsidR="00BD2C97" w:rsidRPr="00E46745">
        <w:rPr>
          <w:rFonts w:ascii="Times New Roman" w:hAnsi="Times New Roman" w:cs="Times New Roman"/>
          <w:sz w:val="22"/>
          <w:szCs w:val="22"/>
        </w:rPr>
        <w:t>” as applicable</w:t>
      </w:r>
      <w:r w:rsidRPr="00E46745">
        <w:rPr>
          <w:rFonts w:ascii="Times New Roman" w:hAnsi="Times New Roman" w:cs="Times New Roman"/>
          <w:sz w:val="22"/>
          <w:szCs w:val="22"/>
        </w:rPr>
        <w:t xml:space="preserve">). EOHHS will designate </w:t>
      </w:r>
      <w:r w:rsidR="000E7279" w:rsidRPr="00E46745">
        <w:rPr>
          <w:rFonts w:ascii="Times New Roman" w:hAnsi="Times New Roman" w:cs="Times New Roman"/>
          <w:sz w:val="22"/>
          <w:szCs w:val="22"/>
        </w:rPr>
        <w:t xml:space="preserve">durable medical equipment or medical supplies </w:t>
      </w:r>
      <w:r w:rsidRPr="00E46745">
        <w:rPr>
          <w:rFonts w:ascii="Times New Roman" w:hAnsi="Times New Roman" w:cs="Times New Roman"/>
          <w:sz w:val="22"/>
          <w:szCs w:val="22"/>
        </w:rPr>
        <w:t xml:space="preserve">subject to this pricing methodology </w:t>
      </w:r>
      <w:r w:rsidR="000E7279" w:rsidRPr="00E46745">
        <w:rPr>
          <w:rFonts w:ascii="Times New Roman" w:hAnsi="Times New Roman" w:cs="Times New Roman"/>
          <w:sz w:val="22"/>
          <w:szCs w:val="22"/>
        </w:rPr>
        <w:t>in</w:t>
      </w:r>
      <w:r w:rsidRPr="00E46745">
        <w:rPr>
          <w:rFonts w:ascii="Times New Roman" w:hAnsi="Times New Roman" w:cs="Times New Roman"/>
          <w:sz w:val="22"/>
          <w:szCs w:val="22"/>
        </w:rPr>
        <w:t xml:space="preserve"> administrative bulletin or other</w:t>
      </w:r>
      <w:r w:rsidR="00566B74" w:rsidRPr="00E46745">
        <w:rPr>
          <w:rFonts w:ascii="Times New Roman" w:hAnsi="Times New Roman" w:cs="Times New Roman"/>
          <w:sz w:val="22"/>
          <w:szCs w:val="22"/>
        </w:rPr>
        <w:t xml:space="preserve"> appropriate</w:t>
      </w:r>
      <w:r w:rsidRPr="00E46745">
        <w:rPr>
          <w:rFonts w:ascii="Times New Roman" w:hAnsi="Times New Roman" w:cs="Times New Roman"/>
          <w:sz w:val="22"/>
          <w:szCs w:val="22"/>
        </w:rPr>
        <w:t xml:space="preserve"> written issuance.  </w:t>
      </w:r>
    </w:p>
    <w:p w14:paraId="6E0AF65F" w14:textId="2FC82C93" w:rsidR="00C0769C" w:rsidRPr="00E46745" w:rsidRDefault="00C0769C" w:rsidP="00C0769C">
      <w:pPr>
        <w:rPr>
          <w:rFonts w:ascii="Times New Roman" w:hAnsi="Times New Roman" w:cs="Times New Roman"/>
          <w:sz w:val="22"/>
          <w:szCs w:val="22"/>
          <w:u w:val="single"/>
        </w:rPr>
      </w:pPr>
    </w:p>
    <w:p w14:paraId="359A8223" w14:textId="715334CF" w:rsidR="00C0769C" w:rsidRPr="00E46745" w:rsidRDefault="00C0769C" w:rsidP="00C0769C">
      <w:pPr>
        <w:rPr>
          <w:rFonts w:ascii="Times New Roman" w:hAnsi="Times New Roman" w:cs="Times New Roman"/>
          <w:b/>
          <w:sz w:val="22"/>
          <w:szCs w:val="22"/>
          <w:u w:val="single"/>
        </w:rPr>
      </w:pPr>
      <w:r w:rsidRPr="00E46745">
        <w:rPr>
          <w:rFonts w:ascii="Times New Roman" w:hAnsi="Times New Roman" w:cs="Times New Roman"/>
          <w:sz w:val="22"/>
          <w:szCs w:val="22"/>
          <w:u w:val="single"/>
        </w:rPr>
        <w:t>322.04:  </w:t>
      </w:r>
      <w:r w:rsidR="00203522" w:rsidRPr="00E46745">
        <w:rPr>
          <w:rFonts w:ascii="Times New Roman" w:hAnsi="Times New Roman" w:cs="Times New Roman"/>
          <w:sz w:val="22"/>
          <w:szCs w:val="22"/>
          <w:u w:val="single"/>
        </w:rPr>
        <w:t xml:space="preserve">Filing and </w:t>
      </w:r>
      <w:r w:rsidRPr="00E46745">
        <w:rPr>
          <w:rFonts w:ascii="Times New Roman" w:hAnsi="Times New Roman" w:cs="Times New Roman"/>
          <w:sz w:val="22"/>
          <w:szCs w:val="22"/>
          <w:u w:val="single"/>
        </w:rPr>
        <w:t xml:space="preserve">Reporting Requirements </w:t>
      </w:r>
    </w:p>
    <w:p w14:paraId="037F5AA6" w14:textId="77777777" w:rsidR="00C0769C" w:rsidRPr="00E46745" w:rsidRDefault="00C0769C" w:rsidP="00C0769C">
      <w:pPr>
        <w:rPr>
          <w:rFonts w:ascii="Times New Roman" w:hAnsi="Times New Roman" w:cs="Times New Roman"/>
          <w:sz w:val="22"/>
          <w:szCs w:val="22"/>
        </w:rPr>
      </w:pPr>
    </w:p>
    <w:p w14:paraId="7865E08E" w14:textId="2FB02748" w:rsidR="00C0769C" w:rsidRPr="00E46745" w:rsidRDefault="00C0769C" w:rsidP="00081614">
      <w:pPr>
        <w:ind w:left="720"/>
        <w:rPr>
          <w:rFonts w:ascii="Times New Roman" w:hAnsi="Times New Roman" w:cs="Times New Roman"/>
          <w:sz w:val="22"/>
          <w:szCs w:val="22"/>
        </w:rPr>
      </w:pPr>
      <w:r w:rsidRPr="00E46745">
        <w:rPr>
          <w:rFonts w:ascii="Times New Roman" w:hAnsi="Times New Roman" w:cs="Times New Roman"/>
          <w:sz w:val="22"/>
          <w:szCs w:val="22"/>
        </w:rPr>
        <w:t>(1)  </w:t>
      </w:r>
      <w:r w:rsidR="00203522" w:rsidRPr="00E46745">
        <w:rPr>
          <w:rFonts w:ascii="Times New Roman" w:hAnsi="Times New Roman" w:cs="Times New Roman"/>
          <w:sz w:val="22"/>
          <w:szCs w:val="22"/>
          <w:u w:val="single"/>
        </w:rPr>
        <w:t>Required Reports</w:t>
      </w:r>
      <w:r w:rsidR="00203522" w:rsidRPr="00E46745">
        <w:rPr>
          <w:rFonts w:ascii="Times New Roman" w:hAnsi="Times New Roman" w:cs="Times New Roman"/>
          <w:sz w:val="22"/>
          <w:szCs w:val="22"/>
        </w:rPr>
        <w:t>.  Reporting requirements are governed by</w:t>
      </w:r>
      <w:r w:rsidRPr="00E46745">
        <w:rPr>
          <w:rFonts w:ascii="Times New Roman" w:hAnsi="Times New Roman" w:cs="Times New Roman"/>
          <w:sz w:val="22"/>
          <w:szCs w:val="22"/>
        </w:rPr>
        <w:t xml:space="preserve"> 957 CMR 6.00: </w:t>
      </w:r>
      <w:r w:rsidRPr="00E46745">
        <w:rPr>
          <w:rFonts w:ascii="Times New Roman" w:hAnsi="Times New Roman" w:cs="Times New Roman"/>
          <w:i/>
          <w:sz w:val="22"/>
          <w:szCs w:val="22"/>
        </w:rPr>
        <w:t>Cost Reporting Requirements</w:t>
      </w:r>
      <w:r w:rsidRPr="00E46745">
        <w:rPr>
          <w:rFonts w:ascii="Times New Roman" w:hAnsi="Times New Roman" w:cs="Times New Roman"/>
          <w:sz w:val="22"/>
          <w:szCs w:val="22"/>
        </w:rPr>
        <w:t xml:space="preserve">. </w:t>
      </w:r>
      <w:r w:rsidR="00305D81" w:rsidRPr="00E46745">
        <w:rPr>
          <w:rFonts w:ascii="Times New Roman" w:hAnsi="Times New Roman" w:cs="Times New Roman"/>
          <w:sz w:val="22"/>
          <w:szCs w:val="22"/>
        </w:rPr>
        <w:t xml:space="preserve">In addition, each eligible provider that receives an </w:t>
      </w:r>
      <w:r w:rsidR="00EE2A91">
        <w:rPr>
          <w:rFonts w:ascii="Times New Roman" w:hAnsi="Times New Roman" w:cs="Times New Roman"/>
          <w:sz w:val="22"/>
          <w:szCs w:val="22"/>
        </w:rPr>
        <w:t>add-on</w:t>
      </w:r>
      <w:r w:rsidR="00305D81" w:rsidRPr="00E46745">
        <w:rPr>
          <w:rFonts w:ascii="Times New Roman" w:hAnsi="Times New Roman" w:cs="Times New Roman"/>
          <w:sz w:val="22"/>
          <w:szCs w:val="22"/>
        </w:rPr>
        <w:t xml:space="preserve"> or supplemental payment pursuant to 101 CMR 322.05 must file or make available all records and information necessary to demonstrate compliance with conditions of payment upon EOHHS request, including documentation of the uses of such payments.</w:t>
      </w:r>
    </w:p>
    <w:p w14:paraId="77649E45" w14:textId="77777777" w:rsidR="00C0769C" w:rsidRPr="00E46745" w:rsidRDefault="00C0769C" w:rsidP="00C0769C">
      <w:pPr>
        <w:ind w:left="720"/>
        <w:rPr>
          <w:rFonts w:ascii="Times New Roman" w:hAnsi="Times New Roman" w:cs="Times New Roman"/>
          <w:sz w:val="22"/>
          <w:szCs w:val="22"/>
        </w:rPr>
      </w:pPr>
    </w:p>
    <w:p w14:paraId="6A18B27A" w14:textId="4C2022AC" w:rsidR="00C0769C" w:rsidRPr="00E46745" w:rsidRDefault="00C0769C" w:rsidP="006A1C63">
      <w:pPr>
        <w:ind w:left="720"/>
        <w:rPr>
          <w:rFonts w:ascii="Times New Roman" w:hAnsi="Times New Roman" w:cs="Times New Roman"/>
          <w:sz w:val="22"/>
          <w:szCs w:val="22"/>
        </w:rPr>
      </w:pPr>
      <w:r w:rsidRPr="00E46745">
        <w:rPr>
          <w:rFonts w:ascii="Times New Roman" w:hAnsi="Times New Roman" w:cs="Times New Roman"/>
          <w:sz w:val="22"/>
          <w:szCs w:val="22"/>
        </w:rPr>
        <w:t>(2)  </w:t>
      </w:r>
      <w:r w:rsidRPr="00E46745">
        <w:rPr>
          <w:rFonts w:ascii="Times New Roman" w:hAnsi="Times New Roman" w:cs="Times New Roman"/>
          <w:sz w:val="22"/>
          <w:szCs w:val="22"/>
          <w:u w:val="single"/>
        </w:rPr>
        <w:t>Penalty for Noncompliance</w:t>
      </w:r>
      <w:r w:rsidRPr="00E46745">
        <w:rPr>
          <w:rFonts w:ascii="Times New Roman" w:hAnsi="Times New Roman" w:cs="Times New Roman"/>
          <w:sz w:val="22"/>
          <w:szCs w:val="22"/>
        </w:rPr>
        <w:t xml:space="preserve">.  </w:t>
      </w:r>
      <w:r w:rsidR="00203522" w:rsidRPr="00E46745">
        <w:rPr>
          <w:rFonts w:ascii="Times New Roman" w:hAnsi="Times New Roman" w:cs="Times New Roman"/>
          <w:sz w:val="22"/>
          <w:szCs w:val="22"/>
        </w:rPr>
        <w:t>The purchasing governmental unit may impose a penalty in the amount of up to 15% of its payments to any provider that fails to submit required information. The purchasing governmental unit will notify the provider in advance of its intention to impose a penalty under 101 CMR 322.04(2).</w:t>
      </w:r>
    </w:p>
    <w:p w14:paraId="5083E46F" w14:textId="41D2FC0F" w:rsidR="00C0769C" w:rsidRPr="00E46745" w:rsidRDefault="00C0769C" w:rsidP="00C0769C">
      <w:pPr>
        <w:ind w:left="720"/>
        <w:rPr>
          <w:rFonts w:ascii="Times New Roman" w:hAnsi="Times New Roman" w:cs="Times New Roman"/>
          <w:sz w:val="22"/>
          <w:szCs w:val="22"/>
        </w:rPr>
      </w:pPr>
      <w:r w:rsidRPr="00E46745">
        <w:rPr>
          <w:rFonts w:ascii="Times New Roman" w:hAnsi="Times New Roman" w:cs="Times New Roman"/>
          <w:sz w:val="22"/>
          <w:szCs w:val="22"/>
        </w:rPr>
        <w:t xml:space="preserve"> </w:t>
      </w:r>
    </w:p>
    <w:p w14:paraId="1CF4E2F3" w14:textId="77777777" w:rsidR="00A0642E" w:rsidRDefault="00A0642E">
      <w:pPr>
        <w:widowControl/>
        <w:rPr>
          <w:rFonts w:ascii="Times New Roman" w:hAnsi="Times New Roman" w:cs="Times New Roman"/>
          <w:sz w:val="22"/>
          <w:szCs w:val="22"/>
          <w:u w:val="single"/>
        </w:rPr>
      </w:pPr>
      <w:r>
        <w:rPr>
          <w:rFonts w:ascii="Times New Roman" w:hAnsi="Times New Roman" w:cs="Times New Roman"/>
          <w:sz w:val="22"/>
          <w:szCs w:val="22"/>
          <w:u w:val="single"/>
        </w:rPr>
        <w:br w:type="page"/>
      </w:r>
    </w:p>
    <w:p w14:paraId="3FE527CD" w14:textId="628F845F" w:rsidR="00BE14AE" w:rsidRPr="004C5177" w:rsidRDefault="002F74A7" w:rsidP="00C0769C">
      <w:pPr>
        <w:rPr>
          <w:rFonts w:ascii="Times New Roman" w:hAnsi="Times New Roman" w:cs="Times New Roman"/>
          <w:sz w:val="22"/>
          <w:szCs w:val="22"/>
          <w:u w:val="single"/>
        </w:rPr>
      </w:pPr>
      <w:r w:rsidRPr="004C5177">
        <w:rPr>
          <w:rFonts w:ascii="Times New Roman" w:hAnsi="Times New Roman" w:cs="Times New Roman"/>
          <w:sz w:val="22"/>
          <w:szCs w:val="22"/>
          <w:u w:val="single"/>
        </w:rPr>
        <w:lastRenderedPageBreak/>
        <w:t xml:space="preserve">CMR </w:t>
      </w:r>
      <w:r w:rsidR="00BE14AE" w:rsidRPr="004C5177">
        <w:rPr>
          <w:rFonts w:ascii="Times New Roman" w:hAnsi="Times New Roman" w:cs="Times New Roman"/>
          <w:sz w:val="22"/>
          <w:szCs w:val="22"/>
          <w:u w:val="single"/>
        </w:rPr>
        <w:t>322.05</w:t>
      </w:r>
      <w:r w:rsidR="00305D81" w:rsidRPr="004C5177">
        <w:rPr>
          <w:rFonts w:ascii="Times New Roman" w:hAnsi="Times New Roman" w:cs="Times New Roman"/>
          <w:sz w:val="22"/>
          <w:szCs w:val="22"/>
          <w:u w:val="single"/>
        </w:rPr>
        <w:t>:</w:t>
      </w:r>
      <w:r w:rsidR="00E46745" w:rsidRPr="00E46745">
        <w:rPr>
          <w:rFonts w:ascii="Times New Roman" w:hAnsi="Times New Roman" w:cs="Times New Roman"/>
          <w:sz w:val="22"/>
          <w:szCs w:val="22"/>
          <w:u w:val="single"/>
        </w:rPr>
        <w:t xml:space="preserve"> </w:t>
      </w:r>
      <w:r w:rsidR="00305D81" w:rsidRPr="004C5177">
        <w:rPr>
          <w:rFonts w:ascii="Times New Roman" w:hAnsi="Times New Roman" w:cs="Times New Roman"/>
          <w:sz w:val="22"/>
          <w:szCs w:val="22"/>
          <w:u w:val="single"/>
        </w:rPr>
        <w:t xml:space="preserve"> </w:t>
      </w:r>
      <w:r w:rsidR="00EE2A91">
        <w:rPr>
          <w:rFonts w:ascii="Times New Roman" w:hAnsi="Times New Roman" w:cs="Times New Roman"/>
          <w:sz w:val="22"/>
          <w:szCs w:val="22"/>
          <w:u w:val="single"/>
        </w:rPr>
        <w:t>Add-on</w:t>
      </w:r>
      <w:r w:rsidR="00305D81" w:rsidRPr="004C5177">
        <w:rPr>
          <w:rFonts w:ascii="Times New Roman" w:hAnsi="Times New Roman" w:cs="Times New Roman"/>
          <w:sz w:val="22"/>
          <w:szCs w:val="22"/>
          <w:u w:val="single"/>
        </w:rPr>
        <w:t xml:space="preserve"> and Supplemental Payment Provisions</w:t>
      </w:r>
    </w:p>
    <w:p w14:paraId="6E46F5CA" w14:textId="77777777" w:rsidR="006A1C63" w:rsidRPr="00E46745" w:rsidRDefault="006A1C63" w:rsidP="00C0769C">
      <w:pPr>
        <w:rPr>
          <w:rFonts w:ascii="Times New Roman" w:hAnsi="Times New Roman" w:cs="Times New Roman"/>
          <w:sz w:val="22"/>
          <w:szCs w:val="22"/>
          <w:u w:val="single"/>
        </w:rPr>
      </w:pPr>
    </w:p>
    <w:p w14:paraId="1762FE79" w14:textId="0CE47B9A" w:rsidR="00081614" w:rsidRPr="00E46745" w:rsidRDefault="00081614" w:rsidP="00081614">
      <w:pPr>
        <w:ind w:left="720"/>
        <w:rPr>
          <w:rFonts w:ascii="Times New Roman" w:hAnsi="Times New Roman" w:cs="Times New Roman"/>
          <w:sz w:val="22"/>
          <w:szCs w:val="22"/>
        </w:rPr>
      </w:pPr>
      <w:bookmarkStart w:id="3" w:name="_Hlk170088029"/>
      <w:bookmarkStart w:id="4" w:name="_Hlk172553609"/>
      <w:r w:rsidRPr="00E46745">
        <w:rPr>
          <w:rFonts w:ascii="Times New Roman" w:hAnsi="Times New Roman" w:cs="Times New Roman"/>
          <w:sz w:val="22"/>
          <w:szCs w:val="22"/>
        </w:rPr>
        <w:t xml:space="preserve">(1)  </w:t>
      </w:r>
      <w:bookmarkStart w:id="5" w:name="_Hlk172635779"/>
      <w:r w:rsidRPr="00E46745">
        <w:rPr>
          <w:rFonts w:ascii="Times New Roman" w:hAnsi="Times New Roman" w:cs="Times New Roman"/>
          <w:sz w:val="22"/>
          <w:szCs w:val="22"/>
          <w:u w:val="single"/>
        </w:rPr>
        <w:t xml:space="preserve">Providers Eligible for </w:t>
      </w:r>
      <w:r w:rsidR="00EE2A91">
        <w:rPr>
          <w:rFonts w:ascii="Times New Roman" w:hAnsi="Times New Roman" w:cs="Times New Roman"/>
          <w:sz w:val="22"/>
          <w:szCs w:val="22"/>
          <w:u w:val="single"/>
        </w:rPr>
        <w:t>Add-on</w:t>
      </w:r>
      <w:r w:rsidRPr="00E46745">
        <w:rPr>
          <w:rFonts w:ascii="Times New Roman" w:hAnsi="Times New Roman" w:cs="Times New Roman"/>
          <w:sz w:val="22"/>
          <w:szCs w:val="22"/>
          <w:u w:val="single"/>
        </w:rPr>
        <w:t xml:space="preserve"> Payment</w:t>
      </w:r>
      <w:bookmarkEnd w:id="5"/>
      <w:r w:rsidRPr="00E46745">
        <w:rPr>
          <w:rFonts w:ascii="Times New Roman" w:hAnsi="Times New Roman" w:cs="Times New Roman"/>
          <w:sz w:val="22"/>
          <w:szCs w:val="22"/>
        </w:rPr>
        <w:t xml:space="preserve">. </w:t>
      </w:r>
    </w:p>
    <w:p w14:paraId="0247A996" w14:textId="788061BB" w:rsidR="00081614" w:rsidRPr="00E46745" w:rsidRDefault="00081614" w:rsidP="005E5290">
      <w:pPr>
        <w:pStyle w:val="ListParagraph"/>
        <w:ind w:left="1080"/>
        <w:rPr>
          <w:rFonts w:ascii="Times New Roman" w:hAnsi="Times New Roman" w:cs="Times New Roman"/>
          <w:sz w:val="22"/>
          <w:szCs w:val="22"/>
        </w:rPr>
      </w:pPr>
      <w:r w:rsidRPr="00E46745">
        <w:rPr>
          <w:rFonts w:ascii="Times New Roman" w:hAnsi="Times New Roman" w:cs="Times New Roman"/>
          <w:sz w:val="22"/>
          <w:szCs w:val="22"/>
        </w:rPr>
        <w:t xml:space="preserve">(a)  To be eligible for Corrective Mobility System Repair </w:t>
      </w:r>
      <w:r w:rsidR="00EE2A91">
        <w:rPr>
          <w:rFonts w:ascii="Times New Roman" w:hAnsi="Times New Roman" w:cs="Times New Roman"/>
          <w:sz w:val="22"/>
          <w:szCs w:val="22"/>
        </w:rPr>
        <w:t>add-on payments</w:t>
      </w:r>
      <w:r w:rsidRPr="00E46745">
        <w:rPr>
          <w:rFonts w:ascii="Times New Roman" w:hAnsi="Times New Roman" w:cs="Times New Roman"/>
          <w:sz w:val="22"/>
          <w:szCs w:val="22"/>
        </w:rPr>
        <w:t>, as defined in 130 CMR 409.402, a provider must be:</w:t>
      </w:r>
    </w:p>
    <w:p w14:paraId="77EF6E6E"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1.  a MassHealth enrolled DME provider; and</w:t>
      </w:r>
    </w:p>
    <w:p w14:paraId="376C69EC"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2.  in compliance with the conditions of payment set forth in 101 CMR 322.05(1)(b).</w:t>
      </w:r>
    </w:p>
    <w:bookmarkEnd w:id="3"/>
    <w:p w14:paraId="075A91C0" w14:textId="04822236" w:rsidR="00081614" w:rsidRPr="00E46745" w:rsidRDefault="00081614" w:rsidP="005E5290">
      <w:pPr>
        <w:ind w:left="1080"/>
      </w:pPr>
      <w:r w:rsidRPr="00E46745">
        <w:rPr>
          <w:rFonts w:ascii="Times New Roman" w:hAnsi="Times New Roman" w:cs="Times New Roman"/>
          <w:sz w:val="22"/>
          <w:szCs w:val="22"/>
        </w:rPr>
        <w:t xml:space="preserve">(b)  </w:t>
      </w:r>
      <w:r w:rsidRPr="00E46745">
        <w:rPr>
          <w:rFonts w:ascii="Times New Roman" w:hAnsi="Times New Roman" w:cs="Times New Roman"/>
          <w:sz w:val="22"/>
          <w:szCs w:val="22"/>
          <w:u w:val="single"/>
        </w:rPr>
        <w:t>Conditions of Payment</w:t>
      </w:r>
      <w:r w:rsidRPr="00E46745">
        <w:rPr>
          <w:rFonts w:ascii="Times New Roman" w:hAnsi="Times New Roman" w:cs="Times New Roman"/>
          <w:sz w:val="22"/>
          <w:szCs w:val="22"/>
        </w:rPr>
        <w:t>.</w:t>
      </w:r>
      <w:r w:rsidRPr="00E46745">
        <w:t xml:space="preserve"> </w:t>
      </w:r>
      <w:bookmarkStart w:id="6" w:name="_Hlk170088529"/>
      <w:r w:rsidRPr="00E46745">
        <w:rPr>
          <w:rFonts w:ascii="Times New Roman" w:hAnsi="Times New Roman" w:cs="Times New Roman"/>
          <w:sz w:val="22"/>
          <w:szCs w:val="22"/>
        </w:rPr>
        <w:t xml:space="preserve"> </w:t>
      </w:r>
      <w:r w:rsidR="009E43A6">
        <w:rPr>
          <w:rFonts w:ascii="Times New Roman" w:hAnsi="Times New Roman" w:cs="Times New Roman"/>
          <w:sz w:val="22"/>
          <w:szCs w:val="22"/>
        </w:rPr>
        <w:t>A</w:t>
      </w:r>
      <w:r w:rsidR="00EE2A91">
        <w:rPr>
          <w:rFonts w:ascii="Times New Roman" w:hAnsi="Times New Roman" w:cs="Times New Roman"/>
          <w:sz w:val="22"/>
          <w:szCs w:val="22"/>
        </w:rPr>
        <w:t>dd-on</w:t>
      </w:r>
      <w:r w:rsidRPr="00E46745">
        <w:rPr>
          <w:rFonts w:ascii="Times New Roman" w:hAnsi="Times New Roman" w:cs="Times New Roman"/>
          <w:sz w:val="22"/>
          <w:szCs w:val="22"/>
        </w:rPr>
        <w:t xml:space="preserve"> payments will be made only</w:t>
      </w:r>
    </w:p>
    <w:p w14:paraId="763C2E99" w14:textId="3651B151"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1. </w:t>
      </w:r>
      <w:r w:rsidR="00997034">
        <w:rPr>
          <w:rFonts w:ascii="Times New Roman" w:hAnsi="Times New Roman" w:cs="Times New Roman"/>
          <w:sz w:val="22"/>
          <w:szCs w:val="22"/>
        </w:rPr>
        <w:t xml:space="preserve"> </w:t>
      </w:r>
      <w:r w:rsidRPr="00E46745">
        <w:rPr>
          <w:rFonts w:ascii="Times New Roman" w:hAnsi="Times New Roman" w:cs="Times New Roman"/>
          <w:sz w:val="22"/>
          <w:szCs w:val="22"/>
        </w:rPr>
        <w:t xml:space="preserve">for Corrective Mobility System Repairs. For purposes of 101 CMR 322.05, Maintenance Repairs, as defined in 130 CMR 409.402, are not Corrective Mobility System Repairs and would not qualify for an </w:t>
      </w:r>
      <w:r w:rsidR="00EE2A91">
        <w:rPr>
          <w:rFonts w:ascii="Times New Roman" w:hAnsi="Times New Roman" w:cs="Times New Roman"/>
          <w:sz w:val="22"/>
          <w:szCs w:val="22"/>
        </w:rPr>
        <w:t>add-on</w:t>
      </w:r>
      <w:r w:rsidRPr="00E46745">
        <w:rPr>
          <w:rFonts w:ascii="Times New Roman" w:hAnsi="Times New Roman" w:cs="Times New Roman"/>
          <w:sz w:val="22"/>
          <w:szCs w:val="22"/>
        </w:rPr>
        <w:t xml:space="preserve"> payment;</w:t>
      </w:r>
    </w:p>
    <w:p w14:paraId="7DD4958B" w14:textId="48A8CACC"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2. </w:t>
      </w:r>
      <w:r w:rsidR="00997034">
        <w:rPr>
          <w:rFonts w:ascii="Times New Roman" w:hAnsi="Times New Roman" w:cs="Times New Roman"/>
          <w:sz w:val="22"/>
          <w:szCs w:val="22"/>
        </w:rPr>
        <w:t xml:space="preserve"> </w:t>
      </w:r>
      <w:r w:rsidRPr="00E46745">
        <w:rPr>
          <w:rFonts w:ascii="Times New Roman" w:hAnsi="Times New Roman" w:cs="Times New Roman"/>
          <w:sz w:val="22"/>
          <w:szCs w:val="22"/>
        </w:rPr>
        <w:t>under federally approved payment methods and consistent with federal funding requirements and all federal payment limits as determined by the Secretary of Health and Human Services;</w:t>
      </w:r>
    </w:p>
    <w:p w14:paraId="5F7A0056" w14:textId="270A4153"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3. </w:t>
      </w:r>
      <w:r w:rsidR="00997034">
        <w:rPr>
          <w:rFonts w:ascii="Times New Roman" w:hAnsi="Times New Roman" w:cs="Times New Roman"/>
          <w:sz w:val="22"/>
          <w:szCs w:val="22"/>
        </w:rPr>
        <w:t xml:space="preserve"> </w:t>
      </w:r>
      <w:r w:rsidRPr="00E46745">
        <w:rPr>
          <w:rFonts w:ascii="Times New Roman" w:hAnsi="Times New Roman" w:cs="Times New Roman"/>
          <w:sz w:val="22"/>
          <w:szCs w:val="22"/>
        </w:rPr>
        <w:t>to providers that meet service standards as defined by EOHHS via administrative bulletin or other written issuance, including standards related to timely service and turnaround times;</w:t>
      </w:r>
    </w:p>
    <w:p w14:paraId="666BD368" w14:textId="423FA05B"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4. </w:t>
      </w:r>
      <w:r w:rsidR="00997034">
        <w:rPr>
          <w:rFonts w:ascii="Times New Roman" w:hAnsi="Times New Roman" w:cs="Times New Roman"/>
          <w:sz w:val="22"/>
          <w:szCs w:val="22"/>
        </w:rPr>
        <w:t xml:space="preserve"> </w:t>
      </w:r>
      <w:r w:rsidRPr="00E46745">
        <w:rPr>
          <w:rFonts w:ascii="Times New Roman" w:hAnsi="Times New Roman" w:cs="Times New Roman"/>
          <w:sz w:val="22"/>
          <w:szCs w:val="22"/>
        </w:rPr>
        <w:t>to providers that demonstrate compliance with other conditions of payment as described by EOHHS via administrative bulletin or other written issuance; and</w:t>
      </w:r>
    </w:p>
    <w:p w14:paraId="519A39C3" w14:textId="7934F090"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5. </w:t>
      </w:r>
      <w:r w:rsidR="00997034">
        <w:rPr>
          <w:rFonts w:ascii="Times New Roman" w:hAnsi="Times New Roman" w:cs="Times New Roman"/>
          <w:sz w:val="22"/>
          <w:szCs w:val="22"/>
        </w:rPr>
        <w:t xml:space="preserve"> </w:t>
      </w:r>
      <w:r w:rsidRPr="00E46745">
        <w:rPr>
          <w:rFonts w:ascii="Times New Roman" w:hAnsi="Times New Roman" w:cs="Times New Roman"/>
          <w:sz w:val="22"/>
          <w:szCs w:val="22"/>
        </w:rPr>
        <w:t xml:space="preserve">to providers that comply with all applicable requirements of 130 CMR 409.000: </w:t>
      </w:r>
      <w:r w:rsidRPr="00E46745">
        <w:rPr>
          <w:rFonts w:ascii="Times New Roman" w:hAnsi="Times New Roman" w:cs="Times New Roman"/>
          <w:i/>
          <w:iCs/>
          <w:sz w:val="22"/>
          <w:szCs w:val="22"/>
        </w:rPr>
        <w:t>Durable Medical Equipment Services</w:t>
      </w:r>
      <w:r w:rsidRPr="00E46745">
        <w:rPr>
          <w:rFonts w:ascii="Times New Roman" w:hAnsi="Times New Roman" w:cs="Times New Roman"/>
          <w:sz w:val="22"/>
          <w:szCs w:val="22"/>
        </w:rPr>
        <w:t>.</w:t>
      </w:r>
    </w:p>
    <w:bookmarkEnd w:id="6"/>
    <w:p w14:paraId="2D24B170" w14:textId="06797FAF"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(c)  </w:t>
      </w:r>
      <w:r w:rsidRPr="00E46745">
        <w:rPr>
          <w:rFonts w:ascii="Times New Roman" w:hAnsi="Times New Roman" w:cs="Times New Roman"/>
          <w:sz w:val="22"/>
          <w:szCs w:val="22"/>
          <w:u w:val="single"/>
        </w:rPr>
        <w:t>Compliance with Conditions of Payment</w:t>
      </w:r>
      <w:r w:rsidRPr="00E46745">
        <w:rPr>
          <w:rFonts w:ascii="Times New Roman" w:hAnsi="Times New Roman" w:cs="Times New Roman"/>
          <w:sz w:val="22"/>
          <w:szCs w:val="22"/>
        </w:rPr>
        <w:t xml:space="preserve">. </w:t>
      </w:r>
    </w:p>
    <w:p w14:paraId="6E454F90" w14:textId="1527B65F" w:rsidR="00081614" w:rsidRPr="00E46745" w:rsidRDefault="00081614" w:rsidP="00081614">
      <w:pPr>
        <w:ind w:left="1440"/>
        <w:rPr>
          <w:rFonts w:ascii="Times New Roman" w:hAnsi="Times New Roman" w:cs="Times New Roman"/>
          <w:sz w:val="22"/>
          <w:szCs w:val="22"/>
        </w:rPr>
      </w:pPr>
      <w:bookmarkStart w:id="7" w:name="_Hlk170088655"/>
      <w:r w:rsidRPr="00E46745">
        <w:rPr>
          <w:rFonts w:ascii="Times New Roman" w:hAnsi="Times New Roman" w:cs="Times New Roman"/>
          <w:sz w:val="22"/>
          <w:szCs w:val="22"/>
        </w:rPr>
        <w:t xml:space="preserve">1.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EOHHS may audit compliance with conditions of payment.</w:t>
      </w:r>
    </w:p>
    <w:p w14:paraId="740A3D52" w14:textId="7D8B9274"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2.</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 xml:space="preserve"> EOHHS may, via administrative bulletin or other written issuance, establish standards</w:t>
      </w:r>
    </w:p>
    <w:p w14:paraId="47DF764A"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governing various conditions of payment including, but not limited to, attestations, reporting requirements, compliance with payment conditions, penalties for noncompliance, and recovery.</w:t>
      </w:r>
    </w:p>
    <w:bookmarkEnd w:id="7"/>
    <w:p w14:paraId="71CA6F5C" w14:textId="538C7E15"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(d)  </w:t>
      </w:r>
      <w:r w:rsidRPr="00E46745">
        <w:rPr>
          <w:rFonts w:ascii="Times New Roman" w:hAnsi="Times New Roman" w:cs="Times New Roman"/>
          <w:sz w:val="22"/>
          <w:szCs w:val="22"/>
          <w:u w:val="single"/>
        </w:rPr>
        <w:t>Timing of Payment</w:t>
      </w:r>
      <w:r w:rsidRPr="00E46745">
        <w:rPr>
          <w:rFonts w:ascii="Times New Roman" w:hAnsi="Times New Roman" w:cs="Times New Roman"/>
          <w:sz w:val="22"/>
          <w:szCs w:val="22"/>
        </w:rPr>
        <w:t>.</w:t>
      </w:r>
      <w:r w:rsidR="00E46745"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 </w:t>
      </w:r>
      <w:r w:rsidR="00EE2A91">
        <w:rPr>
          <w:rFonts w:ascii="Times New Roman" w:hAnsi="Times New Roman" w:cs="Times New Roman"/>
          <w:sz w:val="22"/>
          <w:szCs w:val="22"/>
        </w:rPr>
        <w:t>Add-on</w:t>
      </w:r>
      <w:r w:rsidRPr="00E46745">
        <w:rPr>
          <w:rFonts w:ascii="Times New Roman" w:hAnsi="Times New Roman" w:cs="Times New Roman"/>
          <w:sz w:val="22"/>
          <w:szCs w:val="22"/>
        </w:rPr>
        <w:t xml:space="preserve"> </w:t>
      </w:r>
      <w:bookmarkStart w:id="8" w:name="_Hlk170088891"/>
      <w:r w:rsidRPr="00E46745">
        <w:rPr>
          <w:rFonts w:ascii="Times New Roman" w:hAnsi="Times New Roman" w:cs="Times New Roman"/>
          <w:sz w:val="22"/>
          <w:szCs w:val="22"/>
        </w:rPr>
        <w:t>payments will be made at the same time as payment for the billable code is made pursuant to 101 CMR 322.06.</w:t>
      </w:r>
      <w:bookmarkEnd w:id="8"/>
    </w:p>
    <w:p w14:paraId="0AB6B695" w14:textId="01FBB9C8"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(e)  </w:t>
      </w:r>
      <w:r w:rsidRPr="00E46745">
        <w:rPr>
          <w:rFonts w:ascii="Times New Roman" w:hAnsi="Times New Roman" w:cs="Times New Roman"/>
          <w:sz w:val="22"/>
          <w:szCs w:val="22"/>
          <w:u w:val="single"/>
        </w:rPr>
        <w:t xml:space="preserve">Corrective Mobility System Repair </w:t>
      </w:r>
      <w:r w:rsidR="00EE2A91">
        <w:rPr>
          <w:rFonts w:ascii="Times New Roman" w:hAnsi="Times New Roman" w:cs="Times New Roman"/>
          <w:sz w:val="22"/>
          <w:szCs w:val="22"/>
        </w:rPr>
        <w:t>Add-on</w:t>
      </w:r>
      <w:r w:rsidR="00EE2A91"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 xml:space="preserve">Payment Documentation.  </w:t>
      </w:r>
    </w:p>
    <w:p w14:paraId="1E87295A" w14:textId="00FD94D8"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1.  MassHealth will pay DME providers an </w:t>
      </w:r>
      <w:r w:rsidR="00EE2A91">
        <w:rPr>
          <w:rFonts w:ascii="Times New Roman" w:hAnsi="Times New Roman" w:cs="Times New Roman"/>
          <w:sz w:val="22"/>
          <w:szCs w:val="22"/>
        </w:rPr>
        <w:t>add-on</w:t>
      </w:r>
      <w:r w:rsidR="00EE2A91" w:rsidRPr="00E46745">
        <w:rPr>
          <w:rFonts w:ascii="Times New Roman" w:hAnsi="Times New Roman" w:cs="Times New Roman"/>
          <w:sz w:val="22"/>
          <w:szCs w:val="22"/>
        </w:rPr>
        <w:t xml:space="preserve"> </w:t>
      </w:r>
      <w:r w:rsidRPr="00E46745">
        <w:rPr>
          <w:rFonts w:ascii="Times New Roman" w:hAnsi="Times New Roman" w:cs="Times New Roman"/>
          <w:sz w:val="22"/>
          <w:szCs w:val="22"/>
        </w:rPr>
        <w:t>payment of $1</w:t>
      </w:r>
      <w:r w:rsidR="00AB4497" w:rsidRPr="00E46745">
        <w:rPr>
          <w:rFonts w:ascii="Times New Roman" w:hAnsi="Times New Roman" w:cs="Times New Roman"/>
          <w:sz w:val="22"/>
          <w:szCs w:val="22"/>
        </w:rPr>
        <w:t>,</w:t>
      </w:r>
      <w:r w:rsidRPr="00E46745">
        <w:rPr>
          <w:rFonts w:ascii="Times New Roman" w:hAnsi="Times New Roman" w:cs="Times New Roman"/>
          <w:sz w:val="22"/>
          <w:szCs w:val="22"/>
        </w:rPr>
        <w:t xml:space="preserve">000.00 per eligible mobility system repair when the mobility system repair is performed within the time period established by EOHHS via administrative bulletin or other written issuance to providers for qualifying mobility system repairs.  </w:t>
      </w:r>
    </w:p>
    <w:p w14:paraId="424A3684" w14:textId="01B82EB9"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2.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 xml:space="preserve">The mobility system must be thoroughly evaluated using a safety and performance evaluation or industry equivalent evaluation, and any qualifying repair must include any additional items that may not have been identified by the member at the time of the intake for the repair. The completed evaluation must be kept in the member’s file. </w:t>
      </w:r>
    </w:p>
    <w:p w14:paraId="341A311B" w14:textId="4D494C90"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3.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 xml:space="preserve">To receive an </w:t>
      </w:r>
      <w:r w:rsidR="004474FD">
        <w:rPr>
          <w:rFonts w:ascii="Times New Roman" w:hAnsi="Times New Roman" w:cs="Times New Roman"/>
          <w:sz w:val="22"/>
          <w:szCs w:val="22"/>
        </w:rPr>
        <w:t>add-on</w:t>
      </w:r>
      <w:r w:rsidRPr="00E46745">
        <w:rPr>
          <w:rFonts w:ascii="Times New Roman" w:hAnsi="Times New Roman" w:cs="Times New Roman"/>
          <w:sz w:val="22"/>
          <w:szCs w:val="22"/>
        </w:rPr>
        <w:t xml:space="preserve"> payment, providers must comply with pre-payment and post-payment reporting requirements established by EOHHS, in addition to compliance with any administrative bulletin or other written issuance described in 101 CMR 322.05(1)(b)3.</w:t>
      </w:r>
    </w:p>
    <w:p w14:paraId="41156FB1" w14:textId="73A83730"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(f) </w:t>
      </w:r>
      <w:r w:rsidR="00AB4497" w:rsidRPr="00E46745">
        <w:rPr>
          <w:rFonts w:ascii="Times New Roman" w:hAnsi="Times New Roman" w:cs="Times New Roman"/>
          <w:sz w:val="22"/>
          <w:szCs w:val="22"/>
        </w:rPr>
        <w:t xml:space="preserve"> </w:t>
      </w:r>
      <w:r w:rsidR="004474FD">
        <w:rPr>
          <w:rFonts w:ascii="Times New Roman" w:hAnsi="Times New Roman" w:cs="Times New Roman"/>
          <w:sz w:val="22"/>
          <w:szCs w:val="22"/>
          <w:u w:val="single"/>
        </w:rPr>
        <w:t xml:space="preserve">Add-on </w:t>
      </w:r>
      <w:r w:rsidRPr="00E46745">
        <w:rPr>
          <w:rFonts w:ascii="Times New Roman" w:hAnsi="Times New Roman" w:cs="Times New Roman"/>
          <w:sz w:val="22"/>
          <w:szCs w:val="22"/>
          <w:u w:val="single"/>
        </w:rPr>
        <w:t>Payment Reinvestment</w:t>
      </w:r>
      <w:r w:rsidRPr="00E46745">
        <w:rPr>
          <w:rFonts w:ascii="Times New Roman" w:hAnsi="Times New Roman" w:cs="Times New Roman"/>
          <w:sz w:val="22"/>
          <w:szCs w:val="22"/>
        </w:rPr>
        <w:t xml:space="preserve">. </w:t>
      </w:r>
      <w:r w:rsidR="00E46745" w:rsidRPr="00E46745">
        <w:rPr>
          <w:rFonts w:ascii="Times New Roman" w:hAnsi="Times New Roman" w:cs="Times New Roman"/>
          <w:sz w:val="22"/>
          <w:szCs w:val="22"/>
        </w:rPr>
        <w:t xml:space="preserve"> </w:t>
      </w:r>
      <w:r w:rsidRPr="00E46745">
        <w:rPr>
          <w:rFonts w:ascii="Times New Roman" w:hAnsi="Times New Roman" w:cs="Times New Roman"/>
          <w:sz w:val="22"/>
          <w:szCs w:val="22"/>
        </w:rPr>
        <w:t xml:space="preserve">Eighty percent (80%) of the </w:t>
      </w:r>
      <w:r w:rsidR="004474FD">
        <w:rPr>
          <w:rFonts w:ascii="Times New Roman" w:hAnsi="Times New Roman" w:cs="Times New Roman"/>
          <w:sz w:val="22"/>
          <w:szCs w:val="22"/>
        </w:rPr>
        <w:t>add-on</w:t>
      </w:r>
      <w:r w:rsidR="004474FD" w:rsidRPr="00E46745">
        <w:rPr>
          <w:rFonts w:ascii="Times New Roman" w:hAnsi="Times New Roman" w:cs="Times New Roman"/>
          <w:sz w:val="22"/>
          <w:szCs w:val="22"/>
        </w:rPr>
        <w:t xml:space="preserve"> </w:t>
      </w:r>
      <w:r w:rsidRPr="00E46745">
        <w:rPr>
          <w:rFonts w:ascii="Times New Roman" w:hAnsi="Times New Roman" w:cs="Times New Roman"/>
          <w:sz w:val="22"/>
          <w:szCs w:val="22"/>
        </w:rPr>
        <w:t>payment must be reinvested to improve the provider’s timeliness of mobility system repairs.</w:t>
      </w:r>
    </w:p>
    <w:p w14:paraId="0D2B0BFB" w14:textId="77777777" w:rsidR="00081614" w:rsidRPr="00E46745" w:rsidRDefault="00081614" w:rsidP="00081614">
      <w:pPr>
        <w:ind w:left="720"/>
        <w:rPr>
          <w:rFonts w:ascii="Times New Roman" w:hAnsi="Times New Roman" w:cs="Times New Roman"/>
          <w:sz w:val="22"/>
          <w:szCs w:val="22"/>
          <w:u w:val="single"/>
        </w:rPr>
      </w:pPr>
    </w:p>
    <w:p w14:paraId="4777482B" w14:textId="446E8677" w:rsidR="00081614" w:rsidRPr="00E46745" w:rsidRDefault="00081614" w:rsidP="00F506A8">
      <w:pPr>
        <w:ind w:left="720"/>
        <w:rPr>
          <w:rFonts w:ascii="Times New Roman" w:hAnsi="Times New Roman" w:cs="Times New Roman"/>
          <w:sz w:val="22"/>
          <w:szCs w:val="22"/>
          <w:u w:val="single"/>
        </w:rPr>
      </w:pPr>
      <w:r w:rsidRPr="00E46745">
        <w:rPr>
          <w:rFonts w:ascii="Times New Roman" w:hAnsi="Times New Roman" w:cs="Times New Roman"/>
          <w:sz w:val="22"/>
          <w:szCs w:val="22"/>
        </w:rPr>
        <w:lastRenderedPageBreak/>
        <w:t xml:space="preserve">(2)  </w:t>
      </w:r>
      <w:r w:rsidRPr="00E46745">
        <w:rPr>
          <w:rFonts w:ascii="Times New Roman" w:hAnsi="Times New Roman" w:cs="Times New Roman"/>
          <w:sz w:val="22"/>
          <w:szCs w:val="22"/>
          <w:u w:val="single"/>
        </w:rPr>
        <w:t>Supplemental Payments</w:t>
      </w:r>
      <w:r w:rsidR="00E81D6E">
        <w:rPr>
          <w:rFonts w:ascii="Times New Roman" w:hAnsi="Times New Roman" w:cs="Times New Roman"/>
          <w:sz w:val="22"/>
          <w:szCs w:val="22"/>
          <w:u w:val="single"/>
        </w:rPr>
        <w:t xml:space="preserve"> </w:t>
      </w:r>
      <w:r w:rsidR="004C38A3">
        <w:rPr>
          <w:rFonts w:ascii="Times New Roman" w:hAnsi="Times New Roman" w:cs="Times New Roman"/>
          <w:sz w:val="22"/>
          <w:szCs w:val="22"/>
          <w:u w:val="single"/>
        </w:rPr>
        <w:t>f</w:t>
      </w:r>
      <w:r w:rsidR="00E81D6E" w:rsidRPr="004C38A3">
        <w:rPr>
          <w:rFonts w:ascii="Times New Roman" w:hAnsi="Times New Roman" w:cs="Times New Roman"/>
          <w:sz w:val="22"/>
          <w:szCs w:val="22"/>
          <w:u w:val="single"/>
        </w:rPr>
        <w:t>or Services Provided to Dual Eligible Members</w:t>
      </w:r>
      <w:r w:rsidRPr="00E46745">
        <w:rPr>
          <w:rFonts w:ascii="Times New Roman" w:hAnsi="Times New Roman" w:cs="Times New Roman"/>
          <w:sz w:val="22"/>
          <w:szCs w:val="22"/>
        </w:rPr>
        <w:t xml:space="preserve">. </w:t>
      </w:r>
      <w:r w:rsidR="00E46745" w:rsidRPr="00E46745">
        <w:rPr>
          <w:rFonts w:ascii="Times New Roman" w:hAnsi="Times New Roman" w:cs="Times New Roman"/>
          <w:sz w:val="22"/>
          <w:szCs w:val="22"/>
        </w:rPr>
        <w:t xml:space="preserve"> </w:t>
      </w:r>
      <w:r w:rsidRPr="00E46745">
        <w:rPr>
          <w:rFonts w:ascii="Times New Roman" w:hAnsi="Times New Roman" w:cs="Times New Roman"/>
          <w:sz w:val="22"/>
          <w:szCs w:val="22"/>
        </w:rPr>
        <w:t>Supplemental payments apply to certain patient lift systems (HCPCS codes E0639 and E0640) or other designated services for MassHealth members who are eligible for both Medicare and MassHealth services (dual eligible members).</w:t>
      </w:r>
    </w:p>
    <w:p w14:paraId="30E78080" w14:textId="601359B2"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(a) </w:t>
      </w:r>
      <w:r w:rsidR="00AB4497"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Provider eligibility</w:t>
      </w:r>
      <w:r w:rsidRPr="00E46745">
        <w:rPr>
          <w:rFonts w:ascii="Times New Roman" w:hAnsi="Times New Roman" w:cs="Times New Roman"/>
          <w:sz w:val="22"/>
          <w:szCs w:val="22"/>
        </w:rPr>
        <w:t>. To be eligible to receive a supplemental payment for certain</w:t>
      </w:r>
      <w:r w:rsidRPr="00E46745">
        <w:t xml:space="preserve"> </w:t>
      </w:r>
      <w:r w:rsidRPr="00E46745">
        <w:rPr>
          <w:rFonts w:ascii="Times New Roman" w:hAnsi="Times New Roman" w:cs="Times New Roman"/>
          <w:sz w:val="22"/>
          <w:szCs w:val="22"/>
        </w:rPr>
        <w:t>patient lift systems (HCPCS E0640 and E0639) or other designated services, a provider must be:</w:t>
      </w:r>
    </w:p>
    <w:p w14:paraId="049535C6"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1.  a MassHealth enrolled DME provider; and</w:t>
      </w:r>
    </w:p>
    <w:p w14:paraId="6B3CADD1"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2.  in compliance with the conditions of payment set forth in 101 CMR 322.05(2)(b).</w:t>
      </w:r>
    </w:p>
    <w:p w14:paraId="1BAF5109" w14:textId="31B6A669" w:rsidR="00081614" w:rsidRPr="00E46745" w:rsidRDefault="00081614" w:rsidP="00F506A8">
      <w:pPr>
        <w:ind w:left="1080"/>
        <w:rPr>
          <w:rFonts w:ascii="Times New Roman" w:hAnsi="Times New Roman" w:cs="Times New Roman"/>
          <w:sz w:val="22"/>
          <w:szCs w:val="22"/>
        </w:rPr>
      </w:pPr>
      <w:r w:rsidRPr="00E46745">
        <w:rPr>
          <w:rFonts w:ascii="Times New Roman" w:hAnsi="Times New Roman" w:cs="Times New Roman"/>
          <w:sz w:val="22"/>
          <w:szCs w:val="22"/>
        </w:rPr>
        <w:t xml:space="preserve">(b) </w:t>
      </w:r>
      <w:r w:rsidR="00AB4497"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Conditions of Payment</w:t>
      </w:r>
      <w:r w:rsidRPr="00E46745">
        <w:rPr>
          <w:rFonts w:ascii="Times New Roman" w:hAnsi="Times New Roman" w:cs="Times New Roman"/>
          <w:sz w:val="22"/>
          <w:szCs w:val="22"/>
        </w:rPr>
        <w:t xml:space="preserve">. Supplemental payments will be made only under federally approved payment methods and consistent with federal funding requirements and all federal payment limits as determined by the Secretary of Health and Human Services, for providers that: </w:t>
      </w:r>
    </w:p>
    <w:p w14:paraId="231A1C8C" w14:textId="6B0733F2" w:rsidR="00081614" w:rsidRPr="00E46745" w:rsidRDefault="00081614" w:rsidP="00081614">
      <w:pPr>
        <w:pStyle w:val="xmsolistparagraph"/>
        <w:spacing w:before="0" w:beforeAutospacing="0" w:after="0" w:afterAutospacing="0"/>
        <w:ind w:left="1440"/>
        <w:rPr>
          <w:rFonts w:ascii="Times New Roman" w:hAnsi="Times New Roman" w:cs="Times New Roman"/>
          <w:sz w:val="22"/>
          <w:szCs w:val="22"/>
        </w:rPr>
      </w:pPr>
      <w:r w:rsidRPr="00E46745">
        <w:rPr>
          <w:rFonts w:ascii="Times New Roman" w:hAnsi="Times New Roman" w:cs="Times New Roman"/>
          <w:sz w:val="22"/>
          <w:szCs w:val="22"/>
        </w:rPr>
        <w:t xml:space="preserve">1.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 xml:space="preserve">comply with other conditions of payment as described by EOHHS via administrative bulletin or other written issuance, including reconciliation of </w:t>
      </w:r>
      <w:r w:rsidRPr="00E46745">
        <w:rPr>
          <w:rFonts w:ascii="Times New Roman" w:eastAsia="Times New Roman" w:hAnsi="Times New Roman" w:cs="Times New Roman"/>
          <w:sz w:val="22"/>
          <w:szCs w:val="22"/>
        </w:rPr>
        <w:t>the total Medicare and total MassHealth payments</w:t>
      </w:r>
      <w:r w:rsidRPr="00E46745">
        <w:rPr>
          <w:rFonts w:ascii="Times New Roman" w:hAnsi="Times New Roman" w:cs="Times New Roman"/>
          <w:sz w:val="22"/>
          <w:szCs w:val="22"/>
        </w:rPr>
        <w:t>; and</w:t>
      </w:r>
    </w:p>
    <w:p w14:paraId="3BC5EDBE" w14:textId="0DDE44AA"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2.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 xml:space="preserve">comply with all applicable requirements of 130 CMR 409.000: </w:t>
      </w:r>
      <w:r w:rsidRPr="00E46745">
        <w:rPr>
          <w:rFonts w:ascii="Times New Roman" w:hAnsi="Times New Roman" w:cs="Times New Roman"/>
          <w:i/>
          <w:iCs/>
          <w:sz w:val="22"/>
          <w:szCs w:val="22"/>
        </w:rPr>
        <w:t>Durable Medical Equipment Services</w:t>
      </w:r>
      <w:r w:rsidRPr="00E46745">
        <w:rPr>
          <w:rFonts w:ascii="Times New Roman" w:hAnsi="Times New Roman" w:cs="Times New Roman"/>
          <w:sz w:val="22"/>
          <w:szCs w:val="22"/>
        </w:rPr>
        <w:t>.</w:t>
      </w:r>
    </w:p>
    <w:p w14:paraId="7BC59A13" w14:textId="6ADB3545" w:rsidR="00081614" w:rsidRPr="00E46745" w:rsidRDefault="00081614" w:rsidP="00AB4497">
      <w:pPr>
        <w:ind w:left="1080"/>
        <w:rPr>
          <w:rFonts w:ascii="Times New Roman" w:hAnsi="Times New Roman" w:cs="Times New Roman"/>
          <w:sz w:val="22"/>
          <w:szCs w:val="22"/>
          <w:u w:val="single"/>
        </w:rPr>
      </w:pPr>
      <w:r w:rsidRPr="00E46745">
        <w:rPr>
          <w:rFonts w:ascii="Times New Roman" w:hAnsi="Times New Roman" w:cs="Times New Roman"/>
          <w:sz w:val="22"/>
          <w:szCs w:val="22"/>
        </w:rPr>
        <w:t xml:space="preserve">(c) </w:t>
      </w:r>
      <w:r w:rsidR="00AB4497"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Compliance with Conditions of Payment</w:t>
      </w:r>
      <w:r w:rsidRPr="00E46745">
        <w:rPr>
          <w:rFonts w:ascii="Times New Roman" w:hAnsi="Times New Roman" w:cs="Times New Roman"/>
          <w:sz w:val="22"/>
          <w:szCs w:val="22"/>
        </w:rPr>
        <w:t>.</w:t>
      </w:r>
    </w:p>
    <w:p w14:paraId="422E0D8E" w14:textId="7F74D6F6"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 xml:space="preserve">1. </w:t>
      </w:r>
      <w:r w:rsidR="00A0642E">
        <w:rPr>
          <w:rFonts w:ascii="Times New Roman" w:hAnsi="Times New Roman" w:cs="Times New Roman"/>
          <w:sz w:val="22"/>
          <w:szCs w:val="22"/>
        </w:rPr>
        <w:t xml:space="preserve"> </w:t>
      </w:r>
      <w:r w:rsidRPr="00E46745">
        <w:rPr>
          <w:rFonts w:ascii="Times New Roman" w:hAnsi="Times New Roman" w:cs="Times New Roman"/>
          <w:sz w:val="22"/>
          <w:szCs w:val="22"/>
        </w:rPr>
        <w:t>EOHHS may audit compliance with conditions of payment.</w:t>
      </w:r>
    </w:p>
    <w:p w14:paraId="7BCACF42"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2. EOHHS may, via administrative bulletin or other written issuance, establish standards</w:t>
      </w:r>
    </w:p>
    <w:p w14:paraId="2E7E0C8A" w14:textId="77777777" w:rsidR="00081614" w:rsidRPr="00E46745" w:rsidRDefault="00081614" w:rsidP="00081614">
      <w:pPr>
        <w:ind w:left="1440"/>
        <w:rPr>
          <w:rFonts w:ascii="Times New Roman" w:hAnsi="Times New Roman" w:cs="Times New Roman"/>
          <w:sz w:val="22"/>
          <w:szCs w:val="22"/>
        </w:rPr>
      </w:pPr>
      <w:r w:rsidRPr="00E46745">
        <w:rPr>
          <w:rFonts w:ascii="Times New Roman" w:hAnsi="Times New Roman" w:cs="Times New Roman"/>
          <w:sz w:val="22"/>
          <w:szCs w:val="22"/>
        </w:rPr>
        <w:t>governing various conditions of payment including, but not limited to, attestations, reporting requirements, compliance with payment conditions, penalties for noncompliance, and recovery.</w:t>
      </w:r>
    </w:p>
    <w:p w14:paraId="7437D962" w14:textId="32468FED" w:rsidR="00081614" w:rsidRPr="00E46745" w:rsidRDefault="00081614" w:rsidP="00AB4497">
      <w:pPr>
        <w:ind w:left="1080"/>
        <w:rPr>
          <w:rFonts w:ascii="Times New Roman" w:hAnsi="Times New Roman" w:cs="Times New Roman"/>
          <w:sz w:val="22"/>
          <w:szCs w:val="22"/>
        </w:rPr>
      </w:pPr>
      <w:r w:rsidRPr="00E46745">
        <w:rPr>
          <w:rFonts w:ascii="Times New Roman" w:hAnsi="Times New Roman" w:cs="Times New Roman"/>
          <w:sz w:val="22"/>
          <w:szCs w:val="22"/>
        </w:rPr>
        <w:t xml:space="preserve">(d) </w:t>
      </w:r>
      <w:r w:rsidR="00AB4497" w:rsidRPr="00E46745">
        <w:rPr>
          <w:rFonts w:ascii="Times New Roman" w:hAnsi="Times New Roman" w:cs="Times New Roman"/>
          <w:sz w:val="22"/>
          <w:szCs w:val="22"/>
        </w:rPr>
        <w:t xml:space="preserve"> </w:t>
      </w:r>
      <w:r w:rsidRPr="00E46745">
        <w:rPr>
          <w:rFonts w:ascii="Times New Roman" w:hAnsi="Times New Roman" w:cs="Times New Roman"/>
          <w:sz w:val="22"/>
          <w:szCs w:val="22"/>
          <w:u w:val="single"/>
        </w:rPr>
        <w:t>Payment Methodology</w:t>
      </w:r>
      <w:r w:rsidRPr="00E46745">
        <w:rPr>
          <w:rFonts w:ascii="Times New Roman" w:hAnsi="Times New Roman" w:cs="Times New Roman"/>
          <w:sz w:val="22"/>
          <w:szCs w:val="22"/>
        </w:rPr>
        <w:t xml:space="preserve">. </w:t>
      </w:r>
      <w:r w:rsidRPr="006A5ABF">
        <w:rPr>
          <w:rFonts w:ascii="Times New Roman" w:hAnsi="Times New Roman" w:cs="Times New Roman"/>
          <w:sz w:val="22"/>
          <w:szCs w:val="22"/>
        </w:rPr>
        <w:t>The supplemental payment is calculated based on the MassHealth allowed amount (AAC+ the applicable markup defined in 101 CMR 322.02) minus the total Medicare</w:t>
      </w:r>
      <w:r w:rsidR="00BF2DF6" w:rsidRPr="006A5ABF">
        <w:rPr>
          <w:rFonts w:ascii="Times New Roman" w:hAnsi="Times New Roman" w:cs="Times New Roman"/>
          <w:sz w:val="22"/>
          <w:szCs w:val="22"/>
        </w:rPr>
        <w:t xml:space="preserve"> allowed amount for the full rental period</w:t>
      </w:r>
      <w:r w:rsidRPr="006A5ABF">
        <w:rPr>
          <w:rFonts w:ascii="Times New Roman" w:hAnsi="Times New Roman" w:cs="Times New Roman"/>
          <w:sz w:val="22"/>
          <w:szCs w:val="22"/>
        </w:rPr>
        <w:t>.</w:t>
      </w:r>
    </w:p>
    <w:bookmarkEnd w:id="4"/>
    <w:p w14:paraId="7BCB3C06" w14:textId="77777777" w:rsidR="00C0769C" w:rsidRPr="00E46745" w:rsidRDefault="00C0769C" w:rsidP="00C0769C">
      <w:pPr>
        <w:rPr>
          <w:rFonts w:ascii="Times New Roman" w:hAnsi="Times New Roman" w:cs="Times New Roman"/>
          <w:sz w:val="22"/>
          <w:szCs w:val="22"/>
        </w:rPr>
      </w:pPr>
    </w:p>
    <w:p w14:paraId="56501F90" w14:textId="0ECC2233" w:rsidR="00F828CC" w:rsidRPr="00E46745" w:rsidRDefault="005837EA" w:rsidP="00F828CC">
      <w:pPr>
        <w:spacing w:line="279" w:lineRule="exact"/>
        <w:jc w:val="both"/>
        <w:rPr>
          <w:rFonts w:ascii="Times New Roman" w:hAnsi="Times New Roman" w:cs="Times New Roman"/>
          <w:sz w:val="22"/>
          <w:szCs w:val="22"/>
        </w:rPr>
      </w:pPr>
      <w:r w:rsidRPr="00E46745">
        <w:rPr>
          <w:rFonts w:ascii="Times New Roman" w:hAnsi="Times New Roman" w:cs="Times New Roman"/>
          <w:sz w:val="22"/>
          <w:szCs w:val="22"/>
          <w:u w:val="single"/>
        </w:rPr>
        <w:t>3</w:t>
      </w:r>
      <w:r w:rsidR="00F828CC" w:rsidRPr="00E46745">
        <w:rPr>
          <w:rFonts w:ascii="Times New Roman" w:hAnsi="Times New Roman" w:cs="Times New Roman"/>
          <w:sz w:val="22"/>
          <w:szCs w:val="22"/>
          <w:u w:val="single"/>
        </w:rPr>
        <w:t>22.06:   Allowable Fees and Rate Schedule</w:t>
      </w:r>
      <w:r w:rsidR="00270CF7" w:rsidRPr="00E46745">
        <w:rPr>
          <w:rFonts w:ascii="Times New Roman" w:hAnsi="Times New Roman" w:cs="Times New Roman"/>
          <w:sz w:val="22"/>
          <w:szCs w:val="22"/>
          <w:u w:val="single"/>
        </w:rPr>
        <w:t xml:space="preserve">  </w:t>
      </w:r>
    </w:p>
    <w:p w14:paraId="2040D081" w14:textId="4B549481" w:rsidR="00A56BBC" w:rsidRPr="00E46745" w:rsidRDefault="00A56BBC" w:rsidP="0092445C">
      <w:pPr>
        <w:spacing w:line="279" w:lineRule="exact"/>
        <w:ind w:left="720"/>
        <w:jc w:val="both"/>
        <w:rPr>
          <w:rFonts w:ascii="Times New Roman" w:hAnsi="Times New Roman" w:cs="Times New Roman"/>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5"/>
        <w:gridCol w:w="1827"/>
        <w:gridCol w:w="4533"/>
      </w:tblGrid>
      <w:tr w:rsidR="00706F01" w:rsidRPr="00E46745" w14:paraId="1EBBE3DE" w14:textId="77777777" w:rsidTr="00E674B2">
        <w:trPr>
          <w:tblHeader/>
        </w:trPr>
        <w:tc>
          <w:tcPr>
            <w:tcW w:w="2905" w:type="dxa"/>
            <w:shd w:val="clear" w:color="auto" w:fill="auto"/>
            <w:vAlign w:val="center"/>
          </w:tcPr>
          <w:p w14:paraId="67C3BF8A" w14:textId="77777777" w:rsidR="00706F01" w:rsidRPr="00E46745" w:rsidRDefault="00706F01" w:rsidP="00706F01">
            <w:pPr>
              <w:jc w:val="center"/>
              <w:rPr>
                <w:rFonts w:ascii="Times New Roman" w:hAnsi="Times New Roman" w:cs="Times New Roman"/>
                <w:b/>
                <w:color w:val="000000"/>
                <w:sz w:val="22"/>
                <w:szCs w:val="22"/>
              </w:rPr>
            </w:pPr>
            <w:r w:rsidRPr="00E46745">
              <w:rPr>
                <w:rFonts w:ascii="Times New Roman" w:hAnsi="Times New Roman" w:cs="Times New Roman"/>
                <w:b/>
                <w:color w:val="000000"/>
                <w:sz w:val="22"/>
                <w:szCs w:val="22"/>
              </w:rPr>
              <w:t>Code</w:t>
            </w:r>
          </w:p>
        </w:tc>
        <w:tc>
          <w:tcPr>
            <w:tcW w:w="1827" w:type="dxa"/>
            <w:shd w:val="clear" w:color="auto" w:fill="auto"/>
            <w:vAlign w:val="center"/>
          </w:tcPr>
          <w:p w14:paraId="5B9805B8" w14:textId="4DA40950" w:rsidR="00706F01" w:rsidRPr="00E46745" w:rsidRDefault="00706F01" w:rsidP="004D6E22">
            <w:pPr>
              <w:jc w:val="center"/>
              <w:rPr>
                <w:rFonts w:ascii="Times New Roman" w:hAnsi="Times New Roman" w:cs="Times New Roman"/>
                <w:b/>
                <w:color w:val="000000"/>
                <w:sz w:val="22"/>
                <w:szCs w:val="22"/>
              </w:rPr>
            </w:pPr>
            <w:r w:rsidRPr="00E46745">
              <w:rPr>
                <w:rFonts w:ascii="Times New Roman" w:hAnsi="Times New Roman" w:cs="Times New Roman"/>
                <w:b/>
                <w:color w:val="000000"/>
                <w:sz w:val="22"/>
                <w:szCs w:val="22"/>
              </w:rPr>
              <w:t>Rate</w:t>
            </w:r>
          </w:p>
        </w:tc>
        <w:tc>
          <w:tcPr>
            <w:tcW w:w="4533" w:type="dxa"/>
            <w:shd w:val="clear" w:color="auto" w:fill="auto"/>
            <w:vAlign w:val="center"/>
          </w:tcPr>
          <w:p w14:paraId="722055F5" w14:textId="77777777" w:rsidR="00706F01" w:rsidRPr="00E46745" w:rsidRDefault="00706F01" w:rsidP="00706F01">
            <w:pPr>
              <w:jc w:val="center"/>
              <w:rPr>
                <w:rFonts w:ascii="Times New Roman" w:hAnsi="Times New Roman" w:cs="Times New Roman"/>
                <w:b/>
                <w:color w:val="000000"/>
                <w:sz w:val="22"/>
                <w:szCs w:val="22"/>
              </w:rPr>
            </w:pPr>
            <w:r w:rsidRPr="00E46745">
              <w:rPr>
                <w:rFonts w:ascii="Times New Roman" w:hAnsi="Times New Roman" w:cs="Times New Roman"/>
                <w:b/>
                <w:color w:val="000000"/>
                <w:sz w:val="22"/>
                <w:szCs w:val="22"/>
              </w:rPr>
              <w:t>Description</w:t>
            </w:r>
          </w:p>
        </w:tc>
      </w:tr>
      <w:tr w:rsidR="00706F01" w:rsidRPr="00E46745" w14:paraId="78D76974"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405E3300" w14:textId="77777777" w:rsidR="00706F01" w:rsidRPr="00E46745" w:rsidRDefault="00706F01" w:rsidP="004D6E22">
            <w:pPr>
              <w:widowControl/>
              <w:rPr>
                <w:rFonts w:ascii="Times New Roman" w:hAnsi="Times New Roman" w:cs="Times New Roman"/>
                <w:b/>
                <w:bCs/>
                <w:color w:val="000000"/>
                <w:sz w:val="22"/>
                <w:szCs w:val="22"/>
                <w:u w:val="single"/>
              </w:rPr>
            </w:pPr>
            <w:r w:rsidRPr="00E46745">
              <w:rPr>
                <w:rFonts w:ascii="Times New Roman" w:hAnsi="Times New Roman" w:cs="Times New Roman"/>
                <w:b/>
                <w:bCs/>
                <w:color w:val="000000"/>
                <w:sz w:val="22"/>
                <w:szCs w:val="22"/>
                <w:u w:val="single"/>
              </w:rPr>
              <w:t>Medical and Surgical Supplies A4000-A9999</w:t>
            </w:r>
          </w:p>
        </w:tc>
      </w:tr>
      <w:tr w:rsidR="00706F01" w:rsidRPr="00E46745" w14:paraId="3678E22F"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7AF57AE7" w14:textId="77777777" w:rsidR="00706F01" w:rsidRPr="00E46745" w:rsidRDefault="00706F01" w:rsidP="004D6E22">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Injection Supplies</w:t>
            </w:r>
          </w:p>
        </w:tc>
      </w:tr>
      <w:tr w:rsidR="00706F01" w:rsidRPr="00E46745" w14:paraId="6F7CA693" w14:textId="77777777" w:rsidTr="00E674B2">
        <w:tblPrEx>
          <w:tblLook w:val="04A0" w:firstRow="1" w:lastRow="0" w:firstColumn="1" w:lastColumn="0" w:noHBand="0" w:noVBand="1"/>
        </w:tblPrEx>
        <w:trPr>
          <w:trHeight w:val="280"/>
        </w:trPr>
        <w:tc>
          <w:tcPr>
            <w:tcW w:w="2905" w:type="dxa"/>
            <w:shd w:val="clear" w:color="auto" w:fill="auto"/>
            <w:noWrap/>
            <w:hideMark/>
          </w:tcPr>
          <w:p w14:paraId="5689FF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A4206</w:t>
            </w:r>
          </w:p>
        </w:tc>
        <w:tc>
          <w:tcPr>
            <w:tcW w:w="1827" w:type="dxa"/>
            <w:shd w:val="clear" w:color="auto" w:fill="auto"/>
            <w:noWrap/>
            <w:hideMark/>
          </w:tcPr>
          <w:p w14:paraId="070AE86D" w14:textId="4381E22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0.22</w:t>
            </w:r>
          </w:p>
        </w:tc>
        <w:tc>
          <w:tcPr>
            <w:tcW w:w="4533" w:type="dxa"/>
            <w:shd w:val="clear" w:color="auto" w:fill="auto"/>
            <w:vAlign w:val="bottom"/>
            <w:hideMark/>
          </w:tcPr>
          <w:p w14:paraId="488348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Syringe with needle, sterile 1cc, each</w:t>
            </w:r>
          </w:p>
        </w:tc>
      </w:tr>
      <w:tr w:rsidR="00706F01" w:rsidRPr="00E46745" w14:paraId="7C521056" w14:textId="77777777" w:rsidTr="00E674B2">
        <w:tblPrEx>
          <w:tblLook w:val="04A0" w:firstRow="1" w:lastRow="0" w:firstColumn="1" w:lastColumn="0" w:noHBand="0" w:noVBand="1"/>
        </w:tblPrEx>
        <w:trPr>
          <w:trHeight w:val="280"/>
        </w:trPr>
        <w:tc>
          <w:tcPr>
            <w:tcW w:w="2905" w:type="dxa"/>
            <w:shd w:val="clear" w:color="auto" w:fill="auto"/>
            <w:noWrap/>
            <w:hideMark/>
          </w:tcPr>
          <w:p w14:paraId="1C0F40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A4207</w:t>
            </w:r>
          </w:p>
        </w:tc>
        <w:tc>
          <w:tcPr>
            <w:tcW w:w="1827" w:type="dxa"/>
            <w:shd w:val="clear" w:color="auto" w:fill="auto"/>
            <w:noWrap/>
            <w:hideMark/>
          </w:tcPr>
          <w:p w14:paraId="10295187" w14:textId="6969596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0.43</w:t>
            </w:r>
          </w:p>
        </w:tc>
        <w:tc>
          <w:tcPr>
            <w:tcW w:w="4533" w:type="dxa"/>
            <w:shd w:val="clear" w:color="auto" w:fill="auto"/>
            <w:vAlign w:val="bottom"/>
            <w:hideMark/>
          </w:tcPr>
          <w:p w14:paraId="1C296D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Syringe with needle, sterile 2cc, each</w:t>
            </w:r>
          </w:p>
        </w:tc>
      </w:tr>
      <w:tr w:rsidR="00706F01" w:rsidRPr="00E46745" w14:paraId="2B7CFF9D" w14:textId="77777777" w:rsidTr="00E674B2">
        <w:tblPrEx>
          <w:tblLook w:val="04A0" w:firstRow="1" w:lastRow="0" w:firstColumn="1" w:lastColumn="0" w:noHBand="0" w:noVBand="1"/>
        </w:tblPrEx>
        <w:trPr>
          <w:trHeight w:val="280"/>
        </w:trPr>
        <w:tc>
          <w:tcPr>
            <w:tcW w:w="2905" w:type="dxa"/>
            <w:shd w:val="clear" w:color="auto" w:fill="auto"/>
            <w:noWrap/>
            <w:hideMark/>
          </w:tcPr>
          <w:p w14:paraId="7349A1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A4208</w:t>
            </w:r>
          </w:p>
        </w:tc>
        <w:tc>
          <w:tcPr>
            <w:tcW w:w="1827" w:type="dxa"/>
            <w:shd w:val="clear" w:color="auto" w:fill="auto"/>
            <w:noWrap/>
            <w:hideMark/>
          </w:tcPr>
          <w:p w14:paraId="6AC12D67" w14:textId="3169FE1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0.28</w:t>
            </w:r>
          </w:p>
        </w:tc>
        <w:tc>
          <w:tcPr>
            <w:tcW w:w="4533" w:type="dxa"/>
            <w:shd w:val="clear" w:color="auto" w:fill="auto"/>
            <w:vAlign w:val="bottom"/>
            <w:hideMark/>
          </w:tcPr>
          <w:p w14:paraId="0FF7AB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Syringe with needle, sterile 3cc, each</w:t>
            </w:r>
          </w:p>
        </w:tc>
      </w:tr>
      <w:tr w:rsidR="00706F01" w:rsidRPr="00E46745" w14:paraId="1D2A0C82" w14:textId="77777777" w:rsidTr="00E674B2">
        <w:tblPrEx>
          <w:tblLook w:val="04A0" w:firstRow="1" w:lastRow="0" w:firstColumn="1" w:lastColumn="0" w:noHBand="0" w:noVBand="1"/>
        </w:tblPrEx>
        <w:trPr>
          <w:trHeight w:val="280"/>
        </w:trPr>
        <w:tc>
          <w:tcPr>
            <w:tcW w:w="2905" w:type="dxa"/>
            <w:shd w:val="clear" w:color="auto" w:fill="auto"/>
            <w:noWrap/>
            <w:hideMark/>
          </w:tcPr>
          <w:p w14:paraId="7566F7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A4209</w:t>
            </w:r>
          </w:p>
        </w:tc>
        <w:tc>
          <w:tcPr>
            <w:tcW w:w="1827" w:type="dxa"/>
            <w:shd w:val="clear" w:color="auto" w:fill="auto"/>
            <w:noWrap/>
            <w:hideMark/>
          </w:tcPr>
          <w:p w14:paraId="0A23D009" w14:textId="7460A29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0.45</w:t>
            </w:r>
          </w:p>
        </w:tc>
        <w:tc>
          <w:tcPr>
            <w:tcW w:w="4533" w:type="dxa"/>
            <w:shd w:val="clear" w:color="auto" w:fill="auto"/>
            <w:vAlign w:val="bottom"/>
            <w:hideMark/>
          </w:tcPr>
          <w:p w14:paraId="1AF0A6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Syringe with needle, sterile 5cc or greater, each</w:t>
            </w:r>
          </w:p>
        </w:tc>
      </w:tr>
      <w:tr w:rsidR="00706F01" w:rsidRPr="00E46745" w14:paraId="3D2CC9DB" w14:textId="77777777" w:rsidTr="00E674B2">
        <w:tblPrEx>
          <w:tblLook w:val="04A0" w:firstRow="1" w:lastRow="0" w:firstColumn="1" w:lastColumn="0" w:noHBand="0" w:noVBand="1"/>
        </w:tblPrEx>
        <w:trPr>
          <w:trHeight w:val="280"/>
        </w:trPr>
        <w:tc>
          <w:tcPr>
            <w:tcW w:w="2905" w:type="dxa"/>
            <w:shd w:val="clear" w:color="auto" w:fill="auto"/>
            <w:noWrap/>
            <w:hideMark/>
          </w:tcPr>
          <w:p w14:paraId="712E93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A4210</w:t>
            </w:r>
          </w:p>
        </w:tc>
        <w:tc>
          <w:tcPr>
            <w:tcW w:w="1827" w:type="dxa"/>
            <w:shd w:val="clear" w:color="auto" w:fill="auto"/>
            <w:noWrap/>
            <w:hideMark/>
          </w:tcPr>
          <w:p w14:paraId="22EA9D49" w14:textId="5BCF019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DA0CE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Needle-free injection device, each</w:t>
            </w:r>
          </w:p>
        </w:tc>
      </w:tr>
      <w:tr w:rsidR="00706F01" w:rsidRPr="00E46745" w14:paraId="730782CA" w14:textId="77777777" w:rsidTr="00E674B2">
        <w:tblPrEx>
          <w:tblLook w:val="04A0" w:firstRow="1" w:lastRow="0" w:firstColumn="1" w:lastColumn="0" w:noHBand="0" w:noVBand="1"/>
        </w:tblPrEx>
        <w:trPr>
          <w:trHeight w:val="1120"/>
        </w:trPr>
        <w:tc>
          <w:tcPr>
            <w:tcW w:w="2905" w:type="dxa"/>
            <w:shd w:val="clear" w:color="auto" w:fill="auto"/>
            <w:noWrap/>
            <w:hideMark/>
          </w:tcPr>
          <w:p w14:paraId="7A489A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A4210TW</w:t>
            </w:r>
          </w:p>
        </w:tc>
        <w:tc>
          <w:tcPr>
            <w:tcW w:w="1827" w:type="dxa"/>
            <w:shd w:val="clear" w:color="auto" w:fill="auto"/>
            <w:noWrap/>
            <w:hideMark/>
          </w:tcPr>
          <w:p w14:paraId="4E62703B" w14:textId="75B066E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4.98</w:t>
            </w:r>
          </w:p>
        </w:tc>
        <w:tc>
          <w:tcPr>
            <w:tcW w:w="4533" w:type="dxa"/>
            <w:shd w:val="clear" w:color="auto" w:fill="auto"/>
            <w:vAlign w:val="bottom"/>
            <w:hideMark/>
          </w:tcPr>
          <w:p w14:paraId="317866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Needle-free injection device, each (for use for billing nasal adaptor/mucosacal atomization device/nasal adaptor purchased as part of nasal naloxone rescue kit, each, two maximum per kit)</w:t>
            </w:r>
          </w:p>
        </w:tc>
      </w:tr>
      <w:tr w:rsidR="00706F01" w:rsidRPr="00E46745" w14:paraId="3FDABCF8" w14:textId="77777777" w:rsidTr="00E674B2">
        <w:tblPrEx>
          <w:tblLook w:val="04A0" w:firstRow="1" w:lastRow="0" w:firstColumn="1" w:lastColumn="0" w:noHBand="0" w:noVBand="1"/>
        </w:tblPrEx>
        <w:trPr>
          <w:trHeight w:val="280"/>
        </w:trPr>
        <w:tc>
          <w:tcPr>
            <w:tcW w:w="2905" w:type="dxa"/>
            <w:shd w:val="clear" w:color="auto" w:fill="auto"/>
            <w:noWrap/>
            <w:hideMark/>
          </w:tcPr>
          <w:p w14:paraId="023162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A4211</w:t>
            </w:r>
          </w:p>
        </w:tc>
        <w:tc>
          <w:tcPr>
            <w:tcW w:w="1827" w:type="dxa"/>
            <w:shd w:val="clear" w:color="auto" w:fill="auto"/>
            <w:noWrap/>
            <w:hideMark/>
          </w:tcPr>
          <w:p w14:paraId="3BAE60A4" w14:textId="61D83BF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BBE55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Supplies for self-administered injections</w:t>
            </w:r>
          </w:p>
        </w:tc>
      </w:tr>
      <w:tr w:rsidR="00706F01" w:rsidRPr="00E46745" w14:paraId="0BF1EC86" w14:textId="77777777" w:rsidTr="00E674B2">
        <w:tblPrEx>
          <w:tblLook w:val="04A0" w:firstRow="1" w:lastRow="0" w:firstColumn="1" w:lastColumn="0" w:noHBand="0" w:noVBand="1"/>
        </w:tblPrEx>
        <w:trPr>
          <w:trHeight w:val="280"/>
        </w:trPr>
        <w:tc>
          <w:tcPr>
            <w:tcW w:w="2905" w:type="dxa"/>
            <w:shd w:val="clear" w:color="auto" w:fill="auto"/>
            <w:noWrap/>
            <w:hideMark/>
          </w:tcPr>
          <w:p w14:paraId="45903B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lastRenderedPageBreak/>
              <w:t>A4212</w:t>
            </w:r>
          </w:p>
        </w:tc>
        <w:tc>
          <w:tcPr>
            <w:tcW w:w="1827" w:type="dxa"/>
            <w:shd w:val="clear" w:color="auto" w:fill="auto"/>
            <w:noWrap/>
            <w:hideMark/>
          </w:tcPr>
          <w:p w14:paraId="494F386A" w14:textId="713D959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0.13</w:t>
            </w:r>
          </w:p>
        </w:tc>
        <w:tc>
          <w:tcPr>
            <w:tcW w:w="4533" w:type="dxa"/>
            <w:shd w:val="clear" w:color="auto" w:fill="auto"/>
            <w:vAlign w:val="bottom"/>
            <w:hideMark/>
          </w:tcPr>
          <w:p w14:paraId="7F3414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Non-coring needle or stylet with or without catheter</w:t>
            </w:r>
          </w:p>
        </w:tc>
      </w:tr>
      <w:tr w:rsidR="00706F01" w:rsidRPr="00E46745" w14:paraId="3201BC2E" w14:textId="77777777" w:rsidTr="00E674B2">
        <w:tblPrEx>
          <w:tblLook w:val="04A0" w:firstRow="1" w:lastRow="0" w:firstColumn="1" w:lastColumn="0" w:noHBand="0" w:noVBand="1"/>
        </w:tblPrEx>
        <w:trPr>
          <w:trHeight w:val="280"/>
        </w:trPr>
        <w:tc>
          <w:tcPr>
            <w:tcW w:w="2905" w:type="dxa"/>
            <w:shd w:val="clear" w:color="auto" w:fill="auto"/>
            <w:noWrap/>
            <w:hideMark/>
          </w:tcPr>
          <w:p w14:paraId="5B0B94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A4213</w:t>
            </w:r>
          </w:p>
        </w:tc>
        <w:tc>
          <w:tcPr>
            <w:tcW w:w="1827" w:type="dxa"/>
            <w:shd w:val="clear" w:color="auto" w:fill="auto"/>
            <w:noWrap/>
            <w:hideMark/>
          </w:tcPr>
          <w:p w14:paraId="6646A844" w14:textId="2D5DCEE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0.76</w:t>
            </w:r>
          </w:p>
        </w:tc>
        <w:tc>
          <w:tcPr>
            <w:tcW w:w="4533" w:type="dxa"/>
            <w:shd w:val="clear" w:color="auto" w:fill="auto"/>
            <w:vAlign w:val="bottom"/>
            <w:hideMark/>
          </w:tcPr>
          <w:p w14:paraId="3FB230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Syringe, sterile, 20 cc or greater, each</w:t>
            </w:r>
          </w:p>
        </w:tc>
      </w:tr>
      <w:tr w:rsidR="00706F01" w:rsidRPr="00E46745" w14:paraId="30E44414" w14:textId="77777777" w:rsidTr="00E674B2">
        <w:tblPrEx>
          <w:tblLook w:val="04A0" w:firstRow="1" w:lastRow="0" w:firstColumn="1" w:lastColumn="0" w:noHBand="0" w:noVBand="1"/>
        </w:tblPrEx>
        <w:trPr>
          <w:trHeight w:val="560"/>
        </w:trPr>
        <w:tc>
          <w:tcPr>
            <w:tcW w:w="2905" w:type="dxa"/>
            <w:shd w:val="clear" w:color="auto" w:fill="auto"/>
            <w:noWrap/>
            <w:hideMark/>
          </w:tcPr>
          <w:p w14:paraId="079D03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A4215KX</w:t>
            </w:r>
          </w:p>
        </w:tc>
        <w:tc>
          <w:tcPr>
            <w:tcW w:w="1827" w:type="dxa"/>
            <w:shd w:val="clear" w:color="auto" w:fill="auto"/>
            <w:noWrap/>
            <w:hideMark/>
          </w:tcPr>
          <w:p w14:paraId="2D8B21D4" w14:textId="1037E01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0.23</w:t>
            </w:r>
          </w:p>
        </w:tc>
        <w:tc>
          <w:tcPr>
            <w:tcW w:w="4533" w:type="dxa"/>
            <w:shd w:val="clear" w:color="auto" w:fill="auto"/>
            <w:vAlign w:val="bottom"/>
            <w:hideMark/>
          </w:tcPr>
          <w:p w14:paraId="4D9D91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Needle, sterile, any size, each (specific required documentation on file, member treated with insulin)</w:t>
            </w:r>
          </w:p>
        </w:tc>
      </w:tr>
      <w:tr w:rsidR="00706F01" w:rsidRPr="00E46745" w14:paraId="797401BC" w14:textId="77777777" w:rsidTr="00E674B2">
        <w:tblPrEx>
          <w:tblLook w:val="04A0" w:firstRow="1" w:lastRow="0" w:firstColumn="1" w:lastColumn="0" w:noHBand="0" w:noVBand="1"/>
        </w:tblPrEx>
        <w:trPr>
          <w:trHeight w:val="280"/>
        </w:trPr>
        <w:tc>
          <w:tcPr>
            <w:tcW w:w="2905" w:type="dxa"/>
            <w:shd w:val="clear" w:color="auto" w:fill="auto"/>
            <w:noWrap/>
            <w:hideMark/>
          </w:tcPr>
          <w:p w14:paraId="401485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A4215NU</w:t>
            </w:r>
          </w:p>
        </w:tc>
        <w:tc>
          <w:tcPr>
            <w:tcW w:w="1827" w:type="dxa"/>
            <w:shd w:val="clear" w:color="auto" w:fill="auto"/>
            <w:noWrap/>
            <w:hideMark/>
          </w:tcPr>
          <w:p w14:paraId="6E6222E5" w14:textId="6CFBBC4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0.10</w:t>
            </w:r>
          </w:p>
        </w:tc>
        <w:tc>
          <w:tcPr>
            <w:tcW w:w="4533" w:type="dxa"/>
            <w:shd w:val="clear" w:color="auto" w:fill="auto"/>
            <w:vAlign w:val="bottom"/>
            <w:hideMark/>
          </w:tcPr>
          <w:p w14:paraId="45E190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Needle, sterile, any size, each</w:t>
            </w:r>
          </w:p>
        </w:tc>
      </w:tr>
      <w:tr w:rsidR="00706F01" w:rsidRPr="00E46745" w14:paraId="346DF43E" w14:textId="77777777" w:rsidTr="00E674B2">
        <w:tblPrEx>
          <w:tblLook w:val="04A0" w:firstRow="1" w:lastRow="0" w:firstColumn="1" w:lastColumn="0" w:noHBand="0" w:noVBand="1"/>
        </w:tblPrEx>
        <w:trPr>
          <w:trHeight w:val="280"/>
        </w:trPr>
        <w:tc>
          <w:tcPr>
            <w:tcW w:w="2905" w:type="dxa"/>
            <w:shd w:val="clear" w:color="auto" w:fill="auto"/>
            <w:noWrap/>
            <w:hideMark/>
          </w:tcPr>
          <w:p w14:paraId="72737B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A4216</w:t>
            </w:r>
          </w:p>
        </w:tc>
        <w:tc>
          <w:tcPr>
            <w:tcW w:w="1827" w:type="dxa"/>
            <w:shd w:val="clear" w:color="auto" w:fill="auto"/>
            <w:noWrap/>
            <w:hideMark/>
          </w:tcPr>
          <w:p w14:paraId="5349BDDF" w14:textId="1C8076B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0.42</w:t>
            </w:r>
          </w:p>
        </w:tc>
        <w:tc>
          <w:tcPr>
            <w:tcW w:w="4533" w:type="dxa"/>
            <w:shd w:val="clear" w:color="auto" w:fill="auto"/>
            <w:vAlign w:val="bottom"/>
            <w:hideMark/>
          </w:tcPr>
          <w:p w14:paraId="4F0601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Sterile water, saline and/or dextrose diluent/flush, 10 ml   </w:t>
            </w:r>
          </w:p>
        </w:tc>
      </w:tr>
      <w:tr w:rsidR="00706F01" w:rsidRPr="00E46745" w14:paraId="6C8D337F" w14:textId="77777777" w:rsidTr="00E674B2">
        <w:tblPrEx>
          <w:tblLook w:val="04A0" w:firstRow="1" w:lastRow="0" w:firstColumn="1" w:lastColumn="0" w:noHBand="0" w:noVBand="1"/>
        </w:tblPrEx>
        <w:trPr>
          <w:trHeight w:val="840"/>
        </w:trPr>
        <w:tc>
          <w:tcPr>
            <w:tcW w:w="2905" w:type="dxa"/>
            <w:shd w:val="clear" w:color="auto" w:fill="auto"/>
            <w:noWrap/>
            <w:hideMark/>
          </w:tcPr>
          <w:p w14:paraId="793FCA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A4217AU</w:t>
            </w:r>
          </w:p>
        </w:tc>
        <w:tc>
          <w:tcPr>
            <w:tcW w:w="1827" w:type="dxa"/>
            <w:shd w:val="clear" w:color="auto" w:fill="auto"/>
            <w:noWrap/>
            <w:hideMark/>
          </w:tcPr>
          <w:p w14:paraId="1F4CA594" w14:textId="0CE95E5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2.51</w:t>
            </w:r>
          </w:p>
        </w:tc>
        <w:tc>
          <w:tcPr>
            <w:tcW w:w="4533" w:type="dxa"/>
            <w:shd w:val="clear" w:color="auto" w:fill="auto"/>
            <w:vAlign w:val="bottom"/>
            <w:hideMark/>
          </w:tcPr>
          <w:p w14:paraId="5A78EF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Sterile water/saline 500 ml  (items furnished in conjunction with urological, ostomy, or tracheostomy supplies)</w:t>
            </w:r>
          </w:p>
        </w:tc>
      </w:tr>
      <w:tr w:rsidR="00706F01" w:rsidRPr="00E46745" w14:paraId="489FDD7D" w14:textId="77777777" w:rsidTr="00E674B2">
        <w:tblPrEx>
          <w:tblLook w:val="04A0" w:firstRow="1" w:lastRow="0" w:firstColumn="1" w:lastColumn="0" w:noHBand="0" w:noVBand="1"/>
        </w:tblPrEx>
        <w:trPr>
          <w:trHeight w:val="280"/>
        </w:trPr>
        <w:tc>
          <w:tcPr>
            <w:tcW w:w="2905" w:type="dxa"/>
            <w:shd w:val="clear" w:color="auto" w:fill="auto"/>
            <w:noWrap/>
            <w:hideMark/>
          </w:tcPr>
          <w:p w14:paraId="7FFD8A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A4217NU</w:t>
            </w:r>
          </w:p>
        </w:tc>
        <w:tc>
          <w:tcPr>
            <w:tcW w:w="1827" w:type="dxa"/>
            <w:shd w:val="clear" w:color="auto" w:fill="auto"/>
            <w:noWrap/>
            <w:hideMark/>
          </w:tcPr>
          <w:p w14:paraId="3CBE965F" w14:textId="7BCA4AA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2.51</w:t>
            </w:r>
          </w:p>
        </w:tc>
        <w:tc>
          <w:tcPr>
            <w:tcW w:w="4533" w:type="dxa"/>
            <w:shd w:val="clear" w:color="auto" w:fill="auto"/>
            <w:vAlign w:val="bottom"/>
            <w:hideMark/>
          </w:tcPr>
          <w:p w14:paraId="769B8D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Sterile water/saline 500 ml  </w:t>
            </w:r>
          </w:p>
        </w:tc>
      </w:tr>
      <w:tr w:rsidR="00706F01" w:rsidRPr="00E46745" w14:paraId="4927EA5F" w14:textId="77777777" w:rsidTr="00E674B2">
        <w:tblPrEx>
          <w:tblLook w:val="04A0" w:firstRow="1" w:lastRow="0" w:firstColumn="1" w:lastColumn="0" w:noHBand="0" w:noVBand="1"/>
        </w:tblPrEx>
        <w:trPr>
          <w:trHeight w:val="280"/>
        </w:trPr>
        <w:tc>
          <w:tcPr>
            <w:tcW w:w="2905" w:type="dxa"/>
            <w:shd w:val="clear" w:color="auto" w:fill="auto"/>
            <w:noWrap/>
            <w:hideMark/>
          </w:tcPr>
          <w:p w14:paraId="3800E6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A4218</w:t>
            </w:r>
          </w:p>
        </w:tc>
        <w:tc>
          <w:tcPr>
            <w:tcW w:w="1827" w:type="dxa"/>
            <w:shd w:val="clear" w:color="auto" w:fill="auto"/>
            <w:noWrap/>
            <w:hideMark/>
          </w:tcPr>
          <w:p w14:paraId="15A87FEC" w14:textId="42713AA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C4048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Sterile saline or water, metered dose dispenser, 10 ml</w:t>
            </w:r>
          </w:p>
        </w:tc>
      </w:tr>
      <w:tr w:rsidR="00706F01" w:rsidRPr="00E46745" w14:paraId="19B283D0" w14:textId="77777777" w:rsidTr="00E674B2">
        <w:tblPrEx>
          <w:tblLook w:val="04A0" w:firstRow="1" w:lastRow="0" w:firstColumn="1" w:lastColumn="0" w:noHBand="0" w:noVBand="1"/>
        </w:tblPrEx>
        <w:trPr>
          <w:trHeight w:val="280"/>
        </w:trPr>
        <w:tc>
          <w:tcPr>
            <w:tcW w:w="2905" w:type="dxa"/>
            <w:shd w:val="clear" w:color="auto" w:fill="auto"/>
            <w:noWrap/>
            <w:hideMark/>
          </w:tcPr>
          <w:p w14:paraId="1B5717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A4220</w:t>
            </w:r>
          </w:p>
        </w:tc>
        <w:tc>
          <w:tcPr>
            <w:tcW w:w="1827" w:type="dxa"/>
            <w:shd w:val="clear" w:color="auto" w:fill="auto"/>
            <w:noWrap/>
            <w:hideMark/>
          </w:tcPr>
          <w:p w14:paraId="77370766" w14:textId="750AC40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523CE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Refill kit for implantable infusion pump</w:t>
            </w:r>
          </w:p>
        </w:tc>
      </w:tr>
      <w:tr w:rsidR="00706F01" w:rsidRPr="00E46745" w14:paraId="3DBF42A5" w14:textId="77777777" w:rsidTr="00E674B2">
        <w:tblPrEx>
          <w:tblLook w:val="04A0" w:firstRow="1" w:lastRow="0" w:firstColumn="1" w:lastColumn="0" w:noHBand="0" w:noVBand="1"/>
        </w:tblPrEx>
        <w:trPr>
          <w:trHeight w:val="560"/>
        </w:trPr>
        <w:tc>
          <w:tcPr>
            <w:tcW w:w="2905" w:type="dxa"/>
            <w:shd w:val="clear" w:color="auto" w:fill="auto"/>
            <w:noWrap/>
            <w:hideMark/>
          </w:tcPr>
          <w:p w14:paraId="70778B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A4221</w:t>
            </w:r>
          </w:p>
        </w:tc>
        <w:tc>
          <w:tcPr>
            <w:tcW w:w="1827" w:type="dxa"/>
            <w:shd w:val="clear" w:color="auto" w:fill="auto"/>
            <w:noWrap/>
            <w:hideMark/>
          </w:tcPr>
          <w:p w14:paraId="351FEAF7" w14:textId="0595F2F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18.88</w:t>
            </w:r>
          </w:p>
        </w:tc>
        <w:tc>
          <w:tcPr>
            <w:tcW w:w="4533" w:type="dxa"/>
            <w:shd w:val="clear" w:color="auto" w:fill="auto"/>
            <w:vAlign w:val="bottom"/>
            <w:hideMark/>
          </w:tcPr>
          <w:p w14:paraId="2485D8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Supplies for maintenance of non-insulin drug infusion catheter, per week (list drug separately)</w:t>
            </w:r>
          </w:p>
        </w:tc>
      </w:tr>
      <w:tr w:rsidR="00706F01" w:rsidRPr="00E46745" w14:paraId="3CC5049A" w14:textId="77777777" w:rsidTr="00E674B2">
        <w:tblPrEx>
          <w:tblLook w:val="04A0" w:firstRow="1" w:lastRow="0" w:firstColumn="1" w:lastColumn="0" w:noHBand="0" w:noVBand="1"/>
        </w:tblPrEx>
        <w:trPr>
          <w:trHeight w:val="560"/>
        </w:trPr>
        <w:tc>
          <w:tcPr>
            <w:tcW w:w="2905" w:type="dxa"/>
            <w:shd w:val="clear" w:color="auto" w:fill="auto"/>
            <w:noWrap/>
            <w:hideMark/>
          </w:tcPr>
          <w:p w14:paraId="6D6C83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A4222</w:t>
            </w:r>
          </w:p>
        </w:tc>
        <w:tc>
          <w:tcPr>
            <w:tcW w:w="1827" w:type="dxa"/>
            <w:shd w:val="clear" w:color="auto" w:fill="auto"/>
            <w:noWrap/>
            <w:hideMark/>
          </w:tcPr>
          <w:p w14:paraId="76FB552C" w14:textId="2DB4651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37.60</w:t>
            </w:r>
          </w:p>
        </w:tc>
        <w:tc>
          <w:tcPr>
            <w:tcW w:w="4533" w:type="dxa"/>
            <w:shd w:val="clear" w:color="auto" w:fill="auto"/>
            <w:vAlign w:val="bottom"/>
            <w:hideMark/>
          </w:tcPr>
          <w:p w14:paraId="22FF71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Infusion supplies for external drug infusion pump, per cassette or bag (list drug separately)</w:t>
            </w:r>
          </w:p>
        </w:tc>
      </w:tr>
      <w:tr w:rsidR="00706F01" w:rsidRPr="00E46745" w14:paraId="4FC906BD" w14:textId="77777777" w:rsidTr="00E674B2">
        <w:tblPrEx>
          <w:tblLook w:val="04A0" w:firstRow="1" w:lastRow="0" w:firstColumn="1" w:lastColumn="0" w:noHBand="0" w:noVBand="1"/>
        </w:tblPrEx>
        <w:trPr>
          <w:trHeight w:val="560"/>
        </w:trPr>
        <w:tc>
          <w:tcPr>
            <w:tcW w:w="2905" w:type="dxa"/>
            <w:shd w:val="clear" w:color="auto" w:fill="auto"/>
            <w:noWrap/>
            <w:hideMark/>
          </w:tcPr>
          <w:p w14:paraId="6D4E4D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A4223</w:t>
            </w:r>
          </w:p>
        </w:tc>
        <w:tc>
          <w:tcPr>
            <w:tcW w:w="1827" w:type="dxa"/>
            <w:shd w:val="clear" w:color="auto" w:fill="auto"/>
            <w:noWrap/>
            <w:hideMark/>
          </w:tcPr>
          <w:p w14:paraId="70106FF6" w14:textId="52FE944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1A41B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Infusion supplies not used with external infusion pump, per cassette or bag (list drugs separately)</w:t>
            </w:r>
          </w:p>
        </w:tc>
      </w:tr>
      <w:tr w:rsidR="00706F01" w:rsidRPr="00E46745" w14:paraId="32DB336B" w14:textId="77777777" w:rsidTr="00E674B2">
        <w:tblPrEx>
          <w:tblLook w:val="04A0" w:firstRow="1" w:lastRow="0" w:firstColumn="1" w:lastColumn="0" w:noHBand="0" w:noVBand="1"/>
        </w:tblPrEx>
        <w:trPr>
          <w:trHeight w:val="560"/>
        </w:trPr>
        <w:tc>
          <w:tcPr>
            <w:tcW w:w="2905" w:type="dxa"/>
            <w:shd w:val="clear" w:color="auto" w:fill="auto"/>
            <w:noWrap/>
            <w:hideMark/>
          </w:tcPr>
          <w:p w14:paraId="6E145B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A4224</w:t>
            </w:r>
          </w:p>
        </w:tc>
        <w:tc>
          <w:tcPr>
            <w:tcW w:w="1827" w:type="dxa"/>
            <w:shd w:val="clear" w:color="auto" w:fill="auto"/>
            <w:noWrap/>
            <w:hideMark/>
          </w:tcPr>
          <w:p w14:paraId="1E118FFA" w14:textId="77B53D4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16.49</w:t>
            </w:r>
          </w:p>
        </w:tc>
        <w:tc>
          <w:tcPr>
            <w:tcW w:w="4533" w:type="dxa"/>
            <w:shd w:val="clear" w:color="auto" w:fill="auto"/>
            <w:vAlign w:val="bottom"/>
            <w:hideMark/>
          </w:tcPr>
          <w:p w14:paraId="22CD23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Supplies for maintenance of insulin infusion catheter, per week</w:t>
            </w:r>
          </w:p>
        </w:tc>
      </w:tr>
      <w:tr w:rsidR="00706F01" w:rsidRPr="00E46745" w14:paraId="2DF9D882" w14:textId="77777777" w:rsidTr="00E674B2">
        <w:tblPrEx>
          <w:tblLook w:val="04A0" w:firstRow="1" w:lastRow="0" w:firstColumn="1" w:lastColumn="0" w:noHBand="0" w:noVBand="1"/>
        </w:tblPrEx>
        <w:trPr>
          <w:trHeight w:val="560"/>
        </w:trPr>
        <w:tc>
          <w:tcPr>
            <w:tcW w:w="2905" w:type="dxa"/>
            <w:shd w:val="clear" w:color="auto" w:fill="auto"/>
            <w:noWrap/>
            <w:hideMark/>
          </w:tcPr>
          <w:p w14:paraId="1E5068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A4225</w:t>
            </w:r>
          </w:p>
        </w:tc>
        <w:tc>
          <w:tcPr>
            <w:tcW w:w="1827" w:type="dxa"/>
            <w:shd w:val="clear" w:color="auto" w:fill="auto"/>
            <w:noWrap/>
            <w:hideMark/>
          </w:tcPr>
          <w:p w14:paraId="0DC07F1F" w14:textId="45CF47A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2.21</w:t>
            </w:r>
          </w:p>
        </w:tc>
        <w:tc>
          <w:tcPr>
            <w:tcW w:w="4533" w:type="dxa"/>
            <w:shd w:val="clear" w:color="auto" w:fill="auto"/>
            <w:vAlign w:val="bottom"/>
            <w:hideMark/>
          </w:tcPr>
          <w:p w14:paraId="2CD978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Supplies for external insulin infusion pump, syringe type cartridge, sterile, each</w:t>
            </w:r>
          </w:p>
        </w:tc>
      </w:tr>
      <w:tr w:rsidR="00706F01" w:rsidRPr="00E46745" w14:paraId="610DDACB" w14:textId="77777777" w:rsidTr="00E674B2">
        <w:tblPrEx>
          <w:tblLook w:val="04A0" w:firstRow="1" w:lastRow="0" w:firstColumn="1" w:lastColumn="0" w:noHBand="0" w:noVBand="1"/>
        </w:tblPrEx>
        <w:trPr>
          <w:trHeight w:val="840"/>
        </w:trPr>
        <w:tc>
          <w:tcPr>
            <w:tcW w:w="2905" w:type="dxa"/>
            <w:shd w:val="clear" w:color="auto" w:fill="auto"/>
            <w:noWrap/>
            <w:hideMark/>
          </w:tcPr>
          <w:p w14:paraId="64F3B1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A4226</w:t>
            </w:r>
          </w:p>
        </w:tc>
        <w:tc>
          <w:tcPr>
            <w:tcW w:w="1827" w:type="dxa"/>
            <w:shd w:val="clear" w:color="auto" w:fill="auto"/>
            <w:noWrap/>
            <w:hideMark/>
          </w:tcPr>
          <w:p w14:paraId="73F2C62E" w14:textId="05E84B5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CD0D4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Supplies for maintenance of insulin infusion pump with dosage rate adjustment using therapeutic continuous glucose sensing, per week</w:t>
            </w:r>
          </w:p>
          <w:p w14:paraId="43A9B83D" w14:textId="6F7EC177" w:rsidR="006469B7" w:rsidRPr="00E46745" w:rsidRDefault="006469B7" w:rsidP="00706F01">
            <w:pPr>
              <w:widowControl/>
              <w:rPr>
                <w:rFonts w:ascii="Times New Roman" w:hAnsi="Times New Roman" w:cs="Times New Roman"/>
                <w:color w:val="000000"/>
                <w:sz w:val="22"/>
                <w:szCs w:val="22"/>
              </w:rPr>
            </w:pPr>
          </w:p>
        </w:tc>
      </w:tr>
      <w:tr w:rsidR="00706F01" w:rsidRPr="00E46745" w14:paraId="7C4A0BDF"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B8F8765" w14:textId="77777777" w:rsidR="00706F01" w:rsidRPr="00E46745" w:rsidRDefault="00706F01" w:rsidP="004D6E22">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Batteries</w:t>
            </w:r>
          </w:p>
        </w:tc>
      </w:tr>
      <w:tr w:rsidR="00706F01" w:rsidRPr="00E46745" w14:paraId="48CFB239" w14:textId="77777777" w:rsidTr="00E674B2">
        <w:tblPrEx>
          <w:tblLook w:val="04A0" w:firstRow="1" w:lastRow="0" w:firstColumn="1" w:lastColumn="0" w:noHBand="0" w:noVBand="1"/>
        </w:tblPrEx>
        <w:trPr>
          <w:trHeight w:val="840"/>
        </w:trPr>
        <w:tc>
          <w:tcPr>
            <w:tcW w:w="2905" w:type="dxa"/>
            <w:shd w:val="clear" w:color="auto" w:fill="auto"/>
            <w:noWrap/>
            <w:hideMark/>
          </w:tcPr>
          <w:p w14:paraId="3FB676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A4233NU</w:t>
            </w:r>
          </w:p>
        </w:tc>
        <w:tc>
          <w:tcPr>
            <w:tcW w:w="1827" w:type="dxa"/>
            <w:shd w:val="clear" w:color="auto" w:fill="auto"/>
            <w:noWrap/>
            <w:hideMark/>
          </w:tcPr>
          <w:p w14:paraId="55F2BC42" w14:textId="7ADE2DE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0.58</w:t>
            </w:r>
          </w:p>
        </w:tc>
        <w:tc>
          <w:tcPr>
            <w:tcW w:w="4533" w:type="dxa"/>
            <w:shd w:val="clear" w:color="auto" w:fill="auto"/>
            <w:vAlign w:val="bottom"/>
            <w:hideMark/>
          </w:tcPr>
          <w:p w14:paraId="5C2D16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Replacement battery, alkaline (other than j cell), for use with medically necessary home blood glucose monitor owned by patient, each </w:t>
            </w:r>
          </w:p>
        </w:tc>
      </w:tr>
      <w:tr w:rsidR="00706F01" w:rsidRPr="00E46745" w14:paraId="706CBE4E" w14:textId="77777777" w:rsidTr="00E674B2">
        <w:tblPrEx>
          <w:tblLook w:val="04A0" w:firstRow="1" w:lastRow="0" w:firstColumn="1" w:lastColumn="0" w:noHBand="0" w:noVBand="1"/>
        </w:tblPrEx>
        <w:trPr>
          <w:trHeight w:val="1120"/>
        </w:trPr>
        <w:tc>
          <w:tcPr>
            <w:tcW w:w="2905" w:type="dxa"/>
            <w:shd w:val="clear" w:color="auto" w:fill="auto"/>
            <w:noWrap/>
            <w:hideMark/>
          </w:tcPr>
          <w:p w14:paraId="62F51E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A4233NUKL</w:t>
            </w:r>
          </w:p>
        </w:tc>
        <w:tc>
          <w:tcPr>
            <w:tcW w:w="1827" w:type="dxa"/>
            <w:shd w:val="clear" w:color="auto" w:fill="auto"/>
            <w:noWrap/>
            <w:hideMark/>
          </w:tcPr>
          <w:p w14:paraId="708EE7C2" w14:textId="7982A76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0.77</w:t>
            </w:r>
          </w:p>
        </w:tc>
        <w:tc>
          <w:tcPr>
            <w:tcW w:w="4533" w:type="dxa"/>
            <w:shd w:val="clear" w:color="auto" w:fill="auto"/>
            <w:vAlign w:val="bottom"/>
            <w:hideMark/>
          </w:tcPr>
          <w:p w14:paraId="355DF4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alkaline (other than j cell), for use with medically necessary home blood glucose monitor owned by patient, each (DMEPOS item delivered via mail)</w:t>
            </w:r>
          </w:p>
        </w:tc>
      </w:tr>
      <w:tr w:rsidR="00706F01" w:rsidRPr="00E46745" w14:paraId="57C139C1" w14:textId="77777777" w:rsidTr="00E674B2">
        <w:tblPrEx>
          <w:tblLook w:val="04A0" w:firstRow="1" w:lastRow="0" w:firstColumn="1" w:lastColumn="0" w:noHBand="0" w:noVBand="1"/>
        </w:tblPrEx>
        <w:trPr>
          <w:trHeight w:val="840"/>
        </w:trPr>
        <w:tc>
          <w:tcPr>
            <w:tcW w:w="2905" w:type="dxa"/>
            <w:shd w:val="clear" w:color="auto" w:fill="auto"/>
            <w:noWrap/>
            <w:hideMark/>
          </w:tcPr>
          <w:p w14:paraId="16CDA8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A4234NU</w:t>
            </w:r>
          </w:p>
        </w:tc>
        <w:tc>
          <w:tcPr>
            <w:tcW w:w="1827" w:type="dxa"/>
            <w:shd w:val="clear" w:color="auto" w:fill="auto"/>
            <w:noWrap/>
            <w:hideMark/>
          </w:tcPr>
          <w:p w14:paraId="6AC15665" w14:textId="08C9235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2.50</w:t>
            </w:r>
          </w:p>
        </w:tc>
        <w:tc>
          <w:tcPr>
            <w:tcW w:w="4533" w:type="dxa"/>
            <w:shd w:val="clear" w:color="auto" w:fill="auto"/>
            <w:vAlign w:val="bottom"/>
            <w:hideMark/>
          </w:tcPr>
          <w:p w14:paraId="161C53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Replacement battery, alkaline, j cell, for use with medically necessary home blood glucose monitor owned by patient, each </w:t>
            </w:r>
          </w:p>
        </w:tc>
      </w:tr>
      <w:tr w:rsidR="00706F01" w:rsidRPr="00E46745" w14:paraId="1EBB9292" w14:textId="77777777" w:rsidTr="00E674B2">
        <w:tblPrEx>
          <w:tblLook w:val="04A0" w:firstRow="1" w:lastRow="0" w:firstColumn="1" w:lastColumn="0" w:noHBand="0" w:noVBand="1"/>
        </w:tblPrEx>
        <w:trPr>
          <w:trHeight w:val="840"/>
        </w:trPr>
        <w:tc>
          <w:tcPr>
            <w:tcW w:w="2905" w:type="dxa"/>
            <w:shd w:val="clear" w:color="auto" w:fill="auto"/>
            <w:noWrap/>
            <w:hideMark/>
          </w:tcPr>
          <w:p w14:paraId="2AD17B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A4234NUKL</w:t>
            </w:r>
          </w:p>
        </w:tc>
        <w:tc>
          <w:tcPr>
            <w:tcW w:w="1827" w:type="dxa"/>
            <w:shd w:val="clear" w:color="auto" w:fill="auto"/>
            <w:noWrap/>
            <w:hideMark/>
          </w:tcPr>
          <w:p w14:paraId="4169942F" w14:textId="4D8D727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3.47</w:t>
            </w:r>
          </w:p>
        </w:tc>
        <w:tc>
          <w:tcPr>
            <w:tcW w:w="4533" w:type="dxa"/>
            <w:shd w:val="clear" w:color="auto" w:fill="auto"/>
            <w:vAlign w:val="bottom"/>
            <w:hideMark/>
          </w:tcPr>
          <w:p w14:paraId="0A66A4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Replacement battery, alkaline, j cell, for use with medically necessary home blood glucose monitor owned by patient, each </w:t>
            </w:r>
          </w:p>
        </w:tc>
      </w:tr>
      <w:tr w:rsidR="00706F01" w:rsidRPr="00E46745" w14:paraId="5B203C58" w14:textId="77777777" w:rsidTr="00E674B2">
        <w:tblPrEx>
          <w:tblLook w:val="04A0" w:firstRow="1" w:lastRow="0" w:firstColumn="1" w:lastColumn="0" w:noHBand="0" w:noVBand="1"/>
        </w:tblPrEx>
        <w:trPr>
          <w:trHeight w:val="840"/>
        </w:trPr>
        <w:tc>
          <w:tcPr>
            <w:tcW w:w="2905" w:type="dxa"/>
            <w:shd w:val="clear" w:color="auto" w:fill="auto"/>
            <w:noWrap/>
            <w:hideMark/>
          </w:tcPr>
          <w:p w14:paraId="1CF2B3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A4235NU</w:t>
            </w:r>
          </w:p>
        </w:tc>
        <w:tc>
          <w:tcPr>
            <w:tcW w:w="1827" w:type="dxa"/>
            <w:shd w:val="clear" w:color="auto" w:fill="auto"/>
            <w:noWrap/>
            <w:hideMark/>
          </w:tcPr>
          <w:p w14:paraId="25D43BCE" w14:textId="07D44A2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w:t>
            </w:r>
          </w:p>
        </w:tc>
        <w:tc>
          <w:tcPr>
            <w:tcW w:w="4533" w:type="dxa"/>
            <w:shd w:val="clear" w:color="auto" w:fill="auto"/>
            <w:vAlign w:val="bottom"/>
            <w:hideMark/>
          </w:tcPr>
          <w:p w14:paraId="5A070A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Replacement battery, lithium, for use with medically necessary home blood glucose monitor owned by patient, each </w:t>
            </w:r>
          </w:p>
        </w:tc>
      </w:tr>
      <w:tr w:rsidR="00706F01" w:rsidRPr="00E46745" w14:paraId="36BAE5E1" w14:textId="77777777" w:rsidTr="00E674B2">
        <w:tblPrEx>
          <w:tblLook w:val="04A0" w:firstRow="1" w:lastRow="0" w:firstColumn="1" w:lastColumn="0" w:noHBand="0" w:noVBand="1"/>
        </w:tblPrEx>
        <w:trPr>
          <w:trHeight w:val="840"/>
        </w:trPr>
        <w:tc>
          <w:tcPr>
            <w:tcW w:w="2905" w:type="dxa"/>
            <w:shd w:val="clear" w:color="auto" w:fill="auto"/>
            <w:noWrap/>
            <w:hideMark/>
          </w:tcPr>
          <w:p w14:paraId="7EB7DD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A4235NUKL</w:t>
            </w:r>
          </w:p>
        </w:tc>
        <w:tc>
          <w:tcPr>
            <w:tcW w:w="1827" w:type="dxa"/>
            <w:shd w:val="clear" w:color="auto" w:fill="auto"/>
            <w:noWrap/>
            <w:hideMark/>
          </w:tcPr>
          <w:p w14:paraId="6EC00A4A" w14:textId="644AFCC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2.23</w:t>
            </w:r>
          </w:p>
        </w:tc>
        <w:tc>
          <w:tcPr>
            <w:tcW w:w="4533" w:type="dxa"/>
            <w:shd w:val="clear" w:color="auto" w:fill="auto"/>
            <w:vAlign w:val="bottom"/>
            <w:hideMark/>
          </w:tcPr>
          <w:p w14:paraId="5857AD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Replacement battery, lithium, for use with medically necessary home blood glucose monitor owned by patient, each </w:t>
            </w:r>
          </w:p>
        </w:tc>
      </w:tr>
      <w:tr w:rsidR="00706F01" w:rsidRPr="00E46745" w14:paraId="20F49F97" w14:textId="77777777" w:rsidTr="00E674B2">
        <w:tblPrEx>
          <w:tblLook w:val="04A0" w:firstRow="1" w:lastRow="0" w:firstColumn="1" w:lastColumn="0" w:noHBand="0" w:noVBand="1"/>
        </w:tblPrEx>
        <w:trPr>
          <w:trHeight w:val="840"/>
        </w:trPr>
        <w:tc>
          <w:tcPr>
            <w:tcW w:w="2905" w:type="dxa"/>
            <w:shd w:val="clear" w:color="auto" w:fill="auto"/>
            <w:noWrap/>
            <w:hideMark/>
          </w:tcPr>
          <w:p w14:paraId="3B11C5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A4236NU</w:t>
            </w:r>
          </w:p>
        </w:tc>
        <w:tc>
          <w:tcPr>
            <w:tcW w:w="1827" w:type="dxa"/>
            <w:shd w:val="clear" w:color="auto" w:fill="auto"/>
            <w:noWrap/>
            <w:hideMark/>
          </w:tcPr>
          <w:p w14:paraId="33C714EA" w14:textId="666959B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1.19</w:t>
            </w:r>
          </w:p>
        </w:tc>
        <w:tc>
          <w:tcPr>
            <w:tcW w:w="4533" w:type="dxa"/>
            <w:shd w:val="clear" w:color="auto" w:fill="auto"/>
            <w:vAlign w:val="bottom"/>
            <w:hideMark/>
          </w:tcPr>
          <w:p w14:paraId="777A11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Replacement battery, silver oxide, for use with medically necessary home blood glucose monitor owned by patient, each </w:t>
            </w:r>
          </w:p>
        </w:tc>
      </w:tr>
      <w:tr w:rsidR="00706F01" w:rsidRPr="00E46745" w14:paraId="71E1C40E" w14:textId="77777777" w:rsidTr="00E674B2">
        <w:tblPrEx>
          <w:tblLook w:val="04A0" w:firstRow="1" w:lastRow="0" w:firstColumn="1" w:lastColumn="0" w:noHBand="0" w:noVBand="1"/>
        </w:tblPrEx>
        <w:trPr>
          <w:trHeight w:val="840"/>
        </w:trPr>
        <w:tc>
          <w:tcPr>
            <w:tcW w:w="2905" w:type="dxa"/>
            <w:shd w:val="clear" w:color="auto" w:fill="auto"/>
            <w:noWrap/>
            <w:hideMark/>
          </w:tcPr>
          <w:p w14:paraId="639B27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A4236NUKL</w:t>
            </w:r>
          </w:p>
        </w:tc>
        <w:tc>
          <w:tcPr>
            <w:tcW w:w="1827" w:type="dxa"/>
            <w:shd w:val="clear" w:color="auto" w:fill="auto"/>
            <w:noWrap/>
            <w:hideMark/>
          </w:tcPr>
          <w:p w14:paraId="5247CD9E" w14:textId="7D027AC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w:t>
            </w:r>
          </w:p>
        </w:tc>
        <w:tc>
          <w:tcPr>
            <w:tcW w:w="4533" w:type="dxa"/>
            <w:shd w:val="clear" w:color="auto" w:fill="auto"/>
            <w:vAlign w:val="bottom"/>
            <w:hideMark/>
          </w:tcPr>
          <w:p w14:paraId="27A7F7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Replacement battery, silver oxide, for use with medically necessary home blood glucose monitor owned by patient, each </w:t>
            </w:r>
          </w:p>
        </w:tc>
      </w:tr>
      <w:tr w:rsidR="00706F01" w:rsidRPr="00E46745" w14:paraId="00216E91" w14:textId="77777777" w:rsidTr="00E674B2">
        <w:tblPrEx>
          <w:tblLook w:val="04A0" w:firstRow="1" w:lastRow="0" w:firstColumn="1" w:lastColumn="0" w:noHBand="0" w:noVBand="1"/>
        </w:tblPrEx>
        <w:trPr>
          <w:trHeight w:val="280"/>
        </w:trPr>
        <w:tc>
          <w:tcPr>
            <w:tcW w:w="9265" w:type="dxa"/>
            <w:gridSpan w:val="3"/>
            <w:shd w:val="clear" w:color="auto" w:fill="auto"/>
            <w:noWrap/>
            <w:hideMark/>
          </w:tcPr>
          <w:p w14:paraId="7D2B45CB" w14:textId="77777777" w:rsidR="00706F01" w:rsidRPr="00E46745" w:rsidRDefault="00706F01" w:rsidP="004D6E22">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Other Supplies</w:t>
            </w:r>
          </w:p>
        </w:tc>
      </w:tr>
      <w:tr w:rsidR="00706F01" w:rsidRPr="00E46745" w14:paraId="21A3C6B0" w14:textId="77777777" w:rsidTr="00E674B2">
        <w:tblPrEx>
          <w:tblLook w:val="04A0" w:firstRow="1" w:lastRow="0" w:firstColumn="1" w:lastColumn="0" w:noHBand="0" w:noVBand="1"/>
        </w:tblPrEx>
        <w:trPr>
          <w:trHeight w:val="280"/>
        </w:trPr>
        <w:tc>
          <w:tcPr>
            <w:tcW w:w="2905" w:type="dxa"/>
            <w:shd w:val="clear" w:color="auto" w:fill="auto"/>
            <w:noWrap/>
            <w:hideMark/>
          </w:tcPr>
          <w:p w14:paraId="1D9B60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A4244</w:t>
            </w:r>
          </w:p>
        </w:tc>
        <w:tc>
          <w:tcPr>
            <w:tcW w:w="1827" w:type="dxa"/>
            <w:shd w:val="clear" w:color="auto" w:fill="auto"/>
            <w:noWrap/>
            <w:hideMark/>
          </w:tcPr>
          <w:p w14:paraId="6CDF8387" w14:textId="60A571B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w:t>
            </w:r>
          </w:p>
        </w:tc>
        <w:tc>
          <w:tcPr>
            <w:tcW w:w="4533" w:type="dxa"/>
            <w:shd w:val="clear" w:color="auto" w:fill="auto"/>
            <w:vAlign w:val="bottom"/>
            <w:hideMark/>
          </w:tcPr>
          <w:p w14:paraId="55C5D5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Alcohol or peroxide, per pint</w:t>
            </w:r>
          </w:p>
        </w:tc>
      </w:tr>
      <w:tr w:rsidR="00706F01" w:rsidRPr="00E46745" w14:paraId="7AB8BA64" w14:textId="77777777" w:rsidTr="00E674B2">
        <w:tblPrEx>
          <w:tblLook w:val="04A0" w:firstRow="1" w:lastRow="0" w:firstColumn="1" w:lastColumn="0" w:noHBand="0" w:noVBand="1"/>
        </w:tblPrEx>
        <w:trPr>
          <w:trHeight w:val="280"/>
        </w:trPr>
        <w:tc>
          <w:tcPr>
            <w:tcW w:w="2905" w:type="dxa"/>
            <w:shd w:val="clear" w:color="auto" w:fill="auto"/>
            <w:noWrap/>
            <w:hideMark/>
          </w:tcPr>
          <w:p w14:paraId="230A0A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A4245</w:t>
            </w:r>
          </w:p>
        </w:tc>
        <w:tc>
          <w:tcPr>
            <w:tcW w:w="1827" w:type="dxa"/>
            <w:shd w:val="clear" w:color="auto" w:fill="auto"/>
            <w:noWrap/>
            <w:hideMark/>
          </w:tcPr>
          <w:p w14:paraId="5335620C" w14:textId="5FB256A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3.61</w:t>
            </w:r>
          </w:p>
        </w:tc>
        <w:tc>
          <w:tcPr>
            <w:tcW w:w="4533" w:type="dxa"/>
            <w:shd w:val="clear" w:color="auto" w:fill="auto"/>
            <w:vAlign w:val="bottom"/>
            <w:hideMark/>
          </w:tcPr>
          <w:p w14:paraId="41FF50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Alcohol wipes, per box</w:t>
            </w:r>
          </w:p>
        </w:tc>
      </w:tr>
      <w:tr w:rsidR="00706F01" w:rsidRPr="00E46745" w14:paraId="4D5C091B" w14:textId="77777777" w:rsidTr="00E674B2">
        <w:tblPrEx>
          <w:tblLook w:val="04A0" w:firstRow="1" w:lastRow="0" w:firstColumn="1" w:lastColumn="0" w:noHBand="0" w:noVBand="1"/>
        </w:tblPrEx>
        <w:trPr>
          <w:trHeight w:val="280"/>
        </w:trPr>
        <w:tc>
          <w:tcPr>
            <w:tcW w:w="2905" w:type="dxa"/>
            <w:shd w:val="clear" w:color="auto" w:fill="auto"/>
            <w:noWrap/>
            <w:hideMark/>
          </w:tcPr>
          <w:p w14:paraId="1BD38A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A4246</w:t>
            </w:r>
          </w:p>
        </w:tc>
        <w:tc>
          <w:tcPr>
            <w:tcW w:w="1827" w:type="dxa"/>
            <w:shd w:val="clear" w:color="auto" w:fill="auto"/>
            <w:noWrap/>
            <w:hideMark/>
          </w:tcPr>
          <w:p w14:paraId="1D71B032" w14:textId="6861C02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4.73</w:t>
            </w:r>
          </w:p>
        </w:tc>
        <w:tc>
          <w:tcPr>
            <w:tcW w:w="4533" w:type="dxa"/>
            <w:shd w:val="clear" w:color="auto" w:fill="auto"/>
            <w:vAlign w:val="bottom"/>
            <w:hideMark/>
          </w:tcPr>
          <w:p w14:paraId="2D811D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Betadine or phisohex solution, per pint</w:t>
            </w:r>
          </w:p>
        </w:tc>
      </w:tr>
      <w:tr w:rsidR="00706F01" w:rsidRPr="00E46745" w14:paraId="56E8AFCA" w14:textId="77777777" w:rsidTr="00E674B2">
        <w:tblPrEx>
          <w:tblLook w:val="04A0" w:firstRow="1" w:lastRow="0" w:firstColumn="1" w:lastColumn="0" w:noHBand="0" w:noVBand="1"/>
        </w:tblPrEx>
        <w:trPr>
          <w:trHeight w:val="280"/>
        </w:trPr>
        <w:tc>
          <w:tcPr>
            <w:tcW w:w="2905" w:type="dxa"/>
            <w:shd w:val="clear" w:color="auto" w:fill="auto"/>
            <w:noWrap/>
            <w:hideMark/>
          </w:tcPr>
          <w:p w14:paraId="5ED61E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A4247</w:t>
            </w:r>
          </w:p>
        </w:tc>
        <w:tc>
          <w:tcPr>
            <w:tcW w:w="1827" w:type="dxa"/>
            <w:shd w:val="clear" w:color="auto" w:fill="auto"/>
            <w:noWrap/>
            <w:hideMark/>
          </w:tcPr>
          <w:p w14:paraId="575A690E" w14:textId="7744932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3.56</w:t>
            </w:r>
          </w:p>
        </w:tc>
        <w:tc>
          <w:tcPr>
            <w:tcW w:w="4533" w:type="dxa"/>
            <w:shd w:val="clear" w:color="auto" w:fill="auto"/>
            <w:vAlign w:val="bottom"/>
            <w:hideMark/>
          </w:tcPr>
          <w:p w14:paraId="427D2B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Betadine or iodine swabs/wipes, per box</w:t>
            </w:r>
          </w:p>
        </w:tc>
      </w:tr>
      <w:tr w:rsidR="00706F01" w:rsidRPr="00E46745" w14:paraId="56AFCCB5" w14:textId="77777777" w:rsidTr="00E674B2">
        <w:tblPrEx>
          <w:tblLook w:val="04A0" w:firstRow="1" w:lastRow="0" w:firstColumn="1" w:lastColumn="0" w:noHBand="0" w:noVBand="1"/>
        </w:tblPrEx>
        <w:trPr>
          <w:trHeight w:val="280"/>
        </w:trPr>
        <w:tc>
          <w:tcPr>
            <w:tcW w:w="2905" w:type="dxa"/>
            <w:shd w:val="clear" w:color="auto" w:fill="auto"/>
            <w:noWrap/>
            <w:hideMark/>
          </w:tcPr>
          <w:p w14:paraId="37ACC9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A4248</w:t>
            </w:r>
          </w:p>
        </w:tc>
        <w:tc>
          <w:tcPr>
            <w:tcW w:w="1827" w:type="dxa"/>
            <w:shd w:val="clear" w:color="auto" w:fill="auto"/>
            <w:noWrap/>
            <w:hideMark/>
          </w:tcPr>
          <w:p w14:paraId="7AAABEEE" w14:textId="31253CE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36BB9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Chlorhexidine containing antiseptic, 1 ml</w:t>
            </w:r>
          </w:p>
        </w:tc>
      </w:tr>
      <w:tr w:rsidR="00706F01" w:rsidRPr="00E46745" w14:paraId="6E89175D" w14:textId="77777777" w:rsidTr="00E674B2">
        <w:tblPrEx>
          <w:tblLook w:val="04A0" w:firstRow="1" w:lastRow="0" w:firstColumn="1" w:lastColumn="0" w:noHBand="0" w:noVBand="1"/>
        </w:tblPrEx>
        <w:trPr>
          <w:trHeight w:val="560"/>
        </w:trPr>
        <w:tc>
          <w:tcPr>
            <w:tcW w:w="2905" w:type="dxa"/>
            <w:shd w:val="clear" w:color="auto" w:fill="auto"/>
            <w:noWrap/>
            <w:hideMark/>
          </w:tcPr>
          <w:p w14:paraId="314D15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A4250</w:t>
            </w:r>
          </w:p>
        </w:tc>
        <w:tc>
          <w:tcPr>
            <w:tcW w:w="1827" w:type="dxa"/>
            <w:shd w:val="clear" w:color="auto" w:fill="auto"/>
            <w:noWrap/>
            <w:hideMark/>
          </w:tcPr>
          <w:p w14:paraId="753F5A04" w14:textId="3CD0E04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18.88</w:t>
            </w:r>
          </w:p>
        </w:tc>
        <w:tc>
          <w:tcPr>
            <w:tcW w:w="4533" w:type="dxa"/>
            <w:shd w:val="clear" w:color="auto" w:fill="auto"/>
            <w:vAlign w:val="bottom"/>
            <w:hideMark/>
          </w:tcPr>
          <w:p w14:paraId="1A6D4F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Urine test or reagent strips or tablets (100 tablets or strips)</w:t>
            </w:r>
          </w:p>
        </w:tc>
      </w:tr>
      <w:tr w:rsidR="00706F01" w:rsidRPr="00E46745" w14:paraId="646A01BB" w14:textId="77777777" w:rsidTr="00E674B2">
        <w:tblPrEx>
          <w:tblLook w:val="04A0" w:firstRow="1" w:lastRow="0" w:firstColumn="1" w:lastColumn="0" w:noHBand="0" w:noVBand="1"/>
        </w:tblPrEx>
        <w:trPr>
          <w:trHeight w:val="560"/>
        </w:trPr>
        <w:tc>
          <w:tcPr>
            <w:tcW w:w="2905" w:type="dxa"/>
            <w:shd w:val="clear" w:color="auto" w:fill="auto"/>
            <w:noWrap/>
            <w:hideMark/>
          </w:tcPr>
          <w:p w14:paraId="1C5240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A4253NU</w:t>
            </w:r>
          </w:p>
        </w:tc>
        <w:tc>
          <w:tcPr>
            <w:tcW w:w="1827" w:type="dxa"/>
            <w:shd w:val="clear" w:color="auto" w:fill="auto"/>
            <w:noWrap/>
            <w:hideMark/>
          </w:tcPr>
          <w:p w14:paraId="1A7E4FF8" w14:textId="17224C2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8.32</w:t>
            </w:r>
          </w:p>
        </w:tc>
        <w:tc>
          <w:tcPr>
            <w:tcW w:w="4533" w:type="dxa"/>
            <w:shd w:val="clear" w:color="auto" w:fill="auto"/>
            <w:vAlign w:val="bottom"/>
            <w:hideMark/>
          </w:tcPr>
          <w:p w14:paraId="7ACEA3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glucose test or reagent strips for home blood glucose monitor, per 50 strips</w:t>
            </w:r>
          </w:p>
        </w:tc>
      </w:tr>
      <w:tr w:rsidR="00706F01" w:rsidRPr="00E46745" w14:paraId="3727F984" w14:textId="77777777" w:rsidTr="00E674B2">
        <w:tblPrEx>
          <w:tblLook w:val="04A0" w:firstRow="1" w:lastRow="0" w:firstColumn="1" w:lastColumn="0" w:noHBand="0" w:noVBand="1"/>
        </w:tblPrEx>
        <w:trPr>
          <w:trHeight w:val="840"/>
        </w:trPr>
        <w:tc>
          <w:tcPr>
            <w:tcW w:w="2905" w:type="dxa"/>
            <w:shd w:val="clear" w:color="auto" w:fill="auto"/>
            <w:noWrap/>
            <w:hideMark/>
          </w:tcPr>
          <w:p w14:paraId="51D153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A4253NUKL</w:t>
            </w:r>
          </w:p>
        </w:tc>
        <w:tc>
          <w:tcPr>
            <w:tcW w:w="1827" w:type="dxa"/>
            <w:shd w:val="clear" w:color="auto" w:fill="auto"/>
            <w:noWrap/>
            <w:hideMark/>
          </w:tcPr>
          <w:p w14:paraId="6684E207" w14:textId="4ED30E5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8.32</w:t>
            </w:r>
          </w:p>
        </w:tc>
        <w:tc>
          <w:tcPr>
            <w:tcW w:w="4533" w:type="dxa"/>
            <w:shd w:val="clear" w:color="auto" w:fill="auto"/>
            <w:vAlign w:val="bottom"/>
            <w:hideMark/>
          </w:tcPr>
          <w:p w14:paraId="12E004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glucose test or reagent strips for home blood glucose monitor, per 50 strips (DMEPOS item delivered via mail)</w:t>
            </w:r>
          </w:p>
        </w:tc>
      </w:tr>
      <w:tr w:rsidR="00706F01" w:rsidRPr="00E46745" w14:paraId="7397F61D" w14:textId="77777777" w:rsidTr="00E674B2">
        <w:tblPrEx>
          <w:tblLook w:val="04A0" w:firstRow="1" w:lastRow="0" w:firstColumn="1" w:lastColumn="0" w:noHBand="0" w:noVBand="1"/>
        </w:tblPrEx>
        <w:trPr>
          <w:trHeight w:val="280"/>
        </w:trPr>
        <w:tc>
          <w:tcPr>
            <w:tcW w:w="2905" w:type="dxa"/>
            <w:shd w:val="clear" w:color="auto" w:fill="auto"/>
            <w:noWrap/>
            <w:hideMark/>
          </w:tcPr>
          <w:p w14:paraId="139C05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A4255</w:t>
            </w:r>
          </w:p>
        </w:tc>
        <w:tc>
          <w:tcPr>
            <w:tcW w:w="1827" w:type="dxa"/>
            <w:shd w:val="clear" w:color="auto" w:fill="auto"/>
            <w:noWrap/>
            <w:hideMark/>
          </w:tcPr>
          <w:p w14:paraId="638299AE" w14:textId="5C493E7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4.32</w:t>
            </w:r>
          </w:p>
        </w:tc>
        <w:tc>
          <w:tcPr>
            <w:tcW w:w="4533" w:type="dxa"/>
            <w:shd w:val="clear" w:color="auto" w:fill="auto"/>
            <w:vAlign w:val="bottom"/>
            <w:hideMark/>
          </w:tcPr>
          <w:p w14:paraId="244E86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Platforms for home blood glucose monitor, 50 per box</w:t>
            </w:r>
          </w:p>
        </w:tc>
      </w:tr>
      <w:tr w:rsidR="00706F01" w:rsidRPr="00E46745" w14:paraId="5B390AF1" w14:textId="77777777" w:rsidTr="00E674B2">
        <w:tblPrEx>
          <w:tblLook w:val="04A0" w:firstRow="1" w:lastRow="0" w:firstColumn="1" w:lastColumn="0" w:noHBand="0" w:noVBand="1"/>
        </w:tblPrEx>
        <w:trPr>
          <w:trHeight w:val="280"/>
        </w:trPr>
        <w:tc>
          <w:tcPr>
            <w:tcW w:w="2905" w:type="dxa"/>
            <w:shd w:val="clear" w:color="auto" w:fill="auto"/>
            <w:noWrap/>
            <w:hideMark/>
          </w:tcPr>
          <w:p w14:paraId="27C9BB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A4256</w:t>
            </w:r>
          </w:p>
        </w:tc>
        <w:tc>
          <w:tcPr>
            <w:tcW w:w="1827" w:type="dxa"/>
            <w:shd w:val="clear" w:color="auto" w:fill="auto"/>
            <w:noWrap/>
            <w:hideMark/>
          </w:tcPr>
          <w:p w14:paraId="011AFAE9" w14:textId="627BD31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4.00</w:t>
            </w:r>
          </w:p>
        </w:tc>
        <w:tc>
          <w:tcPr>
            <w:tcW w:w="4533" w:type="dxa"/>
            <w:shd w:val="clear" w:color="auto" w:fill="auto"/>
            <w:vAlign w:val="bottom"/>
            <w:hideMark/>
          </w:tcPr>
          <w:p w14:paraId="03186D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Normal, low and high calibrator solution / chips</w:t>
            </w:r>
          </w:p>
        </w:tc>
      </w:tr>
      <w:tr w:rsidR="00706F01" w:rsidRPr="00E46745" w14:paraId="2FF6BB51" w14:textId="77777777" w:rsidTr="00E674B2">
        <w:tblPrEx>
          <w:tblLook w:val="04A0" w:firstRow="1" w:lastRow="0" w:firstColumn="1" w:lastColumn="0" w:noHBand="0" w:noVBand="1"/>
        </w:tblPrEx>
        <w:trPr>
          <w:trHeight w:val="560"/>
        </w:trPr>
        <w:tc>
          <w:tcPr>
            <w:tcW w:w="2905" w:type="dxa"/>
            <w:shd w:val="clear" w:color="auto" w:fill="auto"/>
            <w:noWrap/>
            <w:hideMark/>
          </w:tcPr>
          <w:p w14:paraId="3665B1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A4256KL</w:t>
            </w:r>
          </w:p>
        </w:tc>
        <w:tc>
          <w:tcPr>
            <w:tcW w:w="1827" w:type="dxa"/>
            <w:shd w:val="clear" w:color="auto" w:fill="auto"/>
            <w:noWrap/>
            <w:hideMark/>
          </w:tcPr>
          <w:p w14:paraId="7648131A" w14:textId="282ADBF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10.90</w:t>
            </w:r>
          </w:p>
        </w:tc>
        <w:tc>
          <w:tcPr>
            <w:tcW w:w="4533" w:type="dxa"/>
            <w:shd w:val="clear" w:color="auto" w:fill="auto"/>
            <w:vAlign w:val="bottom"/>
            <w:hideMark/>
          </w:tcPr>
          <w:p w14:paraId="4611B2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Normal, low and high calibrator solution / chips (DMEPOS delivered via mail)</w:t>
            </w:r>
          </w:p>
        </w:tc>
      </w:tr>
      <w:tr w:rsidR="00706F01" w:rsidRPr="00E46745" w14:paraId="17C5B0F4" w14:textId="77777777" w:rsidTr="00E674B2">
        <w:tblPrEx>
          <w:tblLook w:val="04A0" w:firstRow="1" w:lastRow="0" w:firstColumn="1" w:lastColumn="0" w:noHBand="0" w:noVBand="1"/>
        </w:tblPrEx>
        <w:trPr>
          <w:trHeight w:val="560"/>
        </w:trPr>
        <w:tc>
          <w:tcPr>
            <w:tcW w:w="2905" w:type="dxa"/>
            <w:shd w:val="clear" w:color="auto" w:fill="auto"/>
            <w:noWrap/>
            <w:hideMark/>
          </w:tcPr>
          <w:p w14:paraId="277CE3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A4257</w:t>
            </w:r>
          </w:p>
        </w:tc>
        <w:tc>
          <w:tcPr>
            <w:tcW w:w="1827" w:type="dxa"/>
            <w:shd w:val="clear" w:color="auto" w:fill="auto"/>
            <w:noWrap/>
            <w:hideMark/>
          </w:tcPr>
          <w:p w14:paraId="7D2AADC3" w14:textId="20F6D8C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14.10</w:t>
            </w:r>
          </w:p>
        </w:tc>
        <w:tc>
          <w:tcPr>
            <w:tcW w:w="4533" w:type="dxa"/>
            <w:shd w:val="clear" w:color="auto" w:fill="auto"/>
            <w:vAlign w:val="bottom"/>
            <w:hideMark/>
          </w:tcPr>
          <w:p w14:paraId="695909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lens shield cartridge for use with laser skin piercing device, each</w:t>
            </w:r>
          </w:p>
        </w:tc>
      </w:tr>
      <w:tr w:rsidR="00706F01" w:rsidRPr="00E46745" w14:paraId="5310D7DF" w14:textId="77777777" w:rsidTr="00E674B2">
        <w:tblPrEx>
          <w:tblLook w:val="04A0" w:firstRow="1" w:lastRow="0" w:firstColumn="1" w:lastColumn="0" w:noHBand="0" w:noVBand="1"/>
        </w:tblPrEx>
        <w:trPr>
          <w:trHeight w:val="280"/>
        </w:trPr>
        <w:tc>
          <w:tcPr>
            <w:tcW w:w="2905" w:type="dxa"/>
            <w:shd w:val="clear" w:color="auto" w:fill="auto"/>
            <w:noWrap/>
            <w:hideMark/>
          </w:tcPr>
          <w:p w14:paraId="162231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A4258</w:t>
            </w:r>
          </w:p>
        </w:tc>
        <w:tc>
          <w:tcPr>
            <w:tcW w:w="1827" w:type="dxa"/>
            <w:shd w:val="clear" w:color="auto" w:fill="auto"/>
            <w:noWrap/>
            <w:hideMark/>
          </w:tcPr>
          <w:p w14:paraId="38C059E0" w14:textId="339C4D6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2.52</w:t>
            </w:r>
          </w:p>
        </w:tc>
        <w:tc>
          <w:tcPr>
            <w:tcW w:w="4533" w:type="dxa"/>
            <w:shd w:val="clear" w:color="auto" w:fill="auto"/>
            <w:vAlign w:val="bottom"/>
            <w:hideMark/>
          </w:tcPr>
          <w:p w14:paraId="4644A8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Spring-powered device for lancet, each</w:t>
            </w:r>
          </w:p>
        </w:tc>
      </w:tr>
      <w:tr w:rsidR="00706F01" w:rsidRPr="00E46745" w14:paraId="10510406" w14:textId="77777777" w:rsidTr="00E674B2">
        <w:tblPrEx>
          <w:tblLook w:val="04A0" w:firstRow="1" w:lastRow="0" w:firstColumn="1" w:lastColumn="0" w:noHBand="0" w:noVBand="1"/>
        </w:tblPrEx>
        <w:trPr>
          <w:trHeight w:val="560"/>
        </w:trPr>
        <w:tc>
          <w:tcPr>
            <w:tcW w:w="2905" w:type="dxa"/>
            <w:shd w:val="clear" w:color="auto" w:fill="auto"/>
            <w:noWrap/>
            <w:hideMark/>
          </w:tcPr>
          <w:p w14:paraId="48366F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A4258KL</w:t>
            </w:r>
          </w:p>
        </w:tc>
        <w:tc>
          <w:tcPr>
            <w:tcW w:w="1827" w:type="dxa"/>
            <w:shd w:val="clear" w:color="auto" w:fill="auto"/>
            <w:noWrap/>
            <w:hideMark/>
          </w:tcPr>
          <w:p w14:paraId="6B4F859D" w14:textId="6FE5001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17.20</w:t>
            </w:r>
          </w:p>
        </w:tc>
        <w:tc>
          <w:tcPr>
            <w:tcW w:w="4533" w:type="dxa"/>
            <w:shd w:val="clear" w:color="auto" w:fill="auto"/>
            <w:vAlign w:val="bottom"/>
            <w:hideMark/>
          </w:tcPr>
          <w:p w14:paraId="64C5B8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Spring-powered device for lancet, each (DMEPOS delivered via mail)</w:t>
            </w:r>
          </w:p>
        </w:tc>
      </w:tr>
      <w:tr w:rsidR="00706F01" w:rsidRPr="00E46745" w14:paraId="6A686FAD" w14:textId="77777777" w:rsidTr="00E674B2">
        <w:tblPrEx>
          <w:tblLook w:val="04A0" w:firstRow="1" w:lastRow="0" w:firstColumn="1" w:lastColumn="0" w:noHBand="0" w:noVBand="1"/>
        </w:tblPrEx>
        <w:trPr>
          <w:trHeight w:val="280"/>
        </w:trPr>
        <w:tc>
          <w:tcPr>
            <w:tcW w:w="2905" w:type="dxa"/>
            <w:shd w:val="clear" w:color="auto" w:fill="auto"/>
            <w:noWrap/>
            <w:hideMark/>
          </w:tcPr>
          <w:p w14:paraId="0F140D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A4259</w:t>
            </w:r>
          </w:p>
        </w:tc>
        <w:tc>
          <w:tcPr>
            <w:tcW w:w="1827" w:type="dxa"/>
            <w:shd w:val="clear" w:color="auto" w:fill="auto"/>
            <w:noWrap/>
            <w:hideMark/>
          </w:tcPr>
          <w:p w14:paraId="0F59D7D6" w14:textId="22C7AE1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1.65</w:t>
            </w:r>
          </w:p>
        </w:tc>
        <w:tc>
          <w:tcPr>
            <w:tcW w:w="4533" w:type="dxa"/>
            <w:shd w:val="clear" w:color="auto" w:fill="auto"/>
            <w:vAlign w:val="bottom"/>
            <w:hideMark/>
          </w:tcPr>
          <w:p w14:paraId="04B9E3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Lancets, per box of 100</w:t>
            </w:r>
          </w:p>
        </w:tc>
      </w:tr>
      <w:tr w:rsidR="00706F01" w:rsidRPr="00E46745" w14:paraId="37BC7744" w14:textId="77777777" w:rsidTr="00E674B2">
        <w:tblPrEx>
          <w:tblLook w:val="04A0" w:firstRow="1" w:lastRow="0" w:firstColumn="1" w:lastColumn="0" w:noHBand="0" w:noVBand="1"/>
        </w:tblPrEx>
        <w:trPr>
          <w:trHeight w:val="280"/>
        </w:trPr>
        <w:tc>
          <w:tcPr>
            <w:tcW w:w="2905" w:type="dxa"/>
            <w:shd w:val="clear" w:color="auto" w:fill="auto"/>
            <w:noWrap/>
            <w:hideMark/>
          </w:tcPr>
          <w:p w14:paraId="439135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A4259KL</w:t>
            </w:r>
          </w:p>
        </w:tc>
        <w:tc>
          <w:tcPr>
            <w:tcW w:w="1827" w:type="dxa"/>
            <w:shd w:val="clear" w:color="auto" w:fill="auto"/>
            <w:noWrap/>
            <w:hideMark/>
          </w:tcPr>
          <w:p w14:paraId="34BDB6A1" w14:textId="70FCBCD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10.31</w:t>
            </w:r>
          </w:p>
        </w:tc>
        <w:tc>
          <w:tcPr>
            <w:tcW w:w="4533" w:type="dxa"/>
            <w:shd w:val="clear" w:color="auto" w:fill="auto"/>
            <w:vAlign w:val="bottom"/>
            <w:hideMark/>
          </w:tcPr>
          <w:p w14:paraId="6D141D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Lancets, per box of 100 (DMEPOS delivered via mail)</w:t>
            </w:r>
          </w:p>
        </w:tc>
      </w:tr>
      <w:tr w:rsidR="00706F01" w:rsidRPr="00E46745" w14:paraId="7EC88384" w14:textId="77777777" w:rsidTr="00E674B2">
        <w:tblPrEx>
          <w:tblLook w:val="04A0" w:firstRow="1" w:lastRow="0" w:firstColumn="1" w:lastColumn="0" w:noHBand="0" w:noVBand="1"/>
        </w:tblPrEx>
        <w:trPr>
          <w:trHeight w:val="560"/>
        </w:trPr>
        <w:tc>
          <w:tcPr>
            <w:tcW w:w="2905" w:type="dxa"/>
            <w:shd w:val="clear" w:color="auto" w:fill="auto"/>
            <w:noWrap/>
            <w:hideMark/>
          </w:tcPr>
          <w:p w14:paraId="543835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A4264</w:t>
            </w:r>
          </w:p>
        </w:tc>
        <w:tc>
          <w:tcPr>
            <w:tcW w:w="1827" w:type="dxa"/>
            <w:shd w:val="clear" w:color="auto" w:fill="auto"/>
            <w:noWrap/>
            <w:hideMark/>
          </w:tcPr>
          <w:p w14:paraId="0B63D31B" w14:textId="168EF18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FA66D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Permanent implantable contraceptive intratubal occlusion device(s) and delivery system</w:t>
            </w:r>
          </w:p>
        </w:tc>
      </w:tr>
      <w:tr w:rsidR="00706F01" w:rsidRPr="00E46745" w14:paraId="4193292E" w14:textId="77777777" w:rsidTr="00E674B2">
        <w:tblPrEx>
          <w:tblLook w:val="04A0" w:firstRow="1" w:lastRow="0" w:firstColumn="1" w:lastColumn="0" w:noHBand="0" w:noVBand="1"/>
        </w:tblPrEx>
        <w:trPr>
          <w:trHeight w:val="280"/>
        </w:trPr>
        <w:tc>
          <w:tcPr>
            <w:tcW w:w="2905" w:type="dxa"/>
            <w:shd w:val="clear" w:color="auto" w:fill="auto"/>
            <w:noWrap/>
            <w:hideMark/>
          </w:tcPr>
          <w:p w14:paraId="6D6A4A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A4265</w:t>
            </w:r>
          </w:p>
        </w:tc>
        <w:tc>
          <w:tcPr>
            <w:tcW w:w="1827" w:type="dxa"/>
            <w:shd w:val="clear" w:color="auto" w:fill="auto"/>
            <w:noWrap/>
            <w:hideMark/>
          </w:tcPr>
          <w:p w14:paraId="21B7F6F9" w14:textId="5101876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3.20</w:t>
            </w:r>
          </w:p>
        </w:tc>
        <w:tc>
          <w:tcPr>
            <w:tcW w:w="4533" w:type="dxa"/>
            <w:shd w:val="clear" w:color="auto" w:fill="auto"/>
            <w:vAlign w:val="bottom"/>
            <w:hideMark/>
          </w:tcPr>
          <w:p w14:paraId="298A81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Paraffin, per pound</w:t>
            </w:r>
          </w:p>
        </w:tc>
      </w:tr>
      <w:tr w:rsidR="00706F01" w:rsidRPr="00E46745" w14:paraId="799BE7F8" w14:textId="77777777" w:rsidTr="00E674B2">
        <w:tblPrEx>
          <w:tblLook w:val="04A0" w:firstRow="1" w:lastRow="0" w:firstColumn="1" w:lastColumn="0" w:noHBand="0" w:noVBand="1"/>
        </w:tblPrEx>
        <w:trPr>
          <w:trHeight w:val="280"/>
        </w:trPr>
        <w:tc>
          <w:tcPr>
            <w:tcW w:w="2905" w:type="dxa"/>
            <w:shd w:val="clear" w:color="auto" w:fill="auto"/>
            <w:noWrap/>
            <w:hideMark/>
          </w:tcPr>
          <w:p w14:paraId="459F9E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A4281</w:t>
            </w:r>
          </w:p>
        </w:tc>
        <w:tc>
          <w:tcPr>
            <w:tcW w:w="1827" w:type="dxa"/>
            <w:shd w:val="clear" w:color="auto" w:fill="auto"/>
            <w:noWrap/>
            <w:hideMark/>
          </w:tcPr>
          <w:p w14:paraId="1794726F" w14:textId="39CCB7A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19.18</w:t>
            </w:r>
          </w:p>
        </w:tc>
        <w:tc>
          <w:tcPr>
            <w:tcW w:w="4533" w:type="dxa"/>
            <w:shd w:val="clear" w:color="auto" w:fill="auto"/>
            <w:vAlign w:val="bottom"/>
            <w:hideMark/>
          </w:tcPr>
          <w:p w14:paraId="34F6C2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Tubing for breast pump, replacement</w:t>
            </w:r>
          </w:p>
        </w:tc>
      </w:tr>
      <w:tr w:rsidR="00706F01" w:rsidRPr="00E46745" w14:paraId="433FCFCF" w14:textId="77777777" w:rsidTr="00E674B2">
        <w:tblPrEx>
          <w:tblLook w:val="04A0" w:firstRow="1" w:lastRow="0" w:firstColumn="1" w:lastColumn="0" w:noHBand="0" w:noVBand="1"/>
        </w:tblPrEx>
        <w:trPr>
          <w:trHeight w:val="280"/>
        </w:trPr>
        <w:tc>
          <w:tcPr>
            <w:tcW w:w="2905" w:type="dxa"/>
            <w:shd w:val="clear" w:color="auto" w:fill="auto"/>
            <w:noWrap/>
            <w:hideMark/>
          </w:tcPr>
          <w:p w14:paraId="6D1F09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A4282</w:t>
            </w:r>
          </w:p>
        </w:tc>
        <w:tc>
          <w:tcPr>
            <w:tcW w:w="1827" w:type="dxa"/>
            <w:shd w:val="clear" w:color="auto" w:fill="auto"/>
            <w:noWrap/>
            <w:hideMark/>
          </w:tcPr>
          <w:p w14:paraId="5ABAAACA" w14:textId="52D1EBD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28.35</w:t>
            </w:r>
          </w:p>
        </w:tc>
        <w:tc>
          <w:tcPr>
            <w:tcW w:w="4533" w:type="dxa"/>
            <w:shd w:val="clear" w:color="auto" w:fill="auto"/>
            <w:vAlign w:val="bottom"/>
            <w:hideMark/>
          </w:tcPr>
          <w:p w14:paraId="4636E6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Adapter for breast pump, replacement</w:t>
            </w:r>
          </w:p>
        </w:tc>
      </w:tr>
      <w:tr w:rsidR="00706F01" w:rsidRPr="00E46745" w14:paraId="26DDC0DB" w14:textId="77777777" w:rsidTr="00E674B2">
        <w:tblPrEx>
          <w:tblLook w:val="04A0" w:firstRow="1" w:lastRow="0" w:firstColumn="1" w:lastColumn="0" w:noHBand="0" w:noVBand="1"/>
        </w:tblPrEx>
        <w:trPr>
          <w:trHeight w:val="280"/>
        </w:trPr>
        <w:tc>
          <w:tcPr>
            <w:tcW w:w="2905" w:type="dxa"/>
            <w:shd w:val="clear" w:color="auto" w:fill="auto"/>
            <w:noWrap/>
            <w:hideMark/>
          </w:tcPr>
          <w:p w14:paraId="021413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A4283</w:t>
            </w:r>
          </w:p>
        </w:tc>
        <w:tc>
          <w:tcPr>
            <w:tcW w:w="1827" w:type="dxa"/>
            <w:shd w:val="clear" w:color="auto" w:fill="auto"/>
            <w:noWrap/>
            <w:hideMark/>
          </w:tcPr>
          <w:p w14:paraId="573E58B8" w14:textId="205EA0E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w:t>
            </w:r>
          </w:p>
        </w:tc>
        <w:tc>
          <w:tcPr>
            <w:tcW w:w="4533" w:type="dxa"/>
            <w:shd w:val="clear" w:color="auto" w:fill="auto"/>
            <w:vAlign w:val="bottom"/>
            <w:hideMark/>
          </w:tcPr>
          <w:p w14:paraId="0DDE5E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Cap for breast pump bottle, replacement</w:t>
            </w:r>
          </w:p>
        </w:tc>
      </w:tr>
      <w:tr w:rsidR="00706F01" w:rsidRPr="00E46745" w14:paraId="264286F9" w14:textId="77777777" w:rsidTr="00E674B2">
        <w:tblPrEx>
          <w:tblLook w:val="04A0" w:firstRow="1" w:lastRow="0" w:firstColumn="1" w:lastColumn="0" w:noHBand="0" w:noVBand="1"/>
        </w:tblPrEx>
        <w:trPr>
          <w:trHeight w:val="560"/>
        </w:trPr>
        <w:tc>
          <w:tcPr>
            <w:tcW w:w="2905" w:type="dxa"/>
            <w:shd w:val="clear" w:color="auto" w:fill="auto"/>
            <w:noWrap/>
            <w:hideMark/>
          </w:tcPr>
          <w:p w14:paraId="243C5A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A4284</w:t>
            </w:r>
          </w:p>
        </w:tc>
        <w:tc>
          <w:tcPr>
            <w:tcW w:w="1827" w:type="dxa"/>
            <w:shd w:val="clear" w:color="auto" w:fill="auto"/>
            <w:noWrap/>
            <w:hideMark/>
          </w:tcPr>
          <w:p w14:paraId="3A6A36D3" w14:textId="319F8F8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18.45</w:t>
            </w:r>
          </w:p>
        </w:tc>
        <w:tc>
          <w:tcPr>
            <w:tcW w:w="4533" w:type="dxa"/>
            <w:shd w:val="clear" w:color="auto" w:fill="auto"/>
            <w:vAlign w:val="bottom"/>
            <w:hideMark/>
          </w:tcPr>
          <w:p w14:paraId="17C61C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Breast shield and splash protector for use with breast pump, replacement</w:t>
            </w:r>
          </w:p>
        </w:tc>
      </w:tr>
      <w:tr w:rsidR="00706F01" w:rsidRPr="00E46745" w14:paraId="08427B14" w14:textId="77777777" w:rsidTr="00E674B2">
        <w:tblPrEx>
          <w:tblLook w:val="04A0" w:firstRow="1" w:lastRow="0" w:firstColumn="1" w:lastColumn="0" w:noHBand="0" w:noVBand="1"/>
        </w:tblPrEx>
        <w:trPr>
          <w:trHeight w:val="560"/>
        </w:trPr>
        <w:tc>
          <w:tcPr>
            <w:tcW w:w="2905" w:type="dxa"/>
            <w:shd w:val="clear" w:color="auto" w:fill="auto"/>
            <w:noWrap/>
            <w:hideMark/>
          </w:tcPr>
          <w:p w14:paraId="6140BC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A4285</w:t>
            </w:r>
          </w:p>
        </w:tc>
        <w:tc>
          <w:tcPr>
            <w:tcW w:w="1827" w:type="dxa"/>
            <w:shd w:val="clear" w:color="auto" w:fill="auto"/>
            <w:noWrap/>
            <w:hideMark/>
          </w:tcPr>
          <w:p w14:paraId="0B9D7C7D" w14:textId="7DE40D0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7.73</w:t>
            </w:r>
          </w:p>
        </w:tc>
        <w:tc>
          <w:tcPr>
            <w:tcW w:w="4533" w:type="dxa"/>
            <w:shd w:val="clear" w:color="auto" w:fill="auto"/>
            <w:vAlign w:val="bottom"/>
            <w:hideMark/>
          </w:tcPr>
          <w:p w14:paraId="33BD82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Polycarbonate bottle for use with breast pump, replacement</w:t>
            </w:r>
          </w:p>
        </w:tc>
      </w:tr>
      <w:tr w:rsidR="00706F01" w:rsidRPr="00E46745" w14:paraId="23AAB295" w14:textId="77777777" w:rsidTr="00E674B2">
        <w:tblPrEx>
          <w:tblLook w:val="04A0" w:firstRow="1" w:lastRow="0" w:firstColumn="1" w:lastColumn="0" w:noHBand="0" w:noVBand="1"/>
        </w:tblPrEx>
        <w:trPr>
          <w:trHeight w:val="280"/>
        </w:trPr>
        <w:tc>
          <w:tcPr>
            <w:tcW w:w="2905" w:type="dxa"/>
            <w:shd w:val="clear" w:color="auto" w:fill="auto"/>
            <w:noWrap/>
            <w:hideMark/>
          </w:tcPr>
          <w:p w14:paraId="797867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A4286</w:t>
            </w:r>
          </w:p>
        </w:tc>
        <w:tc>
          <w:tcPr>
            <w:tcW w:w="1827" w:type="dxa"/>
            <w:shd w:val="clear" w:color="auto" w:fill="auto"/>
            <w:noWrap/>
            <w:hideMark/>
          </w:tcPr>
          <w:p w14:paraId="1B169E84" w14:textId="4A5A194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DCBEF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Locking ring for breast pump, replacement</w:t>
            </w:r>
          </w:p>
        </w:tc>
      </w:tr>
      <w:tr w:rsidR="00706F01" w:rsidRPr="00E46745" w14:paraId="7E62D876"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691B1E7" w14:textId="535CF170"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Vascular Catheters and Drug Delivery Systems</w:t>
            </w:r>
          </w:p>
        </w:tc>
      </w:tr>
      <w:tr w:rsidR="00706F01" w:rsidRPr="00E46745" w14:paraId="72E4AB04" w14:textId="77777777" w:rsidTr="00E674B2">
        <w:tblPrEx>
          <w:tblLook w:val="04A0" w:firstRow="1" w:lastRow="0" w:firstColumn="1" w:lastColumn="0" w:noHBand="0" w:noVBand="1"/>
        </w:tblPrEx>
        <w:trPr>
          <w:trHeight w:val="560"/>
        </w:trPr>
        <w:tc>
          <w:tcPr>
            <w:tcW w:w="2905" w:type="dxa"/>
            <w:shd w:val="clear" w:color="auto" w:fill="auto"/>
            <w:noWrap/>
            <w:hideMark/>
          </w:tcPr>
          <w:p w14:paraId="311716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A4305</w:t>
            </w:r>
          </w:p>
        </w:tc>
        <w:tc>
          <w:tcPr>
            <w:tcW w:w="1827" w:type="dxa"/>
            <w:shd w:val="clear" w:color="auto" w:fill="auto"/>
            <w:noWrap/>
            <w:hideMark/>
          </w:tcPr>
          <w:p w14:paraId="5DB90C83" w14:textId="551B7BE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F21E8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drug delivery system, flow rate of 50 ml or greater per hour</w:t>
            </w:r>
          </w:p>
        </w:tc>
      </w:tr>
      <w:tr w:rsidR="00706F01" w:rsidRPr="00E46745" w14:paraId="04AFDB33" w14:textId="77777777" w:rsidTr="00E674B2">
        <w:tblPrEx>
          <w:tblLook w:val="04A0" w:firstRow="1" w:lastRow="0" w:firstColumn="1" w:lastColumn="0" w:noHBand="0" w:noVBand="1"/>
        </w:tblPrEx>
        <w:trPr>
          <w:trHeight w:val="560"/>
        </w:trPr>
        <w:tc>
          <w:tcPr>
            <w:tcW w:w="2905" w:type="dxa"/>
            <w:shd w:val="clear" w:color="auto" w:fill="auto"/>
            <w:noWrap/>
            <w:hideMark/>
          </w:tcPr>
          <w:p w14:paraId="4981A1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A4306</w:t>
            </w:r>
          </w:p>
        </w:tc>
        <w:tc>
          <w:tcPr>
            <w:tcW w:w="1827" w:type="dxa"/>
            <w:shd w:val="clear" w:color="auto" w:fill="auto"/>
            <w:noWrap/>
            <w:hideMark/>
          </w:tcPr>
          <w:p w14:paraId="0D121F56" w14:textId="7786449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B48D8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drug delivery system, flow rate of less than 50 ml per hour</w:t>
            </w:r>
          </w:p>
        </w:tc>
      </w:tr>
      <w:tr w:rsidR="00706F01" w:rsidRPr="00E46745" w14:paraId="6079298E"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978F5C3" w14:textId="77777777"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Appliances and Care Supplies</w:t>
            </w:r>
          </w:p>
        </w:tc>
      </w:tr>
      <w:tr w:rsidR="00706F01" w:rsidRPr="00E46745" w14:paraId="464E0980" w14:textId="77777777" w:rsidTr="00E674B2">
        <w:tblPrEx>
          <w:tblLook w:val="04A0" w:firstRow="1" w:lastRow="0" w:firstColumn="1" w:lastColumn="0" w:noHBand="0" w:noVBand="1"/>
        </w:tblPrEx>
        <w:trPr>
          <w:trHeight w:val="560"/>
        </w:trPr>
        <w:tc>
          <w:tcPr>
            <w:tcW w:w="2905" w:type="dxa"/>
            <w:shd w:val="clear" w:color="auto" w:fill="auto"/>
            <w:noWrap/>
            <w:hideMark/>
          </w:tcPr>
          <w:p w14:paraId="233C26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A4310</w:t>
            </w:r>
          </w:p>
        </w:tc>
        <w:tc>
          <w:tcPr>
            <w:tcW w:w="1827" w:type="dxa"/>
            <w:shd w:val="clear" w:color="auto" w:fill="auto"/>
            <w:noWrap/>
            <w:hideMark/>
          </w:tcPr>
          <w:p w14:paraId="558F3E90" w14:textId="7488FD9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7.26</w:t>
            </w:r>
          </w:p>
        </w:tc>
        <w:tc>
          <w:tcPr>
            <w:tcW w:w="4533" w:type="dxa"/>
            <w:shd w:val="clear" w:color="auto" w:fill="auto"/>
            <w:vAlign w:val="bottom"/>
            <w:hideMark/>
          </w:tcPr>
          <w:p w14:paraId="736009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Insertion tray without drainage bag and without catheter (accessories only)</w:t>
            </w:r>
          </w:p>
        </w:tc>
      </w:tr>
      <w:tr w:rsidR="00706F01" w:rsidRPr="00E46745" w14:paraId="798B6205" w14:textId="77777777" w:rsidTr="00E674B2">
        <w:tblPrEx>
          <w:tblLook w:val="04A0" w:firstRow="1" w:lastRow="0" w:firstColumn="1" w:lastColumn="0" w:noHBand="0" w:noVBand="1"/>
        </w:tblPrEx>
        <w:trPr>
          <w:trHeight w:val="840"/>
        </w:trPr>
        <w:tc>
          <w:tcPr>
            <w:tcW w:w="2905" w:type="dxa"/>
            <w:shd w:val="clear" w:color="auto" w:fill="auto"/>
            <w:noWrap/>
            <w:hideMark/>
          </w:tcPr>
          <w:p w14:paraId="3ACF45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A4311</w:t>
            </w:r>
          </w:p>
        </w:tc>
        <w:tc>
          <w:tcPr>
            <w:tcW w:w="1827" w:type="dxa"/>
            <w:shd w:val="clear" w:color="auto" w:fill="auto"/>
            <w:noWrap/>
            <w:hideMark/>
          </w:tcPr>
          <w:p w14:paraId="3CB76136" w14:textId="0D1754E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13.13</w:t>
            </w:r>
          </w:p>
        </w:tc>
        <w:tc>
          <w:tcPr>
            <w:tcW w:w="4533" w:type="dxa"/>
            <w:shd w:val="clear" w:color="auto" w:fill="auto"/>
            <w:vAlign w:val="bottom"/>
            <w:hideMark/>
          </w:tcPr>
          <w:p w14:paraId="621924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Insertion tray without drainage bag with indwelling catheter, Foley type, two-way latex with coating (teflon, silicone, silicone elastomer or hydrophilic, etc.)</w:t>
            </w:r>
          </w:p>
        </w:tc>
      </w:tr>
      <w:tr w:rsidR="00706F01" w:rsidRPr="00E46745" w14:paraId="5C791C11" w14:textId="77777777" w:rsidTr="00E674B2">
        <w:tblPrEx>
          <w:tblLook w:val="04A0" w:firstRow="1" w:lastRow="0" w:firstColumn="1" w:lastColumn="0" w:noHBand="0" w:noVBand="1"/>
        </w:tblPrEx>
        <w:trPr>
          <w:trHeight w:val="560"/>
        </w:trPr>
        <w:tc>
          <w:tcPr>
            <w:tcW w:w="2905" w:type="dxa"/>
            <w:shd w:val="clear" w:color="auto" w:fill="auto"/>
            <w:noWrap/>
            <w:hideMark/>
          </w:tcPr>
          <w:p w14:paraId="733C52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A4312</w:t>
            </w:r>
          </w:p>
        </w:tc>
        <w:tc>
          <w:tcPr>
            <w:tcW w:w="1827" w:type="dxa"/>
            <w:shd w:val="clear" w:color="auto" w:fill="auto"/>
            <w:noWrap/>
            <w:hideMark/>
          </w:tcPr>
          <w:p w14:paraId="6C424FFA" w14:textId="1B3A499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14.41</w:t>
            </w:r>
          </w:p>
        </w:tc>
        <w:tc>
          <w:tcPr>
            <w:tcW w:w="4533" w:type="dxa"/>
            <w:shd w:val="clear" w:color="auto" w:fill="auto"/>
            <w:vAlign w:val="bottom"/>
            <w:hideMark/>
          </w:tcPr>
          <w:p w14:paraId="470316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Insertion tray without drainage bag with indwelling catheter, Foley type, two-way, all silicone</w:t>
            </w:r>
          </w:p>
        </w:tc>
      </w:tr>
      <w:tr w:rsidR="00706F01" w:rsidRPr="00E46745" w14:paraId="61661CA0" w14:textId="77777777" w:rsidTr="00E674B2">
        <w:tblPrEx>
          <w:tblLook w:val="04A0" w:firstRow="1" w:lastRow="0" w:firstColumn="1" w:lastColumn="0" w:noHBand="0" w:noVBand="1"/>
        </w:tblPrEx>
        <w:trPr>
          <w:trHeight w:val="560"/>
        </w:trPr>
        <w:tc>
          <w:tcPr>
            <w:tcW w:w="2905" w:type="dxa"/>
            <w:shd w:val="clear" w:color="auto" w:fill="auto"/>
            <w:noWrap/>
            <w:hideMark/>
          </w:tcPr>
          <w:p w14:paraId="2D36A6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A4313</w:t>
            </w:r>
          </w:p>
        </w:tc>
        <w:tc>
          <w:tcPr>
            <w:tcW w:w="1827" w:type="dxa"/>
            <w:shd w:val="clear" w:color="auto" w:fill="auto"/>
            <w:noWrap/>
            <w:hideMark/>
          </w:tcPr>
          <w:p w14:paraId="24977214" w14:textId="169931D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14.80</w:t>
            </w:r>
          </w:p>
        </w:tc>
        <w:tc>
          <w:tcPr>
            <w:tcW w:w="4533" w:type="dxa"/>
            <w:shd w:val="clear" w:color="auto" w:fill="auto"/>
            <w:vAlign w:val="bottom"/>
            <w:hideMark/>
          </w:tcPr>
          <w:p w14:paraId="61003E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Insertion tray without drainage bag with indwelling catheter, Foley type, three-way, for continuous irrigation</w:t>
            </w:r>
          </w:p>
        </w:tc>
      </w:tr>
      <w:tr w:rsidR="00706F01" w:rsidRPr="00E46745" w14:paraId="021171E6" w14:textId="77777777" w:rsidTr="00E674B2">
        <w:tblPrEx>
          <w:tblLook w:val="04A0" w:firstRow="1" w:lastRow="0" w:firstColumn="1" w:lastColumn="0" w:noHBand="0" w:noVBand="1"/>
        </w:tblPrEx>
        <w:trPr>
          <w:trHeight w:val="840"/>
        </w:trPr>
        <w:tc>
          <w:tcPr>
            <w:tcW w:w="2905" w:type="dxa"/>
            <w:shd w:val="clear" w:color="auto" w:fill="auto"/>
            <w:noWrap/>
            <w:hideMark/>
          </w:tcPr>
          <w:p w14:paraId="25651C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A4314</w:t>
            </w:r>
          </w:p>
        </w:tc>
        <w:tc>
          <w:tcPr>
            <w:tcW w:w="1827" w:type="dxa"/>
            <w:shd w:val="clear" w:color="auto" w:fill="auto"/>
            <w:noWrap/>
            <w:hideMark/>
          </w:tcPr>
          <w:p w14:paraId="3314E65B" w14:textId="079ACE0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20.20</w:t>
            </w:r>
          </w:p>
        </w:tc>
        <w:tc>
          <w:tcPr>
            <w:tcW w:w="4533" w:type="dxa"/>
            <w:shd w:val="clear" w:color="auto" w:fill="auto"/>
            <w:vAlign w:val="bottom"/>
            <w:hideMark/>
          </w:tcPr>
          <w:p w14:paraId="43D5F4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Insertion tray with drainage bag with indwelling catheter, Foley type, two-way latex with coating (teflon, silicone, silicone elastomer or hydrophilic, etc.)</w:t>
            </w:r>
          </w:p>
        </w:tc>
      </w:tr>
      <w:tr w:rsidR="00706F01" w:rsidRPr="00E46745" w14:paraId="1CDB4735" w14:textId="77777777" w:rsidTr="00E674B2">
        <w:tblPrEx>
          <w:tblLook w:val="04A0" w:firstRow="1" w:lastRow="0" w:firstColumn="1" w:lastColumn="0" w:noHBand="0" w:noVBand="1"/>
        </w:tblPrEx>
        <w:trPr>
          <w:trHeight w:val="560"/>
        </w:trPr>
        <w:tc>
          <w:tcPr>
            <w:tcW w:w="2905" w:type="dxa"/>
            <w:shd w:val="clear" w:color="auto" w:fill="auto"/>
            <w:noWrap/>
            <w:hideMark/>
          </w:tcPr>
          <w:p w14:paraId="724B3C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A4315</w:t>
            </w:r>
          </w:p>
        </w:tc>
        <w:tc>
          <w:tcPr>
            <w:tcW w:w="1827" w:type="dxa"/>
            <w:shd w:val="clear" w:color="auto" w:fill="auto"/>
            <w:noWrap/>
            <w:hideMark/>
          </w:tcPr>
          <w:p w14:paraId="4B4F7578" w14:textId="058062E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21.07</w:t>
            </w:r>
          </w:p>
        </w:tc>
        <w:tc>
          <w:tcPr>
            <w:tcW w:w="4533" w:type="dxa"/>
            <w:shd w:val="clear" w:color="auto" w:fill="auto"/>
            <w:vAlign w:val="bottom"/>
            <w:hideMark/>
          </w:tcPr>
          <w:p w14:paraId="425A4A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Insertion tray with drainage bag with indwelling catheter, Foley type, two-way, all silicone</w:t>
            </w:r>
          </w:p>
        </w:tc>
      </w:tr>
      <w:tr w:rsidR="00706F01" w:rsidRPr="00E46745" w14:paraId="2F66A11D" w14:textId="77777777" w:rsidTr="00E674B2">
        <w:tblPrEx>
          <w:tblLook w:val="04A0" w:firstRow="1" w:lastRow="0" w:firstColumn="1" w:lastColumn="0" w:noHBand="0" w:noVBand="1"/>
        </w:tblPrEx>
        <w:trPr>
          <w:trHeight w:val="560"/>
        </w:trPr>
        <w:tc>
          <w:tcPr>
            <w:tcW w:w="2905" w:type="dxa"/>
            <w:shd w:val="clear" w:color="auto" w:fill="auto"/>
            <w:noWrap/>
            <w:hideMark/>
          </w:tcPr>
          <w:p w14:paraId="234786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A4316</w:t>
            </w:r>
          </w:p>
        </w:tc>
        <w:tc>
          <w:tcPr>
            <w:tcW w:w="1827" w:type="dxa"/>
            <w:shd w:val="clear" w:color="auto" w:fill="auto"/>
            <w:noWrap/>
            <w:hideMark/>
          </w:tcPr>
          <w:p w14:paraId="0A114285" w14:textId="1BFFC6D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26.68</w:t>
            </w:r>
          </w:p>
        </w:tc>
        <w:tc>
          <w:tcPr>
            <w:tcW w:w="4533" w:type="dxa"/>
            <w:shd w:val="clear" w:color="auto" w:fill="auto"/>
            <w:vAlign w:val="bottom"/>
            <w:hideMark/>
          </w:tcPr>
          <w:p w14:paraId="53318F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Insertion tray with drainage bag with indwelling catheter, Foley type, three-way, for continuous irrigation</w:t>
            </w:r>
          </w:p>
        </w:tc>
      </w:tr>
      <w:tr w:rsidR="00706F01" w:rsidRPr="00E46745" w14:paraId="7FC272E7" w14:textId="77777777" w:rsidTr="00E674B2">
        <w:tblPrEx>
          <w:tblLook w:val="04A0" w:firstRow="1" w:lastRow="0" w:firstColumn="1" w:lastColumn="0" w:noHBand="0" w:noVBand="1"/>
        </w:tblPrEx>
        <w:trPr>
          <w:trHeight w:val="280"/>
        </w:trPr>
        <w:tc>
          <w:tcPr>
            <w:tcW w:w="2905" w:type="dxa"/>
            <w:shd w:val="clear" w:color="auto" w:fill="auto"/>
            <w:noWrap/>
            <w:hideMark/>
          </w:tcPr>
          <w:p w14:paraId="0F3F8F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A4320</w:t>
            </w:r>
          </w:p>
        </w:tc>
        <w:tc>
          <w:tcPr>
            <w:tcW w:w="1827" w:type="dxa"/>
            <w:shd w:val="clear" w:color="auto" w:fill="auto"/>
            <w:noWrap/>
            <w:hideMark/>
          </w:tcPr>
          <w:p w14:paraId="147ABE20" w14:textId="3BAB585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5.02</w:t>
            </w:r>
          </w:p>
        </w:tc>
        <w:tc>
          <w:tcPr>
            <w:tcW w:w="4533" w:type="dxa"/>
            <w:shd w:val="clear" w:color="auto" w:fill="auto"/>
            <w:vAlign w:val="bottom"/>
            <w:hideMark/>
          </w:tcPr>
          <w:p w14:paraId="43DC91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Irrigation tray with bulb or piston syringe, any purpose</w:t>
            </w:r>
          </w:p>
        </w:tc>
      </w:tr>
      <w:tr w:rsidR="00706F01" w:rsidRPr="00E46745" w14:paraId="03B78CA0" w14:textId="77777777" w:rsidTr="00E674B2">
        <w:tblPrEx>
          <w:tblLook w:val="04A0" w:firstRow="1" w:lastRow="0" w:firstColumn="1" w:lastColumn="0" w:noHBand="0" w:noVBand="1"/>
        </w:tblPrEx>
        <w:trPr>
          <w:trHeight w:val="280"/>
        </w:trPr>
        <w:tc>
          <w:tcPr>
            <w:tcW w:w="2905" w:type="dxa"/>
            <w:shd w:val="clear" w:color="auto" w:fill="auto"/>
            <w:noWrap/>
            <w:hideMark/>
          </w:tcPr>
          <w:p w14:paraId="61BF16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A4321</w:t>
            </w:r>
          </w:p>
        </w:tc>
        <w:tc>
          <w:tcPr>
            <w:tcW w:w="1827" w:type="dxa"/>
            <w:shd w:val="clear" w:color="auto" w:fill="auto"/>
            <w:noWrap/>
            <w:hideMark/>
          </w:tcPr>
          <w:p w14:paraId="7AC9866F" w14:textId="222C001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03747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Therapeutic agent for urinary catheter irrigation</w:t>
            </w:r>
          </w:p>
        </w:tc>
      </w:tr>
      <w:tr w:rsidR="00706F01" w:rsidRPr="00E46745" w14:paraId="0954807F" w14:textId="77777777" w:rsidTr="00E674B2">
        <w:tblPrEx>
          <w:tblLook w:val="04A0" w:firstRow="1" w:lastRow="0" w:firstColumn="1" w:lastColumn="0" w:noHBand="0" w:noVBand="1"/>
        </w:tblPrEx>
        <w:trPr>
          <w:trHeight w:val="280"/>
        </w:trPr>
        <w:tc>
          <w:tcPr>
            <w:tcW w:w="2905" w:type="dxa"/>
            <w:shd w:val="clear" w:color="auto" w:fill="auto"/>
            <w:noWrap/>
            <w:hideMark/>
          </w:tcPr>
          <w:p w14:paraId="339A91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A4322</w:t>
            </w:r>
          </w:p>
        </w:tc>
        <w:tc>
          <w:tcPr>
            <w:tcW w:w="1827" w:type="dxa"/>
            <w:shd w:val="clear" w:color="auto" w:fill="auto"/>
            <w:noWrap/>
            <w:hideMark/>
          </w:tcPr>
          <w:p w14:paraId="4BC5BD4C" w14:textId="3D21848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2.86</w:t>
            </w:r>
          </w:p>
        </w:tc>
        <w:tc>
          <w:tcPr>
            <w:tcW w:w="4533" w:type="dxa"/>
            <w:shd w:val="clear" w:color="auto" w:fill="auto"/>
            <w:vAlign w:val="bottom"/>
            <w:hideMark/>
          </w:tcPr>
          <w:p w14:paraId="7BFBE3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Irrigation syringe, bulb or piston, each</w:t>
            </w:r>
          </w:p>
        </w:tc>
      </w:tr>
      <w:tr w:rsidR="00706F01" w:rsidRPr="00E46745" w14:paraId="73AEE051" w14:textId="77777777" w:rsidTr="00E674B2">
        <w:tblPrEx>
          <w:tblLook w:val="04A0" w:firstRow="1" w:lastRow="0" w:firstColumn="1" w:lastColumn="0" w:noHBand="0" w:noVBand="1"/>
        </w:tblPrEx>
        <w:trPr>
          <w:trHeight w:val="560"/>
        </w:trPr>
        <w:tc>
          <w:tcPr>
            <w:tcW w:w="2905" w:type="dxa"/>
            <w:shd w:val="clear" w:color="auto" w:fill="auto"/>
            <w:noWrap/>
            <w:hideMark/>
          </w:tcPr>
          <w:p w14:paraId="09D242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A4326</w:t>
            </w:r>
          </w:p>
        </w:tc>
        <w:tc>
          <w:tcPr>
            <w:tcW w:w="1827" w:type="dxa"/>
            <w:shd w:val="clear" w:color="auto" w:fill="auto"/>
            <w:noWrap/>
            <w:hideMark/>
          </w:tcPr>
          <w:p w14:paraId="624E3BCF" w14:textId="3286910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9.74</w:t>
            </w:r>
          </w:p>
        </w:tc>
        <w:tc>
          <w:tcPr>
            <w:tcW w:w="4533" w:type="dxa"/>
            <w:shd w:val="clear" w:color="auto" w:fill="auto"/>
            <w:vAlign w:val="bottom"/>
            <w:hideMark/>
          </w:tcPr>
          <w:p w14:paraId="6E5952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Male external catheter with integral collection chamber, any type, each</w:t>
            </w:r>
          </w:p>
        </w:tc>
      </w:tr>
      <w:tr w:rsidR="00706F01" w:rsidRPr="00E46745" w14:paraId="63FD1319" w14:textId="77777777" w:rsidTr="00E674B2">
        <w:tblPrEx>
          <w:tblLook w:val="04A0" w:firstRow="1" w:lastRow="0" w:firstColumn="1" w:lastColumn="0" w:noHBand="0" w:noVBand="1"/>
        </w:tblPrEx>
        <w:trPr>
          <w:trHeight w:val="560"/>
        </w:trPr>
        <w:tc>
          <w:tcPr>
            <w:tcW w:w="2905" w:type="dxa"/>
            <w:shd w:val="clear" w:color="auto" w:fill="auto"/>
            <w:noWrap/>
            <w:hideMark/>
          </w:tcPr>
          <w:p w14:paraId="16E08A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A4327</w:t>
            </w:r>
          </w:p>
        </w:tc>
        <w:tc>
          <w:tcPr>
            <w:tcW w:w="1827" w:type="dxa"/>
            <w:shd w:val="clear" w:color="auto" w:fill="auto"/>
            <w:noWrap/>
            <w:hideMark/>
          </w:tcPr>
          <w:p w14:paraId="3F3A7CD2" w14:textId="453FF61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39.71</w:t>
            </w:r>
          </w:p>
        </w:tc>
        <w:tc>
          <w:tcPr>
            <w:tcW w:w="4533" w:type="dxa"/>
            <w:shd w:val="clear" w:color="auto" w:fill="auto"/>
            <w:vAlign w:val="bottom"/>
            <w:hideMark/>
          </w:tcPr>
          <w:p w14:paraId="41D358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Female external urinary collection device; metal cup, each</w:t>
            </w:r>
          </w:p>
        </w:tc>
      </w:tr>
      <w:tr w:rsidR="00706F01" w:rsidRPr="00E46745" w14:paraId="3D722155" w14:textId="77777777" w:rsidTr="00E674B2">
        <w:tblPrEx>
          <w:tblLook w:val="04A0" w:firstRow="1" w:lastRow="0" w:firstColumn="1" w:lastColumn="0" w:noHBand="0" w:noVBand="1"/>
        </w:tblPrEx>
        <w:trPr>
          <w:trHeight w:val="280"/>
        </w:trPr>
        <w:tc>
          <w:tcPr>
            <w:tcW w:w="2905" w:type="dxa"/>
            <w:shd w:val="clear" w:color="auto" w:fill="auto"/>
            <w:noWrap/>
            <w:hideMark/>
          </w:tcPr>
          <w:p w14:paraId="7ED29F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A4328</w:t>
            </w:r>
          </w:p>
        </w:tc>
        <w:tc>
          <w:tcPr>
            <w:tcW w:w="1827" w:type="dxa"/>
            <w:shd w:val="clear" w:color="auto" w:fill="auto"/>
            <w:noWrap/>
            <w:hideMark/>
          </w:tcPr>
          <w:p w14:paraId="7147FB71" w14:textId="27D4A5E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8.34</w:t>
            </w:r>
          </w:p>
        </w:tc>
        <w:tc>
          <w:tcPr>
            <w:tcW w:w="4533" w:type="dxa"/>
            <w:shd w:val="clear" w:color="auto" w:fill="auto"/>
            <w:vAlign w:val="bottom"/>
            <w:hideMark/>
          </w:tcPr>
          <w:p w14:paraId="718604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Female external urinary collection device; pouch, each</w:t>
            </w:r>
          </w:p>
        </w:tc>
      </w:tr>
      <w:tr w:rsidR="00706F01" w:rsidRPr="00E46745" w14:paraId="6807FE8F" w14:textId="77777777" w:rsidTr="00E674B2">
        <w:tblPrEx>
          <w:tblLook w:val="04A0" w:firstRow="1" w:lastRow="0" w:firstColumn="1" w:lastColumn="0" w:noHBand="0" w:noVBand="1"/>
        </w:tblPrEx>
        <w:trPr>
          <w:trHeight w:val="280"/>
        </w:trPr>
        <w:tc>
          <w:tcPr>
            <w:tcW w:w="2905" w:type="dxa"/>
            <w:shd w:val="clear" w:color="auto" w:fill="auto"/>
            <w:noWrap/>
            <w:hideMark/>
          </w:tcPr>
          <w:p w14:paraId="5E7588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A4330</w:t>
            </w:r>
          </w:p>
        </w:tc>
        <w:tc>
          <w:tcPr>
            <w:tcW w:w="1827" w:type="dxa"/>
            <w:shd w:val="clear" w:color="auto" w:fill="auto"/>
            <w:noWrap/>
            <w:hideMark/>
          </w:tcPr>
          <w:p w14:paraId="5DF05FB0" w14:textId="456561E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6.72</w:t>
            </w:r>
          </w:p>
        </w:tc>
        <w:tc>
          <w:tcPr>
            <w:tcW w:w="4533" w:type="dxa"/>
            <w:shd w:val="clear" w:color="auto" w:fill="auto"/>
            <w:vAlign w:val="bottom"/>
            <w:hideMark/>
          </w:tcPr>
          <w:p w14:paraId="6993D9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Perianal fecal collection pouch with adhesive, each</w:t>
            </w:r>
          </w:p>
        </w:tc>
      </w:tr>
      <w:tr w:rsidR="00706F01" w:rsidRPr="00E46745" w14:paraId="789DB37E" w14:textId="77777777" w:rsidTr="00E674B2">
        <w:tblPrEx>
          <w:tblLook w:val="04A0" w:firstRow="1" w:lastRow="0" w:firstColumn="1" w:lastColumn="0" w:noHBand="0" w:noVBand="1"/>
        </w:tblPrEx>
        <w:trPr>
          <w:trHeight w:val="840"/>
        </w:trPr>
        <w:tc>
          <w:tcPr>
            <w:tcW w:w="2905" w:type="dxa"/>
            <w:shd w:val="clear" w:color="auto" w:fill="auto"/>
            <w:noWrap/>
            <w:hideMark/>
          </w:tcPr>
          <w:p w14:paraId="15BDB2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A4331</w:t>
            </w:r>
          </w:p>
        </w:tc>
        <w:tc>
          <w:tcPr>
            <w:tcW w:w="1827" w:type="dxa"/>
            <w:shd w:val="clear" w:color="auto" w:fill="auto"/>
            <w:noWrap/>
            <w:hideMark/>
          </w:tcPr>
          <w:p w14:paraId="297010F2" w14:textId="380C6D6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2.99</w:t>
            </w:r>
          </w:p>
        </w:tc>
        <w:tc>
          <w:tcPr>
            <w:tcW w:w="4533" w:type="dxa"/>
            <w:shd w:val="clear" w:color="auto" w:fill="auto"/>
            <w:vAlign w:val="bottom"/>
            <w:hideMark/>
          </w:tcPr>
          <w:p w14:paraId="4B46DD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Extension drainage tubing, any type, any length, with connector/adaptor, for use with urinary leg bag or urostomy pouch, each</w:t>
            </w:r>
          </w:p>
        </w:tc>
      </w:tr>
      <w:tr w:rsidR="00706F01" w:rsidRPr="00E46745" w14:paraId="64663157" w14:textId="77777777" w:rsidTr="00E674B2">
        <w:tblPrEx>
          <w:tblLook w:val="04A0" w:firstRow="1" w:lastRow="0" w:firstColumn="1" w:lastColumn="0" w:noHBand="0" w:noVBand="1"/>
        </w:tblPrEx>
        <w:trPr>
          <w:trHeight w:val="280"/>
        </w:trPr>
        <w:tc>
          <w:tcPr>
            <w:tcW w:w="2905" w:type="dxa"/>
            <w:shd w:val="clear" w:color="auto" w:fill="auto"/>
            <w:noWrap/>
            <w:hideMark/>
          </w:tcPr>
          <w:p w14:paraId="54FBE2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A4332</w:t>
            </w:r>
          </w:p>
        </w:tc>
        <w:tc>
          <w:tcPr>
            <w:tcW w:w="1827" w:type="dxa"/>
            <w:shd w:val="clear" w:color="auto" w:fill="auto"/>
            <w:noWrap/>
            <w:hideMark/>
          </w:tcPr>
          <w:p w14:paraId="5E341B6E" w14:textId="1C8118F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0.11</w:t>
            </w:r>
          </w:p>
        </w:tc>
        <w:tc>
          <w:tcPr>
            <w:tcW w:w="4533" w:type="dxa"/>
            <w:shd w:val="clear" w:color="auto" w:fill="auto"/>
            <w:vAlign w:val="bottom"/>
            <w:hideMark/>
          </w:tcPr>
          <w:p w14:paraId="100D2C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Lubricant, individual sterile packet, each</w:t>
            </w:r>
          </w:p>
        </w:tc>
      </w:tr>
      <w:tr w:rsidR="00706F01" w:rsidRPr="00E46745" w14:paraId="706F7286" w14:textId="77777777" w:rsidTr="00E674B2">
        <w:tblPrEx>
          <w:tblLook w:val="04A0" w:firstRow="1" w:lastRow="0" w:firstColumn="1" w:lastColumn="0" w:noHBand="0" w:noVBand="1"/>
        </w:tblPrEx>
        <w:trPr>
          <w:trHeight w:val="560"/>
        </w:trPr>
        <w:tc>
          <w:tcPr>
            <w:tcW w:w="2905" w:type="dxa"/>
            <w:shd w:val="clear" w:color="auto" w:fill="auto"/>
            <w:noWrap/>
            <w:hideMark/>
          </w:tcPr>
          <w:p w14:paraId="3F7FBE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A4333</w:t>
            </w:r>
          </w:p>
        </w:tc>
        <w:tc>
          <w:tcPr>
            <w:tcW w:w="1827" w:type="dxa"/>
            <w:shd w:val="clear" w:color="auto" w:fill="auto"/>
            <w:noWrap/>
            <w:hideMark/>
          </w:tcPr>
          <w:p w14:paraId="22A91FAE" w14:textId="23C77F8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2.07</w:t>
            </w:r>
          </w:p>
        </w:tc>
        <w:tc>
          <w:tcPr>
            <w:tcW w:w="4533" w:type="dxa"/>
            <w:shd w:val="clear" w:color="auto" w:fill="auto"/>
            <w:vAlign w:val="bottom"/>
            <w:hideMark/>
          </w:tcPr>
          <w:p w14:paraId="4D311E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Urinary catheter anchoring device, adhesive skin attachment, each</w:t>
            </w:r>
          </w:p>
        </w:tc>
      </w:tr>
      <w:tr w:rsidR="00706F01" w:rsidRPr="00E46745" w14:paraId="03F4F7CA" w14:textId="77777777" w:rsidTr="00E674B2">
        <w:tblPrEx>
          <w:tblLook w:val="04A0" w:firstRow="1" w:lastRow="0" w:firstColumn="1" w:lastColumn="0" w:noHBand="0" w:noVBand="1"/>
        </w:tblPrEx>
        <w:trPr>
          <w:trHeight w:val="280"/>
        </w:trPr>
        <w:tc>
          <w:tcPr>
            <w:tcW w:w="2905" w:type="dxa"/>
            <w:shd w:val="clear" w:color="auto" w:fill="auto"/>
            <w:noWrap/>
            <w:hideMark/>
          </w:tcPr>
          <w:p w14:paraId="7E897F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A4334</w:t>
            </w:r>
          </w:p>
        </w:tc>
        <w:tc>
          <w:tcPr>
            <w:tcW w:w="1827" w:type="dxa"/>
            <w:shd w:val="clear" w:color="auto" w:fill="auto"/>
            <w:noWrap/>
            <w:hideMark/>
          </w:tcPr>
          <w:p w14:paraId="7BEF549B" w14:textId="23C1557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4.62</w:t>
            </w:r>
          </w:p>
        </w:tc>
        <w:tc>
          <w:tcPr>
            <w:tcW w:w="4533" w:type="dxa"/>
            <w:shd w:val="clear" w:color="auto" w:fill="auto"/>
            <w:vAlign w:val="bottom"/>
            <w:hideMark/>
          </w:tcPr>
          <w:p w14:paraId="278DBF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Urinary catheter anchoring device, leg strap, each</w:t>
            </w:r>
          </w:p>
        </w:tc>
      </w:tr>
      <w:tr w:rsidR="00706F01" w:rsidRPr="00E46745" w14:paraId="3EF38287" w14:textId="77777777" w:rsidTr="00E674B2">
        <w:tblPrEx>
          <w:tblLook w:val="04A0" w:firstRow="1" w:lastRow="0" w:firstColumn="1" w:lastColumn="0" w:noHBand="0" w:noVBand="1"/>
        </w:tblPrEx>
        <w:trPr>
          <w:trHeight w:val="280"/>
        </w:trPr>
        <w:tc>
          <w:tcPr>
            <w:tcW w:w="2905" w:type="dxa"/>
            <w:shd w:val="clear" w:color="auto" w:fill="auto"/>
            <w:noWrap/>
            <w:hideMark/>
          </w:tcPr>
          <w:p w14:paraId="67D2AF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A4335</w:t>
            </w:r>
          </w:p>
        </w:tc>
        <w:tc>
          <w:tcPr>
            <w:tcW w:w="1827" w:type="dxa"/>
            <w:shd w:val="clear" w:color="auto" w:fill="auto"/>
            <w:noWrap/>
            <w:hideMark/>
          </w:tcPr>
          <w:p w14:paraId="189B787C" w14:textId="3E9EBE7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F69F5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supply; miscellaneous</w:t>
            </w:r>
          </w:p>
        </w:tc>
      </w:tr>
      <w:tr w:rsidR="00706F01" w:rsidRPr="00E46745" w14:paraId="2AFD9E25" w14:textId="77777777" w:rsidTr="00E674B2">
        <w:tblPrEx>
          <w:tblLook w:val="04A0" w:firstRow="1" w:lastRow="0" w:firstColumn="1" w:lastColumn="0" w:noHBand="0" w:noVBand="1"/>
        </w:tblPrEx>
        <w:trPr>
          <w:trHeight w:val="280"/>
        </w:trPr>
        <w:tc>
          <w:tcPr>
            <w:tcW w:w="2905" w:type="dxa"/>
            <w:shd w:val="clear" w:color="auto" w:fill="auto"/>
            <w:noWrap/>
            <w:hideMark/>
          </w:tcPr>
          <w:p w14:paraId="1EE357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A4336</w:t>
            </w:r>
          </w:p>
        </w:tc>
        <w:tc>
          <w:tcPr>
            <w:tcW w:w="1827" w:type="dxa"/>
            <w:shd w:val="clear" w:color="auto" w:fill="auto"/>
            <w:noWrap/>
            <w:hideMark/>
          </w:tcPr>
          <w:p w14:paraId="12AC1663" w14:textId="3E80BE0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w:t>
            </w:r>
          </w:p>
        </w:tc>
        <w:tc>
          <w:tcPr>
            <w:tcW w:w="4533" w:type="dxa"/>
            <w:shd w:val="clear" w:color="auto" w:fill="auto"/>
            <w:vAlign w:val="bottom"/>
            <w:hideMark/>
          </w:tcPr>
          <w:p w14:paraId="6EE38F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supply, urethral insert, any type, each</w:t>
            </w:r>
          </w:p>
        </w:tc>
      </w:tr>
      <w:tr w:rsidR="00706F01" w:rsidRPr="00E46745" w14:paraId="12831600" w14:textId="77777777" w:rsidTr="00E674B2">
        <w:tblPrEx>
          <w:tblLook w:val="04A0" w:firstRow="1" w:lastRow="0" w:firstColumn="1" w:lastColumn="0" w:noHBand="0" w:noVBand="1"/>
        </w:tblPrEx>
        <w:trPr>
          <w:trHeight w:val="280"/>
        </w:trPr>
        <w:tc>
          <w:tcPr>
            <w:tcW w:w="2905" w:type="dxa"/>
            <w:shd w:val="clear" w:color="auto" w:fill="auto"/>
            <w:noWrap/>
            <w:hideMark/>
          </w:tcPr>
          <w:p w14:paraId="5EA8C0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A4337</w:t>
            </w:r>
          </w:p>
        </w:tc>
        <w:tc>
          <w:tcPr>
            <w:tcW w:w="1827" w:type="dxa"/>
            <w:shd w:val="clear" w:color="auto" w:fill="auto"/>
            <w:noWrap/>
            <w:hideMark/>
          </w:tcPr>
          <w:p w14:paraId="0AE1EDF9" w14:textId="509E75F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87318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supply, rectal insert, any type, each</w:t>
            </w:r>
          </w:p>
        </w:tc>
      </w:tr>
      <w:tr w:rsidR="00706F01" w:rsidRPr="00E46745" w14:paraId="7B7419B1" w14:textId="77777777" w:rsidTr="00E674B2">
        <w:tblPrEx>
          <w:tblLook w:val="04A0" w:firstRow="1" w:lastRow="0" w:firstColumn="1" w:lastColumn="0" w:noHBand="0" w:noVBand="1"/>
        </w:tblPrEx>
        <w:trPr>
          <w:trHeight w:val="840"/>
        </w:trPr>
        <w:tc>
          <w:tcPr>
            <w:tcW w:w="2905" w:type="dxa"/>
            <w:shd w:val="clear" w:color="auto" w:fill="auto"/>
            <w:noWrap/>
            <w:hideMark/>
          </w:tcPr>
          <w:p w14:paraId="49EFB9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A4338</w:t>
            </w:r>
          </w:p>
        </w:tc>
        <w:tc>
          <w:tcPr>
            <w:tcW w:w="1827" w:type="dxa"/>
            <w:shd w:val="clear" w:color="auto" w:fill="auto"/>
            <w:noWrap/>
            <w:hideMark/>
          </w:tcPr>
          <w:p w14:paraId="0CBA5883" w14:textId="6218C7B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11.53</w:t>
            </w:r>
          </w:p>
        </w:tc>
        <w:tc>
          <w:tcPr>
            <w:tcW w:w="4533" w:type="dxa"/>
            <w:shd w:val="clear" w:color="auto" w:fill="auto"/>
            <w:vAlign w:val="bottom"/>
            <w:hideMark/>
          </w:tcPr>
          <w:p w14:paraId="63E24B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Indwelling catheter; foley type, two-way latex with coating (teflon, silicone, silicone elastomer, or hydrophilic, etc.), each</w:t>
            </w:r>
          </w:p>
        </w:tc>
      </w:tr>
      <w:tr w:rsidR="00706F01" w:rsidRPr="00E46745" w14:paraId="6E8073B0" w14:textId="77777777" w:rsidTr="00E674B2">
        <w:tblPrEx>
          <w:tblLook w:val="04A0" w:firstRow="1" w:lastRow="0" w:firstColumn="1" w:lastColumn="0" w:noHBand="0" w:noVBand="1"/>
        </w:tblPrEx>
        <w:trPr>
          <w:trHeight w:val="560"/>
        </w:trPr>
        <w:tc>
          <w:tcPr>
            <w:tcW w:w="2905" w:type="dxa"/>
            <w:shd w:val="clear" w:color="auto" w:fill="auto"/>
            <w:noWrap/>
            <w:hideMark/>
          </w:tcPr>
          <w:p w14:paraId="300A82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A4340</w:t>
            </w:r>
          </w:p>
        </w:tc>
        <w:tc>
          <w:tcPr>
            <w:tcW w:w="1827" w:type="dxa"/>
            <w:shd w:val="clear" w:color="auto" w:fill="auto"/>
            <w:noWrap/>
            <w:hideMark/>
          </w:tcPr>
          <w:p w14:paraId="1E42208C" w14:textId="2E242DB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29.84</w:t>
            </w:r>
          </w:p>
        </w:tc>
        <w:tc>
          <w:tcPr>
            <w:tcW w:w="4533" w:type="dxa"/>
            <w:shd w:val="clear" w:color="auto" w:fill="auto"/>
            <w:vAlign w:val="bottom"/>
            <w:hideMark/>
          </w:tcPr>
          <w:p w14:paraId="69E76E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Indwelling catheter; specialty type, eg; coude, mushroom, wing, etc.), each</w:t>
            </w:r>
          </w:p>
        </w:tc>
      </w:tr>
      <w:tr w:rsidR="00706F01" w:rsidRPr="00E46745" w14:paraId="1D0C3BAD" w14:textId="77777777" w:rsidTr="00E674B2">
        <w:tblPrEx>
          <w:tblLook w:val="04A0" w:firstRow="1" w:lastRow="0" w:firstColumn="1" w:lastColumn="0" w:noHBand="0" w:noVBand="1"/>
        </w:tblPrEx>
        <w:trPr>
          <w:trHeight w:val="280"/>
        </w:trPr>
        <w:tc>
          <w:tcPr>
            <w:tcW w:w="2905" w:type="dxa"/>
            <w:shd w:val="clear" w:color="auto" w:fill="auto"/>
            <w:noWrap/>
            <w:hideMark/>
          </w:tcPr>
          <w:p w14:paraId="50E32B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A4344</w:t>
            </w:r>
          </w:p>
        </w:tc>
        <w:tc>
          <w:tcPr>
            <w:tcW w:w="1827" w:type="dxa"/>
            <w:shd w:val="clear" w:color="auto" w:fill="auto"/>
            <w:noWrap/>
            <w:hideMark/>
          </w:tcPr>
          <w:p w14:paraId="3610B9DD" w14:textId="19CFBF1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14.27</w:t>
            </w:r>
          </w:p>
        </w:tc>
        <w:tc>
          <w:tcPr>
            <w:tcW w:w="4533" w:type="dxa"/>
            <w:shd w:val="clear" w:color="auto" w:fill="auto"/>
            <w:vAlign w:val="bottom"/>
            <w:hideMark/>
          </w:tcPr>
          <w:p w14:paraId="3AB717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Indwelling catheter, foley type, two-way, all silicone, each</w:t>
            </w:r>
          </w:p>
        </w:tc>
      </w:tr>
      <w:tr w:rsidR="00706F01" w:rsidRPr="00E46745" w14:paraId="4E65938A" w14:textId="77777777" w:rsidTr="00E674B2">
        <w:tblPrEx>
          <w:tblLook w:val="04A0" w:firstRow="1" w:lastRow="0" w:firstColumn="1" w:lastColumn="0" w:noHBand="0" w:noVBand="1"/>
        </w:tblPrEx>
        <w:trPr>
          <w:trHeight w:val="560"/>
        </w:trPr>
        <w:tc>
          <w:tcPr>
            <w:tcW w:w="2905" w:type="dxa"/>
            <w:shd w:val="clear" w:color="auto" w:fill="auto"/>
            <w:noWrap/>
            <w:hideMark/>
          </w:tcPr>
          <w:p w14:paraId="795A10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A4346</w:t>
            </w:r>
          </w:p>
        </w:tc>
        <w:tc>
          <w:tcPr>
            <w:tcW w:w="1827" w:type="dxa"/>
            <w:shd w:val="clear" w:color="auto" w:fill="auto"/>
            <w:noWrap/>
            <w:hideMark/>
          </w:tcPr>
          <w:p w14:paraId="0F3B92A1" w14:textId="5D9EB37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18.40</w:t>
            </w:r>
          </w:p>
        </w:tc>
        <w:tc>
          <w:tcPr>
            <w:tcW w:w="4533" w:type="dxa"/>
            <w:shd w:val="clear" w:color="auto" w:fill="auto"/>
            <w:vAlign w:val="bottom"/>
            <w:hideMark/>
          </w:tcPr>
          <w:p w14:paraId="7B74E4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Indwelling catheter; foley type, three way for continuous irrigation, each</w:t>
            </w:r>
          </w:p>
        </w:tc>
      </w:tr>
      <w:tr w:rsidR="00706F01" w:rsidRPr="00E46745" w14:paraId="58976B38" w14:textId="77777777" w:rsidTr="00E674B2">
        <w:tblPrEx>
          <w:tblLook w:val="04A0" w:firstRow="1" w:lastRow="0" w:firstColumn="1" w:lastColumn="0" w:noHBand="0" w:noVBand="1"/>
        </w:tblPrEx>
        <w:trPr>
          <w:trHeight w:val="560"/>
        </w:trPr>
        <w:tc>
          <w:tcPr>
            <w:tcW w:w="2905" w:type="dxa"/>
            <w:shd w:val="clear" w:color="auto" w:fill="auto"/>
            <w:noWrap/>
            <w:hideMark/>
          </w:tcPr>
          <w:p w14:paraId="29D9ED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A4349</w:t>
            </w:r>
          </w:p>
        </w:tc>
        <w:tc>
          <w:tcPr>
            <w:tcW w:w="1827" w:type="dxa"/>
            <w:shd w:val="clear" w:color="auto" w:fill="auto"/>
            <w:noWrap/>
            <w:hideMark/>
          </w:tcPr>
          <w:p w14:paraId="28839A33" w14:textId="5D2D236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1.90</w:t>
            </w:r>
          </w:p>
        </w:tc>
        <w:tc>
          <w:tcPr>
            <w:tcW w:w="4533" w:type="dxa"/>
            <w:shd w:val="clear" w:color="auto" w:fill="auto"/>
            <w:vAlign w:val="bottom"/>
            <w:hideMark/>
          </w:tcPr>
          <w:p w14:paraId="5BBF65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Male external catheter, with or without adhesive, disposable, each </w:t>
            </w:r>
          </w:p>
        </w:tc>
      </w:tr>
      <w:tr w:rsidR="00706F01" w:rsidRPr="00E46745" w14:paraId="3614D010" w14:textId="77777777" w:rsidTr="00E674B2">
        <w:tblPrEx>
          <w:tblLook w:val="04A0" w:firstRow="1" w:lastRow="0" w:firstColumn="1" w:lastColumn="0" w:noHBand="0" w:noVBand="1"/>
        </w:tblPrEx>
        <w:trPr>
          <w:trHeight w:val="840"/>
        </w:trPr>
        <w:tc>
          <w:tcPr>
            <w:tcW w:w="2905" w:type="dxa"/>
            <w:shd w:val="clear" w:color="auto" w:fill="auto"/>
            <w:noWrap/>
            <w:hideMark/>
          </w:tcPr>
          <w:p w14:paraId="43F921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A4351</w:t>
            </w:r>
          </w:p>
        </w:tc>
        <w:tc>
          <w:tcPr>
            <w:tcW w:w="1827" w:type="dxa"/>
            <w:shd w:val="clear" w:color="auto" w:fill="auto"/>
            <w:noWrap/>
            <w:hideMark/>
          </w:tcPr>
          <w:p w14:paraId="4776DF05" w14:textId="775FB40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1.71</w:t>
            </w:r>
          </w:p>
        </w:tc>
        <w:tc>
          <w:tcPr>
            <w:tcW w:w="4533" w:type="dxa"/>
            <w:shd w:val="clear" w:color="auto" w:fill="auto"/>
            <w:vAlign w:val="bottom"/>
            <w:hideMark/>
          </w:tcPr>
          <w:p w14:paraId="3656AC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Intermittent urinary catheter; straight tip, with or without coating (teflon, silicone, silicone elastomer, or hydrophilic, etc.), each</w:t>
            </w:r>
          </w:p>
        </w:tc>
      </w:tr>
      <w:tr w:rsidR="00706F01" w:rsidRPr="00E46745" w14:paraId="2B103344" w14:textId="77777777" w:rsidTr="00E674B2">
        <w:tblPrEx>
          <w:tblLook w:val="04A0" w:firstRow="1" w:lastRow="0" w:firstColumn="1" w:lastColumn="0" w:noHBand="0" w:noVBand="1"/>
        </w:tblPrEx>
        <w:trPr>
          <w:trHeight w:val="840"/>
        </w:trPr>
        <w:tc>
          <w:tcPr>
            <w:tcW w:w="2905" w:type="dxa"/>
            <w:shd w:val="clear" w:color="auto" w:fill="auto"/>
            <w:noWrap/>
            <w:hideMark/>
          </w:tcPr>
          <w:p w14:paraId="577ECA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A4352</w:t>
            </w:r>
          </w:p>
        </w:tc>
        <w:tc>
          <w:tcPr>
            <w:tcW w:w="1827" w:type="dxa"/>
            <w:shd w:val="clear" w:color="auto" w:fill="auto"/>
            <w:noWrap/>
            <w:hideMark/>
          </w:tcPr>
          <w:p w14:paraId="362214A7" w14:textId="5C4C667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6.04</w:t>
            </w:r>
          </w:p>
        </w:tc>
        <w:tc>
          <w:tcPr>
            <w:tcW w:w="4533" w:type="dxa"/>
            <w:shd w:val="clear" w:color="auto" w:fill="auto"/>
            <w:vAlign w:val="bottom"/>
            <w:hideMark/>
          </w:tcPr>
          <w:p w14:paraId="547F19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Intermittent urinary catheter; coude (curved) tip, with or without coating (teflon, silicone, silicone elastomeric, or hydrophilic, etc.), each</w:t>
            </w:r>
          </w:p>
        </w:tc>
      </w:tr>
      <w:tr w:rsidR="00706F01" w:rsidRPr="00E46745" w14:paraId="1F831CA5" w14:textId="77777777" w:rsidTr="00E674B2">
        <w:tblPrEx>
          <w:tblLook w:val="04A0" w:firstRow="1" w:lastRow="0" w:firstColumn="1" w:lastColumn="0" w:noHBand="0" w:noVBand="1"/>
        </w:tblPrEx>
        <w:trPr>
          <w:trHeight w:val="280"/>
        </w:trPr>
        <w:tc>
          <w:tcPr>
            <w:tcW w:w="2905" w:type="dxa"/>
            <w:shd w:val="clear" w:color="auto" w:fill="auto"/>
            <w:noWrap/>
            <w:hideMark/>
          </w:tcPr>
          <w:p w14:paraId="278B74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A4353</w:t>
            </w:r>
          </w:p>
        </w:tc>
        <w:tc>
          <w:tcPr>
            <w:tcW w:w="1827" w:type="dxa"/>
            <w:shd w:val="clear" w:color="auto" w:fill="auto"/>
            <w:noWrap/>
            <w:hideMark/>
          </w:tcPr>
          <w:p w14:paraId="2C000559" w14:textId="6B42937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6.57</w:t>
            </w:r>
          </w:p>
        </w:tc>
        <w:tc>
          <w:tcPr>
            <w:tcW w:w="4533" w:type="dxa"/>
            <w:shd w:val="clear" w:color="auto" w:fill="auto"/>
            <w:vAlign w:val="bottom"/>
            <w:hideMark/>
          </w:tcPr>
          <w:p w14:paraId="17D9F4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Intermittent urinary catheter, with insertion supplies</w:t>
            </w:r>
          </w:p>
        </w:tc>
      </w:tr>
      <w:tr w:rsidR="00706F01" w:rsidRPr="00E46745" w14:paraId="6F0AECB7" w14:textId="77777777" w:rsidTr="00E674B2">
        <w:tblPrEx>
          <w:tblLook w:val="04A0" w:firstRow="1" w:lastRow="0" w:firstColumn="1" w:lastColumn="0" w:noHBand="0" w:noVBand="1"/>
        </w:tblPrEx>
        <w:trPr>
          <w:trHeight w:val="280"/>
        </w:trPr>
        <w:tc>
          <w:tcPr>
            <w:tcW w:w="2905" w:type="dxa"/>
            <w:shd w:val="clear" w:color="auto" w:fill="auto"/>
            <w:noWrap/>
            <w:hideMark/>
          </w:tcPr>
          <w:p w14:paraId="03EEA3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A4354</w:t>
            </w:r>
          </w:p>
        </w:tc>
        <w:tc>
          <w:tcPr>
            <w:tcW w:w="1827" w:type="dxa"/>
            <w:shd w:val="clear" w:color="auto" w:fill="auto"/>
            <w:noWrap/>
            <w:hideMark/>
          </w:tcPr>
          <w:p w14:paraId="74F05EFC" w14:textId="11D2960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11.09</w:t>
            </w:r>
          </w:p>
        </w:tc>
        <w:tc>
          <w:tcPr>
            <w:tcW w:w="4533" w:type="dxa"/>
            <w:shd w:val="clear" w:color="auto" w:fill="auto"/>
            <w:vAlign w:val="bottom"/>
            <w:hideMark/>
          </w:tcPr>
          <w:p w14:paraId="4478F2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Insertion tray with drainage bag but without catheter</w:t>
            </w:r>
          </w:p>
        </w:tc>
      </w:tr>
      <w:tr w:rsidR="00706F01" w:rsidRPr="00E46745" w14:paraId="34D215B6" w14:textId="77777777" w:rsidTr="00E674B2">
        <w:tblPrEx>
          <w:tblLook w:val="04A0" w:firstRow="1" w:lastRow="0" w:firstColumn="1" w:lastColumn="0" w:noHBand="0" w:noVBand="1"/>
        </w:tblPrEx>
        <w:trPr>
          <w:trHeight w:val="560"/>
        </w:trPr>
        <w:tc>
          <w:tcPr>
            <w:tcW w:w="2905" w:type="dxa"/>
            <w:shd w:val="clear" w:color="auto" w:fill="auto"/>
            <w:noWrap/>
            <w:hideMark/>
          </w:tcPr>
          <w:p w14:paraId="11282B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A4355</w:t>
            </w:r>
          </w:p>
        </w:tc>
        <w:tc>
          <w:tcPr>
            <w:tcW w:w="1827" w:type="dxa"/>
            <w:shd w:val="clear" w:color="auto" w:fill="auto"/>
            <w:noWrap/>
            <w:hideMark/>
          </w:tcPr>
          <w:p w14:paraId="4D0C6EFA" w14:textId="0B1E291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7.12</w:t>
            </w:r>
          </w:p>
        </w:tc>
        <w:tc>
          <w:tcPr>
            <w:tcW w:w="4533" w:type="dxa"/>
            <w:shd w:val="clear" w:color="auto" w:fill="auto"/>
            <w:vAlign w:val="bottom"/>
            <w:hideMark/>
          </w:tcPr>
          <w:p w14:paraId="710A57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Irrigation tubing set for continuous bladder irrigation through a three-way indwelling foley catheter, each</w:t>
            </w:r>
          </w:p>
        </w:tc>
      </w:tr>
      <w:tr w:rsidR="00706F01" w:rsidRPr="00E46745" w14:paraId="359B1F6D" w14:textId="77777777" w:rsidTr="00E674B2">
        <w:tblPrEx>
          <w:tblLook w:val="04A0" w:firstRow="1" w:lastRow="0" w:firstColumn="1" w:lastColumn="0" w:noHBand="0" w:noVBand="1"/>
        </w:tblPrEx>
        <w:trPr>
          <w:trHeight w:val="560"/>
        </w:trPr>
        <w:tc>
          <w:tcPr>
            <w:tcW w:w="2905" w:type="dxa"/>
            <w:shd w:val="clear" w:color="auto" w:fill="auto"/>
            <w:noWrap/>
            <w:hideMark/>
          </w:tcPr>
          <w:p w14:paraId="7A97B1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A4356</w:t>
            </w:r>
          </w:p>
        </w:tc>
        <w:tc>
          <w:tcPr>
            <w:tcW w:w="1827" w:type="dxa"/>
            <w:shd w:val="clear" w:color="auto" w:fill="auto"/>
            <w:noWrap/>
            <w:hideMark/>
          </w:tcPr>
          <w:p w14:paraId="288DA2CD" w14:textId="440C253E"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36.44</w:t>
            </w:r>
          </w:p>
        </w:tc>
        <w:tc>
          <w:tcPr>
            <w:tcW w:w="4533" w:type="dxa"/>
            <w:shd w:val="clear" w:color="auto" w:fill="auto"/>
            <w:vAlign w:val="bottom"/>
            <w:hideMark/>
          </w:tcPr>
          <w:p w14:paraId="5CAB60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urethral clamp or compression device (not to be used for catheter clamp), each</w:t>
            </w:r>
          </w:p>
        </w:tc>
      </w:tr>
      <w:tr w:rsidR="00706F01" w:rsidRPr="00E46745" w14:paraId="3A102A0A" w14:textId="77777777" w:rsidTr="00E674B2">
        <w:tblPrEx>
          <w:tblLook w:val="04A0" w:firstRow="1" w:lastRow="0" w:firstColumn="1" w:lastColumn="0" w:noHBand="0" w:noVBand="1"/>
        </w:tblPrEx>
        <w:trPr>
          <w:trHeight w:val="560"/>
        </w:trPr>
        <w:tc>
          <w:tcPr>
            <w:tcW w:w="2905" w:type="dxa"/>
            <w:shd w:val="clear" w:color="auto" w:fill="auto"/>
            <w:noWrap/>
            <w:hideMark/>
          </w:tcPr>
          <w:p w14:paraId="1B1179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A4357</w:t>
            </w:r>
          </w:p>
        </w:tc>
        <w:tc>
          <w:tcPr>
            <w:tcW w:w="1827" w:type="dxa"/>
            <w:shd w:val="clear" w:color="auto" w:fill="auto"/>
            <w:noWrap/>
            <w:hideMark/>
          </w:tcPr>
          <w:p w14:paraId="0862B8B9" w14:textId="3CCD91A5"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7.75</w:t>
            </w:r>
          </w:p>
        </w:tc>
        <w:tc>
          <w:tcPr>
            <w:tcW w:w="4533" w:type="dxa"/>
            <w:shd w:val="clear" w:color="auto" w:fill="auto"/>
            <w:vAlign w:val="bottom"/>
            <w:hideMark/>
          </w:tcPr>
          <w:p w14:paraId="4E5550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Bedside drainage bag, day or night, with or without anti-reflux device, with or without tube, each</w:t>
            </w:r>
          </w:p>
        </w:tc>
      </w:tr>
      <w:tr w:rsidR="00706F01" w:rsidRPr="00E46745" w14:paraId="0031EBAD" w14:textId="77777777" w:rsidTr="00E674B2">
        <w:tblPrEx>
          <w:tblLook w:val="04A0" w:firstRow="1" w:lastRow="0" w:firstColumn="1" w:lastColumn="0" w:noHBand="0" w:noVBand="1"/>
        </w:tblPrEx>
        <w:trPr>
          <w:trHeight w:val="560"/>
        </w:trPr>
        <w:tc>
          <w:tcPr>
            <w:tcW w:w="2905" w:type="dxa"/>
            <w:shd w:val="clear" w:color="auto" w:fill="auto"/>
            <w:noWrap/>
            <w:hideMark/>
          </w:tcPr>
          <w:p w14:paraId="192983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A4358</w:t>
            </w:r>
          </w:p>
        </w:tc>
        <w:tc>
          <w:tcPr>
            <w:tcW w:w="1827" w:type="dxa"/>
            <w:shd w:val="clear" w:color="auto" w:fill="auto"/>
            <w:noWrap/>
            <w:hideMark/>
          </w:tcPr>
          <w:p w14:paraId="68A0AC45" w14:textId="3C3988C7"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6.23</w:t>
            </w:r>
          </w:p>
        </w:tc>
        <w:tc>
          <w:tcPr>
            <w:tcW w:w="4533" w:type="dxa"/>
            <w:shd w:val="clear" w:color="auto" w:fill="auto"/>
            <w:vAlign w:val="bottom"/>
            <w:hideMark/>
          </w:tcPr>
          <w:p w14:paraId="76FDC3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Urinary drainage bag, leg or abdomen, vinyl, with or without tube, with straps, each</w:t>
            </w:r>
          </w:p>
        </w:tc>
      </w:tr>
      <w:tr w:rsidR="00706F01" w:rsidRPr="00E46745" w14:paraId="7DDC93B2" w14:textId="77777777" w:rsidTr="00E674B2">
        <w:tblPrEx>
          <w:tblLook w:val="04A0" w:firstRow="1" w:lastRow="0" w:firstColumn="1" w:lastColumn="0" w:noHBand="0" w:noVBand="1"/>
        </w:tblPrEx>
        <w:trPr>
          <w:trHeight w:val="560"/>
        </w:trPr>
        <w:tc>
          <w:tcPr>
            <w:tcW w:w="2905" w:type="dxa"/>
            <w:shd w:val="clear" w:color="auto" w:fill="auto"/>
            <w:noWrap/>
            <w:hideMark/>
          </w:tcPr>
          <w:p w14:paraId="162B06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A4360</w:t>
            </w:r>
          </w:p>
        </w:tc>
        <w:tc>
          <w:tcPr>
            <w:tcW w:w="1827" w:type="dxa"/>
            <w:shd w:val="clear" w:color="auto" w:fill="auto"/>
            <w:noWrap/>
            <w:hideMark/>
          </w:tcPr>
          <w:p w14:paraId="0BB157E6" w14:textId="07F381F1"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0.39</w:t>
            </w:r>
          </w:p>
        </w:tc>
        <w:tc>
          <w:tcPr>
            <w:tcW w:w="4533" w:type="dxa"/>
            <w:shd w:val="clear" w:color="auto" w:fill="auto"/>
            <w:vAlign w:val="bottom"/>
            <w:hideMark/>
          </w:tcPr>
          <w:p w14:paraId="2D85B7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Disposable external urethral clamp or compression device, with pad and/or pouch, each            </w:t>
            </w:r>
          </w:p>
        </w:tc>
      </w:tr>
      <w:tr w:rsidR="00706F01" w:rsidRPr="00E46745" w14:paraId="3471366A"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121B17EA" w14:textId="77777777"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Ostomy Supplies</w:t>
            </w:r>
          </w:p>
        </w:tc>
      </w:tr>
      <w:tr w:rsidR="00706F01" w:rsidRPr="00E46745" w14:paraId="2E1E35B8" w14:textId="77777777" w:rsidTr="00E674B2">
        <w:tblPrEx>
          <w:tblLook w:val="04A0" w:firstRow="1" w:lastRow="0" w:firstColumn="1" w:lastColumn="0" w:noHBand="0" w:noVBand="1"/>
        </w:tblPrEx>
        <w:trPr>
          <w:trHeight w:val="280"/>
        </w:trPr>
        <w:tc>
          <w:tcPr>
            <w:tcW w:w="2905" w:type="dxa"/>
            <w:shd w:val="clear" w:color="auto" w:fill="auto"/>
            <w:noWrap/>
            <w:hideMark/>
          </w:tcPr>
          <w:p w14:paraId="764142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A4361</w:t>
            </w:r>
          </w:p>
        </w:tc>
        <w:tc>
          <w:tcPr>
            <w:tcW w:w="1827" w:type="dxa"/>
            <w:shd w:val="clear" w:color="auto" w:fill="auto"/>
            <w:noWrap/>
            <w:hideMark/>
          </w:tcPr>
          <w:p w14:paraId="409363C7" w14:textId="014AF10B"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16.75</w:t>
            </w:r>
          </w:p>
        </w:tc>
        <w:tc>
          <w:tcPr>
            <w:tcW w:w="4533" w:type="dxa"/>
            <w:shd w:val="clear" w:color="auto" w:fill="auto"/>
            <w:vAlign w:val="bottom"/>
            <w:hideMark/>
          </w:tcPr>
          <w:p w14:paraId="716797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faceplate, each</w:t>
            </w:r>
          </w:p>
        </w:tc>
      </w:tr>
      <w:tr w:rsidR="00706F01" w:rsidRPr="00E46745" w14:paraId="3FE5C2DC" w14:textId="77777777" w:rsidTr="00E674B2">
        <w:tblPrEx>
          <w:tblLook w:val="04A0" w:firstRow="1" w:lastRow="0" w:firstColumn="1" w:lastColumn="0" w:noHBand="0" w:noVBand="1"/>
        </w:tblPrEx>
        <w:trPr>
          <w:trHeight w:val="280"/>
        </w:trPr>
        <w:tc>
          <w:tcPr>
            <w:tcW w:w="2905" w:type="dxa"/>
            <w:shd w:val="clear" w:color="auto" w:fill="auto"/>
            <w:noWrap/>
            <w:hideMark/>
          </w:tcPr>
          <w:p w14:paraId="57FF8E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A4362</w:t>
            </w:r>
          </w:p>
        </w:tc>
        <w:tc>
          <w:tcPr>
            <w:tcW w:w="1827" w:type="dxa"/>
            <w:shd w:val="clear" w:color="auto" w:fill="auto"/>
            <w:noWrap/>
            <w:hideMark/>
          </w:tcPr>
          <w:p w14:paraId="01FF9A91" w14:textId="35FC50E4"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2.77</w:t>
            </w:r>
          </w:p>
        </w:tc>
        <w:tc>
          <w:tcPr>
            <w:tcW w:w="4533" w:type="dxa"/>
            <w:shd w:val="clear" w:color="auto" w:fill="auto"/>
            <w:vAlign w:val="bottom"/>
            <w:hideMark/>
          </w:tcPr>
          <w:p w14:paraId="45D964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barrier; solid, 4 x 4 or equivalent; each</w:t>
            </w:r>
          </w:p>
        </w:tc>
      </w:tr>
      <w:tr w:rsidR="00706F01" w:rsidRPr="00E46745" w14:paraId="25D1C82E" w14:textId="77777777" w:rsidTr="00E674B2">
        <w:tblPrEx>
          <w:tblLook w:val="04A0" w:firstRow="1" w:lastRow="0" w:firstColumn="1" w:lastColumn="0" w:noHBand="0" w:noVBand="1"/>
        </w:tblPrEx>
        <w:trPr>
          <w:trHeight w:val="280"/>
        </w:trPr>
        <w:tc>
          <w:tcPr>
            <w:tcW w:w="2905" w:type="dxa"/>
            <w:shd w:val="clear" w:color="auto" w:fill="auto"/>
            <w:noWrap/>
            <w:hideMark/>
          </w:tcPr>
          <w:p w14:paraId="6C7143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A4363</w:t>
            </w:r>
          </w:p>
        </w:tc>
        <w:tc>
          <w:tcPr>
            <w:tcW w:w="1827" w:type="dxa"/>
            <w:shd w:val="clear" w:color="auto" w:fill="auto"/>
            <w:noWrap/>
            <w:hideMark/>
          </w:tcPr>
          <w:p w14:paraId="503AF79C" w14:textId="4FC88839"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2.23</w:t>
            </w:r>
          </w:p>
        </w:tc>
        <w:tc>
          <w:tcPr>
            <w:tcW w:w="4533" w:type="dxa"/>
            <w:shd w:val="clear" w:color="auto" w:fill="auto"/>
            <w:vAlign w:val="bottom"/>
            <w:hideMark/>
          </w:tcPr>
          <w:p w14:paraId="0139E9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clamp, any type, replacement only, each</w:t>
            </w:r>
          </w:p>
        </w:tc>
      </w:tr>
      <w:tr w:rsidR="00706F01" w:rsidRPr="00E46745" w14:paraId="441021D8" w14:textId="77777777" w:rsidTr="00E674B2">
        <w:tblPrEx>
          <w:tblLook w:val="04A0" w:firstRow="1" w:lastRow="0" w:firstColumn="1" w:lastColumn="0" w:noHBand="0" w:noVBand="1"/>
        </w:tblPrEx>
        <w:trPr>
          <w:trHeight w:val="280"/>
        </w:trPr>
        <w:tc>
          <w:tcPr>
            <w:tcW w:w="2905" w:type="dxa"/>
            <w:shd w:val="clear" w:color="auto" w:fill="auto"/>
            <w:noWrap/>
            <w:hideMark/>
          </w:tcPr>
          <w:p w14:paraId="7BF954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A4364</w:t>
            </w:r>
          </w:p>
        </w:tc>
        <w:tc>
          <w:tcPr>
            <w:tcW w:w="1827" w:type="dxa"/>
            <w:shd w:val="clear" w:color="auto" w:fill="auto"/>
            <w:noWrap/>
            <w:hideMark/>
          </w:tcPr>
          <w:p w14:paraId="272E2B70" w14:textId="47FBA422"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2.71</w:t>
            </w:r>
          </w:p>
        </w:tc>
        <w:tc>
          <w:tcPr>
            <w:tcW w:w="4533" w:type="dxa"/>
            <w:shd w:val="clear" w:color="auto" w:fill="auto"/>
            <w:vAlign w:val="bottom"/>
            <w:hideMark/>
          </w:tcPr>
          <w:p w14:paraId="314521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Adhesive, liquid or equal, any type,  per oz</w:t>
            </w:r>
          </w:p>
        </w:tc>
      </w:tr>
      <w:tr w:rsidR="00706F01" w:rsidRPr="00E46745" w14:paraId="69FD5596" w14:textId="77777777" w:rsidTr="00E674B2">
        <w:tblPrEx>
          <w:tblLook w:val="04A0" w:firstRow="1" w:lastRow="0" w:firstColumn="1" w:lastColumn="0" w:noHBand="0" w:noVBand="1"/>
        </w:tblPrEx>
        <w:trPr>
          <w:trHeight w:val="280"/>
        </w:trPr>
        <w:tc>
          <w:tcPr>
            <w:tcW w:w="2905" w:type="dxa"/>
            <w:shd w:val="clear" w:color="auto" w:fill="auto"/>
            <w:noWrap/>
            <w:hideMark/>
          </w:tcPr>
          <w:p w14:paraId="39EF26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A4366</w:t>
            </w:r>
          </w:p>
        </w:tc>
        <w:tc>
          <w:tcPr>
            <w:tcW w:w="1827" w:type="dxa"/>
            <w:shd w:val="clear" w:color="auto" w:fill="auto"/>
            <w:noWrap/>
            <w:hideMark/>
          </w:tcPr>
          <w:p w14:paraId="269E033D" w14:textId="451B413B"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1.22</w:t>
            </w:r>
          </w:p>
        </w:tc>
        <w:tc>
          <w:tcPr>
            <w:tcW w:w="4533" w:type="dxa"/>
            <w:shd w:val="clear" w:color="auto" w:fill="auto"/>
            <w:vAlign w:val="bottom"/>
            <w:hideMark/>
          </w:tcPr>
          <w:p w14:paraId="16EF00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Ostomy vent, any type, each </w:t>
            </w:r>
          </w:p>
        </w:tc>
      </w:tr>
      <w:tr w:rsidR="00706F01" w:rsidRPr="00E46745" w14:paraId="1643D545" w14:textId="77777777" w:rsidTr="00E674B2">
        <w:tblPrEx>
          <w:tblLook w:val="04A0" w:firstRow="1" w:lastRow="0" w:firstColumn="1" w:lastColumn="0" w:noHBand="0" w:noVBand="1"/>
        </w:tblPrEx>
        <w:trPr>
          <w:trHeight w:val="280"/>
        </w:trPr>
        <w:tc>
          <w:tcPr>
            <w:tcW w:w="2905" w:type="dxa"/>
            <w:shd w:val="clear" w:color="auto" w:fill="auto"/>
            <w:noWrap/>
            <w:hideMark/>
          </w:tcPr>
          <w:p w14:paraId="36C95B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A4367</w:t>
            </w:r>
          </w:p>
        </w:tc>
        <w:tc>
          <w:tcPr>
            <w:tcW w:w="1827" w:type="dxa"/>
            <w:shd w:val="clear" w:color="auto" w:fill="auto"/>
            <w:noWrap/>
            <w:hideMark/>
          </w:tcPr>
          <w:p w14:paraId="65C40DDA" w14:textId="07D30570"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6.22</w:t>
            </w:r>
          </w:p>
        </w:tc>
        <w:tc>
          <w:tcPr>
            <w:tcW w:w="4533" w:type="dxa"/>
            <w:shd w:val="clear" w:color="auto" w:fill="auto"/>
            <w:vAlign w:val="bottom"/>
            <w:hideMark/>
          </w:tcPr>
          <w:p w14:paraId="2D544E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belt, each</w:t>
            </w:r>
          </w:p>
        </w:tc>
      </w:tr>
      <w:tr w:rsidR="00706F01" w:rsidRPr="00E46745" w14:paraId="2A81ED51" w14:textId="77777777" w:rsidTr="00E674B2">
        <w:tblPrEx>
          <w:tblLook w:val="04A0" w:firstRow="1" w:lastRow="0" w:firstColumn="1" w:lastColumn="0" w:noHBand="0" w:noVBand="1"/>
        </w:tblPrEx>
        <w:trPr>
          <w:trHeight w:val="280"/>
        </w:trPr>
        <w:tc>
          <w:tcPr>
            <w:tcW w:w="2905" w:type="dxa"/>
            <w:shd w:val="clear" w:color="auto" w:fill="auto"/>
            <w:noWrap/>
            <w:hideMark/>
          </w:tcPr>
          <w:p w14:paraId="43596B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A4368</w:t>
            </w:r>
          </w:p>
        </w:tc>
        <w:tc>
          <w:tcPr>
            <w:tcW w:w="1827" w:type="dxa"/>
            <w:shd w:val="clear" w:color="auto" w:fill="auto"/>
            <w:noWrap/>
            <w:hideMark/>
          </w:tcPr>
          <w:p w14:paraId="587F852B" w14:textId="7EAB2046" w:rsidR="00706F01" w:rsidRPr="00E46745" w:rsidRDefault="00706F01" w:rsidP="00E674B2">
            <w:pPr>
              <w:widowControl/>
              <w:jc w:val="right"/>
              <w:rPr>
                <w:rFonts w:ascii="Times New Roman" w:hAnsi="Times New Roman" w:cs="Times New Roman"/>
                <w:color w:val="000000"/>
                <w:sz w:val="22"/>
                <w:szCs w:val="22"/>
              </w:rPr>
            </w:pPr>
            <w:r w:rsidRPr="00E46745">
              <w:rPr>
                <w:rFonts w:ascii="Times New Roman" w:hAnsi="Times New Roman" w:cs="Times New Roman"/>
                <w:color w:val="000000"/>
                <w:sz w:val="22"/>
                <w:szCs w:val="22"/>
              </w:rPr>
              <w:t>0.24</w:t>
            </w:r>
          </w:p>
        </w:tc>
        <w:tc>
          <w:tcPr>
            <w:tcW w:w="4533" w:type="dxa"/>
            <w:shd w:val="clear" w:color="auto" w:fill="auto"/>
            <w:vAlign w:val="bottom"/>
            <w:hideMark/>
          </w:tcPr>
          <w:p w14:paraId="2F249C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filter, any type, each</w:t>
            </w:r>
          </w:p>
        </w:tc>
      </w:tr>
      <w:tr w:rsidR="00706F01" w:rsidRPr="00E46745" w14:paraId="00F5E4D0" w14:textId="77777777" w:rsidTr="00E674B2">
        <w:tblPrEx>
          <w:tblLook w:val="04A0" w:firstRow="1" w:lastRow="0" w:firstColumn="1" w:lastColumn="0" w:noHBand="0" w:noVBand="1"/>
        </w:tblPrEx>
        <w:trPr>
          <w:trHeight w:val="280"/>
        </w:trPr>
        <w:tc>
          <w:tcPr>
            <w:tcW w:w="2905" w:type="dxa"/>
            <w:shd w:val="clear" w:color="auto" w:fill="auto"/>
            <w:noWrap/>
            <w:hideMark/>
          </w:tcPr>
          <w:p w14:paraId="557A08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A4369</w:t>
            </w:r>
          </w:p>
        </w:tc>
        <w:tc>
          <w:tcPr>
            <w:tcW w:w="1827" w:type="dxa"/>
            <w:shd w:val="clear" w:color="auto" w:fill="auto"/>
            <w:noWrap/>
            <w:hideMark/>
          </w:tcPr>
          <w:p w14:paraId="459898B0" w14:textId="17D07D4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2.28</w:t>
            </w:r>
          </w:p>
        </w:tc>
        <w:tc>
          <w:tcPr>
            <w:tcW w:w="4533" w:type="dxa"/>
            <w:shd w:val="clear" w:color="auto" w:fill="auto"/>
            <w:vAlign w:val="bottom"/>
            <w:hideMark/>
          </w:tcPr>
          <w:p w14:paraId="0A2678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liquid (spray, brush, etc), per oz</w:t>
            </w:r>
          </w:p>
        </w:tc>
      </w:tr>
      <w:tr w:rsidR="00706F01" w:rsidRPr="00E46745" w14:paraId="720AAB86" w14:textId="77777777" w:rsidTr="00E674B2">
        <w:tblPrEx>
          <w:tblLook w:val="04A0" w:firstRow="1" w:lastRow="0" w:firstColumn="1" w:lastColumn="0" w:noHBand="0" w:noVBand="1"/>
        </w:tblPrEx>
        <w:trPr>
          <w:trHeight w:val="280"/>
        </w:trPr>
        <w:tc>
          <w:tcPr>
            <w:tcW w:w="2905" w:type="dxa"/>
            <w:shd w:val="clear" w:color="auto" w:fill="auto"/>
            <w:noWrap/>
            <w:hideMark/>
          </w:tcPr>
          <w:p w14:paraId="7457AE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A4371</w:t>
            </w:r>
          </w:p>
        </w:tc>
        <w:tc>
          <w:tcPr>
            <w:tcW w:w="1827" w:type="dxa"/>
            <w:shd w:val="clear" w:color="auto" w:fill="auto"/>
            <w:noWrap/>
            <w:hideMark/>
          </w:tcPr>
          <w:p w14:paraId="62DB5F8C" w14:textId="4C5FBE4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3.43</w:t>
            </w:r>
          </w:p>
        </w:tc>
        <w:tc>
          <w:tcPr>
            <w:tcW w:w="4533" w:type="dxa"/>
            <w:shd w:val="clear" w:color="auto" w:fill="auto"/>
            <w:vAlign w:val="bottom"/>
            <w:hideMark/>
          </w:tcPr>
          <w:p w14:paraId="14ED63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powder, per oz</w:t>
            </w:r>
          </w:p>
        </w:tc>
      </w:tr>
      <w:tr w:rsidR="00706F01" w:rsidRPr="00E46745" w14:paraId="24BEC904" w14:textId="77777777" w:rsidTr="00E674B2">
        <w:tblPrEx>
          <w:tblLook w:val="04A0" w:firstRow="1" w:lastRow="0" w:firstColumn="1" w:lastColumn="0" w:noHBand="0" w:noVBand="1"/>
        </w:tblPrEx>
        <w:trPr>
          <w:trHeight w:val="560"/>
        </w:trPr>
        <w:tc>
          <w:tcPr>
            <w:tcW w:w="2905" w:type="dxa"/>
            <w:shd w:val="clear" w:color="auto" w:fill="auto"/>
            <w:noWrap/>
            <w:hideMark/>
          </w:tcPr>
          <w:p w14:paraId="1E6316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A4372</w:t>
            </w:r>
          </w:p>
        </w:tc>
        <w:tc>
          <w:tcPr>
            <w:tcW w:w="1827" w:type="dxa"/>
            <w:shd w:val="clear" w:color="auto" w:fill="auto"/>
            <w:noWrap/>
            <w:hideMark/>
          </w:tcPr>
          <w:p w14:paraId="5A5DA9CD" w14:textId="4255455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3.94</w:t>
            </w:r>
          </w:p>
        </w:tc>
        <w:tc>
          <w:tcPr>
            <w:tcW w:w="4533" w:type="dxa"/>
            <w:shd w:val="clear" w:color="auto" w:fill="auto"/>
            <w:vAlign w:val="bottom"/>
            <w:hideMark/>
          </w:tcPr>
          <w:p w14:paraId="56480A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solid 4x4 or equivalent, standard wear, with built-in convexity, each</w:t>
            </w:r>
          </w:p>
        </w:tc>
      </w:tr>
      <w:tr w:rsidR="00706F01" w:rsidRPr="00E46745" w14:paraId="0D0AC966" w14:textId="77777777" w:rsidTr="00E674B2">
        <w:tblPrEx>
          <w:tblLook w:val="04A0" w:firstRow="1" w:lastRow="0" w:firstColumn="1" w:lastColumn="0" w:noHBand="0" w:noVBand="1"/>
        </w:tblPrEx>
        <w:trPr>
          <w:trHeight w:val="560"/>
        </w:trPr>
        <w:tc>
          <w:tcPr>
            <w:tcW w:w="2905" w:type="dxa"/>
            <w:shd w:val="clear" w:color="auto" w:fill="auto"/>
            <w:noWrap/>
            <w:hideMark/>
          </w:tcPr>
          <w:p w14:paraId="463271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A4373</w:t>
            </w:r>
          </w:p>
        </w:tc>
        <w:tc>
          <w:tcPr>
            <w:tcW w:w="1827" w:type="dxa"/>
            <w:shd w:val="clear" w:color="auto" w:fill="auto"/>
            <w:noWrap/>
            <w:hideMark/>
          </w:tcPr>
          <w:p w14:paraId="1826D377" w14:textId="7E3BCC4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5.89</w:t>
            </w:r>
          </w:p>
        </w:tc>
        <w:tc>
          <w:tcPr>
            <w:tcW w:w="4533" w:type="dxa"/>
            <w:shd w:val="clear" w:color="auto" w:fill="auto"/>
            <w:vAlign w:val="bottom"/>
            <w:hideMark/>
          </w:tcPr>
          <w:p w14:paraId="248B3F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Ostomy skin barrier, with flange (solid, flexible or accordion), with built-in convexity, any size, each   </w:t>
            </w:r>
          </w:p>
        </w:tc>
      </w:tr>
      <w:tr w:rsidR="00706F01" w:rsidRPr="00E46745" w14:paraId="66C58AE3" w14:textId="77777777" w:rsidTr="00E674B2">
        <w:tblPrEx>
          <w:tblLook w:val="04A0" w:firstRow="1" w:lastRow="0" w:firstColumn="1" w:lastColumn="0" w:noHBand="0" w:noVBand="1"/>
        </w:tblPrEx>
        <w:trPr>
          <w:trHeight w:val="560"/>
        </w:trPr>
        <w:tc>
          <w:tcPr>
            <w:tcW w:w="2905" w:type="dxa"/>
            <w:shd w:val="clear" w:color="auto" w:fill="auto"/>
            <w:noWrap/>
            <w:hideMark/>
          </w:tcPr>
          <w:p w14:paraId="71DD16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A4375</w:t>
            </w:r>
          </w:p>
        </w:tc>
        <w:tc>
          <w:tcPr>
            <w:tcW w:w="1827" w:type="dxa"/>
            <w:shd w:val="clear" w:color="auto" w:fill="auto"/>
            <w:noWrap/>
            <w:hideMark/>
          </w:tcPr>
          <w:p w14:paraId="49A70C83" w14:textId="0ED4F4F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16.14</w:t>
            </w:r>
          </w:p>
        </w:tc>
        <w:tc>
          <w:tcPr>
            <w:tcW w:w="4533" w:type="dxa"/>
            <w:shd w:val="clear" w:color="auto" w:fill="auto"/>
            <w:vAlign w:val="bottom"/>
            <w:hideMark/>
          </w:tcPr>
          <w:p w14:paraId="2897E8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with faceplate attached, plastic, each</w:t>
            </w:r>
          </w:p>
        </w:tc>
      </w:tr>
      <w:tr w:rsidR="00706F01" w:rsidRPr="00E46745" w14:paraId="5AC74A65" w14:textId="77777777" w:rsidTr="00E674B2">
        <w:tblPrEx>
          <w:tblLook w:val="04A0" w:firstRow="1" w:lastRow="0" w:firstColumn="1" w:lastColumn="0" w:noHBand="0" w:noVBand="1"/>
        </w:tblPrEx>
        <w:trPr>
          <w:trHeight w:val="560"/>
        </w:trPr>
        <w:tc>
          <w:tcPr>
            <w:tcW w:w="2905" w:type="dxa"/>
            <w:shd w:val="clear" w:color="auto" w:fill="auto"/>
            <w:noWrap/>
            <w:hideMark/>
          </w:tcPr>
          <w:p w14:paraId="436E0B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A4376</w:t>
            </w:r>
          </w:p>
        </w:tc>
        <w:tc>
          <w:tcPr>
            <w:tcW w:w="1827" w:type="dxa"/>
            <w:shd w:val="clear" w:color="auto" w:fill="auto"/>
            <w:noWrap/>
            <w:hideMark/>
          </w:tcPr>
          <w:p w14:paraId="6FAC6F62" w14:textId="6D4EB4A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44.72</w:t>
            </w:r>
          </w:p>
        </w:tc>
        <w:tc>
          <w:tcPr>
            <w:tcW w:w="4533" w:type="dxa"/>
            <w:shd w:val="clear" w:color="auto" w:fill="auto"/>
            <w:vAlign w:val="bottom"/>
            <w:hideMark/>
          </w:tcPr>
          <w:p w14:paraId="4539F0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with faceplate attached, rubber, each</w:t>
            </w:r>
          </w:p>
        </w:tc>
      </w:tr>
      <w:tr w:rsidR="00706F01" w:rsidRPr="00E46745" w14:paraId="3880621A" w14:textId="77777777" w:rsidTr="00E674B2">
        <w:tblPrEx>
          <w:tblLook w:val="04A0" w:firstRow="1" w:lastRow="0" w:firstColumn="1" w:lastColumn="0" w:noHBand="0" w:noVBand="1"/>
        </w:tblPrEx>
        <w:trPr>
          <w:trHeight w:val="560"/>
        </w:trPr>
        <w:tc>
          <w:tcPr>
            <w:tcW w:w="2905" w:type="dxa"/>
            <w:shd w:val="clear" w:color="auto" w:fill="auto"/>
            <w:noWrap/>
            <w:hideMark/>
          </w:tcPr>
          <w:p w14:paraId="2A7DF5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A4377</w:t>
            </w:r>
          </w:p>
        </w:tc>
        <w:tc>
          <w:tcPr>
            <w:tcW w:w="1827" w:type="dxa"/>
            <w:shd w:val="clear" w:color="auto" w:fill="auto"/>
            <w:noWrap/>
            <w:hideMark/>
          </w:tcPr>
          <w:p w14:paraId="3D3B91A2" w14:textId="575815C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4.04</w:t>
            </w:r>
          </w:p>
        </w:tc>
        <w:tc>
          <w:tcPr>
            <w:tcW w:w="4533" w:type="dxa"/>
            <w:shd w:val="clear" w:color="auto" w:fill="auto"/>
            <w:vAlign w:val="bottom"/>
            <w:hideMark/>
          </w:tcPr>
          <w:p w14:paraId="314ED6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for use on faceplate, plastic, each</w:t>
            </w:r>
          </w:p>
        </w:tc>
      </w:tr>
      <w:tr w:rsidR="00706F01" w:rsidRPr="00E46745" w14:paraId="279C6C1C" w14:textId="77777777" w:rsidTr="00E674B2">
        <w:tblPrEx>
          <w:tblLook w:val="04A0" w:firstRow="1" w:lastRow="0" w:firstColumn="1" w:lastColumn="0" w:noHBand="0" w:noVBand="1"/>
        </w:tblPrEx>
        <w:trPr>
          <w:trHeight w:val="560"/>
        </w:trPr>
        <w:tc>
          <w:tcPr>
            <w:tcW w:w="2905" w:type="dxa"/>
            <w:shd w:val="clear" w:color="auto" w:fill="auto"/>
            <w:noWrap/>
            <w:hideMark/>
          </w:tcPr>
          <w:p w14:paraId="30404B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A4378</w:t>
            </w:r>
          </w:p>
        </w:tc>
        <w:tc>
          <w:tcPr>
            <w:tcW w:w="1827" w:type="dxa"/>
            <w:shd w:val="clear" w:color="auto" w:fill="auto"/>
            <w:noWrap/>
            <w:hideMark/>
          </w:tcPr>
          <w:p w14:paraId="2D948F60" w14:textId="7C5807D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28.88</w:t>
            </w:r>
          </w:p>
        </w:tc>
        <w:tc>
          <w:tcPr>
            <w:tcW w:w="4533" w:type="dxa"/>
            <w:shd w:val="clear" w:color="auto" w:fill="auto"/>
            <w:vAlign w:val="bottom"/>
            <w:hideMark/>
          </w:tcPr>
          <w:p w14:paraId="374D32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for use on faceplate, rubber, each</w:t>
            </w:r>
          </w:p>
        </w:tc>
      </w:tr>
      <w:tr w:rsidR="00706F01" w:rsidRPr="00E46745" w14:paraId="2BD1B6C6" w14:textId="77777777" w:rsidTr="00E674B2">
        <w:tblPrEx>
          <w:tblLook w:val="04A0" w:firstRow="1" w:lastRow="0" w:firstColumn="1" w:lastColumn="0" w:noHBand="0" w:noVBand="1"/>
        </w:tblPrEx>
        <w:trPr>
          <w:trHeight w:val="560"/>
        </w:trPr>
        <w:tc>
          <w:tcPr>
            <w:tcW w:w="2905" w:type="dxa"/>
            <w:shd w:val="clear" w:color="auto" w:fill="auto"/>
            <w:noWrap/>
            <w:hideMark/>
          </w:tcPr>
          <w:p w14:paraId="36EC40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A4379</w:t>
            </w:r>
          </w:p>
        </w:tc>
        <w:tc>
          <w:tcPr>
            <w:tcW w:w="1827" w:type="dxa"/>
            <w:shd w:val="clear" w:color="auto" w:fill="auto"/>
            <w:noWrap/>
            <w:hideMark/>
          </w:tcPr>
          <w:p w14:paraId="206B5A16" w14:textId="60FA024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14.11</w:t>
            </w:r>
          </w:p>
        </w:tc>
        <w:tc>
          <w:tcPr>
            <w:tcW w:w="4533" w:type="dxa"/>
            <w:shd w:val="clear" w:color="auto" w:fill="auto"/>
            <w:vAlign w:val="bottom"/>
            <w:hideMark/>
          </w:tcPr>
          <w:p w14:paraId="516BB3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 faceplate attached, plastic, each</w:t>
            </w:r>
          </w:p>
        </w:tc>
      </w:tr>
      <w:tr w:rsidR="00706F01" w:rsidRPr="00E46745" w14:paraId="0EBC6F93" w14:textId="77777777" w:rsidTr="00E674B2">
        <w:tblPrEx>
          <w:tblLook w:val="04A0" w:firstRow="1" w:lastRow="0" w:firstColumn="1" w:lastColumn="0" w:noHBand="0" w:noVBand="1"/>
        </w:tblPrEx>
        <w:trPr>
          <w:trHeight w:val="560"/>
        </w:trPr>
        <w:tc>
          <w:tcPr>
            <w:tcW w:w="2905" w:type="dxa"/>
            <w:shd w:val="clear" w:color="auto" w:fill="auto"/>
            <w:noWrap/>
            <w:hideMark/>
          </w:tcPr>
          <w:p w14:paraId="275DA7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A4380</w:t>
            </w:r>
          </w:p>
        </w:tc>
        <w:tc>
          <w:tcPr>
            <w:tcW w:w="1827" w:type="dxa"/>
            <w:shd w:val="clear" w:color="auto" w:fill="auto"/>
            <w:noWrap/>
            <w:hideMark/>
          </w:tcPr>
          <w:p w14:paraId="4EE1E86B" w14:textId="22F30B3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35.07</w:t>
            </w:r>
          </w:p>
        </w:tc>
        <w:tc>
          <w:tcPr>
            <w:tcW w:w="4533" w:type="dxa"/>
            <w:shd w:val="clear" w:color="auto" w:fill="auto"/>
            <w:vAlign w:val="bottom"/>
            <w:hideMark/>
          </w:tcPr>
          <w:p w14:paraId="4B9E30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 faceplate attached, rubber, each</w:t>
            </w:r>
          </w:p>
        </w:tc>
      </w:tr>
      <w:tr w:rsidR="00706F01" w:rsidRPr="00E46745" w14:paraId="1B6CACFB" w14:textId="77777777" w:rsidTr="00E674B2">
        <w:tblPrEx>
          <w:tblLook w:val="04A0" w:firstRow="1" w:lastRow="0" w:firstColumn="1" w:lastColumn="0" w:noHBand="0" w:noVBand="1"/>
        </w:tblPrEx>
        <w:trPr>
          <w:trHeight w:val="280"/>
        </w:trPr>
        <w:tc>
          <w:tcPr>
            <w:tcW w:w="2905" w:type="dxa"/>
            <w:shd w:val="clear" w:color="auto" w:fill="auto"/>
            <w:noWrap/>
            <w:hideMark/>
          </w:tcPr>
          <w:p w14:paraId="6E1121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A4381</w:t>
            </w:r>
          </w:p>
        </w:tc>
        <w:tc>
          <w:tcPr>
            <w:tcW w:w="1827" w:type="dxa"/>
            <w:shd w:val="clear" w:color="auto" w:fill="auto"/>
            <w:noWrap/>
            <w:hideMark/>
          </w:tcPr>
          <w:p w14:paraId="2231012D" w14:textId="03AE6C8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4.34</w:t>
            </w:r>
          </w:p>
        </w:tc>
        <w:tc>
          <w:tcPr>
            <w:tcW w:w="4533" w:type="dxa"/>
            <w:shd w:val="clear" w:color="auto" w:fill="auto"/>
            <w:vAlign w:val="bottom"/>
            <w:hideMark/>
          </w:tcPr>
          <w:p w14:paraId="4D06DD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for use on faceplate, plastic, each</w:t>
            </w:r>
          </w:p>
        </w:tc>
      </w:tr>
      <w:tr w:rsidR="00706F01" w:rsidRPr="00E46745" w14:paraId="41419C02" w14:textId="77777777" w:rsidTr="00E674B2">
        <w:tblPrEx>
          <w:tblLook w:val="04A0" w:firstRow="1" w:lastRow="0" w:firstColumn="1" w:lastColumn="0" w:noHBand="0" w:noVBand="1"/>
        </w:tblPrEx>
        <w:trPr>
          <w:trHeight w:val="560"/>
        </w:trPr>
        <w:tc>
          <w:tcPr>
            <w:tcW w:w="2905" w:type="dxa"/>
            <w:shd w:val="clear" w:color="auto" w:fill="auto"/>
            <w:noWrap/>
            <w:hideMark/>
          </w:tcPr>
          <w:p w14:paraId="3334CA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A4382</w:t>
            </w:r>
          </w:p>
        </w:tc>
        <w:tc>
          <w:tcPr>
            <w:tcW w:w="1827" w:type="dxa"/>
            <w:shd w:val="clear" w:color="auto" w:fill="auto"/>
            <w:noWrap/>
            <w:hideMark/>
          </w:tcPr>
          <w:p w14:paraId="0B3A8578" w14:textId="1EB6EA4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23.13</w:t>
            </w:r>
          </w:p>
        </w:tc>
        <w:tc>
          <w:tcPr>
            <w:tcW w:w="4533" w:type="dxa"/>
            <w:shd w:val="clear" w:color="auto" w:fill="auto"/>
            <w:vAlign w:val="bottom"/>
            <w:hideMark/>
          </w:tcPr>
          <w:p w14:paraId="5F1EF2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for use on faceplate, heavy plastic, each</w:t>
            </w:r>
          </w:p>
        </w:tc>
      </w:tr>
      <w:tr w:rsidR="00706F01" w:rsidRPr="00E46745" w14:paraId="45D826F5" w14:textId="77777777" w:rsidTr="00E674B2">
        <w:tblPrEx>
          <w:tblLook w:val="04A0" w:firstRow="1" w:lastRow="0" w:firstColumn="1" w:lastColumn="0" w:noHBand="0" w:noVBand="1"/>
        </w:tblPrEx>
        <w:trPr>
          <w:trHeight w:val="280"/>
        </w:trPr>
        <w:tc>
          <w:tcPr>
            <w:tcW w:w="2905" w:type="dxa"/>
            <w:shd w:val="clear" w:color="auto" w:fill="auto"/>
            <w:noWrap/>
            <w:hideMark/>
          </w:tcPr>
          <w:p w14:paraId="0D0AC9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A4383</w:t>
            </w:r>
          </w:p>
        </w:tc>
        <w:tc>
          <w:tcPr>
            <w:tcW w:w="1827" w:type="dxa"/>
            <w:shd w:val="clear" w:color="auto" w:fill="auto"/>
            <w:noWrap/>
            <w:hideMark/>
          </w:tcPr>
          <w:p w14:paraId="71D2A6A4" w14:textId="56BF61A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26.49</w:t>
            </w:r>
          </w:p>
        </w:tc>
        <w:tc>
          <w:tcPr>
            <w:tcW w:w="4533" w:type="dxa"/>
            <w:shd w:val="clear" w:color="auto" w:fill="auto"/>
            <w:vAlign w:val="bottom"/>
            <w:hideMark/>
          </w:tcPr>
          <w:p w14:paraId="394FCF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for use on faceplate, rubber, each</w:t>
            </w:r>
          </w:p>
        </w:tc>
      </w:tr>
      <w:tr w:rsidR="00706F01" w:rsidRPr="00E46745" w14:paraId="5937ED5B" w14:textId="77777777" w:rsidTr="00E674B2">
        <w:tblPrEx>
          <w:tblLook w:val="04A0" w:firstRow="1" w:lastRow="0" w:firstColumn="1" w:lastColumn="0" w:noHBand="0" w:noVBand="1"/>
        </w:tblPrEx>
        <w:trPr>
          <w:trHeight w:val="280"/>
        </w:trPr>
        <w:tc>
          <w:tcPr>
            <w:tcW w:w="2905" w:type="dxa"/>
            <w:shd w:val="clear" w:color="auto" w:fill="auto"/>
            <w:noWrap/>
            <w:hideMark/>
          </w:tcPr>
          <w:p w14:paraId="105B6D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A4384</w:t>
            </w:r>
          </w:p>
        </w:tc>
        <w:tc>
          <w:tcPr>
            <w:tcW w:w="1827" w:type="dxa"/>
            <w:shd w:val="clear" w:color="auto" w:fill="auto"/>
            <w:noWrap/>
            <w:hideMark/>
          </w:tcPr>
          <w:p w14:paraId="1E82DCED" w14:textId="7C0630B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9.04</w:t>
            </w:r>
          </w:p>
        </w:tc>
        <w:tc>
          <w:tcPr>
            <w:tcW w:w="4533" w:type="dxa"/>
            <w:shd w:val="clear" w:color="auto" w:fill="auto"/>
            <w:vAlign w:val="bottom"/>
            <w:hideMark/>
          </w:tcPr>
          <w:p w14:paraId="1D6225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faceplate equivalent, silicone ring, each</w:t>
            </w:r>
          </w:p>
        </w:tc>
      </w:tr>
      <w:tr w:rsidR="00706F01" w:rsidRPr="00E46745" w14:paraId="14A45522" w14:textId="77777777" w:rsidTr="00E674B2">
        <w:tblPrEx>
          <w:tblLook w:val="04A0" w:firstRow="1" w:lastRow="0" w:firstColumn="1" w:lastColumn="0" w:noHBand="0" w:noVBand="1"/>
        </w:tblPrEx>
        <w:trPr>
          <w:trHeight w:val="560"/>
        </w:trPr>
        <w:tc>
          <w:tcPr>
            <w:tcW w:w="2905" w:type="dxa"/>
            <w:shd w:val="clear" w:color="auto" w:fill="auto"/>
            <w:noWrap/>
            <w:hideMark/>
          </w:tcPr>
          <w:p w14:paraId="5199B1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A4385</w:t>
            </w:r>
          </w:p>
        </w:tc>
        <w:tc>
          <w:tcPr>
            <w:tcW w:w="1827" w:type="dxa"/>
            <w:shd w:val="clear" w:color="auto" w:fill="auto"/>
            <w:noWrap/>
            <w:hideMark/>
          </w:tcPr>
          <w:p w14:paraId="104E59BC" w14:textId="2014AF4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4.79</w:t>
            </w:r>
          </w:p>
        </w:tc>
        <w:tc>
          <w:tcPr>
            <w:tcW w:w="4533" w:type="dxa"/>
            <w:shd w:val="clear" w:color="auto" w:fill="auto"/>
            <w:vAlign w:val="bottom"/>
            <w:hideMark/>
          </w:tcPr>
          <w:p w14:paraId="28D529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solid 4x4 or equivalent, extended wear, without built-in convexity, each</w:t>
            </w:r>
          </w:p>
        </w:tc>
      </w:tr>
      <w:tr w:rsidR="00706F01" w:rsidRPr="00E46745" w14:paraId="2DC4A14F" w14:textId="77777777" w:rsidTr="00E674B2">
        <w:tblPrEx>
          <w:tblLook w:val="04A0" w:firstRow="1" w:lastRow="0" w:firstColumn="1" w:lastColumn="0" w:noHBand="0" w:noVBand="1"/>
        </w:tblPrEx>
        <w:trPr>
          <w:trHeight w:val="560"/>
        </w:trPr>
        <w:tc>
          <w:tcPr>
            <w:tcW w:w="2905" w:type="dxa"/>
            <w:shd w:val="clear" w:color="auto" w:fill="auto"/>
            <w:noWrap/>
            <w:hideMark/>
          </w:tcPr>
          <w:p w14:paraId="7F62B4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A4387</w:t>
            </w:r>
          </w:p>
        </w:tc>
        <w:tc>
          <w:tcPr>
            <w:tcW w:w="1827" w:type="dxa"/>
            <w:shd w:val="clear" w:color="auto" w:fill="auto"/>
            <w:noWrap/>
            <w:hideMark/>
          </w:tcPr>
          <w:p w14:paraId="08C0A4DA" w14:textId="54BD03D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2.11</w:t>
            </w:r>
          </w:p>
        </w:tc>
        <w:tc>
          <w:tcPr>
            <w:tcW w:w="4533" w:type="dxa"/>
            <w:shd w:val="clear" w:color="auto" w:fill="auto"/>
            <w:vAlign w:val="bottom"/>
            <w:hideMark/>
          </w:tcPr>
          <w:p w14:paraId="618105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with barrier attached, with built-in convexity (one piece), each</w:t>
            </w:r>
          </w:p>
        </w:tc>
      </w:tr>
      <w:tr w:rsidR="00706F01" w:rsidRPr="00E46745" w14:paraId="46571037" w14:textId="77777777" w:rsidTr="00E674B2">
        <w:tblPrEx>
          <w:tblLook w:val="04A0" w:firstRow="1" w:lastRow="0" w:firstColumn="1" w:lastColumn="0" w:noHBand="0" w:noVBand="1"/>
        </w:tblPrEx>
        <w:trPr>
          <w:trHeight w:val="560"/>
        </w:trPr>
        <w:tc>
          <w:tcPr>
            <w:tcW w:w="2905" w:type="dxa"/>
            <w:shd w:val="clear" w:color="auto" w:fill="auto"/>
            <w:noWrap/>
            <w:hideMark/>
          </w:tcPr>
          <w:p w14:paraId="6B6D22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A4388</w:t>
            </w:r>
          </w:p>
        </w:tc>
        <w:tc>
          <w:tcPr>
            <w:tcW w:w="1827" w:type="dxa"/>
            <w:shd w:val="clear" w:color="auto" w:fill="auto"/>
            <w:noWrap/>
            <w:hideMark/>
          </w:tcPr>
          <w:p w14:paraId="54C3EC76" w14:textId="76483C0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4.11</w:t>
            </w:r>
          </w:p>
        </w:tc>
        <w:tc>
          <w:tcPr>
            <w:tcW w:w="4533" w:type="dxa"/>
            <w:shd w:val="clear" w:color="auto" w:fill="auto"/>
            <w:vAlign w:val="bottom"/>
            <w:hideMark/>
          </w:tcPr>
          <w:p w14:paraId="7B5350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with extended wear barrier attached, (one piece), each</w:t>
            </w:r>
          </w:p>
        </w:tc>
      </w:tr>
      <w:tr w:rsidR="00706F01" w:rsidRPr="00E46745" w14:paraId="4008F9A2" w14:textId="77777777" w:rsidTr="00E674B2">
        <w:tblPrEx>
          <w:tblLook w:val="04A0" w:firstRow="1" w:lastRow="0" w:firstColumn="1" w:lastColumn="0" w:noHBand="0" w:noVBand="1"/>
        </w:tblPrEx>
        <w:trPr>
          <w:trHeight w:val="560"/>
        </w:trPr>
        <w:tc>
          <w:tcPr>
            <w:tcW w:w="2905" w:type="dxa"/>
            <w:shd w:val="clear" w:color="auto" w:fill="auto"/>
            <w:noWrap/>
            <w:hideMark/>
          </w:tcPr>
          <w:p w14:paraId="1515F6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A4389</w:t>
            </w:r>
          </w:p>
        </w:tc>
        <w:tc>
          <w:tcPr>
            <w:tcW w:w="1827" w:type="dxa"/>
            <w:shd w:val="clear" w:color="auto" w:fill="auto"/>
            <w:noWrap/>
            <w:hideMark/>
          </w:tcPr>
          <w:p w14:paraId="06931C22" w14:textId="1815A65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5.84</w:t>
            </w:r>
          </w:p>
        </w:tc>
        <w:tc>
          <w:tcPr>
            <w:tcW w:w="4533" w:type="dxa"/>
            <w:shd w:val="clear" w:color="auto" w:fill="auto"/>
            <w:vAlign w:val="bottom"/>
            <w:hideMark/>
          </w:tcPr>
          <w:p w14:paraId="54AB05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with barrier attached, with built-in convexity (one piece), each</w:t>
            </w:r>
          </w:p>
        </w:tc>
      </w:tr>
      <w:tr w:rsidR="00706F01" w:rsidRPr="00E46745" w14:paraId="2E07B0DF" w14:textId="77777777" w:rsidTr="00E674B2">
        <w:tblPrEx>
          <w:tblLook w:val="04A0" w:firstRow="1" w:lastRow="0" w:firstColumn="1" w:lastColumn="0" w:noHBand="0" w:noVBand="1"/>
        </w:tblPrEx>
        <w:trPr>
          <w:trHeight w:val="560"/>
        </w:trPr>
        <w:tc>
          <w:tcPr>
            <w:tcW w:w="2905" w:type="dxa"/>
            <w:shd w:val="clear" w:color="auto" w:fill="auto"/>
            <w:noWrap/>
            <w:hideMark/>
          </w:tcPr>
          <w:p w14:paraId="335D95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A4390</w:t>
            </w:r>
          </w:p>
        </w:tc>
        <w:tc>
          <w:tcPr>
            <w:tcW w:w="1827" w:type="dxa"/>
            <w:shd w:val="clear" w:color="auto" w:fill="auto"/>
            <w:noWrap/>
            <w:hideMark/>
          </w:tcPr>
          <w:p w14:paraId="284FF875" w14:textId="0447135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9.03</w:t>
            </w:r>
          </w:p>
        </w:tc>
        <w:tc>
          <w:tcPr>
            <w:tcW w:w="4533" w:type="dxa"/>
            <w:shd w:val="clear" w:color="auto" w:fill="auto"/>
            <w:vAlign w:val="bottom"/>
            <w:hideMark/>
          </w:tcPr>
          <w:p w14:paraId="1EFB69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with extended wear barrier attached, with built-in convexity (one piece), each</w:t>
            </w:r>
          </w:p>
        </w:tc>
      </w:tr>
      <w:tr w:rsidR="00706F01" w:rsidRPr="00E46745" w14:paraId="4F93876F" w14:textId="77777777" w:rsidTr="00E674B2">
        <w:tblPrEx>
          <w:tblLook w:val="04A0" w:firstRow="1" w:lastRow="0" w:firstColumn="1" w:lastColumn="0" w:noHBand="0" w:noVBand="1"/>
        </w:tblPrEx>
        <w:trPr>
          <w:trHeight w:val="560"/>
        </w:trPr>
        <w:tc>
          <w:tcPr>
            <w:tcW w:w="2905" w:type="dxa"/>
            <w:shd w:val="clear" w:color="auto" w:fill="auto"/>
            <w:noWrap/>
            <w:hideMark/>
          </w:tcPr>
          <w:p w14:paraId="781918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A4391</w:t>
            </w:r>
          </w:p>
        </w:tc>
        <w:tc>
          <w:tcPr>
            <w:tcW w:w="1827" w:type="dxa"/>
            <w:shd w:val="clear" w:color="auto" w:fill="auto"/>
            <w:noWrap/>
            <w:hideMark/>
          </w:tcPr>
          <w:p w14:paraId="75D4917E" w14:textId="39070FA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6.65</w:t>
            </w:r>
          </w:p>
        </w:tc>
        <w:tc>
          <w:tcPr>
            <w:tcW w:w="4533" w:type="dxa"/>
            <w:shd w:val="clear" w:color="auto" w:fill="auto"/>
            <w:vAlign w:val="bottom"/>
            <w:hideMark/>
          </w:tcPr>
          <w:p w14:paraId="76DE77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 extended wear barrier attached (one piece), each</w:t>
            </w:r>
          </w:p>
        </w:tc>
      </w:tr>
      <w:tr w:rsidR="00706F01" w:rsidRPr="00E46745" w14:paraId="2E047BAA" w14:textId="77777777" w:rsidTr="00E674B2">
        <w:tblPrEx>
          <w:tblLook w:val="04A0" w:firstRow="1" w:lastRow="0" w:firstColumn="1" w:lastColumn="0" w:noHBand="0" w:noVBand="1"/>
        </w:tblPrEx>
        <w:trPr>
          <w:trHeight w:val="560"/>
        </w:trPr>
        <w:tc>
          <w:tcPr>
            <w:tcW w:w="2905" w:type="dxa"/>
            <w:shd w:val="clear" w:color="auto" w:fill="auto"/>
            <w:noWrap/>
            <w:hideMark/>
          </w:tcPr>
          <w:p w14:paraId="69BF8B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A4392</w:t>
            </w:r>
          </w:p>
        </w:tc>
        <w:tc>
          <w:tcPr>
            <w:tcW w:w="1827" w:type="dxa"/>
            <w:shd w:val="clear" w:color="auto" w:fill="auto"/>
            <w:noWrap/>
            <w:hideMark/>
          </w:tcPr>
          <w:p w14:paraId="745DA02B" w14:textId="647EA64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7.68</w:t>
            </w:r>
          </w:p>
        </w:tc>
        <w:tc>
          <w:tcPr>
            <w:tcW w:w="4533" w:type="dxa"/>
            <w:shd w:val="clear" w:color="auto" w:fill="auto"/>
            <w:vAlign w:val="bottom"/>
            <w:hideMark/>
          </w:tcPr>
          <w:p w14:paraId="46D680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 standard wear barrier attached, with built-in convexity (one piece), each</w:t>
            </w:r>
          </w:p>
        </w:tc>
      </w:tr>
      <w:tr w:rsidR="00706F01" w:rsidRPr="00E46745" w14:paraId="0EAC787B" w14:textId="77777777" w:rsidTr="00E674B2">
        <w:tblPrEx>
          <w:tblLook w:val="04A0" w:firstRow="1" w:lastRow="0" w:firstColumn="1" w:lastColumn="0" w:noHBand="0" w:noVBand="1"/>
        </w:tblPrEx>
        <w:trPr>
          <w:trHeight w:val="560"/>
        </w:trPr>
        <w:tc>
          <w:tcPr>
            <w:tcW w:w="2905" w:type="dxa"/>
            <w:shd w:val="clear" w:color="auto" w:fill="auto"/>
            <w:noWrap/>
            <w:hideMark/>
          </w:tcPr>
          <w:p w14:paraId="7D08E7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A4393</w:t>
            </w:r>
          </w:p>
        </w:tc>
        <w:tc>
          <w:tcPr>
            <w:tcW w:w="1827" w:type="dxa"/>
            <w:shd w:val="clear" w:color="auto" w:fill="auto"/>
            <w:noWrap/>
            <w:hideMark/>
          </w:tcPr>
          <w:p w14:paraId="59B9072A" w14:textId="49FC1A5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8.50</w:t>
            </w:r>
          </w:p>
        </w:tc>
        <w:tc>
          <w:tcPr>
            <w:tcW w:w="4533" w:type="dxa"/>
            <w:shd w:val="clear" w:color="auto" w:fill="auto"/>
            <w:vAlign w:val="bottom"/>
            <w:hideMark/>
          </w:tcPr>
          <w:p w14:paraId="2A54B4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 extended wear barrier attached, with built-in convexity (one piece), each</w:t>
            </w:r>
          </w:p>
        </w:tc>
      </w:tr>
      <w:tr w:rsidR="00706F01" w:rsidRPr="00E46745" w14:paraId="62A4123C" w14:textId="77777777" w:rsidTr="00E674B2">
        <w:tblPrEx>
          <w:tblLook w:val="04A0" w:firstRow="1" w:lastRow="0" w:firstColumn="1" w:lastColumn="0" w:noHBand="0" w:noVBand="1"/>
        </w:tblPrEx>
        <w:trPr>
          <w:trHeight w:val="560"/>
        </w:trPr>
        <w:tc>
          <w:tcPr>
            <w:tcW w:w="2905" w:type="dxa"/>
            <w:shd w:val="clear" w:color="auto" w:fill="auto"/>
            <w:noWrap/>
            <w:hideMark/>
          </w:tcPr>
          <w:p w14:paraId="0996BE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A4394</w:t>
            </w:r>
          </w:p>
        </w:tc>
        <w:tc>
          <w:tcPr>
            <w:tcW w:w="1827" w:type="dxa"/>
            <w:shd w:val="clear" w:color="auto" w:fill="auto"/>
            <w:noWrap/>
            <w:hideMark/>
          </w:tcPr>
          <w:p w14:paraId="77174110" w14:textId="04CD94D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2.43</w:t>
            </w:r>
          </w:p>
        </w:tc>
        <w:tc>
          <w:tcPr>
            <w:tcW w:w="4533" w:type="dxa"/>
            <w:shd w:val="clear" w:color="auto" w:fill="auto"/>
            <w:vAlign w:val="bottom"/>
            <w:hideMark/>
          </w:tcPr>
          <w:p w14:paraId="5227F9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deodorant, with or without lubricant, for use in ostomy pouch, liquid, per fluid ounce</w:t>
            </w:r>
          </w:p>
        </w:tc>
      </w:tr>
      <w:tr w:rsidR="00706F01" w:rsidRPr="00E46745" w14:paraId="546E1EAD" w14:textId="77777777" w:rsidTr="00E674B2">
        <w:tblPrEx>
          <w:tblLook w:val="04A0" w:firstRow="1" w:lastRow="0" w:firstColumn="1" w:lastColumn="0" w:noHBand="0" w:noVBand="1"/>
        </w:tblPrEx>
        <w:trPr>
          <w:trHeight w:val="560"/>
        </w:trPr>
        <w:tc>
          <w:tcPr>
            <w:tcW w:w="2905" w:type="dxa"/>
            <w:shd w:val="clear" w:color="auto" w:fill="auto"/>
            <w:noWrap/>
            <w:hideMark/>
          </w:tcPr>
          <w:p w14:paraId="4B5C74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A4395</w:t>
            </w:r>
          </w:p>
        </w:tc>
        <w:tc>
          <w:tcPr>
            <w:tcW w:w="1827" w:type="dxa"/>
            <w:shd w:val="clear" w:color="auto" w:fill="auto"/>
            <w:noWrap/>
            <w:hideMark/>
          </w:tcPr>
          <w:p w14:paraId="34EBFB6D" w14:textId="4686BAA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0.04</w:t>
            </w:r>
          </w:p>
        </w:tc>
        <w:tc>
          <w:tcPr>
            <w:tcW w:w="4533" w:type="dxa"/>
            <w:shd w:val="clear" w:color="auto" w:fill="auto"/>
            <w:vAlign w:val="bottom"/>
            <w:hideMark/>
          </w:tcPr>
          <w:p w14:paraId="5C195F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deodorant for use in ostomy pouch, solid, per tablet</w:t>
            </w:r>
          </w:p>
        </w:tc>
      </w:tr>
      <w:tr w:rsidR="00706F01" w:rsidRPr="00E46745" w14:paraId="0F84087B" w14:textId="77777777" w:rsidTr="00E674B2">
        <w:tblPrEx>
          <w:tblLook w:val="04A0" w:firstRow="1" w:lastRow="0" w:firstColumn="1" w:lastColumn="0" w:noHBand="0" w:noVBand="1"/>
        </w:tblPrEx>
        <w:trPr>
          <w:trHeight w:val="280"/>
        </w:trPr>
        <w:tc>
          <w:tcPr>
            <w:tcW w:w="2905" w:type="dxa"/>
            <w:shd w:val="clear" w:color="auto" w:fill="auto"/>
            <w:noWrap/>
            <w:hideMark/>
          </w:tcPr>
          <w:p w14:paraId="1F9BC3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A4396</w:t>
            </w:r>
          </w:p>
        </w:tc>
        <w:tc>
          <w:tcPr>
            <w:tcW w:w="1827" w:type="dxa"/>
            <w:shd w:val="clear" w:color="auto" w:fill="auto"/>
            <w:noWrap/>
            <w:hideMark/>
          </w:tcPr>
          <w:p w14:paraId="35A3A66D" w14:textId="615D4F2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38.04</w:t>
            </w:r>
          </w:p>
        </w:tc>
        <w:tc>
          <w:tcPr>
            <w:tcW w:w="4533" w:type="dxa"/>
            <w:shd w:val="clear" w:color="auto" w:fill="auto"/>
            <w:vAlign w:val="bottom"/>
            <w:hideMark/>
          </w:tcPr>
          <w:p w14:paraId="623467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belt with peristomal hernia support</w:t>
            </w:r>
          </w:p>
        </w:tc>
      </w:tr>
      <w:tr w:rsidR="00706F01" w:rsidRPr="00E46745" w14:paraId="5B8D538B" w14:textId="77777777" w:rsidTr="00E674B2">
        <w:tblPrEx>
          <w:tblLook w:val="04A0" w:firstRow="1" w:lastRow="0" w:firstColumn="1" w:lastColumn="0" w:noHBand="0" w:noVBand="1"/>
        </w:tblPrEx>
        <w:trPr>
          <w:trHeight w:val="280"/>
        </w:trPr>
        <w:tc>
          <w:tcPr>
            <w:tcW w:w="2905" w:type="dxa"/>
            <w:shd w:val="clear" w:color="auto" w:fill="auto"/>
            <w:noWrap/>
            <w:hideMark/>
          </w:tcPr>
          <w:p w14:paraId="574603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A4398</w:t>
            </w:r>
          </w:p>
        </w:tc>
        <w:tc>
          <w:tcPr>
            <w:tcW w:w="1827" w:type="dxa"/>
            <w:shd w:val="clear" w:color="auto" w:fill="auto"/>
            <w:noWrap/>
            <w:hideMark/>
          </w:tcPr>
          <w:p w14:paraId="33F54498" w14:textId="6859270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12.75</w:t>
            </w:r>
          </w:p>
        </w:tc>
        <w:tc>
          <w:tcPr>
            <w:tcW w:w="4533" w:type="dxa"/>
            <w:shd w:val="clear" w:color="auto" w:fill="auto"/>
            <w:vAlign w:val="bottom"/>
            <w:hideMark/>
          </w:tcPr>
          <w:p w14:paraId="635554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irrigation supply; bag, each</w:t>
            </w:r>
          </w:p>
        </w:tc>
      </w:tr>
      <w:tr w:rsidR="00706F01" w:rsidRPr="00E46745" w14:paraId="009FD7ED" w14:textId="77777777" w:rsidTr="00E674B2">
        <w:tblPrEx>
          <w:tblLook w:val="04A0" w:firstRow="1" w:lastRow="0" w:firstColumn="1" w:lastColumn="0" w:noHBand="0" w:noVBand="1"/>
        </w:tblPrEx>
        <w:trPr>
          <w:trHeight w:val="560"/>
        </w:trPr>
        <w:tc>
          <w:tcPr>
            <w:tcW w:w="2905" w:type="dxa"/>
            <w:shd w:val="clear" w:color="auto" w:fill="auto"/>
            <w:noWrap/>
            <w:hideMark/>
          </w:tcPr>
          <w:p w14:paraId="57CADB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A4399</w:t>
            </w:r>
          </w:p>
        </w:tc>
        <w:tc>
          <w:tcPr>
            <w:tcW w:w="1827" w:type="dxa"/>
            <w:shd w:val="clear" w:color="auto" w:fill="auto"/>
            <w:noWrap/>
            <w:hideMark/>
          </w:tcPr>
          <w:p w14:paraId="1C612AAA" w14:textId="045CD05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11.53</w:t>
            </w:r>
          </w:p>
        </w:tc>
        <w:tc>
          <w:tcPr>
            <w:tcW w:w="4533" w:type="dxa"/>
            <w:shd w:val="clear" w:color="auto" w:fill="auto"/>
            <w:vAlign w:val="bottom"/>
            <w:hideMark/>
          </w:tcPr>
          <w:p w14:paraId="56AE87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irrigation supply; cone/catheter,with or without brush</w:t>
            </w:r>
          </w:p>
        </w:tc>
      </w:tr>
      <w:tr w:rsidR="00706F01" w:rsidRPr="00E46745" w14:paraId="1A7637EC" w14:textId="77777777" w:rsidTr="00E674B2">
        <w:tblPrEx>
          <w:tblLook w:val="04A0" w:firstRow="1" w:lastRow="0" w:firstColumn="1" w:lastColumn="0" w:noHBand="0" w:noVBand="1"/>
        </w:tblPrEx>
        <w:trPr>
          <w:trHeight w:val="280"/>
        </w:trPr>
        <w:tc>
          <w:tcPr>
            <w:tcW w:w="2905" w:type="dxa"/>
            <w:shd w:val="clear" w:color="auto" w:fill="auto"/>
            <w:noWrap/>
            <w:hideMark/>
          </w:tcPr>
          <w:p w14:paraId="0F2B45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A4400</w:t>
            </w:r>
          </w:p>
        </w:tc>
        <w:tc>
          <w:tcPr>
            <w:tcW w:w="1827" w:type="dxa"/>
            <w:shd w:val="clear" w:color="auto" w:fill="auto"/>
            <w:noWrap/>
            <w:hideMark/>
          </w:tcPr>
          <w:p w14:paraId="0A035A7D" w14:textId="7016720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45.92</w:t>
            </w:r>
          </w:p>
        </w:tc>
        <w:tc>
          <w:tcPr>
            <w:tcW w:w="4533" w:type="dxa"/>
            <w:shd w:val="clear" w:color="auto" w:fill="auto"/>
            <w:vAlign w:val="bottom"/>
            <w:hideMark/>
          </w:tcPr>
          <w:p w14:paraId="3DB316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irrigation set</w:t>
            </w:r>
          </w:p>
        </w:tc>
      </w:tr>
      <w:tr w:rsidR="00706F01" w:rsidRPr="00E46745" w14:paraId="645B539F" w14:textId="77777777" w:rsidTr="00E674B2">
        <w:tblPrEx>
          <w:tblLook w:val="04A0" w:firstRow="1" w:lastRow="0" w:firstColumn="1" w:lastColumn="0" w:noHBand="0" w:noVBand="1"/>
        </w:tblPrEx>
        <w:trPr>
          <w:trHeight w:val="280"/>
        </w:trPr>
        <w:tc>
          <w:tcPr>
            <w:tcW w:w="2905" w:type="dxa"/>
            <w:shd w:val="clear" w:color="auto" w:fill="auto"/>
            <w:noWrap/>
            <w:hideMark/>
          </w:tcPr>
          <w:p w14:paraId="444C16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A4402</w:t>
            </w:r>
          </w:p>
        </w:tc>
        <w:tc>
          <w:tcPr>
            <w:tcW w:w="1827" w:type="dxa"/>
            <w:shd w:val="clear" w:color="auto" w:fill="auto"/>
            <w:noWrap/>
            <w:hideMark/>
          </w:tcPr>
          <w:p w14:paraId="35FB9417" w14:textId="197E68C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w:t>
            </w:r>
          </w:p>
        </w:tc>
        <w:tc>
          <w:tcPr>
            <w:tcW w:w="4533" w:type="dxa"/>
            <w:shd w:val="clear" w:color="auto" w:fill="auto"/>
            <w:vAlign w:val="bottom"/>
            <w:hideMark/>
          </w:tcPr>
          <w:p w14:paraId="0F6D04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Lubricant, per ounce</w:t>
            </w:r>
          </w:p>
        </w:tc>
      </w:tr>
      <w:tr w:rsidR="00706F01" w:rsidRPr="00E46745" w14:paraId="2C16AE9C" w14:textId="77777777" w:rsidTr="00E674B2">
        <w:tblPrEx>
          <w:tblLook w:val="04A0" w:firstRow="1" w:lastRow="0" w:firstColumn="1" w:lastColumn="0" w:noHBand="0" w:noVBand="1"/>
        </w:tblPrEx>
        <w:trPr>
          <w:trHeight w:val="280"/>
        </w:trPr>
        <w:tc>
          <w:tcPr>
            <w:tcW w:w="2905" w:type="dxa"/>
            <w:shd w:val="clear" w:color="auto" w:fill="auto"/>
            <w:noWrap/>
            <w:hideMark/>
          </w:tcPr>
          <w:p w14:paraId="1EA3E4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A4404</w:t>
            </w:r>
          </w:p>
        </w:tc>
        <w:tc>
          <w:tcPr>
            <w:tcW w:w="1827" w:type="dxa"/>
            <w:shd w:val="clear" w:color="auto" w:fill="auto"/>
            <w:noWrap/>
            <w:hideMark/>
          </w:tcPr>
          <w:p w14:paraId="108FAD8F" w14:textId="3728FE5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1.58</w:t>
            </w:r>
          </w:p>
        </w:tc>
        <w:tc>
          <w:tcPr>
            <w:tcW w:w="4533" w:type="dxa"/>
            <w:shd w:val="clear" w:color="auto" w:fill="auto"/>
            <w:vAlign w:val="bottom"/>
            <w:hideMark/>
          </w:tcPr>
          <w:p w14:paraId="7301EE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ring, each</w:t>
            </w:r>
          </w:p>
        </w:tc>
      </w:tr>
      <w:tr w:rsidR="00706F01" w:rsidRPr="00E46745" w14:paraId="0692088F" w14:textId="77777777" w:rsidTr="00E674B2">
        <w:tblPrEx>
          <w:tblLook w:val="04A0" w:firstRow="1" w:lastRow="0" w:firstColumn="1" w:lastColumn="0" w:noHBand="0" w:noVBand="1"/>
        </w:tblPrEx>
        <w:trPr>
          <w:trHeight w:val="280"/>
        </w:trPr>
        <w:tc>
          <w:tcPr>
            <w:tcW w:w="2905" w:type="dxa"/>
            <w:shd w:val="clear" w:color="auto" w:fill="auto"/>
            <w:noWrap/>
            <w:hideMark/>
          </w:tcPr>
          <w:p w14:paraId="7D3565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A4405</w:t>
            </w:r>
          </w:p>
        </w:tc>
        <w:tc>
          <w:tcPr>
            <w:tcW w:w="1827" w:type="dxa"/>
            <w:shd w:val="clear" w:color="auto" w:fill="auto"/>
            <w:noWrap/>
            <w:hideMark/>
          </w:tcPr>
          <w:p w14:paraId="04867626" w14:textId="586F825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3.20</w:t>
            </w:r>
          </w:p>
        </w:tc>
        <w:tc>
          <w:tcPr>
            <w:tcW w:w="4533" w:type="dxa"/>
            <w:shd w:val="clear" w:color="auto" w:fill="auto"/>
            <w:vAlign w:val="bottom"/>
            <w:hideMark/>
          </w:tcPr>
          <w:p w14:paraId="356F36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non-pectin based, paste, per ounce</w:t>
            </w:r>
          </w:p>
        </w:tc>
      </w:tr>
      <w:tr w:rsidR="00706F01" w:rsidRPr="00E46745" w14:paraId="0A9A3675" w14:textId="77777777" w:rsidTr="00E674B2">
        <w:tblPrEx>
          <w:tblLook w:val="04A0" w:firstRow="1" w:lastRow="0" w:firstColumn="1" w:lastColumn="0" w:noHBand="0" w:noVBand="1"/>
        </w:tblPrEx>
        <w:trPr>
          <w:trHeight w:val="280"/>
        </w:trPr>
        <w:tc>
          <w:tcPr>
            <w:tcW w:w="2905" w:type="dxa"/>
            <w:shd w:val="clear" w:color="auto" w:fill="auto"/>
            <w:noWrap/>
            <w:hideMark/>
          </w:tcPr>
          <w:p w14:paraId="2B5F0A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A4406</w:t>
            </w:r>
          </w:p>
        </w:tc>
        <w:tc>
          <w:tcPr>
            <w:tcW w:w="1827" w:type="dxa"/>
            <w:shd w:val="clear" w:color="auto" w:fill="auto"/>
            <w:noWrap/>
            <w:hideMark/>
          </w:tcPr>
          <w:p w14:paraId="782D29F0" w14:textId="152A239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5.38</w:t>
            </w:r>
          </w:p>
        </w:tc>
        <w:tc>
          <w:tcPr>
            <w:tcW w:w="4533" w:type="dxa"/>
            <w:shd w:val="clear" w:color="auto" w:fill="auto"/>
            <w:vAlign w:val="bottom"/>
            <w:hideMark/>
          </w:tcPr>
          <w:p w14:paraId="77AEDE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pectin-based, paste, per ounce</w:t>
            </w:r>
          </w:p>
        </w:tc>
      </w:tr>
      <w:tr w:rsidR="00706F01" w:rsidRPr="00E46745" w14:paraId="392BE689" w14:textId="77777777" w:rsidTr="00E674B2">
        <w:tblPrEx>
          <w:tblLook w:val="04A0" w:firstRow="1" w:lastRow="0" w:firstColumn="1" w:lastColumn="0" w:noHBand="0" w:noVBand="1"/>
        </w:tblPrEx>
        <w:trPr>
          <w:trHeight w:val="840"/>
        </w:trPr>
        <w:tc>
          <w:tcPr>
            <w:tcW w:w="2905" w:type="dxa"/>
            <w:shd w:val="clear" w:color="auto" w:fill="auto"/>
            <w:noWrap/>
            <w:hideMark/>
          </w:tcPr>
          <w:p w14:paraId="5927E0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A4407</w:t>
            </w:r>
          </w:p>
        </w:tc>
        <w:tc>
          <w:tcPr>
            <w:tcW w:w="1827" w:type="dxa"/>
            <w:shd w:val="clear" w:color="auto" w:fill="auto"/>
            <w:noWrap/>
            <w:hideMark/>
          </w:tcPr>
          <w:p w14:paraId="69D3B8FD" w14:textId="05C7B8F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8.23</w:t>
            </w:r>
          </w:p>
        </w:tc>
        <w:tc>
          <w:tcPr>
            <w:tcW w:w="4533" w:type="dxa"/>
            <w:shd w:val="clear" w:color="auto" w:fill="auto"/>
            <w:vAlign w:val="bottom"/>
            <w:hideMark/>
          </w:tcPr>
          <w:p w14:paraId="7A6CC0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with flange (solid, flexible, or accordion), extended wear, with built-in convexity, 4 x 4 inches or smaller, each</w:t>
            </w:r>
          </w:p>
        </w:tc>
      </w:tr>
      <w:tr w:rsidR="00706F01" w:rsidRPr="00E46745" w14:paraId="481E4189" w14:textId="77777777" w:rsidTr="00E674B2">
        <w:tblPrEx>
          <w:tblLook w:val="04A0" w:firstRow="1" w:lastRow="0" w:firstColumn="1" w:lastColumn="0" w:noHBand="0" w:noVBand="1"/>
        </w:tblPrEx>
        <w:trPr>
          <w:trHeight w:val="840"/>
        </w:trPr>
        <w:tc>
          <w:tcPr>
            <w:tcW w:w="2905" w:type="dxa"/>
            <w:shd w:val="clear" w:color="auto" w:fill="auto"/>
            <w:noWrap/>
            <w:hideMark/>
          </w:tcPr>
          <w:p w14:paraId="6437EC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A4408</w:t>
            </w:r>
          </w:p>
        </w:tc>
        <w:tc>
          <w:tcPr>
            <w:tcW w:w="1827" w:type="dxa"/>
            <w:shd w:val="clear" w:color="auto" w:fill="auto"/>
            <w:noWrap/>
            <w:hideMark/>
          </w:tcPr>
          <w:p w14:paraId="507D0A84" w14:textId="0E80360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9.27</w:t>
            </w:r>
          </w:p>
        </w:tc>
        <w:tc>
          <w:tcPr>
            <w:tcW w:w="4533" w:type="dxa"/>
            <w:shd w:val="clear" w:color="auto" w:fill="auto"/>
            <w:vAlign w:val="bottom"/>
            <w:hideMark/>
          </w:tcPr>
          <w:p w14:paraId="68094E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with flange (solid, flexible or accordion), extended wear, with built-in convexity, larger than 4 x 4 inches, each</w:t>
            </w:r>
          </w:p>
        </w:tc>
      </w:tr>
      <w:tr w:rsidR="00706F01" w:rsidRPr="00E46745" w14:paraId="6504F447" w14:textId="77777777" w:rsidTr="00E674B2">
        <w:tblPrEx>
          <w:tblLook w:val="04A0" w:firstRow="1" w:lastRow="0" w:firstColumn="1" w:lastColumn="0" w:noHBand="0" w:noVBand="1"/>
        </w:tblPrEx>
        <w:trPr>
          <w:trHeight w:val="840"/>
        </w:trPr>
        <w:tc>
          <w:tcPr>
            <w:tcW w:w="2905" w:type="dxa"/>
            <w:shd w:val="clear" w:color="auto" w:fill="auto"/>
            <w:noWrap/>
            <w:hideMark/>
          </w:tcPr>
          <w:p w14:paraId="4BC50A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A4409</w:t>
            </w:r>
          </w:p>
        </w:tc>
        <w:tc>
          <w:tcPr>
            <w:tcW w:w="1827" w:type="dxa"/>
            <w:shd w:val="clear" w:color="auto" w:fill="auto"/>
            <w:noWrap/>
            <w:hideMark/>
          </w:tcPr>
          <w:p w14:paraId="6128E42B" w14:textId="7170803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5.84</w:t>
            </w:r>
          </w:p>
        </w:tc>
        <w:tc>
          <w:tcPr>
            <w:tcW w:w="4533" w:type="dxa"/>
            <w:shd w:val="clear" w:color="auto" w:fill="auto"/>
            <w:vAlign w:val="bottom"/>
            <w:hideMark/>
          </w:tcPr>
          <w:p w14:paraId="78C628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with flange (solid, flexible or accordion), extended wear, without built-in convexity, 4 x 4 inches or smaller, each</w:t>
            </w:r>
          </w:p>
        </w:tc>
      </w:tr>
      <w:tr w:rsidR="00706F01" w:rsidRPr="00E46745" w14:paraId="63389448" w14:textId="77777777" w:rsidTr="00E674B2">
        <w:tblPrEx>
          <w:tblLook w:val="04A0" w:firstRow="1" w:lastRow="0" w:firstColumn="1" w:lastColumn="0" w:noHBand="0" w:noVBand="1"/>
        </w:tblPrEx>
        <w:trPr>
          <w:trHeight w:val="840"/>
        </w:trPr>
        <w:tc>
          <w:tcPr>
            <w:tcW w:w="2905" w:type="dxa"/>
            <w:shd w:val="clear" w:color="auto" w:fill="auto"/>
            <w:noWrap/>
            <w:hideMark/>
          </w:tcPr>
          <w:p w14:paraId="0A1C2D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A4410</w:t>
            </w:r>
          </w:p>
        </w:tc>
        <w:tc>
          <w:tcPr>
            <w:tcW w:w="1827" w:type="dxa"/>
            <w:shd w:val="clear" w:color="auto" w:fill="auto"/>
            <w:noWrap/>
            <w:hideMark/>
          </w:tcPr>
          <w:p w14:paraId="760F00D4" w14:textId="59B1885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8.50</w:t>
            </w:r>
          </w:p>
        </w:tc>
        <w:tc>
          <w:tcPr>
            <w:tcW w:w="4533" w:type="dxa"/>
            <w:shd w:val="clear" w:color="auto" w:fill="auto"/>
            <w:vAlign w:val="bottom"/>
            <w:hideMark/>
          </w:tcPr>
          <w:p w14:paraId="389FBD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with flange (solid, flexible or accordion), extended wear, without built-in convexity, larger than 4 x 4 inches, each</w:t>
            </w:r>
          </w:p>
        </w:tc>
      </w:tr>
      <w:tr w:rsidR="00706F01" w:rsidRPr="00E46745" w14:paraId="100CD8C4" w14:textId="77777777" w:rsidTr="00E674B2">
        <w:tblPrEx>
          <w:tblLook w:val="04A0" w:firstRow="1" w:lastRow="0" w:firstColumn="1" w:lastColumn="0" w:noHBand="0" w:noVBand="1"/>
        </w:tblPrEx>
        <w:trPr>
          <w:trHeight w:val="560"/>
        </w:trPr>
        <w:tc>
          <w:tcPr>
            <w:tcW w:w="2905" w:type="dxa"/>
            <w:shd w:val="clear" w:color="auto" w:fill="auto"/>
            <w:noWrap/>
            <w:hideMark/>
          </w:tcPr>
          <w:p w14:paraId="0C9D6C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A4411</w:t>
            </w:r>
          </w:p>
        </w:tc>
        <w:tc>
          <w:tcPr>
            <w:tcW w:w="1827" w:type="dxa"/>
            <w:shd w:val="clear" w:color="auto" w:fill="auto"/>
            <w:noWrap/>
            <w:hideMark/>
          </w:tcPr>
          <w:p w14:paraId="0E664AE8" w14:textId="5D577FC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4.79</w:t>
            </w:r>
          </w:p>
        </w:tc>
        <w:tc>
          <w:tcPr>
            <w:tcW w:w="4533" w:type="dxa"/>
            <w:shd w:val="clear" w:color="auto" w:fill="auto"/>
            <w:vAlign w:val="bottom"/>
            <w:hideMark/>
          </w:tcPr>
          <w:p w14:paraId="055459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solid 4x4 or equivalent, extended wear, with built-in convexity, each</w:t>
            </w:r>
          </w:p>
        </w:tc>
      </w:tr>
      <w:tr w:rsidR="00706F01" w:rsidRPr="00E46745" w14:paraId="5B6C4E79" w14:textId="77777777" w:rsidTr="00E674B2">
        <w:tblPrEx>
          <w:tblLook w:val="04A0" w:firstRow="1" w:lastRow="0" w:firstColumn="1" w:lastColumn="0" w:noHBand="0" w:noVBand="1"/>
        </w:tblPrEx>
        <w:trPr>
          <w:trHeight w:val="560"/>
        </w:trPr>
        <w:tc>
          <w:tcPr>
            <w:tcW w:w="2905" w:type="dxa"/>
            <w:shd w:val="clear" w:color="auto" w:fill="auto"/>
            <w:noWrap/>
            <w:hideMark/>
          </w:tcPr>
          <w:p w14:paraId="57E47D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A4412</w:t>
            </w:r>
          </w:p>
        </w:tc>
        <w:tc>
          <w:tcPr>
            <w:tcW w:w="1827" w:type="dxa"/>
            <w:shd w:val="clear" w:color="auto" w:fill="auto"/>
            <w:noWrap/>
            <w:hideMark/>
          </w:tcPr>
          <w:p w14:paraId="73BD7CFF" w14:textId="0F18346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2.54</w:t>
            </w:r>
          </w:p>
        </w:tc>
        <w:tc>
          <w:tcPr>
            <w:tcW w:w="4533" w:type="dxa"/>
            <w:shd w:val="clear" w:color="auto" w:fill="auto"/>
            <w:vAlign w:val="bottom"/>
            <w:hideMark/>
          </w:tcPr>
          <w:p w14:paraId="47712A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high output, for use on a barrier with flange (two piece system), without filter, each</w:t>
            </w:r>
          </w:p>
        </w:tc>
      </w:tr>
      <w:tr w:rsidR="00706F01" w:rsidRPr="00E46745" w14:paraId="35446C92" w14:textId="77777777" w:rsidTr="00E674B2">
        <w:tblPrEx>
          <w:tblLook w:val="04A0" w:firstRow="1" w:lastRow="0" w:firstColumn="1" w:lastColumn="0" w:noHBand="0" w:noVBand="1"/>
        </w:tblPrEx>
        <w:trPr>
          <w:trHeight w:val="560"/>
        </w:trPr>
        <w:tc>
          <w:tcPr>
            <w:tcW w:w="2905" w:type="dxa"/>
            <w:shd w:val="clear" w:color="auto" w:fill="auto"/>
            <w:noWrap/>
            <w:hideMark/>
          </w:tcPr>
          <w:p w14:paraId="650B6C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A4413</w:t>
            </w:r>
          </w:p>
        </w:tc>
        <w:tc>
          <w:tcPr>
            <w:tcW w:w="1827" w:type="dxa"/>
            <w:shd w:val="clear" w:color="auto" w:fill="auto"/>
            <w:noWrap/>
            <w:hideMark/>
          </w:tcPr>
          <w:p w14:paraId="024A42E0" w14:textId="3182F5F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5.18</w:t>
            </w:r>
          </w:p>
        </w:tc>
        <w:tc>
          <w:tcPr>
            <w:tcW w:w="4533" w:type="dxa"/>
            <w:shd w:val="clear" w:color="auto" w:fill="auto"/>
            <w:vAlign w:val="bottom"/>
            <w:hideMark/>
          </w:tcPr>
          <w:p w14:paraId="75F439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high output, for use on a barrier with flange (two piece system), with filter, each</w:t>
            </w:r>
          </w:p>
        </w:tc>
      </w:tr>
      <w:tr w:rsidR="00706F01" w:rsidRPr="00E46745" w14:paraId="3F5CD117" w14:textId="77777777" w:rsidTr="00E674B2">
        <w:tblPrEx>
          <w:tblLook w:val="04A0" w:firstRow="1" w:lastRow="0" w:firstColumn="1" w:lastColumn="0" w:noHBand="0" w:noVBand="1"/>
        </w:tblPrEx>
        <w:trPr>
          <w:trHeight w:val="840"/>
        </w:trPr>
        <w:tc>
          <w:tcPr>
            <w:tcW w:w="2905" w:type="dxa"/>
            <w:shd w:val="clear" w:color="auto" w:fill="auto"/>
            <w:noWrap/>
            <w:hideMark/>
          </w:tcPr>
          <w:p w14:paraId="1D05E9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A4414</w:t>
            </w:r>
          </w:p>
        </w:tc>
        <w:tc>
          <w:tcPr>
            <w:tcW w:w="1827" w:type="dxa"/>
            <w:shd w:val="clear" w:color="auto" w:fill="auto"/>
            <w:noWrap/>
            <w:hideMark/>
          </w:tcPr>
          <w:p w14:paraId="06D1BEF4" w14:textId="695C46F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4.62</w:t>
            </w:r>
          </w:p>
        </w:tc>
        <w:tc>
          <w:tcPr>
            <w:tcW w:w="4533" w:type="dxa"/>
            <w:shd w:val="clear" w:color="auto" w:fill="auto"/>
            <w:vAlign w:val="bottom"/>
            <w:hideMark/>
          </w:tcPr>
          <w:p w14:paraId="379738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with flange (solid, flexible or accordion), without built-in convexity, 4 x 4 inches or smaller, each</w:t>
            </w:r>
          </w:p>
        </w:tc>
      </w:tr>
      <w:tr w:rsidR="00706F01" w:rsidRPr="00E46745" w14:paraId="2EF7ECDC" w14:textId="77777777" w:rsidTr="00E674B2">
        <w:tblPrEx>
          <w:tblLook w:val="04A0" w:firstRow="1" w:lastRow="0" w:firstColumn="1" w:lastColumn="0" w:noHBand="0" w:noVBand="1"/>
        </w:tblPrEx>
        <w:trPr>
          <w:trHeight w:val="840"/>
        </w:trPr>
        <w:tc>
          <w:tcPr>
            <w:tcW w:w="2905" w:type="dxa"/>
            <w:shd w:val="clear" w:color="auto" w:fill="auto"/>
            <w:noWrap/>
            <w:hideMark/>
          </w:tcPr>
          <w:p w14:paraId="66CE46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A4415</w:t>
            </w:r>
          </w:p>
        </w:tc>
        <w:tc>
          <w:tcPr>
            <w:tcW w:w="1827" w:type="dxa"/>
            <w:shd w:val="clear" w:color="auto" w:fill="auto"/>
            <w:noWrap/>
            <w:hideMark/>
          </w:tcPr>
          <w:p w14:paraId="12692E56" w14:textId="74C631E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5.63</w:t>
            </w:r>
          </w:p>
        </w:tc>
        <w:tc>
          <w:tcPr>
            <w:tcW w:w="4533" w:type="dxa"/>
            <w:shd w:val="clear" w:color="auto" w:fill="auto"/>
            <w:vAlign w:val="bottom"/>
            <w:hideMark/>
          </w:tcPr>
          <w:p w14:paraId="682358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skin barrier, with flange (solid, flexible or accordion), without built-in convexity, larger than 4x4 inches, each</w:t>
            </w:r>
          </w:p>
        </w:tc>
      </w:tr>
      <w:tr w:rsidR="00706F01" w:rsidRPr="00E46745" w14:paraId="0C28D522" w14:textId="77777777" w:rsidTr="00E674B2">
        <w:tblPrEx>
          <w:tblLook w:val="04A0" w:firstRow="1" w:lastRow="0" w:firstColumn="1" w:lastColumn="0" w:noHBand="0" w:noVBand="1"/>
        </w:tblPrEx>
        <w:trPr>
          <w:trHeight w:val="560"/>
        </w:trPr>
        <w:tc>
          <w:tcPr>
            <w:tcW w:w="2905" w:type="dxa"/>
            <w:shd w:val="clear" w:color="auto" w:fill="auto"/>
            <w:noWrap/>
            <w:hideMark/>
          </w:tcPr>
          <w:p w14:paraId="784680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A4416</w:t>
            </w:r>
          </w:p>
        </w:tc>
        <w:tc>
          <w:tcPr>
            <w:tcW w:w="1827" w:type="dxa"/>
            <w:shd w:val="clear" w:color="auto" w:fill="auto"/>
            <w:noWrap/>
            <w:hideMark/>
          </w:tcPr>
          <w:p w14:paraId="43C51A04" w14:textId="1A093F2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2.59</w:t>
            </w:r>
          </w:p>
        </w:tc>
        <w:tc>
          <w:tcPr>
            <w:tcW w:w="4533" w:type="dxa"/>
            <w:shd w:val="clear" w:color="auto" w:fill="auto"/>
            <w:vAlign w:val="bottom"/>
            <w:hideMark/>
          </w:tcPr>
          <w:p w14:paraId="7B83D9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with barrier attached, with filter (one piece), each</w:t>
            </w:r>
          </w:p>
        </w:tc>
      </w:tr>
      <w:tr w:rsidR="00706F01" w:rsidRPr="00E46745" w14:paraId="1BEA1331" w14:textId="77777777" w:rsidTr="00E674B2">
        <w:tblPrEx>
          <w:tblLook w:val="04A0" w:firstRow="1" w:lastRow="0" w:firstColumn="1" w:lastColumn="0" w:noHBand="0" w:noVBand="1"/>
        </w:tblPrEx>
        <w:trPr>
          <w:trHeight w:val="560"/>
        </w:trPr>
        <w:tc>
          <w:tcPr>
            <w:tcW w:w="2905" w:type="dxa"/>
            <w:shd w:val="clear" w:color="auto" w:fill="auto"/>
            <w:noWrap/>
            <w:hideMark/>
          </w:tcPr>
          <w:p w14:paraId="15851D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A4417</w:t>
            </w:r>
          </w:p>
        </w:tc>
        <w:tc>
          <w:tcPr>
            <w:tcW w:w="1827" w:type="dxa"/>
            <w:shd w:val="clear" w:color="auto" w:fill="auto"/>
            <w:noWrap/>
            <w:hideMark/>
          </w:tcPr>
          <w:p w14:paraId="2ED6AC8E" w14:textId="6233347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3.49</w:t>
            </w:r>
          </w:p>
        </w:tc>
        <w:tc>
          <w:tcPr>
            <w:tcW w:w="4533" w:type="dxa"/>
            <w:shd w:val="clear" w:color="auto" w:fill="auto"/>
            <w:vAlign w:val="bottom"/>
            <w:hideMark/>
          </w:tcPr>
          <w:p w14:paraId="7CA689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with barrier attached, with built-in convexity, with filter (one piece), each</w:t>
            </w:r>
          </w:p>
        </w:tc>
      </w:tr>
      <w:tr w:rsidR="00706F01" w:rsidRPr="00E46745" w14:paraId="7078EDEA" w14:textId="77777777" w:rsidTr="00E674B2">
        <w:tblPrEx>
          <w:tblLook w:val="04A0" w:firstRow="1" w:lastRow="0" w:firstColumn="1" w:lastColumn="0" w:noHBand="0" w:noVBand="1"/>
        </w:tblPrEx>
        <w:trPr>
          <w:trHeight w:val="560"/>
        </w:trPr>
        <w:tc>
          <w:tcPr>
            <w:tcW w:w="2905" w:type="dxa"/>
            <w:shd w:val="clear" w:color="auto" w:fill="auto"/>
            <w:noWrap/>
            <w:hideMark/>
          </w:tcPr>
          <w:p w14:paraId="7DEEF1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A4418</w:t>
            </w:r>
          </w:p>
        </w:tc>
        <w:tc>
          <w:tcPr>
            <w:tcW w:w="1827" w:type="dxa"/>
            <w:shd w:val="clear" w:color="auto" w:fill="auto"/>
            <w:noWrap/>
            <w:hideMark/>
          </w:tcPr>
          <w:p w14:paraId="52C5DFFB" w14:textId="57B2F00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1.71</w:t>
            </w:r>
          </w:p>
        </w:tc>
        <w:tc>
          <w:tcPr>
            <w:tcW w:w="4533" w:type="dxa"/>
            <w:shd w:val="clear" w:color="auto" w:fill="auto"/>
            <w:vAlign w:val="bottom"/>
            <w:hideMark/>
          </w:tcPr>
          <w:p w14:paraId="0C2E8A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without barrier attached, with filter (one piece), each</w:t>
            </w:r>
          </w:p>
        </w:tc>
      </w:tr>
      <w:tr w:rsidR="00706F01" w:rsidRPr="00E46745" w14:paraId="40A2323E" w14:textId="77777777" w:rsidTr="00E674B2">
        <w:tblPrEx>
          <w:tblLook w:val="04A0" w:firstRow="1" w:lastRow="0" w:firstColumn="1" w:lastColumn="0" w:noHBand="0" w:noVBand="1"/>
        </w:tblPrEx>
        <w:trPr>
          <w:trHeight w:val="560"/>
        </w:trPr>
        <w:tc>
          <w:tcPr>
            <w:tcW w:w="2905" w:type="dxa"/>
            <w:shd w:val="clear" w:color="auto" w:fill="auto"/>
            <w:noWrap/>
            <w:hideMark/>
          </w:tcPr>
          <w:p w14:paraId="6A4C21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A4419</w:t>
            </w:r>
          </w:p>
        </w:tc>
        <w:tc>
          <w:tcPr>
            <w:tcW w:w="1827" w:type="dxa"/>
            <w:shd w:val="clear" w:color="auto" w:fill="auto"/>
            <w:noWrap/>
            <w:hideMark/>
          </w:tcPr>
          <w:p w14:paraId="05BFF998" w14:textId="0622BD7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1.63</w:t>
            </w:r>
          </w:p>
        </w:tc>
        <w:tc>
          <w:tcPr>
            <w:tcW w:w="4533" w:type="dxa"/>
            <w:shd w:val="clear" w:color="auto" w:fill="auto"/>
            <w:vAlign w:val="bottom"/>
            <w:hideMark/>
          </w:tcPr>
          <w:p w14:paraId="30D6EF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for use on barrier with non-locking flange, with filter (two piece), each</w:t>
            </w:r>
          </w:p>
        </w:tc>
      </w:tr>
      <w:tr w:rsidR="00706F01" w:rsidRPr="00E46745" w14:paraId="0E8EC074" w14:textId="77777777" w:rsidTr="00E674B2">
        <w:tblPrEx>
          <w:tblLook w:val="04A0" w:firstRow="1" w:lastRow="0" w:firstColumn="1" w:lastColumn="0" w:noHBand="0" w:noVBand="1"/>
        </w:tblPrEx>
        <w:trPr>
          <w:trHeight w:val="560"/>
        </w:trPr>
        <w:tc>
          <w:tcPr>
            <w:tcW w:w="2905" w:type="dxa"/>
            <w:shd w:val="clear" w:color="auto" w:fill="auto"/>
            <w:noWrap/>
            <w:hideMark/>
          </w:tcPr>
          <w:p w14:paraId="296E44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A4420</w:t>
            </w:r>
          </w:p>
        </w:tc>
        <w:tc>
          <w:tcPr>
            <w:tcW w:w="1827" w:type="dxa"/>
            <w:shd w:val="clear" w:color="auto" w:fill="auto"/>
            <w:noWrap/>
            <w:hideMark/>
          </w:tcPr>
          <w:p w14:paraId="0642C8A9" w14:textId="7A079E5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B18B9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for use on barrier with locking flange (two piece), each</w:t>
            </w:r>
          </w:p>
        </w:tc>
      </w:tr>
      <w:tr w:rsidR="00706F01" w:rsidRPr="00E46745" w14:paraId="5E867743" w14:textId="77777777" w:rsidTr="00E674B2">
        <w:tblPrEx>
          <w:tblLook w:val="04A0" w:firstRow="1" w:lastRow="0" w:firstColumn="1" w:lastColumn="0" w:noHBand="0" w:noVBand="1"/>
        </w:tblPrEx>
        <w:trPr>
          <w:trHeight w:val="280"/>
        </w:trPr>
        <w:tc>
          <w:tcPr>
            <w:tcW w:w="2905" w:type="dxa"/>
            <w:shd w:val="clear" w:color="auto" w:fill="auto"/>
            <w:noWrap/>
            <w:hideMark/>
          </w:tcPr>
          <w:p w14:paraId="1579CF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A4421</w:t>
            </w:r>
          </w:p>
        </w:tc>
        <w:tc>
          <w:tcPr>
            <w:tcW w:w="1827" w:type="dxa"/>
            <w:shd w:val="clear" w:color="auto" w:fill="auto"/>
            <w:noWrap/>
            <w:hideMark/>
          </w:tcPr>
          <w:p w14:paraId="7D1C0A8B" w14:textId="301D0E3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7CD6A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supply; miscellaneous</w:t>
            </w:r>
          </w:p>
        </w:tc>
      </w:tr>
      <w:tr w:rsidR="00706F01" w:rsidRPr="00E46745" w14:paraId="12E4BE99" w14:textId="77777777" w:rsidTr="00E674B2">
        <w:tblPrEx>
          <w:tblLook w:val="04A0" w:firstRow="1" w:lastRow="0" w:firstColumn="1" w:lastColumn="0" w:noHBand="0" w:noVBand="1"/>
        </w:tblPrEx>
        <w:trPr>
          <w:trHeight w:val="560"/>
        </w:trPr>
        <w:tc>
          <w:tcPr>
            <w:tcW w:w="2905" w:type="dxa"/>
            <w:shd w:val="clear" w:color="auto" w:fill="auto"/>
            <w:noWrap/>
            <w:hideMark/>
          </w:tcPr>
          <w:p w14:paraId="679A21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A4422</w:t>
            </w:r>
          </w:p>
        </w:tc>
        <w:tc>
          <w:tcPr>
            <w:tcW w:w="1827" w:type="dxa"/>
            <w:shd w:val="clear" w:color="auto" w:fill="auto"/>
            <w:noWrap/>
            <w:hideMark/>
          </w:tcPr>
          <w:p w14:paraId="1F0F94DC" w14:textId="60EFC0A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0.11</w:t>
            </w:r>
          </w:p>
        </w:tc>
        <w:tc>
          <w:tcPr>
            <w:tcW w:w="4533" w:type="dxa"/>
            <w:shd w:val="clear" w:color="auto" w:fill="auto"/>
            <w:vAlign w:val="bottom"/>
            <w:hideMark/>
          </w:tcPr>
          <w:p w14:paraId="33CE78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absorbent material (sheet/pad/crystal packet) for use in ostomy pouch to thicken liquid stomal output, each</w:t>
            </w:r>
          </w:p>
        </w:tc>
      </w:tr>
      <w:tr w:rsidR="00706F01" w:rsidRPr="00E46745" w14:paraId="215B725C" w14:textId="77777777" w:rsidTr="00E674B2">
        <w:tblPrEx>
          <w:tblLook w:val="04A0" w:firstRow="1" w:lastRow="0" w:firstColumn="1" w:lastColumn="0" w:noHBand="0" w:noVBand="1"/>
        </w:tblPrEx>
        <w:trPr>
          <w:trHeight w:val="560"/>
        </w:trPr>
        <w:tc>
          <w:tcPr>
            <w:tcW w:w="2905" w:type="dxa"/>
            <w:shd w:val="clear" w:color="auto" w:fill="auto"/>
            <w:noWrap/>
            <w:hideMark/>
          </w:tcPr>
          <w:p w14:paraId="6C70B7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A4423</w:t>
            </w:r>
          </w:p>
        </w:tc>
        <w:tc>
          <w:tcPr>
            <w:tcW w:w="1827" w:type="dxa"/>
            <w:shd w:val="clear" w:color="auto" w:fill="auto"/>
            <w:noWrap/>
            <w:hideMark/>
          </w:tcPr>
          <w:p w14:paraId="3B2FC051" w14:textId="6991A84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1.75</w:t>
            </w:r>
          </w:p>
        </w:tc>
        <w:tc>
          <w:tcPr>
            <w:tcW w:w="4533" w:type="dxa"/>
            <w:shd w:val="clear" w:color="auto" w:fill="auto"/>
            <w:vAlign w:val="bottom"/>
            <w:hideMark/>
          </w:tcPr>
          <w:p w14:paraId="31F1B9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for use on barrier with locking flange, with filter (2 piece), each</w:t>
            </w:r>
          </w:p>
        </w:tc>
      </w:tr>
      <w:tr w:rsidR="00706F01" w:rsidRPr="00E46745" w14:paraId="43CC0003" w14:textId="77777777" w:rsidTr="00E674B2">
        <w:tblPrEx>
          <w:tblLook w:val="04A0" w:firstRow="1" w:lastRow="0" w:firstColumn="1" w:lastColumn="0" w:noHBand="0" w:noVBand="1"/>
        </w:tblPrEx>
        <w:trPr>
          <w:trHeight w:val="560"/>
        </w:trPr>
        <w:tc>
          <w:tcPr>
            <w:tcW w:w="2905" w:type="dxa"/>
            <w:shd w:val="clear" w:color="auto" w:fill="auto"/>
            <w:noWrap/>
            <w:hideMark/>
          </w:tcPr>
          <w:p w14:paraId="4C3F05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A4424</w:t>
            </w:r>
          </w:p>
        </w:tc>
        <w:tc>
          <w:tcPr>
            <w:tcW w:w="1827" w:type="dxa"/>
            <w:shd w:val="clear" w:color="auto" w:fill="auto"/>
            <w:noWrap/>
            <w:hideMark/>
          </w:tcPr>
          <w:p w14:paraId="28B622FB" w14:textId="4521BFE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4.47</w:t>
            </w:r>
          </w:p>
        </w:tc>
        <w:tc>
          <w:tcPr>
            <w:tcW w:w="4533" w:type="dxa"/>
            <w:shd w:val="clear" w:color="auto" w:fill="auto"/>
            <w:vAlign w:val="bottom"/>
            <w:hideMark/>
          </w:tcPr>
          <w:p w14:paraId="6E68C1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with barrier attached, with filter (one piece), each</w:t>
            </w:r>
          </w:p>
        </w:tc>
      </w:tr>
      <w:tr w:rsidR="00706F01" w:rsidRPr="00E46745" w14:paraId="4216FD35" w14:textId="77777777" w:rsidTr="00E674B2">
        <w:tblPrEx>
          <w:tblLook w:val="04A0" w:firstRow="1" w:lastRow="0" w:firstColumn="1" w:lastColumn="0" w:noHBand="0" w:noVBand="1"/>
        </w:tblPrEx>
        <w:trPr>
          <w:trHeight w:val="560"/>
        </w:trPr>
        <w:tc>
          <w:tcPr>
            <w:tcW w:w="2905" w:type="dxa"/>
            <w:shd w:val="clear" w:color="auto" w:fill="auto"/>
            <w:noWrap/>
            <w:hideMark/>
          </w:tcPr>
          <w:p w14:paraId="04293B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A4425</w:t>
            </w:r>
          </w:p>
        </w:tc>
        <w:tc>
          <w:tcPr>
            <w:tcW w:w="1827" w:type="dxa"/>
            <w:shd w:val="clear" w:color="auto" w:fill="auto"/>
            <w:noWrap/>
            <w:hideMark/>
          </w:tcPr>
          <w:p w14:paraId="3CDE3623" w14:textId="3C8DD3E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3.37</w:t>
            </w:r>
          </w:p>
        </w:tc>
        <w:tc>
          <w:tcPr>
            <w:tcW w:w="4533" w:type="dxa"/>
            <w:shd w:val="clear" w:color="auto" w:fill="auto"/>
            <w:vAlign w:val="bottom"/>
            <w:hideMark/>
          </w:tcPr>
          <w:p w14:paraId="33CFB3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for use on barrier with non-locking flange, with filter (two piece system), each</w:t>
            </w:r>
          </w:p>
        </w:tc>
      </w:tr>
      <w:tr w:rsidR="00706F01" w:rsidRPr="00E46745" w14:paraId="7EDC38C4" w14:textId="77777777" w:rsidTr="00E674B2">
        <w:tblPrEx>
          <w:tblLook w:val="04A0" w:firstRow="1" w:lastRow="0" w:firstColumn="1" w:lastColumn="0" w:noHBand="0" w:noVBand="1"/>
        </w:tblPrEx>
        <w:trPr>
          <w:trHeight w:val="560"/>
        </w:trPr>
        <w:tc>
          <w:tcPr>
            <w:tcW w:w="2905" w:type="dxa"/>
            <w:shd w:val="clear" w:color="auto" w:fill="auto"/>
            <w:noWrap/>
            <w:hideMark/>
          </w:tcPr>
          <w:p w14:paraId="06FCB1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A4426</w:t>
            </w:r>
          </w:p>
        </w:tc>
        <w:tc>
          <w:tcPr>
            <w:tcW w:w="1827" w:type="dxa"/>
            <w:shd w:val="clear" w:color="auto" w:fill="auto"/>
            <w:noWrap/>
            <w:hideMark/>
          </w:tcPr>
          <w:p w14:paraId="272E530C" w14:textId="0EF5172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2.57</w:t>
            </w:r>
          </w:p>
        </w:tc>
        <w:tc>
          <w:tcPr>
            <w:tcW w:w="4533" w:type="dxa"/>
            <w:shd w:val="clear" w:color="auto" w:fill="auto"/>
            <w:vAlign w:val="bottom"/>
            <w:hideMark/>
          </w:tcPr>
          <w:p w14:paraId="3734C7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for use on barrier with locking flange (two piece system), each</w:t>
            </w:r>
          </w:p>
        </w:tc>
      </w:tr>
      <w:tr w:rsidR="00706F01" w:rsidRPr="00E46745" w14:paraId="2C507409" w14:textId="77777777" w:rsidTr="00E674B2">
        <w:tblPrEx>
          <w:tblLook w:val="04A0" w:firstRow="1" w:lastRow="0" w:firstColumn="1" w:lastColumn="0" w:noHBand="0" w:noVBand="1"/>
        </w:tblPrEx>
        <w:trPr>
          <w:trHeight w:val="560"/>
        </w:trPr>
        <w:tc>
          <w:tcPr>
            <w:tcW w:w="2905" w:type="dxa"/>
            <w:shd w:val="clear" w:color="auto" w:fill="auto"/>
            <w:noWrap/>
            <w:hideMark/>
          </w:tcPr>
          <w:p w14:paraId="617AB5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A4427</w:t>
            </w:r>
          </w:p>
        </w:tc>
        <w:tc>
          <w:tcPr>
            <w:tcW w:w="1827" w:type="dxa"/>
            <w:shd w:val="clear" w:color="auto" w:fill="auto"/>
            <w:noWrap/>
            <w:hideMark/>
          </w:tcPr>
          <w:p w14:paraId="3B7EE6AB" w14:textId="647334D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2.62</w:t>
            </w:r>
          </w:p>
        </w:tc>
        <w:tc>
          <w:tcPr>
            <w:tcW w:w="4533" w:type="dxa"/>
            <w:shd w:val="clear" w:color="auto" w:fill="auto"/>
            <w:vAlign w:val="bottom"/>
            <w:hideMark/>
          </w:tcPr>
          <w:p w14:paraId="0E63F8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for use on barrier with locking flange, with filter (two piece system), each</w:t>
            </w:r>
          </w:p>
        </w:tc>
      </w:tr>
      <w:tr w:rsidR="00706F01" w:rsidRPr="00E46745" w14:paraId="2CB9738E" w14:textId="77777777" w:rsidTr="00E674B2">
        <w:tblPrEx>
          <w:tblLook w:val="04A0" w:firstRow="1" w:lastRow="0" w:firstColumn="1" w:lastColumn="0" w:noHBand="0" w:noVBand="1"/>
        </w:tblPrEx>
        <w:trPr>
          <w:trHeight w:val="840"/>
        </w:trPr>
        <w:tc>
          <w:tcPr>
            <w:tcW w:w="2905" w:type="dxa"/>
            <w:shd w:val="clear" w:color="auto" w:fill="auto"/>
            <w:noWrap/>
            <w:hideMark/>
          </w:tcPr>
          <w:p w14:paraId="258047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A4428</w:t>
            </w:r>
          </w:p>
        </w:tc>
        <w:tc>
          <w:tcPr>
            <w:tcW w:w="1827" w:type="dxa"/>
            <w:shd w:val="clear" w:color="auto" w:fill="auto"/>
            <w:noWrap/>
            <w:hideMark/>
          </w:tcPr>
          <w:p w14:paraId="45309AA6" w14:textId="3B67DDD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6.12</w:t>
            </w:r>
          </w:p>
        </w:tc>
        <w:tc>
          <w:tcPr>
            <w:tcW w:w="4533" w:type="dxa"/>
            <w:shd w:val="clear" w:color="auto" w:fill="auto"/>
            <w:vAlign w:val="bottom"/>
            <w:hideMark/>
          </w:tcPr>
          <w:p w14:paraId="74A9AF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 extended wear barrier attached, with faucet-type tap with valve (one piece), each</w:t>
            </w:r>
          </w:p>
        </w:tc>
      </w:tr>
      <w:tr w:rsidR="00706F01" w:rsidRPr="00E46745" w14:paraId="0B7B0C71" w14:textId="77777777" w:rsidTr="00E674B2">
        <w:tblPrEx>
          <w:tblLook w:val="04A0" w:firstRow="1" w:lastRow="0" w:firstColumn="1" w:lastColumn="0" w:noHBand="0" w:noVBand="1"/>
        </w:tblPrEx>
        <w:trPr>
          <w:trHeight w:val="720"/>
        </w:trPr>
        <w:tc>
          <w:tcPr>
            <w:tcW w:w="2905" w:type="dxa"/>
            <w:shd w:val="clear" w:color="auto" w:fill="auto"/>
            <w:noWrap/>
            <w:hideMark/>
          </w:tcPr>
          <w:p w14:paraId="6192D0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A4429</w:t>
            </w:r>
          </w:p>
        </w:tc>
        <w:tc>
          <w:tcPr>
            <w:tcW w:w="1827" w:type="dxa"/>
            <w:shd w:val="clear" w:color="auto" w:fill="auto"/>
            <w:noWrap/>
            <w:hideMark/>
          </w:tcPr>
          <w:p w14:paraId="584DD8E9" w14:textId="39344F9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7.75</w:t>
            </w:r>
          </w:p>
        </w:tc>
        <w:tc>
          <w:tcPr>
            <w:tcW w:w="4533" w:type="dxa"/>
            <w:shd w:val="clear" w:color="auto" w:fill="auto"/>
            <w:vAlign w:val="bottom"/>
            <w:hideMark/>
          </w:tcPr>
          <w:p w14:paraId="3D8752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 barrier attached, with built-in convexity, with faucet-type tap with valve (one piece), each</w:t>
            </w:r>
          </w:p>
        </w:tc>
      </w:tr>
      <w:tr w:rsidR="00706F01" w:rsidRPr="00E46745" w14:paraId="727F601B" w14:textId="77777777" w:rsidTr="00E674B2">
        <w:tblPrEx>
          <w:tblLook w:val="04A0" w:firstRow="1" w:lastRow="0" w:firstColumn="1" w:lastColumn="0" w:noHBand="0" w:noVBand="1"/>
        </w:tblPrEx>
        <w:trPr>
          <w:trHeight w:val="840"/>
        </w:trPr>
        <w:tc>
          <w:tcPr>
            <w:tcW w:w="2905" w:type="dxa"/>
            <w:shd w:val="clear" w:color="auto" w:fill="auto"/>
            <w:noWrap/>
            <w:hideMark/>
          </w:tcPr>
          <w:p w14:paraId="0A9905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A4430</w:t>
            </w:r>
          </w:p>
        </w:tc>
        <w:tc>
          <w:tcPr>
            <w:tcW w:w="1827" w:type="dxa"/>
            <w:shd w:val="clear" w:color="auto" w:fill="auto"/>
            <w:noWrap/>
            <w:hideMark/>
          </w:tcPr>
          <w:p w14:paraId="2B83060B" w14:textId="3327676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8.00</w:t>
            </w:r>
          </w:p>
        </w:tc>
        <w:tc>
          <w:tcPr>
            <w:tcW w:w="4533" w:type="dxa"/>
            <w:shd w:val="clear" w:color="auto" w:fill="auto"/>
            <w:vAlign w:val="bottom"/>
            <w:hideMark/>
          </w:tcPr>
          <w:p w14:paraId="5C8B99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 extended wear barrier attached, with built-in convexity, with faucet-type tap with valve (one piece), each</w:t>
            </w:r>
          </w:p>
        </w:tc>
      </w:tr>
      <w:tr w:rsidR="00706F01" w:rsidRPr="00E46745" w14:paraId="7BCF53D5" w14:textId="77777777" w:rsidTr="00E674B2">
        <w:tblPrEx>
          <w:tblLook w:val="04A0" w:firstRow="1" w:lastRow="0" w:firstColumn="1" w:lastColumn="0" w:noHBand="0" w:noVBand="1"/>
        </w:tblPrEx>
        <w:trPr>
          <w:trHeight w:val="560"/>
        </w:trPr>
        <w:tc>
          <w:tcPr>
            <w:tcW w:w="2905" w:type="dxa"/>
            <w:shd w:val="clear" w:color="auto" w:fill="auto"/>
            <w:noWrap/>
            <w:hideMark/>
          </w:tcPr>
          <w:p w14:paraId="1B96DE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A4431</w:t>
            </w:r>
          </w:p>
        </w:tc>
        <w:tc>
          <w:tcPr>
            <w:tcW w:w="1827" w:type="dxa"/>
            <w:shd w:val="clear" w:color="auto" w:fill="auto"/>
            <w:noWrap/>
            <w:hideMark/>
          </w:tcPr>
          <w:p w14:paraId="05D258E5" w14:textId="14F656F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5.84</w:t>
            </w:r>
          </w:p>
        </w:tc>
        <w:tc>
          <w:tcPr>
            <w:tcW w:w="4533" w:type="dxa"/>
            <w:shd w:val="clear" w:color="auto" w:fill="auto"/>
            <w:vAlign w:val="bottom"/>
            <w:hideMark/>
          </w:tcPr>
          <w:p w14:paraId="71A902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 barrier attached, with faucet-type tap with valve (one piece), each</w:t>
            </w:r>
          </w:p>
        </w:tc>
      </w:tr>
      <w:tr w:rsidR="00706F01" w:rsidRPr="00E46745" w14:paraId="0FEA4D35" w14:textId="77777777" w:rsidTr="00E674B2">
        <w:tblPrEx>
          <w:tblLook w:val="04A0" w:firstRow="1" w:lastRow="0" w:firstColumn="1" w:lastColumn="0" w:noHBand="0" w:noVBand="1"/>
        </w:tblPrEx>
        <w:trPr>
          <w:trHeight w:val="840"/>
        </w:trPr>
        <w:tc>
          <w:tcPr>
            <w:tcW w:w="2905" w:type="dxa"/>
            <w:shd w:val="clear" w:color="auto" w:fill="auto"/>
            <w:noWrap/>
            <w:hideMark/>
          </w:tcPr>
          <w:p w14:paraId="5BD007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A4432</w:t>
            </w:r>
          </w:p>
        </w:tc>
        <w:tc>
          <w:tcPr>
            <w:tcW w:w="1827" w:type="dxa"/>
            <w:shd w:val="clear" w:color="auto" w:fill="auto"/>
            <w:noWrap/>
            <w:hideMark/>
          </w:tcPr>
          <w:p w14:paraId="56C7C27F" w14:textId="320E926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3.37</w:t>
            </w:r>
          </w:p>
        </w:tc>
        <w:tc>
          <w:tcPr>
            <w:tcW w:w="4533" w:type="dxa"/>
            <w:shd w:val="clear" w:color="auto" w:fill="auto"/>
            <w:vAlign w:val="bottom"/>
            <w:hideMark/>
          </w:tcPr>
          <w:p w14:paraId="487D74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for use on barrier with non-locking flange, with faucet-type tap with valve (two piece), each</w:t>
            </w:r>
          </w:p>
        </w:tc>
      </w:tr>
      <w:tr w:rsidR="00706F01" w:rsidRPr="00E46745" w14:paraId="01812A03" w14:textId="77777777" w:rsidTr="00E674B2">
        <w:tblPrEx>
          <w:tblLook w:val="04A0" w:firstRow="1" w:lastRow="0" w:firstColumn="1" w:lastColumn="0" w:noHBand="0" w:noVBand="1"/>
        </w:tblPrEx>
        <w:trPr>
          <w:trHeight w:val="560"/>
        </w:trPr>
        <w:tc>
          <w:tcPr>
            <w:tcW w:w="2905" w:type="dxa"/>
            <w:shd w:val="clear" w:color="auto" w:fill="auto"/>
            <w:noWrap/>
            <w:hideMark/>
          </w:tcPr>
          <w:p w14:paraId="2AA098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A4433</w:t>
            </w:r>
          </w:p>
        </w:tc>
        <w:tc>
          <w:tcPr>
            <w:tcW w:w="1827" w:type="dxa"/>
            <w:shd w:val="clear" w:color="auto" w:fill="auto"/>
            <w:noWrap/>
            <w:hideMark/>
          </w:tcPr>
          <w:p w14:paraId="6E03C9C9" w14:textId="19AC188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3.15</w:t>
            </w:r>
          </w:p>
        </w:tc>
        <w:tc>
          <w:tcPr>
            <w:tcW w:w="4533" w:type="dxa"/>
            <w:shd w:val="clear" w:color="auto" w:fill="auto"/>
            <w:vAlign w:val="bottom"/>
            <w:hideMark/>
          </w:tcPr>
          <w:p w14:paraId="226115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for use on barrier with locking flange (two piece), each</w:t>
            </w:r>
          </w:p>
        </w:tc>
      </w:tr>
      <w:tr w:rsidR="00706F01" w:rsidRPr="00E46745" w14:paraId="77EA5827" w14:textId="77777777" w:rsidTr="00E674B2">
        <w:tblPrEx>
          <w:tblLook w:val="04A0" w:firstRow="1" w:lastRow="0" w:firstColumn="1" w:lastColumn="0" w:noHBand="0" w:noVBand="1"/>
        </w:tblPrEx>
        <w:trPr>
          <w:trHeight w:val="560"/>
        </w:trPr>
        <w:tc>
          <w:tcPr>
            <w:tcW w:w="2905" w:type="dxa"/>
            <w:shd w:val="clear" w:color="auto" w:fill="auto"/>
            <w:noWrap/>
            <w:hideMark/>
          </w:tcPr>
          <w:p w14:paraId="533555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A4434</w:t>
            </w:r>
          </w:p>
        </w:tc>
        <w:tc>
          <w:tcPr>
            <w:tcW w:w="1827" w:type="dxa"/>
            <w:shd w:val="clear" w:color="auto" w:fill="auto"/>
            <w:noWrap/>
            <w:hideMark/>
          </w:tcPr>
          <w:p w14:paraId="402D948D" w14:textId="136B49A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3.53</w:t>
            </w:r>
          </w:p>
        </w:tc>
        <w:tc>
          <w:tcPr>
            <w:tcW w:w="4533" w:type="dxa"/>
            <w:shd w:val="clear" w:color="auto" w:fill="auto"/>
            <w:vAlign w:val="bottom"/>
            <w:hideMark/>
          </w:tcPr>
          <w:p w14:paraId="2FA8C0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for use on barrier with locking flange, with faucet-type tap with valve (two piece), each</w:t>
            </w:r>
          </w:p>
        </w:tc>
      </w:tr>
      <w:tr w:rsidR="00706F01" w:rsidRPr="00E46745" w14:paraId="5B3E94E5" w14:textId="77777777" w:rsidTr="00E674B2">
        <w:tblPrEx>
          <w:tblLook w:val="04A0" w:firstRow="1" w:lastRow="0" w:firstColumn="1" w:lastColumn="0" w:noHBand="0" w:noVBand="1"/>
        </w:tblPrEx>
        <w:trPr>
          <w:trHeight w:val="560"/>
        </w:trPr>
        <w:tc>
          <w:tcPr>
            <w:tcW w:w="2905" w:type="dxa"/>
            <w:shd w:val="clear" w:color="auto" w:fill="auto"/>
            <w:noWrap/>
            <w:hideMark/>
          </w:tcPr>
          <w:p w14:paraId="7444D2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A4435</w:t>
            </w:r>
          </w:p>
        </w:tc>
        <w:tc>
          <w:tcPr>
            <w:tcW w:w="1827" w:type="dxa"/>
            <w:shd w:val="clear" w:color="auto" w:fill="auto"/>
            <w:noWrap/>
            <w:hideMark/>
          </w:tcPr>
          <w:p w14:paraId="0F4B1AA4" w14:textId="6E97E07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5.42</w:t>
            </w:r>
          </w:p>
        </w:tc>
        <w:tc>
          <w:tcPr>
            <w:tcW w:w="4533" w:type="dxa"/>
            <w:shd w:val="clear" w:color="auto" w:fill="auto"/>
            <w:vAlign w:val="bottom"/>
            <w:hideMark/>
          </w:tcPr>
          <w:p w14:paraId="4F49BF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high output, with extended wear barrier (one-piece system), with or without filter, each</w:t>
            </w:r>
          </w:p>
        </w:tc>
      </w:tr>
      <w:tr w:rsidR="00706F01" w:rsidRPr="00E46745" w14:paraId="7F94831A" w14:textId="77777777" w:rsidTr="00E674B2">
        <w:tblPrEx>
          <w:tblLook w:val="04A0" w:firstRow="1" w:lastRow="0" w:firstColumn="1" w:lastColumn="0" w:noHBand="0" w:noVBand="1"/>
        </w:tblPrEx>
        <w:trPr>
          <w:trHeight w:val="280"/>
        </w:trPr>
        <w:tc>
          <w:tcPr>
            <w:tcW w:w="2905" w:type="dxa"/>
            <w:shd w:val="clear" w:color="auto" w:fill="auto"/>
            <w:noWrap/>
            <w:hideMark/>
          </w:tcPr>
          <w:p w14:paraId="0AE2ED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A4436</w:t>
            </w:r>
          </w:p>
        </w:tc>
        <w:tc>
          <w:tcPr>
            <w:tcW w:w="1827" w:type="dxa"/>
            <w:shd w:val="clear" w:color="auto" w:fill="auto"/>
            <w:noWrap/>
            <w:hideMark/>
          </w:tcPr>
          <w:p w14:paraId="3EC519E8" w14:textId="2B26E3F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16.95</w:t>
            </w:r>
          </w:p>
        </w:tc>
        <w:tc>
          <w:tcPr>
            <w:tcW w:w="4533" w:type="dxa"/>
            <w:shd w:val="clear" w:color="auto" w:fill="auto"/>
            <w:vAlign w:val="bottom"/>
            <w:hideMark/>
          </w:tcPr>
          <w:p w14:paraId="2A7FB0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Irrigation supply: sleeve, reusable, per month</w:t>
            </w:r>
          </w:p>
        </w:tc>
      </w:tr>
      <w:tr w:rsidR="00706F01" w:rsidRPr="00E46745" w14:paraId="39806236" w14:textId="77777777" w:rsidTr="00E674B2">
        <w:tblPrEx>
          <w:tblLook w:val="04A0" w:firstRow="1" w:lastRow="0" w:firstColumn="1" w:lastColumn="0" w:noHBand="0" w:noVBand="1"/>
        </w:tblPrEx>
        <w:trPr>
          <w:trHeight w:val="280"/>
        </w:trPr>
        <w:tc>
          <w:tcPr>
            <w:tcW w:w="2905" w:type="dxa"/>
            <w:shd w:val="clear" w:color="auto" w:fill="auto"/>
            <w:noWrap/>
            <w:hideMark/>
          </w:tcPr>
          <w:p w14:paraId="7F7687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A4437</w:t>
            </w:r>
          </w:p>
        </w:tc>
        <w:tc>
          <w:tcPr>
            <w:tcW w:w="1827" w:type="dxa"/>
            <w:shd w:val="clear" w:color="auto" w:fill="auto"/>
            <w:noWrap/>
            <w:hideMark/>
          </w:tcPr>
          <w:p w14:paraId="013C6B2D" w14:textId="5ADEEC2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16.95</w:t>
            </w:r>
          </w:p>
        </w:tc>
        <w:tc>
          <w:tcPr>
            <w:tcW w:w="4533" w:type="dxa"/>
            <w:shd w:val="clear" w:color="auto" w:fill="auto"/>
            <w:vAlign w:val="bottom"/>
            <w:hideMark/>
          </w:tcPr>
          <w:p w14:paraId="05E83D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Irrigation supply: sleeve disposable, per month</w:t>
            </w:r>
          </w:p>
        </w:tc>
      </w:tr>
      <w:tr w:rsidR="00706F01" w:rsidRPr="00E46745" w14:paraId="1663A0C7"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D4475B0" w14:textId="10BC26DC" w:rsidR="00706F01" w:rsidRPr="00E46745" w:rsidRDefault="00706F01" w:rsidP="0005645A">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Miscellaneous Supplies</w:t>
            </w:r>
          </w:p>
        </w:tc>
      </w:tr>
      <w:tr w:rsidR="00706F01" w:rsidRPr="00E46745" w14:paraId="7041EF1E" w14:textId="77777777" w:rsidTr="00E674B2">
        <w:tblPrEx>
          <w:tblLook w:val="04A0" w:firstRow="1" w:lastRow="0" w:firstColumn="1" w:lastColumn="0" w:noHBand="0" w:noVBand="1"/>
        </w:tblPrEx>
        <w:trPr>
          <w:trHeight w:val="280"/>
        </w:trPr>
        <w:tc>
          <w:tcPr>
            <w:tcW w:w="2905" w:type="dxa"/>
            <w:shd w:val="clear" w:color="auto" w:fill="auto"/>
            <w:noWrap/>
            <w:hideMark/>
          </w:tcPr>
          <w:p w14:paraId="071BC2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A4450AU</w:t>
            </w:r>
          </w:p>
        </w:tc>
        <w:tc>
          <w:tcPr>
            <w:tcW w:w="1827" w:type="dxa"/>
            <w:shd w:val="clear" w:color="auto" w:fill="auto"/>
            <w:noWrap/>
            <w:hideMark/>
          </w:tcPr>
          <w:p w14:paraId="4F0E960F" w14:textId="47BE052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0.08</w:t>
            </w:r>
          </w:p>
        </w:tc>
        <w:tc>
          <w:tcPr>
            <w:tcW w:w="4533" w:type="dxa"/>
            <w:shd w:val="clear" w:color="auto" w:fill="auto"/>
            <w:vAlign w:val="bottom"/>
            <w:hideMark/>
          </w:tcPr>
          <w:p w14:paraId="7D9FA3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Tape, non-waterproof, per 18 square inches</w:t>
            </w:r>
          </w:p>
        </w:tc>
      </w:tr>
      <w:tr w:rsidR="00706F01" w:rsidRPr="00E46745" w14:paraId="18E511A0" w14:textId="77777777" w:rsidTr="00E674B2">
        <w:tblPrEx>
          <w:tblLook w:val="04A0" w:firstRow="1" w:lastRow="0" w:firstColumn="1" w:lastColumn="0" w:noHBand="0" w:noVBand="1"/>
        </w:tblPrEx>
        <w:trPr>
          <w:trHeight w:val="280"/>
        </w:trPr>
        <w:tc>
          <w:tcPr>
            <w:tcW w:w="2905" w:type="dxa"/>
            <w:shd w:val="clear" w:color="auto" w:fill="auto"/>
            <w:noWrap/>
            <w:hideMark/>
          </w:tcPr>
          <w:p w14:paraId="2C7F52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A4450AV</w:t>
            </w:r>
          </w:p>
        </w:tc>
        <w:tc>
          <w:tcPr>
            <w:tcW w:w="1827" w:type="dxa"/>
            <w:shd w:val="clear" w:color="auto" w:fill="auto"/>
            <w:noWrap/>
            <w:hideMark/>
          </w:tcPr>
          <w:p w14:paraId="2B948029" w14:textId="1E21746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0.08</w:t>
            </w:r>
          </w:p>
        </w:tc>
        <w:tc>
          <w:tcPr>
            <w:tcW w:w="4533" w:type="dxa"/>
            <w:shd w:val="clear" w:color="auto" w:fill="auto"/>
            <w:vAlign w:val="bottom"/>
            <w:hideMark/>
          </w:tcPr>
          <w:p w14:paraId="7B0564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Tape, non-waterproof, per 18 square inches</w:t>
            </w:r>
          </w:p>
        </w:tc>
      </w:tr>
      <w:tr w:rsidR="00706F01" w:rsidRPr="00E46745" w14:paraId="58966748" w14:textId="77777777" w:rsidTr="00E674B2">
        <w:tblPrEx>
          <w:tblLook w:val="04A0" w:firstRow="1" w:lastRow="0" w:firstColumn="1" w:lastColumn="0" w:noHBand="0" w:noVBand="1"/>
        </w:tblPrEx>
        <w:trPr>
          <w:trHeight w:val="280"/>
        </w:trPr>
        <w:tc>
          <w:tcPr>
            <w:tcW w:w="2905" w:type="dxa"/>
            <w:shd w:val="clear" w:color="auto" w:fill="auto"/>
            <w:noWrap/>
            <w:hideMark/>
          </w:tcPr>
          <w:p w14:paraId="26E1D7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A4450AW</w:t>
            </w:r>
          </w:p>
        </w:tc>
        <w:tc>
          <w:tcPr>
            <w:tcW w:w="1827" w:type="dxa"/>
            <w:shd w:val="clear" w:color="auto" w:fill="auto"/>
            <w:noWrap/>
            <w:hideMark/>
          </w:tcPr>
          <w:p w14:paraId="4107DD91" w14:textId="7889671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0.10</w:t>
            </w:r>
          </w:p>
        </w:tc>
        <w:tc>
          <w:tcPr>
            <w:tcW w:w="4533" w:type="dxa"/>
            <w:shd w:val="clear" w:color="auto" w:fill="auto"/>
            <w:vAlign w:val="bottom"/>
            <w:hideMark/>
          </w:tcPr>
          <w:p w14:paraId="65CBDA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Tape, non-waterproof, per 18 square inches</w:t>
            </w:r>
          </w:p>
        </w:tc>
      </w:tr>
      <w:tr w:rsidR="00706F01" w:rsidRPr="00E46745" w14:paraId="371B8F94" w14:textId="77777777" w:rsidTr="00E674B2">
        <w:tblPrEx>
          <w:tblLook w:val="04A0" w:firstRow="1" w:lastRow="0" w:firstColumn="1" w:lastColumn="0" w:noHBand="0" w:noVBand="1"/>
        </w:tblPrEx>
        <w:trPr>
          <w:trHeight w:val="280"/>
        </w:trPr>
        <w:tc>
          <w:tcPr>
            <w:tcW w:w="2905" w:type="dxa"/>
            <w:shd w:val="clear" w:color="auto" w:fill="auto"/>
            <w:noWrap/>
            <w:hideMark/>
          </w:tcPr>
          <w:p w14:paraId="1D0509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A4452AU</w:t>
            </w:r>
          </w:p>
        </w:tc>
        <w:tc>
          <w:tcPr>
            <w:tcW w:w="1827" w:type="dxa"/>
            <w:shd w:val="clear" w:color="auto" w:fill="auto"/>
            <w:noWrap/>
            <w:hideMark/>
          </w:tcPr>
          <w:p w14:paraId="654867E0" w14:textId="3FB2186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0.34</w:t>
            </w:r>
          </w:p>
        </w:tc>
        <w:tc>
          <w:tcPr>
            <w:tcW w:w="4533" w:type="dxa"/>
            <w:shd w:val="clear" w:color="auto" w:fill="auto"/>
            <w:vAlign w:val="bottom"/>
            <w:hideMark/>
          </w:tcPr>
          <w:p w14:paraId="25C5FA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Tape, waterproof, per 18 square inches</w:t>
            </w:r>
          </w:p>
        </w:tc>
      </w:tr>
      <w:tr w:rsidR="00706F01" w:rsidRPr="00E46745" w14:paraId="6EF31D16" w14:textId="77777777" w:rsidTr="00E674B2">
        <w:tblPrEx>
          <w:tblLook w:val="04A0" w:firstRow="1" w:lastRow="0" w:firstColumn="1" w:lastColumn="0" w:noHBand="0" w:noVBand="1"/>
        </w:tblPrEx>
        <w:trPr>
          <w:trHeight w:val="280"/>
        </w:trPr>
        <w:tc>
          <w:tcPr>
            <w:tcW w:w="2905" w:type="dxa"/>
            <w:shd w:val="clear" w:color="auto" w:fill="auto"/>
            <w:noWrap/>
            <w:hideMark/>
          </w:tcPr>
          <w:p w14:paraId="375FE4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A4452AV</w:t>
            </w:r>
          </w:p>
        </w:tc>
        <w:tc>
          <w:tcPr>
            <w:tcW w:w="1827" w:type="dxa"/>
            <w:shd w:val="clear" w:color="auto" w:fill="auto"/>
            <w:noWrap/>
            <w:hideMark/>
          </w:tcPr>
          <w:p w14:paraId="74D0C400" w14:textId="655C83D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0.34</w:t>
            </w:r>
          </w:p>
        </w:tc>
        <w:tc>
          <w:tcPr>
            <w:tcW w:w="4533" w:type="dxa"/>
            <w:shd w:val="clear" w:color="auto" w:fill="auto"/>
            <w:vAlign w:val="bottom"/>
            <w:hideMark/>
          </w:tcPr>
          <w:p w14:paraId="07FC23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Tape, waterproof, per 18 square inches</w:t>
            </w:r>
          </w:p>
        </w:tc>
      </w:tr>
      <w:tr w:rsidR="00706F01" w:rsidRPr="00E46745" w14:paraId="52D584C0" w14:textId="77777777" w:rsidTr="00E674B2">
        <w:tblPrEx>
          <w:tblLook w:val="04A0" w:firstRow="1" w:lastRow="0" w:firstColumn="1" w:lastColumn="0" w:noHBand="0" w:noVBand="1"/>
        </w:tblPrEx>
        <w:trPr>
          <w:trHeight w:val="280"/>
        </w:trPr>
        <w:tc>
          <w:tcPr>
            <w:tcW w:w="2905" w:type="dxa"/>
            <w:shd w:val="clear" w:color="auto" w:fill="auto"/>
            <w:noWrap/>
            <w:hideMark/>
          </w:tcPr>
          <w:p w14:paraId="7FAFCD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A4452AW</w:t>
            </w:r>
          </w:p>
        </w:tc>
        <w:tc>
          <w:tcPr>
            <w:tcW w:w="1827" w:type="dxa"/>
            <w:shd w:val="clear" w:color="auto" w:fill="auto"/>
            <w:noWrap/>
            <w:hideMark/>
          </w:tcPr>
          <w:p w14:paraId="16705E0D" w14:textId="4126E88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0.37</w:t>
            </w:r>
          </w:p>
        </w:tc>
        <w:tc>
          <w:tcPr>
            <w:tcW w:w="4533" w:type="dxa"/>
            <w:shd w:val="clear" w:color="auto" w:fill="auto"/>
            <w:vAlign w:val="bottom"/>
            <w:hideMark/>
          </w:tcPr>
          <w:p w14:paraId="6FD4D3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Tape, waterproof, per 18 square inches</w:t>
            </w:r>
          </w:p>
        </w:tc>
      </w:tr>
      <w:tr w:rsidR="00706F01" w:rsidRPr="00E46745" w14:paraId="592042E5" w14:textId="77777777" w:rsidTr="00E674B2">
        <w:tblPrEx>
          <w:tblLook w:val="04A0" w:firstRow="1" w:lastRow="0" w:firstColumn="1" w:lastColumn="0" w:noHBand="0" w:noVBand="1"/>
        </w:tblPrEx>
        <w:trPr>
          <w:trHeight w:val="560"/>
        </w:trPr>
        <w:tc>
          <w:tcPr>
            <w:tcW w:w="2905" w:type="dxa"/>
            <w:shd w:val="clear" w:color="auto" w:fill="auto"/>
            <w:noWrap/>
            <w:hideMark/>
          </w:tcPr>
          <w:p w14:paraId="64528C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A4455</w:t>
            </w:r>
          </w:p>
        </w:tc>
        <w:tc>
          <w:tcPr>
            <w:tcW w:w="1827" w:type="dxa"/>
            <w:shd w:val="clear" w:color="auto" w:fill="auto"/>
            <w:noWrap/>
            <w:hideMark/>
          </w:tcPr>
          <w:p w14:paraId="4DEC656D" w14:textId="683E80A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1.34</w:t>
            </w:r>
          </w:p>
        </w:tc>
        <w:tc>
          <w:tcPr>
            <w:tcW w:w="4533" w:type="dxa"/>
            <w:shd w:val="clear" w:color="auto" w:fill="auto"/>
            <w:vAlign w:val="bottom"/>
            <w:hideMark/>
          </w:tcPr>
          <w:p w14:paraId="00FBDB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Adhesive remover or solvent (for tape, cement or other adhesive), per ounce</w:t>
            </w:r>
          </w:p>
        </w:tc>
      </w:tr>
      <w:tr w:rsidR="00706F01" w:rsidRPr="00E46745" w14:paraId="79350623" w14:textId="77777777" w:rsidTr="00E674B2">
        <w:tblPrEx>
          <w:tblLook w:val="04A0" w:firstRow="1" w:lastRow="0" w:firstColumn="1" w:lastColumn="0" w:noHBand="0" w:noVBand="1"/>
        </w:tblPrEx>
        <w:trPr>
          <w:trHeight w:val="280"/>
        </w:trPr>
        <w:tc>
          <w:tcPr>
            <w:tcW w:w="2905" w:type="dxa"/>
            <w:shd w:val="clear" w:color="auto" w:fill="auto"/>
            <w:noWrap/>
            <w:hideMark/>
          </w:tcPr>
          <w:p w14:paraId="45B328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A4456</w:t>
            </w:r>
          </w:p>
        </w:tc>
        <w:tc>
          <w:tcPr>
            <w:tcW w:w="1827" w:type="dxa"/>
            <w:shd w:val="clear" w:color="auto" w:fill="auto"/>
            <w:noWrap/>
            <w:hideMark/>
          </w:tcPr>
          <w:p w14:paraId="05137BDF" w14:textId="00DDF16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0.23</w:t>
            </w:r>
          </w:p>
        </w:tc>
        <w:tc>
          <w:tcPr>
            <w:tcW w:w="4533" w:type="dxa"/>
            <w:shd w:val="clear" w:color="auto" w:fill="auto"/>
            <w:vAlign w:val="bottom"/>
            <w:hideMark/>
          </w:tcPr>
          <w:p w14:paraId="5783DF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Adhesive remover, wipes, any type, each</w:t>
            </w:r>
          </w:p>
        </w:tc>
      </w:tr>
      <w:tr w:rsidR="00706F01" w:rsidRPr="00E46745" w14:paraId="6FE9A2B2" w14:textId="77777777" w:rsidTr="00E674B2">
        <w:tblPrEx>
          <w:tblLook w:val="04A0" w:firstRow="1" w:lastRow="0" w:firstColumn="1" w:lastColumn="0" w:noHBand="0" w:noVBand="1"/>
        </w:tblPrEx>
        <w:trPr>
          <w:trHeight w:val="280"/>
        </w:trPr>
        <w:tc>
          <w:tcPr>
            <w:tcW w:w="2905" w:type="dxa"/>
            <w:shd w:val="clear" w:color="auto" w:fill="auto"/>
            <w:noWrap/>
            <w:hideMark/>
          </w:tcPr>
          <w:p w14:paraId="023958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A4458</w:t>
            </w:r>
          </w:p>
        </w:tc>
        <w:tc>
          <w:tcPr>
            <w:tcW w:w="1827" w:type="dxa"/>
            <w:shd w:val="clear" w:color="auto" w:fill="auto"/>
            <w:noWrap/>
            <w:hideMark/>
          </w:tcPr>
          <w:p w14:paraId="6CF2491F" w14:textId="153F17D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5EC28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Enema bag with tubing, reusable</w:t>
            </w:r>
          </w:p>
        </w:tc>
      </w:tr>
      <w:tr w:rsidR="00706F01" w:rsidRPr="00E46745" w14:paraId="053329AA" w14:textId="77777777" w:rsidTr="00E674B2">
        <w:tblPrEx>
          <w:tblLook w:val="04A0" w:firstRow="1" w:lastRow="0" w:firstColumn="1" w:lastColumn="0" w:noHBand="0" w:noVBand="1"/>
        </w:tblPrEx>
        <w:trPr>
          <w:trHeight w:val="560"/>
        </w:trPr>
        <w:tc>
          <w:tcPr>
            <w:tcW w:w="2905" w:type="dxa"/>
            <w:shd w:val="clear" w:color="auto" w:fill="auto"/>
            <w:noWrap/>
            <w:hideMark/>
          </w:tcPr>
          <w:p w14:paraId="711367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A4459</w:t>
            </w:r>
          </w:p>
        </w:tc>
        <w:tc>
          <w:tcPr>
            <w:tcW w:w="1827" w:type="dxa"/>
            <w:shd w:val="clear" w:color="auto" w:fill="auto"/>
            <w:noWrap/>
            <w:hideMark/>
          </w:tcPr>
          <w:p w14:paraId="1080D9FE" w14:textId="28A2C1E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A37AE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pump-operated enema system, includes balloon, catheter and all accessories, reusable, any type</w:t>
            </w:r>
          </w:p>
        </w:tc>
      </w:tr>
      <w:tr w:rsidR="00706F01" w:rsidRPr="00E46745" w14:paraId="3E25AF70" w14:textId="77777777" w:rsidTr="00E674B2">
        <w:tblPrEx>
          <w:tblLook w:val="04A0" w:firstRow="1" w:lastRow="0" w:firstColumn="1" w:lastColumn="0" w:noHBand="0" w:noVBand="1"/>
        </w:tblPrEx>
        <w:trPr>
          <w:trHeight w:val="280"/>
        </w:trPr>
        <w:tc>
          <w:tcPr>
            <w:tcW w:w="2905" w:type="dxa"/>
            <w:shd w:val="clear" w:color="auto" w:fill="auto"/>
            <w:noWrap/>
            <w:hideMark/>
          </w:tcPr>
          <w:p w14:paraId="16D203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A4461</w:t>
            </w:r>
          </w:p>
        </w:tc>
        <w:tc>
          <w:tcPr>
            <w:tcW w:w="1827" w:type="dxa"/>
            <w:shd w:val="clear" w:color="auto" w:fill="auto"/>
            <w:noWrap/>
            <w:hideMark/>
          </w:tcPr>
          <w:p w14:paraId="11E4B290" w14:textId="020B91F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3.09</w:t>
            </w:r>
          </w:p>
        </w:tc>
        <w:tc>
          <w:tcPr>
            <w:tcW w:w="4533" w:type="dxa"/>
            <w:shd w:val="clear" w:color="auto" w:fill="auto"/>
            <w:vAlign w:val="bottom"/>
            <w:hideMark/>
          </w:tcPr>
          <w:p w14:paraId="0DA2EB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Surgical dressing holder, non-reusable, each</w:t>
            </w:r>
          </w:p>
        </w:tc>
      </w:tr>
      <w:tr w:rsidR="00706F01" w:rsidRPr="00E46745" w14:paraId="64EB253E" w14:textId="77777777" w:rsidTr="00E674B2">
        <w:tblPrEx>
          <w:tblLook w:val="04A0" w:firstRow="1" w:lastRow="0" w:firstColumn="1" w:lastColumn="0" w:noHBand="0" w:noVBand="1"/>
        </w:tblPrEx>
        <w:trPr>
          <w:trHeight w:val="280"/>
        </w:trPr>
        <w:tc>
          <w:tcPr>
            <w:tcW w:w="2905" w:type="dxa"/>
            <w:shd w:val="clear" w:color="auto" w:fill="auto"/>
            <w:noWrap/>
            <w:hideMark/>
          </w:tcPr>
          <w:p w14:paraId="46C820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A4463</w:t>
            </w:r>
          </w:p>
        </w:tc>
        <w:tc>
          <w:tcPr>
            <w:tcW w:w="1827" w:type="dxa"/>
            <w:shd w:val="clear" w:color="auto" w:fill="auto"/>
            <w:noWrap/>
            <w:hideMark/>
          </w:tcPr>
          <w:p w14:paraId="068432B5" w14:textId="3E2044C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12.51</w:t>
            </w:r>
          </w:p>
        </w:tc>
        <w:tc>
          <w:tcPr>
            <w:tcW w:w="4533" w:type="dxa"/>
            <w:shd w:val="clear" w:color="auto" w:fill="auto"/>
            <w:vAlign w:val="bottom"/>
            <w:hideMark/>
          </w:tcPr>
          <w:p w14:paraId="1899F2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Surgical dressing holder, reusable, each</w:t>
            </w:r>
          </w:p>
        </w:tc>
      </w:tr>
      <w:tr w:rsidR="00706F01" w:rsidRPr="00E46745" w14:paraId="77DE0A78" w14:textId="77777777" w:rsidTr="00E674B2">
        <w:tblPrEx>
          <w:tblLook w:val="04A0" w:firstRow="1" w:lastRow="0" w:firstColumn="1" w:lastColumn="0" w:noHBand="0" w:noVBand="1"/>
        </w:tblPrEx>
        <w:trPr>
          <w:trHeight w:val="280"/>
        </w:trPr>
        <w:tc>
          <w:tcPr>
            <w:tcW w:w="2905" w:type="dxa"/>
            <w:shd w:val="clear" w:color="auto" w:fill="auto"/>
            <w:noWrap/>
            <w:hideMark/>
          </w:tcPr>
          <w:p w14:paraId="2C00B7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A4465</w:t>
            </w:r>
          </w:p>
        </w:tc>
        <w:tc>
          <w:tcPr>
            <w:tcW w:w="1827" w:type="dxa"/>
            <w:shd w:val="clear" w:color="auto" w:fill="auto"/>
            <w:noWrap/>
            <w:hideMark/>
          </w:tcPr>
          <w:p w14:paraId="3287E7BF" w14:textId="370B160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11.52</w:t>
            </w:r>
          </w:p>
        </w:tc>
        <w:tc>
          <w:tcPr>
            <w:tcW w:w="4533" w:type="dxa"/>
            <w:shd w:val="clear" w:color="auto" w:fill="auto"/>
            <w:vAlign w:val="bottom"/>
            <w:hideMark/>
          </w:tcPr>
          <w:p w14:paraId="22D246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Non-elastic binder for extremity</w:t>
            </w:r>
          </w:p>
        </w:tc>
      </w:tr>
      <w:tr w:rsidR="00706F01" w:rsidRPr="00E46745" w14:paraId="43A73604" w14:textId="77777777" w:rsidTr="00E674B2">
        <w:tblPrEx>
          <w:tblLook w:val="04A0" w:firstRow="1" w:lastRow="0" w:firstColumn="1" w:lastColumn="0" w:noHBand="0" w:noVBand="1"/>
        </w:tblPrEx>
        <w:trPr>
          <w:trHeight w:val="280"/>
        </w:trPr>
        <w:tc>
          <w:tcPr>
            <w:tcW w:w="2905" w:type="dxa"/>
            <w:shd w:val="clear" w:color="auto" w:fill="auto"/>
            <w:noWrap/>
            <w:hideMark/>
          </w:tcPr>
          <w:p w14:paraId="1C449C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A4467</w:t>
            </w:r>
          </w:p>
        </w:tc>
        <w:tc>
          <w:tcPr>
            <w:tcW w:w="1827" w:type="dxa"/>
            <w:shd w:val="clear" w:color="auto" w:fill="auto"/>
            <w:noWrap/>
            <w:hideMark/>
          </w:tcPr>
          <w:p w14:paraId="0F272FB4" w14:textId="7DCF087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D5DD4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Belt, strap, sleeve, garment, or covering, any type</w:t>
            </w:r>
          </w:p>
        </w:tc>
      </w:tr>
      <w:tr w:rsidR="00706F01" w:rsidRPr="00E46745" w14:paraId="754B52A6" w14:textId="77777777" w:rsidTr="00E674B2">
        <w:tblPrEx>
          <w:tblLook w:val="04A0" w:firstRow="1" w:lastRow="0" w:firstColumn="1" w:lastColumn="0" w:noHBand="0" w:noVBand="1"/>
        </w:tblPrEx>
        <w:trPr>
          <w:trHeight w:val="280"/>
        </w:trPr>
        <w:tc>
          <w:tcPr>
            <w:tcW w:w="2905" w:type="dxa"/>
            <w:shd w:val="clear" w:color="auto" w:fill="auto"/>
            <w:noWrap/>
            <w:hideMark/>
          </w:tcPr>
          <w:p w14:paraId="00D004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A4470</w:t>
            </w:r>
          </w:p>
        </w:tc>
        <w:tc>
          <w:tcPr>
            <w:tcW w:w="1827" w:type="dxa"/>
            <w:shd w:val="clear" w:color="auto" w:fill="auto"/>
            <w:noWrap/>
            <w:hideMark/>
          </w:tcPr>
          <w:p w14:paraId="4745D229" w14:textId="21CB986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C9C5A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Gravlee jet washer</w:t>
            </w:r>
          </w:p>
        </w:tc>
      </w:tr>
      <w:tr w:rsidR="00706F01" w:rsidRPr="00E46745" w14:paraId="50704664" w14:textId="77777777" w:rsidTr="00E674B2">
        <w:tblPrEx>
          <w:tblLook w:val="04A0" w:firstRow="1" w:lastRow="0" w:firstColumn="1" w:lastColumn="0" w:noHBand="0" w:noVBand="1"/>
        </w:tblPrEx>
        <w:trPr>
          <w:trHeight w:val="280"/>
        </w:trPr>
        <w:tc>
          <w:tcPr>
            <w:tcW w:w="2905" w:type="dxa"/>
            <w:shd w:val="clear" w:color="auto" w:fill="auto"/>
            <w:noWrap/>
            <w:hideMark/>
          </w:tcPr>
          <w:p w14:paraId="65AEB2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A4480</w:t>
            </w:r>
          </w:p>
        </w:tc>
        <w:tc>
          <w:tcPr>
            <w:tcW w:w="1827" w:type="dxa"/>
            <w:shd w:val="clear" w:color="auto" w:fill="auto"/>
            <w:noWrap/>
            <w:hideMark/>
          </w:tcPr>
          <w:p w14:paraId="7A0960CC" w14:textId="7A4257F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4D37D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Vabra aspirator</w:t>
            </w:r>
          </w:p>
        </w:tc>
      </w:tr>
      <w:tr w:rsidR="00706F01" w:rsidRPr="00E46745" w14:paraId="2DD3774C" w14:textId="77777777" w:rsidTr="00E674B2">
        <w:tblPrEx>
          <w:tblLook w:val="04A0" w:firstRow="1" w:lastRow="0" w:firstColumn="1" w:lastColumn="0" w:noHBand="0" w:noVBand="1"/>
        </w:tblPrEx>
        <w:trPr>
          <w:trHeight w:val="280"/>
        </w:trPr>
        <w:tc>
          <w:tcPr>
            <w:tcW w:w="2905" w:type="dxa"/>
            <w:shd w:val="clear" w:color="auto" w:fill="auto"/>
            <w:noWrap/>
            <w:hideMark/>
          </w:tcPr>
          <w:p w14:paraId="7E4943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A4481</w:t>
            </w:r>
          </w:p>
        </w:tc>
        <w:tc>
          <w:tcPr>
            <w:tcW w:w="1827" w:type="dxa"/>
            <w:shd w:val="clear" w:color="auto" w:fill="auto"/>
            <w:noWrap/>
            <w:hideMark/>
          </w:tcPr>
          <w:p w14:paraId="5BBA97F0" w14:textId="3AD118C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0.35</w:t>
            </w:r>
          </w:p>
        </w:tc>
        <w:tc>
          <w:tcPr>
            <w:tcW w:w="4533" w:type="dxa"/>
            <w:shd w:val="clear" w:color="auto" w:fill="auto"/>
            <w:vAlign w:val="bottom"/>
            <w:hideMark/>
          </w:tcPr>
          <w:p w14:paraId="2063C0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Tracheostoma filter, any type, any size, each</w:t>
            </w:r>
          </w:p>
        </w:tc>
      </w:tr>
      <w:tr w:rsidR="00706F01" w:rsidRPr="00E46745" w14:paraId="1B93EC4D" w14:textId="77777777" w:rsidTr="00E674B2">
        <w:tblPrEx>
          <w:tblLook w:val="04A0" w:firstRow="1" w:lastRow="0" w:firstColumn="1" w:lastColumn="0" w:noHBand="0" w:noVBand="1"/>
        </w:tblPrEx>
        <w:trPr>
          <w:trHeight w:val="560"/>
        </w:trPr>
        <w:tc>
          <w:tcPr>
            <w:tcW w:w="2905" w:type="dxa"/>
            <w:shd w:val="clear" w:color="auto" w:fill="auto"/>
            <w:noWrap/>
            <w:hideMark/>
          </w:tcPr>
          <w:p w14:paraId="249477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A4483</w:t>
            </w:r>
          </w:p>
        </w:tc>
        <w:tc>
          <w:tcPr>
            <w:tcW w:w="1827" w:type="dxa"/>
            <w:shd w:val="clear" w:color="auto" w:fill="auto"/>
            <w:noWrap/>
            <w:hideMark/>
          </w:tcPr>
          <w:p w14:paraId="6EC6A67B" w14:textId="351209E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69.60</w:t>
            </w:r>
          </w:p>
        </w:tc>
        <w:tc>
          <w:tcPr>
            <w:tcW w:w="4533" w:type="dxa"/>
            <w:shd w:val="clear" w:color="auto" w:fill="auto"/>
            <w:vAlign w:val="bottom"/>
            <w:hideMark/>
          </w:tcPr>
          <w:p w14:paraId="55EDB7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Moisture exchanger, disposable, for use with invasive mechanical ventilation</w:t>
            </w:r>
          </w:p>
        </w:tc>
      </w:tr>
      <w:tr w:rsidR="00706F01" w:rsidRPr="00E46745" w14:paraId="7DECFBF8" w14:textId="77777777" w:rsidTr="00E674B2">
        <w:tblPrEx>
          <w:tblLook w:val="04A0" w:firstRow="1" w:lastRow="0" w:firstColumn="1" w:lastColumn="0" w:noHBand="0" w:noVBand="1"/>
        </w:tblPrEx>
        <w:trPr>
          <w:trHeight w:val="280"/>
        </w:trPr>
        <w:tc>
          <w:tcPr>
            <w:tcW w:w="2905" w:type="dxa"/>
            <w:shd w:val="clear" w:color="auto" w:fill="auto"/>
            <w:noWrap/>
            <w:hideMark/>
          </w:tcPr>
          <w:p w14:paraId="14DD0E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A4490</w:t>
            </w:r>
          </w:p>
        </w:tc>
        <w:tc>
          <w:tcPr>
            <w:tcW w:w="1827" w:type="dxa"/>
            <w:shd w:val="clear" w:color="auto" w:fill="auto"/>
            <w:noWrap/>
            <w:hideMark/>
          </w:tcPr>
          <w:p w14:paraId="7F823E1B" w14:textId="32B379C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7.26</w:t>
            </w:r>
          </w:p>
        </w:tc>
        <w:tc>
          <w:tcPr>
            <w:tcW w:w="4533" w:type="dxa"/>
            <w:shd w:val="clear" w:color="auto" w:fill="auto"/>
            <w:vAlign w:val="bottom"/>
            <w:hideMark/>
          </w:tcPr>
          <w:p w14:paraId="42958A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Surgical stockings above knee length, each</w:t>
            </w:r>
          </w:p>
        </w:tc>
      </w:tr>
      <w:tr w:rsidR="00706F01" w:rsidRPr="00E46745" w14:paraId="338E72C0" w14:textId="77777777" w:rsidTr="00E674B2">
        <w:tblPrEx>
          <w:tblLook w:val="04A0" w:firstRow="1" w:lastRow="0" w:firstColumn="1" w:lastColumn="0" w:noHBand="0" w:noVBand="1"/>
        </w:tblPrEx>
        <w:trPr>
          <w:trHeight w:val="280"/>
        </w:trPr>
        <w:tc>
          <w:tcPr>
            <w:tcW w:w="2905" w:type="dxa"/>
            <w:shd w:val="clear" w:color="auto" w:fill="auto"/>
            <w:noWrap/>
            <w:hideMark/>
          </w:tcPr>
          <w:p w14:paraId="078B61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A4495</w:t>
            </w:r>
          </w:p>
        </w:tc>
        <w:tc>
          <w:tcPr>
            <w:tcW w:w="1827" w:type="dxa"/>
            <w:shd w:val="clear" w:color="auto" w:fill="auto"/>
            <w:noWrap/>
            <w:hideMark/>
          </w:tcPr>
          <w:p w14:paraId="09159D1D" w14:textId="78DD464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28.85</w:t>
            </w:r>
          </w:p>
        </w:tc>
        <w:tc>
          <w:tcPr>
            <w:tcW w:w="4533" w:type="dxa"/>
            <w:shd w:val="clear" w:color="auto" w:fill="auto"/>
            <w:vAlign w:val="bottom"/>
            <w:hideMark/>
          </w:tcPr>
          <w:p w14:paraId="1D3920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Surgical stockings thigh length, each</w:t>
            </w:r>
          </w:p>
        </w:tc>
      </w:tr>
      <w:tr w:rsidR="00706F01" w:rsidRPr="00E46745" w14:paraId="7467E7E6" w14:textId="77777777" w:rsidTr="00E674B2">
        <w:tblPrEx>
          <w:tblLook w:val="04A0" w:firstRow="1" w:lastRow="0" w:firstColumn="1" w:lastColumn="0" w:noHBand="0" w:noVBand="1"/>
        </w:tblPrEx>
        <w:trPr>
          <w:trHeight w:val="280"/>
        </w:trPr>
        <w:tc>
          <w:tcPr>
            <w:tcW w:w="2905" w:type="dxa"/>
            <w:shd w:val="clear" w:color="auto" w:fill="auto"/>
            <w:noWrap/>
            <w:hideMark/>
          </w:tcPr>
          <w:p w14:paraId="7AD511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A4500</w:t>
            </w:r>
          </w:p>
        </w:tc>
        <w:tc>
          <w:tcPr>
            <w:tcW w:w="1827" w:type="dxa"/>
            <w:shd w:val="clear" w:color="auto" w:fill="auto"/>
            <w:noWrap/>
            <w:hideMark/>
          </w:tcPr>
          <w:p w14:paraId="5B000A77" w14:textId="4AD071B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8.22</w:t>
            </w:r>
          </w:p>
        </w:tc>
        <w:tc>
          <w:tcPr>
            <w:tcW w:w="4533" w:type="dxa"/>
            <w:shd w:val="clear" w:color="auto" w:fill="auto"/>
            <w:vAlign w:val="bottom"/>
            <w:hideMark/>
          </w:tcPr>
          <w:p w14:paraId="2B9E56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Surgical stockings below knee length, each</w:t>
            </w:r>
          </w:p>
        </w:tc>
      </w:tr>
      <w:tr w:rsidR="00706F01" w:rsidRPr="00E46745" w14:paraId="79BB75D2" w14:textId="77777777" w:rsidTr="00E674B2">
        <w:tblPrEx>
          <w:tblLook w:val="04A0" w:firstRow="1" w:lastRow="0" w:firstColumn="1" w:lastColumn="0" w:noHBand="0" w:noVBand="1"/>
        </w:tblPrEx>
        <w:trPr>
          <w:trHeight w:val="280"/>
        </w:trPr>
        <w:tc>
          <w:tcPr>
            <w:tcW w:w="2905" w:type="dxa"/>
            <w:shd w:val="clear" w:color="auto" w:fill="auto"/>
            <w:noWrap/>
            <w:hideMark/>
          </w:tcPr>
          <w:p w14:paraId="513846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A4510</w:t>
            </w:r>
          </w:p>
        </w:tc>
        <w:tc>
          <w:tcPr>
            <w:tcW w:w="1827" w:type="dxa"/>
            <w:shd w:val="clear" w:color="auto" w:fill="auto"/>
            <w:noWrap/>
            <w:hideMark/>
          </w:tcPr>
          <w:p w14:paraId="76E76F9F" w14:textId="12C1BEC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11.61</w:t>
            </w:r>
          </w:p>
        </w:tc>
        <w:tc>
          <w:tcPr>
            <w:tcW w:w="4533" w:type="dxa"/>
            <w:shd w:val="clear" w:color="auto" w:fill="auto"/>
            <w:vAlign w:val="bottom"/>
            <w:hideMark/>
          </w:tcPr>
          <w:p w14:paraId="27B22E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Surgical stockings full length, each</w:t>
            </w:r>
          </w:p>
        </w:tc>
      </w:tr>
      <w:tr w:rsidR="00706F01" w:rsidRPr="00E46745" w14:paraId="3347B0A2" w14:textId="77777777" w:rsidTr="00E674B2">
        <w:tblPrEx>
          <w:tblLook w:val="04A0" w:firstRow="1" w:lastRow="0" w:firstColumn="1" w:lastColumn="0" w:noHBand="0" w:noVBand="1"/>
        </w:tblPrEx>
        <w:trPr>
          <w:trHeight w:val="280"/>
        </w:trPr>
        <w:tc>
          <w:tcPr>
            <w:tcW w:w="2905" w:type="dxa"/>
            <w:shd w:val="clear" w:color="auto" w:fill="auto"/>
            <w:noWrap/>
            <w:hideMark/>
          </w:tcPr>
          <w:p w14:paraId="27A3EE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A4520</w:t>
            </w:r>
          </w:p>
        </w:tc>
        <w:tc>
          <w:tcPr>
            <w:tcW w:w="1827" w:type="dxa"/>
            <w:shd w:val="clear" w:color="auto" w:fill="auto"/>
            <w:noWrap/>
            <w:hideMark/>
          </w:tcPr>
          <w:p w14:paraId="56FADBDD" w14:textId="4392B6E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0D194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garment, any type (e.g., brief, diaper), each</w:t>
            </w:r>
          </w:p>
        </w:tc>
      </w:tr>
      <w:tr w:rsidR="00706F01" w:rsidRPr="00E46745" w14:paraId="6AB7B1C9" w14:textId="77777777" w:rsidTr="00E674B2">
        <w:tblPrEx>
          <w:tblLook w:val="04A0" w:firstRow="1" w:lastRow="0" w:firstColumn="1" w:lastColumn="0" w:noHBand="0" w:noVBand="1"/>
        </w:tblPrEx>
        <w:trPr>
          <w:trHeight w:val="280"/>
        </w:trPr>
        <w:tc>
          <w:tcPr>
            <w:tcW w:w="2905" w:type="dxa"/>
            <w:shd w:val="clear" w:color="auto" w:fill="auto"/>
            <w:noWrap/>
            <w:hideMark/>
          </w:tcPr>
          <w:p w14:paraId="604FF7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A4550</w:t>
            </w:r>
          </w:p>
        </w:tc>
        <w:tc>
          <w:tcPr>
            <w:tcW w:w="1827" w:type="dxa"/>
            <w:shd w:val="clear" w:color="auto" w:fill="auto"/>
            <w:noWrap/>
            <w:hideMark/>
          </w:tcPr>
          <w:p w14:paraId="76C61433" w14:textId="45E524B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1.52</w:t>
            </w:r>
          </w:p>
        </w:tc>
        <w:tc>
          <w:tcPr>
            <w:tcW w:w="4533" w:type="dxa"/>
            <w:shd w:val="clear" w:color="auto" w:fill="auto"/>
            <w:vAlign w:val="bottom"/>
            <w:hideMark/>
          </w:tcPr>
          <w:p w14:paraId="2801DE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Surgical trays</w:t>
            </w:r>
          </w:p>
        </w:tc>
      </w:tr>
      <w:tr w:rsidR="00706F01" w:rsidRPr="00E46745" w14:paraId="66D7FE97" w14:textId="77777777" w:rsidTr="00E674B2">
        <w:tblPrEx>
          <w:tblLook w:val="04A0" w:firstRow="1" w:lastRow="0" w:firstColumn="1" w:lastColumn="0" w:noHBand="0" w:noVBand="1"/>
        </w:tblPrEx>
        <w:trPr>
          <w:trHeight w:val="280"/>
        </w:trPr>
        <w:tc>
          <w:tcPr>
            <w:tcW w:w="2905" w:type="dxa"/>
            <w:shd w:val="clear" w:color="auto" w:fill="auto"/>
            <w:noWrap/>
            <w:hideMark/>
          </w:tcPr>
          <w:p w14:paraId="242C4D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A4553</w:t>
            </w:r>
          </w:p>
        </w:tc>
        <w:tc>
          <w:tcPr>
            <w:tcW w:w="1827" w:type="dxa"/>
            <w:shd w:val="clear" w:color="auto" w:fill="auto"/>
            <w:noWrap/>
            <w:hideMark/>
          </w:tcPr>
          <w:p w14:paraId="52B46CC1" w14:textId="3EB4DA5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EBD14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Non-disposable underpads, all sizes</w:t>
            </w:r>
          </w:p>
        </w:tc>
      </w:tr>
      <w:tr w:rsidR="00706F01" w:rsidRPr="00E46745" w14:paraId="07FA6382" w14:textId="77777777" w:rsidTr="00E674B2">
        <w:tblPrEx>
          <w:tblLook w:val="04A0" w:firstRow="1" w:lastRow="0" w:firstColumn="1" w:lastColumn="0" w:noHBand="0" w:noVBand="1"/>
        </w:tblPrEx>
        <w:trPr>
          <w:trHeight w:val="280"/>
        </w:trPr>
        <w:tc>
          <w:tcPr>
            <w:tcW w:w="2905" w:type="dxa"/>
            <w:shd w:val="clear" w:color="auto" w:fill="auto"/>
            <w:noWrap/>
            <w:hideMark/>
          </w:tcPr>
          <w:p w14:paraId="074EDF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A4554</w:t>
            </w:r>
          </w:p>
        </w:tc>
        <w:tc>
          <w:tcPr>
            <w:tcW w:w="1827" w:type="dxa"/>
            <w:shd w:val="clear" w:color="auto" w:fill="auto"/>
            <w:noWrap/>
            <w:hideMark/>
          </w:tcPr>
          <w:p w14:paraId="77EF0889" w14:textId="3ABCBC4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0.29</w:t>
            </w:r>
          </w:p>
        </w:tc>
        <w:tc>
          <w:tcPr>
            <w:tcW w:w="4533" w:type="dxa"/>
            <w:shd w:val="clear" w:color="auto" w:fill="auto"/>
            <w:vAlign w:val="bottom"/>
            <w:hideMark/>
          </w:tcPr>
          <w:p w14:paraId="28275526" w14:textId="67CDBB1B"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underpads, all sizes, (e.g., Chux</w:t>
            </w:r>
            <w:r w:rsidR="00806624"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s)</w:t>
            </w:r>
          </w:p>
        </w:tc>
      </w:tr>
      <w:tr w:rsidR="00706F01" w:rsidRPr="00E46745" w14:paraId="1BF6C164" w14:textId="77777777" w:rsidTr="00E674B2">
        <w:tblPrEx>
          <w:tblLook w:val="04A0" w:firstRow="1" w:lastRow="0" w:firstColumn="1" w:lastColumn="0" w:noHBand="0" w:noVBand="1"/>
        </w:tblPrEx>
        <w:trPr>
          <w:trHeight w:val="560"/>
        </w:trPr>
        <w:tc>
          <w:tcPr>
            <w:tcW w:w="2905" w:type="dxa"/>
            <w:shd w:val="clear" w:color="auto" w:fill="auto"/>
            <w:noWrap/>
            <w:hideMark/>
          </w:tcPr>
          <w:p w14:paraId="2BC817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A4555</w:t>
            </w:r>
          </w:p>
        </w:tc>
        <w:tc>
          <w:tcPr>
            <w:tcW w:w="1827" w:type="dxa"/>
            <w:shd w:val="clear" w:color="auto" w:fill="auto"/>
            <w:noWrap/>
            <w:hideMark/>
          </w:tcPr>
          <w:p w14:paraId="363634C4" w14:textId="31E20E2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8930A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Electrode/transducer for use with electrical stimulation device used for cancer treatment, replacement only</w:t>
            </w:r>
          </w:p>
        </w:tc>
      </w:tr>
      <w:tr w:rsidR="00706F01" w:rsidRPr="00E46745" w14:paraId="624BCCDB" w14:textId="77777777" w:rsidTr="00E674B2">
        <w:tblPrEx>
          <w:tblLook w:val="04A0" w:firstRow="1" w:lastRow="0" w:firstColumn="1" w:lastColumn="0" w:noHBand="0" w:noVBand="1"/>
        </w:tblPrEx>
        <w:trPr>
          <w:trHeight w:val="280"/>
        </w:trPr>
        <w:tc>
          <w:tcPr>
            <w:tcW w:w="2905" w:type="dxa"/>
            <w:shd w:val="clear" w:color="auto" w:fill="auto"/>
            <w:noWrap/>
            <w:hideMark/>
          </w:tcPr>
          <w:p w14:paraId="6465D3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A4556</w:t>
            </w:r>
          </w:p>
        </w:tc>
        <w:tc>
          <w:tcPr>
            <w:tcW w:w="1827" w:type="dxa"/>
            <w:shd w:val="clear" w:color="auto" w:fill="auto"/>
            <w:noWrap/>
            <w:hideMark/>
          </w:tcPr>
          <w:p w14:paraId="31632184" w14:textId="57B55A3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9.71</w:t>
            </w:r>
          </w:p>
        </w:tc>
        <w:tc>
          <w:tcPr>
            <w:tcW w:w="4533" w:type="dxa"/>
            <w:shd w:val="clear" w:color="auto" w:fill="auto"/>
            <w:vAlign w:val="bottom"/>
            <w:hideMark/>
          </w:tcPr>
          <w:p w14:paraId="430999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Electrodes, (e.g., apnea monitor), per pair</w:t>
            </w:r>
          </w:p>
        </w:tc>
      </w:tr>
      <w:tr w:rsidR="00706F01" w:rsidRPr="00E46745" w14:paraId="51B1F6C4" w14:textId="77777777" w:rsidTr="00E674B2">
        <w:tblPrEx>
          <w:tblLook w:val="04A0" w:firstRow="1" w:lastRow="0" w:firstColumn="1" w:lastColumn="0" w:noHBand="0" w:noVBand="1"/>
        </w:tblPrEx>
        <w:trPr>
          <w:trHeight w:val="280"/>
        </w:trPr>
        <w:tc>
          <w:tcPr>
            <w:tcW w:w="2905" w:type="dxa"/>
            <w:shd w:val="clear" w:color="auto" w:fill="auto"/>
            <w:noWrap/>
            <w:hideMark/>
          </w:tcPr>
          <w:p w14:paraId="10FEE7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A4557</w:t>
            </w:r>
          </w:p>
        </w:tc>
        <w:tc>
          <w:tcPr>
            <w:tcW w:w="1827" w:type="dxa"/>
            <w:shd w:val="clear" w:color="auto" w:fill="auto"/>
            <w:noWrap/>
            <w:hideMark/>
          </w:tcPr>
          <w:p w14:paraId="1DFA0EC4" w14:textId="7CE3EEA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16.65</w:t>
            </w:r>
          </w:p>
        </w:tc>
        <w:tc>
          <w:tcPr>
            <w:tcW w:w="4533" w:type="dxa"/>
            <w:shd w:val="clear" w:color="auto" w:fill="auto"/>
            <w:vAlign w:val="bottom"/>
            <w:hideMark/>
          </w:tcPr>
          <w:p w14:paraId="1D1535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Lead wires, (e.g., apnea monitor), per pair</w:t>
            </w:r>
          </w:p>
        </w:tc>
      </w:tr>
      <w:tr w:rsidR="00706F01" w:rsidRPr="00E46745" w14:paraId="04651719" w14:textId="77777777" w:rsidTr="00E674B2">
        <w:tblPrEx>
          <w:tblLook w:val="04A0" w:firstRow="1" w:lastRow="0" w:firstColumn="1" w:lastColumn="0" w:noHBand="0" w:noVBand="1"/>
        </w:tblPrEx>
        <w:trPr>
          <w:trHeight w:val="560"/>
        </w:trPr>
        <w:tc>
          <w:tcPr>
            <w:tcW w:w="2905" w:type="dxa"/>
            <w:shd w:val="clear" w:color="auto" w:fill="auto"/>
            <w:noWrap/>
            <w:hideMark/>
          </w:tcPr>
          <w:p w14:paraId="3354AE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A4558</w:t>
            </w:r>
          </w:p>
        </w:tc>
        <w:tc>
          <w:tcPr>
            <w:tcW w:w="1827" w:type="dxa"/>
            <w:shd w:val="clear" w:color="auto" w:fill="auto"/>
            <w:noWrap/>
            <w:hideMark/>
          </w:tcPr>
          <w:p w14:paraId="52C289AC" w14:textId="5D138F7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4.36</w:t>
            </w:r>
          </w:p>
        </w:tc>
        <w:tc>
          <w:tcPr>
            <w:tcW w:w="4533" w:type="dxa"/>
            <w:shd w:val="clear" w:color="auto" w:fill="auto"/>
            <w:vAlign w:val="bottom"/>
            <w:hideMark/>
          </w:tcPr>
          <w:p w14:paraId="0C2862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Conductive gel or paste,  for use with electrical device (e.g., TENS, NMES), per oz</w:t>
            </w:r>
          </w:p>
        </w:tc>
      </w:tr>
      <w:tr w:rsidR="00706F01" w:rsidRPr="00E46745" w14:paraId="656616EE" w14:textId="77777777" w:rsidTr="00E674B2">
        <w:tblPrEx>
          <w:tblLook w:val="04A0" w:firstRow="1" w:lastRow="0" w:firstColumn="1" w:lastColumn="0" w:noHBand="0" w:noVBand="1"/>
        </w:tblPrEx>
        <w:trPr>
          <w:trHeight w:val="560"/>
        </w:trPr>
        <w:tc>
          <w:tcPr>
            <w:tcW w:w="2905" w:type="dxa"/>
            <w:shd w:val="clear" w:color="auto" w:fill="auto"/>
            <w:noWrap/>
            <w:hideMark/>
          </w:tcPr>
          <w:p w14:paraId="3533BB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A4559</w:t>
            </w:r>
          </w:p>
        </w:tc>
        <w:tc>
          <w:tcPr>
            <w:tcW w:w="1827" w:type="dxa"/>
            <w:shd w:val="clear" w:color="auto" w:fill="auto"/>
            <w:noWrap/>
            <w:hideMark/>
          </w:tcPr>
          <w:p w14:paraId="1CB2B788" w14:textId="3E16C4E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0.09</w:t>
            </w:r>
          </w:p>
        </w:tc>
        <w:tc>
          <w:tcPr>
            <w:tcW w:w="4533" w:type="dxa"/>
            <w:shd w:val="clear" w:color="auto" w:fill="auto"/>
            <w:vAlign w:val="bottom"/>
            <w:hideMark/>
          </w:tcPr>
          <w:p w14:paraId="0F37A9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Coupling gel or paste, for use with ultrasound device, per oz</w:t>
            </w:r>
          </w:p>
        </w:tc>
      </w:tr>
      <w:tr w:rsidR="00706F01" w:rsidRPr="00E46745" w14:paraId="4E7CBA84" w14:textId="77777777" w:rsidTr="00E674B2">
        <w:tblPrEx>
          <w:tblLook w:val="04A0" w:firstRow="1" w:lastRow="0" w:firstColumn="1" w:lastColumn="0" w:noHBand="0" w:noVBand="1"/>
        </w:tblPrEx>
        <w:trPr>
          <w:trHeight w:val="280"/>
        </w:trPr>
        <w:tc>
          <w:tcPr>
            <w:tcW w:w="2905" w:type="dxa"/>
            <w:shd w:val="clear" w:color="auto" w:fill="auto"/>
            <w:noWrap/>
            <w:hideMark/>
          </w:tcPr>
          <w:p w14:paraId="188A98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A4561</w:t>
            </w:r>
          </w:p>
        </w:tc>
        <w:tc>
          <w:tcPr>
            <w:tcW w:w="1827" w:type="dxa"/>
            <w:shd w:val="clear" w:color="auto" w:fill="auto"/>
            <w:noWrap/>
            <w:hideMark/>
          </w:tcPr>
          <w:p w14:paraId="17FFCFC1" w14:textId="6AF23FC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18.75</w:t>
            </w:r>
          </w:p>
        </w:tc>
        <w:tc>
          <w:tcPr>
            <w:tcW w:w="4533" w:type="dxa"/>
            <w:shd w:val="clear" w:color="auto" w:fill="auto"/>
            <w:vAlign w:val="bottom"/>
            <w:hideMark/>
          </w:tcPr>
          <w:p w14:paraId="4BD1E6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Pessary, rubber, any type</w:t>
            </w:r>
          </w:p>
        </w:tc>
      </w:tr>
      <w:tr w:rsidR="00706F01" w:rsidRPr="00E46745" w14:paraId="7FF38B30" w14:textId="77777777" w:rsidTr="00E674B2">
        <w:tblPrEx>
          <w:tblLook w:val="04A0" w:firstRow="1" w:lastRow="0" w:firstColumn="1" w:lastColumn="0" w:noHBand="0" w:noVBand="1"/>
        </w:tblPrEx>
        <w:trPr>
          <w:trHeight w:val="280"/>
        </w:trPr>
        <w:tc>
          <w:tcPr>
            <w:tcW w:w="2905" w:type="dxa"/>
            <w:shd w:val="clear" w:color="auto" w:fill="auto"/>
            <w:noWrap/>
            <w:hideMark/>
          </w:tcPr>
          <w:p w14:paraId="220C29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A4562</w:t>
            </w:r>
          </w:p>
        </w:tc>
        <w:tc>
          <w:tcPr>
            <w:tcW w:w="1827" w:type="dxa"/>
            <w:shd w:val="clear" w:color="auto" w:fill="auto"/>
            <w:noWrap/>
            <w:hideMark/>
          </w:tcPr>
          <w:p w14:paraId="47A7B5E0" w14:textId="209FFF6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46.68</w:t>
            </w:r>
          </w:p>
        </w:tc>
        <w:tc>
          <w:tcPr>
            <w:tcW w:w="4533" w:type="dxa"/>
            <w:shd w:val="clear" w:color="auto" w:fill="auto"/>
            <w:vAlign w:val="bottom"/>
            <w:hideMark/>
          </w:tcPr>
          <w:p w14:paraId="07F93F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Pessary, non rubber, any type</w:t>
            </w:r>
          </w:p>
        </w:tc>
      </w:tr>
      <w:tr w:rsidR="00706F01" w:rsidRPr="00E46745" w14:paraId="3C27E171" w14:textId="77777777" w:rsidTr="00E674B2">
        <w:tblPrEx>
          <w:tblLook w:val="04A0" w:firstRow="1" w:lastRow="0" w:firstColumn="1" w:lastColumn="0" w:noHBand="0" w:noVBand="1"/>
        </w:tblPrEx>
        <w:trPr>
          <w:trHeight w:val="280"/>
        </w:trPr>
        <w:tc>
          <w:tcPr>
            <w:tcW w:w="2905" w:type="dxa"/>
            <w:shd w:val="clear" w:color="auto" w:fill="auto"/>
            <w:noWrap/>
            <w:hideMark/>
          </w:tcPr>
          <w:p w14:paraId="3D2FB1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A4565</w:t>
            </w:r>
          </w:p>
        </w:tc>
        <w:tc>
          <w:tcPr>
            <w:tcW w:w="1827" w:type="dxa"/>
            <w:shd w:val="clear" w:color="auto" w:fill="auto"/>
            <w:noWrap/>
            <w:hideMark/>
          </w:tcPr>
          <w:p w14:paraId="69BDB391" w14:textId="781D179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7.23</w:t>
            </w:r>
          </w:p>
        </w:tc>
        <w:tc>
          <w:tcPr>
            <w:tcW w:w="4533" w:type="dxa"/>
            <w:shd w:val="clear" w:color="auto" w:fill="auto"/>
            <w:vAlign w:val="bottom"/>
            <w:hideMark/>
          </w:tcPr>
          <w:p w14:paraId="2D9EB2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Slings</w:t>
            </w:r>
          </w:p>
        </w:tc>
      </w:tr>
      <w:tr w:rsidR="00706F01" w:rsidRPr="00E46745" w14:paraId="7C280EDB" w14:textId="77777777" w:rsidTr="00E674B2">
        <w:tblPrEx>
          <w:tblLook w:val="04A0" w:firstRow="1" w:lastRow="0" w:firstColumn="1" w:lastColumn="0" w:noHBand="0" w:noVBand="1"/>
        </w:tblPrEx>
        <w:trPr>
          <w:trHeight w:val="720"/>
        </w:trPr>
        <w:tc>
          <w:tcPr>
            <w:tcW w:w="2905" w:type="dxa"/>
            <w:shd w:val="clear" w:color="auto" w:fill="auto"/>
            <w:noWrap/>
            <w:hideMark/>
          </w:tcPr>
          <w:p w14:paraId="610070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A4566</w:t>
            </w:r>
          </w:p>
        </w:tc>
        <w:tc>
          <w:tcPr>
            <w:tcW w:w="1827" w:type="dxa"/>
            <w:shd w:val="clear" w:color="auto" w:fill="auto"/>
            <w:noWrap/>
            <w:hideMark/>
          </w:tcPr>
          <w:p w14:paraId="68E4529D" w14:textId="39B1ACC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A424A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Shoulder sling or vest design, abduction restrainer, with or without swathe control, prefabricated, includes fitting and adjustment</w:t>
            </w:r>
          </w:p>
        </w:tc>
      </w:tr>
      <w:tr w:rsidR="00706F01" w:rsidRPr="00E46745" w14:paraId="47B9A82E" w14:textId="77777777" w:rsidTr="00E674B2">
        <w:tblPrEx>
          <w:tblLook w:val="04A0" w:firstRow="1" w:lastRow="0" w:firstColumn="1" w:lastColumn="0" w:noHBand="0" w:noVBand="1"/>
        </w:tblPrEx>
        <w:trPr>
          <w:trHeight w:val="280"/>
        </w:trPr>
        <w:tc>
          <w:tcPr>
            <w:tcW w:w="2905" w:type="dxa"/>
            <w:shd w:val="clear" w:color="auto" w:fill="auto"/>
            <w:noWrap/>
            <w:hideMark/>
          </w:tcPr>
          <w:p w14:paraId="27CEE6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A4570</w:t>
            </w:r>
          </w:p>
        </w:tc>
        <w:tc>
          <w:tcPr>
            <w:tcW w:w="1827" w:type="dxa"/>
            <w:shd w:val="clear" w:color="auto" w:fill="auto"/>
            <w:noWrap/>
            <w:hideMark/>
          </w:tcPr>
          <w:p w14:paraId="477E56EF" w14:textId="4B2F6DD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4D9EF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Splint</w:t>
            </w:r>
          </w:p>
        </w:tc>
      </w:tr>
      <w:tr w:rsidR="00706F01" w:rsidRPr="00E46745" w14:paraId="5A41EF3F" w14:textId="77777777" w:rsidTr="00E674B2">
        <w:tblPrEx>
          <w:tblLook w:val="04A0" w:firstRow="1" w:lastRow="0" w:firstColumn="1" w:lastColumn="0" w:noHBand="0" w:noVBand="1"/>
        </w:tblPrEx>
        <w:trPr>
          <w:trHeight w:val="280"/>
        </w:trPr>
        <w:tc>
          <w:tcPr>
            <w:tcW w:w="2905" w:type="dxa"/>
            <w:shd w:val="clear" w:color="auto" w:fill="auto"/>
            <w:noWrap/>
            <w:hideMark/>
          </w:tcPr>
          <w:p w14:paraId="3875B8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A4575</w:t>
            </w:r>
          </w:p>
        </w:tc>
        <w:tc>
          <w:tcPr>
            <w:tcW w:w="1827" w:type="dxa"/>
            <w:shd w:val="clear" w:color="auto" w:fill="auto"/>
            <w:noWrap/>
            <w:hideMark/>
          </w:tcPr>
          <w:p w14:paraId="1740D890" w14:textId="5F6B7FA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DC0D8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Topical hyperbaric oxygen chamber, disposable</w:t>
            </w:r>
          </w:p>
        </w:tc>
      </w:tr>
      <w:tr w:rsidR="00706F01" w:rsidRPr="00E46745" w14:paraId="072A5D0C" w14:textId="77777777" w:rsidTr="00E674B2">
        <w:tblPrEx>
          <w:tblLook w:val="04A0" w:firstRow="1" w:lastRow="0" w:firstColumn="1" w:lastColumn="0" w:noHBand="0" w:noVBand="1"/>
        </w:tblPrEx>
        <w:trPr>
          <w:trHeight w:val="280"/>
        </w:trPr>
        <w:tc>
          <w:tcPr>
            <w:tcW w:w="2905" w:type="dxa"/>
            <w:shd w:val="clear" w:color="auto" w:fill="auto"/>
            <w:noWrap/>
            <w:hideMark/>
          </w:tcPr>
          <w:p w14:paraId="2E842E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A4580</w:t>
            </w:r>
          </w:p>
        </w:tc>
        <w:tc>
          <w:tcPr>
            <w:tcW w:w="1827" w:type="dxa"/>
            <w:shd w:val="clear" w:color="auto" w:fill="auto"/>
            <w:noWrap/>
            <w:hideMark/>
          </w:tcPr>
          <w:p w14:paraId="1FF07DAA" w14:textId="2E16451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8119F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Cast supplies (e.g. plaster)</w:t>
            </w:r>
          </w:p>
        </w:tc>
      </w:tr>
      <w:tr w:rsidR="00706F01" w:rsidRPr="00E46745" w14:paraId="637E2B8A" w14:textId="77777777" w:rsidTr="00E674B2">
        <w:tblPrEx>
          <w:tblLook w:val="04A0" w:firstRow="1" w:lastRow="0" w:firstColumn="1" w:lastColumn="0" w:noHBand="0" w:noVBand="1"/>
        </w:tblPrEx>
        <w:trPr>
          <w:trHeight w:val="280"/>
        </w:trPr>
        <w:tc>
          <w:tcPr>
            <w:tcW w:w="2905" w:type="dxa"/>
            <w:shd w:val="clear" w:color="auto" w:fill="auto"/>
            <w:noWrap/>
            <w:hideMark/>
          </w:tcPr>
          <w:p w14:paraId="7F4056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A4590</w:t>
            </w:r>
          </w:p>
        </w:tc>
        <w:tc>
          <w:tcPr>
            <w:tcW w:w="1827" w:type="dxa"/>
            <w:shd w:val="clear" w:color="auto" w:fill="auto"/>
            <w:noWrap/>
            <w:hideMark/>
          </w:tcPr>
          <w:p w14:paraId="6233D486" w14:textId="7162962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96CF1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casting material (e.g. fiberglass)</w:t>
            </w:r>
          </w:p>
        </w:tc>
      </w:tr>
      <w:tr w:rsidR="00706F01" w:rsidRPr="00E46745" w14:paraId="068B6368" w14:textId="77777777" w:rsidTr="00E674B2">
        <w:tblPrEx>
          <w:tblLook w:val="04A0" w:firstRow="1" w:lastRow="0" w:firstColumn="1" w:lastColumn="0" w:noHBand="0" w:noVBand="1"/>
        </w:tblPrEx>
        <w:trPr>
          <w:trHeight w:val="560"/>
        </w:trPr>
        <w:tc>
          <w:tcPr>
            <w:tcW w:w="2905" w:type="dxa"/>
            <w:shd w:val="clear" w:color="auto" w:fill="auto"/>
            <w:noWrap/>
            <w:hideMark/>
          </w:tcPr>
          <w:p w14:paraId="7A5931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A4595</w:t>
            </w:r>
          </w:p>
        </w:tc>
        <w:tc>
          <w:tcPr>
            <w:tcW w:w="1827" w:type="dxa"/>
            <w:shd w:val="clear" w:color="auto" w:fill="auto"/>
            <w:noWrap/>
            <w:hideMark/>
          </w:tcPr>
          <w:p w14:paraId="4AD6DD81" w14:textId="58E09D8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20.65</w:t>
            </w:r>
          </w:p>
        </w:tc>
        <w:tc>
          <w:tcPr>
            <w:tcW w:w="4533" w:type="dxa"/>
            <w:shd w:val="clear" w:color="auto" w:fill="auto"/>
            <w:vAlign w:val="bottom"/>
            <w:hideMark/>
          </w:tcPr>
          <w:p w14:paraId="2FFC8B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Electrical stimulator supplies, 2 lead, per month, (e.g. TENS, NMES)</w:t>
            </w:r>
          </w:p>
        </w:tc>
      </w:tr>
      <w:tr w:rsidR="00706F01" w:rsidRPr="00E46745" w14:paraId="0D650193" w14:textId="77777777" w:rsidTr="00E674B2">
        <w:tblPrEx>
          <w:tblLook w:val="04A0" w:firstRow="1" w:lastRow="0" w:firstColumn="1" w:lastColumn="0" w:noHBand="0" w:noVBand="1"/>
        </w:tblPrEx>
        <w:trPr>
          <w:trHeight w:val="560"/>
        </w:trPr>
        <w:tc>
          <w:tcPr>
            <w:tcW w:w="2905" w:type="dxa"/>
            <w:shd w:val="clear" w:color="auto" w:fill="auto"/>
            <w:noWrap/>
            <w:hideMark/>
          </w:tcPr>
          <w:p w14:paraId="2C7147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A4600</w:t>
            </w:r>
          </w:p>
        </w:tc>
        <w:tc>
          <w:tcPr>
            <w:tcW w:w="1827" w:type="dxa"/>
            <w:shd w:val="clear" w:color="auto" w:fill="auto"/>
            <w:noWrap/>
            <w:hideMark/>
          </w:tcPr>
          <w:p w14:paraId="10E02876" w14:textId="31915C6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27CEB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Sleeve for intermittent limb compression device, replacement only, each </w:t>
            </w:r>
          </w:p>
        </w:tc>
      </w:tr>
      <w:tr w:rsidR="00706F01" w:rsidRPr="00E46745" w14:paraId="4BC1935B" w14:textId="77777777" w:rsidTr="00E674B2">
        <w:tblPrEx>
          <w:tblLook w:val="04A0" w:firstRow="1" w:lastRow="0" w:firstColumn="1" w:lastColumn="0" w:noHBand="0" w:noVBand="1"/>
        </w:tblPrEx>
        <w:trPr>
          <w:trHeight w:val="560"/>
        </w:trPr>
        <w:tc>
          <w:tcPr>
            <w:tcW w:w="2905" w:type="dxa"/>
            <w:shd w:val="clear" w:color="auto" w:fill="auto"/>
            <w:noWrap/>
            <w:hideMark/>
          </w:tcPr>
          <w:p w14:paraId="76FA22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A4601</w:t>
            </w:r>
          </w:p>
        </w:tc>
        <w:tc>
          <w:tcPr>
            <w:tcW w:w="1827" w:type="dxa"/>
            <w:shd w:val="clear" w:color="auto" w:fill="auto"/>
            <w:noWrap/>
            <w:hideMark/>
          </w:tcPr>
          <w:p w14:paraId="74FFA990" w14:textId="06EA3A8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F18F6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Lithium ion battery, rechargeable, for non-prosthetic use, replacement </w:t>
            </w:r>
          </w:p>
        </w:tc>
      </w:tr>
      <w:tr w:rsidR="00706F01" w:rsidRPr="00E46745" w14:paraId="22AF52F2" w14:textId="77777777" w:rsidTr="00E674B2">
        <w:tblPrEx>
          <w:tblLook w:val="04A0" w:firstRow="1" w:lastRow="0" w:firstColumn="1" w:lastColumn="0" w:noHBand="0" w:noVBand="1"/>
        </w:tblPrEx>
        <w:trPr>
          <w:trHeight w:val="560"/>
        </w:trPr>
        <w:tc>
          <w:tcPr>
            <w:tcW w:w="2905" w:type="dxa"/>
            <w:shd w:val="clear" w:color="auto" w:fill="auto"/>
            <w:noWrap/>
            <w:hideMark/>
          </w:tcPr>
          <w:p w14:paraId="5C3EE5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A4602</w:t>
            </w:r>
          </w:p>
        </w:tc>
        <w:tc>
          <w:tcPr>
            <w:tcW w:w="1827" w:type="dxa"/>
            <w:shd w:val="clear" w:color="auto" w:fill="auto"/>
            <w:noWrap/>
            <w:hideMark/>
          </w:tcPr>
          <w:p w14:paraId="73F05DC4" w14:textId="011AEFC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3.49</w:t>
            </w:r>
          </w:p>
        </w:tc>
        <w:tc>
          <w:tcPr>
            <w:tcW w:w="4533" w:type="dxa"/>
            <w:shd w:val="clear" w:color="auto" w:fill="auto"/>
            <w:vAlign w:val="bottom"/>
            <w:hideMark/>
          </w:tcPr>
          <w:p w14:paraId="674A26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external infusion pump owned by patient, lithium, 1.5 volt, each</w:t>
            </w:r>
          </w:p>
        </w:tc>
      </w:tr>
      <w:tr w:rsidR="00706F01" w:rsidRPr="00E46745" w14:paraId="2E96AED0" w14:textId="77777777" w:rsidTr="00E674B2">
        <w:tblPrEx>
          <w:tblLook w:val="04A0" w:firstRow="1" w:lastRow="0" w:firstColumn="1" w:lastColumn="0" w:noHBand="0" w:noVBand="1"/>
        </w:tblPrEx>
        <w:trPr>
          <w:trHeight w:val="560"/>
        </w:trPr>
        <w:tc>
          <w:tcPr>
            <w:tcW w:w="2905" w:type="dxa"/>
            <w:shd w:val="clear" w:color="auto" w:fill="auto"/>
            <w:noWrap/>
            <w:hideMark/>
          </w:tcPr>
          <w:p w14:paraId="3B0DE3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A4604NU</w:t>
            </w:r>
          </w:p>
        </w:tc>
        <w:tc>
          <w:tcPr>
            <w:tcW w:w="1827" w:type="dxa"/>
            <w:shd w:val="clear" w:color="auto" w:fill="auto"/>
            <w:noWrap/>
            <w:hideMark/>
          </w:tcPr>
          <w:p w14:paraId="1EDCD029" w14:textId="0B2A63E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46.16</w:t>
            </w:r>
          </w:p>
        </w:tc>
        <w:tc>
          <w:tcPr>
            <w:tcW w:w="4533" w:type="dxa"/>
            <w:shd w:val="clear" w:color="auto" w:fill="auto"/>
            <w:vAlign w:val="bottom"/>
            <w:hideMark/>
          </w:tcPr>
          <w:p w14:paraId="182A6C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Tubing with integrated heating element for use with positive airway pressure device</w:t>
            </w:r>
          </w:p>
        </w:tc>
      </w:tr>
      <w:tr w:rsidR="00706F01" w:rsidRPr="00E46745" w14:paraId="0F9B3EA0" w14:textId="77777777" w:rsidTr="00E674B2">
        <w:tblPrEx>
          <w:tblLook w:val="04A0" w:firstRow="1" w:lastRow="0" w:firstColumn="1" w:lastColumn="0" w:noHBand="0" w:noVBand="1"/>
        </w:tblPrEx>
        <w:trPr>
          <w:trHeight w:val="280"/>
        </w:trPr>
        <w:tc>
          <w:tcPr>
            <w:tcW w:w="2905" w:type="dxa"/>
            <w:shd w:val="clear" w:color="auto" w:fill="auto"/>
            <w:noWrap/>
            <w:hideMark/>
          </w:tcPr>
          <w:p w14:paraId="65BD36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A4605NU</w:t>
            </w:r>
          </w:p>
        </w:tc>
        <w:tc>
          <w:tcPr>
            <w:tcW w:w="1827" w:type="dxa"/>
            <w:shd w:val="clear" w:color="auto" w:fill="auto"/>
            <w:noWrap/>
            <w:hideMark/>
          </w:tcPr>
          <w:p w14:paraId="26D65904" w14:textId="04CB4B4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15.41</w:t>
            </w:r>
          </w:p>
        </w:tc>
        <w:tc>
          <w:tcPr>
            <w:tcW w:w="4533" w:type="dxa"/>
            <w:shd w:val="clear" w:color="auto" w:fill="auto"/>
            <w:vAlign w:val="bottom"/>
            <w:hideMark/>
          </w:tcPr>
          <w:p w14:paraId="0821B1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Tracheal suction catheter, closed system, each </w:t>
            </w:r>
          </w:p>
        </w:tc>
      </w:tr>
      <w:tr w:rsidR="00706F01" w:rsidRPr="00E46745" w14:paraId="0F113A2A" w14:textId="77777777" w:rsidTr="00E674B2">
        <w:tblPrEx>
          <w:tblLook w:val="04A0" w:firstRow="1" w:lastRow="0" w:firstColumn="1" w:lastColumn="0" w:noHBand="0" w:noVBand="1"/>
        </w:tblPrEx>
        <w:trPr>
          <w:trHeight w:val="280"/>
        </w:trPr>
        <w:tc>
          <w:tcPr>
            <w:tcW w:w="2905" w:type="dxa"/>
            <w:shd w:val="clear" w:color="auto" w:fill="auto"/>
            <w:noWrap/>
            <w:hideMark/>
          </w:tcPr>
          <w:p w14:paraId="51BE32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A4606</w:t>
            </w:r>
          </w:p>
        </w:tc>
        <w:tc>
          <w:tcPr>
            <w:tcW w:w="1827" w:type="dxa"/>
            <w:shd w:val="clear" w:color="auto" w:fill="auto"/>
            <w:noWrap/>
            <w:hideMark/>
          </w:tcPr>
          <w:p w14:paraId="089D8ED2" w14:textId="44935B5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F7CBA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Oxygen probe for use with oximeter device, replacement</w:t>
            </w:r>
          </w:p>
        </w:tc>
      </w:tr>
      <w:tr w:rsidR="00706F01" w:rsidRPr="00E46745" w14:paraId="3B6C7359" w14:textId="77777777" w:rsidTr="00E674B2">
        <w:tblPrEx>
          <w:tblLook w:val="04A0" w:firstRow="1" w:lastRow="0" w:firstColumn="1" w:lastColumn="0" w:noHBand="0" w:noVBand="1"/>
        </w:tblPrEx>
        <w:trPr>
          <w:trHeight w:val="280"/>
        </w:trPr>
        <w:tc>
          <w:tcPr>
            <w:tcW w:w="2905" w:type="dxa"/>
            <w:shd w:val="clear" w:color="auto" w:fill="auto"/>
            <w:noWrap/>
            <w:hideMark/>
          </w:tcPr>
          <w:p w14:paraId="22F118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A4608</w:t>
            </w:r>
          </w:p>
        </w:tc>
        <w:tc>
          <w:tcPr>
            <w:tcW w:w="1827" w:type="dxa"/>
            <w:shd w:val="clear" w:color="auto" w:fill="auto"/>
            <w:noWrap/>
            <w:hideMark/>
          </w:tcPr>
          <w:p w14:paraId="1638612B" w14:textId="3C2DCD8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47.10</w:t>
            </w:r>
          </w:p>
        </w:tc>
        <w:tc>
          <w:tcPr>
            <w:tcW w:w="4533" w:type="dxa"/>
            <w:shd w:val="clear" w:color="auto" w:fill="auto"/>
            <w:vAlign w:val="bottom"/>
            <w:hideMark/>
          </w:tcPr>
          <w:p w14:paraId="0BF46F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Transtracheal oxygen catheter, each</w:t>
            </w:r>
          </w:p>
        </w:tc>
      </w:tr>
      <w:tr w:rsidR="00706F01" w:rsidRPr="00E46745" w14:paraId="5A2662CA"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4A91E5B6" w14:textId="09CF2D48"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Supplies for Oxygen and Related Respiratory Equipment</w:t>
            </w:r>
          </w:p>
        </w:tc>
      </w:tr>
      <w:tr w:rsidR="00706F01" w:rsidRPr="00E46745" w14:paraId="5ED73389" w14:textId="77777777" w:rsidTr="00E674B2">
        <w:tblPrEx>
          <w:tblLook w:val="04A0" w:firstRow="1" w:lastRow="0" w:firstColumn="1" w:lastColumn="0" w:noHBand="0" w:noVBand="1"/>
        </w:tblPrEx>
        <w:trPr>
          <w:trHeight w:val="560"/>
        </w:trPr>
        <w:tc>
          <w:tcPr>
            <w:tcW w:w="2905" w:type="dxa"/>
            <w:shd w:val="clear" w:color="auto" w:fill="auto"/>
            <w:noWrap/>
            <w:hideMark/>
          </w:tcPr>
          <w:p w14:paraId="0DA8B9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A4611NU</w:t>
            </w:r>
          </w:p>
        </w:tc>
        <w:tc>
          <w:tcPr>
            <w:tcW w:w="1827" w:type="dxa"/>
            <w:shd w:val="clear" w:color="auto" w:fill="auto"/>
            <w:noWrap/>
            <w:hideMark/>
          </w:tcPr>
          <w:p w14:paraId="1CF07038" w14:textId="665C7C0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175.33</w:t>
            </w:r>
          </w:p>
        </w:tc>
        <w:tc>
          <w:tcPr>
            <w:tcW w:w="4533" w:type="dxa"/>
            <w:shd w:val="clear" w:color="auto" w:fill="auto"/>
            <w:vAlign w:val="bottom"/>
            <w:hideMark/>
          </w:tcPr>
          <w:p w14:paraId="4F0DC8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Battery, heavy duty; replacement for patient owned ventilator (new equipment)</w:t>
            </w:r>
          </w:p>
        </w:tc>
      </w:tr>
      <w:tr w:rsidR="00706F01" w:rsidRPr="00E46745" w14:paraId="6AFD15DA" w14:textId="77777777" w:rsidTr="00E674B2">
        <w:tblPrEx>
          <w:tblLook w:val="04A0" w:firstRow="1" w:lastRow="0" w:firstColumn="1" w:lastColumn="0" w:noHBand="0" w:noVBand="1"/>
        </w:tblPrEx>
        <w:trPr>
          <w:trHeight w:val="560"/>
        </w:trPr>
        <w:tc>
          <w:tcPr>
            <w:tcW w:w="2905" w:type="dxa"/>
            <w:shd w:val="clear" w:color="auto" w:fill="auto"/>
            <w:noWrap/>
            <w:hideMark/>
          </w:tcPr>
          <w:p w14:paraId="00E107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A4611RR</w:t>
            </w:r>
          </w:p>
        </w:tc>
        <w:tc>
          <w:tcPr>
            <w:tcW w:w="1827" w:type="dxa"/>
            <w:shd w:val="clear" w:color="auto" w:fill="auto"/>
            <w:noWrap/>
            <w:hideMark/>
          </w:tcPr>
          <w:p w14:paraId="53EBA4EE" w14:textId="286CF72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18.18</w:t>
            </w:r>
          </w:p>
        </w:tc>
        <w:tc>
          <w:tcPr>
            <w:tcW w:w="4533" w:type="dxa"/>
            <w:shd w:val="clear" w:color="auto" w:fill="auto"/>
            <w:vAlign w:val="bottom"/>
            <w:hideMark/>
          </w:tcPr>
          <w:p w14:paraId="122330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Battery, heavy duty; replacement for patient owned ventilator (rental)</w:t>
            </w:r>
          </w:p>
        </w:tc>
      </w:tr>
      <w:tr w:rsidR="00706F01" w:rsidRPr="00E46745" w14:paraId="1ADC80CB" w14:textId="77777777" w:rsidTr="00E674B2">
        <w:tblPrEx>
          <w:tblLook w:val="04A0" w:firstRow="1" w:lastRow="0" w:firstColumn="1" w:lastColumn="0" w:noHBand="0" w:noVBand="1"/>
        </w:tblPrEx>
        <w:trPr>
          <w:trHeight w:val="560"/>
        </w:trPr>
        <w:tc>
          <w:tcPr>
            <w:tcW w:w="2905" w:type="dxa"/>
            <w:shd w:val="clear" w:color="auto" w:fill="auto"/>
            <w:noWrap/>
            <w:hideMark/>
          </w:tcPr>
          <w:p w14:paraId="0A3C39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A4611UE</w:t>
            </w:r>
          </w:p>
        </w:tc>
        <w:tc>
          <w:tcPr>
            <w:tcW w:w="1827" w:type="dxa"/>
            <w:shd w:val="clear" w:color="auto" w:fill="auto"/>
            <w:noWrap/>
            <w:hideMark/>
          </w:tcPr>
          <w:p w14:paraId="437D1722" w14:textId="4C2DB4D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131.50</w:t>
            </w:r>
          </w:p>
        </w:tc>
        <w:tc>
          <w:tcPr>
            <w:tcW w:w="4533" w:type="dxa"/>
            <w:shd w:val="clear" w:color="auto" w:fill="auto"/>
            <w:vAlign w:val="bottom"/>
            <w:hideMark/>
          </w:tcPr>
          <w:p w14:paraId="30ED4E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Battery, heavy duty; replacement for patient owned ventilator (used durable medical equipment)</w:t>
            </w:r>
          </w:p>
        </w:tc>
      </w:tr>
      <w:tr w:rsidR="00706F01" w:rsidRPr="00E46745" w14:paraId="033BCD28" w14:textId="77777777" w:rsidTr="00E674B2">
        <w:tblPrEx>
          <w:tblLook w:val="04A0" w:firstRow="1" w:lastRow="0" w:firstColumn="1" w:lastColumn="0" w:noHBand="0" w:noVBand="1"/>
        </w:tblPrEx>
        <w:trPr>
          <w:trHeight w:val="560"/>
        </w:trPr>
        <w:tc>
          <w:tcPr>
            <w:tcW w:w="2905" w:type="dxa"/>
            <w:shd w:val="clear" w:color="auto" w:fill="auto"/>
            <w:noWrap/>
            <w:hideMark/>
          </w:tcPr>
          <w:p w14:paraId="1845B5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A4612NU</w:t>
            </w:r>
          </w:p>
        </w:tc>
        <w:tc>
          <w:tcPr>
            <w:tcW w:w="1827" w:type="dxa"/>
            <w:shd w:val="clear" w:color="auto" w:fill="auto"/>
            <w:noWrap/>
            <w:hideMark/>
          </w:tcPr>
          <w:p w14:paraId="45611831" w14:textId="220E465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71.34</w:t>
            </w:r>
          </w:p>
        </w:tc>
        <w:tc>
          <w:tcPr>
            <w:tcW w:w="4533" w:type="dxa"/>
            <w:shd w:val="clear" w:color="auto" w:fill="auto"/>
            <w:vAlign w:val="bottom"/>
            <w:hideMark/>
          </w:tcPr>
          <w:p w14:paraId="38E9FA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Battery cables; replacement for patient-owned ventilator (new equipment)</w:t>
            </w:r>
          </w:p>
        </w:tc>
      </w:tr>
      <w:tr w:rsidR="00706F01" w:rsidRPr="00E46745" w14:paraId="6C48F814" w14:textId="77777777" w:rsidTr="00E674B2">
        <w:tblPrEx>
          <w:tblLook w:val="04A0" w:firstRow="1" w:lastRow="0" w:firstColumn="1" w:lastColumn="0" w:noHBand="0" w:noVBand="1"/>
        </w:tblPrEx>
        <w:trPr>
          <w:trHeight w:val="560"/>
        </w:trPr>
        <w:tc>
          <w:tcPr>
            <w:tcW w:w="2905" w:type="dxa"/>
            <w:shd w:val="clear" w:color="auto" w:fill="auto"/>
            <w:noWrap/>
            <w:hideMark/>
          </w:tcPr>
          <w:p w14:paraId="283A24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A4612RR</w:t>
            </w:r>
          </w:p>
        </w:tc>
        <w:tc>
          <w:tcPr>
            <w:tcW w:w="1827" w:type="dxa"/>
            <w:shd w:val="clear" w:color="auto" w:fill="auto"/>
            <w:noWrap/>
            <w:hideMark/>
          </w:tcPr>
          <w:p w14:paraId="5985696D" w14:textId="4A54288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7.27</w:t>
            </w:r>
          </w:p>
        </w:tc>
        <w:tc>
          <w:tcPr>
            <w:tcW w:w="4533" w:type="dxa"/>
            <w:shd w:val="clear" w:color="auto" w:fill="auto"/>
            <w:vAlign w:val="bottom"/>
            <w:hideMark/>
          </w:tcPr>
          <w:p w14:paraId="6E2A6A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Battery cables; replacement for patient-owned ventilator (rental)</w:t>
            </w:r>
          </w:p>
        </w:tc>
      </w:tr>
      <w:tr w:rsidR="00706F01" w:rsidRPr="00E46745" w14:paraId="6FCAC74B" w14:textId="77777777" w:rsidTr="00E674B2">
        <w:tblPrEx>
          <w:tblLook w:val="04A0" w:firstRow="1" w:lastRow="0" w:firstColumn="1" w:lastColumn="0" w:noHBand="0" w:noVBand="1"/>
        </w:tblPrEx>
        <w:trPr>
          <w:trHeight w:val="560"/>
        </w:trPr>
        <w:tc>
          <w:tcPr>
            <w:tcW w:w="2905" w:type="dxa"/>
            <w:shd w:val="clear" w:color="auto" w:fill="auto"/>
            <w:noWrap/>
            <w:hideMark/>
          </w:tcPr>
          <w:p w14:paraId="4661F8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A4612UE</w:t>
            </w:r>
          </w:p>
        </w:tc>
        <w:tc>
          <w:tcPr>
            <w:tcW w:w="1827" w:type="dxa"/>
            <w:shd w:val="clear" w:color="auto" w:fill="auto"/>
            <w:noWrap/>
            <w:hideMark/>
          </w:tcPr>
          <w:p w14:paraId="378ADDA0" w14:textId="290D62C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54.40</w:t>
            </w:r>
          </w:p>
        </w:tc>
        <w:tc>
          <w:tcPr>
            <w:tcW w:w="4533" w:type="dxa"/>
            <w:shd w:val="clear" w:color="auto" w:fill="auto"/>
            <w:vAlign w:val="bottom"/>
            <w:hideMark/>
          </w:tcPr>
          <w:p w14:paraId="656507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Battery cables; replacement for patient-owned ventilator (used durable medical equipment)</w:t>
            </w:r>
          </w:p>
        </w:tc>
      </w:tr>
      <w:tr w:rsidR="00706F01" w:rsidRPr="00E46745" w14:paraId="0714963D" w14:textId="77777777" w:rsidTr="00E674B2">
        <w:tblPrEx>
          <w:tblLook w:val="04A0" w:firstRow="1" w:lastRow="0" w:firstColumn="1" w:lastColumn="0" w:noHBand="0" w:noVBand="1"/>
        </w:tblPrEx>
        <w:trPr>
          <w:trHeight w:val="560"/>
        </w:trPr>
        <w:tc>
          <w:tcPr>
            <w:tcW w:w="2905" w:type="dxa"/>
            <w:shd w:val="clear" w:color="auto" w:fill="auto"/>
            <w:noWrap/>
            <w:hideMark/>
          </w:tcPr>
          <w:p w14:paraId="514C73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A4613NU</w:t>
            </w:r>
          </w:p>
        </w:tc>
        <w:tc>
          <w:tcPr>
            <w:tcW w:w="1827" w:type="dxa"/>
            <w:shd w:val="clear" w:color="auto" w:fill="auto"/>
            <w:noWrap/>
            <w:hideMark/>
          </w:tcPr>
          <w:p w14:paraId="7D04F903" w14:textId="1BFEC85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109.40</w:t>
            </w:r>
          </w:p>
        </w:tc>
        <w:tc>
          <w:tcPr>
            <w:tcW w:w="4533" w:type="dxa"/>
            <w:shd w:val="clear" w:color="auto" w:fill="auto"/>
            <w:vAlign w:val="bottom"/>
            <w:hideMark/>
          </w:tcPr>
          <w:p w14:paraId="42D1D6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Battery charger; replacement for patient-owned ventilator (new equipment)</w:t>
            </w:r>
          </w:p>
        </w:tc>
      </w:tr>
      <w:tr w:rsidR="00706F01" w:rsidRPr="00E46745" w14:paraId="333DC8BA" w14:textId="77777777" w:rsidTr="00E674B2">
        <w:tblPrEx>
          <w:tblLook w:val="04A0" w:firstRow="1" w:lastRow="0" w:firstColumn="1" w:lastColumn="0" w:noHBand="0" w:noVBand="1"/>
        </w:tblPrEx>
        <w:trPr>
          <w:trHeight w:val="560"/>
        </w:trPr>
        <w:tc>
          <w:tcPr>
            <w:tcW w:w="2905" w:type="dxa"/>
            <w:shd w:val="clear" w:color="auto" w:fill="auto"/>
            <w:noWrap/>
            <w:hideMark/>
          </w:tcPr>
          <w:p w14:paraId="3BD45E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A4613RR</w:t>
            </w:r>
          </w:p>
        </w:tc>
        <w:tc>
          <w:tcPr>
            <w:tcW w:w="1827" w:type="dxa"/>
            <w:shd w:val="clear" w:color="auto" w:fill="auto"/>
            <w:noWrap/>
            <w:hideMark/>
          </w:tcPr>
          <w:p w14:paraId="5D47AFFA" w14:textId="039D5B6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10.95</w:t>
            </w:r>
          </w:p>
        </w:tc>
        <w:tc>
          <w:tcPr>
            <w:tcW w:w="4533" w:type="dxa"/>
            <w:shd w:val="clear" w:color="auto" w:fill="auto"/>
            <w:vAlign w:val="bottom"/>
            <w:hideMark/>
          </w:tcPr>
          <w:p w14:paraId="223701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Battery charger; replacement for patient-owned ventilator (rental)</w:t>
            </w:r>
          </w:p>
        </w:tc>
      </w:tr>
      <w:tr w:rsidR="00706F01" w:rsidRPr="00E46745" w14:paraId="45D09652" w14:textId="77777777" w:rsidTr="00E674B2">
        <w:tblPrEx>
          <w:tblLook w:val="04A0" w:firstRow="1" w:lastRow="0" w:firstColumn="1" w:lastColumn="0" w:noHBand="0" w:noVBand="1"/>
        </w:tblPrEx>
        <w:trPr>
          <w:trHeight w:val="560"/>
        </w:trPr>
        <w:tc>
          <w:tcPr>
            <w:tcW w:w="2905" w:type="dxa"/>
            <w:shd w:val="clear" w:color="auto" w:fill="auto"/>
            <w:noWrap/>
            <w:hideMark/>
          </w:tcPr>
          <w:p w14:paraId="644A48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A4613UE</w:t>
            </w:r>
          </w:p>
        </w:tc>
        <w:tc>
          <w:tcPr>
            <w:tcW w:w="1827" w:type="dxa"/>
            <w:shd w:val="clear" w:color="auto" w:fill="auto"/>
            <w:noWrap/>
            <w:hideMark/>
          </w:tcPr>
          <w:p w14:paraId="10BF1667" w14:textId="1811147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79.12</w:t>
            </w:r>
          </w:p>
        </w:tc>
        <w:tc>
          <w:tcPr>
            <w:tcW w:w="4533" w:type="dxa"/>
            <w:shd w:val="clear" w:color="auto" w:fill="auto"/>
            <w:vAlign w:val="bottom"/>
            <w:hideMark/>
          </w:tcPr>
          <w:p w14:paraId="0DCB28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Battery charger; replacement for patient-owned ventilator (used durable medical equipment)</w:t>
            </w:r>
          </w:p>
        </w:tc>
      </w:tr>
      <w:tr w:rsidR="00706F01" w:rsidRPr="00E46745" w14:paraId="3DF9CECE" w14:textId="77777777" w:rsidTr="00E674B2">
        <w:tblPrEx>
          <w:tblLook w:val="04A0" w:firstRow="1" w:lastRow="0" w:firstColumn="1" w:lastColumn="0" w:noHBand="0" w:noVBand="1"/>
        </w:tblPrEx>
        <w:trPr>
          <w:trHeight w:val="280"/>
        </w:trPr>
        <w:tc>
          <w:tcPr>
            <w:tcW w:w="2905" w:type="dxa"/>
            <w:shd w:val="clear" w:color="auto" w:fill="auto"/>
            <w:noWrap/>
            <w:hideMark/>
          </w:tcPr>
          <w:p w14:paraId="6E2391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A4614</w:t>
            </w:r>
          </w:p>
        </w:tc>
        <w:tc>
          <w:tcPr>
            <w:tcW w:w="1827" w:type="dxa"/>
            <w:shd w:val="clear" w:color="auto" w:fill="auto"/>
            <w:noWrap/>
            <w:hideMark/>
          </w:tcPr>
          <w:p w14:paraId="65812BBD" w14:textId="4E6FF1E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22.35</w:t>
            </w:r>
          </w:p>
        </w:tc>
        <w:tc>
          <w:tcPr>
            <w:tcW w:w="4533" w:type="dxa"/>
            <w:shd w:val="clear" w:color="auto" w:fill="auto"/>
            <w:vAlign w:val="bottom"/>
            <w:hideMark/>
          </w:tcPr>
          <w:p w14:paraId="2777E7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Peak expiratory flow rate meter, hand held</w:t>
            </w:r>
          </w:p>
        </w:tc>
      </w:tr>
      <w:tr w:rsidR="00706F01" w:rsidRPr="00E46745" w14:paraId="771B1983" w14:textId="77777777" w:rsidTr="00E674B2">
        <w:tblPrEx>
          <w:tblLook w:val="04A0" w:firstRow="1" w:lastRow="0" w:firstColumn="1" w:lastColumn="0" w:noHBand="0" w:noVBand="1"/>
        </w:tblPrEx>
        <w:trPr>
          <w:trHeight w:val="280"/>
        </w:trPr>
        <w:tc>
          <w:tcPr>
            <w:tcW w:w="2905" w:type="dxa"/>
            <w:shd w:val="clear" w:color="auto" w:fill="auto"/>
            <w:noWrap/>
            <w:hideMark/>
          </w:tcPr>
          <w:p w14:paraId="337F87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A4615</w:t>
            </w:r>
          </w:p>
        </w:tc>
        <w:tc>
          <w:tcPr>
            <w:tcW w:w="1827" w:type="dxa"/>
            <w:shd w:val="clear" w:color="auto" w:fill="auto"/>
            <w:noWrap/>
            <w:hideMark/>
          </w:tcPr>
          <w:p w14:paraId="3E7D60EF" w14:textId="13D1966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0.68</w:t>
            </w:r>
          </w:p>
        </w:tc>
        <w:tc>
          <w:tcPr>
            <w:tcW w:w="4533" w:type="dxa"/>
            <w:shd w:val="clear" w:color="auto" w:fill="auto"/>
            <w:vAlign w:val="bottom"/>
            <w:hideMark/>
          </w:tcPr>
          <w:p w14:paraId="6AFC96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Cannula, nasal</w:t>
            </w:r>
          </w:p>
        </w:tc>
      </w:tr>
      <w:tr w:rsidR="00706F01" w:rsidRPr="00E46745" w14:paraId="4453D605" w14:textId="77777777" w:rsidTr="00E674B2">
        <w:tblPrEx>
          <w:tblLook w:val="04A0" w:firstRow="1" w:lastRow="0" w:firstColumn="1" w:lastColumn="0" w:noHBand="0" w:noVBand="1"/>
        </w:tblPrEx>
        <w:trPr>
          <w:trHeight w:val="280"/>
        </w:trPr>
        <w:tc>
          <w:tcPr>
            <w:tcW w:w="2905" w:type="dxa"/>
            <w:shd w:val="clear" w:color="auto" w:fill="auto"/>
            <w:noWrap/>
            <w:hideMark/>
          </w:tcPr>
          <w:p w14:paraId="65AEA1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A4616</w:t>
            </w:r>
          </w:p>
        </w:tc>
        <w:tc>
          <w:tcPr>
            <w:tcW w:w="1827" w:type="dxa"/>
            <w:shd w:val="clear" w:color="auto" w:fill="auto"/>
            <w:noWrap/>
            <w:hideMark/>
          </w:tcPr>
          <w:p w14:paraId="77770038" w14:textId="50B8A84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0.06</w:t>
            </w:r>
          </w:p>
        </w:tc>
        <w:tc>
          <w:tcPr>
            <w:tcW w:w="4533" w:type="dxa"/>
            <w:shd w:val="clear" w:color="auto" w:fill="auto"/>
            <w:vAlign w:val="bottom"/>
            <w:hideMark/>
          </w:tcPr>
          <w:p w14:paraId="2B5058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Tubing (oxygen), per foot</w:t>
            </w:r>
          </w:p>
        </w:tc>
      </w:tr>
      <w:tr w:rsidR="00706F01" w:rsidRPr="00E46745" w14:paraId="472069CA" w14:textId="77777777" w:rsidTr="00E674B2">
        <w:tblPrEx>
          <w:tblLook w:val="04A0" w:firstRow="1" w:lastRow="0" w:firstColumn="1" w:lastColumn="0" w:noHBand="0" w:noVBand="1"/>
        </w:tblPrEx>
        <w:trPr>
          <w:trHeight w:val="280"/>
        </w:trPr>
        <w:tc>
          <w:tcPr>
            <w:tcW w:w="2905" w:type="dxa"/>
            <w:shd w:val="clear" w:color="auto" w:fill="auto"/>
            <w:noWrap/>
            <w:hideMark/>
          </w:tcPr>
          <w:p w14:paraId="5F465A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A4617</w:t>
            </w:r>
          </w:p>
        </w:tc>
        <w:tc>
          <w:tcPr>
            <w:tcW w:w="1827" w:type="dxa"/>
            <w:shd w:val="clear" w:color="auto" w:fill="auto"/>
            <w:noWrap/>
            <w:hideMark/>
          </w:tcPr>
          <w:p w14:paraId="290DB4A9" w14:textId="2E1D0B3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2.92</w:t>
            </w:r>
          </w:p>
        </w:tc>
        <w:tc>
          <w:tcPr>
            <w:tcW w:w="4533" w:type="dxa"/>
            <w:shd w:val="clear" w:color="auto" w:fill="auto"/>
            <w:vAlign w:val="bottom"/>
            <w:hideMark/>
          </w:tcPr>
          <w:p w14:paraId="0DD889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Mouth piece</w:t>
            </w:r>
          </w:p>
        </w:tc>
      </w:tr>
      <w:tr w:rsidR="00706F01" w:rsidRPr="00E46745" w14:paraId="0B258E31" w14:textId="77777777" w:rsidTr="00E674B2">
        <w:tblPrEx>
          <w:tblLook w:val="04A0" w:firstRow="1" w:lastRow="0" w:firstColumn="1" w:lastColumn="0" w:noHBand="0" w:noVBand="1"/>
        </w:tblPrEx>
        <w:trPr>
          <w:trHeight w:val="280"/>
        </w:trPr>
        <w:tc>
          <w:tcPr>
            <w:tcW w:w="2905" w:type="dxa"/>
            <w:shd w:val="clear" w:color="auto" w:fill="auto"/>
            <w:noWrap/>
            <w:hideMark/>
          </w:tcPr>
          <w:p w14:paraId="418746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A4618NU</w:t>
            </w:r>
          </w:p>
        </w:tc>
        <w:tc>
          <w:tcPr>
            <w:tcW w:w="1827" w:type="dxa"/>
            <w:shd w:val="clear" w:color="auto" w:fill="auto"/>
            <w:noWrap/>
            <w:hideMark/>
          </w:tcPr>
          <w:p w14:paraId="7D9EACE2" w14:textId="4583BC4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8.36</w:t>
            </w:r>
          </w:p>
        </w:tc>
        <w:tc>
          <w:tcPr>
            <w:tcW w:w="4533" w:type="dxa"/>
            <w:shd w:val="clear" w:color="auto" w:fill="auto"/>
            <w:vAlign w:val="bottom"/>
            <w:hideMark/>
          </w:tcPr>
          <w:p w14:paraId="4B5B5D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Breathing circuits</w:t>
            </w:r>
          </w:p>
        </w:tc>
      </w:tr>
      <w:tr w:rsidR="00706F01" w:rsidRPr="00E46745" w14:paraId="203D9A02" w14:textId="77777777" w:rsidTr="00E674B2">
        <w:tblPrEx>
          <w:tblLook w:val="04A0" w:firstRow="1" w:lastRow="0" w:firstColumn="1" w:lastColumn="0" w:noHBand="0" w:noVBand="1"/>
        </w:tblPrEx>
        <w:trPr>
          <w:trHeight w:val="280"/>
        </w:trPr>
        <w:tc>
          <w:tcPr>
            <w:tcW w:w="2905" w:type="dxa"/>
            <w:shd w:val="clear" w:color="auto" w:fill="auto"/>
            <w:noWrap/>
            <w:hideMark/>
          </w:tcPr>
          <w:p w14:paraId="3ACCA7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A4618RR</w:t>
            </w:r>
          </w:p>
        </w:tc>
        <w:tc>
          <w:tcPr>
            <w:tcW w:w="1827" w:type="dxa"/>
            <w:shd w:val="clear" w:color="auto" w:fill="auto"/>
            <w:noWrap/>
            <w:hideMark/>
          </w:tcPr>
          <w:p w14:paraId="5837083F" w14:textId="61014F7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0.97</w:t>
            </w:r>
          </w:p>
        </w:tc>
        <w:tc>
          <w:tcPr>
            <w:tcW w:w="4533" w:type="dxa"/>
            <w:shd w:val="clear" w:color="auto" w:fill="auto"/>
            <w:vAlign w:val="bottom"/>
            <w:hideMark/>
          </w:tcPr>
          <w:p w14:paraId="524445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Breathing circuits</w:t>
            </w:r>
          </w:p>
        </w:tc>
      </w:tr>
      <w:tr w:rsidR="00706F01" w:rsidRPr="00E46745" w14:paraId="7ED78E06" w14:textId="77777777" w:rsidTr="00E674B2">
        <w:tblPrEx>
          <w:tblLook w:val="04A0" w:firstRow="1" w:lastRow="0" w:firstColumn="1" w:lastColumn="0" w:noHBand="0" w:noVBand="1"/>
        </w:tblPrEx>
        <w:trPr>
          <w:trHeight w:val="280"/>
        </w:trPr>
        <w:tc>
          <w:tcPr>
            <w:tcW w:w="2905" w:type="dxa"/>
            <w:shd w:val="clear" w:color="auto" w:fill="auto"/>
            <w:noWrap/>
            <w:hideMark/>
          </w:tcPr>
          <w:p w14:paraId="764A00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A4618UE</w:t>
            </w:r>
          </w:p>
        </w:tc>
        <w:tc>
          <w:tcPr>
            <w:tcW w:w="1827" w:type="dxa"/>
            <w:shd w:val="clear" w:color="auto" w:fill="auto"/>
            <w:noWrap/>
            <w:hideMark/>
          </w:tcPr>
          <w:p w14:paraId="100E0D59" w14:textId="3272F13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6.26</w:t>
            </w:r>
          </w:p>
        </w:tc>
        <w:tc>
          <w:tcPr>
            <w:tcW w:w="4533" w:type="dxa"/>
            <w:shd w:val="clear" w:color="auto" w:fill="auto"/>
            <w:vAlign w:val="bottom"/>
            <w:hideMark/>
          </w:tcPr>
          <w:p w14:paraId="0622C4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Breathing circuits</w:t>
            </w:r>
          </w:p>
        </w:tc>
      </w:tr>
      <w:tr w:rsidR="00706F01" w:rsidRPr="00E46745" w14:paraId="315C7C7A" w14:textId="77777777" w:rsidTr="00E674B2">
        <w:tblPrEx>
          <w:tblLook w:val="04A0" w:firstRow="1" w:lastRow="0" w:firstColumn="1" w:lastColumn="0" w:noHBand="0" w:noVBand="1"/>
        </w:tblPrEx>
        <w:trPr>
          <w:trHeight w:val="280"/>
        </w:trPr>
        <w:tc>
          <w:tcPr>
            <w:tcW w:w="2905" w:type="dxa"/>
            <w:shd w:val="clear" w:color="auto" w:fill="auto"/>
            <w:noWrap/>
            <w:hideMark/>
          </w:tcPr>
          <w:p w14:paraId="2E706D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A4619NU</w:t>
            </w:r>
          </w:p>
        </w:tc>
        <w:tc>
          <w:tcPr>
            <w:tcW w:w="1827" w:type="dxa"/>
            <w:shd w:val="clear" w:color="auto" w:fill="auto"/>
            <w:noWrap/>
            <w:hideMark/>
          </w:tcPr>
          <w:p w14:paraId="2A38A62E" w14:textId="3FD7F01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1.68</w:t>
            </w:r>
          </w:p>
        </w:tc>
        <w:tc>
          <w:tcPr>
            <w:tcW w:w="4533" w:type="dxa"/>
            <w:shd w:val="clear" w:color="auto" w:fill="auto"/>
            <w:vAlign w:val="bottom"/>
            <w:hideMark/>
          </w:tcPr>
          <w:p w14:paraId="5A4C04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Face tent</w:t>
            </w:r>
          </w:p>
        </w:tc>
      </w:tr>
      <w:tr w:rsidR="00706F01" w:rsidRPr="00E46745" w14:paraId="71DFAE5C" w14:textId="77777777" w:rsidTr="00E674B2">
        <w:tblPrEx>
          <w:tblLook w:val="04A0" w:firstRow="1" w:lastRow="0" w:firstColumn="1" w:lastColumn="0" w:noHBand="0" w:noVBand="1"/>
        </w:tblPrEx>
        <w:trPr>
          <w:trHeight w:val="280"/>
        </w:trPr>
        <w:tc>
          <w:tcPr>
            <w:tcW w:w="2905" w:type="dxa"/>
            <w:shd w:val="clear" w:color="auto" w:fill="auto"/>
            <w:noWrap/>
            <w:hideMark/>
          </w:tcPr>
          <w:p w14:paraId="442012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A4620</w:t>
            </w:r>
          </w:p>
        </w:tc>
        <w:tc>
          <w:tcPr>
            <w:tcW w:w="1827" w:type="dxa"/>
            <w:shd w:val="clear" w:color="auto" w:fill="auto"/>
            <w:noWrap/>
            <w:hideMark/>
          </w:tcPr>
          <w:p w14:paraId="1D61BD11" w14:textId="627FD39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0.56</w:t>
            </w:r>
          </w:p>
        </w:tc>
        <w:tc>
          <w:tcPr>
            <w:tcW w:w="4533" w:type="dxa"/>
            <w:shd w:val="clear" w:color="auto" w:fill="auto"/>
            <w:vAlign w:val="bottom"/>
            <w:hideMark/>
          </w:tcPr>
          <w:p w14:paraId="499EF3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Variable concentration mask</w:t>
            </w:r>
          </w:p>
        </w:tc>
      </w:tr>
      <w:tr w:rsidR="00706F01" w:rsidRPr="00E46745" w14:paraId="105C4F9C" w14:textId="77777777" w:rsidTr="00E674B2">
        <w:tblPrEx>
          <w:tblLook w:val="04A0" w:firstRow="1" w:lastRow="0" w:firstColumn="1" w:lastColumn="0" w:noHBand="0" w:noVBand="1"/>
        </w:tblPrEx>
        <w:trPr>
          <w:trHeight w:val="280"/>
        </w:trPr>
        <w:tc>
          <w:tcPr>
            <w:tcW w:w="2905" w:type="dxa"/>
            <w:shd w:val="clear" w:color="auto" w:fill="auto"/>
            <w:noWrap/>
            <w:hideMark/>
          </w:tcPr>
          <w:p w14:paraId="2D3101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A4623</w:t>
            </w:r>
          </w:p>
        </w:tc>
        <w:tc>
          <w:tcPr>
            <w:tcW w:w="1827" w:type="dxa"/>
            <w:shd w:val="clear" w:color="auto" w:fill="auto"/>
            <w:noWrap/>
            <w:hideMark/>
          </w:tcPr>
          <w:p w14:paraId="4C1ECB0C" w14:textId="0FEE741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6.15</w:t>
            </w:r>
          </w:p>
        </w:tc>
        <w:tc>
          <w:tcPr>
            <w:tcW w:w="4533" w:type="dxa"/>
            <w:shd w:val="clear" w:color="auto" w:fill="auto"/>
            <w:vAlign w:val="bottom"/>
            <w:hideMark/>
          </w:tcPr>
          <w:p w14:paraId="546060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Tracheostomy, inner cannula </w:t>
            </w:r>
          </w:p>
        </w:tc>
      </w:tr>
      <w:tr w:rsidR="00706F01" w:rsidRPr="00E46745" w14:paraId="1E9E1C4E" w14:textId="77777777" w:rsidTr="00E674B2">
        <w:tblPrEx>
          <w:tblLook w:val="04A0" w:firstRow="1" w:lastRow="0" w:firstColumn="1" w:lastColumn="0" w:noHBand="0" w:noVBand="1"/>
        </w:tblPrEx>
        <w:trPr>
          <w:trHeight w:val="560"/>
        </w:trPr>
        <w:tc>
          <w:tcPr>
            <w:tcW w:w="2905" w:type="dxa"/>
            <w:shd w:val="clear" w:color="auto" w:fill="auto"/>
            <w:noWrap/>
            <w:hideMark/>
          </w:tcPr>
          <w:p w14:paraId="4066C6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A4623UA</w:t>
            </w:r>
          </w:p>
        </w:tc>
        <w:tc>
          <w:tcPr>
            <w:tcW w:w="1827" w:type="dxa"/>
            <w:shd w:val="clear" w:color="auto" w:fill="auto"/>
            <w:noWrap/>
            <w:hideMark/>
          </w:tcPr>
          <w:p w14:paraId="41C7B06B" w14:textId="611CE68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4C7C3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inner cannula (customized nonstandard size for adults for MassHealth members only)</w:t>
            </w:r>
          </w:p>
        </w:tc>
      </w:tr>
      <w:tr w:rsidR="00706F01" w:rsidRPr="00E46745" w14:paraId="1CE81BAE" w14:textId="77777777" w:rsidTr="00E674B2">
        <w:tblPrEx>
          <w:tblLook w:val="04A0" w:firstRow="1" w:lastRow="0" w:firstColumn="1" w:lastColumn="0" w:noHBand="0" w:noVBand="1"/>
        </w:tblPrEx>
        <w:trPr>
          <w:trHeight w:val="560"/>
        </w:trPr>
        <w:tc>
          <w:tcPr>
            <w:tcW w:w="2905" w:type="dxa"/>
            <w:shd w:val="clear" w:color="auto" w:fill="auto"/>
            <w:noWrap/>
            <w:hideMark/>
          </w:tcPr>
          <w:p w14:paraId="32B090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A4623UC</w:t>
            </w:r>
          </w:p>
        </w:tc>
        <w:tc>
          <w:tcPr>
            <w:tcW w:w="1827" w:type="dxa"/>
            <w:shd w:val="clear" w:color="auto" w:fill="auto"/>
            <w:noWrap/>
            <w:hideMark/>
          </w:tcPr>
          <w:p w14:paraId="3A984F97" w14:textId="34C592D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03218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inner cannula (customized nonstandard size for children for MassHealth members only)</w:t>
            </w:r>
          </w:p>
        </w:tc>
      </w:tr>
      <w:tr w:rsidR="00706F01" w:rsidRPr="00E46745" w14:paraId="62EAF53D" w14:textId="77777777" w:rsidTr="00E674B2">
        <w:tblPrEx>
          <w:tblLook w:val="04A0" w:firstRow="1" w:lastRow="0" w:firstColumn="1" w:lastColumn="0" w:noHBand="0" w:noVBand="1"/>
        </w:tblPrEx>
        <w:trPr>
          <w:trHeight w:val="560"/>
        </w:trPr>
        <w:tc>
          <w:tcPr>
            <w:tcW w:w="2905" w:type="dxa"/>
            <w:shd w:val="clear" w:color="auto" w:fill="auto"/>
            <w:noWrap/>
            <w:hideMark/>
          </w:tcPr>
          <w:p w14:paraId="0F7A9C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A4624NU</w:t>
            </w:r>
          </w:p>
        </w:tc>
        <w:tc>
          <w:tcPr>
            <w:tcW w:w="1827" w:type="dxa"/>
            <w:shd w:val="clear" w:color="auto" w:fill="auto"/>
            <w:noWrap/>
            <w:hideMark/>
          </w:tcPr>
          <w:p w14:paraId="6DCD357C" w14:textId="674A4A3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2.10</w:t>
            </w:r>
          </w:p>
        </w:tc>
        <w:tc>
          <w:tcPr>
            <w:tcW w:w="4533" w:type="dxa"/>
            <w:shd w:val="clear" w:color="auto" w:fill="auto"/>
            <w:vAlign w:val="bottom"/>
            <w:hideMark/>
          </w:tcPr>
          <w:p w14:paraId="7489BB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Tracheal suction catheter, any type other than closed system, each</w:t>
            </w:r>
          </w:p>
        </w:tc>
      </w:tr>
      <w:tr w:rsidR="00706F01" w:rsidRPr="00E46745" w14:paraId="73C6BF56" w14:textId="77777777" w:rsidTr="00E674B2">
        <w:tblPrEx>
          <w:tblLook w:val="04A0" w:firstRow="1" w:lastRow="0" w:firstColumn="1" w:lastColumn="0" w:noHBand="0" w:noVBand="1"/>
        </w:tblPrEx>
        <w:trPr>
          <w:trHeight w:val="280"/>
        </w:trPr>
        <w:tc>
          <w:tcPr>
            <w:tcW w:w="2905" w:type="dxa"/>
            <w:shd w:val="clear" w:color="auto" w:fill="auto"/>
            <w:noWrap/>
            <w:hideMark/>
          </w:tcPr>
          <w:p w14:paraId="6ACF19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A4625</w:t>
            </w:r>
          </w:p>
        </w:tc>
        <w:tc>
          <w:tcPr>
            <w:tcW w:w="1827" w:type="dxa"/>
            <w:shd w:val="clear" w:color="auto" w:fill="auto"/>
            <w:noWrap/>
            <w:hideMark/>
          </w:tcPr>
          <w:p w14:paraId="2624461E" w14:textId="2A63C0B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5.53</w:t>
            </w:r>
          </w:p>
        </w:tc>
        <w:tc>
          <w:tcPr>
            <w:tcW w:w="4533" w:type="dxa"/>
            <w:shd w:val="clear" w:color="auto" w:fill="auto"/>
            <w:vAlign w:val="bottom"/>
            <w:hideMark/>
          </w:tcPr>
          <w:p w14:paraId="58A2AC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care kit for new tracheostomy</w:t>
            </w:r>
          </w:p>
        </w:tc>
      </w:tr>
      <w:tr w:rsidR="00706F01" w:rsidRPr="00E46745" w14:paraId="0ABA346E" w14:textId="77777777" w:rsidTr="00E674B2">
        <w:tblPrEx>
          <w:tblLook w:val="04A0" w:firstRow="1" w:lastRow="0" w:firstColumn="1" w:lastColumn="0" w:noHBand="0" w:noVBand="1"/>
        </w:tblPrEx>
        <w:trPr>
          <w:trHeight w:val="280"/>
        </w:trPr>
        <w:tc>
          <w:tcPr>
            <w:tcW w:w="2905" w:type="dxa"/>
            <w:shd w:val="clear" w:color="auto" w:fill="auto"/>
            <w:noWrap/>
            <w:hideMark/>
          </w:tcPr>
          <w:p w14:paraId="2AA72E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A4626</w:t>
            </w:r>
          </w:p>
        </w:tc>
        <w:tc>
          <w:tcPr>
            <w:tcW w:w="1827" w:type="dxa"/>
            <w:shd w:val="clear" w:color="auto" w:fill="auto"/>
            <w:noWrap/>
            <w:hideMark/>
          </w:tcPr>
          <w:p w14:paraId="6AA8BECD" w14:textId="7D27DCF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3.00</w:t>
            </w:r>
          </w:p>
        </w:tc>
        <w:tc>
          <w:tcPr>
            <w:tcW w:w="4533" w:type="dxa"/>
            <w:shd w:val="clear" w:color="auto" w:fill="auto"/>
            <w:vAlign w:val="bottom"/>
            <w:hideMark/>
          </w:tcPr>
          <w:p w14:paraId="66ACB5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cleaning brush, each</w:t>
            </w:r>
          </w:p>
        </w:tc>
      </w:tr>
      <w:tr w:rsidR="00706F01" w:rsidRPr="00E46745" w14:paraId="04C361AD" w14:textId="77777777" w:rsidTr="00E674B2">
        <w:tblPrEx>
          <w:tblLook w:val="04A0" w:firstRow="1" w:lastRow="0" w:firstColumn="1" w:lastColumn="0" w:noHBand="0" w:noVBand="1"/>
        </w:tblPrEx>
        <w:trPr>
          <w:trHeight w:val="560"/>
        </w:trPr>
        <w:tc>
          <w:tcPr>
            <w:tcW w:w="2905" w:type="dxa"/>
            <w:shd w:val="clear" w:color="auto" w:fill="auto"/>
            <w:noWrap/>
            <w:hideMark/>
          </w:tcPr>
          <w:p w14:paraId="247A1B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A4627</w:t>
            </w:r>
          </w:p>
        </w:tc>
        <w:tc>
          <w:tcPr>
            <w:tcW w:w="1827" w:type="dxa"/>
            <w:shd w:val="clear" w:color="auto" w:fill="auto"/>
            <w:noWrap/>
            <w:hideMark/>
          </w:tcPr>
          <w:p w14:paraId="7B709409" w14:textId="2E1AF2A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13.28</w:t>
            </w:r>
          </w:p>
        </w:tc>
        <w:tc>
          <w:tcPr>
            <w:tcW w:w="4533" w:type="dxa"/>
            <w:shd w:val="clear" w:color="auto" w:fill="auto"/>
            <w:vAlign w:val="bottom"/>
            <w:hideMark/>
          </w:tcPr>
          <w:p w14:paraId="28EC1A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Spacer, bag or reservoir, with or without mask, for use with metered dose inhaler</w:t>
            </w:r>
          </w:p>
        </w:tc>
      </w:tr>
      <w:tr w:rsidR="00706F01" w:rsidRPr="00E46745" w14:paraId="5F41E8AC" w14:textId="77777777" w:rsidTr="00E674B2">
        <w:tblPrEx>
          <w:tblLook w:val="04A0" w:firstRow="1" w:lastRow="0" w:firstColumn="1" w:lastColumn="0" w:noHBand="0" w:noVBand="1"/>
        </w:tblPrEx>
        <w:trPr>
          <w:trHeight w:val="280"/>
        </w:trPr>
        <w:tc>
          <w:tcPr>
            <w:tcW w:w="2905" w:type="dxa"/>
            <w:shd w:val="clear" w:color="auto" w:fill="auto"/>
            <w:noWrap/>
            <w:hideMark/>
          </w:tcPr>
          <w:p w14:paraId="5686E4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A4628NU</w:t>
            </w:r>
          </w:p>
        </w:tc>
        <w:tc>
          <w:tcPr>
            <w:tcW w:w="1827" w:type="dxa"/>
            <w:shd w:val="clear" w:color="auto" w:fill="auto"/>
            <w:noWrap/>
            <w:hideMark/>
          </w:tcPr>
          <w:p w14:paraId="0FEB1F0F" w14:textId="32BCE49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3.51</w:t>
            </w:r>
          </w:p>
        </w:tc>
        <w:tc>
          <w:tcPr>
            <w:tcW w:w="4533" w:type="dxa"/>
            <w:shd w:val="clear" w:color="auto" w:fill="auto"/>
            <w:vAlign w:val="bottom"/>
            <w:hideMark/>
          </w:tcPr>
          <w:p w14:paraId="4A133E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Oropharyngeal suction catheter, each</w:t>
            </w:r>
          </w:p>
        </w:tc>
      </w:tr>
      <w:tr w:rsidR="00706F01" w:rsidRPr="00E46745" w14:paraId="34624A17" w14:textId="77777777" w:rsidTr="00E674B2">
        <w:tblPrEx>
          <w:tblLook w:val="04A0" w:firstRow="1" w:lastRow="0" w:firstColumn="1" w:lastColumn="0" w:noHBand="0" w:noVBand="1"/>
        </w:tblPrEx>
        <w:trPr>
          <w:trHeight w:val="280"/>
        </w:trPr>
        <w:tc>
          <w:tcPr>
            <w:tcW w:w="2905" w:type="dxa"/>
            <w:shd w:val="clear" w:color="auto" w:fill="auto"/>
            <w:noWrap/>
            <w:hideMark/>
          </w:tcPr>
          <w:p w14:paraId="7E87F3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A4629</w:t>
            </w:r>
          </w:p>
        </w:tc>
        <w:tc>
          <w:tcPr>
            <w:tcW w:w="1827" w:type="dxa"/>
            <w:shd w:val="clear" w:color="auto" w:fill="auto"/>
            <w:noWrap/>
            <w:hideMark/>
          </w:tcPr>
          <w:p w14:paraId="40839755" w14:textId="1A8EA7A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4.36</w:t>
            </w:r>
          </w:p>
        </w:tc>
        <w:tc>
          <w:tcPr>
            <w:tcW w:w="4533" w:type="dxa"/>
            <w:shd w:val="clear" w:color="auto" w:fill="auto"/>
            <w:vAlign w:val="bottom"/>
            <w:hideMark/>
          </w:tcPr>
          <w:p w14:paraId="135163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care kit for established tracheostomy</w:t>
            </w:r>
          </w:p>
        </w:tc>
      </w:tr>
      <w:tr w:rsidR="00706F01" w:rsidRPr="00E46745" w14:paraId="3FA0ADAB"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39C1171E" w14:textId="1BAC2117"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Supplies for Other Durable Medical Equipment</w:t>
            </w:r>
          </w:p>
        </w:tc>
      </w:tr>
      <w:tr w:rsidR="00706F01" w:rsidRPr="00E46745" w14:paraId="3013F21C" w14:textId="77777777" w:rsidTr="00E674B2">
        <w:tblPrEx>
          <w:tblLook w:val="04A0" w:firstRow="1" w:lastRow="0" w:firstColumn="1" w:lastColumn="0" w:noHBand="0" w:noVBand="1"/>
        </w:tblPrEx>
        <w:trPr>
          <w:trHeight w:val="560"/>
        </w:trPr>
        <w:tc>
          <w:tcPr>
            <w:tcW w:w="2905" w:type="dxa"/>
            <w:shd w:val="clear" w:color="auto" w:fill="auto"/>
            <w:noWrap/>
            <w:hideMark/>
          </w:tcPr>
          <w:p w14:paraId="123355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A4630NU</w:t>
            </w:r>
          </w:p>
        </w:tc>
        <w:tc>
          <w:tcPr>
            <w:tcW w:w="1827" w:type="dxa"/>
            <w:shd w:val="clear" w:color="auto" w:fill="auto"/>
            <w:noWrap/>
            <w:hideMark/>
          </w:tcPr>
          <w:p w14:paraId="566FB420" w14:textId="2E68127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5.87</w:t>
            </w:r>
          </w:p>
        </w:tc>
        <w:tc>
          <w:tcPr>
            <w:tcW w:w="4533" w:type="dxa"/>
            <w:shd w:val="clear" w:color="auto" w:fill="auto"/>
            <w:vAlign w:val="bottom"/>
            <w:hideMark/>
          </w:tcPr>
          <w:p w14:paraId="165E05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batteries, medically necessary, transcutaneous electrical stimulator, owned by patient</w:t>
            </w:r>
          </w:p>
        </w:tc>
      </w:tr>
      <w:tr w:rsidR="00706F01" w:rsidRPr="00E46745" w14:paraId="341390AA" w14:textId="77777777" w:rsidTr="00E674B2">
        <w:tblPrEx>
          <w:tblLook w:val="04A0" w:firstRow="1" w:lastRow="0" w:firstColumn="1" w:lastColumn="0" w:noHBand="0" w:noVBand="1"/>
        </w:tblPrEx>
        <w:trPr>
          <w:trHeight w:val="560"/>
        </w:trPr>
        <w:tc>
          <w:tcPr>
            <w:tcW w:w="2905" w:type="dxa"/>
            <w:shd w:val="clear" w:color="auto" w:fill="auto"/>
            <w:noWrap/>
            <w:hideMark/>
          </w:tcPr>
          <w:p w14:paraId="083BFB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A4633NU</w:t>
            </w:r>
          </w:p>
        </w:tc>
        <w:tc>
          <w:tcPr>
            <w:tcW w:w="1827" w:type="dxa"/>
            <w:shd w:val="clear" w:color="auto" w:fill="auto"/>
            <w:noWrap/>
            <w:hideMark/>
          </w:tcPr>
          <w:p w14:paraId="002E5932" w14:textId="62BD380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38.56</w:t>
            </w:r>
          </w:p>
        </w:tc>
        <w:tc>
          <w:tcPr>
            <w:tcW w:w="4533" w:type="dxa"/>
            <w:shd w:val="clear" w:color="auto" w:fill="auto"/>
            <w:vAlign w:val="bottom"/>
            <w:hideMark/>
          </w:tcPr>
          <w:p w14:paraId="0D2088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bulb/lamp for ultraviolet light therapy system, each</w:t>
            </w:r>
          </w:p>
        </w:tc>
      </w:tr>
      <w:tr w:rsidR="00706F01" w:rsidRPr="00E46745" w14:paraId="6D6DFEFB" w14:textId="77777777" w:rsidTr="00E674B2">
        <w:tblPrEx>
          <w:tblLook w:val="04A0" w:firstRow="1" w:lastRow="0" w:firstColumn="1" w:lastColumn="0" w:noHBand="0" w:noVBand="1"/>
        </w:tblPrEx>
        <w:trPr>
          <w:trHeight w:val="560"/>
        </w:trPr>
        <w:tc>
          <w:tcPr>
            <w:tcW w:w="2905" w:type="dxa"/>
            <w:shd w:val="clear" w:color="auto" w:fill="auto"/>
            <w:noWrap/>
            <w:hideMark/>
          </w:tcPr>
          <w:p w14:paraId="6DA1AB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A4634</w:t>
            </w:r>
          </w:p>
        </w:tc>
        <w:tc>
          <w:tcPr>
            <w:tcW w:w="1827" w:type="dxa"/>
            <w:shd w:val="clear" w:color="auto" w:fill="auto"/>
            <w:noWrap/>
            <w:hideMark/>
          </w:tcPr>
          <w:p w14:paraId="6E49CC0D" w14:textId="1B728D8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02603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bulb for therapeutic light box, tabletop model</w:t>
            </w:r>
          </w:p>
        </w:tc>
      </w:tr>
      <w:tr w:rsidR="00706F01" w:rsidRPr="00E46745" w14:paraId="6DB2CF69" w14:textId="77777777" w:rsidTr="00E674B2">
        <w:tblPrEx>
          <w:tblLook w:val="04A0" w:firstRow="1" w:lastRow="0" w:firstColumn="1" w:lastColumn="0" w:noHBand="0" w:noVBand="1"/>
        </w:tblPrEx>
        <w:trPr>
          <w:trHeight w:val="560"/>
        </w:trPr>
        <w:tc>
          <w:tcPr>
            <w:tcW w:w="2905" w:type="dxa"/>
            <w:shd w:val="clear" w:color="auto" w:fill="auto"/>
            <w:noWrap/>
            <w:hideMark/>
          </w:tcPr>
          <w:p w14:paraId="2FDBE6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A4635NU</w:t>
            </w:r>
          </w:p>
        </w:tc>
        <w:tc>
          <w:tcPr>
            <w:tcW w:w="1827" w:type="dxa"/>
            <w:shd w:val="clear" w:color="auto" w:fill="auto"/>
            <w:noWrap/>
            <w:hideMark/>
          </w:tcPr>
          <w:p w14:paraId="2213BA43" w14:textId="33680F6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4.81</w:t>
            </w:r>
          </w:p>
        </w:tc>
        <w:tc>
          <w:tcPr>
            <w:tcW w:w="4533" w:type="dxa"/>
            <w:shd w:val="clear" w:color="auto" w:fill="auto"/>
            <w:vAlign w:val="bottom"/>
            <w:hideMark/>
          </w:tcPr>
          <w:p w14:paraId="69DD66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Underarm  pad, crutch, replacement, each (new equipment)</w:t>
            </w:r>
          </w:p>
        </w:tc>
      </w:tr>
      <w:tr w:rsidR="00706F01" w:rsidRPr="00E46745" w14:paraId="67F66603" w14:textId="77777777" w:rsidTr="00E674B2">
        <w:tblPrEx>
          <w:tblLook w:val="04A0" w:firstRow="1" w:lastRow="0" w:firstColumn="1" w:lastColumn="0" w:noHBand="0" w:noVBand="1"/>
        </w:tblPrEx>
        <w:trPr>
          <w:trHeight w:val="280"/>
        </w:trPr>
        <w:tc>
          <w:tcPr>
            <w:tcW w:w="2905" w:type="dxa"/>
            <w:shd w:val="clear" w:color="auto" w:fill="auto"/>
            <w:noWrap/>
            <w:hideMark/>
          </w:tcPr>
          <w:p w14:paraId="7FCBD9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A4635RR</w:t>
            </w:r>
          </w:p>
        </w:tc>
        <w:tc>
          <w:tcPr>
            <w:tcW w:w="1827" w:type="dxa"/>
            <w:shd w:val="clear" w:color="auto" w:fill="auto"/>
            <w:noWrap/>
            <w:hideMark/>
          </w:tcPr>
          <w:p w14:paraId="4A71001F" w14:textId="2A16B8C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0.65</w:t>
            </w:r>
          </w:p>
        </w:tc>
        <w:tc>
          <w:tcPr>
            <w:tcW w:w="4533" w:type="dxa"/>
            <w:shd w:val="clear" w:color="auto" w:fill="auto"/>
            <w:vAlign w:val="bottom"/>
            <w:hideMark/>
          </w:tcPr>
          <w:p w14:paraId="6C1E78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Underarm  pad, crutch, replacement, each (rental)</w:t>
            </w:r>
          </w:p>
        </w:tc>
      </w:tr>
      <w:tr w:rsidR="00706F01" w:rsidRPr="00E46745" w14:paraId="5A790CD4" w14:textId="77777777" w:rsidTr="00E674B2">
        <w:tblPrEx>
          <w:tblLook w:val="04A0" w:firstRow="1" w:lastRow="0" w:firstColumn="1" w:lastColumn="0" w:noHBand="0" w:noVBand="1"/>
        </w:tblPrEx>
        <w:trPr>
          <w:trHeight w:val="560"/>
        </w:trPr>
        <w:tc>
          <w:tcPr>
            <w:tcW w:w="2905" w:type="dxa"/>
            <w:shd w:val="clear" w:color="auto" w:fill="auto"/>
            <w:noWrap/>
            <w:hideMark/>
          </w:tcPr>
          <w:p w14:paraId="72B47C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A4635UE</w:t>
            </w:r>
          </w:p>
        </w:tc>
        <w:tc>
          <w:tcPr>
            <w:tcW w:w="1827" w:type="dxa"/>
            <w:shd w:val="clear" w:color="auto" w:fill="auto"/>
            <w:noWrap/>
            <w:hideMark/>
          </w:tcPr>
          <w:p w14:paraId="1118F433" w14:textId="49F940E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3.20</w:t>
            </w:r>
          </w:p>
        </w:tc>
        <w:tc>
          <w:tcPr>
            <w:tcW w:w="4533" w:type="dxa"/>
            <w:shd w:val="clear" w:color="auto" w:fill="auto"/>
            <w:vAlign w:val="bottom"/>
            <w:hideMark/>
          </w:tcPr>
          <w:p w14:paraId="055CF6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Underarm  pad, crutch, replacement, each (used durable medical equipment)</w:t>
            </w:r>
          </w:p>
        </w:tc>
      </w:tr>
      <w:tr w:rsidR="00706F01" w:rsidRPr="00E46745" w14:paraId="6C06385D" w14:textId="77777777" w:rsidTr="00E674B2">
        <w:tblPrEx>
          <w:tblLook w:val="04A0" w:firstRow="1" w:lastRow="0" w:firstColumn="1" w:lastColumn="0" w:noHBand="0" w:noVBand="1"/>
        </w:tblPrEx>
        <w:trPr>
          <w:trHeight w:val="560"/>
        </w:trPr>
        <w:tc>
          <w:tcPr>
            <w:tcW w:w="2905" w:type="dxa"/>
            <w:shd w:val="clear" w:color="auto" w:fill="auto"/>
            <w:noWrap/>
            <w:hideMark/>
          </w:tcPr>
          <w:p w14:paraId="70EE06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A4636NU</w:t>
            </w:r>
          </w:p>
        </w:tc>
        <w:tc>
          <w:tcPr>
            <w:tcW w:w="1827" w:type="dxa"/>
            <w:shd w:val="clear" w:color="auto" w:fill="auto"/>
            <w:noWrap/>
            <w:hideMark/>
          </w:tcPr>
          <w:p w14:paraId="766CA1D4" w14:textId="531BB3D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2.95</w:t>
            </w:r>
          </w:p>
        </w:tc>
        <w:tc>
          <w:tcPr>
            <w:tcW w:w="4533" w:type="dxa"/>
            <w:shd w:val="clear" w:color="auto" w:fill="auto"/>
            <w:vAlign w:val="bottom"/>
            <w:hideMark/>
          </w:tcPr>
          <w:p w14:paraId="40893D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handgrip, cane, crutch, or walker, each (new equipment)</w:t>
            </w:r>
          </w:p>
        </w:tc>
      </w:tr>
      <w:tr w:rsidR="00706F01" w:rsidRPr="00E46745" w14:paraId="6CBC53FC" w14:textId="77777777" w:rsidTr="00E674B2">
        <w:tblPrEx>
          <w:tblLook w:val="04A0" w:firstRow="1" w:lastRow="0" w:firstColumn="1" w:lastColumn="0" w:noHBand="0" w:noVBand="1"/>
        </w:tblPrEx>
        <w:trPr>
          <w:trHeight w:val="560"/>
        </w:trPr>
        <w:tc>
          <w:tcPr>
            <w:tcW w:w="2905" w:type="dxa"/>
            <w:shd w:val="clear" w:color="auto" w:fill="auto"/>
            <w:noWrap/>
            <w:hideMark/>
          </w:tcPr>
          <w:p w14:paraId="45AD49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A4636RR</w:t>
            </w:r>
          </w:p>
        </w:tc>
        <w:tc>
          <w:tcPr>
            <w:tcW w:w="1827" w:type="dxa"/>
            <w:shd w:val="clear" w:color="auto" w:fill="auto"/>
            <w:noWrap/>
            <w:hideMark/>
          </w:tcPr>
          <w:p w14:paraId="23F1A3C2" w14:textId="1CFD193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0.30</w:t>
            </w:r>
          </w:p>
        </w:tc>
        <w:tc>
          <w:tcPr>
            <w:tcW w:w="4533" w:type="dxa"/>
            <w:shd w:val="clear" w:color="auto" w:fill="auto"/>
            <w:vAlign w:val="bottom"/>
            <w:hideMark/>
          </w:tcPr>
          <w:p w14:paraId="08241E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handgrip, cane, crutch, or walker, each (rental)</w:t>
            </w:r>
          </w:p>
        </w:tc>
      </w:tr>
      <w:tr w:rsidR="00706F01" w:rsidRPr="00E46745" w14:paraId="427031B3" w14:textId="77777777" w:rsidTr="00E674B2">
        <w:tblPrEx>
          <w:tblLook w:val="04A0" w:firstRow="1" w:lastRow="0" w:firstColumn="1" w:lastColumn="0" w:noHBand="0" w:noVBand="1"/>
        </w:tblPrEx>
        <w:trPr>
          <w:trHeight w:val="560"/>
        </w:trPr>
        <w:tc>
          <w:tcPr>
            <w:tcW w:w="2905" w:type="dxa"/>
            <w:shd w:val="clear" w:color="auto" w:fill="auto"/>
            <w:noWrap/>
            <w:hideMark/>
          </w:tcPr>
          <w:p w14:paraId="0FEED9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A4636UE</w:t>
            </w:r>
          </w:p>
        </w:tc>
        <w:tc>
          <w:tcPr>
            <w:tcW w:w="1827" w:type="dxa"/>
            <w:shd w:val="clear" w:color="auto" w:fill="auto"/>
            <w:noWrap/>
            <w:hideMark/>
          </w:tcPr>
          <w:p w14:paraId="590D17D0" w14:textId="4E12FD3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2.18</w:t>
            </w:r>
          </w:p>
        </w:tc>
        <w:tc>
          <w:tcPr>
            <w:tcW w:w="4533" w:type="dxa"/>
            <w:shd w:val="clear" w:color="auto" w:fill="auto"/>
            <w:vAlign w:val="bottom"/>
            <w:hideMark/>
          </w:tcPr>
          <w:p w14:paraId="665769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handgrip, cane, crutch, or walker, each (used durable medical equipment)</w:t>
            </w:r>
          </w:p>
        </w:tc>
      </w:tr>
      <w:tr w:rsidR="00706F01" w:rsidRPr="00E46745" w14:paraId="1B96F23B" w14:textId="77777777" w:rsidTr="00E674B2">
        <w:tblPrEx>
          <w:tblLook w:val="04A0" w:firstRow="1" w:lastRow="0" w:firstColumn="1" w:lastColumn="0" w:noHBand="0" w:noVBand="1"/>
        </w:tblPrEx>
        <w:trPr>
          <w:trHeight w:val="560"/>
        </w:trPr>
        <w:tc>
          <w:tcPr>
            <w:tcW w:w="2905" w:type="dxa"/>
            <w:shd w:val="clear" w:color="auto" w:fill="auto"/>
            <w:noWrap/>
            <w:hideMark/>
          </w:tcPr>
          <w:p w14:paraId="652F81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A4637NU</w:t>
            </w:r>
          </w:p>
        </w:tc>
        <w:tc>
          <w:tcPr>
            <w:tcW w:w="1827" w:type="dxa"/>
            <w:shd w:val="clear" w:color="auto" w:fill="auto"/>
            <w:noWrap/>
            <w:hideMark/>
          </w:tcPr>
          <w:p w14:paraId="6A90DDBD" w14:textId="112050C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1.56</w:t>
            </w:r>
          </w:p>
        </w:tc>
        <w:tc>
          <w:tcPr>
            <w:tcW w:w="4533" w:type="dxa"/>
            <w:shd w:val="clear" w:color="auto" w:fill="auto"/>
            <w:vAlign w:val="bottom"/>
            <w:hideMark/>
          </w:tcPr>
          <w:p w14:paraId="529790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tip, cane, crutch, walker, each (new equipment)</w:t>
            </w:r>
          </w:p>
        </w:tc>
      </w:tr>
      <w:tr w:rsidR="00706F01" w:rsidRPr="00E46745" w14:paraId="13DE9B8C" w14:textId="77777777" w:rsidTr="00E674B2">
        <w:tblPrEx>
          <w:tblLook w:val="04A0" w:firstRow="1" w:lastRow="0" w:firstColumn="1" w:lastColumn="0" w:noHBand="0" w:noVBand="1"/>
        </w:tblPrEx>
        <w:trPr>
          <w:trHeight w:val="280"/>
        </w:trPr>
        <w:tc>
          <w:tcPr>
            <w:tcW w:w="2905" w:type="dxa"/>
            <w:shd w:val="clear" w:color="auto" w:fill="auto"/>
            <w:noWrap/>
            <w:hideMark/>
          </w:tcPr>
          <w:p w14:paraId="08D774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A4637RR</w:t>
            </w:r>
          </w:p>
        </w:tc>
        <w:tc>
          <w:tcPr>
            <w:tcW w:w="1827" w:type="dxa"/>
            <w:shd w:val="clear" w:color="auto" w:fill="auto"/>
            <w:noWrap/>
            <w:hideMark/>
          </w:tcPr>
          <w:p w14:paraId="4CA440B4" w14:textId="25D7B3A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0.19</w:t>
            </w:r>
          </w:p>
        </w:tc>
        <w:tc>
          <w:tcPr>
            <w:tcW w:w="4533" w:type="dxa"/>
            <w:shd w:val="clear" w:color="auto" w:fill="auto"/>
            <w:vAlign w:val="bottom"/>
            <w:hideMark/>
          </w:tcPr>
          <w:p w14:paraId="54531F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tip, cane, crutch, walker, each (rental)</w:t>
            </w:r>
          </w:p>
        </w:tc>
      </w:tr>
      <w:tr w:rsidR="00706F01" w:rsidRPr="00E46745" w14:paraId="7501A4BF" w14:textId="77777777" w:rsidTr="00E674B2">
        <w:tblPrEx>
          <w:tblLook w:val="04A0" w:firstRow="1" w:lastRow="0" w:firstColumn="1" w:lastColumn="0" w:noHBand="0" w:noVBand="1"/>
        </w:tblPrEx>
        <w:trPr>
          <w:trHeight w:val="560"/>
        </w:trPr>
        <w:tc>
          <w:tcPr>
            <w:tcW w:w="2905" w:type="dxa"/>
            <w:shd w:val="clear" w:color="auto" w:fill="auto"/>
            <w:noWrap/>
            <w:hideMark/>
          </w:tcPr>
          <w:p w14:paraId="5E01F9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A4637UE</w:t>
            </w:r>
          </w:p>
        </w:tc>
        <w:tc>
          <w:tcPr>
            <w:tcW w:w="1827" w:type="dxa"/>
            <w:shd w:val="clear" w:color="auto" w:fill="auto"/>
            <w:noWrap/>
            <w:hideMark/>
          </w:tcPr>
          <w:p w14:paraId="0CD983FF" w14:textId="42D4DD8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w:t>
            </w:r>
          </w:p>
        </w:tc>
        <w:tc>
          <w:tcPr>
            <w:tcW w:w="4533" w:type="dxa"/>
            <w:shd w:val="clear" w:color="auto" w:fill="auto"/>
            <w:vAlign w:val="bottom"/>
            <w:hideMark/>
          </w:tcPr>
          <w:p w14:paraId="0FA982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tip, cane, crutch, walker, each (used durable medical equipment)</w:t>
            </w:r>
          </w:p>
        </w:tc>
      </w:tr>
      <w:tr w:rsidR="00706F01" w:rsidRPr="00E46745" w14:paraId="5666C013" w14:textId="77777777" w:rsidTr="00E674B2">
        <w:tblPrEx>
          <w:tblLook w:val="04A0" w:firstRow="1" w:lastRow="0" w:firstColumn="1" w:lastColumn="0" w:noHBand="0" w:noVBand="1"/>
        </w:tblPrEx>
        <w:trPr>
          <w:trHeight w:val="560"/>
        </w:trPr>
        <w:tc>
          <w:tcPr>
            <w:tcW w:w="2905" w:type="dxa"/>
            <w:shd w:val="clear" w:color="auto" w:fill="auto"/>
            <w:noWrap/>
            <w:hideMark/>
          </w:tcPr>
          <w:p w14:paraId="5B1A31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A4638NU</w:t>
            </w:r>
          </w:p>
        </w:tc>
        <w:tc>
          <w:tcPr>
            <w:tcW w:w="1827" w:type="dxa"/>
            <w:shd w:val="clear" w:color="auto" w:fill="auto"/>
            <w:noWrap/>
            <w:hideMark/>
          </w:tcPr>
          <w:p w14:paraId="16EC5D06" w14:textId="680178E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4B95E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patient-owned ear pulse generator, each (new equipment)</w:t>
            </w:r>
          </w:p>
        </w:tc>
      </w:tr>
      <w:tr w:rsidR="00706F01" w:rsidRPr="00E46745" w14:paraId="78DAC4DE" w14:textId="77777777" w:rsidTr="00E674B2">
        <w:tblPrEx>
          <w:tblLook w:val="04A0" w:firstRow="1" w:lastRow="0" w:firstColumn="1" w:lastColumn="0" w:noHBand="0" w:noVBand="1"/>
        </w:tblPrEx>
        <w:trPr>
          <w:trHeight w:val="560"/>
        </w:trPr>
        <w:tc>
          <w:tcPr>
            <w:tcW w:w="2905" w:type="dxa"/>
            <w:shd w:val="clear" w:color="auto" w:fill="auto"/>
            <w:noWrap/>
            <w:hideMark/>
          </w:tcPr>
          <w:p w14:paraId="3EE377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A4638RR</w:t>
            </w:r>
          </w:p>
        </w:tc>
        <w:tc>
          <w:tcPr>
            <w:tcW w:w="1827" w:type="dxa"/>
            <w:shd w:val="clear" w:color="auto" w:fill="auto"/>
            <w:noWrap/>
            <w:hideMark/>
          </w:tcPr>
          <w:p w14:paraId="37598D53" w14:textId="365F652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18F7D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patient-owned ear pulse generator, each (rental)</w:t>
            </w:r>
          </w:p>
        </w:tc>
      </w:tr>
      <w:tr w:rsidR="00706F01" w:rsidRPr="00E46745" w14:paraId="0CDD4CB8" w14:textId="77777777" w:rsidTr="00E674B2">
        <w:tblPrEx>
          <w:tblLook w:val="04A0" w:firstRow="1" w:lastRow="0" w:firstColumn="1" w:lastColumn="0" w:noHBand="0" w:noVBand="1"/>
        </w:tblPrEx>
        <w:trPr>
          <w:trHeight w:val="560"/>
        </w:trPr>
        <w:tc>
          <w:tcPr>
            <w:tcW w:w="2905" w:type="dxa"/>
            <w:shd w:val="clear" w:color="auto" w:fill="auto"/>
            <w:noWrap/>
            <w:hideMark/>
          </w:tcPr>
          <w:p w14:paraId="7BBF61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A4638UE</w:t>
            </w:r>
          </w:p>
        </w:tc>
        <w:tc>
          <w:tcPr>
            <w:tcW w:w="1827" w:type="dxa"/>
            <w:shd w:val="clear" w:color="auto" w:fill="auto"/>
            <w:noWrap/>
            <w:hideMark/>
          </w:tcPr>
          <w:p w14:paraId="7819A81B" w14:textId="5A9CF30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B5311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patient-owned ear pulse generator, each (used durable medical equipment)</w:t>
            </w:r>
          </w:p>
        </w:tc>
      </w:tr>
      <w:tr w:rsidR="00706F01" w:rsidRPr="00E46745" w14:paraId="43A6AFF5" w14:textId="77777777" w:rsidTr="00E674B2">
        <w:tblPrEx>
          <w:tblLook w:val="04A0" w:firstRow="1" w:lastRow="0" w:firstColumn="1" w:lastColumn="0" w:noHBand="0" w:noVBand="1"/>
        </w:tblPrEx>
        <w:trPr>
          <w:trHeight w:val="560"/>
        </w:trPr>
        <w:tc>
          <w:tcPr>
            <w:tcW w:w="2905" w:type="dxa"/>
            <w:shd w:val="clear" w:color="auto" w:fill="auto"/>
            <w:noWrap/>
            <w:hideMark/>
          </w:tcPr>
          <w:p w14:paraId="20D4F1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A4639KH</w:t>
            </w:r>
          </w:p>
        </w:tc>
        <w:tc>
          <w:tcPr>
            <w:tcW w:w="1827" w:type="dxa"/>
            <w:shd w:val="clear" w:color="auto" w:fill="auto"/>
            <w:noWrap/>
            <w:hideMark/>
          </w:tcPr>
          <w:p w14:paraId="243CFB78" w14:textId="3BAF4EF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27.00</w:t>
            </w:r>
          </w:p>
        </w:tc>
        <w:tc>
          <w:tcPr>
            <w:tcW w:w="4533" w:type="dxa"/>
            <w:shd w:val="clear" w:color="auto" w:fill="auto"/>
            <w:vAlign w:val="bottom"/>
            <w:hideMark/>
          </w:tcPr>
          <w:p w14:paraId="5287ED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pad for infrared heating pad system, each (capped rental)</w:t>
            </w:r>
          </w:p>
        </w:tc>
      </w:tr>
      <w:tr w:rsidR="00706F01" w:rsidRPr="00E46745" w14:paraId="778FB18B" w14:textId="77777777" w:rsidTr="00E674B2">
        <w:tblPrEx>
          <w:tblLook w:val="04A0" w:firstRow="1" w:lastRow="0" w:firstColumn="1" w:lastColumn="0" w:noHBand="0" w:noVBand="1"/>
        </w:tblPrEx>
        <w:trPr>
          <w:trHeight w:val="560"/>
        </w:trPr>
        <w:tc>
          <w:tcPr>
            <w:tcW w:w="2905" w:type="dxa"/>
            <w:shd w:val="clear" w:color="auto" w:fill="auto"/>
            <w:noWrap/>
            <w:hideMark/>
          </w:tcPr>
          <w:p w14:paraId="6CB92A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A4639KI</w:t>
            </w:r>
          </w:p>
        </w:tc>
        <w:tc>
          <w:tcPr>
            <w:tcW w:w="1827" w:type="dxa"/>
            <w:shd w:val="clear" w:color="auto" w:fill="auto"/>
            <w:noWrap/>
            <w:hideMark/>
          </w:tcPr>
          <w:p w14:paraId="16AC3B1E" w14:textId="541BEEE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27.00</w:t>
            </w:r>
          </w:p>
        </w:tc>
        <w:tc>
          <w:tcPr>
            <w:tcW w:w="4533" w:type="dxa"/>
            <w:shd w:val="clear" w:color="auto" w:fill="auto"/>
            <w:vAlign w:val="bottom"/>
            <w:hideMark/>
          </w:tcPr>
          <w:p w14:paraId="6864A1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pad for infrared heating pad system, each (capped rental)</w:t>
            </w:r>
          </w:p>
        </w:tc>
      </w:tr>
      <w:tr w:rsidR="00706F01" w:rsidRPr="00E46745" w14:paraId="668E44C5" w14:textId="77777777" w:rsidTr="00E674B2">
        <w:tblPrEx>
          <w:tblLook w:val="04A0" w:firstRow="1" w:lastRow="0" w:firstColumn="1" w:lastColumn="0" w:noHBand="0" w:noVBand="1"/>
        </w:tblPrEx>
        <w:trPr>
          <w:trHeight w:val="560"/>
        </w:trPr>
        <w:tc>
          <w:tcPr>
            <w:tcW w:w="2905" w:type="dxa"/>
            <w:shd w:val="clear" w:color="auto" w:fill="auto"/>
            <w:noWrap/>
            <w:hideMark/>
          </w:tcPr>
          <w:p w14:paraId="5E9B21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A4639KJ</w:t>
            </w:r>
          </w:p>
        </w:tc>
        <w:tc>
          <w:tcPr>
            <w:tcW w:w="1827" w:type="dxa"/>
            <w:shd w:val="clear" w:color="auto" w:fill="auto"/>
            <w:noWrap/>
            <w:hideMark/>
          </w:tcPr>
          <w:p w14:paraId="0057628E" w14:textId="210375B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20.25</w:t>
            </w:r>
          </w:p>
        </w:tc>
        <w:tc>
          <w:tcPr>
            <w:tcW w:w="4533" w:type="dxa"/>
            <w:shd w:val="clear" w:color="auto" w:fill="auto"/>
            <w:vAlign w:val="bottom"/>
            <w:hideMark/>
          </w:tcPr>
          <w:p w14:paraId="336C8D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Replacement pad for infrared heating pad system, each (capped rental) </w:t>
            </w:r>
          </w:p>
        </w:tc>
      </w:tr>
      <w:tr w:rsidR="00706F01" w:rsidRPr="00E46745" w14:paraId="3285E782" w14:textId="77777777" w:rsidTr="00E674B2">
        <w:tblPrEx>
          <w:tblLook w:val="04A0" w:firstRow="1" w:lastRow="0" w:firstColumn="1" w:lastColumn="0" w:noHBand="0" w:noVBand="1"/>
        </w:tblPrEx>
        <w:trPr>
          <w:trHeight w:val="560"/>
        </w:trPr>
        <w:tc>
          <w:tcPr>
            <w:tcW w:w="2905" w:type="dxa"/>
            <w:shd w:val="clear" w:color="auto" w:fill="auto"/>
            <w:noWrap/>
            <w:hideMark/>
          </w:tcPr>
          <w:p w14:paraId="7AF129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A4639NU</w:t>
            </w:r>
          </w:p>
        </w:tc>
        <w:tc>
          <w:tcPr>
            <w:tcW w:w="1827" w:type="dxa"/>
            <w:shd w:val="clear" w:color="auto" w:fill="auto"/>
            <w:noWrap/>
            <w:hideMark/>
          </w:tcPr>
          <w:p w14:paraId="10C6C8D3" w14:textId="640F21E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269.96</w:t>
            </w:r>
          </w:p>
        </w:tc>
        <w:tc>
          <w:tcPr>
            <w:tcW w:w="4533" w:type="dxa"/>
            <w:shd w:val="clear" w:color="auto" w:fill="auto"/>
            <w:vAlign w:val="bottom"/>
            <w:hideMark/>
          </w:tcPr>
          <w:p w14:paraId="3512EF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pad for infrared heating pad system, each (new equipment)</w:t>
            </w:r>
          </w:p>
        </w:tc>
      </w:tr>
      <w:tr w:rsidR="00706F01" w:rsidRPr="00E46745" w14:paraId="4BEBB077" w14:textId="77777777" w:rsidTr="00E674B2">
        <w:tblPrEx>
          <w:tblLook w:val="04A0" w:firstRow="1" w:lastRow="0" w:firstColumn="1" w:lastColumn="0" w:noHBand="0" w:noVBand="1"/>
        </w:tblPrEx>
        <w:trPr>
          <w:trHeight w:val="560"/>
        </w:trPr>
        <w:tc>
          <w:tcPr>
            <w:tcW w:w="2905" w:type="dxa"/>
            <w:shd w:val="clear" w:color="auto" w:fill="auto"/>
            <w:noWrap/>
            <w:hideMark/>
          </w:tcPr>
          <w:p w14:paraId="560F38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A4639UE</w:t>
            </w:r>
          </w:p>
        </w:tc>
        <w:tc>
          <w:tcPr>
            <w:tcW w:w="1827" w:type="dxa"/>
            <w:shd w:val="clear" w:color="auto" w:fill="auto"/>
            <w:noWrap/>
            <w:hideMark/>
          </w:tcPr>
          <w:p w14:paraId="2105AA44" w14:textId="0EFD7A0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202.47</w:t>
            </w:r>
          </w:p>
        </w:tc>
        <w:tc>
          <w:tcPr>
            <w:tcW w:w="4533" w:type="dxa"/>
            <w:shd w:val="clear" w:color="auto" w:fill="auto"/>
            <w:vAlign w:val="bottom"/>
            <w:hideMark/>
          </w:tcPr>
          <w:p w14:paraId="7161B1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pad for infrared heating pad system, each (used durable medical equipment)</w:t>
            </w:r>
          </w:p>
        </w:tc>
      </w:tr>
      <w:tr w:rsidR="00706F01" w:rsidRPr="00E46745" w14:paraId="3994D542" w14:textId="77777777" w:rsidTr="00E674B2">
        <w:tblPrEx>
          <w:tblLook w:val="04A0" w:firstRow="1" w:lastRow="0" w:firstColumn="1" w:lastColumn="0" w:noHBand="0" w:noVBand="1"/>
        </w:tblPrEx>
        <w:trPr>
          <w:trHeight w:val="840"/>
        </w:trPr>
        <w:tc>
          <w:tcPr>
            <w:tcW w:w="2905" w:type="dxa"/>
            <w:shd w:val="clear" w:color="auto" w:fill="auto"/>
            <w:noWrap/>
            <w:hideMark/>
          </w:tcPr>
          <w:p w14:paraId="2BDDB0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A4640NU</w:t>
            </w:r>
          </w:p>
        </w:tc>
        <w:tc>
          <w:tcPr>
            <w:tcW w:w="1827" w:type="dxa"/>
            <w:shd w:val="clear" w:color="auto" w:fill="auto"/>
            <w:noWrap/>
            <w:hideMark/>
          </w:tcPr>
          <w:p w14:paraId="72BBA9B9" w14:textId="0FDB8C3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50.46</w:t>
            </w:r>
          </w:p>
        </w:tc>
        <w:tc>
          <w:tcPr>
            <w:tcW w:w="4533" w:type="dxa"/>
            <w:shd w:val="clear" w:color="auto" w:fill="auto"/>
            <w:vAlign w:val="bottom"/>
            <w:hideMark/>
          </w:tcPr>
          <w:p w14:paraId="246B0B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pad  for use with medically necessary alternating pressure pad owned by patient (new equipment)</w:t>
            </w:r>
          </w:p>
        </w:tc>
      </w:tr>
      <w:tr w:rsidR="00706F01" w:rsidRPr="00E46745" w14:paraId="22CBA1B9" w14:textId="77777777" w:rsidTr="00E674B2">
        <w:tblPrEx>
          <w:tblLook w:val="04A0" w:firstRow="1" w:lastRow="0" w:firstColumn="1" w:lastColumn="0" w:noHBand="0" w:noVBand="1"/>
        </w:tblPrEx>
        <w:trPr>
          <w:trHeight w:val="560"/>
        </w:trPr>
        <w:tc>
          <w:tcPr>
            <w:tcW w:w="2905" w:type="dxa"/>
            <w:shd w:val="clear" w:color="auto" w:fill="auto"/>
            <w:noWrap/>
            <w:hideMark/>
          </w:tcPr>
          <w:p w14:paraId="1DC61A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A4640RR</w:t>
            </w:r>
          </w:p>
        </w:tc>
        <w:tc>
          <w:tcPr>
            <w:tcW w:w="1827" w:type="dxa"/>
            <w:shd w:val="clear" w:color="auto" w:fill="auto"/>
            <w:noWrap/>
            <w:hideMark/>
          </w:tcPr>
          <w:p w14:paraId="53EF713A" w14:textId="3A65B40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5.10</w:t>
            </w:r>
          </w:p>
        </w:tc>
        <w:tc>
          <w:tcPr>
            <w:tcW w:w="4533" w:type="dxa"/>
            <w:shd w:val="clear" w:color="auto" w:fill="auto"/>
            <w:vAlign w:val="bottom"/>
            <w:hideMark/>
          </w:tcPr>
          <w:p w14:paraId="23D7A4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pad  for use with medically necessary alternating pressure pad owned by patient (rental)</w:t>
            </w:r>
          </w:p>
        </w:tc>
      </w:tr>
      <w:tr w:rsidR="00706F01" w:rsidRPr="00E46745" w14:paraId="039938F6" w14:textId="77777777" w:rsidTr="00E674B2">
        <w:tblPrEx>
          <w:tblLook w:val="04A0" w:firstRow="1" w:lastRow="0" w:firstColumn="1" w:lastColumn="0" w:noHBand="0" w:noVBand="1"/>
        </w:tblPrEx>
        <w:trPr>
          <w:trHeight w:val="840"/>
        </w:trPr>
        <w:tc>
          <w:tcPr>
            <w:tcW w:w="2905" w:type="dxa"/>
            <w:shd w:val="clear" w:color="auto" w:fill="auto"/>
            <w:noWrap/>
            <w:hideMark/>
          </w:tcPr>
          <w:p w14:paraId="7907EB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A4640UE</w:t>
            </w:r>
          </w:p>
        </w:tc>
        <w:tc>
          <w:tcPr>
            <w:tcW w:w="1827" w:type="dxa"/>
            <w:shd w:val="clear" w:color="auto" w:fill="auto"/>
            <w:noWrap/>
            <w:hideMark/>
          </w:tcPr>
          <w:p w14:paraId="3FE48D03" w14:textId="1D433A3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36.61</w:t>
            </w:r>
          </w:p>
        </w:tc>
        <w:tc>
          <w:tcPr>
            <w:tcW w:w="4533" w:type="dxa"/>
            <w:shd w:val="clear" w:color="auto" w:fill="auto"/>
            <w:vAlign w:val="bottom"/>
            <w:hideMark/>
          </w:tcPr>
          <w:p w14:paraId="3E0291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pad  for use with medically necessary alternating pressure pad owned by patient (used durable medical equipment)</w:t>
            </w:r>
          </w:p>
        </w:tc>
      </w:tr>
      <w:tr w:rsidR="00706F01" w:rsidRPr="00E46745" w14:paraId="34217FBF" w14:textId="77777777" w:rsidTr="00E674B2">
        <w:tblPrEx>
          <w:tblLook w:val="04A0" w:firstRow="1" w:lastRow="0" w:firstColumn="1" w:lastColumn="0" w:noHBand="0" w:noVBand="1"/>
        </w:tblPrEx>
        <w:trPr>
          <w:trHeight w:val="280"/>
        </w:trPr>
        <w:tc>
          <w:tcPr>
            <w:tcW w:w="2905" w:type="dxa"/>
            <w:shd w:val="clear" w:color="auto" w:fill="auto"/>
            <w:noWrap/>
            <w:hideMark/>
          </w:tcPr>
          <w:p w14:paraId="282AF1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A4649</w:t>
            </w:r>
          </w:p>
        </w:tc>
        <w:tc>
          <w:tcPr>
            <w:tcW w:w="1827" w:type="dxa"/>
            <w:shd w:val="clear" w:color="auto" w:fill="auto"/>
            <w:noWrap/>
            <w:hideMark/>
          </w:tcPr>
          <w:p w14:paraId="1286A8E2" w14:textId="221A65C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309A5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Surgical supplies, miscellaneous</w:t>
            </w:r>
          </w:p>
        </w:tc>
      </w:tr>
      <w:tr w:rsidR="00706F01" w:rsidRPr="00E46745" w14:paraId="0A06FBF0"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42E9496" w14:textId="5FC07A90"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Dialysis Supplies</w:t>
            </w:r>
          </w:p>
        </w:tc>
      </w:tr>
      <w:tr w:rsidR="00706F01" w:rsidRPr="00E46745" w14:paraId="07EA863F" w14:textId="77777777" w:rsidTr="00E674B2">
        <w:tblPrEx>
          <w:tblLook w:val="04A0" w:firstRow="1" w:lastRow="0" w:firstColumn="1" w:lastColumn="0" w:noHBand="0" w:noVBand="1"/>
        </w:tblPrEx>
        <w:trPr>
          <w:trHeight w:val="280"/>
        </w:trPr>
        <w:tc>
          <w:tcPr>
            <w:tcW w:w="2905" w:type="dxa"/>
            <w:shd w:val="clear" w:color="auto" w:fill="auto"/>
            <w:noWrap/>
            <w:hideMark/>
          </w:tcPr>
          <w:p w14:paraId="48FBD7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A4651</w:t>
            </w:r>
          </w:p>
        </w:tc>
        <w:tc>
          <w:tcPr>
            <w:tcW w:w="1827" w:type="dxa"/>
            <w:shd w:val="clear" w:color="auto" w:fill="auto"/>
            <w:noWrap/>
            <w:hideMark/>
          </w:tcPr>
          <w:p w14:paraId="0089A40E" w14:textId="6DD7ADD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B6760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Calibrated microcapillary tube, each</w:t>
            </w:r>
          </w:p>
        </w:tc>
      </w:tr>
      <w:tr w:rsidR="00706F01" w:rsidRPr="00E46745" w14:paraId="60A98387" w14:textId="77777777" w:rsidTr="00E674B2">
        <w:tblPrEx>
          <w:tblLook w:val="04A0" w:firstRow="1" w:lastRow="0" w:firstColumn="1" w:lastColumn="0" w:noHBand="0" w:noVBand="1"/>
        </w:tblPrEx>
        <w:trPr>
          <w:trHeight w:val="280"/>
        </w:trPr>
        <w:tc>
          <w:tcPr>
            <w:tcW w:w="2905" w:type="dxa"/>
            <w:shd w:val="clear" w:color="auto" w:fill="auto"/>
            <w:noWrap/>
            <w:hideMark/>
          </w:tcPr>
          <w:p w14:paraId="4B2CE5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A4652</w:t>
            </w:r>
          </w:p>
        </w:tc>
        <w:tc>
          <w:tcPr>
            <w:tcW w:w="1827" w:type="dxa"/>
            <w:shd w:val="clear" w:color="auto" w:fill="auto"/>
            <w:noWrap/>
            <w:hideMark/>
          </w:tcPr>
          <w:p w14:paraId="1471CA39" w14:textId="469F257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C67AE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Microcapillary tube sealant</w:t>
            </w:r>
          </w:p>
        </w:tc>
      </w:tr>
      <w:tr w:rsidR="00706F01" w:rsidRPr="00E46745" w14:paraId="4B110B7A" w14:textId="77777777" w:rsidTr="00E674B2">
        <w:tblPrEx>
          <w:tblLook w:val="04A0" w:firstRow="1" w:lastRow="0" w:firstColumn="1" w:lastColumn="0" w:noHBand="0" w:noVBand="1"/>
        </w:tblPrEx>
        <w:trPr>
          <w:trHeight w:val="280"/>
        </w:trPr>
        <w:tc>
          <w:tcPr>
            <w:tcW w:w="2905" w:type="dxa"/>
            <w:shd w:val="clear" w:color="auto" w:fill="auto"/>
            <w:noWrap/>
            <w:hideMark/>
          </w:tcPr>
          <w:p w14:paraId="6227AD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A4653</w:t>
            </w:r>
          </w:p>
        </w:tc>
        <w:tc>
          <w:tcPr>
            <w:tcW w:w="1827" w:type="dxa"/>
            <w:shd w:val="clear" w:color="auto" w:fill="auto"/>
            <w:noWrap/>
            <w:hideMark/>
          </w:tcPr>
          <w:p w14:paraId="27390BEE" w14:textId="794703A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28B74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Peritoneal dialysis catheter anchoring device, belt, each</w:t>
            </w:r>
          </w:p>
        </w:tc>
      </w:tr>
      <w:tr w:rsidR="00706F01" w:rsidRPr="00E46745" w14:paraId="3B94E141" w14:textId="77777777" w:rsidTr="00E674B2">
        <w:tblPrEx>
          <w:tblLook w:val="04A0" w:firstRow="1" w:lastRow="0" w:firstColumn="1" w:lastColumn="0" w:noHBand="0" w:noVBand="1"/>
        </w:tblPrEx>
        <w:trPr>
          <w:trHeight w:val="280"/>
        </w:trPr>
        <w:tc>
          <w:tcPr>
            <w:tcW w:w="2905" w:type="dxa"/>
            <w:shd w:val="clear" w:color="auto" w:fill="auto"/>
            <w:noWrap/>
            <w:hideMark/>
          </w:tcPr>
          <w:p w14:paraId="67F212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A4657</w:t>
            </w:r>
          </w:p>
        </w:tc>
        <w:tc>
          <w:tcPr>
            <w:tcW w:w="1827" w:type="dxa"/>
            <w:shd w:val="clear" w:color="auto" w:fill="auto"/>
            <w:noWrap/>
            <w:hideMark/>
          </w:tcPr>
          <w:p w14:paraId="4CB5CD2C" w14:textId="58742BA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58CF4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Syringe, with or without needle, each</w:t>
            </w:r>
          </w:p>
        </w:tc>
      </w:tr>
      <w:tr w:rsidR="00706F01" w:rsidRPr="00E46745" w14:paraId="37016E67" w14:textId="77777777" w:rsidTr="00E674B2">
        <w:tblPrEx>
          <w:tblLook w:val="04A0" w:firstRow="1" w:lastRow="0" w:firstColumn="1" w:lastColumn="0" w:noHBand="0" w:noVBand="1"/>
        </w:tblPrEx>
        <w:trPr>
          <w:trHeight w:val="560"/>
        </w:trPr>
        <w:tc>
          <w:tcPr>
            <w:tcW w:w="2905" w:type="dxa"/>
            <w:shd w:val="clear" w:color="auto" w:fill="auto"/>
            <w:noWrap/>
            <w:hideMark/>
          </w:tcPr>
          <w:p w14:paraId="59924D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A4660</w:t>
            </w:r>
          </w:p>
        </w:tc>
        <w:tc>
          <w:tcPr>
            <w:tcW w:w="1827" w:type="dxa"/>
            <w:shd w:val="clear" w:color="auto" w:fill="auto"/>
            <w:noWrap/>
            <w:hideMark/>
          </w:tcPr>
          <w:p w14:paraId="5CAAC43A" w14:textId="4DCA853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44.52</w:t>
            </w:r>
          </w:p>
        </w:tc>
        <w:tc>
          <w:tcPr>
            <w:tcW w:w="4533" w:type="dxa"/>
            <w:shd w:val="clear" w:color="auto" w:fill="auto"/>
            <w:vAlign w:val="bottom"/>
            <w:hideMark/>
          </w:tcPr>
          <w:p w14:paraId="1E36CA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Sphygmomanometer/blood pressure apparatus with cuff and stethoscope</w:t>
            </w:r>
          </w:p>
        </w:tc>
      </w:tr>
      <w:tr w:rsidR="00706F01" w:rsidRPr="00E46745" w14:paraId="03200E62" w14:textId="77777777" w:rsidTr="00E674B2">
        <w:tblPrEx>
          <w:tblLook w:val="04A0" w:firstRow="1" w:lastRow="0" w:firstColumn="1" w:lastColumn="0" w:noHBand="0" w:noVBand="1"/>
        </w:tblPrEx>
        <w:trPr>
          <w:trHeight w:val="280"/>
        </w:trPr>
        <w:tc>
          <w:tcPr>
            <w:tcW w:w="2905" w:type="dxa"/>
            <w:shd w:val="clear" w:color="auto" w:fill="auto"/>
            <w:noWrap/>
            <w:hideMark/>
          </w:tcPr>
          <w:p w14:paraId="4CF529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A4663</w:t>
            </w:r>
          </w:p>
        </w:tc>
        <w:tc>
          <w:tcPr>
            <w:tcW w:w="1827" w:type="dxa"/>
            <w:shd w:val="clear" w:color="auto" w:fill="auto"/>
            <w:noWrap/>
            <w:hideMark/>
          </w:tcPr>
          <w:p w14:paraId="74583D60" w14:textId="7C1ED85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30.08</w:t>
            </w:r>
          </w:p>
        </w:tc>
        <w:tc>
          <w:tcPr>
            <w:tcW w:w="4533" w:type="dxa"/>
            <w:shd w:val="clear" w:color="auto" w:fill="auto"/>
            <w:vAlign w:val="bottom"/>
            <w:hideMark/>
          </w:tcPr>
          <w:p w14:paraId="783778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pressure cuff only</w:t>
            </w:r>
          </w:p>
        </w:tc>
      </w:tr>
      <w:tr w:rsidR="00706F01" w:rsidRPr="00E46745" w14:paraId="53926566" w14:textId="77777777" w:rsidTr="00E674B2">
        <w:tblPrEx>
          <w:tblLook w:val="04A0" w:firstRow="1" w:lastRow="0" w:firstColumn="1" w:lastColumn="0" w:noHBand="0" w:noVBand="1"/>
        </w:tblPrEx>
        <w:trPr>
          <w:trHeight w:val="280"/>
        </w:trPr>
        <w:tc>
          <w:tcPr>
            <w:tcW w:w="2905" w:type="dxa"/>
            <w:shd w:val="clear" w:color="auto" w:fill="auto"/>
            <w:noWrap/>
            <w:hideMark/>
          </w:tcPr>
          <w:p w14:paraId="7FD474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A4670</w:t>
            </w:r>
          </w:p>
        </w:tc>
        <w:tc>
          <w:tcPr>
            <w:tcW w:w="1827" w:type="dxa"/>
            <w:shd w:val="clear" w:color="auto" w:fill="auto"/>
            <w:noWrap/>
            <w:hideMark/>
          </w:tcPr>
          <w:p w14:paraId="148F0D72" w14:textId="4D76FF1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63.57</w:t>
            </w:r>
          </w:p>
        </w:tc>
        <w:tc>
          <w:tcPr>
            <w:tcW w:w="4533" w:type="dxa"/>
            <w:shd w:val="clear" w:color="auto" w:fill="auto"/>
            <w:vAlign w:val="bottom"/>
            <w:hideMark/>
          </w:tcPr>
          <w:p w14:paraId="4F037A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Automatic blood pressure monitor</w:t>
            </w:r>
          </w:p>
        </w:tc>
      </w:tr>
      <w:tr w:rsidR="00706F01" w:rsidRPr="00E46745" w14:paraId="3F3699B1" w14:textId="77777777" w:rsidTr="00E674B2">
        <w:tblPrEx>
          <w:tblLook w:val="04A0" w:firstRow="1" w:lastRow="0" w:firstColumn="1" w:lastColumn="0" w:noHBand="0" w:noVBand="1"/>
        </w:tblPrEx>
        <w:trPr>
          <w:trHeight w:val="560"/>
        </w:trPr>
        <w:tc>
          <w:tcPr>
            <w:tcW w:w="2905" w:type="dxa"/>
            <w:shd w:val="clear" w:color="auto" w:fill="auto"/>
            <w:noWrap/>
            <w:hideMark/>
          </w:tcPr>
          <w:p w14:paraId="3248CE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A4671</w:t>
            </w:r>
          </w:p>
        </w:tc>
        <w:tc>
          <w:tcPr>
            <w:tcW w:w="1827" w:type="dxa"/>
            <w:shd w:val="clear" w:color="auto" w:fill="auto"/>
            <w:noWrap/>
            <w:hideMark/>
          </w:tcPr>
          <w:p w14:paraId="2E381266" w14:textId="6F2F0AB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826AF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cycler set used with cycler dialysis machine, each</w:t>
            </w:r>
          </w:p>
        </w:tc>
      </w:tr>
      <w:tr w:rsidR="00706F01" w:rsidRPr="00E46745" w14:paraId="38C2A544" w14:textId="77777777" w:rsidTr="00E674B2">
        <w:tblPrEx>
          <w:tblLook w:val="04A0" w:firstRow="1" w:lastRow="0" w:firstColumn="1" w:lastColumn="0" w:noHBand="0" w:noVBand="1"/>
        </w:tblPrEx>
        <w:trPr>
          <w:trHeight w:val="280"/>
        </w:trPr>
        <w:tc>
          <w:tcPr>
            <w:tcW w:w="2905" w:type="dxa"/>
            <w:shd w:val="clear" w:color="auto" w:fill="auto"/>
            <w:noWrap/>
            <w:hideMark/>
          </w:tcPr>
          <w:p w14:paraId="2CB2E9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A4672</w:t>
            </w:r>
          </w:p>
        </w:tc>
        <w:tc>
          <w:tcPr>
            <w:tcW w:w="1827" w:type="dxa"/>
            <w:shd w:val="clear" w:color="auto" w:fill="auto"/>
            <w:noWrap/>
            <w:hideMark/>
          </w:tcPr>
          <w:p w14:paraId="66AD0C2E" w14:textId="1469199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7B93F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Drainage extension line, sterile, for dialysis, each</w:t>
            </w:r>
          </w:p>
        </w:tc>
      </w:tr>
      <w:tr w:rsidR="00706F01" w:rsidRPr="00E46745" w14:paraId="4097AB82" w14:textId="77777777" w:rsidTr="00E674B2">
        <w:tblPrEx>
          <w:tblLook w:val="04A0" w:firstRow="1" w:lastRow="0" w:firstColumn="1" w:lastColumn="0" w:noHBand="0" w:noVBand="1"/>
        </w:tblPrEx>
        <w:trPr>
          <w:trHeight w:val="560"/>
        </w:trPr>
        <w:tc>
          <w:tcPr>
            <w:tcW w:w="2905" w:type="dxa"/>
            <w:shd w:val="clear" w:color="auto" w:fill="auto"/>
            <w:noWrap/>
            <w:hideMark/>
          </w:tcPr>
          <w:p w14:paraId="1E4B00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A4673</w:t>
            </w:r>
          </w:p>
        </w:tc>
        <w:tc>
          <w:tcPr>
            <w:tcW w:w="1827" w:type="dxa"/>
            <w:shd w:val="clear" w:color="auto" w:fill="auto"/>
            <w:noWrap/>
            <w:hideMark/>
          </w:tcPr>
          <w:p w14:paraId="3E6A0C1E" w14:textId="019060C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55FA0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Extension line with easy lock connectors, used with dialysis</w:t>
            </w:r>
          </w:p>
        </w:tc>
      </w:tr>
      <w:tr w:rsidR="00706F01" w:rsidRPr="00E46745" w14:paraId="087FFD6E" w14:textId="77777777" w:rsidTr="00E674B2">
        <w:tblPrEx>
          <w:tblLook w:val="04A0" w:firstRow="1" w:lastRow="0" w:firstColumn="1" w:lastColumn="0" w:noHBand="0" w:noVBand="1"/>
        </w:tblPrEx>
        <w:trPr>
          <w:trHeight w:val="560"/>
        </w:trPr>
        <w:tc>
          <w:tcPr>
            <w:tcW w:w="2905" w:type="dxa"/>
            <w:shd w:val="clear" w:color="auto" w:fill="auto"/>
            <w:noWrap/>
            <w:hideMark/>
          </w:tcPr>
          <w:p w14:paraId="159B7C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A4674</w:t>
            </w:r>
          </w:p>
        </w:tc>
        <w:tc>
          <w:tcPr>
            <w:tcW w:w="1827" w:type="dxa"/>
            <w:shd w:val="clear" w:color="auto" w:fill="auto"/>
            <w:noWrap/>
            <w:hideMark/>
          </w:tcPr>
          <w:p w14:paraId="08F13425" w14:textId="4774340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86A13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Chemicals/antiseptics solution used to clean/sterilize dialysis equipment, per 8 oz</w:t>
            </w:r>
          </w:p>
        </w:tc>
      </w:tr>
      <w:tr w:rsidR="00706F01" w:rsidRPr="00E46745" w14:paraId="6E7F8BA6" w14:textId="77777777" w:rsidTr="00E674B2">
        <w:tblPrEx>
          <w:tblLook w:val="04A0" w:firstRow="1" w:lastRow="0" w:firstColumn="1" w:lastColumn="0" w:noHBand="0" w:noVBand="1"/>
        </w:tblPrEx>
        <w:trPr>
          <w:trHeight w:val="280"/>
        </w:trPr>
        <w:tc>
          <w:tcPr>
            <w:tcW w:w="2905" w:type="dxa"/>
            <w:shd w:val="clear" w:color="auto" w:fill="auto"/>
            <w:noWrap/>
            <w:hideMark/>
          </w:tcPr>
          <w:p w14:paraId="312A14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A4680</w:t>
            </w:r>
          </w:p>
        </w:tc>
        <w:tc>
          <w:tcPr>
            <w:tcW w:w="1827" w:type="dxa"/>
            <w:shd w:val="clear" w:color="auto" w:fill="auto"/>
            <w:noWrap/>
            <w:hideMark/>
          </w:tcPr>
          <w:p w14:paraId="366898D4" w14:textId="36B9650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5BBBE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Activated carbon filter for hemodialysis, each</w:t>
            </w:r>
          </w:p>
        </w:tc>
      </w:tr>
      <w:tr w:rsidR="00706F01" w:rsidRPr="00E46745" w14:paraId="4D256254" w14:textId="77777777" w:rsidTr="00E674B2">
        <w:tblPrEx>
          <w:tblLook w:val="04A0" w:firstRow="1" w:lastRow="0" w:firstColumn="1" w:lastColumn="0" w:noHBand="0" w:noVBand="1"/>
        </w:tblPrEx>
        <w:trPr>
          <w:trHeight w:val="560"/>
        </w:trPr>
        <w:tc>
          <w:tcPr>
            <w:tcW w:w="2905" w:type="dxa"/>
            <w:shd w:val="clear" w:color="auto" w:fill="auto"/>
            <w:noWrap/>
            <w:hideMark/>
          </w:tcPr>
          <w:p w14:paraId="2E1D41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A4690</w:t>
            </w:r>
          </w:p>
        </w:tc>
        <w:tc>
          <w:tcPr>
            <w:tcW w:w="1827" w:type="dxa"/>
            <w:shd w:val="clear" w:color="auto" w:fill="auto"/>
            <w:noWrap/>
            <w:hideMark/>
          </w:tcPr>
          <w:p w14:paraId="336DC372" w14:textId="0F22A73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4EFC3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Dialyzer (artificial kidneys), all types, all sizes, for hemodialysis, each</w:t>
            </w:r>
          </w:p>
        </w:tc>
      </w:tr>
      <w:tr w:rsidR="00706F01" w:rsidRPr="00E46745" w14:paraId="0E8809D5" w14:textId="77777777" w:rsidTr="00E674B2">
        <w:tblPrEx>
          <w:tblLook w:val="04A0" w:firstRow="1" w:lastRow="0" w:firstColumn="1" w:lastColumn="0" w:noHBand="0" w:noVBand="1"/>
        </w:tblPrEx>
        <w:trPr>
          <w:trHeight w:val="560"/>
        </w:trPr>
        <w:tc>
          <w:tcPr>
            <w:tcW w:w="2905" w:type="dxa"/>
            <w:shd w:val="clear" w:color="auto" w:fill="auto"/>
            <w:noWrap/>
            <w:hideMark/>
          </w:tcPr>
          <w:p w14:paraId="2E3A11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A4706</w:t>
            </w:r>
          </w:p>
        </w:tc>
        <w:tc>
          <w:tcPr>
            <w:tcW w:w="1827" w:type="dxa"/>
            <w:shd w:val="clear" w:color="auto" w:fill="auto"/>
            <w:noWrap/>
            <w:hideMark/>
          </w:tcPr>
          <w:p w14:paraId="04B1AAF7" w14:textId="40CF00C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EF881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Bicarbonate concentrate, solution, for hemodialysis, per gallon</w:t>
            </w:r>
          </w:p>
        </w:tc>
      </w:tr>
      <w:tr w:rsidR="00706F01" w:rsidRPr="00E46745" w14:paraId="7CF793DF" w14:textId="77777777" w:rsidTr="00E674B2">
        <w:tblPrEx>
          <w:tblLook w:val="04A0" w:firstRow="1" w:lastRow="0" w:firstColumn="1" w:lastColumn="0" w:noHBand="0" w:noVBand="1"/>
        </w:tblPrEx>
        <w:trPr>
          <w:trHeight w:val="560"/>
        </w:trPr>
        <w:tc>
          <w:tcPr>
            <w:tcW w:w="2905" w:type="dxa"/>
            <w:shd w:val="clear" w:color="auto" w:fill="auto"/>
            <w:noWrap/>
            <w:hideMark/>
          </w:tcPr>
          <w:p w14:paraId="13EDEE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A4707</w:t>
            </w:r>
          </w:p>
        </w:tc>
        <w:tc>
          <w:tcPr>
            <w:tcW w:w="1827" w:type="dxa"/>
            <w:shd w:val="clear" w:color="auto" w:fill="auto"/>
            <w:noWrap/>
            <w:hideMark/>
          </w:tcPr>
          <w:p w14:paraId="29E627BD" w14:textId="7575F4B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D8F49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Bicarbonate concentrate, powder, for hemodialysis, per packet</w:t>
            </w:r>
          </w:p>
        </w:tc>
      </w:tr>
      <w:tr w:rsidR="00706F01" w:rsidRPr="00E46745" w14:paraId="4598C59E" w14:textId="77777777" w:rsidTr="00E674B2">
        <w:tblPrEx>
          <w:tblLook w:val="04A0" w:firstRow="1" w:lastRow="0" w:firstColumn="1" w:lastColumn="0" w:noHBand="0" w:noVBand="1"/>
        </w:tblPrEx>
        <w:trPr>
          <w:trHeight w:val="280"/>
        </w:trPr>
        <w:tc>
          <w:tcPr>
            <w:tcW w:w="2905" w:type="dxa"/>
            <w:shd w:val="clear" w:color="auto" w:fill="auto"/>
            <w:noWrap/>
            <w:hideMark/>
          </w:tcPr>
          <w:p w14:paraId="40F0BF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A4708</w:t>
            </w:r>
          </w:p>
        </w:tc>
        <w:tc>
          <w:tcPr>
            <w:tcW w:w="1827" w:type="dxa"/>
            <w:shd w:val="clear" w:color="auto" w:fill="auto"/>
            <w:noWrap/>
            <w:hideMark/>
          </w:tcPr>
          <w:p w14:paraId="6EE8FA51" w14:textId="76C6E67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AD7D8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Acetate concentrate solution, for hemodialysis, per gallon</w:t>
            </w:r>
          </w:p>
        </w:tc>
      </w:tr>
      <w:tr w:rsidR="00706F01" w:rsidRPr="00E46745" w14:paraId="1144EB65" w14:textId="77777777" w:rsidTr="00E674B2">
        <w:tblPrEx>
          <w:tblLook w:val="04A0" w:firstRow="1" w:lastRow="0" w:firstColumn="1" w:lastColumn="0" w:noHBand="0" w:noVBand="1"/>
        </w:tblPrEx>
        <w:trPr>
          <w:trHeight w:val="280"/>
        </w:trPr>
        <w:tc>
          <w:tcPr>
            <w:tcW w:w="2905" w:type="dxa"/>
            <w:shd w:val="clear" w:color="auto" w:fill="auto"/>
            <w:noWrap/>
            <w:hideMark/>
          </w:tcPr>
          <w:p w14:paraId="10E21D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A4709</w:t>
            </w:r>
          </w:p>
        </w:tc>
        <w:tc>
          <w:tcPr>
            <w:tcW w:w="1827" w:type="dxa"/>
            <w:shd w:val="clear" w:color="auto" w:fill="auto"/>
            <w:noWrap/>
            <w:hideMark/>
          </w:tcPr>
          <w:p w14:paraId="4D97A485" w14:textId="487B05D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D8F65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Acid concentrate, solution, for hemodialysis, per gallon</w:t>
            </w:r>
          </w:p>
        </w:tc>
      </w:tr>
      <w:tr w:rsidR="00706F01" w:rsidRPr="00E46745" w14:paraId="01DF9FE1" w14:textId="77777777" w:rsidTr="00E674B2">
        <w:tblPrEx>
          <w:tblLook w:val="04A0" w:firstRow="1" w:lastRow="0" w:firstColumn="1" w:lastColumn="0" w:noHBand="0" w:noVBand="1"/>
        </w:tblPrEx>
        <w:trPr>
          <w:trHeight w:val="560"/>
        </w:trPr>
        <w:tc>
          <w:tcPr>
            <w:tcW w:w="2905" w:type="dxa"/>
            <w:shd w:val="clear" w:color="auto" w:fill="auto"/>
            <w:noWrap/>
            <w:hideMark/>
          </w:tcPr>
          <w:p w14:paraId="1C0736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A4714</w:t>
            </w:r>
          </w:p>
        </w:tc>
        <w:tc>
          <w:tcPr>
            <w:tcW w:w="1827" w:type="dxa"/>
            <w:shd w:val="clear" w:color="auto" w:fill="auto"/>
            <w:noWrap/>
            <w:hideMark/>
          </w:tcPr>
          <w:p w14:paraId="5BB202BD" w14:textId="76D2B99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72001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Treated water (deionized, distilled, or reverse osmosis) for peritoneal dialysis, per gallon</w:t>
            </w:r>
          </w:p>
        </w:tc>
      </w:tr>
      <w:tr w:rsidR="00706F01" w:rsidRPr="00E46745" w14:paraId="60A1422D" w14:textId="77777777" w:rsidTr="00E674B2">
        <w:tblPrEx>
          <w:tblLook w:val="04A0" w:firstRow="1" w:lastRow="0" w:firstColumn="1" w:lastColumn="0" w:noHBand="0" w:noVBand="1"/>
        </w:tblPrEx>
        <w:trPr>
          <w:trHeight w:val="280"/>
        </w:trPr>
        <w:tc>
          <w:tcPr>
            <w:tcW w:w="2905" w:type="dxa"/>
            <w:shd w:val="clear" w:color="auto" w:fill="auto"/>
            <w:noWrap/>
            <w:hideMark/>
          </w:tcPr>
          <w:p w14:paraId="7B051C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A4719</w:t>
            </w:r>
          </w:p>
        </w:tc>
        <w:tc>
          <w:tcPr>
            <w:tcW w:w="1827" w:type="dxa"/>
            <w:shd w:val="clear" w:color="auto" w:fill="auto"/>
            <w:noWrap/>
            <w:hideMark/>
          </w:tcPr>
          <w:p w14:paraId="0E18E4B2" w14:textId="317CAA0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C0A42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Y set tubing for peritoneal dialysis</w:t>
            </w:r>
          </w:p>
        </w:tc>
      </w:tr>
      <w:tr w:rsidR="00706F01" w:rsidRPr="00E46745" w14:paraId="3176528F" w14:textId="77777777" w:rsidTr="00E674B2">
        <w:tblPrEx>
          <w:tblLook w:val="04A0" w:firstRow="1" w:lastRow="0" w:firstColumn="1" w:lastColumn="0" w:noHBand="0" w:noVBand="1"/>
        </w:tblPrEx>
        <w:trPr>
          <w:trHeight w:val="840"/>
        </w:trPr>
        <w:tc>
          <w:tcPr>
            <w:tcW w:w="2905" w:type="dxa"/>
            <w:shd w:val="clear" w:color="auto" w:fill="auto"/>
            <w:noWrap/>
            <w:hideMark/>
          </w:tcPr>
          <w:p w14:paraId="2574A8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A4720</w:t>
            </w:r>
          </w:p>
        </w:tc>
        <w:tc>
          <w:tcPr>
            <w:tcW w:w="1827" w:type="dxa"/>
            <w:shd w:val="clear" w:color="auto" w:fill="auto"/>
            <w:noWrap/>
            <w:hideMark/>
          </w:tcPr>
          <w:p w14:paraId="076BE6D5" w14:textId="5346828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18334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solution, any concentration of dextrose, fluid volume greater than 249cc, but less than or equal to 999cc, for peritoneal dialysis</w:t>
            </w:r>
          </w:p>
        </w:tc>
      </w:tr>
      <w:tr w:rsidR="00706F01" w:rsidRPr="00E46745" w14:paraId="77BCEC94" w14:textId="77777777" w:rsidTr="00E674B2">
        <w:tblPrEx>
          <w:tblLook w:val="04A0" w:firstRow="1" w:lastRow="0" w:firstColumn="1" w:lastColumn="0" w:noHBand="0" w:noVBand="1"/>
        </w:tblPrEx>
        <w:trPr>
          <w:trHeight w:val="840"/>
        </w:trPr>
        <w:tc>
          <w:tcPr>
            <w:tcW w:w="2905" w:type="dxa"/>
            <w:shd w:val="clear" w:color="auto" w:fill="auto"/>
            <w:noWrap/>
            <w:hideMark/>
          </w:tcPr>
          <w:p w14:paraId="2349FD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A4721</w:t>
            </w:r>
          </w:p>
        </w:tc>
        <w:tc>
          <w:tcPr>
            <w:tcW w:w="1827" w:type="dxa"/>
            <w:shd w:val="clear" w:color="auto" w:fill="auto"/>
            <w:noWrap/>
            <w:hideMark/>
          </w:tcPr>
          <w:p w14:paraId="687FE7BF" w14:textId="5FC0139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DEA7C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solution, any concentration of dextrose, fluid volume greater than 999cc but less than or equal to 1999cc, for peritoneal dialysis</w:t>
            </w:r>
          </w:p>
        </w:tc>
      </w:tr>
      <w:tr w:rsidR="00706F01" w:rsidRPr="00E46745" w14:paraId="5AE0F417" w14:textId="77777777" w:rsidTr="00E674B2">
        <w:tblPrEx>
          <w:tblLook w:val="04A0" w:firstRow="1" w:lastRow="0" w:firstColumn="1" w:lastColumn="0" w:noHBand="0" w:noVBand="1"/>
        </w:tblPrEx>
        <w:trPr>
          <w:trHeight w:val="840"/>
        </w:trPr>
        <w:tc>
          <w:tcPr>
            <w:tcW w:w="2905" w:type="dxa"/>
            <w:shd w:val="clear" w:color="auto" w:fill="auto"/>
            <w:noWrap/>
            <w:hideMark/>
          </w:tcPr>
          <w:p w14:paraId="25CCE8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A4722</w:t>
            </w:r>
          </w:p>
        </w:tc>
        <w:tc>
          <w:tcPr>
            <w:tcW w:w="1827" w:type="dxa"/>
            <w:shd w:val="clear" w:color="auto" w:fill="auto"/>
            <w:noWrap/>
            <w:hideMark/>
          </w:tcPr>
          <w:p w14:paraId="410AA2E9" w14:textId="0EB06F8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0189A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solution, any concentration of dextrose, fluid volume greater than 1999cc but less than or equal to 2999cc, for peritoneal dialysis</w:t>
            </w:r>
          </w:p>
        </w:tc>
      </w:tr>
      <w:tr w:rsidR="00706F01" w:rsidRPr="00E46745" w14:paraId="2E0CEF24" w14:textId="77777777" w:rsidTr="00E674B2">
        <w:tblPrEx>
          <w:tblLook w:val="04A0" w:firstRow="1" w:lastRow="0" w:firstColumn="1" w:lastColumn="0" w:noHBand="0" w:noVBand="1"/>
        </w:tblPrEx>
        <w:trPr>
          <w:trHeight w:val="840"/>
        </w:trPr>
        <w:tc>
          <w:tcPr>
            <w:tcW w:w="2905" w:type="dxa"/>
            <w:shd w:val="clear" w:color="auto" w:fill="auto"/>
            <w:noWrap/>
            <w:hideMark/>
          </w:tcPr>
          <w:p w14:paraId="0300F4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A4723</w:t>
            </w:r>
          </w:p>
        </w:tc>
        <w:tc>
          <w:tcPr>
            <w:tcW w:w="1827" w:type="dxa"/>
            <w:shd w:val="clear" w:color="auto" w:fill="auto"/>
            <w:noWrap/>
            <w:hideMark/>
          </w:tcPr>
          <w:p w14:paraId="56AF5877" w14:textId="608FA73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FE1A1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solution, any concentration of dextrose, fluid volume greater than 2999cc but less than or equal to 3999cc, for peritoneal dialysis</w:t>
            </w:r>
          </w:p>
        </w:tc>
      </w:tr>
      <w:tr w:rsidR="00706F01" w:rsidRPr="00E46745" w14:paraId="27831668" w14:textId="77777777" w:rsidTr="00E674B2">
        <w:tblPrEx>
          <w:tblLook w:val="04A0" w:firstRow="1" w:lastRow="0" w:firstColumn="1" w:lastColumn="0" w:noHBand="0" w:noVBand="1"/>
        </w:tblPrEx>
        <w:trPr>
          <w:trHeight w:val="840"/>
        </w:trPr>
        <w:tc>
          <w:tcPr>
            <w:tcW w:w="2905" w:type="dxa"/>
            <w:shd w:val="clear" w:color="auto" w:fill="auto"/>
            <w:noWrap/>
            <w:hideMark/>
          </w:tcPr>
          <w:p w14:paraId="413EF1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A4724</w:t>
            </w:r>
          </w:p>
        </w:tc>
        <w:tc>
          <w:tcPr>
            <w:tcW w:w="1827" w:type="dxa"/>
            <w:shd w:val="clear" w:color="auto" w:fill="auto"/>
            <w:noWrap/>
            <w:hideMark/>
          </w:tcPr>
          <w:p w14:paraId="26D0ED65" w14:textId="71A10BF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83014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solution, any concentration of dextrose, fluid volume greater than 3999cc but less than or equal to 4999cc, for peritoneal dialysis</w:t>
            </w:r>
          </w:p>
        </w:tc>
      </w:tr>
      <w:tr w:rsidR="00706F01" w:rsidRPr="00E46745" w14:paraId="44F4CF56" w14:textId="77777777" w:rsidTr="00E674B2">
        <w:tblPrEx>
          <w:tblLook w:val="04A0" w:firstRow="1" w:lastRow="0" w:firstColumn="1" w:lastColumn="0" w:noHBand="0" w:noVBand="1"/>
        </w:tblPrEx>
        <w:trPr>
          <w:trHeight w:val="840"/>
        </w:trPr>
        <w:tc>
          <w:tcPr>
            <w:tcW w:w="2905" w:type="dxa"/>
            <w:shd w:val="clear" w:color="auto" w:fill="auto"/>
            <w:noWrap/>
            <w:hideMark/>
          </w:tcPr>
          <w:p w14:paraId="6AFF6A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A4725</w:t>
            </w:r>
          </w:p>
        </w:tc>
        <w:tc>
          <w:tcPr>
            <w:tcW w:w="1827" w:type="dxa"/>
            <w:shd w:val="clear" w:color="auto" w:fill="auto"/>
            <w:noWrap/>
            <w:hideMark/>
          </w:tcPr>
          <w:p w14:paraId="63AA439B" w14:textId="566810A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5F076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solution, any concentration of dextrose, fluid volume greater than 4999cc but less than or equal to 5999cc, for peritoneal dialysis</w:t>
            </w:r>
          </w:p>
        </w:tc>
      </w:tr>
      <w:tr w:rsidR="00706F01" w:rsidRPr="00E46745" w14:paraId="1091BD57" w14:textId="77777777" w:rsidTr="00E674B2">
        <w:tblPrEx>
          <w:tblLook w:val="04A0" w:firstRow="1" w:lastRow="0" w:firstColumn="1" w:lastColumn="0" w:noHBand="0" w:noVBand="1"/>
        </w:tblPrEx>
        <w:trPr>
          <w:trHeight w:val="560"/>
        </w:trPr>
        <w:tc>
          <w:tcPr>
            <w:tcW w:w="2905" w:type="dxa"/>
            <w:shd w:val="clear" w:color="auto" w:fill="auto"/>
            <w:noWrap/>
            <w:hideMark/>
          </w:tcPr>
          <w:p w14:paraId="7EC2F3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A4726</w:t>
            </w:r>
          </w:p>
        </w:tc>
        <w:tc>
          <w:tcPr>
            <w:tcW w:w="1827" w:type="dxa"/>
            <w:shd w:val="clear" w:color="auto" w:fill="auto"/>
            <w:noWrap/>
            <w:hideMark/>
          </w:tcPr>
          <w:p w14:paraId="1805615B" w14:textId="2B2FB2E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17495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solution, any concentration of dextrose, fluid volume greater than 5999cc, for peritoneal dialysis</w:t>
            </w:r>
          </w:p>
        </w:tc>
      </w:tr>
      <w:tr w:rsidR="00706F01" w:rsidRPr="00E46745" w14:paraId="4C556C97" w14:textId="77777777" w:rsidTr="00E674B2">
        <w:tblPrEx>
          <w:tblLook w:val="04A0" w:firstRow="1" w:lastRow="0" w:firstColumn="1" w:lastColumn="0" w:noHBand="0" w:noVBand="1"/>
        </w:tblPrEx>
        <w:trPr>
          <w:trHeight w:val="280"/>
        </w:trPr>
        <w:tc>
          <w:tcPr>
            <w:tcW w:w="2905" w:type="dxa"/>
            <w:shd w:val="clear" w:color="auto" w:fill="auto"/>
            <w:noWrap/>
            <w:hideMark/>
          </w:tcPr>
          <w:p w14:paraId="421975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A4728</w:t>
            </w:r>
          </w:p>
        </w:tc>
        <w:tc>
          <w:tcPr>
            <w:tcW w:w="1827" w:type="dxa"/>
            <w:shd w:val="clear" w:color="auto" w:fill="auto"/>
            <w:noWrap/>
            <w:hideMark/>
          </w:tcPr>
          <w:p w14:paraId="65C9AA24" w14:textId="70A1C72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49111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solution, non-dextrose containing, 500 ml</w:t>
            </w:r>
          </w:p>
        </w:tc>
      </w:tr>
      <w:tr w:rsidR="00706F01" w:rsidRPr="00E46745" w14:paraId="16E1E1FC" w14:textId="77777777" w:rsidTr="00E674B2">
        <w:tblPrEx>
          <w:tblLook w:val="04A0" w:firstRow="1" w:lastRow="0" w:firstColumn="1" w:lastColumn="0" w:noHBand="0" w:noVBand="1"/>
        </w:tblPrEx>
        <w:trPr>
          <w:trHeight w:val="280"/>
        </w:trPr>
        <w:tc>
          <w:tcPr>
            <w:tcW w:w="2905" w:type="dxa"/>
            <w:shd w:val="clear" w:color="auto" w:fill="auto"/>
            <w:noWrap/>
            <w:hideMark/>
          </w:tcPr>
          <w:p w14:paraId="0433C4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A4730</w:t>
            </w:r>
          </w:p>
        </w:tc>
        <w:tc>
          <w:tcPr>
            <w:tcW w:w="1827" w:type="dxa"/>
            <w:shd w:val="clear" w:color="auto" w:fill="auto"/>
            <w:noWrap/>
            <w:hideMark/>
          </w:tcPr>
          <w:p w14:paraId="50FFC4CC" w14:textId="297A58D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F2DB0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Fistula cannulation set for hemodialysis, each</w:t>
            </w:r>
          </w:p>
        </w:tc>
      </w:tr>
      <w:tr w:rsidR="00706F01" w:rsidRPr="00E46745" w14:paraId="66526828" w14:textId="77777777" w:rsidTr="00E674B2">
        <w:tblPrEx>
          <w:tblLook w:val="04A0" w:firstRow="1" w:lastRow="0" w:firstColumn="1" w:lastColumn="0" w:noHBand="0" w:noVBand="1"/>
        </w:tblPrEx>
        <w:trPr>
          <w:trHeight w:val="280"/>
        </w:trPr>
        <w:tc>
          <w:tcPr>
            <w:tcW w:w="2905" w:type="dxa"/>
            <w:shd w:val="clear" w:color="auto" w:fill="auto"/>
            <w:noWrap/>
            <w:hideMark/>
          </w:tcPr>
          <w:p w14:paraId="72A731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A4736</w:t>
            </w:r>
          </w:p>
        </w:tc>
        <w:tc>
          <w:tcPr>
            <w:tcW w:w="1827" w:type="dxa"/>
            <w:shd w:val="clear" w:color="auto" w:fill="auto"/>
            <w:noWrap/>
            <w:hideMark/>
          </w:tcPr>
          <w:p w14:paraId="131C2083" w14:textId="473A410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917EF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Topical anesthetic, for dialysis, per gram</w:t>
            </w:r>
          </w:p>
        </w:tc>
      </w:tr>
      <w:tr w:rsidR="00706F01" w:rsidRPr="00E46745" w14:paraId="564D9779" w14:textId="77777777" w:rsidTr="00E674B2">
        <w:tblPrEx>
          <w:tblLook w:val="04A0" w:firstRow="1" w:lastRow="0" w:firstColumn="1" w:lastColumn="0" w:noHBand="0" w:noVBand="1"/>
        </w:tblPrEx>
        <w:trPr>
          <w:trHeight w:val="280"/>
        </w:trPr>
        <w:tc>
          <w:tcPr>
            <w:tcW w:w="2905" w:type="dxa"/>
            <w:shd w:val="clear" w:color="auto" w:fill="auto"/>
            <w:noWrap/>
            <w:hideMark/>
          </w:tcPr>
          <w:p w14:paraId="0272BC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A4737</w:t>
            </w:r>
          </w:p>
        </w:tc>
        <w:tc>
          <w:tcPr>
            <w:tcW w:w="1827" w:type="dxa"/>
            <w:shd w:val="clear" w:color="auto" w:fill="auto"/>
            <w:noWrap/>
            <w:hideMark/>
          </w:tcPr>
          <w:p w14:paraId="06A6BE56" w14:textId="4999104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5E0A6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Injectable anesthetic, for dialysis, per 10 ml</w:t>
            </w:r>
          </w:p>
        </w:tc>
      </w:tr>
      <w:tr w:rsidR="00706F01" w:rsidRPr="00E46745" w14:paraId="70D100E6" w14:textId="77777777" w:rsidTr="00E674B2">
        <w:tblPrEx>
          <w:tblLook w:val="04A0" w:firstRow="1" w:lastRow="0" w:firstColumn="1" w:lastColumn="0" w:noHBand="0" w:noVBand="1"/>
        </w:tblPrEx>
        <w:trPr>
          <w:trHeight w:val="280"/>
        </w:trPr>
        <w:tc>
          <w:tcPr>
            <w:tcW w:w="2905" w:type="dxa"/>
            <w:shd w:val="clear" w:color="auto" w:fill="auto"/>
            <w:noWrap/>
            <w:hideMark/>
          </w:tcPr>
          <w:p w14:paraId="79B8D8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A4740</w:t>
            </w:r>
          </w:p>
        </w:tc>
        <w:tc>
          <w:tcPr>
            <w:tcW w:w="1827" w:type="dxa"/>
            <w:shd w:val="clear" w:color="auto" w:fill="auto"/>
            <w:noWrap/>
            <w:hideMark/>
          </w:tcPr>
          <w:p w14:paraId="4345FF95" w14:textId="456AECC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F6AD7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Shunt accessory, for hemodialysis, any type, each</w:t>
            </w:r>
          </w:p>
        </w:tc>
      </w:tr>
      <w:tr w:rsidR="00706F01" w:rsidRPr="00E46745" w14:paraId="2BB2890A" w14:textId="77777777" w:rsidTr="00E674B2">
        <w:tblPrEx>
          <w:tblLook w:val="04A0" w:firstRow="1" w:lastRow="0" w:firstColumn="1" w:lastColumn="0" w:noHBand="0" w:noVBand="1"/>
        </w:tblPrEx>
        <w:trPr>
          <w:trHeight w:val="280"/>
        </w:trPr>
        <w:tc>
          <w:tcPr>
            <w:tcW w:w="2905" w:type="dxa"/>
            <w:shd w:val="clear" w:color="auto" w:fill="auto"/>
            <w:noWrap/>
            <w:hideMark/>
          </w:tcPr>
          <w:p w14:paraId="1D1C76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A4750</w:t>
            </w:r>
          </w:p>
        </w:tc>
        <w:tc>
          <w:tcPr>
            <w:tcW w:w="1827" w:type="dxa"/>
            <w:shd w:val="clear" w:color="auto" w:fill="auto"/>
            <w:noWrap/>
            <w:hideMark/>
          </w:tcPr>
          <w:p w14:paraId="67FD214A" w14:textId="613BFCE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4F30F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tubing, arterial or venous, for hemodialysis, each</w:t>
            </w:r>
          </w:p>
        </w:tc>
      </w:tr>
      <w:tr w:rsidR="00706F01" w:rsidRPr="00E46745" w14:paraId="46A11FE8" w14:textId="77777777" w:rsidTr="00E674B2">
        <w:tblPrEx>
          <w:tblLook w:val="04A0" w:firstRow="1" w:lastRow="0" w:firstColumn="1" w:lastColumn="0" w:noHBand="0" w:noVBand="1"/>
        </w:tblPrEx>
        <w:trPr>
          <w:trHeight w:val="560"/>
        </w:trPr>
        <w:tc>
          <w:tcPr>
            <w:tcW w:w="2905" w:type="dxa"/>
            <w:shd w:val="clear" w:color="auto" w:fill="auto"/>
            <w:noWrap/>
            <w:hideMark/>
          </w:tcPr>
          <w:p w14:paraId="7B3FFC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A4755</w:t>
            </w:r>
          </w:p>
        </w:tc>
        <w:tc>
          <w:tcPr>
            <w:tcW w:w="1827" w:type="dxa"/>
            <w:shd w:val="clear" w:color="auto" w:fill="auto"/>
            <w:noWrap/>
            <w:hideMark/>
          </w:tcPr>
          <w:p w14:paraId="60C4D457" w14:textId="38770E0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A1304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tubing, arterial and venous combined, for hemodialysis, each</w:t>
            </w:r>
          </w:p>
        </w:tc>
      </w:tr>
      <w:tr w:rsidR="00706F01" w:rsidRPr="00E46745" w14:paraId="45E5F9A6" w14:textId="77777777" w:rsidTr="00E674B2">
        <w:tblPrEx>
          <w:tblLook w:val="04A0" w:firstRow="1" w:lastRow="0" w:firstColumn="1" w:lastColumn="0" w:noHBand="0" w:noVBand="1"/>
        </w:tblPrEx>
        <w:trPr>
          <w:trHeight w:val="560"/>
        </w:trPr>
        <w:tc>
          <w:tcPr>
            <w:tcW w:w="2905" w:type="dxa"/>
            <w:shd w:val="clear" w:color="auto" w:fill="auto"/>
            <w:noWrap/>
            <w:hideMark/>
          </w:tcPr>
          <w:p w14:paraId="2E51ED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A4760</w:t>
            </w:r>
          </w:p>
        </w:tc>
        <w:tc>
          <w:tcPr>
            <w:tcW w:w="1827" w:type="dxa"/>
            <w:shd w:val="clear" w:color="auto" w:fill="auto"/>
            <w:noWrap/>
            <w:hideMark/>
          </w:tcPr>
          <w:p w14:paraId="18021F3F" w14:textId="5326AB9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4755F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solution test kit, for peritoneal dialysis, any type, each</w:t>
            </w:r>
          </w:p>
        </w:tc>
      </w:tr>
      <w:tr w:rsidR="00706F01" w:rsidRPr="00E46745" w14:paraId="5B6C49A5" w14:textId="77777777" w:rsidTr="00E674B2">
        <w:tblPrEx>
          <w:tblLook w:val="04A0" w:firstRow="1" w:lastRow="0" w:firstColumn="1" w:lastColumn="0" w:noHBand="0" w:noVBand="1"/>
        </w:tblPrEx>
        <w:trPr>
          <w:trHeight w:val="560"/>
        </w:trPr>
        <w:tc>
          <w:tcPr>
            <w:tcW w:w="2905" w:type="dxa"/>
            <w:shd w:val="clear" w:color="auto" w:fill="auto"/>
            <w:noWrap/>
            <w:hideMark/>
          </w:tcPr>
          <w:p w14:paraId="22A72D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A4765</w:t>
            </w:r>
          </w:p>
        </w:tc>
        <w:tc>
          <w:tcPr>
            <w:tcW w:w="1827" w:type="dxa"/>
            <w:shd w:val="clear" w:color="auto" w:fill="auto"/>
            <w:noWrap/>
            <w:hideMark/>
          </w:tcPr>
          <w:p w14:paraId="0277F3BD" w14:textId="3F870A8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ECE4C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concentrate, powder, additive for peritoneal dialysis, per packet</w:t>
            </w:r>
          </w:p>
        </w:tc>
      </w:tr>
      <w:tr w:rsidR="00706F01" w:rsidRPr="00E46745" w14:paraId="0780BAD9" w14:textId="77777777" w:rsidTr="00E674B2">
        <w:tblPrEx>
          <w:tblLook w:val="04A0" w:firstRow="1" w:lastRow="0" w:firstColumn="1" w:lastColumn="0" w:noHBand="0" w:noVBand="1"/>
        </w:tblPrEx>
        <w:trPr>
          <w:trHeight w:val="560"/>
        </w:trPr>
        <w:tc>
          <w:tcPr>
            <w:tcW w:w="2905" w:type="dxa"/>
            <w:shd w:val="clear" w:color="auto" w:fill="auto"/>
            <w:noWrap/>
            <w:hideMark/>
          </w:tcPr>
          <w:p w14:paraId="645237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A4766</w:t>
            </w:r>
          </w:p>
        </w:tc>
        <w:tc>
          <w:tcPr>
            <w:tcW w:w="1827" w:type="dxa"/>
            <w:shd w:val="clear" w:color="auto" w:fill="auto"/>
            <w:noWrap/>
            <w:hideMark/>
          </w:tcPr>
          <w:p w14:paraId="412AED2D" w14:textId="70F14D6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6D9AA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Dialysate concentrate, solution, additive for peritoneal dialysis, per 10 ml</w:t>
            </w:r>
          </w:p>
        </w:tc>
      </w:tr>
      <w:tr w:rsidR="00706F01" w:rsidRPr="00E46745" w14:paraId="587F6D14" w14:textId="77777777" w:rsidTr="00E674B2">
        <w:tblPrEx>
          <w:tblLook w:val="04A0" w:firstRow="1" w:lastRow="0" w:firstColumn="1" w:lastColumn="0" w:noHBand="0" w:noVBand="1"/>
        </w:tblPrEx>
        <w:trPr>
          <w:trHeight w:val="280"/>
        </w:trPr>
        <w:tc>
          <w:tcPr>
            <w:tcW w:w="2905" w:type="dxa"/>
            <w:shd w:val="clear" w:color="auto" w:fill="auto"/>
            <w:noWrap/>
            <w:hideMark/>
          </w:tcPr>
          <w:p w14:paraId="708CC6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A4770</w:t>
            </w:r>
          </w:p>
        </w:tc>
        <w:tc>
          <w:tcPr>
            <w:tcW w:w="1827" w:type="dxa"/>
            <w:shd w:val="clear" w:color="auto" w:fill="auto"/>
            <w:noWrap/>
            <w:hideMark/>
          </w:tcPr>
          <w:p w14:paraId="63AD30B5" w14:textId="0FC3C53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63273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collection tube, vacuum, for dialysis, per 50</w:t>
            </w:r>
          </w:p>
        </w:tc>
      </w:tr>
      <w:tr w:rsidR="00706F01" w:rsidRPr="00E46745" w14:paraId="40D15090" w14:textId="77777777" w:rsidTr="00E674B2">
        <w:tblPrEx>
          <w:tblLook w:val="04A0" w:firstRow="1" w:lastRow="0" w:firstColumn="1" w:lastColumn="0" w:noHBand="0" w:noVBand="1"/>
        </w:tblPrEx>
        <w:trPr>
          <w:trHeight w:val="280"/>
        </w:trPr>
        <w:tc>
          <w:tcPr>
            <w:tcW w:w="2905" w:type="dxa"/>
            <w:shd w:val="clear" w:color="auto" w:fill="auto"/>
            <w:noWrap/>
            <w:hideMark/>
          </w:tcPr>
          <w:p w14:paraId="2B8873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A4771</w:t>
            </w:r>
          </w:p>
        </w:tc>
        <w:tc>
          <w:tcPr>
            <w:tcW w:w="1827" w:type="dxa"/>
            <w:shd w:val="clear" w:color="auto" w:fill="auto"/>
            <w:noWrap/>
            <w:hideMark/>
          </w:tcPr>
          <w:p w14:paraId="2CB0C5EE" w14:textId="0666A52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4A609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Serum clotting time tube, for dialysis, per 50</w:t>
            </w:r>
          </w:p>
        </w:tc>
      </w:tr>
      <w:tr w:rsidR="00706F01" w:rsidRPr="00E46745" w14:paraId="6C93F9B2" w14:textId="77777777" w:rsidTr="00E674B2">
        <w:tblPrEx>
          <w:tblLook w:val="04A0" w:firstRow="1" w:lastRow="0" w:firstColumn="1" w:lastColumn="0" w:noHBand="0" w:noVBand="1"/>
        </w:tblPrEx>
        <w:trPr>
          <w:trHeight w:val="280"/>
        </w:trPr>
        <w:tc>
          <w:tcPr>
            <w:tcW w:w="2905" w:type="dxa"/>
            <w:shd w:val="clear" w:color="auto" w:fill="auto"/>
            <w:noWrap/>
            <w:hideMark/>
          </w:tcPr>
          <w:p w14:paraId="390C6C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A4773</w:t>
            </w:r>
          </w:p>
        </w:tc>
        <w:tc>
          <w:tcPr>
            <w:tcW w:w="1827" w:type="dxa"/>
            <w:shd w:val="clear" w:color="auto" w:fill="auto"/>
            <w:noWrap/>
            <w:hideMark/>
          </w:tcPr>
          <w:p w14:paraId="2C9E8EE1" w14:textId="4BA2269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9DC1E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Occult blood test strips, for dialysis, per 50</w:t>
            </w:r>
          </w:p>
        </w:tc>
      </w:tr>
      <w:tr w:rsidR="00706F01" w:rsidRPr="00E46745" w14:paraId="44F8DBF3" w14:textId="77777777" w:rsidTr="00E674B2">
        <w:tblPrEx>
          <w:tblLook w:val="04A0" w:firstRow="1" w:lastRow="0" w:firstColumn="1" w:lastColumn="0" w:noHBand="0" w:noVBand="1"/>
        </w:tblPrEx>
        <w:trPr>
          <w:trHeight w:val="280"/>
        </w:trPr>
        <w:tc>
          <w:tcPr>
            <w:tcW w:w="2905" w:type="dxa"/>
            <w:shd w:val="clear" w:color="auto" w:fill="auto"/>
            <w:noWrap/>
            <w:hideMark/>
          </w:tcPr>
          <w:p w14:paraId="03DF14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A4774</w:t>
            </w:r>
          </w:p>
        </w:tc>
        <w:tc>
          <w:tcPr>
            <w:tcW w:w="1827" w:type="dxa"/>
            <w:shd w:val="clear" w:color="auto" w:fill="auto"/>
            <w:noWrap/>
            <w:hideMark/>
          </w:tcPr>
          <w:p w14:paraId="2034A9A4" w14:textId="38F8A26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F5CC4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Ammonia test strips, for dialysis, per 50</w:t>
            </w:r>
          </w:p>
        </w:tc>
      </w:tr>
      <w:tr w:rsidR="00706F01" w:rsidRPr="00E46745" w14:paraId="103E0800" w14:textId="77777777" w:rsidTr="00E674B2">
        <w:tblPrEx>
          <w:tblLook w:val="04A0" w:firstRow="1" w:lastRow="0" w:firstColumn="1" w:lastColumn="0" w:noHBand="0" w:noVBand="1"/>
        </w:tblPrEx>
        <w:trPr>
          <w:trHeight w:val="280"/>
        </w:trPr>
        <w:tc>
          <w:tcPr>
            <w:tcW w:w="2905" w:type="dxa"/>
            <w:shd w:val="clear" w:color="auto" w:fill="auto"/>
            <w:noWrap/>
            <w:hideMark/>
          </w:tcPr>
          <w:p w14:paraId="1A1AE3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A4802</w:t>
            </w:r>
          </w:p>
        </w:tc>
        <w:tc>
          <w:tcPr>
            <w:tcW w:w="1827" w:type="dxa"/>
            <w:shd w:val="clear" w:color="auto" w:fill="auto"/>
            <w:noWrap/>
            <w:hideMark/>
          </w:tcPr>
          <w:p w14:paraId="149D3AFE" w14:textId="6F2A45E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EECDF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Protamine sulfate, for hemodialysis, per 50 mg</w:t>
            </w:r>
          </w:p>
        </w:tc>
      </w:tr>
      <w:tr w:rsidR="00706F01" w:rsidRPr="00E46745" w14:paraId="721E5913" w14:textId="77777777" w:rsidTr="00E674B2">
        <w:tblPrEx>
          <w:tblLook w:val="04A0" w:firstRow="1" w:lastRow="0" w:firstColumn="1" w:lastColumn="0" w:noHBand="0" w:noVBand="1"/>
        </w:tblPrEx>
        <w:trPr>
          <w:trHeight w:val="280"/>
        </w:trPr>
        <w:tc>
          <w:tcPr>
            <w:tcW w:w="2905" w:type="dxa"/>
            <w:shd w:val="clear" w:color="auto" w:fill="auto"/>
            <w:noWrap/>
            <w:hideMark/>
          </w:tcPr>
          <w:p w14:paraId="36C5A8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A4860</w:t>
            </w:r>
          </w:p>
        </w:tc>
        <w:tc>
          <w:tcPr>
            <w:tcW w:w="1827" w:type="dxa"/>
            <w:shd w:val="clear" w:color="auto" w:fill="auto"/>
            <w:noWrap/>
            <w:hideMark/>
          </w:tcPr>
          <w:p w14:paraId="57EA11F9" w14:textId="79738E6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9C052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catheter tips for peritoneal dialysis, per 10</w:t>
            </w:r>
          </w:p>
        </w:tc>
      </w:tr>
      <w:tr w:rsidR="00706F01" w:rsidRPr="00E46745" w14:paraId="394D3A9E" w14:textId="77777777" w:rsidTr="00E674B2">
        <w:tblPrEx>
          <w:tblLook w:val="04A0" w:firstRow="1" w:lastRow="0" w:firstColumn="1" w:lastColumn="0" w:noHBand="0" w:noVBand="1"/>
        </w:tblPrEx>
        <w:trPr>
          <w:trHeight w:val="560"/>
        </w:trPr>
        <w:tc>
          <w:tcPr>
            <w:tcW w:w="2905" w:type="dxa"/>
            <w:shd w:val="clear" w:color="auto" w:fill="auto"/>
            <w:noWrap/>
            <w:hideMark/>
          </w:tcPr>
          <w:p w14:paraId="114C12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A4870</w:t>
            </w:r>
          </w:p>
        </w:tc>
        <w:tc>
          <w:tcPr>
            <w:tcW w:w="1827" w:type="dxa"/>
            <w:shd w:val="clear" w:color="auto" w:fill="auto"/>
            <w:noWrap/>
            <w:hideMark/>
          </w:tcPr>
          <w:p w14:paraId="2E81025F" w14:textId="797B799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644D2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Plumbing and/or electrical work for home hemodialysis equipment</w:t>
            </w:r>
          </w:p>
        </w:tc>
      </w:tr>
      <w:tr w:rsidR="00706F01" w:rsidRPr="00E46745" w14:paraId="7ED4849C" w14:textId="77777777" w:rsidTr="00E674B2">
        <w:tblPrEx>
          <w:tblLook w:val="04A0" w:firstRow="1" w:lastRow="0" w:firstColumn="1" w:lastColumn="0" w:noHBand="0" w:noVBand="1"/>
        </w:tblPrEx>
        <w:trPr>
          <w:trHeight w:val="560"/>
        </w:trPr>
        <w:tc>
          <w:tcPr>
            <w:tcW w:w="2905" w:type="dxa"/>
            <w:shd w:val="clear" w:color="auto" w:fill="auto"/>
            <w:noWrap/>
            <w:hideMark/>
          </w:tcPr>
          <w:p w14:paraId="62CE94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A4890</w:t>
            </w:r>
          </w:p>
        </w:tc>
        <w:tc>
          <w:tcPr>
            <w:tcW w:w="1827" w:type="dxa"/>
            <w:shd w:val="clear" w:color="auto" w:fill="auto"/>
            <w:noWrap/>
            <w:hideMark/>
          </w:tcPr>
          <w:p w14:paraId="2A1EB33D" w14:textId="2EF4E3C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6CF03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Contracts, repair and maintenance, for hemodialysis equipment</w:t>
            </w:r>
          </w:p>
        </w:tc>
      </w:tr>
      <w:tr w:rsidR="00706F01" w:rsidRPr="00E46745" w14:paraId="7C446480" w14:textId="77777777" w:rsidTr="00E674B2">
        <w:tblPrEx>
          <w:tblLook w:val="04A0" w:firstRow="1" w:lastRow="0" w:firstColumn="1" w:lastColumn="0" w:noHBand="0" w:noVBand="1"/>
        </w:tblPrEx>
        <w:trPr>
          <w:trHeight w:val="280"/>
        </w:trPr>
        <w:tc>
          <w:tcPr>
            <w:tcW w:w="2905" w:type="dxa"/>
            <w:shd w:val="clear" w:color="auto" w:fill="auto"/>
            <w:noWrap/>
            <w:hideMark/>
          </w:tcPr>
          <w:p w14:paraId="39F045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A4911</w:t>
            </w:r>
          </w:p>
        </w:tc>
        <w:tc>
          <w:tcPr>
            <w:tcW w:w="1827" w:type="dxa"/>
            <w:shd w:val="clear" w:color="auto" w:fill="auto"/>
            <w:noWrap/>
            <w:hideMark/>
          </w:tcPr>
          <w:p w14:paraId="51AA8181" w14:textId="0420AD5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5370E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Drain bag/bottle, for dialysis, each</w:t>
            </w:r>
          </w:p>
        </w:tc>
      </w:tr>
      <w:tr w:rsidR="00706F01" w:rsidRPr="00E46745" w14:paraId="3F6F379F" w14:textId="77777777" w:rsidTr="00E674B2">
        <w:tblPrEx>
          <w:tblLook w:val="04A0" w:firstRow="1" w:lastRow="0" w:firstColumn="1" w:lastColumn="0" w:noHBand="0" w:noVBand="1"/>
        </w:tblPrEx>
        <w:trPr>
          <w:trHeight w:val="280"/>
        </w:trPr>
        <w:tc>
          <w:tcPr>
            <w:tcW w:w="2905" w:type="dxa"/>
            <w:shd w:val="clear" w:color="auto" w:fill="auto"/>
            <w:noWrap/>
            <w:hideMark/>
          </w:tcPr>
          <w:p w14:paraId="66D06A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A4913</w:t>
            </w:r>
          </w:p>
        </w:tc>
        <w:tc>
          <w:tcPr>
            <w:tcW w:w="1827" w:type="dxa"/>
            <w:shd w:val="clear" w:color="auto" w:fill="auto"/>
            <w:noWrap/>
            <w:hideMark/>
          </w:tcPr>
          <w:p w14:paraId="64928ED5" w14:textId="60416CD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57E75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Miscellaneous dialysis supplies, not otherwise specified</w:t>
            </w:r>
          </w:p>
        </w:tc>
      </w:tr>
      <w:tr w:rsidR="00706F01" w:rsidRPr="00E46745" w14:paraId="1A994403" w14:textId="77777777" w:rsidTr="00E674B2">
        <w:tblPrEx>
          <w:tblLook w:val="04A0" w:firstRow="1" w:lastRow="0" w:firstColumn="1" w:lastColumn="0" w:noHBand="0" w:noVBand="1"/>
        </w:tblPrEx>
        <w:trPr>
          <w:trHeight w:val="280"/>
        </w:trPr>
        <w:tc>
          <w:tcPr>
            <w:tcW w:w="2905" w:type="dxa"/>
            <w:shd w:val="clear" w:color="auto" w:fill="auto"/>
            <w:noWrap/>
            <w:hideMark/>
          </w:tcPr>
          <w:p w14:paraId="28B5B3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A4918</w:t>
            </w:r>
          </w:p>
        </w:tc>
        <w:tc>
          <w:tcPr>
            <w:tcW w:w="1827" w:type="dxa"/>
            <w:shd w:val="clear" w:color="auto" w:fill="auto"/>
            <w:noWrap/>
            <w:hideMark/>
          </w:tcPr>
          <w:p w14:paraId="5DB2BADD" w14:textId="1AEBBFB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CB799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Venous pressure clamp, for hemodialysis, each</w:t>
            </w:r>
          </w:p>
        </w:tc>
      </w:tr>
      <w:tr w:rsidR="00706F01" w:rsidRPr="00E46745" w14:paraId="3ABF79E4" w14:textId="77777777" w:rsidTr="00E674B2">
        <w:tblPrEx>
          <w:tblLook w:val="04A0" w:firstRow="1" w:lastRow="0" w:firstColumn="1" w:lastColumn="0" w:noHBand="0" w:noVBand="1"/>
        </w:tblPrEx>
        <w:trPr>
          <w:trHeight w:val="280"/>
        </w:trPr>
        <w:tc>
          <w:tcPr>
            <w:tcW w:w="2905" w:type="dxa"/>
            <w:shd w:val="clear" w:color="auto" w:fill="auto"/>
            <w:noWrap/>
            <w:hideMark/>
          </w:tcPr>
          <w:p w14:paraId="04D2E6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A4927</w:t>
            </w:r>
          </w:p>
        </w:tc>
        <w:tc>
          <w:tcPr>
            <w:tcW w:w="1827" w:type="dxa"/>
            <w:shd w:val="clear" w:color="auto" w:fill="auto"/>
            <w:noWrap/>
            <w:hideMark/>
          </w:tcPr>
          <w:p w14:paraId="29F20903" w14:textId="391FC44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7.89</w:t>
            </w:r>
          </w:p>
        </w:tc>
        <w:tc>
          <w:tcPr>
            <w:tcW w:w="4533" w:type="dxa"/>
            <w:shd w:val="clear" w:color="auto" w:fill="auto"/>
            <w:vAlign w:val="bottom"/>
            <w:hideMark/>
          </w:tcPr>
          <w:p w14:paraId="455075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Gloves, non-sterile, per 100</w:t>
            </w:r>
          </w:p>
        </w:tc>
      </w:tr>
      <w:tr w:rsidR="00706F01" w:rsidRPr="00E46745" w14:paraId="33494E9D" w14:textId="77777777" w:rsidTr="00E674B2">
        <w:tblPrEx>
          <w:tblLook w:val="04A0" w:firstRow="1" w:lastRow="0" w:firstColumn="1" w:lastColumn="0" w:noHBand="0" w:noVBand="1"/>
        </w:tblPrEx>
        <w:trPr>
          <w:trHeight w:val="280"/>
        </w:trPr>
        <w:tc>
          <w:tcPr>
            <w:tcW w:w="2905" w:type="dxa"/>
            <w:shd w:val="clear" w:color="auto" w:fill="auto"/>
            <w:noWrap/>
            <w:hideMark/>
          </w:tcPr>
          <w:p w14:paraId="5EB3E5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A4930</w:t>
            </w:r>
          </w:p>
        </w:tc>
        <w:tc>
          <w:tcPr>
            <w:tcW w:w="1827" w:type="dxa"/>
            <w:shd w:val="clear" w:color="auto" w:fill="auto"/>
            <w:noWrap/>
            <w:hideMark/>
          </w:tcPr>
          <w:p w14:paraId="3689E8CE" w14:textId="7617859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0.36</w:t>
            </w:r>
          </w:p>
        </w:tc>
        <w:tc>
          <w:tcPr>
            <w:tcW w:w="4533" w:type="dxa"/>
            <w:shd w:val="clear" w:color="auto" w:fill="auto"/>
            <w:vAlign w:val="bottom"/>
            <w:hideMark/>
          </w:tcPr>
          <w:p w14:paraId="63B509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Gloves, sterile, per pair</w:t>
            </w:r>
          </w:p>
        </w:tc>
      </w:tr>
      <w:tr w:rsidR="00706F01" w:rsidRPr="00E46745" w14:paraId="4424C6CF" w14:textId="77777777" w:rsidTr="00E674B2">
        <w:tblPrEx>
          <w:tblLook w:val="04A0" w:firstRow="1" w:lastRow="0" w:firstColumn="1" w:lastColumn="0" w:noHBand="0" w:noVBand="1"/>
        </w:tblPrEx>
        <w:trPr>
          <w:trHeight w:val="280"/>
        </w:trPr>
        <w:tc>
          <w:tcPr>
            <w:tcW w:w="2905" w:type="dxa"/>
            <w:shd w:val="clear" w:color="auto" w:fill="auto"/>
            <w:noWrap/>
            <w:hideMark/>
          </w:tcPr>
          <w:p w14:paraId="1E59AE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A4931</w:t>
            </w:r>
          </w:p>
        </w:tc>
        <w:tc>
          <w:tcPr>
            <w:tcW w:w="1827" w:type="dxa"/>
            <w:shd w:val="clear" w:color="auto" w:fill="auto"/>
            <w:noWrap/>
            <w:hideMark/>
          </w:tcPr>
          <w:p w14:paraId="717EEFEB" w14:textId="152C918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DC6F1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Oral thermometer, reusable, any type, each</w:t>
            </w:r>
          </w:p>
        </w:tc>
      </w:tr>
      <w:tr w:rsidR="00706F01" w:rsidRPr="00E46745" w14:paraId="2BF24E5D" w14:textId="77777777" w:rsidTr="00E674B2">
        <w:tblPrEx>
          <w:tblLook w:val="04A0" w:firstRow="1" w:lastRow="0" w:firstColumn="1" w:lastColumn="0" w:noHBand="0" w:noVBand="1"/>
        </w:tblPrEx>
        <w:trPr>
          <w:trHeight w:val="280"/>
        </w:trPr>
        <w:tc>
          <w:tcPr>
            <w:tcW w:w="2905" w:type="dxa"/>
            <w:shd w:val="clear" w:color="auto" w:fill="auto"/>
            <w:noWrap/>
            <w:hideMark/>
          </w:tcPr>
          <w:p w14:paraId="51EBBB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A4932</w:t>
            </w:r>
          </w:p>
        </w:tc>
        <w:tc>
          <w:tcPr>
            <w:tcW w:w="1827" w:type="dxa"/>
            <w:shd w:val="clear" w:color="auto" w:fill="auto"/>
            <w:noWrap/>
            <w:hideMark/>
          </w:tcPr>
          <w:p w14:paraId="5B9387EB" w14:textId="3B0CD8F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5D232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Rectal thermometer, reusable, any type, each</w:t>
            </w:r>
          </w:p>
        </w:tc>
      </w:tr>
      <w:tr w:rsidR="00706F01" w:rsidRPr="00E46745" w14:paraId="028E45B1"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9B5125E" w14:textId="2C5A4FA1"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Ostomy Pouches and Supplies</w:t>
            </w:r>
          </w:p>
        </w:tc>
      </w:tr>
      <w:tr w:rsidR="00706F01" w:rsidRPr="00E46745" w14:paraId="70C1F1FC" w14:textId="77777777" w:rsidTr="00E674B2">
        <w:tblPrEx>
          <w:tblLook w:val="04A0" w:firstRow="1" w:lastRow="0" w:firstColumn="1" w:lastColumn="0" w:noHBand="0" w:noVBand="1"/>
        </w:tblPrEx>
        <w:trPr>
          <w:trHeight w:val="560"/>
        </w:trPr>
        <w:tc>
          <w:tcPr>
            <w:tcW w:w="2905" w:type="dxa"/>
            <w:shd w:val="clear" w:color="auto" w:fill="auto"/>
            <w:noWrap/>
            <w:hideMark/>
          </w:tcPr>
          <w:p w14:paraId="27144A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A5051</w:t>
            </w:r>
          </w:p>
        </w:tc>
        <w:tc>
          <w:tcPr>
            <w:tcW w:w="1827" w:type="dxa"/>
            <w:shd w:val="clear" w:color="auto" w:fill="auto"/>
            <w:noWrap/>
            <w:hideMark/>
          </w:tcPr>
          <w:p w14:paraId="508865D6" w14:textId="46BA605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w:t>
            </w:r>
          </w:p>
        </w:tc>
        <w:tc>
          <w:tcPr>
            <w:tcW w:w="4533" w:type="dxa"/>
            <w:shd w:val="clear" w:color="auto" w:fill="auto"/>
            <w:vAlign w:val="bottom"/>
            <w:hideMark/>
          </w:tcPr>
          <w:p w14:paraId="1BB7AF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with barrier attached (one piece), each</w:t>
            </w:r>
          </w:p>
        </w:tc>
      </w:tr>
      <w:tr w:rsidR="00706F01" w:rsidRPr="00E46745" w14:paraId="20260BD3" w14:textId="77777777" w:rsidTr="00E674B2">
        <w:tblPrEx>
          <w:tblLook w:val="04A0" w:firstRow="1" w:lastRow="0" w:firstColumn="1" w:lastColumn="0" w:noHBand="0" w:noVBand="1"/>
        </w:tblPrEx>
        <w:trPr>
          <w:trHeight w:val="560"/>
        </w:trPr>
        <w:tc>
          <w:tcPr>
            <w:tcW w:w="2905" w:type="dxa"/>
            <w:shd w:val="clear" w:color="auto" w:fill="auto"/>
            <w:noWrap/>
            <w:hideMark/>
          </w:tcPr>
          <w:p w14:paraId="5B6D3F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A5052</w:t>
            </w:r>
          </w:p>
        </w:tc>
        <w:tc>
          <w:tcPr>
            <w:tcW w:w="1827" w:type="dxa"/>
            <w:shd w:val="clear" w:color="auto" w:fill="auto"/>
            <w:noWrap/>
            <w:hideMark/>
          </w:tcPr>
          <w:p w14:paraId="093BC478" w14:textId="084AEDA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w:t>
            </w:r>
          </w:p>
        </w:tc>
        <w:tc>
          <w:tcPr>
            <w:tcW w:w="4533" w:type="dxa"/>
            <w:shd w:val="clear" w:color="auto" w:fill="auto"/>
            <w:vAlign w:val="bottom"/>
            <w:hideMark/>
          </w:tcPr>
          <w:p w14:paraId="54ECEB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without barrier attached (one piece), each</w:t>
            </w:r>
          </w:p>
        </w:tc>
      </w:tr>
      <w:tr w:rsidR="00706F01" w:rsidRPr="00E46745" w14:paraId="03335E69" w14:textId="77777777" w:rsidTr="00E674B2">
        <w:tblPrEx>
          <w:tblLook w:val="04A0" w:firstRow="1" w:lastRow="0" w:firstColumn="1" w:lastColumn="0" w:noHBand="0" w:noVBand="1"/>
        </w:tblPrEx>
        <w:trPr>
          <w:trHeight w:val="280"/>
        </w:trPr>
        <w:tc>
          <w:tcPr>
            <w:tcW w:w="2905" w:type="dxa"/>
            <w:shd w:val="clear" w:color="auto" w:fill="auto"/>
            <w:noWrap/>
            <w:hideMark/>
          </w:tcPr>
          <w:p w14:paraId="6EA058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A5053</w:t>
            </w:r>
          </w:p>
        </w:tc>
        <w:tc>
          <w:tcPr>
            <w:tcW w:w="1827" w:type="dxa"/>
            <w:shd w:val="clear" w:color="auto" w:fill="auto"/>
            <w:noWrap/>
            <w:hideMark/>
          </w:tcPr>
          <w:p w14:paraId="18830315" w14:textId="637091F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w:t>
            </w:r>
          </w:p>
        </w:tc>
        <w:tc>
          <w:tcPr>
            <w:tcW w:w="4533" w:type="dxa"/>
            <w:shd w:val="clear" w:color="auto" w:fill="auto"/>
            <w:vAlign w:val="bottom"/>
            <w:hideMark/>
          </w:tcPr>
          <w:p w14:paraId="751A0B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for use on faceplate, each</w:t>
            </w:r>
          </w:p>
        </w:tc>
      </w:tr>
      <w:tr w:rsidR="00706F01" w:rsidRPr="00E46745" w14:paraId="5B7F4CA5" w14:textId="77777777" w:rsidTr="00E674B2">
        <w:tblPrEx>
          <w:tblLook w:val="04A0" w:firstRow="1" w:lastRow="0" w:firstColumn="1" w:lastColumn="0" w:noHBand="0" w:noVBand="1"/>
        </w:tblPrEx>
        <w:trPr>
          <w:trHeight w:val="560"/>
        </w:trPr>
        <w:tc>
          <w:tcPr>
            <w:tcW w:w="2905" w:type="dxa"/>
            <w:shd w:val="clear" w:color="auto" w:fill="auto"/>
            <w:noWrap/>
            <w:hideMark/>
          </w:tcPr>
          <w:p w14:paraId="64B991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A5054</w:t>
            </w:r>
          </w:p>
        </w:tc>
        <w:tc>
          <w:tcPr>
            <w:tcW w:w="1827" w:type="dxa"/>
            <w:shd w:val="clear" w:color="auto" w:fill="auto"/>
            <w:noWrap/>
            <w:hideMark/>
          </w:tcPr>
          <w:p w14:paraId="3E0CCDAE" w14:textId="2AA3106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1.69</w:t>
            </w:r>
          </w:p>
        </w:tc>
        <w:tc>
          <w:tcPr>
            <w:tcW w:w="4533" w:type="dxa"/>
            <w:shd w:val="clear" w:color="auto" w:fill="auto"/>
            <w:vAlign w:val="bottom"/>
            <w:hideMark/>
          </w:tcPr>
          <w:p w14:paraId="0C3B56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closed; for use on barrier with flange (two piece), each</w:t>
            </w:r>
          </w:p>
        </w:tc>
      </w:tr>
      <w:tr w:rsidR="00706F01" w:rsidRPr="00E46745" w14:paraId="1009ED09" w14:textId="77777777" w:rsidTr="00E674B2">
        <w:tblPrEx>
          <w:tblLook w:val="04A0" w:firstRow="1" w:lastRow="0" w:firstColumn="1" w:lastColumn="0" w:noHBand="0" w:noVBand="1"/>
        </w:tblPrEx>
        <w:trPr>
          <w:trHeight w:val="280"/>
        </w:trPr>
        <w:tc>
          <w:tcPr>
            <w:tcW w:w="2905" w:type="dxa"/>
            <w:shd w:val="clear" w:color="auto" w:fill="auto"/>
            <w:noWrap/>
            <w:hideMark/>
          </w:tcPr>
          <w:p w14:paraId="3DAC4E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A5055</w:t>
            </w:r>
          </w:p>
        </w:tc>
        <w:tc>
          <w:tcPr>
            <w:tcW w:w="1827" w:type="dxa"/>
            <w:shd w:val="clear" w:color="auto" w:fill="auto"/>
            <w:noWrap/>
            <w:hideMark/>
          </w:tcPr>
          <w:p w14:paraId="1643C8B2" w14:textId="51BA55D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w:t>
            </w:r>
          </w:p>
        </w:tc>
        <w:tc>
          <w:tcPr>
            <w:tcW w:w="4533" w:type="dxa"/>
            <w:shd w:val="clear" w:color="auto" w:fill="auto"/>
            <w:vAlign w:val="bottom"/>
            <w:hideMark/>
          </w:tcPr>
          <w:p w14:paraId="417712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Stoma cap</w:t>
            </w:r>
          </w:p>
        </w:tc>
      </w:tr>
      <w:tr w:rsidR="00706F01" w:rsidRPr="00E46745" w14:paraId="4DBABC84" w14:textId="77777777" w:rsidTr="00E674B2">
        <w:tblPrEx>
          <w:tblLook w:val="04A0" w:firstRow="1" w:lastRow="0" w:firstColumn="1" w:lastColumn="0" w:noHBand="0" w:noVBand="1"/>
        </w:tblPrEx>
        <w:trPr>
          <w:trHeight w:val="560"/>
        </w:trPr>
        <w:tc>
          <w:tcPr>
            <w:tcW w:w="2905" w:type="dxa"/>
            <w:shd w:val="clear" w:color="auto" w:fill="auto"/>
            <w:noWrap/>
            <w:hideMark/>
          </w:tcPr>
          <w:p w14:paraId="67D730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A5056</w:t>
            </w:r>
          </w:p>
        </w:tc>
        <w:tc>
          <w:tcPr>
            <w:tcW w:w="1827" w:type="dxa"/>
            <w:shd w:val="clear" w:color="auto" w:fill="auto"/>
            <w:noWrap/>
            <w:hideMark/>
          </w:tcPr>
          <w:p w14:paraId="455F7015" w14:textId="7BEEDE3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4.39</w:t>
            </w:r>
          </w:p>
        </w:tc>
        <w:tc>
          <w:tcPr>
            <w:tcW w:w="4533" w:type="dxa"/>
            <w:shd w:val="clear" w:color="auto" w:fill="auto"/>
            <w:vAlign w:val="bottom"/>
            <w:hideMark/>
          </w:tcPr>
          <w:p w14:paraId="795BB1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with extended wear barrier attached, with filter, (one piece), each</w:t>
            </w:r>
          </w:p>
        </w:tc>
      </w:tr>
      <w:tr w:rsidR="00706F01" w:rsidRPr="00E46745" w14:paraId="7E8B6BA9" w14:textId="77777777" w:rsidTr="00E674B2">
        <w:tblPrEx>
          <w:tblLook w:val="04A0" w:firstRow="1" w:lastRow="0" w:firstColumn="1" w:lastColumn="0" w:noHBand="0" w:noVBand="1"/>
        </w:tblPrEx>
        <w:trPr>
          <w:trHeight w:val="840"/>
        </w:trPr>
        <w:tc>
          <w:tcPr>
            <w:tcW w:w="2905" w:type="dxa"/>
            <w:shd w:val="clear" w:color="auto" w:fill="auto"/>
            <w:noWrap/>
            <w:hideMark/>
          </w:tcPr>
          <w:p w14:paraId="0FDEE9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A5057</w:t>
            </w:r>
          </w:p>
        </w:tc>
        <w:tc>
          <w:tcPr>
            <w:tcW w:w="1827" w:type="dxa"/>
            <w:shd w:val="clear" w:color="auto" w:fill="auto"/>
            <w:noWrap/>
            <w:hideMark/>
          </w:tcPr>
          <w:p w14:paraId="759D5EB1" w14:textId="7B621D1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9.03</w:t>
            </w:r>
          </w:p>
        </w:tc>
        <w:tc>
          <w:tcPr>
            <w:tcW w:w="4533" w:type="dxa"/>
            <w:shd w:val="clear" w:color="auto" w:fill="auto"/>
            <w:vAlign w:val="bottom"/>
            <w:hideMark/>
          </w:tcPr>
          <w:p w14:paraId="3146A7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with extended wear barrier attached, with built in convexity, with filter, (one piece), each</w:t>
            </w:r>
          </w:p>
        </w:tc>
      </w:tr>
      <w:tr w:rsidR="00706F01" w:rsidRPr="00E46745" w14:paraId="1DD0F05A" w14:textId="77777777" w:rsidTr="00E674B2">
        <w:tblPrEx>
          <w:tblLook w:val="04A0" w:firstRow="1" w:lastRow="0" w:firstColumn="1" w:lastColumn="0" w:noHBand="0" w:noVBand="1"/>
        </w:tblPrEx>
        <w:trPr>
          <w:trHeight w:val="560"/>
        </w:trPr>
        <w:tc>
          <w:tcPr>
            <w:tcW w:w="2905" w:type="dxa"/>
            <w:shd w:val="clear" w:color="auto" w:fill="auto"/>
            <w:noWrap/>
            <w:hideMark/>
          </w:tcPr>
          <w:p w14:paraId="45AE26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A5061</w:t>
            </w:r>
          </w:p>
        </w:tc>
        <w:tc>
          <w:tcPr>
            <w:tcW w:w="1827" w:type="dxa"/>
            <w:shd w:val="clear" w:color="auto" w:fill="auto"/>
            <w:noWrap/>
            <w:hideMark/>
          </w:tcPr>
          <w:p w14:paraId="450EDDD1" w14:textId="5A10C2D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3.32</w:t>
            </w:r>
          </w:p>
        </w:tc>
        <w:tc>
          <w:tcPr>
            <w:tcW w:w="4533" w:type="dxa"/>
            <w:shd w:val="clear" w:color="auto" w:fill="auto"/>
            <w:vAlign w:val="bottom"/>
            <w:hideMark/>
          </w:tcPr>
          <w:p w14:paraId="666077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with barrier attached, (one piece), each</w:t>
            </w:r>
          </w:p>
        </w:tc>
      </w:tr>
      <w:tr w:rsidR="00706F01" w:rsidRPr="00E46745" w14:paraId="019E040F" w14:textId="77777777" w:rsidTr="00E674B2">
        <w:tblPrEx>
          <w:tblLook w:val="04A0" w:firstRow="1" w:lastRow="0" w:firstColumn="1" w:lastColumn="0" w:noHBand="0" w:noVBand="1"/>
        </w:tblPrEx>
        <w:trPr>
          <w:trHeight w:val="560"/>
        </w:trPr>
        <w:tc>
          <w:tcPr>
            <w:tcW w:w="2905" w:type="dxa"/>
            <w:shd w:val="clear" w:color="auto" w:fill="auto"/>
            <w:noWrap/>
            <w:hideMark/>
          </w:tcPr>
          <w:p w14:paraId="73A168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A5062</w:t>
            </w:r>
          </w:p>
        </w:tc>
        <w:tc>
          <w:tcPr>
            <w:tcW w:w="1827" w:type="dxa"/>
            <w:shd w:val="clear" w:color="auto" w:fill="auto"/>
            <w:noWrap/>
            <w:hideMark/>
          </w:tcPr>
          <w:p w14:paraId="12439A87" w14:textId="182C781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2.09</w:t>
            </w:r>
          </w:p>
        </w:tc>
        <w:tc>
          <w:tcPr>
            <w:tcW w:w="4533" w:type="dxa"/>
            <w:shd w:val="clear" w:color="auto" w:fill="auto"/>
            <w:vAlign w:val="bottom"/>
            <w:hideMark/>
          </w:tcPr>
          <w:p w14:paraId="468BF0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without barrier attached (one piece), each</w:t>
            </w:r>
          </w:p>
        </w:tc>
      </w:tr>
      <w:tr w:rsidR="00706F01" w:rsidRPr="00E46745" w14:paraId="5D242C12" w14:textId="77777777" w:rsidTr="00E674B2">
        <w:tblPrEx>
          <w:tblLook w:val="04A0" w:firstRow="1" w:lastRow="0" w:firstColumn="1" w:lastColumn="0" w:noHBand="0" w:noVBand="1"/>
        </w:tblPrEx>
        <w:trPr>
          <w:trHeight w:val="560"/>
        </w:trPr>
        <w:tc>
          <w:tcPr>
            <w:tcW w:w="2905" w:type="dxa"/>
            <w:shd w:val="clear" w:color="auto" w:fill="auto"/>
            <w:noWrap/>
            <w:hideMark/>
          </w:tcPr>
          <w:p w14:paraId="260E5E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A5063</w:t>
            </w:r>
          </w:p>
        </w:tc>
        <w:tc>
          <w:tcPr>
            <w:tcW w:w="1827" w:type="dxa"/>
            <w:shd w:val="clear" w:color="auto" w:fill="auto"/>
            <w:noWrap/>
            <w:hideMark/>
          </w:tcPr>
          <w:p w14:paraId="10533200" w14:textId="1417456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2.54</w:t>
            </w:r>
          </w:p>
        </w:tc>
        <w:tc>
          <w:tcPr>
            <w:tcW w:w="4533" w:type="dxa"/>
            <w:shd w:val="clear" w:color="auto" w:fill="auto"/>
            <w:vAlign w:val="bottom"/>
            <w:hideMark/>
          </w:tcPr>
          <w:p w14:paraId="62B1E1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drainable; for use on barrier with flange (two piece system), each</w:t>
            </w:r>
          </w:p>
        </w:tc>
      </w:tr>
      <w:tr w:rsidR="00706F01" w:rsidRPr="00E46745" w14:paraId="3D506A58" w14:textId="77777777" w:rsidTr="00E674B2">
        <w:tblPrEx>
          <w:tblLook w:val="04A0" w:firstRow="1" w:lastRow="0" w:firstColumn="1" w:lastColumn="0" w:noHBand="0" w:noVBand="1"/>
        </w:tblPrEx>
        <w:trPr>
          <w:trHeight w:val="560"/>
        </w:trPr>
        <w:tc>
          <w:tcPr>
            <w:tcW w:w="2905" w:type="dxa"/>
            <w:shd w:val="clear" w:color="auto" w:fill="auto"/>
            <w:noWrap/>
            <w:hideMark/>
          </w:tcPr>
          <w:p w14:paraId="4FBBA4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A5071</w:t>
            </w:r>
          </w:p>
        </w:tc>
        <w:tc>
          <w:tcPr>
            <w:tcW w:w="1827" w:type="dxa"/>
            <w:shd w:val="clear" w:color="auto" w:fill="auto"/>
            <w:noWrap/>
            <w:hideMark/>
          </w:tcPr>
          <w:p w14:paraId="6CAD31E5" w14:textId="25D1363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5.64</w:t>
            </w:r>
          </w:p>
        </w:tc>
        <w:tc>
          <w:tcPr>
            <w:tcW w:w="4533" w:type="dxa"/>
            <w:shd w:val="clear" w:color="auto" w:fill="auto"/>
            <w:vAlign w:val="bottom"/>
            <w:hideMark/>
          </w:tcPr>
          <w:p w14:paraId="4B6002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 barrier attached (one piece), each</w:t>
            </w:r>
          </w:p>
        </w:tc>
      </w:tr>
      <w:tr w:rsidR="00706F01" w:rsidRPr="00E46745" w14:paraId="1D1D4E39" w14:textId="77777777" w:rsidTr="00E674B2">
        <w:tblPrEx>
          <w:tblLook w:val="04A0" w:firstRow="1" w:lastRow="0" w:firstColumn="1" w:lastColumn="0" w:noHBand="0" w:noVBand="1"/>
        </w:tblPrEx>
        <w:trPr>
          <w:trHeight w:val="560"/>
        </w:trPr>
        <w:tc>
          <w:tcPr>
            <w:tcW w:w="2905" w:type="dxa"/>
            <w:shd w:val="clear" w:color="auto" w:fill="auto"/>
            <w:noWrap/>
            <w:hideMark/>
          </w:tcPr>
          <w:p w14:paraId="510C85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A5072</w:t>
            </w:r>
          </w:p>
        </w:tc>
        <w:tc>
          <w:tcPr>
            <w:tcW w:w="1827" w:type="dxa"/>
            <w:shd w:val="clear" w:color="auto" w:fill="auto"/>
            <w:noWrap/>
            <w:hideMark/>
          </w:tcPr>
          <w:p w14:paraId="68738058" w14:textId="011C651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3.32</w:t>
            </w:r>
          </w:p>
        </w:tc>
        <w:tc>
          <w:tcPr>
            <w:tcW w:w="4533" w:type="dxa"/>
            <w:shd w:val="clear" w:color="auto" w:fill="auto"/>
            <w:vAlign w:val="bottom"/>
            <w:hideMark/>
          </w:tcPr>
          <w:p w14:paraId="320FA4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without barrier attached (one piece), each</w:t>
            </w:r>
          </w:p>
        </w:tc>
      </w:tr>
      <w:tr w:rsidR="00706F01" w:rsidRPr="00E46745" w14:paraId="2DA6CF9E" w14:textId="77777777" w:rsidTr="00E674B2">
        <w:tblPrEx>
          <w:tblLook w:val="04A0" w:firstRow="1" w:lastRow="0" w:firstColumn="1" w:lastColumn="0" w:noHBand="0" w:noVBand="1"/>
        </w:tblPrEx>
        <w:trPr>
          <w:trHeight w:val="560"/>
        </w:trPr>
        <w:tc>
          <w:tcPr>
            <w:tcW w:w="2905" w:type="dxa"/>
            <w:shd w:val="clear" w:color="auto" w:fill="auto"/>
            <w:noWrap/>
            <w:hideMark/>
          </w:tcPr>
          <w:p w14:paraId="084E96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A5073</w:t>
            </w:r>
          </w:p>
        </w:tc>
        <w:tc>
          <w:tcPr>
            <w:tcW w:w="1827" w:type="dxa"/>
            <w:shd w:val="clear" w:color="auto" w:fill="auto"/>
            <w:noWrap/>
            <w:hideMark/>
          </w:tcPr>
          <w:p w14:paraId="49FC3C38" w14:textId="04988FB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2.99</w:t>
            </w:r>
          </w:p>
        </w:tc>
        <w:tc>
          <w:tcPr>
            <w:tcW w:w="4533" w:type="dxa"/>
            <w:shd w:val="clear" w:color="auto" w:fill="auto"/>
            <w:vAlign w:val="bottom"/>
            <w:hideMark/>
          </w:tcPr>
          <w:p w14:paraId="6C9F12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pouch, urinary; for use on barrier with flange (two piece), each</w:t>
            </w:r>
          </w:p>
        </w:tc>
      </w:tr>
      <w:tr w:rsidR="00706F01" w:rsidRPr="00E46745" w14:paraId="2D138A84" w14:textId="77777777" w:rsidTr="00E674B2">
        <w:tblPrEx>
          <w:tblLook w:val="04A0" w:firstRow="1" w:lastRow="0" w:firstColumn="1" w:lastColumn="0" w:noHBand="0" w:noVBand="1"/>
        </w:tblPrEx>
        <w:trPr>
          <w:trHeight w:val="280"/>
        </w:trPr>
        <w:tc>
          <w:tcPr>
            <w:tcW w:w="2905" w:type="dxa"/>
            <w:shd w:val="clear" w:color="auto" w:fill="auto"/>
            <w:noWrap/>
            <w:hideMark/>
          </w:tcPr>
          <w:p w14:paraId="7377A4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A5081</w:t>
            </w:r>
          </w:p>
        </w:tc>
        <w:tc>
          <w:tcPr>
            <w:tcW w:w="1827" w:type="dxa"/>
            <w:shd w:val="clear" w:color="auto" w:fill="auto"/>
            <w:noWrap/>
            <w:hideMark/>
          </w:tcPr>
          <w:p w14:paraId="4FDDAE1D" w14:textId="0C72818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3.11</w:t>
            </w:r>
          </w:p>
        </w:tc>
        <w:tc>
          <w:tcPr>
            <w:tcW w:w="4533" w:type="dxa"/>
            <w:shd w:val="clear" w:color="auto" w:fill="auto"/>
            <w:vAlign w:val="bottom"/>
            <w:hideMark/>
          </w:tcPr>
          <w:p w14:paraId="066D60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Stoma plug or seal, any type</w:t>
            </w:r>
          </w:p>
        </w:tc>
      </w:tr>
      <w:tr w:rsidR="00706F01" w:rsidRPr="00E46745" w14:paraId="6F67DBFB" w14:textId="77777777" w:rsidTr="00E674B2">
        <w:tblPrEx>
          <w:tblLook w:val="04A0" w:firstRow="1" w:lastRow="0" w:firstColumn="1" w:lastColumn="0" w:noHBand="0" w:noVBand="1"/>
        </w:tblPrEx>
        <w:trPr>
          <w:trHeight w:val="280"/>
        </w:trPr>
        <w:tc>
          <w:tcPr>
            <w:tcW w:w="2905" w:type="dxa"/>
            <w:shd w:val="clear" w:color="auto" w:fill="auto"/>
            <w:noWrap/>
            <w:hideMark/>
          </w:tcPr>
          <w:p w14:paraId="61B5B4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A5082</w:t>
            </w:r>
          </w:p>
        </w:tc>
        <w:tc>
          <w:tcPr>
            <w:tcW w:w="1827" w:type="dxa"/>
            <w:shd w:val="clear" w:color="auto" w:fill="auto"/>
            <w:noWrap/>
            <w:hideMark/>
          </w:tcPr>
          <w:p w14:paraId="12C96F94" w14:textId="7268420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11.18</w:t>
            </w:r>
          </w:p>
        </w:tc>
        <w:tc>
          <w:tcPr>
            <w:tcW w:w="4533" w:type="dxa"/>
            <w:shd w:val="clear" w:color="auto" w:fill="auto"/>
            <w:vAlign w:val="bottom"/>
            <w:hideMark/>
          </w:tcPr>
          <w:p w14:paraId="54CA49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Continent device; catheter for continent stoma</w:t>
            </w:r>
          </w:p>
        </w:tc>
      </w:tr>
      <w:tr w:rsidR="00706F01" w:rsidRPr="00E46745" w14:paraId="393251F8" w14:textId="77777777" w:rsidTr="00E674B2">
        <w:tblPrEx>
          <w:tblLook w:val="04A0" w:firstRow="1" w:lastRow="0" w:firstColumn="1" w:lastColumn="0" w:noHBand="0" w:noVBand="1"/>
        </w:tblPrEx>
        <w:trPr>
          <w:trHeight w:val="560"/>
        </w:trPr>
        <w:tc>
          <w:tcPr>
            <w:tcW w:w="2905" w:type="dxa"/>
            <w:shd w:val="clear" w:color="auto" w:fill="auto"/>
            <w:noWrap/>
            <w:hideMark/>
          </w:tcPr>
          <w:p w14:paraId="7E6F28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A5083</w:t>
            </w:r>
          </w:p>
        </w:tc>
        <w:tc>
          <w:tcPr>
            <w:tcW w:w="1827" w:type="dxa"/>
            <w:shd w:val="clear" w:color="auto" w:fill="auto"/>
            <w:noWrap/>
            <w:hideMark/>
          </w:tcPr>
          <w:p w14:paraId="098269AA" w14:textId="3921C12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0.60</w:t>
            </w:r>
          </w:p>
        </w:tc>
        <w:tc>
          <w:tcPr>
            <w:tcW w:w="4533" w:type="dxa"/>
            <w:shd w:val="clear" w:color="auto" w:fill="auto"/>
            <w:vAlign w:val="bottom"/>
            <w:hideMark/>
          </w:tcPr>
          <w:p w14:paraId="6B1C56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Continent device, stoma absorptive cover for continent stoma</w:t>
            </w:r>
          </w:p>
        </w:tc>
      </w:tr>
      <w:tr w:rsidR="00706F01" w:rsidRPr="00E46745" w14:paraId="5AEB4F20" w14:textId="77777777" w:rsidTr="00E674B2">
        <w:tblPrEx>
          <w:tblLook w:val="04A0" w:firstRow="1" w:lastRow="0" w:firstColumn="1" w:lastColumn="0" w:noHBand="0" w:noVBand="1"/>
        </w:tblPrEx>
        <w:trPr>
          <w:trHeight w:val="280"/>
        </w:trPr>
        <w:tc>
          <w:tcPr>
            <w:tcW w:w="2905" w:type="dxa"/>
            <w:shd w:val="clear" w:color="auto" w:fill="auto"/>
            <w:noWrap/>
            <w:hideMark/>
          </w:tcPr>
          <w:p w14:paraId="5A7F67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A5093</w:t>
            </w:r>
          </w:p>
        </w:tc>
        <w:tc>
          <w:tcPr>
            <w:tcW w:w="1827" w:type="dxa"/>
            <w:shd w:val="clear" w:color="auto" w:fill="auto"/>
            <w:noWrap/>
            <w:hideMark/>
          </w:tcPr>
          <w:p w14:paraId="64B7E288" w14:textId="728DECA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1.84</w:t>
            </w:r>
          </w:p>
        </w:tc>
        <w:tc>
          <w:tcPr>
            <w:tcW w:w="4533" w:type="dxa"/>
            <w:shd w:val="clear" w:color="auto" w:fill="auto"/>
            <w:vAlign w:val="bottom"/>
            <w:hideMark/>
          </w:tcPr>
          <w:p w14:paraId="7D7A61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Ostomy accessory; convex insert</w:t>
            </w:r>
          </w:p>
        </w:tc>
      </w:tr>
      <w:tr w:rsidR="00706F01" w:rsidRPr="00E46745" w14:paraId="1C309DDF"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03DB374" w14:textId="77777777" w:rsidR="00806624" w:rsidRPr="00E46745" w:rsidRDefault="00806624" w:rsidP="00E674B2">
            <w:pPr>
              <w:widowControl/>
              <w:jc w:val="center"/>
              <w:rPr>
                <w:rFonts w:ascii="Times New Roman" w:hAnsi="Times New Roman" w:cs="Times New Roman"/>
                <w:color w:val="000000"/>
                <w:sz w:val="22"/>
                <w:szCs w:val="22"/>
                <w:u w:val="single"/>
              </w:rPr>
            </w:pPr>
          </w:p>
          <w:p w14:paraId="10475911" w14:textId="5F3B47C8"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Incontinence Supplies</w:t>
            </w:r>
          </w:p>
        </w:tc>
      </w:tr>
      <w:tr w:rsidR="00706F01" w:rsidRPr="00E46745" w14:paraId="6F74567F" w14:textId="77777777" w:rsidTr="00E674B2">
        <w:tblPrEx>
          <w:tblLook w:val="04A0" w:firstRow="1" w:lastRow="0" w:firstColumn="1" w:lastColumn="0" w:noHBand="0" w:noVBand="1"/>
        </w:tblPrEx>
        <w:trPr>
          <w:trHeight w:val="560"/>
        </w:trPr>
        <w:tc>
          <w:tcPr>
            <w:tcW w:w="2905" w:type="dxa"/>
            <w:shd w:val="clear" w:color="auto" w:fill="auto"/>
            <w:noWrap/>
            <w:hideMark/>
          </w:tcPr>
          <w:p w14:paraId="10252C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A5102</w:t>
            </w:r>
          </w:p>
        </w:tc>
        <w:tc>
          <w:tcPr>
            <w:tcW w:w="1827" w:type="dxa"/>
            <w:shd w:val="clear" w:color="auto" w:fill="auto"/>
            <w:noWrap/>
            <w:hideMark/>
          </w:tcPr>
          <w:p w14:paraId="7D266F8B" w14:textId="5A61456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21.06</w:t>
            </w:r>
          </w:p>
        </w:tc>
        <w:tc>
          <w:tcPr>
            <w:tcW w:w="4533" w:type="dxa"/>
            <w:shd w:val="clear" w:color="auto" w:fill="auto"/>
            <w:vAlign w:val="bottom"/>
            <w:hideMark/>
          </w:tcPr>
          <w:p w14:paraId="469223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Bedside drainage bottle with or without tubing, rigid or expandable, each</w:t>
            </w:r>
          </w:p>
        </w:tc>
      </w:tr>
      <w:tr w:rsidR="00706F01" w:rsidRPr="00E46745" w14:paraId="24E43DBD" w14:textId="77777777" w:rsidTr="00E674B2">
        <w:tblPrEx>
          <w:tblLook w:val="04A0" w:firstRow="1" w:lastRow="0" w:firstColumn="1" w:lastColumn="0" w:noHBand="0" w:noVBand="1"/>
        </w:tblPrEx>
        <w:trPr>
          <w:trHeight w:val="560"/>
        </w:trPr>
        <w:tc>
          <w:tcPr>
            <w:tcW w:w="2905" w:type="dxa"/>
            <w:shd w:val="clear" w:color="auto" w:fill="auto"/>
            <w:noWrap/>
            <w:hideMark/>
          </w:tcPr>
          <w:p w14:paraId="5D273C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A5105</w:t>
            </w:r>
          </w:p>
        </w:tc>
        <w:tc>
          <w:tcPr>
            <w:tcW w:w="1827" w:type="dxa"/>
            <w:shd w:val="clear" w:color="auto" w:fill="auto"/>
            <w:noWrap/>
            <w:hideMark/>
          </w:tcPr>
          <w:p w14:paraId="455AF998" w14:textId="692D000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32.56</w:t>
            </w:r>
          </w:p>
        </w:tc>
        <w:tc>
          <w:tcPr>
            <w:tcW w:w="4533" w:type="dxa"/>
            <w:shd w:val="clear" w:color="auto" w:fill="auto"/>
            <w:vAlign w:val="bottom"/>
            <w:hideMark/>
          </w:tcPr>
          <w:p w14:paraId="4E260D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Urinary suspensory; with or without leg bag, with or without tube, each</w:t>
            </w:r>
          </w:p>
        </w:tc>
      </w:tr>
      <w:tr w:rsidR="00706F01" w:rsidRPr="00E46745" w14:paraId="06DFDC78" w14:textId="77777777" w:rsidTr="00E674B2">
        <w:tblPrEx>
          <w:tblLook w:val="04A0" w:firstRow="1" w:lastRow="0" w:firstColumn="1" w:lastColumn="0" w:noHBand="0" w:noVBand="1"/>
        </w:tblPrEx>
        <w:trPr>
          <w:trHeight w:val="560"/>
        </w:trPr>
        <w:tc>
          <w:tcPr>
            <w:tcW w:w="2905" w:type="dxa"/>
            <w:shd w:val="clear" w:color="auto" w:fill="auto"/>
            <w:noWrap/>
            <w:hideMark/>
          </w:tcPr>
          <w:p w14:paraId="632134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A5112</w:t>
            </w:r>
          </w:p>
        </w:tc>
        <w:tc>
          <w:tcPr>
            <w:tcW w:w="1827" w:type="dxa"/>
            <w:shd w:val="clear" w:color="auto" w:fill="auto"/>
            <w:noWrap/>
            <w:hideMark/>
          </w:tcPr>
          <w:p w14:paraId="0BD4FAFC" w14:textId="3F1F0AD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28.13</w:t>
            </w:r>
          </w:p>
        </w:tc>
        <w:tc>
          <w:tcPr>
            <w:tcW w:w="4533" w:type="dxa"/>
            <w:shd w:val="clear" w:color="auto" w:fill="auto"/>
            <w:vAlign w:val="bottom"/>
            <w:hideMark/>
          </w:tcPr>
          <w:p w14:paraId="04AD49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Urinary drainage bag, leg or abdomen, latex, with or without tube, with straps, each</w:t>
            </w:r>
          </w:p>
        </w:tc>
      </w:tr>
      <w:tr w:rsidR="00706F01" w:rsidRPr="00E46745" w14:paraId="74AFC047" w14:textId="77777777" w:rsidTr="00E674B2">
        <w:tblPrEx>
          <w:tblLook w:val="04A0" w:firstRow="1" w:lastRow="0" w:firstColumn="1" w:lastColumn="0" w:noHBand="0" w:noVBand="1"/>
        </w:tblPrEx>
        <w:trPr>
          <w:trHeight w:val="280"/>
        </w:trPr>
        <w:tc>
          <w:tcPr>
            <w:tcW w:w="2905" w:type="dxa"/>
            <w:shd w:val="clear" w:color="auto" w:fill="auto"/>
            <w:noWrap/>
            <w:hideMark/>
          </w:tcPr>
          <w:p w14:paraId="55198E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A5113</w:t>
            </w:r>
          </w:p>
        </w:tc>
        <w:tc>
          <w:tcPr>
            <w:tcW w:w="1827" w:type="dxa"/>
            <w:shd w:val="clear" w:color="auto" w:fill="auto"/>
            <w:noWrap/>
            <w:hideMark/>
          </w:tcPr>
          <w:p w14:paraId="50734953" w14:textId="2D58477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4.20</w:t>
            </w:r>
          </w:p>
        </w:tc>
        <w:tc>
          <w:tcPr>
            <w:tcW w:w="4533" w:type="dxa"/>
            <w:shd w:val="clear" w:color="auto" w:fill="auto"/>
            <w:vAlign w:val="bottom"/>
            <w:hideMark/>
          </w:tcPr>
          <w:p w14:paraId="71D0DC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latex, replacement only, per set</w:t>
            </w:r>
          </w:p>
        </w:tc>
      </w:tr>
      <w:tr w:rsidR="00706F01" w:rsidRPr="00E46745" w14:paraId="74FEAC1F" w14:textId="77777777" w:rsidTr="00E674B2">
        <w:tblPrEx>
          <w:tblLook w:val="04A0" w:firstRow="1" w:lastRow="0" w:firstColumn="1" w:lastColumn="0" w:noHBand="0" w:noVBand="1"/>
        </w:tblPrEx>
        <w:trPr>
          <w:trHeight w:val="280"/>
        </w:trPr>
        <w:tc>
          <w:tcPr>
            <w:tcW w:w="2905" w:type="dxa"/>
            <w:shd w:val="clear" w:color="auto" w:fill="auto"/>
            <w:noWrap/>
            <w:hideMark/>
          </w:tcPr>
          <w:p w14:paraId="15704A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A5114</w:t>
            </w:r>
          </w:p>
        </w:tc>
        <w:tc>
          <w:tcPr>
            <w:tcW w:w="1827" w:type="dxa"/>
            <w:shd w:val="clear" w:color="auto" w:fill="auto"/>
            <w:noWrap/>
            <w:hideMark/>
          </w:tcPr>
          <w:p w14:paraId="0FE1EB9E" w14:textId="372B1D7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7.16</w:t>
            </w:r>
          </w:p>
        </w:tc>
        <w:tc>
          <w:tcPr>
            <w:tcW w:w="4533" w:type="dxa"/>
            <w:shd w:val="clear" w:color="auto" w:fill="auto"/>
            <w:vAlign w:val="bottom"/>
            <w:hideMark/>
          </w:tcPr>
          <w:p w14:paraId="6918BC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foam or fabric,  replacement only, per set</w:t>
            </w:r>
          </w:p>
        </w:tc>
      </w:tr>
      <w:tr w:rsidR="00706F01" w:rsidRPr="00E46745" w14:paraId="3234A28F" w14:textId="77777777" w:rsidTr="00E674B2">
        <w:tblPrEx>
          <w:tblLook w:val="04A0" w:firstRow="1" w:lastRow="0" w:firstColumn="1" w:lastColumn="0" w:noHBand="0" w:noVBand="1"/>
        </w:tblPrEx>
        <w:trPr>
          <w:trHeight w:val="280"/>
        </w:trPr>
        <w:tc>
          <w:tcPr>
            <w:tcW w:w="2905" w:type="dxa"/>
            <w:shd w:val="clear" w:color="auto" w:fill="auto"/>
            <w:noWrap/>
            <w:hideMark/>
          </w:tcPr>
          <w:p w14:paraId="691E22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A5120AU</w:t>
            </w:r>
          </w:p>
        </w:tc>
        <w:tc>
          <w:tcPr>
            <w:tcW w:w="1827" w:type="dxa"/>
            <w:shd w:val="clear" w:color="auto" w:fill="auto"/>
            <w:noWrap/>
            <w:hideMark/>
          </w:tcPr>
          <w:p w14:paraId="442D4198" w14:textId="6A35F9D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0.23</w:t>
            </w:r>
          </w:p>
        </w:tc>
        <w:tc>
          <w:tcPr>
            <w:tcW w:w="4533" w:type="dxa"/>
            <w:shd w:val="clear" w:color="auto" w:fill="auto"/>
            <w:vAlign w:val="bottom"/>
            <w:hideMark/>
          </w:tcPr>
          <w:p w14:paraId="173A49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barrier, wipes or swabs, each</w:t>
            </w:r>
          </w:p>
        </w:tc>
      </w:tr>
      <w:tr w:rsidR="00706F01" w:rsidRPr="00E46745" w14:paraId="188FFB05" w14:textId="77777777" w:rsidTr="00E674B2">
        <w:tblPrEx>
          <w:tblLook w:val="04A0" w:firstRow="1" w:lastRow="0" w:firstColumn="1" w:lastColumn="0" w:noHBand="0" w:noVBand="1"/>
        </w:tblPrEx>
        <w:trPr>
          <w:trHeight w:val="280"/>
        </w:trPr>
        <w:tc>
          <w:tcPr>
            <w:tcW w:w="2905" w:type="dxa"/>
            <w:shd w:val="clear" w:color="auto" w:fill="auto"/>
            <w:noWrap/>
            <w:hideMark/>
          </w:tcPr>
          <w:p w14:paraId="284D1E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A5120AV</w:t>
            </w:r>
          </w:p>
        </w:tc>
        <w:tc>
          <w:tcPr>
            <w:tcW w:w="1827" w:type="dxa"/>
            <w:shd w:val="clear" w:color="auto" w:fill="auto"/>
            <w:noWrap/>
            <w:hideMark/>
          </w:tcPr>
          <w:p w14:paraId="318EFA22" w14:textId="4A0ACF8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0.26</w:t>
            </w:r>
          </w:p>
        </w:tc>
        <w:tc>
          <w:tcPr>
            <w:tcW w:w="4533" w:type="dxa"/>
            <w:shd w:val="clear" w:color="auto" w:fill="auto"/>
            <w:vAlign w:val="bottom"/>
            <w:hideMark/>
          </w:tcPr>
          <w:p w14:paraId="551EC5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barrier, wipes or swabs, each</w:t>
            </w:r>
          </w:p>
        </w:tc>
      </w:tr>
      <w:tr w:rsidR="00706F01" w:rsidRPr="00E46745" w14:paraId="6CD08996" w14:textId="77777777" w:rsidTr="00E674B2">
        <w:tblPrEx>
          <w:tblLook w:val="04A0" w:firstRow="1" w:lastRow="0" w:firstColumn="1" w:lastColumn="0" w:noHBand="0" w:noVBand="1"/>
        </w:tblPrEx>
        <w:trPr>
          <w:trHeight w:val="280"/>
        </w:trPr>
        <w:tc>
          <w:tcPr>
            <w:tcW w:w="2905" w:type="dxa"/>
            <w:shd w:val="clear" w:color="auto" w:fill="auto"/>
            <w:noWrap/>
            <w:hideMark/>
          </w:tcPr>
          <w:p w14:paraId="669DA0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A5121</w:t>
            </w:r>
          </w:p>
        </w:tc>
        <w:tc>
          <w:tcPr>
            <w:tcW w:w="1827" w:type="dxa"/>
            <w:shd w:val="clear" w:color="auto" w:fill="auto"/>
            <w:noWrap/>
            <w:hideMark/>
          </w:tcPr>
          <w:p w14:paraId="481A4C69" w14:textId="73DB315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6.94</w:t>
            </w:r>
          </w:p>
        </w:tc>
        <w:tc>
          <w:tcPr>
            <w:tcW w:w="4533" w:type="dxa"/>
            <w:shd w:val="clear" w:color="auto" w:fill="auto"/>
            <w:vAlign w:val="bottom"/>
            <w:hideMark/>
          </w:tcPr>
          <w:p w14:paraId="33F22D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barrier; solid, 6 x 6 or equivalent, each</w:t>
            </w:r>
          </w:p>
        </w:tc>
      </w:tr>
      <w:tr w:rsidR="00706F01" w:rsidRPr="00E46745" w14:paraId="27CC65A3" w14:textId="77777777" w:rsidTr="00E674B2">
        <w:tblPrEx>
          <w:tblLook w:val="04A0" w:firstRow="1" w:lastRow="0" w:firstColumn="1" w:lastColumn="0" w:noHBand="0" w:noVBand="1"/>
        </w:tblPrEx>
        <w:trPr>
          <w:trHeight w:val="280"/>
        </w:trPr>
        <w:tc>
          <w:tcPr>
            <w:tcW w:w="2905" w:type="dxa"/>
            <w:shd w:val="clear" w:color="auto" w:fill="auto"/>
            <w:noWrap/>
            <w:hideMark/>
          </w:tcPr>
          <w:p w14:paraId="173B43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A5122</w:t>
            </w:r>
          </w:p>
        </w:tc>
        <w:tc>
          <w:tcPr>
            <w:tcW w:w="1827" w:type="dxa"/>
            <w:shd w:val="clear" w:color="auto" w:fill="auto"/>
            <w:noWrap/>
            <w:hideMark/>
          </w:tcPr>
          <w:p w14:paraId="57AB39F7" w14:textId="01D7264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10.26</w:t>
            </w:r>
          </w:p>
        </w:tc>
        <w:tc>
          <w:tcPr>
            <w:tcW w:w="4533" w:type="dxa"/>
            <w:shd w:val="clear" w:color="auto" w:fill="auto"/>
            <w:vAlign w:val="bottom"/>
            <w:hideMark/>
          </w:tcPr>
          <w:p w14:paraId="5EDB8D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barrier; solid, 8 x 8 or equivalent, each</w:t>
            </w:r>
          </w:p>
        </w:tc>
      </w:tr>
      <w:tr w:rsidR="00706F01" w:rsidRPr="00E46745" w14:paraId="1BF1D5C7" w14:textId="77777777" w:rsidTr="00E674B2">
        <w:tblPrEx>
          <w:tblLook w:val="04A0" w:firstRow="1" w:lastRow="0" w:firstColumn="1" w:lastColumn="0" w:noHBand="0" w:noVBand="1"/>
        </w:tblPrEx>
        <w:trPr>
          <w:trHeight w:val="280"/>
        </w:trPr>
        <w:tc>
          <w:tcPr>
            <w:tcW w:w="2905" w:type="dxa"/>
            <w:shd w:val="clear" w:color="auto" w:fill="auto"/>
            <w:noWrap/>
            <w:hideMark/>
          </w:tcPr>
          <w:p w14:paraId="6763E1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A5126</w:t>
            </w:r>
          </w:p>
        </w:tc>
        <w:tc>
          <w:tcPr>
            <w:tcW w:w="1827" w:type="dxa"/>
            <w:shd w:val="clear" w:color="auto" w:fill="auto"/>
            <w:noWrap/>
            <w:hideMark/>
          </w:tcPr>
          <w:p w14:paraId="7DBD8A75" w14:textId="795755F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w:t>
            </w:r>
          </w:p>
        </w:tc>
        <w:tc>
          <w:tcPr>
            <w:tcW w:w="4533" w:type="dxa"/>
            <w:shd w:val="clear" w:color="auto" w:fill="auto"/>
            <w:vAlign w:val="bottom"/>
            <w:hideMark/>
          </w:tcPr>
          <w:p w14:paraId="6B75A9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Adhesive or non-adhesive;  disk or foam pad</w:t>
            </w:r>
          </w:p>
        </w:tc>
      </w:tr>
      <w:tr w:rsidR="00706F01" w:rsidRPr="00E46745" w14:paraId="0071781B" w14:textId="77777777" w:rsidTr="00E674B2">
        <w:tblPrEx>
          <w:tblLook w:val="04A0" w:firstRow="1" w:lastRow="0" w:firstColumn="1" w:lastColumn="0" w:noHBand="0" w:noVBand="1"/>
        </w:tblPrEx>
        <w:trPr>
          <w:trHeight w:val="560"/>
        </w:trPr>
        <w:tc>
          <w:tcPr>
            <w:tcW w:w="2905" w:type="dxa"/>
            <w:shd w:val="clear" w:color="auto" w:fill="auto"/>
            <w:noWrap/>
            <w:hideMark/>
          </w:tcPr>
          <w:p w14:paraId="27A2ED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A5131</w:t>
            </w:r>
          </w:p>
        </w:tc>
        <w:tc>
          <w:tcPr>
            <w:tcW w:w="1827" w:type="dxa"/>
            <w:shd w:val="clear" w:color="auto" w:fill="auto"/>
            <w:noWrap/>
            <w:hideMark/>
          </w:tcPr>
          <w:p w14:paraId="30845957" w14:textId="2767CD0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14.90</w:t>
            </w:r>
          </w:p>
        </w:tc>
        <w:tc>
          <w:tcPr>
            <w:tcW w:w="4533" w:type="dxa"/>
            <w:shd w:val="clear" w:color="auto" w:fill="auto"/>
            <w:vAlign w:val="bottom"/>
            <w:hideMark/>
          </w:tcPr>
          <w:p w14:paraId="60643C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Appliance cleaner, incontinence and ostomy appliances, per 16 oz.</w:t>
            </w:r>
          </w:p>
        </w:tc>
      </w:tr>
      <w:tr w:rsidR="00706F01" w:rsidRPr="00E46745" w14:paraId="4A5F47A4" w14:textId="77777777" w:rsidTr="00E674B2">
        <w:tblPrEx>
          <w:tblLook w:val="04A0" w:firstRow="1" w:lastRow="0" w:firstColumn="1" w:lastColumn="0" w:noHBand="0" w:noVBand="1"/>
        </w:tblPrEx>
        <w:trPr>
          <w:trHeight w:val="560"/>
        </w:trPr>
        <w:tc>
          <w:tcPr>
            <w:tcW w:w="2905" w:type="dxa"/>
            <w:shd w:val="clear" w:color="auto" w:fill="auto"/>
            <w:noWrap/>
            <w:hideMark/>
          </w:tcPr>
          <w:p w14:paraId="1C195E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A5200</w:t>
            </w:r>
          </w:p>
        </w:tc>
        <w:tc>
          <w:tcPr>
            <w:tcW w:w="1827" w:type="dxa"/>
            <w:shd w:val="clear" w:color="auto" w:fill="auto"/>
            <w:noWrap/>
            <w:hideMark/>
          </w:tcPr>
          <w:p w14:paraId="144A50C8" w14:textId="695AA45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10.63</w:t>
            </w:r>
          </w:p>
        </w:tc>
        <w:tc>
          <w:tcPr>
            <w:tcW w:w="4533" w:type="dxa"/>
            <w:shd w:val="clear" w:color="auto" w:fill="auto"/>
            <w:vAlign w:val="bottom"/>
            <w:hideMark/>
          </w:tcPr>
          <w:p w14:paraId="0209BB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Percutaneous catheter/tube anchoring device, adhesive skin attachment</w:t>
            </w:r>
          </w:p>
        </w:tc>
      </w:tr>
      <w:tr w:rsidR="00706F01" w:rsidRPr="00E46745" w14:paraId="3A24A4B2" w14:textId="77777777" w:rsidTr="00E674B2">
        <w:tblPrEx>
          <w:tblLook w:val="04A0" w:firstRow="1" w:lastRow="0" w:firstColumn="1" w:lastColumn="0" w:noHBand="0" w:noVBand="1"/>
        </w:tblPrEx>
        <w:trPr>
          <w:trHeight w:val="280"/>
        </w:trPr>
        <w:tc>
          <w:tcPr>
            <w:tcW w:w="9265" w:type="dxa"/>
            <w:gridSpan w:val="3"/>
            <w:shd w:val="clear" w:color="auto" w:fill="auto"/>
            <w:noWrap/>
            <w:hideMark/>
          </w:tcPr>
          <w:p w14:paraId="444C31F0" w14:textId="77777777"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Dressings</w:t>
            </w:r>
          </w:p>
        </w:tc>
      </w:tr>
      <w:tr w:rsidR="00706F01" w:rsidRPr="00E46745" w14:paraId="0E190342" w14:textId="77777777" w:rsidTr="00E674B2">
        <w:tblPrEx>
          <w:tblLook w:val="04A0" w:firstRow="1" w:lastRow="0" w:firstColumn="1" w:lastColumn="0" w:noHBand="0" w:noVBand="1"/>
        </w:tblPrEx>
        <w:trPr>
          <w:trHeight w:val="560"/>
        </w:trPr>
        <w:tc>
          <w:tcPr>
            <w:tcW w:w="2905" w:type="dxa"/>
            <w:shd w:val="clear" w:color="auto" w:fill="auto"/>
            <w:noWrap/>
            <w:hideMark/>
          </w:tcPr>
          <w:p w14:paraId="2ACF18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A6000</w:t>
            </w:r>
          </w:p>
        </w:tc>
        <w:tc>
          <w:tcPr>
            <w:tcW w:w="1827" w:type="dxa"/>
            <w:shd w:val="clear" w:color="auto" w:fill="auto"/>
            <w:noWrap/>
            <w:hideMark/>
          </w:tcPr>
          <w:p w14:paraId="65F39BA3" w14:textId="60A342A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DA6AB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Non-contact wound warming wound cover for use with the non-contact wound warming device and warming card</w:t>
            </w:r>
          </w:p>
        </w:tc>
      </w:tr>
      <w:tr w:rsidR="00706F01" w:rsidRPr="00E46745" w14:paraId="2628B294" w14:textId="77777777" w:rsidTr="00E674B2">
        <w:tblPrEx>
          <w:tblLook w:val="04A0" w:firstRow="1" w:lastRow="0" w:firstColumn="1" w:lastColumn="0" w:noHBand="0" w:noVBand="1"/>
        </w:tblPrEx>
        <w:trPr>
          <w:trHeight w:val="560"/>
        </w:trPr>
        <w:tc>
          <w:tcPr>
            <w:tcW w:w="2905" w:type="dxa"/>
            <w:shd w:val="clear" w:color="auto" w:fill="auto"/>
            <w:noWrap/>
            <w:hideMark/>
          </w:tcPr>
          <w:p w14:paraId="709EA8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A6010</w:t>
            </w:r>
          </w:p>
        </w:tc>
        <w:tc>
          <w:tcPr>
            <w:tcW w:w="1827" w:type="dxa"/>
            <w:shd w:val="clear" w:color="auto" w:fill="auto"/>
            <w:noWrap/>
            <w:hideMark/>
          </w:tcPr>
          <w:p w14:paraId="11A5F4AE" w14:textId="5310614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29.10</w:t>
            </w:r>
          </w:p>
        </w:tc>
        <w:tc>
          <w:tcPr>
            <w:tcW w:w="4533" w:type="dxa"/>
            <w:shd w:val="clear" w:color="auto" w:fill="auto"/>
            <w:vAlign w:val="bottom"/>
            <w:hideMark/>
          </w:tcPr>
          <w:p w14:paraId="26A86B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Collagen based wound filler, dry form, sterile, per gram of collagen</w:t>
            </w:r>
          </w:p>
        </w:tc>
      </w:tr>
      <w:tr w:rsidR="00706F01" w:rsidRPr="00E46745" w14:paraId="4C722832" w14:textId="77777777" w:rsidTr="00E674B2">
        <w:tblPrEx>
          <w:tblLook w:val="04A0" w:firstRow="1" w:lastRow="0" w:firstColumn="1" w:lastColumn="0" w:noHBand="0" w:noVBand="1"/>
        </w:tblPrEx>
        <w:trPr>
          <w:trHeight w:val="560"/>
        </w:trPr>
        <w:tc>
          <w:tcPr>
            <w:tcW w:w="2905" w:type="dxa"/>
            <w:shd w:val="clear" w:color="auto" w:fill="auto"/>
            <w:noWrap/>
            <w:hideMark/>
          </w:tcPr>
          <w:p w14:paraId="025790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A6011</w:t>
            </w:r>
          </w:p>
        </w:tc>
        <w:tc>
          <w:tcPr>
            <w:tcW w:w="1827" w:type="dxa"/>
            <w:shd w:val="clear" w:color="auto" w:fill="auto"/>
            <w:noWrap/>
            <w:hideMark/>
          </w:tcPr>
          <w:p w14:paraId="744352A8" w14:textId="30E24DA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w:t>
            </w:r>
          </w:p>
        </w:tc>
        <w:tc>
          <w:tcPr>
            <w:tcW w:w="4533" w:type="dxa"/>
            <w:shd w:val="clear" w:color="auto" w:fill="auto"/>
            <w:vAlign w:val="bottom"/>
            <w:hideMark/>
          </w:tcPr>
          <w:p w14:paraId="55C6F3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Collagen based wound filler, gel/paste, per gram of collagen</w:t>
            </w:r>
          </w:p>
        </w:tc>
      </w:tr>
      <w:tr w:rsidR="00706F01" w:rsidRPr="00E46745" w14:paraId="690396B2" w14:textId="77777777" w:rsidTr="00E674B2">
        <w:tblPrEx>
          <w:tblLook w:val="04A0" w:firstRow="1" w:lastRow="0" w:firstColumn="1" w:lastColumn="0" w:noHBand="0" w:noVBand="1"/>
        </w:tblPrEx>
        <w:trPr>
          <w:trHeight w:val="280"/>
        </w:trPr>
        <w:tc>
          <w:tcPr>
            <w:tcW w:w="2905" w:type="dxa"/>
            <w:shd w:val="clear" w:color="auto" w:fill="auto"/>
            <w:noWrap/>
            <w:hideMark/>
          </w:tcPr>
          <w:p w14:paraId="527CEC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A6021</w:t>
            </w:r>
          </w:p>
        </w:tc>
        <w:tc>
          <w:tcPr>
            <w:tcW w:w="1827" w:type="dxa"/>
            <w:shd w:val="clear" w:color="auto" w:fill="auto"/>
            <w:noWrap/>
            <w:hideMark/>
          </w:tcPr>
          <w:p w14:paraId="1D9BA1AA" w14:textId="64DC8B1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19.75</w:t>
            </w:r>
          </w:p>
        </w:tc>
        <w:tc>
          <w:tcPr>
            <w:tcW w:w="4533" w:type="dxa"/>
            <w:shd w:val="clear" w:color="auto" w:fill="auto"/>
            <w:vAlign w:val="bottom"/>
            <w:hideMark/>
          </w:tcPr>
          <w:p w14:paraId="7695B9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Collagen dressing, sterile, size 16 sq. in. or less, each</w:t>
            </w:r>
          </w:p>
        </w:tc>
      </w:tr>
      <w:tr w:rsidR="00706F01" w:rsidRPr="00E46745" w14:paraId="0DB30864" w14:textId="77777777" w:rsidTr="00E674B2">
        <w:tblPrEx>
          <w:tblLook w:val="04A0" w:firstRow="1" w:lastRow="0" w:firstColumn="1" w:lastColumn="0" w:noHBand="0" w:noVBand="1"/>
        </w:tblPrEx>
        <w:trPr>
          <w:trHeight w:val="560"/>
        </w:trPr>
        <w:tc>
          <w:tcPr>
            <w:tcW w:w="2905" w:type="dxa"/>
            <w:shd w:val="clear" w:color="auto" w:fill="auto"/>
            <w:noWrap/>
            <w:hideMark/>
          </w:tcPr>
          <w:p w14:paraId="49B921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A6022</w:t>
            </w:r>
          </w:p>
        </w:tc>
        <w:tc>
          <w:tcPr>
            <w:tcW w:w="1827" w:type="dxa"/>
            <w:shd w:val="clear" w:color="auto" w:fill="auto"/>
            <w:noWrap/>
            <w:hideMark/>
          </w:tcPr>
          <w:p w14:paraId="5E44289D" w14:textId="132A192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19.75</w:t>
            </w:r>
          </w:p>
        </w:tc>
        <w:tc>
          <w:tcPr>
            <w:tcW w:w="4533" w:type="dxa"/>
            <w:shd w:val="clear" w:color="auto" w:fill="auto"/>
            <w:vAlign w:val="bottom"/>
            <w:hideMark/>
          </w:tcPr>
          <w:p w14:paraId="77D6FC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Collagen dressing, sterile, size more than 16 sq. in. but less than or equal to 48 sq. in., each</w:t>
            </w:r>
          </w:p>
        </w:tc>
      </w:tr>
      <w:tr w:rsidR="00706F01" w:rsidRPr="00E46745" w14:paraId="1C3CB7CA" w14:textId="77777777" w:rsidTr="00E674B2">
        <w:tblPrEx>
          <w:tblLook w:val="04A0" w:firstRow="1" w:lastRow="0" w:firstColumn="1" w:lastColumn="0" w:noHBand="0" w:noVBand="1"/>
        </w:tblPrEx>
        <w:trPr>
          <w:trHeight w:val="280"/>
        </w:trPr>
        <w:tc>
          <w:tcPr>
            <w:tcW w:w="2905" w:type="dxa"/>
            <w:shd w:val="clear" w:color="auto" w:fill="auto"/>
            <w:noWrap/>
            <w:hideMark/>
          </w:tcPr>
          <w:p w14:paraId="28559F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A6023</w:t>
            </w:r>
          </w:p>
        </w:tc>
        <w:tc>
          <w:tcPr>
            <w:tcW w:w="1827" w:type="dxa"/>
            <w:shd w:val="clear" w:color="auto" w:fill="auto"/>
            <w:noWrap/>
            <w:hideMark/>
          </w:tcPr>
          <w:p w14:paraId="77D87E0E" w14:textId="2A62F31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178.83</w:t>
            </w:r>
          </w:p>
        </w:tc>
        <w:tc>
          <w:tcPr>
            <w:tcW w:w="4533" w:type="dxa"/>
            <w:shd w:val="clear" w:color="auto" w:fill="auto"/>
            <w:vAlign w:val="bottom"/>
            <w:hideMark/>
          </w:tcPr>
          <w:p w14:paraId="4768D8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Collagen dressing, sterile, size more than 48 sq. in., each</w:t>
            </w:r>
          </w:p>
        </w:tc>
      </w:tr>
      <w:tr w:rsidR="00706F01" w:rsidRPr="00E46745" w14:paraId="7CCD4AAC" w14:textId="77777777" w:rsidTr="00E674B2">
        <w:tblPrEx>
          <w:tblLook w:val="04A0" w:firstRow="1" w:lastRow="0" w:firstColumn="1" w:lastColumn="0" w:noHBand="0" w:noVBand="1"/>
        </w:tblPrEx>
        <w:trPr>
          <w:trHeight w:val="280"/>
        </w:trPr>
        <w:tc>
          <w:tcPr>
            <w:tcW w:w="2905" w:type="dxa"/>
            <w:shd w:val="clear" w:color="auto" w:fill="auto"/>
            <w:noWrap/>
            <w:hideMark/>
          </w:tcPr>
          <w:p w14:paraId="60637E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A6024</w:t>
            </w:r>
          </w:p>
        </w:tc>
        <w:tc>
          <w:tcPr>
            <w:tcW w:w="1827" w:type="dxa"/>
            <w:shd w:val="clear" w:color="auto" w:fill="auto"/>
            <w:noWrap/>
            <w:hideMark/>
          </w:tcPr>
          <w:p w14:paraId="63EA5EE0" w14:textId="0780823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5.81</w:t>
            </w:r>
          </w:p>
        </w:tc>
        <w:tc>
          <w:tcPr>
            <w:tcW w:w="4533" w:type="dxa"/>
            <w:shd w:val="clear" w:color="auto" w:fill="auto"/>
            <w:vAlign w:val="bottom"/>
            <w:hideMark/>
          </w:tcPr>
          <w:p w14:paraId="31469B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Collagen dressing wound filler, sterile, per 6 inches</w:t>
            </w:r>
          </w:p>
        </w:tc>
      </w:tr>
      <w:tr w:rsidR="00706F01" w:rsidRPr="00E46745" w14:paraId="483D1D11" w14:textId="77777777" w:rsidTr="00E674B2">
        <w:tblPrEx>
          <w:tblLook w:val="04A0" w:firstRow="1" w:lastRow="0" w:firstColumn="1" w:lastColumn="0" w:noHBand="0" w:noVBand="1"/>
        </w:tblPrEx>
        <w:trPr>
          <w:trHeight w:val="560"/>
        </w:trPr>
        <w:tc>
          <w:tcPr>
            <w:tcW w:w="2905" w:type="dxa"/>
            <w:shd w:val="clear" w:color="auto" w:fill="auto"/>
            <w:noWrap/>
            <w:hideMark/>
          </w:tcPr>
          <w:p w14:paraId="6AB6AA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A6025</w:t>
            </w:r>
          </w:p>
        </w:tc>
        <w:tc>
          <w:tcPr>
            <w:tcW w:w="1827" w:type="dxa"/>
            <w:shd w:val="clear" w:color="auto" w:fill="auto"/>
            <w:noWrap/>
            <w:hideMark/>
          </w:tcPr>
          <w:p w14:paraId="7CC595DB" w14:textId="27ABC27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312ED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Gel sheet for dermal or epidermal application, (e.g., silicone, hydrogel, other), each    </w:t>
            </w:r>
          </w:p>
        </w:tc>
      </w:tr>
      <w:tr w:rsidR="00706F01" w:rsidRPr="00E46745" w14:paraId="0F05793A" w14:textId="77777777" w:rsidTr="00E674B2">
        <w:tblPrEx>
          <w:tblLook w:val="04A0" w:firstRow="1" w:lastRow="0" w:firstColumn="1" w:lastColumn="0" w:noHBand="0" w:noVBand="1"/>
        </w:tblPrEx>
        <w:trPr>
          <w:trHeight w:val="280"/>
        </w:trPr>
        <w:tc>
          <w:tcPr>
            <w:tcW w:w="2905" w:type="dxa"/>
            <w:shd w:val="clear" w:color="auto" w:fill="auto"/>
            <w:noWrap/>
            <w:hideMark/>
          </w:tcPr>
          <w:p w14:paraId="6B90FB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A6154</w:t>
            </w:r>
          </w:p>
        </w:tc>
        <w:tc>
          <w:tcPr>
            <w:tcW w:w="1827" w:type="dxa"/>
            <w:shd w:val="clear" w:color="auto" w:fill="auto"/>
            <w:noWrap/>
            <w:hideMark/>
          </w:tcPr>
          <w:p w14:paraId="3419C803" w14:textId="3FCCAFE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13.52</w:t>
            </w:r>
          </w:p>
        </w:tc>
        <w:tc>
          <w:tcPr>
            <w:tcW w:w="4533" w:type="dxa"/>
            <w:shd w:val="clear" w:color="auto" w:fill="auto"/>
            <w:vAlign w:val="bottom"/>
            <w:hideMark/>
          </w:tcPr>
          <w:p w14:paraId="5C1AE6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Wound pouch, each</w:t>
            </w:r>
          </w:p>
        </w:tc>
      </w:tr>
      <w:tr w:rsidR="00706F01" w:rsidRPr="00E46745" w14:paraId="7874C97D" w14:textId="77777777" w:rsidTr="00E674B2">
        <w:tblPrEx>
          <w:tblLook w:val="04A0" w:firstRow="1" w:lastRow="0" w:firstColumn="1" w:lastColumn="0" w:noHBand="0" w:noVBand="1"/>
        </w:tblPrEx>
        <w:trPr>
          <w:trHeight w:val="560"/>
        </w:trPr>
        <w:tc>
          <w:tcPr>
            <w:tcW w:w="2905" w:type="dxa"/>
            <w:shd w:val="clear" w:color="auto" w:fill="auto"/>
            <w:noWrap/>
            <w:hideMark/>
          </w:tcPr>
          <w:p w14:paraId="600852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A6196</w:t>
            </w:r>
          </w:p>
        </w:tc>
        <w:tc>
          <w:tcPr>
            <w:tcW w:w="1827" w:type="dxa"/>
            <w:shd w:val="clear" w:color="auto" w:fill="auto"/>
            <w:noWrap/>
            <w:hideMark/>
          </w:tcPr>
          <w:p w14:paraId="3A632CEA" w14:textId="4E480E2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6.91</w:t>
            </w:r>
          </w:p>
        </w:tc>
        <w:tc>
          <w:tcPr>
            <w:tcW w:w="4533" w:type="dxa"/>
            <w:shd w:val="clear" w:color="auto" w:fill="auto"/>
            <w:vAlign w:val="bottom"/>
            <w:hideMark/>
          </w:tcPr>
          <w:p w14:paraId="09BED1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Alginate or other fiber gelling dressing, wound cover, sterile, pad size 16 sq. in. or less, each dressing</w:t>
            </w:r>
          </w:p>
        </w:tc>
      </w:tr>
      <w:tr w:rsidR="00706F01" w:rsidRPr="00E46745" w14:paraId="2124B2B3" w14:textId="77777777" w:rsidTr="00E674B2">
        <w:tblPrEx>
          <w:tblLook w:val="04A0" w:firstRow="1" w:lastRow="0" w:firstColumn="1" w:lastColumn="0" w:noHBand="0" w:noVBand="1"/>
        </w:tblPrEx>
        <w:trPr>
          <w:trHeight w:val="840"/>
        </w:trPr>
        <w:tc>
          <w:tcPr>
            <w:tcW w:w="2905" w:type="dxa"/>
            <w:shd w:val="clear" w:color="auto" w:fill="auto"/>
            <w:noWrap/>
            <w:hideMark/>
          </w:tcPr>
          <w:p w14:paraId="3362B5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A6197</w:t>
            </w:r>
          </w:p>
        </w:tc>
        <w:tc>
          <w:tcPr>
            <w:tcW w:w="1827" w:type="dxa"/>
            <w:shd w:val="clear" w:color="auto" w:fill="auto"/>
            <w:noWrap/>
            <w:hideMark/>
          </w:tcPr>
          <w:p w14:paraId="6CDAABEB" w14:textId="4E19555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15.44</w:t>
            </w:r>
          </w:p>
        </w:tc>
        <w:tc>
          <w:tcPr>
            <w:tcW w:w="4533" w:type="dxa"/>
            <w:shd w:val="clear" w:color="auto" w:fill="auto"/>
            <w:vAlign w:val="bottom"/>
            <w:hideMark/>
          </w:tcPr>
          <w:p w14:paraId="1C0259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Alginate or other fiber gelling dressing, wound cover, sterile, pad size more than 16 sq. in. but less than or equal to 48 sq. in., each dressing</w:t>
            </w:r>
          </w:p>
        </w:tc>
      </w:tr>
      <w:tr w:rsidR="00706F01" w:rsidRPr="00E46745" w14:paraId="2140E38F" w14:textId="77777777" w:rsidTr="00E674B2">
        <w:tblPrEx>
          <w:tblLook w:val="04A0" w:firstRow="1" w:lastRow="0" w:firstColumn="1" w:lastColumn="0" w:noHBand="0" w:noVBand="1"/>
        </w:tblPrEx>
        <w:trPr>
          <w:trHeight w:val="560"/>
        </w:trPr>
        <w:tc>
          <w:tcPr>
            <w:tcW w:w="2905" w:type="dxa"/>
            <w:shd w:val="clear" w:color="auto" w:fill="auto"/>
            <w:noWrap/>
            <w:hideMark/>
          </w:tcPr>
          <w:p w14:paraId="17E847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A6198</w:t>
            </w:r>
          </w:p>
        </w:tc>
        <w:tc>
          <w:tcPr>
            <w:tcW w:w="1827" w:type="dxa"/>
            <w:shd w:val="clear" w:color="auto" w:fill="auto"/>
            <w:noWrap/>
            <w:hideMark/>
          </w:tcPr>
          <w:p w14:paraId="45008F59" w14:textId="4181FA0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18834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Alginate or other fiber gelling dressing, wound cover, sterile, pad size more than 48 sq. in., each dressing</w:t>
            </w:r>
          </w:p>
        </w:tc>
      </w:tr>
      <w:tr w:rsidR="00706F01" w:rsidRPr="00E46745" w14:paraId="3801A2B0" w14:textId="77777777" w:rsidTr="00E674B2">
        <w:tblPrEx>
          <w:tblLook w:val="04A0" w:firstRow="1" w:lastRow="0" w:firstColumn="1" w:lastColumn="0" w:noHBand="0" w:noVBand="1"/>
        </w:tblPrEx>
        <w:trPr>
          <w:trHeight w:val="560"/>
        </w:trPr>
        <w:tc>
          <w:tcPr>
            <w:tcW w:w="2905" w:type="dxa"/>
            <w:shd w:val="clear" w:color="auto" w:fill="auto"/>
            <w:noWrap/>
            <w:hideMark/>
          </w:tcPr>
          <w:p w14:paraId="5166B7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A6199</w:t>
            </w:r>
          </w:p>
        </w:tc>
        <w:tc>
          <w:tcPr>
            <w:tcW w:w="1827" w:type="dxa"/>
            <w:shd w:val="clear" w:color="auto" w:fill="auto"/>
            <w:noWrap/>
            <w:hideMark/>
          </w:tcPr>
          <w:p w14:paraId="6CA6C914" w14:textId="7528B7D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4.97</w:t>
            </w:r>
          </w:p>
        </w:tc>
        <w:tc>
          <w:tcPr>
            <w:tcW w:w="4533" w:type="dxa"/>
            <w:shd w:val="clear" w:color="auto" w:fill="auto"/>
            <w:vAlign w:val="bottom"/>
            <w:hideMark/>
          </w:tcPr>
          <w:p w14:paraId="557D03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Alginate or other fiber gelling dressing, wound filler, sterile, per 6 inches</w:t>
            </w:r>
          </w:p>
        </w:tc>
      </w:tr>
      <w:tr w:rsidR="00706F01" w:rsidRPr="00E46745" w14:paraId="368C5821" w14:textId="77777777" w:rsidTr="00E674B2">
        <w:tblPrEx>
          <w:tblLook w:val="04A0" w:firstRow="1" w:lastRow="0" w:firstColumn="1" w:lastColumn="0" w:noHBand="0" w:noVBand="1"/>
        </w:tblPrEx>
        <w:trPr>
          <w:trHeight w:val="560"/>
        </w:trPr>
        <w:tc>
          <w:tcPr>
            <w:tcW w:w="2905" w:type="dxa"/>
            <w:shd w:val="clear" w:color="auto" w:fill="auto"/>
            <w:noWrap/>
            <w:hideMark/>
          </w:tcPr>
          <w:p w14:paraId="31CB1A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A6203</w:t>
            </w:r>
          </w:p>
        </w:tc>
        <w:tc>
          <w:tcPr>
            <w:tcW w:w="1827" w:type="dxa"/>
            <w:shd w:val="clear" w:color="auto" w:fill="auto"/>
            <w:noWrap/>
            <w:hideMark/>
          </w:tcPr>
          <w:p w14:paraId="57BC9FB6" w14:textId="204E00A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3.16</w:t>
            </w:r>
          </w:p>
        </w:tc>
        <w:tc>
          <w:tcPr>
            <w:tcW w:w="4533" w:type="dxa"/>
            <w:shd w:val="clear" w:color="auto" w:fill="auto"/>
            <w:vAlign w:val="bottom"/>
            <w:hideMark/>
          </w:tcPr>
          <w:p w14:paraId="7A47FB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Composite dressing, sterile, pad size 16 sq. in. or less, with any size adhesive border, each dressing</w:t>
            </w:r>
          </w:p>
        </w:tc>
      </w:tr>
      <w:tr w:rsidR="00706F01" w:rsidRPr="00E46745" w14:paraId="62D34A3E" w14:textId="77777777" w:rsidTr="00E674B2">
        <w:tblPrEx>
          <w:tblLook w:val="04A0" w:firstRow="1" w:lastRow="0" w:firstColumn="1" w:lastColumn="0" w:noHBand="0" w:noVBand="1"/>
        </w:tblPrEx>
        <w:trPr>
          <w:trHeight w:val="840"/>
        </w:trPr>
        <w:tc>
          <w:tcPr>
            <w:tcW w:w="2905" w:type="dxa"/>
            <w:shd w:val="clear" w:color="auto" w:fill="auto"/>
            <w:noWrap/>
            <w:hideMark/>
          </w:tcPr>
          <w:p w14:paraId="411DB6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A6204</w:t>
            </w:r>
          </w:p>
        </w:tc>
        <w:tc>
          <w:tcPr>
            <w:tcW w:w="1827" w:type="dxa"/>
            <w:shd w:val="clear" w:color="auto" w:fill="auto"/>
            <w:noWrap/>
            <w:hideMark/>
          </w:tcPr>
          <w:p w14:paraId="2BE904F8" w14:textId="6E4010D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5.85</w:t>
            </w:r>
          </w:p>
        </w:tc>
        <w:tc>
          <w:tcPr>
            <w:tcW w:w="4533" w:type="dxa"/>
            <w:shd w:val="clear" w:color="auto" w:fill="auto"/>
            <w:vAlign w:val="bottom"/>
            <w:hideMark/>
          </w:tcPr>
          <w:p w14:paraId="25705E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Composite dressing, sterile, pad size more than 16 sq. in. but less than or equal to 48 sq. in., with any size adhesive border, each dressing</w:t>
            </w:r>
          </w:p>
        </w:tc>
      </w:tr>
      <w:tr w:rsidR="00706F01" w:rsidRPr="00E46745" w14:paraId="77CA13A3" w14:textId="77777777" w:rsidTr="00E674B2">
        <w:tblPrEx>
          <w:tblLook w:val="04A0" w:firstRow="1" w:lastRow="0" w:firstColumn="1" w:lastColumn="0" w:noHBand="0" w:noVBand="1"/>
        </w:tblPrEx>
        <w:trPr>
          <w:trHeight w:val="560"/>
        </w:trPr>
        <w:tc>
          <w:tcPr>
            <w:tcW w:w="2905" w:type="dxa"/>
            <w:shd w:val="clear" w:color="auto" w:fill="auto"/>
            <w:noWrap/>
            <w:hideMark/>
          </w:tcPr>
          <w:p w14:paraId="5ED40C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A6205</w:t>
            </w:r>
          </w:p>
        </w:tc>
        <w:tc>
          <w:tcPr>
            <w:tcW w:w="1827" w:type="dxa"/>
            <w:shd w:val="clear" w:color="auto" w:fill="auto"/>
            <w:noWrap/>
            <w:hideMark/>
          </w:tcPr>
          <w:p w14:paraId="07EAE51D" w14:textId="146A422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14.64</w:t>
            </w:r>
          </w:p>
        </w:tc>
        <w:tc>
          <w:tcPr>
            <w:tcW w:w="4533" w:type="dxa"/>
            <w:shd w:val="clear" w:color="auto" w:fill="auto"/>
            <w:vAlign w:val="bottom"/>
            <w:hideMark/>
          </w:tcPr>
          <w:p w14:paraId="59644C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Composite dressing, sterile, pad size more than 48 sq. in., with any size adhesive border, each dressing</w:t>
            </w:r>
          </w:p>
        </w:tc>
      </w:tr>
      <w:tr w:rsidR="00706F01" w:rsidRPr="00E46745" w14:paraId="05F7D9ED" w14:textId="77777777" w:rsidTr="00E674B2">
        <w:tblPrEx>
          <w:tblLook w:val="04A0" w:firstRow="1" w:lastRow="0" w:firstColumn="1" w:lastColumn="0" w:noHBand="0" w:noVBand="1"/>
        </w:tblPrEx>
        <w:trPr>
          <w:trHeight w:val="280"/>
        </w:trPr>
        <w:tc>
          <w:tcPr>
            <w:tcW w:w="2905" w:type="dxa"/>
            <w:shd w:val="clear" w:color="auto" w:fill="auto"/>
            <w:noWrap/>
            <w:hideMark/>
          </w:tcPr>
          <w:p w14:paraId="1E6039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A6206</w:t>
            </w:r>
          </w:p>
        </w:tc>
        <w:tc>
          <w:tcPr>
            <w:tcW w:w="1827" w:type="dxa"/>
            <w:shd w:val="clear" w:color="auto" w:fill="auto"/>
            <w:noWrap/>
            <w:hideMark/>
          </w:tcPr>
          <w:p w14:paraId="6C7D0DB1" w14:textId="73344ED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48323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Contact layer, sterile, 16 sq. in. or less, each dressing</w:t>
            </w:r>
          </w:p>
        </w:tc>
      </w:tr>
      <w:tr w:rsidR="00706F01" w:rsidRPr="00E46745" w14:paraId="3870AE11" w14:textId="77777777" w:rsidTr="00E674B2">
        <w:tblPrEx>
          <w:tblLook w:val="04A0" w:firstRow="1" w:lastRow="0" w:firstColumn="1" w:lastColumn="0" w:noHBand="0" w:noVBand="1"/>
        </w:tblPrEx>
        <w:trPr>
          <w:trHeight w:val="560"/>
        </w:trPr>
        <w:tc>
          <w:tcPr>
            <w:tcW w:w="2905" w:type="dxa"/>
            <w:shd w:val="clear" w:color="auto" w:fill="auto"/>
            <w:noWrap/>
            <w:hideMark/>
          </w:tcPr>
          <w:p w14:paraId="10701C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A6207</w:t>
            </w:r>
          </w:p>
        </w:tc>
        <w:tc>
          <w:tcPr>
            <w:tcW w:w="1827" w:type="dxa"/>
            <w:shd w:val="clear" w:color="auto" w:fill="auto"/>
            <w:noWrap/>
            <w:hideMark/>
          </w:tcPr>
          <w:p w14:paraId="38093945" w14:textId="4B05BC1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6.89</w:t>
            </w:r>
          </w:p>
        </w:tc>
        <w:tc>
          <w:tcPr>
            <w:tcW w:w="4533" w:type="dxa"/>
            <w:shd w:val="clear" w:color="auto" w:fill="auto"/>
            <w:vAlign w:val="bottom"/>
            <w:hideMark/>
          </w:tcPr>
          <w:p w14:paraId="54E6E1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Contact layer, sterile, more than 16 sq. in. but less than or equal to 48 sq. in., each dressing</w:t>
            </w:r>
          </w:p>
        </w:tc>
      </w:tr>
      <w:tr w:rsidR="00706F01" w:rsidRPr="00E46745" w14:paraId="25ACCCEF" w14:textId="77777777" w:rsidTr="00E674B2">
        <w:tblPrEx>
          <w:tblLook w:val="04A0" w:firstRow="1" w:lastRow="0" w:firstColumn="1" w:lastColumn="0" w:noHBand="0" w:noVBand="1"/>
        </w:tblPrEx>
        <w:trPr>
          <w:trHeight w:val="280"/>
        </w:trPr>
        <w:tc>
          <w:tcPr>
            <w:tcW w:w="2905" w:type="dxa"/>
            <w:shd w:val="clear" w:color="auto" w:fill="auto"/>
            <w:noWrap/>
            <w:hideMark/>
          </w:tcPr>
          <w:p w14:paraId="55D298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A6208</w:t>
            </w:r>
          </w:p>
        </w:tc>
        <w:tc>
          <w:tcPr>
            <w:tcW w:w="1827" w:type="dxa"/>
            <w:shd w:val="clear" w:color="auto" w:fill="auto"/>
            <w:noWrap/>
            <w:hideMark/>
          </w:tcPr>
          <w:p w14:paraId="0B1FBDFC" w14:textId="70EB921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BC813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Contact layer, sterile, more than 48 sq. in., each dressing</w:t>
            </w:r>
          </w:p>
        </w:tc>
      </w:tr>
      <w:tr w:rsidR="00706F01" w:rsidRPr="00E46745" w14:paraId="7E2048AD" w14:textId="77777777" w:rsidTr="00E674B2">
        <w:tblPrEx>
          <w:tblLook w:val="04A0" w:firstRow="1" w:lastRow="0" w:firstColumn="1" w:lastColumn="0" w:noHBand="0" w:noVBand="1"/>
        </w:tblPrEx>
        <w:trPr>
          <w:trHeight w:val="560"/>
        </w:trPr>
        <w:tc>
          <w:tcPr>
            <w:tcW w:w="2905" w:type="dxa"/>
            <w:shd w:val="clear" w:color="auto" w:fill="auto"/>
            <w:noWrap/>
            <w:hideMark/>
          </w:tcPr>
          <w:p w14:paraId="713EB3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A6209</w:t>
            </w:r>
          </w:p>
        </w:tc>
        <w:tc>
          <w:tcPr>
            <w:tcW w:w="1827" w:type="dxa"/>
            <w:shd w:val="clear" w:color="auto" w:fill="auto"/>
            <w:noWrap/>
            <w:hideMark/>
          </w:tcPr>
          <w:p w14:paraId="0D757AAB" w14:textId="77CF396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7.02</w:t>
            </w:r>
          </w:p>
        </w:tc>
        <w:tc>
          <w:tcPr>
            <w:tcW w:w="4533" w:type="dxa"/>
            <w:shd w:val="clear" w:color="auto" w:fill="auto"/>
            <w:vAlign w:val="bottom"/>
            <w:hideMark/>
          </w:tcPr>
          <w:p w14:paraId="6EEFBC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Foam dressing, wound cover, sterile, pad size 16 sq. in. or less, without adhesive border, each dressing</w:t>
            </w:r>
          </w:p>
        </w:tc>
      </w:tr>
      <w:tr w:rsidR="00706F01" w:rsidRPr="00E46745" w14:paraId="6E5502E8" w14:textId="77777777" w:rsidTr="00E674B2">
        <w:tblPrEx>
          <w:tblLook w:val="04A0" w:firstRow="1" w:lastRow="0" w:firstColumn="1" w:lastColumn="0" w:noHBand="0" w:noVBand="1"/>
        </w:tblPrEx>
        <w:trPr>
          <w:trHeight w:val="840"/>
        </w:trPr>
        <w:tc>
          <w:tcPr>
            <w:tcW w:w="2905" w:type="dxa"/>
            <w:shd w:val="clear" w:color="auto" w:fill="auto"/>
            <w:noWrap/>
            <w:hideMark/>
          </w:tcPr>
          <w:p w14:paraId="379119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A6210</w:t>
            </w:r>
          </w:p>
        </w:tc>
        <w:tc>
          <w:tcPr>
            <w:tcW w:w="1827" w:type="dxa"/>
            <w:shd w:val="clear" w:color="auto" w:fill="auto"/>
            <w:noWrap/>
            <w:hideMark/>
          </w:tcPr>
          <w:p w14:paraId="548DDDB5" w14:textId="30432E5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18.73</w:t>
            </w:r>
          </w:p>
        </w:tc>
        <w:tc>
          <w:tcPr>
            <w:tcW w:w="4533" w:type="dxa"/>
            <w:shd w:val="clear" w:color="auto" w:fill="auto"/>
            <w:vAlign w:val="bottom"/>
            <w:hideMark/>
          </w:tcPr>
          <w:p w14:paraId="617F5E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Foam dressing, wound cover, sterile, pad size more than 16 sq. in. but less than or equal to 48 sq. in., without adhesive border, each dressing</w:t>
            </w:r>
          </w:p>
        </w:tc>
      </w:tr>
      <w:tr w:rsidR="00706F01" w:rsidRPr="00E46745" w14:paraId="5C973229" w14:textId="77777777" w:rsidTr="00E674B2">
        <w:tblPrEx>
          <w:tblLook w:val="04A0" w:firstRow="1" w:lastRow="0" w:firstColumn="1" w:lastColumn="0" w:noHBand="0" w:noVBand="1"/>
        </w:tblPrEx>
        <w:trPr>
          <w:trHeight w:val="560"/>
        </w:trPr>
        <w:tc>
          <w:tcPr>
            <w:tcW w:w="2905" w:type="dxa"/>
            <w:shd w:val="clear" w:color="auto" w:fill="auto"/>
            <w:noWrap/>
            <w:hideMark/>
          </w:tcPr>
          <w:p w14:paraId="4E5D83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A6211</w:t>
            </w:r>
          </w:p>
        </w:tc>
        <w:tc>
          <w:tcPr>
            <w:tcW w:w="1827" w:type="dxa"/>
            <w:shd w:val="clear" w:color="auto" w:fill="auto"/>
            <w:noWrap/>
            <w:hideMark/>
          </w:tcPr>
          <w:p w14:paraId="749083CB" w14:textId="0446A0F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27.60</w:t>
            </w:r>
          </w:p>
        </w:tc>
        <w:tc>
          <w:tcPr>
            <w:tcW w:w="4533" w:type="dxa"/>
            <w:shd w:val="clear" w:color="auto" w:fill="auto"/>
            <w:vAlign w:val="bottom"/>
            <w:hideMark/>
          </w:tcPr>
          <w:p w14:paraId="671CF2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Foam dressing, wound cover, sterile, pad size more than 48 sq. in., without adhesive border, each dressing</w:t>
            </w:r>
          </w:p>
        </w:tc>
      </w:tr>
      <w:tr w:rsidR="00706F01" w:rsidRPr="00E46745" w14:paraId="041F1C04" w14:textId="77777777" w:rsidTr="00E674B2">
        <w:tblPrEx>
          <w:tblLook w:val="04A0" w:firstRow="1" w:lastRow="0" w:firstColumn="1" w:lastColumn="0" w:noHBand="0" w:noVBand="1"/>
        </w:tblPrEx>
        <w:trPr>
          <w:trHeight w:val="560"/>
        </w:trPr>
        <w:tc>
          <w:tcPr>
            <w:tcW w:w="2905" w:type="dxa"/>
            <w:shd w:val="clear" w:color="auto" w:fill="auto"/>
            <w:noWrap/>
            <w:hideMark/>
          </w:tcPr>
          <w:p w14:paraId="2F6C42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A6212</w:t>
            </w:r>
          </w:p>
        </w:tc>
        <w:tc>
          <w:tcPr>
            <w:tcW w:w="1827" w:type="dxa"/>
            <w:shd w:val="clear" w:color="auto" w:fill="auto"/>
            <w:noWrap/>
            <w:hideMark/>
          </w:tcPr>
          <w:p w14:paraId="6731FA20" w14:textId="186C61D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9.12</w:t>
            </w:r>
          </w:p>
        </w:tc>
        <w:tc>
          <w:tcPr>
            <w:tcW w:w="4533" w:type="dxa"/>
            <w:shd w:val="clear" w:color="auto" w:fill="auto"/>
            <w:vAlign w:val="bottom"/>
            <w:hideMark/>
          </w:tcPr>
          <w:p w14:paraId="03558D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Foam dressing, wound cover, sterile, pad size 16 sq. in. or less, with any size adhesive border, each dressing</w:t>
            </w:r>
          </w:p>
        </w:tc>
      </w:tr>
      <w:tr w:rsidR="00706F01" w:rsidRPr="00E46745" w14:paraId="7E2385C2" w14:textId="77777777" w:rsidTr="00E674B2">
        <w:tblPrEx>
          <w:tblLook w:val="04A0" w:firstRow="1" w:lastRow="0" w:firstColumn="1" w:lastColumn="0" w:noHBand="0" w:noVBand="1"/>
        </w:tblPrEx>
        <w:trPr>
          <w:trHeight w:val="840"/>
        </w:trPr>
        <w:tc>
          <w:tcPr>
            <w:tcW w:w="2905" w:type="dxa"/>
            <w:shd w:val="clear" w:color="auto" w:fill="auto"/>
            <w:noWrap/>
            <w:hideMark/>
          </w:tcPr>
          <w:p w14:paraId="388266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A6213</w:t>
            </w:r>
          </w:p>
        </w:tc>
        <w:tc>
          <w:tcPr>
            <w:tcW w:w="1827" w:type="dxa"/>
            <w:shd w:val="clear" w:color="auto" w:fill="auto"/>
            <w:noWrap/>
            <w:hideMark/>
          </w:tcPr>
          <w:p w14:paraId="7D9A5455" w14:textId="4511954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9.25</w:t>
            </w:r>
          </w:p>
        </w:tc>
        <w:tc>
          <w:tcPr>
            <w:tcW w:w="4533" w:type="dxa"/>
            <w:shd w:val="clear" w:color="auto" w:fill="auto"/>
            <w:vAlign w:val="bottom"/>
            <w:hideMark/>
          </w:tcPr>
          <w:p w14:paraId="24A236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Foam dressing, wound cover, sterile, pad size more than 16 sq. in. but less than or equal to 48 sq. in., with any size adhesive border, each dressing</w:t>
            </w:r>
          </w:p>
        </w:tc>
      </w:tr>
      <w:tr w:rsidR="00706F01" w:rsidRPr="00E46745" w14:paraId="2F432CDC" w14:textId="77777777" w:rsidTr="00E674B2">
        <w:tblPrEx>
          <w:tblLook w:val="04A0" w:firstRow="1" w:lastRow="0" w:firstColumn="1" w:lastColumn="0" w:noHBand="0" w:noVBand="1"/>
        </w:tblPrEx>
        <w:trPr>
          <w:trHeight w:val="560"/>
        </w:trPr>
        <w:tc>
          <w:tcPr>
            <w:tcW w:w="2905" w:type="dxa"/>
            <w:shd w:val="clear" w:color="auto" w:fill="auto"/>
            <w:noWrap/>
            <w:hideMark/>
          </w:tcPr>
          <w:p w14:paraId="33CF50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A6214</w:t>
            </w:r>
          </w:p>
        </w:tc>
        <w:tc>
          <w:tcPr>
            <w:tcW w:w="1827" w:type="dxa"/>
            <w:shd w:val="clear" w:color="auto" w:fill="auto"/>
            <w:noWrap/>
            <w:hideMark/>
          </w:tcPr>
          <w:p w14:paraId="33419DCA" w14:textId="2BCE7FD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9.66</w:t>
            </w:r>
          </w:p>
        </w:tc>
        <w:tc>
          <w:tcPr>
            <w:tcW w:w="4533" w:type="dxa"/>
            <w:shd w:val="clear" w:color="auto" w:fill="auto"/>
            <w:vAlign w:val="bottom"/>
            <w:hideMark/>
          </w:tcPr>
          <w:p w14:paraId="774F10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Foam dressing, wound cover, sterile, pad size more than 48 sq. in., with any size adhesive border, each dressing</w:t>
            </w:r>
          </w:p>
        </w:tc>
      </w:tr>
      <w:tr w:rsidR="00706F01" w:rsidRPr="00E46745" w14:paraId="41309043" w14:textId="77777777" w:rsidTr="00E674B2">
        <w:tblPrEx>
          <w:tblLook w:val="04A0" w:firstRow="1" w:lastRow="0" w:firstColumn="1" w:lastColumn="0" w:noHBand="0" w:noVBand="1"/>
        </w:tblPrEx>
        <w:trPr>
          <w:trHeight w:val="280"/>
        </w:trPr>
        <w:tc>
          <w:tcPr>
            <w:tcW w:w="2905" w:type="dxa"/>
            <w:shd w:val="clear" w:color="auto" w:fill="auto"/>
            <w:noWrap/>
            <w:hideMark/>
          </w:tcPr>
          <w:p w14:paraId="3F1CBE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A6215</w:t>
            </w:r>
          </w:p>
        </w:tc>
        <w:tc>
          <w:tcPr>
            <w:tcW w:w="1827" w:type="dxa"/>
            <w:shd w:val="clear" w:color="auto" w:fill="auto"/>
            <w:noWrap/>
            <w:hideMark/>
          </w:tcPr>
          <w:p w14:paraId="4CD55D1E" w14:textId="5FA5E66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0622B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Foam dressing, wound filler, sterile, per gram</w:t>
            </w:r>
          </w:p>
        </w:tc>
      </w:tr>
      <w:tr w:rsidR="00706F01" w:rsidRPr="00E46745" w14:paraId="792C7CA0" w14:textId="77777777" w:rsidTr="00E674B2">
        <w:tblPrEx>
          <w:tblLook w:val="04A0" w:firstRow="1" w:lastRow="0" w:firstColumn="1" w:lastColumn="0" w:noHBand="0" w:noVBand="1"/>
        </w:tblPrEx>
        <w:trPr>
          <w:trHeight w:val="560"/>
        </w:trPr>
        <w:tc>
          <w:tcPr>
            <w:tcW w:w="2905" w:type="dxa"/>
            <w:shd w:val="clear" w:color="auto" w:fill="auto"/>
            <w:noWrap/>
            <w:hideMark/>
          </w:tcPr>
          <w:p w14:paraId="7F1B2C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A6216</w:t>
            </w:r>
          </w:p>
        </w:tc>
        <w:tc>
          <w:tcPr>
            <w:tcW w:w="1827" w:type="dxa"/>
            <w:shd w:val="clear" w:color="auto" w:fill="auto"/>
            <w:noWrap/>
            <w:hideMark/>
          </w:tcPr>
          <w:p w14:paraId="5093E70E" w14:textId="083465E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0.04</w:t>
            </w:r>
          </w:p>
        </w:tc>
        <w:tc>
          <w:tcPr>
            <w:tcW w:w="4533" w:type="dxa"/>
            <w:shd w:val="clear" w:color="auto" w:fill="auto"/>
            <w:vAlign w:val="bottom"/>
            <w:hideMark/>
          </w:tcPr>
          <w:p w14:paraId="5513F1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non-impregnated, non-sterile, pad size 16 sq. in. or less, without adhesive border, each dressing</w:t>
            </w:r>
          </w:p>
        </w:tc>
      </w:tr>
      <w:tr w:rsidR="00706F01" w:rsidRPr="00E46745" w14:paraId="538BDE9B" w14:textId="77777777" w:rsidTr="00E674B2">
        <w:tblPrEx>
          <w:tblLook w:val="04A0" w:firstRow="1" w:lastRow="0" w:firstColumn="1" w:lastColumn="0" w:noHBand="0" w:noVBand="1"/>
        </w:tblPrEx>
        <w:trPr>
          <w:trHeight w:val="840"/>
        </w:trPr>
        <w:tc>
          <w:tcPr>
            <w:tcW w:w="2905" w:type="dxa"/>
            <w:shd w:val="clear" w:color="auto" w:fill="auto"/>
            <w:noWrap/>
            <w:hideMark/>
          </w:tcPr>
          <w:p w14:paraId="3AB5F8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A6217</w:t>
            </w:r>
          </w:p>
        </w:tc>
        <w:tc>
          <w:tcPr>
            <w:tcW w:w="1827" w:type="dxa"/>
            <w:shd w:val="clear" w:color="auto" w:fill="auto"/>
            <w:noWrap/>
            <w:hideMark/>
          </w:tcPr>
          <w:p w14:paraId="71FB6ED5" w14:textId="79D347B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0.18</w:t>
            </w:r>
          </w:p>
        </w:tc>
        <w:tc>
          <w:tcPr>
            <w:tcW w:w="4533" w:type="dxa"/>
            <w:shd w:val="clear" w:color="auto" w:fill="auto"/>
            <w:vAlign w:val="bottom"/>
            <w:hideMark/>
          </w:tcPr>
          <w:p w14:paraId="55D7D1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non-impregnated, non-sterile, pad size more than 16 sq. in. but less than or equal to 48 sq. in., without adhesive border, each dressing</w:t>
            </w:r>
          </w:p>
        </w:tc>
      </w:tr>
      <w:tr w:rsidR="00706F01" w:rsidRPr="00E46745" w14:paraId="3A450710" w14:textId="77777777" w:rsidTr="00E674B2">
        <w:tblPrEx>
          <w:tblLook w:val="04A0" w:firstRow="1" w:lastRow="0" w:firstColumn="1" w:lastColumn="0" w:noHBand="0" w:noVBand="1"/>
        </w:tblPrEx>
        <w:trPr>
          <w:trHeight w:val="560"/>
        </w:trPr>
        <w:tc>
          <w:tcPr>
            <w:tcW w:w="2905" w:type="dxa"/>
            <w:shd w:val="clear" w:color="auto" w:fill="auto"/>
            <w:noWrap/>
            <w:hideMark/>
          </w:tcPr>
          <w:p w14:paraId="37E7BD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A6218</w:t>
            </w:r>
          </w:p>
        </w:tc>
        <w:tc>
          <w:tcPr>
            <w:tcW w:w="1827" w:type="dxa"/>
            <w:shd w:val="clear" w:color="auto" w:fill="auto"/>
            <w:noWrap/>
            <w:hideMark/>
          </w:tcPr>
          <w:p w14:paraId="5058AFEA" w14:textId="08EBC7E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0.57</w:t>
            </w:r>
          </w:p>
        </w:tc>
        <w:tc>
          <w:tcPr>
            <w:tcW w:w="4533" w:type="dxa"/>
            <w:shd w:val="clear" w:color="auto" w:fill="auto"/>
            <w:vAlign w:val="bottom"/>
            <w:hideMark/>
          </w:tcPr>
          <w:p w14:paraId="75618C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non-impregnated, non-sterile, pad size more than 48 sq. in., without adhesive border, each dressing</w:t>
            </w:r>
          </w:p>
        </w:tc>
      </w:tr>
      <w:tr w:rsidR="00706F01" w:rsidRPr="00E46745" w14:paraId="3A52886B" w14:textId="77777777" w:rsidTr="00E674B2">
        <w:tblPrEx>
          <w:tblLook w:val="04A0" w:firstRow="1" w:lastRow="0" w:firstColumn="1" w:lastColumn="0" w:noHBand="0" w:noVBand="1"/>
        </w:tblPrEx>
        <w:trPr>
          <w:trHeight w:val="560"/>
        </w:trPr>
        <w:tc>
          <w:tcPr>
            <w:tcW w:w="2905" w:type="dxa"/>
            <w:shd w:val="clear" w:color="auto" w:fill="auto"/>
            <w:noWrap/>
            <w:hideMark/>
          </w:tcPr>
          <w:p w14:paraId="052CBE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A6219</w:t>
            </w:r>
          </w:p>
        </w:tc>
        <w:tc>
          <w:tcPr>
            <w:tcW w:w="1827" w:type="dxa"/>
            <w:shd w:val="clear" w:color="auto" w:fill="auto"/>
            <w:noWrap/>
            <w:hideMark/>
          </w:tcPr>
          <w:p w14:paraId="209B4F09" w14:textId="17BF88B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0.90</w:t>
            </w:r>
          </w:p>
        </w:tc>
        <w:tc>
          <w:tcPr>
            <w:tcW w:w="4533" w:type="dxa"/>
            <w:shd w:val="clear" w:color="auto" w:fill="auto"/>
            <w:vAlign w:val="bottom"/>
            <w:hideMark/>
          </w:tcPr>
          <w:p w14:paraId="0133C6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non-impregnated, sterile, pad size 16 sq. in. or less, with any size adhesive border, each dressing</w:t>
            </w:r>
          </w:p>
        </w:tc>
      </w:tr>
      <w:tr w:rsidR="00706F01" w:rsidRPr="00E46745" w14:paraId="29EF8BD5" w14:textId="77777777" w:rsidTr="00E674B2">
        <w:tblPrEx>
          <w:tblLook w:val="04A0" w:firstRow="1" w:lastRow="0" w:firstColumn="1" w:lastColumn="0" w:noHBand="0" w:noVBand="1"/>
        </w:tblPrEx>
        <w:trPr>
          <w:trHeight w:val="840"/>
        </w:trPr>
        <w:tc>
          <w:tcPr>
            <w:tcW w:w="2905" w:type="dxa"/>
            <w:shd w:val="clear" w:color="auto" w:fill="auto"/>
            <w:noWrap/>
            <w:hideMark/>
          </w:tcPr>
          <w:p w14:paraId="0B4857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A6220</w:t>
            </w:r>
          </w:p>
        </w:tc>
        <w:tc>
          <w:tcPr>
            <w:tcW w:w="1827" w:type="dxa"/>
            <w:shd w:val="clear" w:color="auto" w:fill="auto"/>
            <w:noWrap/>
            <w:hideMark/>
          </w:tcPr>
          <w:p w14:paraId="713E700A" w14:textId="183BFD2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2.43</w:t>
            </w:r>
          </w:p>
        </w:tc>
        <w:tc>
          <w:tcPr>
            <w:tcW w:w="4533" w:type="dxa"/>
            <w:shd w:val="clear" w:color="auto" w:fill="auto"/>
            <w:vAlign w:val="bottom"/>
            <w:hideMark/>
          </w:tcPr>
          <w:p w14:paraId="035D36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non-impregnated, sterile, pad size more than 16 sq. in. but less than or equal to 48 sq. in., with any size adhesive border, each dressing</w:t>
            </w:r>
          </w:p>
        </w:tc>
      </w:tr>
      <w:tr w:rsidR="00706F01" w:rsidRPr="00E46745" w14:paraId="499FC618" w14:textId="77777777" w:rsidTr="00E674B2">
        <w:tblPrEx>
          <w:tblLook w:val="04A0" w:firstRow="1" w:lastRow="0" w:firstColumn="1" w:lastColumn="0" w:noHBand="0" w:noVBand="1"/>
        </w:tblPrEx>
        <w:trPr>
          <w:trHeight w:val="560"/>
        </w:trPr>
        <w:tc>
          <w:tcPr>
            <w:tcW w:w="2905" w:type="dxa"/>
            <w:shd w:val="clear" w:color="auto" w:fill="auto"/>
            <w:noWrap/>
            <w:hideMark/>
          </w:tcPr>
          <w:p w14:paraId="65D42E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A6221</w:t>
            </w:r>
          </w:p>
        </w:tc>
        <w:tc>
          <w:tcPr>
            <w:tcW w:w="1827" w:type="dxa"/>
            <w:shd w:val="clear" w:color="auto" w:fill="auto"/>
            <w:noWrap/>
            <w:hideMark/>
          </w:tcPr>
          <w:p w14:paraId="180B2F65" w14:textId="2CCCAAF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025EA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non-impregnated, sterile, pad size more than 48 sq. in., with any size adhesive border, each dressing</w:t>
            </w:r>
          </w:p>
        </w:tc>
      </w:tr>
      <w:tr w:rsidR="00706F01" w:rsidRPr="00E46745" w14:paraId="4184423B" w14:textId="77777777" w:rsidTr="00E674B2">
        <w:tblPrEx>
          <w:tblLook w:val="04A0" w:firstRow="1" w:lastRow="0" w:firstColumn="1" w:lastColumn="0" w:noHBand="0" w:noVBand="1"/>
        </w:tblPrEx>
        <w:trPr>
          <w:trHeight w:val="840"/>
        </w:trPr>
        <w:tc>
          <w:tcPr>
            <w:tcW w:w="2905" w:type="dxa"/>
            <w:shd w:val="clear" w:color="auto" w:fill="auto"/>
            <w:noWrap/>
            <w:hideMark/>
          </w:tcPr>
          <w:p w14:paraId="117F66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A6222</w:t>
            </w:r>
          </w:p>
        </w:tc>
        <w:tc>
          <w:tcPr>
            <w:tcW w:w="1827" w:type="dxa"/>
            <w:shd w:val="clear" w:color="auto" w:fill="auto"/>
            <w:noWrap/>
            <w:hideMark/>
          </w:tcPr>
          <w:p w14:paraId="5F96C346" w14:textId="0143FE9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w:t>
            </w:r>
          </w:p>
        </w:tc>
        <w:tc>
          <w:tcPr>
            <w:tcW w:w="4533" w:type="dxa"/>
            <w:shd w:val="clear" w:color="auto" w:fill="auto"/>
            <w:vAlign w:val="bottom"/>
            <w:hideMark/>
          </w:tcPr>
          <w:p w14:paraId="35CE2C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impregnated with other than water, normal saline, or hydrogel, sterile, pad size 16 sq. in. or less, without adhesive border, each dressing</w:t>
            </w:r>
          </w:p>
        </w:tc>
      </w:tr>
      <w:tr w:rsidR="00706F01" w:rsidRPr="00E46745" w14:paraId="6C546868" w14:textId="77777777" w:rsidTr="00E674B2">
        <w:tblPrEx>
          <w:tblLook w:val="04A0" w:firstRow="1" w:lastRow="0" w:firstColumn="1" w:lastColumn="0" w:noHBand="0" w:noVBand="1"/>
        </w:tblPrEx>
        <w:trPr>
          <w:trHeight w:val="1120"/>
        </w:trPr>
        <w:tc>
          <w:tcPr>
            <w:tcW w:w="2905" w:type="dxa"/>
            <w:shd w:val="clear" w:color="auto" w:fill="auto"/>
            <w:noWrap/>
            <w:hideMark/>
          </w:tcPr>
          <w:p w14:paraId="09EDA7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A6223</w:t>
            </w:r>
          </w:p>
        </w:tc>
        <w:tc>
          <w:tcPr>
            <w:tcW w:w="1827" w:type="dxa"/>
            <w:shd w:val="clear" w:color="auto" w:fill="auto"/>
            <w:noWrap/>
            <w:hideMark/>
          </w:tcPr>
          <w:p w14:paraId="7D2C9578" w14:textId="446F7DC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2.28</w:t>
            </w:r>
          </w:p>
        </w:tc>
        <w:tc>
          <w:tcPr>
            <w:tcW w:w="4533" w:type="dxa"/>
            <w:shd w:val="clear" w:color="auto" w:fill="auto"/>
            <w:vAlign w:val="bottom"/>
            <w:hideMark/>
          </w:tcPr>
          <w:p w14:paraId="326F21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impregnated with other than water, normal saline, or hydrogel, sterile, pad size more than 16 square inches, but less than or equal to 48 square inches, without adhesive border, each dressing</w:t>
            </w:r>
          </w:p>
        </w:tc>
      </w:tr>
      <w:tr w:rsidR="00706F01" w:rsidRPr="00E46745" w14:paraId="015C0730" w14:textId="77777777" w:rsidTr="00E674B2">
        <w:tblPrEx>
          <w:tblLook w:val="04A0" w:firstRow="1" w:lastRow="0" w:firstColumn="1" w:lastColumn="0" w:noHBand="0" w:noVBand="1"/>
        </w:tblPrEx>
        <w:trPr>
          <w:trHeight w:val="840"/>
        </w:trPr>
        <w:tc>
          <w:tcPr>
            <w:tcW w:w="2905" w:type="dxa"/>
            <w:shd w:val="clear" w:color="auto" w:fill="auto"/>
            <w:noWrap/>
            <w:hideMark/>
          </w:tcPr>
          <w:p w14:paraId="7D3658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A6224</w:t>
            </w:r>
          </w:p>
        </w:tc>
        <w:tc>
          <w:tcPr>
            <w:tcW w:w="1827" w:type="dxa"/>
            <w:shd w:val="clear" w:color="auto" w:fill="auto"/>
            <w:noWrap/>
            <w:hideMark/>
          </w:tcPr>
          <w:p w14:paraId="28FA074B" w14:textId="71CFEB8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3.39</w:t>
            </w:r>
          </w:p>
        </w:tc>
        <w:tc>
          <w:tcPr>
            <w:tcW w:w="4533" w:type="dxa"/>
            <w:shd w:val="clear" w:color="auto" w:fill="auto"/>
            <w:vAlign w:val="bottom"/>
            <w:hideMark/>
          </w:tcPr>
          <w:p w14:paraId="1AF699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impregnated with other than water, normal saline, or hydrogel, sterile, pad size more than 48 square inches, without adhesive border, each dressing</w:t>
            </w:r>
          </w:p>
        </w:tc>
      </w:tr>
      <w:tr w:rsidR="00706F01" w:rsidRPr="00E46745" w14:paraId="45749AD0" w14:textId="77777777" w:rsidTr="00E674B2">
        <w:tblPrEx>
          <w:tblLook w:val="04A0" w:firstRow="1" w:lastRow="0" w:firstColumn="1" w:lastColumn="0" w:noHBand="0" w:noVBand="1"/>
        </w:tblPrEx>
        <w:trPr>
          <w:trHeight w:val="840"/>
        </w:trPr>
        <w:tc>
          <w:tcPr>
            <w:tcW w:w="2905" w:type="dxa"/>
            <w:shd w:val="clear" w:color="auto" w:fill="auto"/>
            <w:noWrap/>
            <w:hideMark/>
          </w:tcPr>
          <w:p w14:paraId="428C6B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A6228</w:t>
            </w:r>
          </w:p>
        </w:tc>
        <w:tc>
          <w:tcPr>
            <w:tcW w:w="1827" w:type="dxa"/>
            <w:shd w:val="clear" w:color="auto" w:fill="auto"/>
            <w:noWrap/>
            <w:hideMark/>
          </w:tcPr>
          <w:p w14:paraId="1FFBFDB4" w14:textId="18A31DE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14093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impregnated, water or normal saline, sterile, pad size 16 sq. in. or less, without adhesive border, each dressing</w:t>
            </w:r>
          </w:p>
        </w:tc>
      </w:tr>
      <w:tr w:rsidR="00706F01" w:rsidRPr="00E46745" w14:paraId="2C50AD0E" w14:textId="77777777" w:rsidTr="00E674B2">
        <w:tblPrEx>
          <w:tblLook w:val="04A0" w:firstRow="1" w:lastRow="0" w:firstColumn="1" w:lastColumn="0" w:noHBand="0" w:noVBand="1"/>
        </w:tblPrEx>
        <w:trPr>
          <w:trHeight w:val="840"/>
        </w:trPr>
        <w:tc>
          <w:tcPr>
            <w:tcW w:w="2905" w:type="dxa"/>
            <w:shd w:val="clear" w:color="auto" w:fill="auto"/>
            <w:noWrap/>
            <w:hideMark/>
          </w:tcPr>
          <w:p w14:paraId="2563F3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A6229</w:t>
            </w:r>
          </w:p>
        </w:tc>
        <w:tc>
          <w:tcPr>
            <w:tcW w:w="1827" w:type="dxa"/>
            <w:shd w:val="clear" w:color="auto" w:fill="auto"/>
            <w:noWrap/>
            <w:hideMark/>
          </w:tcPr>
          <w:p w14:paraId="06732377" w14:textId="4213046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3.39</w:t>
            </w:r>
          </w:p>
        </w:tc>
        <w:tc>
          <w:tcPr>
            <w:tcW w:w="4533" w:type="dxa"/>
            <w:shd w:val="clear" w:color="auto" w:fill="auto"/>
            <w:vAlign w:val="bottom"/>
            <w:hideMark/>
          </w:tcPr>
          <w:p w14:paraId="0A2443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impregnated, water or normal saline, sterile, pad size more tha 16 sq. in. but less than or equal to 48 sq. in., without adhesive border, each dressing</w:t>
            </w:r>
          </w:p>
        </w:tc>
      </w:tr>
      <w:tr w:rsidR="00706F01" w:rsidRPr="00E46745" w14:paraId="407EC13D" w14:textId="77777777" w:rsidTr="00E674B2">
        <w:tblPrEx>
          <w:tblLook w:val="04A0" w:firstRow="1" w:lastRow="0" w:firstColumn="1" w:lastColumn="0" w:noHBand="0" w:noVBand="1"/>
        </w:tblPrEx>
        <w:trPr>
          <w:trHeight w:val="840"/>
        </w:trPr>
        <w:tc>
          <w:tcPr>
            <w:tcW w:w="2905" w:type="dxa"/>
            <w:shd w:val="clear" w:color="auto" w:fill="auto"/>
            <w:noWrap/>
            <w:hideMark/>
          </w:tcPr>
          <w:p w14:paraId="2E0BC6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A6230</w:t>
            </w:r>
          </w:p>
        </w:tc>
        <w:tc>
          <w:tcPr>
            <w:tcW w:w="1827" w:type="dxa"/>
            <w:shd w:val="clear" w:color="auto" w:fill="auto"/>
            <w:noWrap/>
            <w:hideMark/>
          </w:tcPr>
          <w:p w14:paraId="14D4BDB2" w14:textId="16A0DC3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07E18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impregnated, water or normal saline, sterile, pad size more than 48 sq. in., without adhesive border, each dressing</w:t>
            </w:r>
          </w:p>
        </w:tc>
      </w:tr>
      <w:tr w:rsidR="00706F01" w:rsidRPr="00E46745" w14:paraId="751C6F26" w14:textId="77777777" w:rsidTr="00E674B2">
        <w:tblPrEx>
          <w:tblLook w:val="04A0" w:firstRow="1" w:lastRow="0" w:firstColumn="1" w:lastColumn="0" w:noHBand="0" w:noVBand="1"/>
        </w:tblPrEx>
        <w:trPr>
          <w:trHeight w:val="560"/>
        </w:trPr>
        <w:tc>
          <w:tcPr>
            <w:tcW w:w="2905" w:type="dxa"/>
            <w:shd w:val="clear" w:color="auto" w:fill="auto"/>
            <w:noWrap/>
            <w:hideMark/>
          </w:tcPr>
          <w:p w14:paraId="59C819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A6231</w:t>
            </w:r>
          </w:p>
        </w:tc>
        <w:tc>
          <w:tcPr>
            <w:tcW w:w="1827" w:type="dxa"/>
            <w:shd w:val="clear" w:color="auto" w:fill="auto"/>
            <w:noWrap/>
            <w:hideMark/>
          </w:tcPr>
          <w:p w14:paraId="6C8FC2DE" w14:textId="565BC81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4.39</w:t>
            </w:r>
          </w:p>
        </w:tc>
        <w:tc>
          <w:tcPr>
            <w:tcW w:w="4533" w:type="dxa"/>
            <w:shd w:val="clear" w:color="auto" w:fill="auto"/>
            <w:vAlign w:val="bottom"/>
            <w:hideMark/>
          </w:tcPr>
          <w:p w14:paraId="6233B7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impregnated, hydrogel, for direct wound contact, sterile, pad size 16 sq. in. or less, each dressing</w:t>
            </w:r>
          </w:p>
        </w:tc>
      </w:tr>
      <w:tr w:rsidR="00706F01" w:rsidRPr="00E46745" w14:paraId="5831BCA5" w14:textId="77777777" w:rsidTr="00E674B2">
        <w:tblPrEx>
          <w:tblLook w:val="04A0" w:firstRow="1" w:lastRow="0" w:firstColumn="1" w:lastColumn="0" w:noHBand="0" w:noVBand="1"/>
        </w:tblPrEx>
        <w:trPr>
          <w:trHeight w:val="840"/>
        </w:trPr>
        <w:tc>
          <w:tcPr>
            <w:tcW w:w="2905" w:type="dxa"/>
            <w:shd w:val="clear" w:color="auto" w:fill="auto"/>
            <w:noWrap/>
            <w:hideMark/>
          </w:tcPr>
          <w:p w14:paraId="5EE10C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A6232</w:t>
            </w:r>
          </w:p>
        </w:tc>
        <w:tc>
          <w:tcPr>
            <w:tcW w:w="1827" w:type="dxa"/>
            <w:shd w:val="clear" w:color="auto" w:fill="auto"/>
            <w:noWrap/>
            <w:hideMark/>
          </w:tcPr>
          <w:p w14:paraId="7AA682BE" w14:textId="7F98D71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6.45</w:t>
            </w:r>
          </w:p>
        </w:tc>
        <w:tc>
          <w:tcPr>
            <w:tcW w:w="4533" w:type="dxa"/>
            <w:shd w:val="clear" w:color="auto" w:fill="auto"/>
            <w:vAlign w:val="bottom"/>
            <w:hideMark/>
          </w:tcPr>
          <w:p w14:paraId="60F2A8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impregnated, hydrogel, for direct wound contact, sterile, pad size greater than 16 sq. in., but less than or equal to 48 sq. in., each dressing</w:t>
            </w:r>
          </w:p>
        </w:tc>
      </w:tr>
      <w:tr w:rsidR="00706F01" w:rsidRPr="00E46745" w14:paraId="706C4300" w14:textId="77777777" w:rsidTr="00E674B2">
        <w:tblPrEx>
          <w:tblLook w:val="04A0" w:firstRow="1" w:lastRow="0" w:firstColumn="1" w:lastColumn="0" w:noHBand="0" w:noVBand="1"/>
        </w:tblPrEx>
        <w:trPr>
          <w:trHeight w:val="560"/>
        </w:trPr>
        <w:tc>
          <w:tcPr>
            <w:tcW w:w="2905" w:type="dxa"/>
            <w:shd w:val="clear" w:color="auto" w:fill="auto"/>
            <w:noWrap/>
            <w:hideMark/>
          </w:tcPr>
          <w:p w14:paraId="071EDD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A6233</w:t>
            </w:r>
          </w:p>
        </w:tc>
        <w:tc>
          <w:tcPr>
            <w:tcW w:w="1827" w:type="dxa"/>
            <w:shd w:val="clear" w:color="auto" w:fill="auto"/>
            <w:noWrap/>
            <w:hideMark/>
          </w:tcPr>
          <w:p w14:paraId="4611721D" w14:textId="68325F4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18.02</w:t>
            </w:r>
          </w:p>
        </w:tc>
        <w:tc>
          <w:tcPr>
            <w:tcW w:w="4533" w:type="dxa"/>
            <w:shd w:val="clear" w:color="auto" w:fill="auto"/>
            <w:vAlign w:val="bottom"/>
            <w:hideMark/>
          </w:tcPr>
          <w:p w14:paraId="26539A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impregnated, hydrogel for direct wound contact, sterile, pad size more than 48 sq. in., each dressing</w:t>
            </w:r>
          </w:p>
        </w:tc>
      </w:tr>
      <w:tr w:rsidR="00706F01" w:rsidRPr="00E46745" w14:paraId="65D01670" w14:textId="77777777" w:rsidTr="00E674B2">
        <w:tblPrEx>
          <w:tblLook w:val="04A0" w:firstRow="1" w:lastRow="0" w:firstColumn="1" w:lastColumn="0" w:noHBand="0" w:noVBand="1"/>
        </w:tblPrEx>
        <w:trPr>
          <w:trHeight w:val="560"/>
        </w:trPr>
        <w:tc>
          <w:tcPr>
            <w:tcW w:w="2905" w:type="dxa"/>
            <w:shd w:val="clear" w:color="auto" w:fill="auto"/>
            <w:noWrap/>
            <w:hideMark/>
          </w:tcPr>
          <w:p w14:paraId="045358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A6234</w:t>
            </w:r>
          </w:p>
        </w:tc>
        <w:tc>
          <w:tcPr>
            <w:tcW w:w="1827" w:type="dxa"/>
            <w:shd w:val="clear" w:color="auto" w:fill="auto"/>
            <w:noWrap/>
            <w:hideMark/>
          </w:tcPr>
          <w:p w14:paraId="0C7055C7" w14:textId="5814DA8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6.15</w:t>
            </w:r>
          </w:p>
        </w:tc>
        <w:tc>
          <w:tcPr>
            <w:tcW w:w="4533" w:type="dxa"/>
            <w:shd w:val="clear" w:color="auto" w:fill="auto"/>
            <w:vAlign w:val="bottom"/>
            <w:hideMark/>
          </w:tcPr>
          <w:p w14:paraId="4C975C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Hydrocolloid dressing, wound cover, sterile, pad size 16 sq. in. or less, without adhesive border, each dressing</w:t>
            </w:r>
          </w:p>
        </w:tc>
      </w:tr>
      <w:tr w:rsidR="00706F01" w:rsidRPr="00E46745" w14:paraId="36C6E2B3" w14:textId="77777777" w:rsidTr="00E674B2">
        <w:tblPrEx>
          <w:tblLook w:val="04A0" w:firstRow="1" w:lastRow="0" w:firstColumn="1" w:lastColumn="0" w:noHBand="0" w:noVBand="1"/>
        </w:tblPrEx>
        <w:trPr>
          <w:trHeight w:val="840"/>
        </w:trPr>
        <w:tc>
          <w:tcPr>
            <w:tcW w:w="2905" w:type="dxa"/>
            <w:shd w:val="clear" w:color="auto" w:fill="auto"/>
            <w:noWrap/>
            <w:hideMark/>
          </w:tcPr>
          <w:p w14:paraId="7AF9AB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A6235</w:t>
            </w:r>
          </w:p>
        </w:tc>
        <w:tc>
          <w:tcPr>
            <w:tcW w:w="1827" w:type="dxa"/>
            <w:shd w:val="clear" w:color="auto" w:fill="auto"/>
            <w:noWrap/>
            <w:hideMark/>
          </w:tcPr>
          <w:p w14:paraId="57257A7B" w14:textId="6F62720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15.80</w:t>
            </w:r>
          </w:p>
        </w:tc>
        <w:tc>
          <w:tcPr>
            <w:tcW w:w="4533" w:type="dxa"/>
            <w:shd w:val="clear" w:color="auto" w:fill="auto"/>
            <w:vAlign w:val="bottom"/>
            <w:hideMark/>
          </w:tcPr>
          <w:p w14:paraId="53D894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Hydrocolloid dressing, wound cover, sterile, pad size more than 16 sq. in. but less than or equal to 48 sq. in., without adhesive border, each dressing</w:t>
            </w:r>
          </w:p>
        </w:tc>
      </w:tr>
      <w:tr w:rsidR="00706F01" w:rsidRPr="00E46745" w14:paraId="7B7C828A" w14:textId="77777777" w:rsidTr="00E674B2">
        <w:tblPrEx>
          <w:tblLook w:val="04A0" w:firstRow="1" w:lastRow="0" w:firstColumn="1" w:lastColumn="0" w:noHBand="0" w:noVBand="1"/>
        </w:tblPrEx>
        <w:trPr>
          <w:trHeight w:val="840"/>
        </w:trPr>
        <w:tc>
          <w:tcPr>
            <w:tcW w:w="2905" w:type="dxa"/>
            <w:shd w:val="clear" w:color="auto" w:fill="auto"/>
            <w:noWrap/>
            <w:hideMark/>
          </w:tcPr>
          <w:p w14:paraId="06F3B6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A6236</w:t>
            </w:r>
          </w:p>
        </w:tc>
        <w:tc>
          <w:tcPr>
            <w:tcW w:w="1827" w:type="dxa"/>
            <w:shd w:val="clear" w:color="auto" w:fill="auto"/>
            <w:noWrap/>
            <w:hideMark/>
          </w:tcPr>
          <w:p w14:paraId="4EB9DFFF" w14:textId="4B49D43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25.61</w:t>
            </w:r>
          </w:p>
        </w:tc>
        <w:tc>
          <w:tcPr>
            <w:tcW w:w="4533" w:type="dxa"/>
            <w:shd w:val="clear" w:color="auto" w:fill="auto"/>
            <w:vAlign w:val="bottom"/>
            <w:hideMark/>
          </w:tcPr>
          <w:p w14:paraId="4BD312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Hydrocolloid dressing, wound cover, sterile, pad size more than 48 sq. in., without adhesive border, each dressing</w:t>
            </w:r>
          </w:p>
        </w:tc>
      </w:tr>
      <w:tr w:rsidR="00706F01" w:rsidRPr="00E46745" w14:paraId="527CBBD5" w14:textId="77777777" w:rsidTr="00E674B2">
        <w:tblPrEx>
          <w:tblLook w:val="04A0" w:firstRow="1" w:lastRow="0" w:firstColumn="1" w:lastColumn="0" w:noHBand="0" w:noVBand="1"/>
        </w:tblPrEx>
        <w:trPr>
          <w:trHeight w:val="840"/>
        </w:trPr>
        <w:tc>
          <w:tcPr>
            <w:tcW w:w="2905" w:type="dxa"/>
            <w:shd w:val="clear" w:color="auto" w:fill="auto"/>
            <w:noWrap/>
            <w:hideMark/>
          </w:tcPr>
          <w:p w14:paraId="72A8F2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A6237</w:t>
            </w:r>
          </w:p>
        </w:tc>
        <w:tc>
          <w:tcPr>
            <w:tcW w:w="1827" w:type="dxa"/>
            <w:shd w:val="clear" w:color="auto" w:fill="auto"/>
            <w:noWrap/>
            <w:hideMark/>
          </w:tcPr>
          <w:p w14:paraId="567E2AA0" w14:textId="04A8F89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7.44</w:t>
            </w:r>
          </w:p>
        </w:tc>
        <w:tc>
          <w:tcPr>
            <w:tcW w:w="4533" w:type="dxa"/>
            <w:shd w:val="clear" w:color="auto" w:fill="auto"/>
            <w:vAlign w:val="bottom"/>
            <w:hideMark/>
          </w:tcPr>
          <w:p w14:paraId="413612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Hydrocolloid dressing, wound cover, sterile, pad size 16 sq. in. or less, with any size adhesive border, each dressing</w:t>
            </w:r>
          </w:p>
        </w:tc>
      </w:tr>
      <w:tr w:rsidR="00706F01" w:rsidRPr="00E46745" w14:paraId="38AAB49B" w14:textId="77777777" w:rsidTr="00E674B2">
        <w:tblPrEx>
          <w:tblLook w:val="04A0" w:firstRow="1" w:lastRow="0" w:firstColumn="1" w:lastColumn="0" w:noHBand="0" w:noVBand="1"/>
        </w:tblPrEx>
        <w:trPr>
          <w:trHeight w:val="840"/>
        </w:trPr>
        <w:tc>
          <w:tcPr>
            <w:tcW w:w="2905" w:type="dxa"/>
            <w:shd w:val="clear" w:color="auto" w:fill="auto"/>
            <w:noWrap/>
            <w:hideMark/>
          </w:tcPr>
          <w:p w14:paraId="163EC7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A6238</w:t>
            </w:r>
          </w:p>
        </w:tc>
        <w:tc>
          <w:tcPr>
            <w:tcW w:w="1827" w:type="dxa"/>
            <w:shd w:val="clear" w:color="auto" w:fill="auto"/>
            <w:noWrap/>
            <w:hideMark/>
          </w:tcPr>
          <w:p w14:paraId="017478EA" w14:textId="285D05B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21.42</w:t>
            </w:r>
          </w:p>
        </w:tc>
        <w:tc>
          <w:tcPr>
            <w:tcW w:w="4533" w:type="dxa"/>
            <w:shd w:val="clear" w:color="auto" w:fill="auto"/>
            <w:vAlign w:val="bottom"/>
            <w:hideMark/>
          </w:tcPr>
          <w:p w14:paraId="6C4F48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Hydrocolloid dressing, wound cover, sterile, pad size more than 16 sq. in. but less than or equal to 48 sq. in., with any size adhesive border, each dressing</w:t>
            </w:r>
          </w:p>
        </w:tc>
      </w:tr>
      <w:tr w:rsidR="00706F01" w:rsidRPr="00E46745" w14:paraId="2647698B" w14:textId="77777777" w:rsidTr="00E674B2">
        <w:tblPrEx>
          <w:tblLook w:val="04A0" w:firstRow="1" w:lastRow="0" w:firstColumn="1" w:lastColumn="0" w:noHBand="0" w:noVBand="1"/>
        </w:tblPrEx>
        <w:trPr>
          <w:trHeight w:val="840"/>
        </w:trPr>
        <w:tc>
          <w:tcPr>
            <w:tcW w:w="2905" w:type="dxa"/>
            <w:shd w:val="clear" w:color="auto" w:fill="auto"/>
            <w:noWrap/>
            <w:hideMark/>
          </w:tcPr>
          <w:p w14:paraId="07DF62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A6239</w:t>
            </w:r>
          </w:p>
        </w:tc>
        <w:tc>
          <w:tcPr>
            <w:tcW w:w="1827" w:type="dxa"/>
            <w:shd w:val="clear" w:color="auto" w:fill="auto"/>
            <w:noWrap/>
            <w:hideMark/>
          </w:tcPr>
          <w:p w14:paraId="1FCF80FC" w14:textId="6B7F0B0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20.53</w:t>
            </w:r>
          </w:p>
        </w:tc>
        <w:tc>
          <w:tcPr>
            <w:tcW w:w="4533" w:type="dxa"/>
            <w:shd w:val="clear" w:color="auto" w:fill="auto"/>
            <w:vAlign w:val="bottom"/>
            <w:hideMark/>
          </w:tcPr>
          <w:p w14:paraId="7693FC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Hydrocolloid dressing, wound cover, sterile, pad size more than 48 sq. in., with any size adhesive border, each dressing</w:t>
            </w:r>
          </w:p>
        </w:tc>
      </w:tr>
      <w:tr w:rsidR="00706F01" w:rsidRPr="00E46745" w14:paraId="1D2F7F3B" w14:textId="77777777" w:rsidTr="00E674B2">
        <w:tblPrEx>
          <w:tblLook w:val="04A0" w:firstRow="1" w:lastRow="0" w:firstColumn="1" w:lastColumn="0" w:noHBand="0" w:noVBand="1"/>
        </w:tblPrEx>
        <w:trPr>
          <w:trHeight w:val="560"/>
        </w:trPr>
        <w:tc>
          <w:tcPr>
            <w:tcW w:w="2905" w:type="dxa"/>
            <w:shd w:val="clear" w:color="auto" w:fill="auto"/>
            <w:noWrap/>
            <w:hideMark/>
          </w:tcPr>
          <w:p w14:paraId="1CA8B6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A6240</w:t>
            </w:r>
          </w:p>
        </w:tc>
        <w:tc>
          <w:tcPr>
            <w:tcW w:w="1827" w:type="dxa"/>
            <w:shd w:val="clear" w:color="auto" w:fill="auto"/>
            <w:noWrap/>
            <w:hideMark/>
          </w:tcPr>
          <w:p w14:paraId="0F7C0D10" w14:textId="059E280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11.51</w:t>
            </w:r>
          </w:p>
        </w:tc>
        <w:tc>
          <w:tcPr>
            <w:tcW w:w="4533" w:type="dxa"/>
            <w:shd w:val="clear" w:color="auto" w:fill="auto"/>
            <w:vAlign w:val="bottom"/>
            <w:hideMark/>
          </w:tcPr>
          <w:p w14:paraId="250DCA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Hydrocolloid dressing, wound filler, paste, sterile, per fluid ounce</w:t>
            </w:r>
          </w:p>
        </w:tc>
      </w:tr>
      <w:tr w:rsidR="00706F01" w:rsidRPr="00E46745" w14:paraId="52BC5EAE" w14:textId="77777777" w:rsidTr="00E674B2">
        <w:tblPrEx>
          <w:tblLook w:val="04A0" w:firstRow="1" w:lastRow="0" w:firstColumn="1" w:lastColumn="0" w:noHBand="0" w:noVBand="1"/>
        </w:tblPrEx>
        <w:trPr>
          <w:trHeight w:val="560"/>
        </w:trPr>
        <w:tc>
          <w:tcPr>
            <w:tcW w:w="2905" w:type="dxa"/>
            <w:shd w:val="clear" w:color="auto" w:fill="auto"/>
            <w:noWrap/>
            <w:hideMark/>
          </w:tcPr>
          <w:p w14:paraId="4230C1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A6241</w:t>
            </w:r>
          </w:p>
        </w:tc>
        <w:tc>
          <w:tcPr>
            <w:tcW w:w="1827" w:type="dxa"/>
            <w:shd w:val="clear" w:color="auto" w:fill="auto"/>
            <w:noWrap/>
            <w:hideMark/>
          </w:tcPr>
          <w:p w14:paraId="6383732C" w14:textId="0A53CE7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2.41</w:t>
            </w:r>
          </w:p>
        </w:tc>
        <w:tc>
          <w:tcPr>
            <w:tcW w:w="4533" w:type="dxa"/>
            <w:shd w:val="clear" w:color="auto" w:fill="auto"/>
            <w:vAlign w:val="bottom"/>
            <w:hideMark/>
          </w:tcPr>
          <w:p w14:paraId="44E650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Hydrocolloid dressing, wound filler, dry form, sterile, per gram</w:t>
            </w:r>
          </w:p>
        </w:tc>
      </w:tr>
      <w:tr w:rsidR="00706F01" w:rsidRPr="00E46745" w14:paraId="7B43AC4A" w14:textId="77777777" w:rsidTr="00E674B2">
        <w:tblPrEx>
          <w:tblLook w:val="04A0" w:firstRow="1" w:lastRow="0" w:firstColumn="1" w:lastColumn="0" w:noHBand="0" w:noVBand="1"/>
        </w:tblPrEx>
        <w:trPr>
          <w:trHeight w:val="560"/>
        </w:trPr>
        <w:tc>
          <w:tcPr>
            <w:tcW w:w="2905" w:type="dxa"/>
            <w:shd w:val="clear" w:color="auto" w:fill="auto"/>
            <w:noWrap/>
            <w:hideMark/>
          </w:tcPr>
          <w:p w14:paraId="1F8922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A6242</w:t>
            </w:r>
          </w:p>
        </w:tc>
        <w:tc>
          <w:tcPr>
            <w:tcW w:w="1827" w:type="dxa"/>
            <w:shd w:val="clear" w:color="auto" w:fill="auto"/>
            <w:noWrap/>
            <w:hideMark/>
          </w:tcPr>
          <w:p w14:paraId="6AF71102" w14:textId="2D4055A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5.70</w:t>
            </w:r>
          </w:p>
        </w:tc>
        <w:tc>
          <w:tcPr>
            <w:tcW w:w="4533" w:type="dxa"/>
            <w:shd w:val="clear" w:color="auto" w:fill="auto"/>
            <w:vAlign w:val="bottom"/>
            <w:hideMark/>
          </w:tcPr>
          <w:p w14:paraId="23547C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Hydrogel dressing, wound cover, sterile, pad size 16 sq. in. or less, without adhesive border, each dressing</w:t>
            </w:r>
          </w:p>
        </w:tc>
      </w:tr>
      <w:tr w:rsidR="00706F01" w:rsidRPr="00E46745" w14:paraId="2FB14407" w14:textId="77777777" w:rsidTr="00E674B2">
        <w:tblPrEx>
          <w:tblLook w:val="04A0" w:firstRow="1" w:lastRow="0" w:firstColumn="1" w:lastColumn="0" w:noHBand="0" w:noVBand="1"/>
        </w:tblPrEx>
        <w:trPr>
          <w:trHeight w:val="840"/>
        </w:trPr>
        <w:tc>
          <w:tcPr>
            <w:tcW w:w="2905" w:type="dxa"/>
            <w:shd w:val="clear" w:color="auto" w:fill="auto"/>
            <w:noWrap/>
            <w:hideMark/>
          </w:tcPr>
          <w:p w14:paraId="6E3596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A6243</w:t>
            </w:r>
          </w:p>
        </w:tc>
        <w:tc>
          <w:tcPr>
            <w:tcW w:w="1827" w:type="dxa"/>
            <w:shd w:val="clear" w:color="auto" w:fill="auto"/>
            <w:noWrap/>
            <w:hideMark/>
          </w:tcPr>
          <w:p w14:paraId="18D9DED9" w14:textId="24DD420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11.58</w:t>
            </w:r>
          </w:p>
        </w:tc>
        <w:tc>
          <w:tcPr>
            <w:tcW w:w="4533" w:type="dxa"/>
            <w:shd w:val="clear" w:color="auto" w:fill="auto"/>
            <w:vAlign w:val="bottom"/>
            <w:hideMark/>
          </w:tcPr>
          <w:p w14:paraId="7946E4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Hydrogel dressing, wound cover, sterile, pad size more than 16 sq. in. but less than or equal to 48 sq. in., without adhesive border, each dressing</w:t>
            </w:r>
          </w:p>
        </w:tc>
      </w:tr>
      <w:tr w:rsidR="00706F01" w:rsidRPr="00E46745" w14:paraId="7E79510F" w14:textId="77777777" w:rsidTr="00E674B2">
        <w:tblPrEx>
          <w:tblLook w:val="04A0" w:firstRow="1" w:lastRow="0" w:firstColumn="1" w:lastColumn="0" w:noHBand="0" w:noVBand="1"/>
        </w:tblPrEx>
        <w:trPr>
          <w:trHeight w:val="560"/>
        </w:trPr>
        <w:tc>
          <w:tcPr>
            <w:tcW w:w="2905" w:type="dxa"/>
            <w:shd w:val="clear" w:color="auto" w:fill="auto"/>
            <w:noWrap/>
            <w:hideMark/>
          </w:tcPr>
          <w:p w14:paraId="3E8B83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A6244</w:t>
            </w:r>
          </w:p>
        </w:tc>
        <w:tc>
          <w:tcPr>
            <w:tcW w:w="1827" w:type="dxa"/>
            <w:shd w:val="clear" w:color="auto" w:fill="auto"/>
            <w:noWrap/>
            <w:hideMark/>
          </w:tcPr>
          <w:p w14:paraId="09391B1C" w14:textId="34DCC52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36.92</w:t>
            </w:r>
          </w:p>
        </w:tc>
        <w:tc>
          <w:tcPr>
            <w:tcW w:w="4533" w:type="dxa"/>
            <w:shd w:val="clear" w:color="auto" w:fill="auto"/>
            <w:vAlign w:val="bottom"/>
            <w:hideMark/>
          </w:tcPr>
          <w:p w14:paraId="6ED1B7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Hydrogel dressing, wound cover, sterile, pad size more than 48 sq. in., without adhesive border, each dressing</w:t>
            </w:r>
          </w:p>
        </w:tc>
      </w:tr>
      <w:tr w:rsidR="00706F01" w:rsidRPr="00E46745" w14:paraId="1272732C" w14:textId="77777777" w:rsidTr="00E674B2">
        <w:tblPrEx>
          <w:tblLook w:val="04A0" w:firstRow="1" w:lastRow="0" w:firstColumn="1" w:lastColumn="0" w:noHBand="0" w:noVBand="1"/>
        </w:tblPrEx>
        <w:trPr>
          <w:trHeight w:val="560"/>
        </w:trPr>
        <w:tc>
          <w:tcPr>
            <w:tcW w:w="2905" w:type="dxa"/>
            <w:shd w:val="clear" w:color="auto" w:fill="auto"/>
            <w:noWrap/>
            <w:hideMark/>
          </w:tcPr>
          <w:p w14:paraId="0F27A9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A6245</w:t>
            </w:r>
          </w:p>
        </w:tc>
        <w:tc>
          <w:tcPr>
            <w:tcW w:w="1827" w:type="dxa"/>
            <w:shd w:val="clear" w:color="auto" w:fill="auto"/>
            <w:noWrap/>
            <w:hideMark/>
          </w:tcPr>
          <w:p w14:paraId="7F8D5A9E" w14:textId="30A11A2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6.83</w:t>
            </w:r>
          </w:p>
        </w:tc>
        <w:tc>
          <w:tcPr>
            <w:tcW w:w="4533" w:type="dxa"/>
            <w:shd w:val="clear" w:color="auto" w:fill="auto"/>
            <w:vAlign w:val="bottom"/>
            <w:hideMark/>
          </w:tcPr>
          <w:p w14:paraId="6CDA6C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Hydrogel dressing, wound cover, sterile, pad size 16 sq. in. or less, with any size adhesive border, each dressing</w:t>
            </w:r>
          </w:p>
        </w:tc>
      </w:tr>
      <w:tr w:rsidR="00706F01" w:rsidRPr="00E46745" w14:paraId="61AB32E4" w14:textId="77777777" w:rsidTr="00E674B2">
        <w:tblPrEx>
          <w:tblLook w:val="04A0" w:firstRow="1" w:lastRow="0" w:firstColumn="1" w:lastColumn="0" w:noHBand="0" w:noVBand="1"/>
        </w:tblPrEx>
        <w:trPr>
          <w:trHeight w:val="840"/>
        </w:trPr>
        <w:tc>
          <w:tcPr>
            <w:tcW w:w="2905" w:type="dxa"/>
            <w:shd w:val="clear" w:color="auto" w:fill="auto"/>
            <w:noWrap/>
            <w:hideMark/>
          </w:tcPr>
          <w:p w14:paraId="4BB922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A6246</w:t>
            </w:r>
          </w:p>
        </w:tc>
        <w:tc>
          <w:tcPr>
            <w:tcW w:w="1827" w:type="dxa"/>
            <w:shd w:val="clear" w:color="auto" w:fill="auto"/>
            <w:noWrap/>
            <w:hideMark/>
          </w:tcPr>
          <w:p w14:paraId="18676F20" w14:textId="69BA832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9.33</w:t>
            </w:r>
          </w:p>
        </w:tc>
        <w:tc>
          <w:tcPr>
            <w:tcW w:w="4533" w:type="dxa"/>
            <w:shd w:val="clear" w:color="auto" w:fill="auto"/>
            <w:vAlign w:val="bottom"/>
            <w:hideMark/>
          </w:tcPr>
          <w:p w14:paraId="531EDA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Hydrogel dressing, wound cover, sterile, pad size more than 16 sq. in. but less than or equal to 48 sq. in., with any size adhesive border, each dressing</w:t>
            </w:r>
          </w:p>
        </w:tc>
      </w:tr>
      <w:tr w:rsidR="00706F01" w:rsidRPr="00E46745" w14:paraId="76D20E86" w14:textId="77777777" w:rsidTr="00E674B2">
        <w:tblPrEx>
          <w:tblLook w:val="04A0" w:firstRow="1" w:lastRow="0" w:firstColumn="1" w:lastColumn="0" w:noHBand="0" w:noVBand="1"/>
        </w:tblPrEx>
        <w:trPr>
          <w:trHeight w:val="840"/>
        </w:trPr>
        <w:tc>
          <w:tcPr>
            <w:tcW w:w="2905" w:type="dxa"/>
            <w:shd w:val="clear" w:color="auto" w:fill="auto"/>
            <w:noWrap/>
            <w:hideMark/>
          </w:tcPr>
          <w:p w14:paraId="7FCC35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A6247</w:t>
            </w:r>
          </w:p>
        </w:tc>
        <w:tc>
          <w:tcPr>
            <w:tcW w:w="1827" w:type="dxa"/>
            <w:shd w:val="clear" w:color="auto" w:fill="auto"/>
            <w:noWrap/>
            <w:hideMark/>
          </w:tcPr>
          <w:p w14:paraId="58241C69" w14:textId="1397CA5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22.35</w:t>
            </w:r>
          </w:p>
        </w:tc>
        <w:tc>
          <w:tcPr>
            <w:tcW w:w="4533" w:type="dxa"/>
            <w:shd w:val="clear" w:color="auto" w:fill="auto"/>
            <w:vAlign w:val="bottom"/>
            <w:hideMark/>
          </w:tcPr>
          <w:p w14:paraId="7C62D6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Hydrogel dressing, wound cover, sterile, pad size more than 48 sq. in., with any size adhesive border, each dressing</w:t>
            </w:r>
          </w:p>
        </w:tc>
      </w:tr>
      <w:tr w:rsidR="00706F01" w:rsidRPr="00E46745" w14:paraId="63A8A7A5" w14:textId="77777777" w:rsidTr="00E674B2">
        <w:tblPrEx>
          <w:tblLook w:val="04A0" w:firstRow="1" w:lastRow="0" w:firstColumn="1" w:lastColumn="0" w:noHBand="0" w:noVBand="1"/>
        </w:tblPrEx>
        <w:trPr>
          <w:trHeight w:val="280"/>
        </w:trPr>
        <w:tc>
          <w:tcPr>
            <w:tcW w:w="2905" w:type="dxa"/>
            <w:shd w:val="clear" w:color="auto" w:fill="auto"/>
            <w:noWrap/>
            <w:hideMark/>
          </w:tcPr>
          <w:p w14:paraId="738411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A6248</w:t>
            </w:r>
          </w:p>
        </w:tc>
        <w:tc>
          <w:tcPr>
            <w:tcW w:w="1827" w:type="dxa"/>
            <w:shd w:val="clear" w:color="auto" w:fill="auto"/>
            <w:noWrap/>
            <w:hideMark/>
          </w:tcPr>
          <w:p w14:paraId="2CA81D4E" w14:textId="53334C6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15.27</w:t>
            </w:r>
          </w:p>
        </w:tc>
        <w:tc>
          <w:tcPr>
            <w:tcW w:w="4533" w:type="dxa"/>
            <w:shd w:val="clear" w:color="auto" w:fill="auto"/>
            <w:vAlign w:val="bottom"/>
            <w:hideMark/>
          </w:tcPr>
          <w:p w14:paraId="4878F7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Hydrogel dressing, wound filler, gel, per fluid ounce</w:t>
            </w:r>
          </w:p>
        </w:tc>
      </w:tr>
      <w:tr w:rsidR="00706F01" w:rsidRPr="00E46745" w14:paraId="7EEB7CD7" w14:textId="77777777" w:rsidTr="00E674B2">
        <w:tblPrEx>
          <w:tblLook w:val="04A0" w:firstRow="1" w:lastRow="0" w:firstColumn="1" w:lastColumn="0" w:noHBand="0" w:noVBand="1"/>
        </w:tblPrEx>
        <w:trPr>
          <w:trHeight w:val="560"/>
        </w:trPr>
        <w:tc>
          <w:tcPr>
            <w:tcW w:w="2905" w:type="dxa"/>
            <w:shd w:val="clear" w:color="auto" w:fill="auto"/>
            <w:noWrap/>
            <w:hideMark/>
          </w:tcPr>
          <w:p w14:paraId="58344D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A6250</w:t>
            </w:r>
          </w:p>
        </w:tc>
        <w:tc>
          <w:tcPr>
            <w:tcW w:w="1827" w:type="dxa"/>
            <w:shd w:val="clear" w:color="auto" w:fill="auto"/>
            <w:noWrap/>
            <w:hideMark/>
          </w:tcPr>
          <w:p w14:paraId="6986F73D" w14:textId="204DAF1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9.21</w:t>
            </w:r>
          </w:p>
        </w:tc>
        <w:tc>
          <w:tcPr>
            <w:tcW w:w="4533" w:type="dxa"/>
            <w:shd w:val="clear" w:color="auto" w:fill="auto"/>
            <w:vAlign w:val="bottom"/>
            <w:hideMark/>
          </w:tcPr>
          <w:p w14:paraId="79C7BE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sealants, protectants, moisturizers, ointments, any type, any size</w:t>
            </w:r>
          </w:p>
        </w:tc>
      </w:tr>
      <w:tr w:rsidR="00706F01" w:rsidRPr="00E46745" w14:paraId="78592130" w14:textId="77777777" w:rsidTr="00E674B2">
        <w:tblPrEx>
          <w:tblLook w:val="04A0" w:firstRow="1" w:lastRow="0" w:firstColumn="1" w:lastColumn="0" w:noHBand="0" w:noVBand="1"/>
        </w:tblPrEx>
        <w:trPr>
          <w:trHeight w:val="840"/>
        </w:trPr>
        <w:tc>
          <w:tcPr>
            <w:tcW w:w="2905" w:type="dxa"/>
            <w:shd w:val="clear" w:color="auto" w:fill="auto"/>
            <w:noWrap/>
            <w:hideMark/>
          </w:tcPr>
          <w:p w14:paraId="2B213D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A6251</w:t>
            </w:r>
          </w:p>
        </w:tc>
        <w:tc>
          <w:tcPr>
            <w:tcW w:w="1827" w:type="dxa"/>
            <w:shd w:val="clear" w:color="auto" w:fill="auto"/>
            <w:noWrap/>
            <w:hideMark/>
          </w:tcPr>
          <w:p w14:paraId="354967D4" w14:textId="7AC267C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w:t>
            </w:r>
          </w:p>
        </w:tc>
        <w:tc>
          <w:tcPr>
            <w:tcW w:w="4533" w:type="dxa"/>
            <w:shd w:val="clear" w:color="auto" w:fill="auto"/>
            <w:vAlign w:val="bottom"/>
            <w:hideMark/>
          </w:tcPr>
          <w:p w14:paraId="5C20FB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Specialty absorptive dressing, wound cover, sterile, pad size 16 sq. in. or less, without adhesive border, each dressing</w:t>
            </w:r>
          </w:p>
        </w:tc>
      </w:tr>
      <w:tr w:rsidR="00706F01" w:rsidRPr="00E46745" w14:paraId="23F077CF" w14:textId="77777777" w:rsidTr="00E674B2">
        <w:tblPrEx>
          <w:tblLook w:val="04A0" w:firstRow="1" w:lastRow="0" w:firstColumn="1" w:lastColumn="0" w:noHBand="0" w:noVBand="1"/>
        </w:tblPrEx>
        <w:trPr>
          <w:trHeight w:val="840"/>
        </w:trPr>
        <w:tc>
          <w:tcPr>
            <w:tcW w:w="2905" w:type="dxa"/>
            <w:shd w:val="clear" w:color="auto" w:fill="auto"/>
            <w:noWrap/>
            <w:hideMark/>
          </w:tcPr>
          <w:p w14:paraId="0E5B23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A6252</w:t>
            </w:r>
          </w:p>
        </w:tc>
        <w:tc>
          <w:tcPr>
            <w:tcW w:w="1827" w:type="dxa"/>
            <w:shd w:val="clear" w:color="auto" w:fill="auto"/>
            <w:noWrap/>
            <w:hideMark/>
          </w:tcPr>
          <w:p w14:paraId="597E0DBE" w14:textId="0828A86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3.06</w:t>
            </w:r>
          </w:p>
        </w:tc>
        <w:tc>
          <w:tcPr>
            <w:tcW w:w="4533" w:type="dxa"/>
            <w:shd w:val="clear" w:color="auto" w:fill="auto"/>
            <w:vAlign w:val="bottom"/>
            <w:hideMark/>
          </w:tcPr>
          <w:p w14:paraId="53E219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Specialty absorptive dressing, wound cover, sterile, pad size more than 16 sq. in. but less than or equal to 48 sq. in., without adhesive border, each dressing</w:t>
            </w:r>
          </w:p>
        </w:tc>
      </w:tr>
      <w:tr w:rsidR="00706F01" w:rsidRPr="00E46745" w14:paraId="530E04DB" w14:textId="77777777" w:rsidTr="00E674B2">
        <w:tblPrEx>
          <w:tblLook w:val="04A0" w:firstRow="1" w:lastRow="0" w:firstColumn="1" w:lastColumn="0" w:noHBand="0" w:noVBand="1"/>
        </w:tblPrEx>
        <w:trPr>
          <w:trHeight w:val="840"/>
        </w:trPr>
        <w:tc>
          <w:tcPr>
            <w:tcW w:w="2905" w:type="dxa"/>
            <w:shd w:val="clear" w:color="auto" w:fill="auto"/>
            <w:noWrap/>
            <w:hideMark/>
          </w:tcPr>
          <w:p w14:paraId="5B3110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A6253</w:t>
            </w:r>
          </w:p>
        </w:tc>
        <w:tc>
          <w:tcPr>
            <w:tcW w:w="1827" w:type="dxa"/>
            <w:shd w:val="clear" w:color="auto" w:fill="auto"/>
            <w:noWrap/>
            <w:hideMark/>
          </w:tcPr>
          <w:p w14:paraId="045F3337" w14:textId="06000D6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5.95</w:t>
            </w:r>
          </w:p>
        </w:tc>
        <w:tc>
          <w:tcPr>
            <w:tcW w:w="4533" w:type="dxa"/>
            <w:shd w:val="clear" w:color="auto" w:fill="auto"/>
            <w:vAlign w:val="bottom"/>
            <w:hideMark/>
          </w:tcPr>
          <w:p w14:paraId="533C80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Specialty absorptive dressing, wound cover, sterile, pad size more than 48 sq. in., without adhesive border, each dressing</w:t>
            </w:r>
          </w:p>
        </w:tc>
      </w:tr>
      <w:tr w:rsidR="00706F01" w:rsidRPr="00E46745" w14:paraId="0A7850B0" w14:textId="77777777" w:rsidTr="00E674B2">
        <w:tblPrEx>
          <w:tblLook w:val="04A0" w:firstRow="1" w:lastRow="0" w:firstColumn="1" w:lastColumn="0" w:noHBand="0" w:noVBand="1"/>
        </w:tblPrEx>
        <w:trPr>
          <w:trHeight w:val="840"/>
        </w:trPr>
        <w:tc>
          <w:tcPr>
            <w:tcW w:w="2905" w:type="dxa"/>
            <w:shd w:val="clear" w:color="auto" w:fill="auto"/>
            <w:noWrap/>
            <w:hideMark/>
          </w:tcPr>
          <w:p w14:paraId="5BDD1C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A6254</w:t>
            </w:r>
          </w:p>
        </w:tc>
        <w:tc>
          <w:tcPr>
            <w:tcW w:w="1827" w:type="dxa"/>
            <w:shd w:val="clear" w:color="auto" w:fill="auto"/>
            <w:noWrap/>
            <w:hideMark/>
          </w:tcPr>
          <w:p w14:paraId="4C9A42C5" w14:textId="42E676B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5.95</w:t>
            </w:r>
          </w:p>
        </w:tc>
        <w:tc>
          <w:tcPr>
            <w:tcW w:w="4533" w:type="dxa"/>
            <w:shd w:val="clear" w:color="auto" w:fill="auto"/>
            <w:vAlign w:val="bottom"/>
            <w:hideMark/>
          </w:tcPr>
          <w:p w14:paraId="550060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Specialty absorptive dressing, wound cover, sterile, pad size 16 sq. in. or less, with any size adhesive border, each dressing</w:t>
            </w:r>
          </w:p>
        </w:tc>
      </w:tr>
      <w:tr w:rsidR="00706F01" w:rsidRPr="00E46745" w14:paraId="3960E2C6" w14:textId="77777777" w:rsidTr="00E674B2">
        <w:tblPrEx>
          <w:tblLook w:val="04A0" w:firstRow="1" w:lastRow="0" w:firstColumn="1" w:lastColumn="0" w:noHBand="0" w:noVBand="1"/>
        </w:tblPrEx>
        <w:trPr>
          <w:trHeight w:val="840"/>
        </w:trPr>
        <w:tc>
          <w:tcPr>
            <w:tcW w:w="2905" w:type="dxa"/>
            <w:shd w:val="clear" w:color="auto" w:fill="auto"/>
            <w:noWrap/>
            <w:hideMark/>
          </w:tcPr>
          <w:p w14:paraId="44BC2B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A6255</w:t>
            </w:r>
          </w:p>
        </w:tc>
        <w:tc>
          <w:tcPr>
            <w:tcW w:w="1827" w:type="dxa"/>
            <w:shd w:val="clear" w:color="auto" w:fill="auto"/>
            <w:noWrap/>
            <w:hideMark/>
          </w:tcPr>
          <w:p w14:paraId="01E0BD16" w14:textId="18C78C6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w:t>
            </w:r>
          </w:p>
        </w:tc>
        <w:tc>
          <w:tcPr>
            <w:tcW w:w="4533" w:type="dxa"/>
            <w:shd w:val="clear" w:color="auto" w:fill="auto"/>
            <w:vAlign w:val="bottom"/>
            <w:hideMark/>
          </w:tcPr>
          <w:p w14:paraId="25C2B3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Specialty absorptive dressing, wound cover, sterile, pad size more than 16 sq. in. but less than or equal to 48 sq. in., with any size adhesive border, each dressing</w:t>
            </w:r>
          </w:p>
        </w:tc>
      </w:tr>
      <w:tr w:rsidR="00706F01" w:rsidRPr="00E46745" w14:paraId="257D9A0C" w14:textId="77777777" w:rsidTr="00E674B2">
        <w:tblPrEx>
          <w:tblLook w:val="04A0" w:firstRow="1" w:lastRow="0" w:firstColumn="1" w:lastColumn="0" w:noHBand="0" w:noVBand="1"/>
        </w:tblPrEx>
        <w:trPr>
          <w:trHeight w:val="840"/>
        </w:trPr>
        <w:tc>
          <w:tcPr>
            <w:tcW w:w="2905" w:type="dxa"/>
            <w:shd w:val="clear" w:color="auto" w:fill="auto"/>
            <w:noWrap/>
            <w:hideMark/>
          </w:tcPr>
          <w:p w14:paraId="54E8A8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A6256</w:t>
            </w:r>
          </w:p>
        </w:tc>
        <w:tc>
          <w:tcPr>
            <w:tcW w:w="1827" w:type="dxa"/>
            <w:shd w:val="clear" w:color="auto" w:fill="auto"/>
            <w:noWrap/>
            <w:hideMark/>
          </w:tcPr>
          <w:p w14:paraId="7C938B3C" w14:textId="679748F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w:t>
            </w:r>
          </w:p>
        </w:tc>
        <w:tc>
          <w:tcPr>
            <w:tcW w:w="4533" w:type="dxa"/>
            <w:shd w:val="clear" w:color="auto" w:fill="auto"/>
            <w:vAlign w:val="bottom"/>
            <w:hideMark/>
          </w:tcPr>
          <w:p w14:paraId="43516A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Specialty absorptive dressing, wound cover, sterile, pad size more than 48 sq. in., with any size adhesive border, each dressing</w:t>
            </w:r>
          </w:p>
        </w:tc>
      </w:tr>
      <w:tr w:rsidR="00706F01" w:rsidRPr="00E46745" w14:paraId="138E4605" w14:textId="77777777" w:rsidTr="00E674B2">
        <w:tblPrEx>
          <w:tblLook w:val="04A0" w:firstRow="1" w:lastRow="0" w:firstColumn="1" w:lastColumn="0" w:noHBand="0" w:noVBand="1"/>
        </w:tblPrEx>
        <w:trPr>
          <w:trHeight w:val="280"/>
        </w:trPr>
        <w:tc>
          <w:tcPr>
            <w:tcW w:w="2905" w:type="dxa"/>
            <w:shd w:val="clear" w:color="auto" w:fill="auto"/>
            <w:noWrap/>
            <w:hideMark/>
          </w:tcPr>
          <w:p w14:paraId="5E8B78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A6257</w:t>
            </w:r>
          </w:p>
        </w:tc>
        <w:tc>
          <w:tcPr>
            <w:tcW w:w="1827" w:type="dxa"/>
            <w:shd w:val="clear" w:color="auto" w:fill="auto"/>
            <w:noWrap/>
            <w:hideMark/>
          </w:tcPr>
          <w:p w14:paraId="278F456C" w14:textId="19CAF69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1.45</w:t>
            </w:r>
          </w:p>
        </w:tc>
        <w:tc>
          <w:tcPr>
            <w:tcW w:w="4533" w:type="dxa"/>
            <w:shd w:val="clear" w:color="auto" w:fill="auto"/>
            <w:vAlign w:val="bottom"/>
            <w:hideMark/>
          </w:tcPr>
          <w:p w14:paraId="3E6714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Transparent film, sterile, 16 sq. in. or less, each dressing</w:t>
            </w:r>
          </w:p>
        </w:tc>
      </w:tr>
      <w:tr w:rsidR="00706F01" w:rsidRPr="00E46745" w14:paraId="40B5F86D" w14:textId="77777777" w:rsidTr="00E674B2">
        <w:tblPrEx>
          <w:tblLook w:val="04A0" w:firstRow="1" w:lastRow="0" w:firstColumn="1" w:lastColumn="0" w:noHBand="0" w:noVBand="1"/>
        </w:tblPrEx>
        <w:trPr>
          <w:trHeight w:val="560"/>
        </w:trPr>
        <w:tc>
          <w:tcPr>
            <w:tcW w:w="2905" w:type="dxa"/>
            <w:shd w:val="clear" w:color="auto" w:fill="auto"/>
            <w:noWrap/>
            <w:hideMark/>
          </w:tcPr>
          <w:p w14:paraId="5420DA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A6258</w:t>
            </w:r>
          </w:p>
        </w:tc>
        <w:tc>
          <w:tcPr>
            <w:tcW w:w="1827" w:type="dxa"/>
            <w:shd w:val="clear" w:color="auto" w:fill="auto"/>
            <w:noWrap/>
            <w:hideMark/>
          </w:tcPr>
          <w:p w14:paraId="0B75B72C" w14:textId="78FB957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4.05</w:t>
            </w:r>
          </w:p>
        </w:tc>
        <w:tc>
          <w:tcPr>
            <w:tcW w:w="4533" w:type="dxa"/>
            <w:shd w:val="clear" w:color="auto" w:fill="auto"/>
            <w:vAlign w:val="bottom"/>
            <w:hideMark/>
          </w:tcPr>
          <w:p w14:paraId="3E00D3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Transparent film, sterile, more than 16 sq. in. but less than or equal to 48 sq. in., each dressing</w:t>
            </w:r>
          </w:p>
        </w:tc>
      </w:tr>
      <w:tr w:rsidR="00706F01" w:rsidRPr="00E46745" w14:paraId="0C550967" w14:textId="77777777" w:rsidTr="00E674B2">
        <w:tblPrEx>
          <w:tblLook w:val="04A0" w:firstRow="1" w:lastRow="0" w:firstColumn="1" w:lastColumn="0" w:noHBand="0" w:noVBand="1"/>
        </w:tblPrEx>
        <w:trPr>
          <w:trHeight w:val="560"/>
        </w:trPr>
        <w:tc>
          <w:tcPr>
            <w:tcW w:w="2905" w:type="dxa"/>
            <w:shd w:val="clear" w:color="auto" w:fill="auto"/>
            <w:noWrap/>
            <w:hideMark/>
          </w:tcPr>
          <w:p w14:paraId="200838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A6259</w:t>
            </w:r>
          </w:p>
        </w:tc>
        <w:tc>
          <w:tcPr>
            <w:tcW w:w="1827" w:type="dxa"/>
            <w:shd w:val="clear" w:color="auto" w:fill="auto"/>
            <w:noWrap/>
            <w:hideMark/>
          </w:tcPr>
          <w:p w14:paraId="7678DE93" w14:textId="7CB1CE4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10.29</w:t>
            </w:r>
          </w:p>
        </w:tc>
        <w:tc>
          <w:tcPr>
            <w:tcW w:w="4533" w:type="dxa"/>
            <w:shd w:val="clear" w:color="auto" w:fill="auto"/>
            <w:vAlign w:val="bottom"/>
            <w:hideMark/>
          </w:tcPr>
          <w:p w14:paraId="15FFAB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Transparent film, sterile, more than 48 sq. in., each dressing</w:t>
            </w:r>
          </w:p>
        </w:tc>
      </w:tr>
      <w:tr w:rsidR="00706F01" w:rsidRPr="00E46745" w14:paraId="10FA9054" w14:textId="77777777" w:rsidTr="00E674B2">
        <w:tblPrEx>
          <w:tblLook w:val="04A0" w:firstRow="1" w:lastRow="0" w:firstColumn="1" w:lastColumn="0" w:noHBand="0" w:noVBand="1"/>
        </w:tblPrEx>
        <w:trPr>
          <w:trHeight w:val="280"/>
        </w:trPr>
        <w:tc>
          <w:tcPr>
            <w:tcW w:w="2905" w:type="dxa"/>
            <w:shd w:val="clear" w:color="auto" w:fill="auto"/>
            <w:noWrap/>
            <w:hideMark/>
          </w:tcPr>
          <w:p w14:paraId="355663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A6260</w:t>
            </w:r>
          </w:p>
        </w:tc>
        <w:tc>
          <w:tcPr>
            <w:tcW w:w="1827" w:type="dxa"/>
            <w:shd w:val="clear" w:color="auto" w:fill="auto"/>
            <w:noWrap/>
            <w:hideMark/>
          </w:tcPr>
          <w:p w14:paraId="4E4434B8" w14:textId="6098889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11.23</w:t>
            </w:r>
          </w:p>
        </w:tc>
        <w:tc>
          <w:tcPr>
            <w:tcW w:w="4533" w:type="dxa"/>
            <w:shd w:val="clear" w:color="auto" w:fill="auto"/>
            <w:vAlign w:val="bottom"/>
            <w:hideMark/>
          </w:tcPr>
          <w:p w14:paraId="29A744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Wound cleansers, any type, any size</w:t>
            </w:r>
          </w:p>
        </w:tc>
      </w:tr>
      <w:tr w:rsidR="00706F01" w:rsidRPr="00E46745" w14:paraId="795A7135" w14:textId="77777777" w:rsidTr="00E674B2">
        <w:tblPrEx>
          <w:tblLook w:val="04A0" w:firstRow="1" w:lastRow="0" w:firstColumn="1" w:lastColumn="0" w:noHBand="0" w:noVBand="1"/>
        </w:tblPrEx>
        <w:trPr>
          <w:trHeight w:val="560"/>
        </w:trPr>
        <w:tc>
          <w:tcPr>
            <w:tcW w:w="2905" w:type="dxa"/>
            <w:shd w:val="clear" w:color="auto" w:fill="auto"/>
            <w:noWrap/>
            <w:hideMark/>
          </w:tcPr>
          <w:p w14:paraId="777FAD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A6261</w:t>
            </w:r>
          </w:p>
        </w:tc>
        <w:tc>
          <w:tcPr>
            <w:tcW w:w="1827" w:type="dxa"/>
            <w:shd w:val="clear" w:color="auto" w:fill="auto"/>
            <w:noWrap/>
            <w:hideMark/>
          </w:tcPr>
          <w:p w14:paraId="782075F7" w14:textId="3CA442B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05A75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Wound filler, gel/paste, per fluid ounce, not otherwise specified</w:t>
            </w:r>
          </w:p>
        </w:tc>
      </w:tr>
      <w:tr w:rsidR="00706F01" w:rsidRPr="00E46745" w14:paraId="48918B0F" w14:textId="77777777" w:rsidTr="00E674B2">
        <w:tblPrEx>
          <w:tblLook w:val="04A0" w:firstRow="1" w:lastRow="0" w:firstColumn="1" w:lastColumn="0" w:noHBand="0" w:noVBand="1"/>
        </w:tblPrEx>
        <w:trPr>
          <w:trHeight w:val="280"/>
        </w:trPr>
        <w:tc>
          <w:tcPr>
            <w:tcW w:w="2905" w:type="dxa"/>
            <w:shd w:val="clear" w:color="auto" w:fill="auto"/>
            <w:noWrap/>
            <w:hideMark/>
          </w:tcPr>
          <w:p w14:paraId="1DB609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A6262</w:t>
            </w:r>
          </w:p>
        </w:tc>
        <w:tc>
          <w:tcPr>
            <w:tcW w:w="1827" w:type="dxa"/>
            <w:shd w:val="clear" w:color="auto" w:fill="auto"/>
            <w:noWrap/>
            <w:hideMark/>
          </w:tcPr>
          <w:p w14:paraId="6BA76C63" w14:textId="40C5AA2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0.97</w:t>
            </w:r>
          </w:p>
        </w:tc>
        <w:tc>
          <w:tcPr>
            <w:tcW w:w="4533" w:type="dxa"/>
            <w:shd w:val="clear" w:color="auto" w:fill="auto"/>
            <w:vAlign w:val="bottom"/>
            <w:hideMark/>
          </w:tcPr>
          <w:p w14:paraId="10F601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Wound filler, dry form, per gram,  not otherwise specified </w:t>
            </w:r>
          </w:p>
        </w:tc>
      </w:tr>
      <w:tr w:rsidR="00706F01" w:rsidRPr="00E46745" w14:paraId="54842FFA" w14:textId="77777777" w:rsidTr="00E674B2">
        <w:tblPrEx>
          <w:tblLook w:val="04A0" w:firstRow="1" w:lastRow="0" w:firstColumn="1" w:lastColumn="0" w:noHBand="0" w:noVBand="1"/>
        </w:tblPrEx>
        <w:trPr>
          <w:trHeight w:val="560"/>
        </w:trPr>
        <w:tc>
          <w:tcPr>
            <w:tcW w:w="2905" w:type="dxa"/>
            <w:shd w:val="clear" w:color="auto" w:fill="auto"/>
            <w:noWrap/>
            <w:hideMark/>
          </w:tcPr>
          <w:p w14:paraId="129096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A6266</w:t>
            </w:r>
          </w:p>
        </w:tc>
        <w:tc>
          <w:tcPr>
            <w:tcW w:w="1827" w:type="dxa"/>
            <w:shd w:val="clear" w:color="auto" w:fill="auto"/>
            <w:noWrap/>
            <w:hideMark/>
          </w:tcPr>
          <w:p w14:paraId="4FE743CA" w14:textId="3642DB2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w:t>
            </w:r>
          </w:p>
        </w:tc>
        <w:tc>
          <w:tcPr>
            <w:tcW w:w="4533" w:type="dxa"/>
            <w:shd w:val="clear" w:color="auto" w:fill="auto"/>
            <w:vAlign w:val="bottom"/>
            <w:hideMark/>
          </w:tcPr>
          <w:p w14:paraId="762069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impregnated, other than water, normal saline, or zinc paste, sterile, any width, per linear yard</w:t>
            </w:r>
          </w:p>
        </w:tc>
      </w:tr>
      <w:tr w:rsidR="00706F01" w:rsidRPr="00E46745" w14:paraId="2C95AE6B" w14:textId="77777777" w:rsidTr="00E674B2">
        <w:tblPrEx>
          <w:tblLook w:val="04A0" w:firstRow="1" w:lastRow="0" w:firstColumn="1" w:lastColumn="0" w:noHBand="0" w:noVBand="1"/>
        </w:tblPrEx>
        <w:trPr>
          <w:trHeight w:val="560"/>
        </w:trPr>
        <w:tc>
          <w:tcPr>
            <w:tcW w:w="2905" w:type="dxa"/>
            <w:shd w:val="clear" w:color="auto" w:fill="auto"/>
            <w:noWrap/>
            <w:hideMark/>
          </w:tcPr>
          <w:p w14:paraId="6E3160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A6402</w:t>
            </w:r>
          </w:p>
        </w:tc>
        <w:tc>
          <w:tcPr>
            <w:tcW w:w="1827" w:type="dxa"/>
            <w:shd w:val="clear" w:color="auto" w:fill="auto"/>
            <w:noWrap/>
            <w:hideMark/>
          </w:tcPr>
          <w:p w14:paraId="7761A0B8" w14:textId="69AE50D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0.11</w:t>
            </w:r>
          </w:p>
        </w:tc>
        <w:tc>
          <w:tcPr>
            <w:tcW w:w="4533" w:type="dxa"/>
            <w:shd w:val="clear" w:color="auto" w:fill="auto"/>
            <w:vAlign w:val="bottom"/>
            <w:hideMark/>
          </w:tcPr>
          <w:p w14:paraId="775FAD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non-impregnated, sterile, pad size 16 sq. in. or less, without adhesive border, each dressing</w:t>
            </w:r>
          </w:p>
        </w:tc>
      </w:tr>
      <w:tr w:rsidR="00706F01" w:rsidRPr="00E46745" w14:paraId="13C3DD6D" w14:textId="77777777" w:rsidTr="00E674B2">
        <w:tblPrEx>
          <w:tblLook w:val="04A0" w:firstRow="1" w:lastRow="0" w:firstColumn="1" w:lastColumn="0" w:noHBand="0" w:noVBand="1"/>
        </w:tblPrEx>
        <w:trPr>
          <w:trHeight w:val="840"/>
        </w:trPr>
        <w:tc>
          <w:tcPr>
            <w:tcW w:w="2905" w:type="dxa"/>
            <w:shd w:val="clear" w:color="auto" w:fill="auto"/>
            <w:noWrap/>
            <w:hideMark/>
          </w:tcPr>
          <w:p w14:paraId="055115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A6403</w:t>
            </w:r>
          </w:p>
        </w:tc>
        <w:tc>
          <w:tcPr>
            <w:tcW w:w="1827" w:type="dxa"/>
            <w:shd w:val="clear" w:color="auto" w:fill="auto"/>
            <w:noWrap/>
            <w:hideMark/>
          </w:tcPr>
          <w:p w14:paraId="12A3D600" w14:textId="16DAD09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0.40</w:t>
            </w:r>
          </w:p>
        </w:tc>
        <w:tc>
          <w:tcPr>
            <w:tcW w:w="4533" w:type="dxa"/>
            <w:shd w:val="clear" w:color="auto" w:fill="auto"/>
            <w:vAlign w:val="bottom"/>
            <w:hideMark/>
          </w:tcPr>
          <w:p w14:paraId="325577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non-impregnated, sterile, pad size more than 16 sq. in. less than or equal to 48 sq. in., without adhesive border, each dressing</w:t>
            </w:r>
          </w:p>
        </w:tc>
      </w:tr>
      <w:tr w:rsidR="00706F01" w:rsidRPr="00E46745" w14:paraId="3E46F207" w14:textId="77777777" w:rsidTr="00E674B2">
        <w:tblPrEx>
          <w:tblLook w:val="04A0" w:firstRow="1" w:lastRow="0" w:firstColumn="1" w:lastColumn="0" w:noHBand="0" w:noVBand="1"/>
        </w:tblPrEx>
        <w:trPr>
          <w:trHeight w:val="560"/>
        </w:trPr>
        <w:tc>
          <w:tcPr>
            <w:tcW w:w="2905" w:type="dxa"/>
            <w:shd w:val="clear" w:color="auto" w:fill="auto"/>
            <w:noWrap/>
            <w:hideMark/>
          </w:tcPr>
          <w:p w14:paraId="5C1253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A6404</w:t>
            </w:r>
          </w:p>
        </w:tc>
        <w:tc>
          <w:tcPr>
            <w:tcW w:w="1827" w:type="dxa"/>
            <w:shd w:val="clear" w:color="auto" w:fill="auto"/>
            <w:noWrap/>
            <w:hideMark/>
          </w:tcPr>
          <w:p w14:paraId="461CF1FD" w14:textId="732EE57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0.64</w:t>
            </w:r>
          </w:p>
        </w:tc>
        <w:tc>
          <w:tcPr>
            <w:tcW w:w="4533" w:type="dxa"/>
            <w:shd w:val="clear" w:color="auto" w:fill="auto"/>
            <w:vAlign w:val="bottom"/>
            <w:hideMark/>
          </w:tcPr>
          <w:p w14:paraId="5F7C4A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Gauze, non-impregnated, sterile, pad size more than 48 sq. in., without adhesive border, each dressing</w:t>
            </w:r>
          </w:p>
        </w:tc>
      </w:tr>
      <w:tr w:rsidR="00706F01" w:rsidRPr="00E46745" w14:paraId="007E486E" w14:textId="77777777" w:rsidTr="00E674B2">
        <w:tblPrEx>
          <w:tblLook w:val="04A0" w:firstRow="1" w:lastRow="0" w:firstColumn="1" w:lastColumn="0" w:noHBand="0" w:noVBand="1"/>
        </w:tblPrEx>
        <w:trPr>
          <w:trHeight w:val="560"/>
        </w:trPr>
        <w:tc>
          <w:tcPr>
            <w:tcW w:w="2905" w:type="dxa"/>
            <w:shd w:val="clear" w:color="auto" w:fill="auto"/>
            <w:noWrap/>
            <w:hideMark/>
          </w:tcPr>
          <w:p w14:paraId="42BFC8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A6407</w:t>
            </w:r>
          </w:p>
        </w:tc>
        <w:tc>
          <w:tcPr>
            <w:tcW w:w="1827" w:type="dxa"/>
            <w:shd w:val="clear" w:color="auto" w:fill="auto"/>
            <w:noWrap/>
            <w:hideMark/>
          </w:tcPr>
          <w:p w14:paraId="527F1EB9" w14:textId="7DF521C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w:t>
            </w:r>
          </w:p>
        </w:tc>
        <w:tc>
          <w:tcPr>
            <w:tcW w:w="4533" w:type="dxa"/>
            <w:shd w:val="clear" w:color="auto" w:fill="auto"/>
            <w:vAlign w:val="bottom"/>
            <w:hideMark/>
          </w:tcPr>
          <w:p w14:paraId="71CA7F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Packing strips, non-impregnated, sterile, up to 2 inch in width, per linear yard</w:t>
            </w:r>
          </w:p>
        </w:tc>
      </w:tr>
      <w:tr w:rsidR="00706F01" w:rsidRPr="00E46745" w14:paraId="6B557F97" w14:textId="77777777" w:rsidTr="00E674B2">
        <w:tblPrEx>
          <w:tblLook w:val="04A0" w:firstRow="1" w:lastRow="0" w:firstColumn="1" w:lastColumn="0" w:noHBand="0" w:noVBand="1"/>
        </w:tblPrEx>
        <w:trPr>
          <w:trHeight w:val="280"/>
        </w:trPr>
        <w:tc>
          <w:tcPr>
            <w:tcW w:w="2905" w:type="dxa"/>
            <w:shd w:val="clear" w:color="auto" w:fill="auto"/>
            <w:noWrap/>
            <w:hideMark/>
          </w:tcPr>
          <w:p w14:paraId="07AD5E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A6410</w:t>
            </w:r>
          </w:p>
        </w:tc>
        <w:tc>
          <w:tcPr>
            <w:tcW w:w="1827" w:type="dxa"/>
            <w:shd w:val="clear" w:color="auto" w:fill="auto"/>
            <w:noWrap/>
            <w:hideMark/>
          </w:tcPr>
          <w:p w14:paraId="2108A977" w14:textId="506C46F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0.37</w:t>
            </w:r>
          </w:p>
        </w:tc>
        <w:tc>
          <w:tcPr>
            <w:tcW w:w="4533" w:type="dxa"/>
            <w:shd w:val="clear" w:color="auto" w:fill="auto"/>
            <w:vAlign w:val="bottom"/>
            <w:hideMark/>
          </w:tcPr>
          <w:p w14:paraId="6459FD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Eye pad, sterile, each</w:t>
            </w:r>
          </w:p>
        </w:tc>
      </w:tr>
      <w:tr w:rsidR="00706F01" w:rsidRPr="00E46745" w14:paraId="4271048E" w14:textId="77777777" w:rsidTr="00E674B2">
        <w:tblPrEx>
          <w:tblLook w:val="04A0" w:firstRow="1" w:lastRow="0" w:firstColumn="1" w:lastColumn="0" w:noHBand="0" w:noVBand="1"/>
        </w:tblPrEx>
        <w:trPr>
          <w:trHeight w:val="280"/>
        </w:trPr>
        <w:tc>
          <w:tcPr>
            <w:tcW w:w="2905" w:type="dxa"/>
            <w:shd w:val="clear" w:color="auto" w:fill="auto"/>
            <w:noWrap/>
            <w:hideMark/>
          </w:tcPr>
          <w:p w14:paraId="4A0CA5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A6411</w:t>
            </w:r>
          </w:p>
        </w:tc>
        <w:tc>
          <w:tcPr>
            <w:tcW w:w="1827" w:type="dxa"/>
            <w:shd w:val="clear" w:color="auto" w:fill="auto"/>
            <w:noWrap/>
            <w:hideMark/>
          </w:tcPr>
          <w:p w14:paraId="622CDA46" w14:textId="202C5C1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DBE8E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Eye pad, non-sterile, each</w:t>
            </w:r>
          </w:p>
        </w:tc>
      </w:tr>
      <w:tr w:rsidR="00706F01" w:rsidRPr="00E46745" w14:paraId="4D1E9471" w14:textId="77777777" w:rsidTr="00E674B2">
        <w:tblPrEx>
          <w:tblLook w:val="04A0" w:firstRow="1" w:lastRow="0" w:firstColumn="1" w:lastColumn="0" w:noHBand="0" w:noVBand="1"/>
        </w:tblPrEx>
        <w:trPr>
          <w:trHeight w:val="280"/>
        </w:trPr>
        <w:tc>
          <w:tcPr>
            <w:tcW w:w="2905" w:type="dxa"/>
            <w:shd w:val="clear" w:color="auto" w:fill="auto"/>
            <w:noWrap/>
            <w:hideMark/>
          </w:tcPr>
          <w:p w14:paraId="04C8A3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A6412</w:t>
            </w:r>
          </w:p>
        </w:tc>
        <w:tc>
          <w:tcPr>
            <w:tcW w:w="1827" w:type="dxa"/>
            <w:shd w:val="clear" w:color="auto" w:fill="auto"/>
            <w:noWrap/>
            <w:hideMark/>
          </w:tcPr>
          <w:p w14:paraId="202FF038" w14:textId="199F782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A1F48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Eye patch, occlusive, each</w:t>
            </w:r>
          </w:p>
        </w:tc>
      </w:tr>
      <w:tr w:rsidR="00706F01" w:rsidRPr="00E46745" w14:paraId="5964B61E" w14:textId="77777777" w:rsidTr="00E674B2">
        <w:tblPrEx>
          <w:tblLook w:val="04A0" w:firstRow="1" w:lastRow="0" w:firstColumn="1" w:lastColumn="0" w:noHBand="0" w:noVBand="1"/>
        </w:tblPrEx>
        <w:trPr>
          <w:trHeight w:val="280"/>
        </w:trPr>
        <w:tc>
          <w:tcPr>
            <w:tcW w:w="2905" w:type="dxa"/>
            <w:shd w:val="clear" w:color="auto" w:fill="auto"/>
            <w:noWrap/>
            <w:hideMark/>
          </w:tcPr>
          <w:p w14:paraId="2931A2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A6413</w:t>
            </w:r>
          </w:p>
        </w:tc>
        <w:tc>
          <w:tcPr>
            <w:tcW w:w="1827" w:type="dxa"/>
            <w:shd w:val="clear" w:color="auto" w:fill="auto"/>
            <w:noWrap/>
            <w:hideMark/>
          </w:tcPr>
          <w:p w14:paraId="702CF383" w14:textId="6CC51E96"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786CC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Adhesive bandage, first-aid type, any size, each</w:t>
            </w:r>
          </w:p>
        </w:tc>
      </w:tr>
      <w:tr w:rsidR="00706F01" w:rsidRPr="00E46745" w14:paraId="5D9F1F7C" w14:textId="77777777" w:rsidTr="00E674B2">
        <w:tblPrEx>
          <w:tblLook w:val="04A0" w:firstRow="1" w:lastRow="0" w:firstColumn="1" w:lastColumn="0" w:noHBand="0" w:noVBand="1"/>
        </w:tblPrEx>
        <w:trPr>
          <w:trHeight w:val="840"/>
        </w:trPr>
        <w:tc>
          <w:tcPr>
            <w:tcW w:w="2905" w:type="dxa"/>
            <w:shd w:val="clear" w:color="auto" w:fill="auto"/>
            <w:noWrap/>
            <w:hideMark/>
          </w:tcPr>
          <w:p w14:paraId="07AB8C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A6441</w:t>
            </w:r>
          </w:p>
        </w:tc>
        <w:tc>
          <w:tcPr>
            <w:tcW w:w="1827" w:type="dxa"/>
            <w:shd w:val="clear" w:color="auto" w:fill="auto"/>
            <w:noWrap/>
            <w:hideMark/>
          </w:tcPr>
          <w:p w14:paraId="5B2FFD37" w14:textId="09BB4DB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0.64</w:t>
            </w:r>
          </w:p>
        </w:tc>
        <w:tc>
          <w:tcPr>
            <w:tcW w:w="4533" w:type="dxa"/>
            <w:shd w:val="clear" w:color="auto" w:fill="auto"/>
            <w:vAlign w:val="bottom"/>
            <w:hideMark/>
          </w:tcPr>
          <w:p w14:paraId="5B1206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Padding bandage, non-elastic, non-woven/non-knitted, width greater than or equal to three inches and less than five inches, per yard</w:t>
            </w:r>
          </w:p>
        </w:tc>
      </w:tr>
      <w:tr w:rsidR="00706F01" w:rsidRPr="00E46745" w14:paraId="2EB81AD7" w14:textId="77777777" w:rsidTr="00E674B2">
        <w:tblPrEx>
          <w:tblLook w:val="04A0" w:firstRow="1" w:lastRow="0" w:firstColumn="1" w:lastColumn="0" w:noHBand="0" w:noVBand="1"/>
        </w:tblPrEx>
        <w:trPr>
          <w:trHeight w:val="560"/>
        </w:trPr>
        <w:tc>
          <w:tcPr>
            <w:tcW w:w="2905" w:type="dxa"/>
            <w:shd w:val="clear" w:color="auto" w:fill="auto"/>
            <w:noWrap/>
            <w:hideMark/>
          </w:tcPr>
          <w:p w14:paraId="3C87BC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A6442</w:t>
            </w:r>
          </w:p>
        </w:tc>
        <w:tc>
          <w:tcPr>
            <w:tcW w:w="1827" w:type="dxa"/>
            <w:shd w:val="clear" w:color="auto" w:fill="auto"/>
            <w:noWrap/>
            <w:hideMark/>
          </w:tcPr>
          <w:p w14:paraId="3E66B020" w14:textId="61F5E6F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0.15</w:t>
            </w:r>
          </w:p>
        </w:tc>
        <w:tc>
          <w:tcPr>
            <w:tcW w:w="4533" w:type="dxa"/>
            <w:shd w:val="clear" w:color="auto" w:fill="auto"/>
            <w:vAlign w:val="bottom"/>
            <w:hideMark/>
          </w:tcPr>
          <w:p w14:paraId="047F9D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Conforming bandage, non-elastic, knitted/woven, non-sterile, width less than three inches, per yard </w:t>
            </w:r>
          </w:p>
        </w:tc>
      </w:tr>
      <w:tr w:rsidR="00706F01" w:rsidRPr="00E46745" w14:paraId="17771DBA" w14:textId="77777777" w:rsidTr="00E674B2">
        <w:tblPrEx>
          <w:tblLook w:val="04A0" w:firstRow="1" w:lastRow="0" w:firstColumn="1" w:lastColumn="0" w:noHBand="0" w:noVBand="1"/>
        </w:tblPrEx>
        <w:trPr>
          <w:trHeight w:val="840"/>
        </w:trPr>
        <w:tc>
          <w:tcPr>
            <w:tcW w:w="2905" w:type="dxa"/>
            <w:shd w:val="clear" w:color="auto" w:fill="auto"/>
            <w:noWrap/>
            <w:hideMark/>
          </w:tcPr>
          <w:p w14:paraId="67EA89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A6443</w:t>
            </w:r>
          </w:p>
        </w:tc>
        <w:tc>
          <w:tcPr>
            <w:tcW w:w="1827" w:type="dxa"/>
            <w:shd w:val="clear" w:color="auto" w:fill="auto"/>
            <w:noWrap/>
            <w:hideMark/>
          </w:tcPr>
          <w:p w14:paraId="2BA0C368" w14:textId="5864F7C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0.26</w:t>
            </w:r>
          </w:p>
        </w:tc>
        <w:tc>
          <w:tcPr>
            <w:tcW w:w="4533" w:type="dxa"/>
            <w:shd w:val="clear" w:color="auto" w:fill="auto"/>
            <w:vAlign w:val="bottom"/>
            <w:hideMark/>
          </w:tcPr>
          <w:p w14:paraId="51752E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Conforming bandage, non-elastic, knitted/woven, non-sterile, width greater than or equal to three inches and less than five inches, per yard</w:t>
            </w:r>
          </w:p>
        </w:tc>
      </w:tr>
      <w:tr w:rsidR="00706F01" w:rsidRPr="00E46745" w14:paraId="4B3DA3CC" w14:textId="77777777" w:rsidTr="00E674B2">
        <w:tblPrEx>
          <w:tblLook w:val="04A0" w:firstRow="1" w:lastRow="0" w:firstColumn="1" w:lastColumn="0" w:noHBand="0" w:noVBand="1"/>
        </w:tblPrEx>
        <w:trPr>
          <w:trHeight w:val="560"/>
        </w:trPr>
        <w:tc>
          <w:tcPr>
            <w:tcW w:w="2905" w:type="dxa"/>
            <w:shd w:val="clear" w:color="auto" w:fill="auto"/>
            <w:noWrap/>
            <w:hideMark/>
          </w:tcPr>
          <w:p w14:paraId="4FBC20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A6444</w:t>
            </w:r>
          </w:p>
        </w:tc>
        <w:tc>
          <w:tcPr>
            <w:tcW w:w="1827" w:type="dxa"/>
            <w:shd w:val="clear" w:color="auto" w:fill="auto"/>
            <w:noWrap/>
            <w:hideMark/>
          </w:tcPr>
          <w:p w14:paraId="7F366266" w14:textId="2800F85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0.53</w:t>
            </w:r>
          </w:p>
        </w:tc>
        <w:tc>
          <w:tcPr>
            <w:tcW w:w="4533" w:type="dxa"/>
            <w:shd w:val="clear" w:color="auto" w:fill="auto"/>
            <w:vAlign w:val="bottom"/>
            <w:hideMark/>
          </w:tcPr>
          <w:p w14:paraId="6469D5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Conforming bandage, non-elastic, knitted/woven, non-sterile, width greater than five inches, per yard</w:t>
            </w:r>
          </w:p>
        </w:tc>
      </w:tr>
      <w:tr w:rsidR="00706F01" w:rsidRPr="00E46745" w14:paraId="2FA308DB" w14:textId="77777777" w:rsidTr="00E674B2">
        <w:tblPrEx>
          <w:tblLook w:val="04A0" w:firstRow="1" w:lastRow="0" w:firstColumn="1" w:lastColumn="0" w:noHBand="0" w:noVBand="1"/>
        </w:tblPrEx>
        <w:trPr>
          <w:trHeight w:val="560"/>
        </w:trPr>
        <w:tc>
          <w:tcPr>
            <w:tcW w:w="2905" w:type="dxa"/>
            <w:shd w:val="clear" w:color="auto" w:fill="auto"/>
            <w:noWrap/>
            <w:hideMark/>
          </w:tcPr>
          <w:p w14:paraId="16C1AB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A6445</w:t>
            </w:r>
          </w:p>
        </w:tc>
        <w:tc>
          <w:tcPr>
            <w:tcW w:w="1827" w:type="dxa"/>
            <w:shd w:val="clear" w:color="auto" w:fill="auto"/>
            <w:noWrap/>
            <w:hideMark/>
          </w:tcPr>
          <w:p w14:paraId="1ED42799" w14:textId="11FE71E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0.31</w:t>
            </w:r>
          </w:p>
        </w:tc>
        <w:tc>
          <w:tcPr>
            <w:tcW w:w="4533" w:type="dxa"/>
            <w:shd w:val="clear" w:color="auto" w:fill="auto"/>
            <w:vAlign w:val="bottom"/>
            <w:hideMark/>
          </w:tcPr>
          <w:p w14:paraId="4BFFCE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Conforming bandage, non-elastic, knitted/woven, sterile, width less than three inches, per yard</w:t>
            </w:r>
          </w:p>
        </w:tc>
      </w:tr>
      <w:tr w:rsidR="00706F01" w:rsidRPr="00E46745" w14:paraId="696782CD" w14:textId="77777777" w:rsidTr="00E674B2">
        <w:tblPrEx>
          <w:tblLook w:val="04A0" w:firstRow="1" w:lastRow="0" w:firstColumn="1" w:lastColumn="0" w:noHBand="0" w:noVBand="1"/>
        </w:tblPrEx>
        <w:trPr>
          <w:trHeight w:val="840"/>
        </w:trPr>
        <w:tc>
          <w:tcPr>
            <w:tcW w:w="2905" w:type="dxa"/>
            <w:shd w:val="clear" w:color="auto" w:fill="auto"/>
            <w:noWrap/>
            <w:hideMark/>
          </w:tcPr>
          <w:p w14:paraId="1C977E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A6446</w:t>
            </w:r>
          </w:p>
        </w:tc>
        <w:tc>
          <w:tcPr>
            <w:tcW w:w="1827" w:type="dxa"/>
            <w:shd w:val="clear" w:color="auto" w:fill="auto"/>
            <w:noWrap/>
            <w:hideMark/>
          </w:tcPr>
          <w:p w14:paraId="7ACB4695" w14:textId="6DDF033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0.38</w:t>
            </w:r>
          </w:p>
        </w:tc>
        <w:tc>
          <w:tcPr>
            <w:tcW w:w="4533" w:type="dxa"/>
            <w:shd w:val="clear" w:color="auto" w:fill="auto"/>
            <w:vAlign w:val="bottom"/>
            <w:hideMark/>
          </w:tcPr>
          <w:p w14:paraId="635FB3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Conforming bandage, non-elastic, knitted/woven, sterile, width greater than or equal to three inches and less than five inches, per yard</w:t>
            </w:r>
          </w:p>
        </w:tc>
      </w:tr>
      <w:tr w:rsidR="00706F01" w:rsidRPr="00E46745" w14:paraId="71683BB0" w14:textId="77777777" w:rsidTr="00E674B2">
        <w:tblPrEx>
          <w:tblLook w:val="04A0" w:firstRow="1" w:lastRow="0" w:firstColumn="1" w:lastColumn="0" w:noHBand="0" w:noVBand="1"/>
        </w:tblPrEx>
        <w:trPr>
          <w:trHeight w:val="560"/>
        </w:trPr>
        <w:tc>
          <w:tcPr>
            <w:tcW w:w="2905" w:type="dxa"/>
            <w:shd w:val="clear" w:color="auto" w:fill="auto"/>
            <w:noWrap/>
            <w:hideMark/>
          </w:tcPr>
          <w:p w14:paraId="4311EA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A6447</w:t>
            </w:r>
          </w:p>
        </w:tc>
        <w:tc>
          <w:tcPr>
            <w:tcW w:w="1827" w:type="dxa"/>
            <w:shd w:val="clear" w:color="auto" w:fill="auto"/>
            <w:noWrap/>
            <w:hideMark/>
          </w:tcPr>
          <w:p w14:paraId="2169D61A" w14:textId="668B39F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0.64</w:t>
            </w:r>
          </w:p>
        </w:tc>
        <w:tc>
          <w:tcPr>
            <w:tcW w:w="4533" w:type="dxa"/>
            <w:shd w:val="clear" w:color="auto" w:fill="auto"/>
            <w:vAlign w:val="bottom"/>
            <w:hideMark/>
          </w:tcPr>
          <w:p w14:paraId="744761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Conforming bandage, non-elastic, knitted/woven, sterile, width greater than or equal to five inches, per yard</w:t>
            </w:r>
          </w:p>
        </w:tc>
      </w:tr>
      <w:tr w:rsidR="00706F01" w:rsidRPr="00E46745" w14:paraId="17F145C5" w14:textId="77777777" w:rsidTr="00E674B2">
        <w:tblPrEx>
          <w:tblLook w:val="04A0" w:firstRow="1" w:lastRow="0" w:firstColumn="1" w:lastColumn="0" w:noHBand="0" w:noVBand="1"/>
        </w:tblPrEx>
        <w:trPr>
          <w:trHeight w:val="560"/>
        </w:trPr>
        <w:tc>
          <w:tcPr>
            <w:tcW w:w="2905" w:type="dxa"/>
            <w:shd w:val="clear" w:color="auto" w:fill="auto"/>
            <w:noWrap/>
            <w:hideMark/>
          </w:tcPr>
          <w:p w14:paraId="46C6B3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A6448</w:t>
            </w:r>
          </w:p>
        </w:tc>
        <w:tc>
          <w:tcPr>
            <w:tcW w:w="1827" w:type="dxa"/>
            <w:shd w:val="clear" w:color="auto" w:fill="auto"/>
            <w:noWrap/>
            <w:hideMark/>
          </w:tcPr>
          <w:p w14:paraId="4FD819EF" w14:textId="2A04ABE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w:t>
            </w:r>
          </w:p>
        </w:tc>
        <w:tc>
          <w:tcPr>
            <w:tcW w:w="4533" w:type="dxa"/>
            <w:shd w:val="clear" w:color="auto" w:fill="auto"/>
            <w:vAlign w:val="bottom"/>
            <w:hideMark/>
          </w:tcPr>
          <w:p w14:paraId="3067C4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 compression bandage, elastic, knitted/woven, width less than three inches, per yard</w:t>
            </w:r>
          </w:p>
        </w:tc>
      </w:tr>
      <w:tr w:rsidR="00706F01" w:rsidRPr="00E46745" w14:paraId="4078C01F" w14:textId="77777777" w:rsidTr="00E674B2">
        <w:tblPrEx>
          <w:tblLook w:val="04A0" w:firstRow="1" w:lastRow="0" w:firstColumn="1" w:lastColumn="0" w:noHBand="0" w:noVBand="1"/>
        </w:tblPrEx>
        <w:trPr>
          <w:trHeight w:val="840"/>
        </w:trPr>
        <w:tc>
          <w:tcPr>
            <w:tcW w:w="2905" w:type="dxa"/>
            <w:shd w:val="clear" w:color="auto" w:fill="auto"/>
            <w:noWrap/>
            <w:hideMark/>
          </w:tcPr>
          <w:p w14:paraId="1E0E42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A6449</w:t>
            </w:r>
          </w:p>
        </w:tc>
        <w:tc>
          <w:tcPr>
            <w:tcW w:w="1827" w:type="dxa"/>
            <w:shd w:val="clear" w:color="auto" w:fill="auto"/>
            <w:noWrap/>
            <w:hideMark/>
          </w:tcPr>
          <w:p w14:paraId="2407C782" w14:textId="633057F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1.65</w:t>
            </w:r>
          </w:p>
        </w:tc>
        <w:tc>
          <w:tcPr>
            <w:tcW w:w="4533" w:type="dxa"/>
            <w:shd w:val="clear" w:color="auto" w:fill="auto"/>
            <w:vAlign w:val="bottom"/>
            <w:hideMark/>
          </w:tcPr>
          <w:p w14:paraId="597D8C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 compression bandage, elastic, knitted/woven, width greater than or equal to three inches and less than five inches, per yard</w:t>
            </w:r>
          </w:p>
        </w:tc>
      </w:tr>
      <w:tr w:rsidR="00706F01" w:rsidRPr="00E46745" w14:paraId="22EB3E69" w14:textId="77777777" w:rsidTr="00E674B2">
        <w:tblPrEx>
          <w:tblLook w:val="04A0" w:firstRow="1" w:lastRow="0" w:firstColumn="1" w:lastColumn="0" w:noHBand="0" w:noVBand="1"/>
        </w:tblPrEx>
        <w:trPr>
          <w:trHeight w:val="560"/>
        </w:trPr>
        <w:tc>
          <w:tcPr>
            <w:tcW w:w="2905" w:type="dxa"/>
            <w:shd w:val="clear" w:color="auto" w:fill="auto"/>
            <w:noWrap/>
            <w:hideMark/>
          </w:tcPr>
          <w:p w14:paraId="736F2A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A6450</w:t>
            </w:r>
          </w:p>
        </w:tc>
        <w:tc>
          <w:tcPr>
            <w:tcW w:w="1827" w:type="dxa"/>
            <w:shd w:val="clear" w:color="auto" w:fill="auto"/>
            <w:noWrap/>
            <w:hideMark/>
          </w:tcPr>
          <w:p w14:paraId="0AB29E34" w14:textId="012E8CB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16BE2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 compression bandage, elastic, knitted/woven, width greater than or equal to five inches, per yard</w:t>
            </w:r>
          </w:p>
        </w:tc>
      </w:tr>
      <w:tr w:rsidR="00706F01" w:rsidRPr="00E46745" w14:paraId="77113C2D" w14:textId="77777777" w:rsidTr="00E674B2">
        <w:tblPrEx>
          <w:tblLook w:val="04A0" w:firstRow="1" w:lastRow="0" w:firstColumn="1" w:lastColumn="0" w:noHBand="0" w:noVBand="1"/>
        </w:tblPrEx>
        <w:trPr>
          <w:trHeight w:val="1120"/>
        </w:trPr>
        <w:tc>
          <w:tcPr>
            <w:tcW w:w="2905" w:type="dxa"/>
            <w:shd w:val="clear" w:color="auto" w:fill="auto"/>
            <w:noWrap/>
            <w:hideMark/>
          </w:tcPr>
          <w:p w14:paraId="35C5FA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A6451</w:t>
            </w:r>
          </w:p>
        </w:tc>
        <w:tc>
          <w:tcPr>
            <w:tcW w:w="1827" w:type="dxa"/>
            <w:shd w:val="clear" w:color="auto" w:fill="auto"/>
            <w:noWrap/>
            <w:hideMark/>
          </w:tcPr>
          <w:p w14:paraId="0735E8E3" w14:textId="55457F8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A33FA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Moderate compression bandage, elastic, knitted/woven, load resistance of 1.25 to 1.34 foot pounds at 50% maximum stretch, width greater than or equal to three inches or less than five inches, per yard</w:t>
            </w:r>
          </w:p>
        </w:tc>
      </w:tr>
      <w:tr w:rsidR="00706F01" w:rsidRPr="00E46745" w14:paraId="4F83A331" w14:textId="77777777" w:rsidTr="00E674B2">
        <w:tblPrEx>
          <w:tblLook w:val="04A0" w:firstRow="1" w:lastRow="0" w:firstColumn="1" w:lastColumn="0" w:noHBand="0" w:noVBand="1"/>
        </w:tblPrEx>
        <w:trPr>
          <w:trHeight w:val="1120"/>
        </w:trPr>
        <w:tc>
          <w:tcPr>
            <w:tcW w:w="2905" w:type="dxa"/>
            <w:shd w:val="clear" w:color="auto" w:fill="auto"/>
            <w:noWrap/>
            <w:hideMark/>
          </w:tcPr>
          <w:p w14:paraId="6B3E94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A6452</w:t>
            </w:r>
          </w:p>
        </w:tc>
        <w:tc>
          <w:tcPr>
            <w:tcW w:w="1827" w:type="dxa"/>
            <w:shd w:val="clear" w:color="auto" w:fill="auto"/>
            <w:noWrap/>
            <w:hideMark/>
          </w:tcPr>
          <w:p w14:paraId="5AD463B1" w14:textId="4649EFA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5.55</w:t>
            </w:r>
          </w:p>
        </w:tc>
        <w:tc>
          <w:tcPr>
            <w:tcW w:w="4533" w:type="dxa"/>
            <w:shd w:val="clear" w:color="auto" w:fill="auto"/>
            <w:vAlign w:val="bottom"/>
            <w:hideMark/>
          </w:tcPr>
          <w:p w14:paraId="210172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compression bandage, elastic, knitted/woven, load resistance greater than or equal to 1.35 foot pounds at 50% maximum stretch, width greater than or equal to three inches or less than five inches, per yard</w:t>
            </w:r>
          </w:p>
        </w:tc>
      </w:tr>
      <w:tr w:rsidR="00706F01" w:rsidRPr="00E46745" w14:paraId="15DE27A8" w14:textId="77777777" w:rsidTr="00E674B2">
        <w:tblPrEx>
          <w:tblLook w:val="04A0" w:firstRow="1" w:lastRow="0" w:firstColumn="1" w:lastColumn="0" w:noHBand="0" w:noVBand="1"/>
        </w:tblPrEx>
        <w:trPr>
          <w:trHeight w:val="560"/>
        </w:trPr>
        <w:tc>
          <w:tcPr>
            <w:tcW w:w="2905" w:type="dxa"/>
            <w:shd w:val="clear" w:color="auto" w:fill="auto"/>
            <w:noWrap/>
            <w:hideMark/>
          </w:tcPr>
          <w:p w14:paraId="081874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A6453</w:t>
            </w:r>
          </w:p>
        </w:tc>
        <w:tc>
          <w:tcPr>
            <w:tcW w:w="1827" w:type="dxa"/>
            <w:shd w:val="clear" w:color="auto" w:fill="auto"/>
            <w:noWrap/>
            <w:hideMark/>
          </w:tcPr>
          <w:p w14:paraId="2D44D84D" w14:textId="1B6BE5A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0.59</w:t>
            </w:r>
          </w:p>
        </w:tc>
        <w:tc>
          <w:tcPr>
            <w:tcW w:w="4533" w:type="dxa"/>
            <w:shd w:val="clear" w:color="auto" w:fill="auto"/>
            <w:vAlign w:val="bottom"/>
            <w:hideMark/>
          </w:tcPr>
          <w:p w14:paraId="452ACB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Self-adherent bandage, elastic, non-knitted/non-woven, less than three inches, per yard</w:t>
            </w:r>
          </w:p>
        </w:tc>
      </w:tr>
      <w:tr w:rsidR="00706F01" w:rsidRPr="00E46745" w14:paraId="2226CC67" w14:textId="77777777" w:rsidTr="00E674B2">
        <w:tblPrEx>
          <w:tblLook w:val="04A0" w:firstRow="1" w:lastRow="0" w:firstColumn="1" w:lastColumn="0" w:noHBand="0" w:noVBand="1"/>
        </w:tblPrEx>
        <w:trPr>
          <w:trHeight w:val="840"/>
        </w:trPr>
        <w:tc>
          <w:tcPr>
            <w:tcW w:w="2905" w:type="dxa"/>
            <w:shd w:val="clear" w:color="auto" w:fill="auto"/>
            <w:noWrap/>
            <w:hideMark/>
          </w:tcPr>
          <w:p w14:paraId="06A402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A6454</w:t>
            </w:r>
          </w:p>
        </w:tc>
        <w:tc>
          <w:tcPr>
            <w:tcW w:w="1827" w:type="dxa"/>
            <w:shd w:val="clear" w:color="auto" w:fill="auto"/>
            <w:noWrap/>
            <w:hideMark/>
          </w:tcPr>
          <w:p w14:paraId="5CFB9BAD" w14:textId="3477244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0.73</w:t>
            </w:r>
          </w:p>
        </w:tc>
        <w:tc>
          <w:tcPr>
            <w:tcW w:w="4533" w:type="dxa"/>
            <w:shd w:val="clear" w:color="auto" w:fill="auto"/>
            <w:vAlign w:val="bottom"/>
            <w:hideMark/>
          </w:tcPr>
          <w:p w14:paraId="3B9019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Self-adherent bandage, elastic, non-knitted/non-woven, width greater than or equal to three inches and less than five inches, per yard</w:t>
            </w:r>
          </w:p>
        </w:tc>
      </w:tr>
      <w:tr w:rsidR="00706F01" w:rsidRPr="00E46745" w14:paraId="5279D473" w14:textId="77777777" w:rsidTr="00E674B2">
        <w:tblPrEx>
          <w:tblLook w:val="04A0" w:firstRow="1" w:lastRow="0" w:firstColumn="1" w:lastColumn="0" w:noHBand="0" w:noVBand="1"/>
        </w:tblPrEx>
        <w:trPr>
          <w:trHeight w:val="560"/>
        </w:trPr>
        <w:tc>
          <w:tcPr>
            <w:tcW w:w="2905" w:type="dxa"/>
            <w:shd w:val="clear" w:color="auto" w:fill="auto"/>
            <w:noWrap/>
            <w:hideMark/>
          </w:tcPr>
          <w:p w14:paraId="457C5E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A6455</w:t>
            </w:r>
          </w:p>
        </w:tc>
        <w:tc>
          <w:tcPr>
            <w:tcW w:w="1827" w:type="dxa"/>
            <w:shd w:val="clear" w:color="auto" w:fill="auto"/>
            <w:noWrap/>
            <w:hideMark/>
          </w:tcPr>
          <w:p w14:paraId="4F4E31C5" w14:textId="4D24B21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w:t>
            </w:r>
          </w:p>
        </w:tc>
        <w:tc>
          <w:tcPr>
            <w:tcW w:w="4533" w:type="dxa"/>
            <w:shd w:val="clear" w:color="auto" w:fill="auto"/>
            <w:vAlign w:val="bottom"/>
            <w:hideMark/>
          </w:tcPr>
          <w:p w14:paraId="05D835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Self-adherent bandage, elastic, non-knitted/non-woven, width greater than or equal to five inches, per yard</w:t>
            </w:r>
          </w:p>
        </w:tc>
      </w:tr>
      <w:tr w:rsidR="00706F01" w:rsidRPr="00E46745" w14:paraId="6C1FC26E" w14:textId="77777777" w:rsidTr="00E674B2">
        <w:tblPrEx>
          <w:tblLook w:val="04A0" w:firstRow="1" w:lastRow="0" w:firstColumn="1" w:lastColumn="0" w:noHBand="0" w:noVBand="1"/>
        </w:tblPrEx>
        <w:trPr>
          <w:trHeight w:val="840"/>
        </w:trPr>
        <w:tc>
          <w:tcPr>
            <w:tcW w:w="2905" w:type="dxa"/>
            <w:shd w:val="clear" w:color="auto" w:fill="auto"/>
            <w:noWrap/>
            <w:hideMark/>
          </w:tcPr>
          <w:p w14:paraId="26D82D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A6456</w:t>
            </w:r>
          </w:p>
        </w:tc>
        <w:tc>
          <w:tcPr>
            <w:tcW w:w="1827" w:type="dxa"/>
            <w:shd w:val="clear" w:color="auto" w:fill="auto"/>
            <w:noWrap/>
            <w:hideMark/>
          </w:tcPr>
          <w:p w14:paraId="4E63B127" w14:textId="6F2963C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1.19</w:t>
            </w:r>
          </w:p>
        </w:tc>
        <w:tc>
          <w:tcPr>
            <w:tcW w:w="4533" w:type="dxa"/>
            <w:shd w:val="clear" w:color="auto" w:fill="auto"/>
            <w:vAlign w:val="bottom"/>
            <w:hideMark/>
          </w:tcPr>
          <w:p w14:paraId="618FFE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Zinc paste impregnated bandage, non-elastic, knitted/woven, width greater than or equal to three inches and less than five inches, per yard</w:t>
            </w:r>
          </w:p>
        </w:tc>
      </w:tr>
      <w:tr w:rsidR="00706F01" w:rsidRPr="00E46745" w14:paraId="6F60D47E" w14:textId="77777777" w:rsidTr="00E674B2">
        <w:tblPrEx>
          <w:tblLook w:val="04A0" w:firstRow="1" w:lastRow="0" w:firstColumn="1" w:lastColumn="0" w:noHBand="0" w:noVBand="1"/>
        </w:tblPrEx>
        <w:trPr>
          <w:trHeight w:val="560"/>
        </w:trPr>
        <w:tc>
          <w:tcPr>
            <w:tcW w:w="2905" w:type="dxa"/>
            <w:shd w:val="clear" w:color="auto" w:fill="auto"/>
            <w:noWrap/>
            <w:hideMark/>
          </w:tcPr>
          <w:p w14:paraId="1972F0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A6457</w:t>
            </w:r>
          </w:p>
        </w:tc>
        <w:tc>
          <w:tcPr>
            <w:tcW w:w="1827" w:type="dxa"/>
            <w:shd w:val="clear" w:color="auto" w:fill="auto"/>
            <w:noWrap/>
            <w:hideMark/>
          </w:tcPr>
          <w:p w14:paraId="697A4517" w14:textId="1D8EA01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w:t>
            </w:r>
          </w:p>
        </w:tc>
        <w:tc>
          <w:tcPr>
            <w:tcW w:w="4533" w:type="dxa"/>
            <w:shd w:val="clear" w:color="auto" w:fill="auto"/>
            <w:vAlign w:val="bottom"/>
            <w:hideMark/>
          </w:tcPr>
          <w:p w14:paraId="12B972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Tubular dressing with or without elastic, any width, per linear yard </w:t>
            </w:r>
          </w:p>
        </w:tc>
      </w:tr>
      <w:tr w:rsidR="00706F01" w:rsidRPr="00E46745" w14:paraId="323318A8" w14:textId="77777777" w:rsidTr="00E674B2">
        <w:tblPrEx>
          <w:tblLook w:val="04A0" w:firstRow="1" w:lastRow="0" w:firstColumn="1" w:lastColumn="0" w:noHBand="0" w:noVBand="1"/>
        </w:tblPrEx>
        <w:trPr>
          <w:trHeight w:val="560"/>
        </w:trPr>
        <w:tc>
          <w:tcPr>
            <w:tcW w:w="2905" w:type="dxa"/>
            <w:shd w:val="clear" w:color="auto" w:fill="auto"/>
            <w:noWrap/>
            <w:hideMark/>
          </w:tcPr>
          <w:p w14:paraId="70C4DE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A6460</w:t>
            </w:r>
          </w:p>
        </w:tc>
        <w:tc>
          <w:tcPr>
            <w:tcW w:w="1827" w:type="dxa"/>
            <w:shd w:val="clear" w:color="auto" w:fill="auto"/>
            <w:noWrap/>
            <w:hideMark/>
          </w:tcPr>
          <w:p w14:paraId="4B9526B4" w14:textId="5C49FC6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3FAA9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Synthetic resorbable wound dressing, sterile, pad size 16 sq. in. or less, without adhesive border, each dressing</w:t>
            </w:r>
          </w:p>
        </w:tc>
      </w:tr>
      <w:tr w:rsidR="00706F01" w:rsidRPr="00E46745" w14:paraId="056FBAE6" w14:textId="77777777" w:rsidTr="00E674B2">
        <w:tblPrEx>
          <w:tblLook w:val="04A0" w:firstRow="1" w:lastRow="0" w:firstColumn="1" w:lastColumn="0" w:noHBand="0" w:noVBand="1"/>
        </w:tblPrEx>
        <w:trPr>
          <w:trHeight w:val="840"/>
        </w:trPr>
        <w:tc>
          <w:tcPr>
            <w:tcW w:w="2905" w:type="dxa"/>
            <w:shd w:val="clear" w:color="auto" w:fill="auto"/>
            <w:noWrap/>
            <w:hideMark/>
          </w:tcPr>
          <w:p w14:paraId="6D45B7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A6461</w:t>
            </w:r>
          </w:p>
        </w:tc>
        <w:tc>
          <w:tcPr>
            <w:tcW w:w="1827" w:type="dxa"/>
            <w:shd w:val="clear" w:color="auto" w:fill="auto"/>
            <w:noWrap/>
            <w:hideMark/>
          </w:tcPr>
          <w:p w14:paraId="26AA0ED8" w14:textId="5BF278A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5082B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Synthetic resorbable wound dressing, sterile, pad size more than 16 sq. in. but less than or equal to 48 sq. in., without adhesive border, each dressing</w:t>
            </w:r>
          </w:p>
        </w:tc>
      </w:tr>
      <w:tr w:rsidR="00706F01" w:rsidRPr="00E46745" w14:paraId="041EDC41"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A61C713" w14:textId="77777777"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Compression Garments</w:t>
            </w:r>
          </w:p>
        </w:tc>
      </w:tr>
      <w:tr w:rsidR="00706F01" w:rsidRPr="00E46745" w14:paraId="49A0DAF3" w14:textId="77777777" w:rsidTr="00E674B2">
        <w:tblPrEx>
          <w:tblLook w:val="04A0" w:firstRow="1" w:lastRow="0" w:firstColumn="1" w:lastColumn="0" w:noHBand="0" w:noVBand="1"/>
        </w:tblPrEx>
        <w:trPr>
          <w:trHeight w:val="560"/>
        </w:trPr>
        <w:tc>
          <w:tcPr>
            <w:tcW w:w="2905" w:type="dxa"/>
            <w:shd w:val="clear" w:color="auto" w:fill="auto"/>
            <w:noWrap/>
            <w:hideMark/>
          </w:tcPr>
          <w:p w14:paraId="2EF44D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A6501</w:t>
            </w:r>
          </w:p>
        </w:tc>
        <w:tc>
          <w:tcPr>
            <w:tcW w:w="1827" w:type="dxa"/>
            <w:shd w:val="clear" w:color="auto" w:fill="auto"/>
            <w:noWrap/>
            <w:hideMark/>
          </w:tcPr>
          <w:p w14:paraId="6D4E27ED" w14:textId="3B2D587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A5E95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bodysuit (head to foot), custom fabricated</w:t>
            </w:r>
          </w:p>
        </w:tc>
      </w:tr>
      <w:tr w:rsidR="00706F01" w:rsidRPr="00E46745" w14:paraId="611A40A8" w14:textId="77777777" w:rsidTr="00E674B2">
        <w:tblPrEx>
          <w:tblLook w:val="04A0" w:firstRow="1" w:lastRow="0" w:firstColumn="1" w:lastColumn="0" w:noHBand="0" w:noVBand="1"/>
        </w:tblPrEx>
        <w:trPr>
          <w:trHeight w:val="280"/>
        </w:trPr>
        <w:tc>
          <w:tcPr>
            <w:tcW w:w="2905" w:type="dxa"/>
            <w:shd w:val="clear" w:color="auto" w:fill="auto"/>
            <w:noWrap/>
            <w:hideMark/>
          </w:tcPr>
          <w:p w14:paraId="3AFC72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A6502</w:t>
            </w:r>
          </w:p>
        </w:tc>
        <w:tc>
          <w:tcPr>
            <w:tcW w:w="1827" w:type="dxa"/>
            <w:shd w:val="clear" w:color="auto" w:fill="auto"/>
            <w:noWrap/>
            <w:hideMark/>
          </w:tcPr>
          <w:p w14:paraId="01C514A7" w14:textId="437293A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0B5FF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chin strap, custom fabricated</w:t>
            </w:r>
          </w:p>
        </w:tc>
      </w:tr>
      <w:tr w:rsidR="00706F01" w:rsidRPr="00E46745" w14:paraId="3DC54CBE" w14:textId="77777777" w:rsidTr="00E674B2">
        <w:tblPrEx>
          <w:tblLook w:val="04A0" w:firstRow="1" w:lastRow="0" w:firstColumn="1" w:lastColumn="0" w:noHBand="0" w:noVBand="1"/>
        </w:tblPrEx>
        <w:trPr>
          <w:trHeight w:val="560"/>
        </w:trPr>
        <w:tc>
          <w:tcPr>
            <w:tcW w:w="2905" w:type="dxa"/>
            <w:shd w:val="clear" w:color="auto" w:fill="auto"/>
            <w:noWrap/>
            <w:hideMark/>
          </w:tcPr>
          <w:p w14:paraId="472F5B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A6503</w:t>
            </w:r>
          </w:p>
        </w:tc>
        <w:tc>
          <w:tcPr>
            <w:tcW w:w="1827" w:type="dxa"/>
            <w:shd w:val="clear" w:color="auto" w:fill="auto"/>
            <w:noWrap/>
            <w:hideMark/>
          </w:tcPr>
          <w:p w14:paraId="7EE34D00" w14:textId="79A653D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10DE9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facial hood, custom fabricated</w:t>
            </w:r>
          </w:p>
        </w:tc>
      </w:tr>
      <w:tr w:rsidR="00706F01" w:rsidRPr="00E46745" w14:paraId="54B739B7" w14:textId="77777777" w:rsidTr="00E674B2">
        <w:tblPrEx>
          <w:tblLook w:val="04A0" w:firstRow="1" w:lastRow="0" w:firstColumn="1" w:lastColumn="0" w:noHBand="0" w:noVBand="1"/>
        </w:tblPrEx>
        <w:trPr>
          <w:trHeight w:val="560"/>
        </w:trPr>
        <w:tc>
          <w:tcPr>
            <w:tcW w:w="2905" w:type="dxa"/>
            <w:shd w:val="clear" w:color="auto" w:fill="auto"/>
            <w:noWrap/>
            <w:hideMark/>
          </w:tcPr>
          <w:p w14:paraId="551DE7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A6504</w:t>
            </w:r>
          </w:p>
        </w:tc>
        <w:tc>
          <w:tcPr>
            <w:tcW w:w="1827" w:type="dxa"/>
            <w:shd w:val="clear" w:color="auto" w:fill="auto"/>
            <w:noWrap/>
            <w:hideMark/>
          </w:tcPr>
          <w:p w14:paraId="7741F2E3" w14:textId="5AEDD81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80FE4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glove to wrist, custom fabricated</w:t>
            </w:r>
          </w:p>
        </w:tc>
      </w:tr>
      <w:tr w:rsidR="00706F01" w:rsidRPr="00E46745" w14:paraId="1A1C4399" w14:textId="77777777" w:rsidTr="00E674B2">
        <w:tblPrEx>
          <w:tblLook w:val="04A0" w:firstRow="1" w:lastRow="0" w:firstColumn="1" w:lastColumn="0" w:noHBand="0" w:noVBand="1"/>
        </w:tblPrEx>
        <w:trPr>
          <w:trHeight w:val="560"/>
        </w:trPr>
        <w:tc>
          <w:tcPr>
            <w:tcW w:w="2905" w:type="dxa"/>
            <w:shd w:val="clear" w:color="auto" w:fill="auto"/>
            <w:noWrap/>
            <w:hideMark/>
          </w:tcPr>
          <w:p w14:paraId="142DFB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A6505</w:t>
            </w:r>
          </w:p>
        </w:tc>
        <w:tc>
          <w:tcPr>
            <w:tcW w:w="1827" w:type="dxa"/>
            <w:shd w:val="clear" w:color="auto" w:fill="auto"/>
            <w:noWrap/>
            <w:hideMark/>
          </w:tcPr>
          <w:p w14:paraId="4306AAD9" w14:textId="0677BF0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1D52C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glove to elbow, custom fabricated</w:t>
            </w:r>
          </w:p>
        </w:tc>
      </w:tr>
      <w:tr w:rsidR="00706F01" w:rsidRPr="00E46745" w14:paraId="1F616291" w14:textId="77777777" w:rsidTr="00E674B2">
        <w:tblPrEx>
          <w:tblLook w:val="04A0" w:firstRow="1" w:lastRow="0" w:firstColumn="1" w:lastColumn="0" w:noHBand="0" w:noVBand="1"/>
        </w:tblPrEx>
        <w:trPr>
          <w:trHeight w:val="560"/>
        </w:trPr>
        <w:tc>
          <w:tcPr>
            <w:tcW w:w="2905" w:type="dxa"/>
            <w:shd w:val="clear" w:color="auto" w:fill="auto"/>
            <w:noWrap/>
            <w:hideMark/>
          </w:tcPr>
          <w:p w14:paraId="4959F4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A6506</w:t>
            </w:r>
          </w:p>
        </w:tc>
        <w:tc>
          <w:tcPr>
            <w:tcW w:w="1827" w:type="dxa"/>
            <w:shd w:val="clear" w:color="auto" w:fill="auto"/>
            <w:noWrap/>
            <w:hideMark/>
          </w:tcPr>
          <w:p w14:paraId="1B09EF13" w14:textId="06ED8C3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7255C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glove to axilla, custom fabricated</w:t>
            </w:r>
          </w:p>
        </w:tc>
      </w:tr>
      <w:tr w:rsidR="00706F01" w:rsidRPr="00E46745" w14:paraId="138D152D" w14:textId="77777777" w:rsidTr="00E674B2">
        <w:tblPrEx>
          <w:tblLook w:val="04A0" w:firstRow="1" w:lastRow="0" w:firstColumn="1" w:lastColumn="0" w:noHBand="0" w:noVBand="1"/>
        </w:tblPrEx>
        <w:trPr>
          <w:trHeight w:val="560"/>
        </w:trPr>
        <w:tc>
          <w:tcPr>
            <w:tcW w:w="2905" w:type="dxa"/>
            <w:shd w:val="clear" w:color="auto" w:fill="auto"/>
            <w:noWrap/>
            <w:hideMark/>
          </w:tcPr>
          <w:p w14:paraId="760F28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A6507</w:t>
            </w:r>
          </w:p>
        </w:tc>
        <w:tc>
          <w:tcPr>
            <w:tcW w:w="1827" w:type="dxa"/>
            <w:shd w:val="clear" w:color="auto" w:fill="auto"/>
            <w:noWrap/>
            <w:hideMark/>
          </w:tcPr>
          <w:p w14:paraId="3EA39932" w14:textId="3338F9E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538EA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foot to knee length, custom fabricated</w:t>
            </w:r>
          </w:p>
        </w:tc>
      </w:tr>
      <w:tr w:rsidR="00706F01" w:rsidRPr="00E46745" w14:paraId="6C01BDEC" w14:textId="77777777" w:rsidTr="00E674B2">
        <w:tblPrEx>
          <w:tblLook w:val="04A0" w:firstRow="1" w:lastRow="0" w:firstColumn="1" w:lastColumn="0" w:noHBand="0" w:noVBand="1"/>
        </w:tblPrEx>
        <w:trPr>
          <w:trHeight w:val="560"/>
        </w:trPr>
        <w:tc>
          <w:tcPr>
            <w:tcW w:w="2905" w:type="dxa"/>
            <w:shd w:val="clear" w:color="auto" w:fill="auto"/>
            <w:noWrap/>
            <w:hideMark/>
          </w:tcPr>
          <w:p w14:paraId="267223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A6508</w:t>
            </w:r>
          </w:p>
        </w:tc>
        <w:tc>
          <w:tcPr>
            <w:tcW w:w="1827" w:type="dxa"/>
            <w:shd w:val="clear" w:color="auto" w:fill="auto"/>
            <w:noWrap/>
            <w:hideMark/>
          </w:tcPr>
          <w:p w14:paraId="03BB9E23" w14:textId="37FE946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FAE47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foot to thigh length, custom fabricated</w:t>
            </w:r>
          </w:p>
        </w:tc>
      </w:tr>
      <w:tr w:rsidR="00706F01" w:rsidRPr="00E46745" w14:paraId="433A80D7" w14:textId="77777777" w:rsidTr="00E674B2">
        <w:tblPrEx>
          <w:tblLook w:val="04A0" w:firstRow="1" w:lastRow="0" w:firstColumn="1" w:lastColumn="0" w:noHBand="0" w:noVBand="1"/>
        </w:tblPrEx>
        <w:trPr>
          <w:trHeight w:val="560"/>
        </w:trPr>
        <w:tc>
          <w:tcPr>
            <w:tcW w:w="2905" w:type="dxa"/>
            <w:shd w:val="clear" w:color="auto" w:fill="auto"/>
            <w:noWrap/>
            <w:hideMark/>
          </w:tcPr>
          <w:p w14:paraId="19DFF8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A6509</w:t>
            </w:r>
          </w:p>
        </w:tc>
        <w:tc>
          <w:tcPr>
            <w:tcW w:w="1827" w:type="dxa"/>
            <w:shd w:val="clear" w:color="auto" w:fill="auto"/>
            <w:noWrap/>
            <w:hideMark/>
          </w:tcPr>
          <w:p w14:paraId="40495006" w14:textId="0A7117D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78FD0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upper trunk to waist including arm openings (vest), custom fabricated</w:t>
            </w:r>
          </w:p>
        </w:tc>
      </w:tr>
      <w:tr w:rsidR="00706F01" w:rsidRPr="00E46745" w14:paraId="1CA8842B" w14:textId="77777777" w:rsidTr="00E674B2">
        <w:tblPrEx>
          <w:tblLook w:val="04A0" w:firstRow="1" w:lastRow="0" w:firstColumn="1" w:lastColumn="0" w:noHBand="0" w:noVBand="1"/>
        </w:tblPrEx>
        <w:trPr>
          <w:trHeight w:val="560"/>
        </w:trPr>
        <w:tc>
          <w:tcPr>
            <w:tcW w:w="2905" w:type="dxa"/>
            <w:shd w:val="clear" w:color="auto" w:fill="auto"/>
            <w:noWrap/>
            <w:hideMark/>
          </w:tcPr>
          <w:p w14:paraId="366DA3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A6510</w:t>
            </w:r>
          </w:p>
        </w:tc>
        <w:tc>
          <w:tcPr>
            <w:tcW w:w="1827" w:type="dxa"/>
            <w:shd w:val="clear" w:color="auto" w:fill="auto"/>
            <w:noWrap/>
            <w:hideMark/>
          </w:tcPr>
          <w:p w14:paraId="271CC4B7" w14:textId="1A545A5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5B35A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trunk, including arms down to leg openings (leotard), custom fabricated</w:t>
            </w:r>
          </w:p>
        </w:tc>
      </w:tr>
      <w:tr w:rsidR="00706F01" w:rsidRPr="00E46745" w14:paraId="171BDD7F" w14:textId="77777777" w:rsidTr="00E674B2">
        <w:tblPrEx>
          <w:tblLook w:val="04A0" w:firstRow="1" w:lastRow="0" w:firstColumn="1" w:lastColumn="0" w:noHBand="0" w:noVBand="1"/>
        </w:tblPrEx>
        <w:trPr>
          <w:trHeight w:val="560"/>
        </w:trPr>
        <w:tc>
          <w:tcPr>
            <w:tcW w:w="2905" w:type="dxa"/>
            <w:shd w:val="clear" w:color="auto" w:fill="auto"/>
            <w:noWrap/>
            <w:hideMark/>
          </w:tcPr>
          <w:p w14:paraId="07E329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A6511</w:t>
            </w:r>
          </w:p>
        </w:tc>
        <w:tc>
          <w:tcPr>
            <w:tcW w:w="1827" w:type="dxa"/>
            <w:shd w:val="clear" w:color="auto" w:fill="auto"/>
            <w:noWrap/>
            <w:hideMark/>
          </w:tcPr>
          <w:p w14:paraId="30BC296F" w14:textId="3F15700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D8E4C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lower trunk including leg openings (panty), custom fabricated</w:t>
            </w:r>
          </w:p>
        </w:tc>
      </w:tr>
      <w:tr w:rsidR="00706F01" w:rsidRPr="00E46745" w14:paraId="5838E19D" w14:textId="77777777" w:rsidTr="00E674B2">
        <w:tblPrEx>
          <w:tblLook w:val="04A0" w:firstRow="1" w:lastRow="0" w:firstColumn="1" w:lastColumn="0" w:noHBand="0" w:noVBand="1"/>
        </w:tblPrEx>
        <w:trPr>
          <w:trHeight w:val="280"/>
        </w:trPr>
        <w:tc>
          <w:tcPr>
            <w:tcW w:w="2905" w:type="dxa"/>
            <w:shd w:val="clear" w:color="auto" w:fill="auto"/>
            <w:noWrap/>
            <w:hideMark/>
          </w:tcPr>
          <w:p w14:paraId="230D18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A6512</w:t>
            </w:r>
          </w:p>
        </w:tc>
        <w:tc>
          <w:tcPr>
            <w:tcW w:w="1827" w:type="dxa"/>
            <w:shd w:val="clear" w:color="auto" w:fill="auto"/>
            <w:noWrap/>
            <w:hideMark/>
          </w:tcPr>
          <w:p w14:paraId="4881C9A9" w14:textId="5A3E3E2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6222D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garment, not otherwise classified</w:t>
            </w:r>
          </w:p>
        </w:tc>
      </w:tr>
      <w:tr w:rsidR="00706F01" w:rsidRPr="00E46745" w14:paraId="27860F73" w14:textId="77777777" w:rsidTr="00E674B2">
        <w:tblPrEx>
          <w:tblLook w:val="04A0" w:firstRow="1" w:lastRow="0" w:firstColumn="1" w:lastColumn="0" w:noHBand="0" w:noVBand="1"/>
        </w:tblPrEx>
        <w:trPr>
          <w:trHeight w:val="280"/>
        </w:trPr>
        <w:tc>
          <w:tcPr>
            <w:tcW w:w="2905" w:type="dxa"/>
            <w:shd w:val="clear" w:color="auto" w:fill="auto"/>
            <w:noWrap/>
            <w:hideMark/>
          </w:tcPr>
          <w:p w14:paraId="19343A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A6513</w:t>
            </w:r>
          </w:p>
        </w:tc>
        <w:tc>
          <w:tcPr>
            <w:tcW w:w="1827" w:type="dxa"/>
            <w:shd w:val="clear" w:color="auto" w:fill="auto"/>
            <w:noWrap/>
            <w:hideMark/>
          </w:tcPr>
          <w:p w14:paraId="03C35A00" w14:textId="50C7503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86075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burn mask, face/neck</w:t>
            </w:r>
          </w:p>
        </w:tc>
      </w:tr>
      <w:tr w:rsidR="00706F01" w:rsidRPr="00E46745" w14:paraId="4C6D7A39" w14:textId="77777777" w:rsidTr="00E674B2">
        <w:tblPrEx>
          <w:tblLook w:val="04A0" w:firstRow="1" w:lastRow="0" w:firstColumn="1" w:lastColumn="0" w:noHBand="0" w:noVBand="1"/>
        </w:tblPrEx>
        <w:trPr>
          <w:trHeight w:val="560"/>
        </w:trPr>
        <w:tc>
          <w:tcPr>
            <w:tcW w:w="2905" w:type="dxa"/>
            <w:shd w:val="clear" w:color="auto" w:fill="auto"/>
            <w:noWrap/>
            <w:hideMark/>
          </w:tcPr>
          <w:p w14:paraId="5D0B66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A6550</w:t>
            </w:r>
          </w:p>
        </w:tc>
        <w:tc>
          <w:tcPr>
            <w:tcW w:w="1827" w:type="dxa"/>
            <w:shd w:val="clear" w:color="auto" w:fill="auto"/>
            <w:noWrap/>
            <w:hideMark/>
          </w:tcPr>
          <w:p w14:paraId="1966220C" w14:textId="6D8463D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21.28</w:t>
            </w:r>
          </w:p>
        </w:tc>
        <w:tc>
          <w:tcPr>
            <w:tcW w:w="4533" w:type="dxa"/>
            <w:shd w:val="clear" w:color="auto" w:fill="auto"/>
            <w:vAlign w:val="bottom"/>
            <w:hideMark/>
          </w:tcPr>
          <w:p w14:paraId="7E34D8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Wound care set, for negative pressure wound therapy electrical pump, includes all supplies and accessories</w:t>
            </w:r>
          </w:p>
        </w:tc>
      </w:tr>
      <w:tr w:rsidR="00706F01" w:rsidRPr="00E46745" w14:paraId="7C9A49F0"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1EF6C96E" w14:textId="77777777"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Supplies</w:t>
            </w:r>
          </w:p>
        </w:tc>
      </w:tr>
      <w:tr w:rsidR="00706F01" w:rsidRPr="00E46745" w14:paraId="07EA0AEE" w14:textId="77777777" w:rsidTr="00E674B2">
        <w:tblPrEx>
          <w:tblLook w:val="04A0" w:firstRow="1" w:lastRow="0" w:firstColumn="1" w:lastColumn="0" w:noHBand="0" w:noVBand="1"/>
        </w:tblPrEx>
        <w:trPr>
          <w:trHeight w:val="560"/>
        </w:trPr>
        <w:tc>
          <w:tcPr>
            <w:tcW w:w="2905" w:type="dxa"/>
            <w:shd w:val="clear" w:color="auto" w:fill="auto"/>
            <w:noWrap/>
            <w:hideMark/>
          </w:tcPr>
          <w:p w14:paraId="461379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A7000NU</w:t>
            </w:r>
          </w:p>
        </w:tc>
        <w:tc>
          <w:tcPr>
            <w:tcW w:w="1827" w:type="dxa"/>
            <w:shd w:val="clear" w:color="auto" w:fill="auto"/>
            <w:noWrap/>
            <w:hideMark/>
          </w:tcPr>
          <w:p w14:paraId="741F1F81" w14:textId="2BC6BF0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6.73</w:t>
            </w:r>
          </w:p>
        </w:tc>
        <w:tc>
          <w:tcPr>
            <w:tcW w:w="4533" w:type="dxa"/>
            <w:shd w:val="clear" w:color="auto" w:fill="auto"/>
            <w:vAlign w:val="bottom"/>
            <w:hideMark/>
          </w:tcPr>
          <w:p w14:paraId="69088B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Canister, disposable, used with suction pump, each (new equipment)</w:t>
            </w:r>
          </w:p>
        </w:tc>
      </w:tr>
      <w:tr w:rsidR="00706F01" w:rsidRPr="00E46745" w14:paraId="7D6E9EFD" w14:textId="77777777" w:rsidTr="00E674B2">
        <w:tblPrEx>
          <w:tblLook w:val="04A0" w:firstRow="1" w:lastRow="0" w:firstColumn="1" w:lastColumn="0" w:noHBand="0" w:noVBand="1"/>
        </w:tblPrEx>
        <w:trPr>
          <w:trHeight w:val="280"/>
        </w:trPr>
        <w:tc>
          <w:tcPr>
            <w:tcW w:w="2905" w:type="dxa"/>
            <w:shd w:val="clear" w:color="auto" w:fill="auto"/>
            <w:noWrap/>
            <w:hideMark/>
          </w:tcPr>
          <w:p w14:paraId="38B213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A7001NU</w:t>
            </w:r>
          </w:p>
        </w:tc>
        <w:tc>
          <w:tcPr>
            <w:tcW w:w="1827" w:type="dxa"/>
            <w:shd w:val="clear" w:color="auto" w:fill="auto"/>
            <w:noWrap/>
            <w:hideMark/>
          </w:tcPr>
          <w:p w14:paraId="22916AE2" w14:textId="0E826EB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29.42</w:t>
            </w:r>
          </w:p>
        </w:tc>
        <w:tc>
          <w:tcPr>
            <w:tcW w:w="4533" w:type="dxa"/>
            <w:shd w:val="clear" w:color="auto" w:fill="auto"/>
            <w:vAlign w:val="bottom"/>
            <w:hideMark/>
          </w:tcPr>
          <w:p w14:paraId="3FBE2A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Canister, non-disposable, used with suction pump, each</w:t>
            </w:r>
          </w:p>
        </w:tc>
      </w:tr>
      <w:tr w:rsidR="00706F01" w:rsidRPr="00E46745" w14:paraId="77AF4F43" w14:textId="77777777" w:rsidTr="00E674B2">
        <w:tblPrEx>
          <w:tblLook w:val="04A0" w:firstRow="1" w:lastRow="0" w:firstColumn="1" w:lastColumn="0" w:noHBand="0" w:noVBand="1"/>
        </w:tblPrEx>
        <w:trPr>
          <w:trHeight w:val="280"/>
        </w:trPr>
        <w:tc>
          <w:tcPr>
            <w:tcW w:w="2905" w:type="dxa"/>
            <w:shd w:val="clear" w:color="auto" w:fill="auto"/>
            <w:noWrap/>
            <w:hideMark/>
          </w:tcPr>
          <w:p w14:paraId="17D658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A7002NU</w:t>
            </w:r>
          </w:p>
        </w:tc>
        <w:tc>
          <w:tcPr>
            <w:tcW w:w="1827" w:type="dxa"/>
            <w:shd w:val="clear" w:color="auto" w:fill="auto"/>
            <w:noWrap/>
            <w:hideMark/>
          </w:tcPr>
          <w:p w14:paraId="1516CB7D" w14:textId="30D1CB9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3.41</w:t>
            </w:r>
          </w:p>
        </w:tc>
        <w:tc>
          <w:tcPr>
            <w:tcW w:w="4533" w:type="dxa"/>
            <w:shd w:val="clear" w:color="auto" w:fill="auto"/>
            <w:vAlign w:val="bottom"/>
            <w:hideMark/>
          </w:tcPr>
          <w:p w14:paraId="26892D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Tubing, used with suction pump, each</w:t>
            </w:r>
          </w:p>
        </w:tc>
      </w:tr>
      <w:tr w:rsidR="00706F01" w:rsidRPr="00E46745" w14:paraId="52F1E140" w14:textId="77777777" w:rsidTr="00E674B2">
        <w:tblPrEx>
          <w:tblLook w:val="04A0" w:firstRow="1" w:lastRow="0" w:firstColumn="1" w:lastColumn="0" w:noHBand="0" w:noVBand="1"/>
        </w:tblPrEx>
        <w:trPr>
          <w:trHeight w:val="560"/>
        </w:trPr>
        <w:tc>
          <w:tcPr>
            <w:tcW w:w="2905" w:type="dxa"/>
            <w:shd w:val="clear" w:color="auto" w:fill="auto"/>
            <w:noWrap/>
            <w:hideMark/>
          </w:tcPr>
          <w:p w14:paraId="1B80C1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A7003NU</w:t>
            </w:r>
          </w:p>
        </w:tc>
        <w:tc>
          <w:tcPr>
            <w:tcW w:w="1827" w:type="dxa"/>
            <w:shd w:val="clear" w:color="auto" w:fill="auto"/>
            <w:noWrap/>
            <w:hideMark/>
          </w:tcPr>
          <w:p w14:paraId="358128D5" w14:textId="74A21ED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w:t>
            </w:r>
          </w:p>
        </w:tc>
        <w:tc>
          <w:tcPr>
            <w:tcW w:w="4533" w:type="dxa"/>
            <w:shd w:val="clear" w:color="auto" w:fill="auto"/>
            <w:vAlign w:val="bottom"/>
            <w:hideMark/>
          </w:tcPr>
          <w:p w14:paraId="370842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Administration set, with small volume nonfiltered pneumatic nebulizer, disposable</w:t>
            </w:r>
          </w:p>
        </w:tc>
      </w:tr>
      <w:tr w:rsidR="00706F01" w:rsidRPr="00E46745" w14:paraId="3C7DB80A" w14:textId="77777777" w:rsidTr="00E674B2">
        <w:tblPrEx>
          <w:tblLook w:val="04A0" w:firstRow="1" w:lastRow="0" w:firstColumn="1" w:lastColumn="0" w:noHBand="0" w:noVBand="1"/>
        </w:tblPrEx>
        <w:trPr>
          <w:trHeight w:val="280"/>
        </w:trPr>
        <w:tc>
          <w:tcPr>
            <w:tcW w:w="2905" w:type="dxa"/>
            <w:shd w:val="clear" w:color="auto" w:fill="auto"/>
            <w:noWrap/>
            <w:hideMark/>
          </w:tcPr>
          <w:p w14:paraId="245B33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A7004NU</w:t>
            </w:r>
          </w:p>
        </w:tc>
        <w:tc>
          <w:tcPr>
            <w:tcW w:w="1827" w:type="dxa"/>
            <w:shd w:val="clear" w:color="auto" w:fill="auto"/>
            <w:noWrap/>
            <w:hideMark/>
          </w:tcPr>
          <w:p w14:paraId="59CA511A" w14:textId="7CA0D4A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w:t>
            </w:r>
          </w:p>
        </w:tc>
        <w:tc>
          <w:tcPr>
            <w:tcW w:w="4533" w:type="dxa"/>
            <w:shd w:val="clear" w:color="auto" w:fill="auto"/>
            <w:vAlign w:val="bottom"/>
            <w:hideMark/>
          </w:tcPr>
          <w:p w14:paraId="419642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Small volume nonfiltered pneumatic nebulizer, disposable</w:t>
            </w:r>
          </w:p>
        </w:tc>
      </w:tr>
      <w:tr w:rsidR="00706F01" w:rsidRPr="00E46745" w14:paraId="6E5DA9FC" w14:textId="77777777" w:rsidTr="00E674B2">
        <w:tblPrEx>
          <w:tblLook w:val="04A0" w:firstRow="1" w:lastRow="0" w:firstColumn="1" w:lastColumn="0" w:noHBand="0" w:noVBand="1"/>
        </w:tblPrEx>
        <w:trPr>
          <w:trHeight w:val="560"/>
        </w:trPr>
        <w:tc>
          <w:tcPr>
            <w:tcW w:w="2905" w:type="dxa"/>
            <w:shd w:val="clear" w:color="auto" w:fill="auto"/>
            <w:noWrap/>
            <w:hideMark/>
          </w:tcPr>
          <w:p w14:paraId="3E0A3C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A7005NU</w:t>
            </w:r>
          </w:p>
        </w:tc>
        <w:tc>
          <w:tcPr>
            <w:tcW w:w="1827" w:type="dxa"/>
            <w:shd w:val="clear" w:color="auto" w:fill="auto"/>
            <w:noWrap/>
            <w:hideMark/>
          </w:tcPr>
          <w:p w14:paraId="29D08CD8" w14:textId="722B29D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22.88</w:t>
            </w:r>
          </w:p>
        </w:tc>
        <w:tc>
          <w:tcPr>
            <w:tcW w:w="4533" w:type="dxa"/>
            <w:shd w:val="clear" w:color="auto" w:fill="auto"/>
            <w:vAlign w:val="bottom"/>
            <w:hideMark/>
          </w:tcPr>
          <w:p w14:paraId="40B803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Administration set, with small volume nonfiltered pneumatic nebulizer, non-disposable</w:t>
            </w:r>
          </w:p>
        </w:tc>
      </w:tr>
      <w:tr w:rsidR="00706F01" w:rsidRPr="00E46745" w14:paraId="0FE8EC92" w14:textId="77777777" w:rsidTr="00E674B2">
        <w:tblPrEx>
          <w:tblLook w:val="04A0" w:firstRow="1" w:lastRow="0" w:firstColumn="1" w:lastColumn="0" w:noHBand="0" w:noVBand="1"/>
        </w:tblPrEx>
        <w:trPr>
          <w:trHeight w:val="560"/>
        </w:trPr>
        <w:tc>
          <w:tcPr>
            <w:tcW w:w="2905" w:type="dxa"/>
            <w:shd w:val="clear" w:color="auto" w:fill="auto"/>
            <w:noWrap/>
            <w:hideMark/>
          </w:tcPr>
          <w:p w14:paraId="1A4F18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A7006NU</w:t>
            </w:r>
          </w:p>
        </w:tc>
        <w:tc>
          <w:tcPr>
            <w:tcW w:w="1827" w:type="dxa"/>
            <w:shd w:val="clear" w:color="auto" w:fill="auto"/>
            <w:noWrap/>
            <w:hideMark/>
          </w:tcPr>
          <w:p w14:paraId="677C9AB5" w14:textId="3A347BD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8.02</w:t>
            </w:r>
          </w:p>
        </w:tc>
        <w:tc>
          <w:tcPr>
            <w:tcW w:w="4533" w:type="dxa"/>
            <w:shd w:val="clear" w:color="auto" w:fill="auto"/>
            <w:vAlign w:val="bottom"/>
            <w:hideMark/>
          </w:tcPr>
          <w:p w14:paraId="324804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Administration set, with small volume filtered pneumatic nebulizer</w:t>
            </w:r>
          </w:p>
        </w:tc>
      </w:tr>
      <w:tr w:rsidR="00706F01" w:rsidRPr="00E46745" w14:paraId="32191E41" w14:textId="77777777" w:rsidTr="00E674B2">
        <w:tblPrEx>
          <w:tblLook w:val="04A0" w:firstRow="1" w:lastRow="0" w:firstColumn="1" w:lastColumn="0" w:noHBand="0" w:noVBand="1"/>
        </w:tblPrEx>
        <w:trPr>
          <w:trHeight w:val="560"/>
        </w:trPr>
        <w:tc>
          <w:tcPr>
            <w:tcW w:w="2905" w:type="dxa"/>
            <w:shd w:val="clear" w:color="auto" w:fill="auto"/>
            <w:noWrap/>
            <w:hideMark/>
          </w:tcPr>
          <w:p w14:paraId="75C850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A7007NU</w:t>
            </w:r>
          </w:p>
        </w:tc>
        <w:tc>
          <w:tcPr>
            <w:tcW w:w="1827" w:type="dxa"/>
            <w:shd w:val="clear" w:color="auto" w:fill="auto"/>
            <w:noWrap/>
            <w:hideMark/>
          </w:tcPr>
          <w:p w14:paraId="20C8897F" w14:textId="66DC9EC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3.85</w:t>
            </w:r>
          </w:p>
        </w:tc>
        <w:tc>
          <w:tcPr>
            <w:tcW w:w="4533" w:type="dxa"/>
            <w:shd w:val="clear" w:color="auto" w:fill="auto"/>
            <w:vAlign w:val="bottom"/>
            <w:hideMark/>
          </w:tcPr>
          <w:p w14:paraId="484FA2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Large volume nebulizer, disposable, unfilled, used with aerosol compressor</w:t>
            </w:r>
          </w:p>
        </w:tc>
      </w:tr>
      <w:tr w:rsidR="00706F01" w:rsidRPr="00E46745" w14:paraId="4DAD7410" w14:textId="77777777" w:rsidTr="00E674B2">
        <w:tblPrEx>
          <w:tblLook w:val="04A0" w:firstRow="1" w:lastRow="0" w:firstColumn="1" w:lastColumn="0" w:noHBand="0" w:noVBand="1"/>
        </w:tblPrEx>
        <w:trPr>
          <w:trHeight w:val="560"/>
        </w:trPr>
        <w:tc>
          <w:tcPr>
            <w:tcW w:w="2905" w:type="dxa"/>
            <w:shd w:val="clear" w:color="auto" w:fill="auto"/>
            <w:noWrap/>
            <w:hideMark/>
          </w:tcPr>
          <w:p w14:paraId="08AA67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A7008NU</w:t>
            </w:r>
          </w:p>
        </w:tc>
        <w:tc>
          <w:tcPr>
            <w:tcW w:w="1827" w:type="dxa"/>
            <w:shd w:val="clear" w:color="auto" w:fill="auto"/>
            <w:noWrap/>
            <w:hideMark/>
          </w:tcPr>
          <w:p w14:paraId="0C5A0252" w14:textId="2F43E64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10.34</w:t>
            </w:r>
          </w:p>
        </w:tc>
        <w:tc>
          <w:tcPr>
            <w:tcW w:w="4533" w:type="dxa"/>
            <w:shd w:val="clear" w:color="auto" w:fill="auto"/>
            <w:vAlign w:val="bottom"/>
            <w:hideMark/>
          </w:tcPr>
          <w:p w14:paraId="7417BC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Large volume nebulizer, disposable, prefilled, used with aerosol compressor</w:t>
            </w:r>
          </w:p>
        </w:tc>
      </w:tr>
      <w:tr w:rsidR="00706F01" w:rsidRPr="00E46745" w14:paraId="797A00A0" w14:textId="77777777" w:rsidTr="00E674B2">
        <w:tblPrEx>
          <w:tblLook w:val="04A0" w:firstRow="1" w:lastRow="0" w:firstColumn="1" w:lastColumn="0" w:noHBand="0" w:noVBand="1"/>
        </w:tblPrEx>
        <w:trPr>
          <w:trHeight w:val="560"/>
        </w:trPr>
        <w:tc>
          <w:tcPr>
            <w:tcW w:w="2905" w:type="dxa"/>
            <w:shd w:val="clear" w:color="auto" w:fill="auto"/>
            <w:noWrap/>
            <w:hideMark/>
          </w:tcPr>
          <w:p w14:paraId="124A6D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A7009NU</w:t>
            </w:r>
          </w:p>
        </w:tc>
        <w:tc>
          <w:tcPr>
            <w:tcW w:w="1827" w:type="dxa"/>
            <w:shd w:val="clear" w:color="auto" w:fill="auto"/>
            <w:noWrap/>
            <w:hideMark/>
          </w:tcPr>
          <w:p w14:paraId="4C593E45" w14:textId="672E1D5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37.38</w:t>
            </w:r>
          </w:p>
        </w:tc>
        <w:tc>
          <w:tcPr>
            <w:tcW w:w="4533" w:type="dxa"/>
            <w:shd w:val="clear" w:color="auto" w:fill="auto"/>
            <w:vAlign w:val="bottom"/>
            <w:hideMark/>
          </w:tcPr>
          <w:p w14:paraId="16B6AF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Reservoir bottle, non-disposable, used with large volume ultrasonic nebulizer</w:t>
            </w:r>
          </w:p>
        </w:tc>
      </w:tr>
      <w:tr w:rsidR="00706F01" w:rsidRPr="00E46745" w14:paraId="03A676D9" w14:textId="77777777" w:rsidTr="00E674B2">
        <w:tblPrEx>
          <w:tblLook w:val="04A0" w:firstRow="1" w:lastRow="0" w:firstColumn="1" w:lastColumn="0" w:noHBand="0" w:noVBand="1"/>
        </w:tblPrEx>
        <w:trPr>
          <w:trHeight w:val="560"/>
        </w:trPr>
        <w:tc>
          <w:tcPr>
            <w:tcW w:w="2905" w:type="dxa"/>
            <w:shd w:val="clear" w:color="auto" w:fill="auto"/>
            <w:noWrap/>
            <w:hideMark/>
          </w:tcPr>
          <w:p w14:paraId="5876E7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A7010NU</w:t>
            </w:r>
          </w:p>
        </w:tc>
        <w:tc>
          <w:tcPr>
            <w:tcW w:w="1827" w:type="dxa"/>
            <w:shd w:val="clear" w:color="auto" w:fill="auto"/>
            <w:noWrap/>
            <w:hideMark/>
          </w:tcPr>
          <w:p w14:paraId="64A55A55" w14:textId="2FEC16A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19.69</w:t>
            </w:r>
          </w:p>
        </w:tc>
        <w:tc>
          <w:tcPr>
            <w:tcW w:w="4533" w:type="dxa"/>
            <w:shd w:val="clear" w:color="auto" w:fill="auto"/>
            <w:vAlign w:val="bottom"/>
            <w:hideMark/>
          </w:tcPr>
          <w:p w14:paraId="368767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Corrugated tubing, disposable, used with large volume nebulizer, 100 feet</w:t>
            </w:r>
          </w:p>
        </w:tc>
      </w:tr>
      <w:tr w:rsidR="00706F01" w:rsidRPr="00E46745" w14:paraId="34D7DDAC" w14:textId="77777777" w:rsidTr="00E674B2">
        <w:tblPrEx>
          <w:tblLook w:val="04A0" w:firstRow="1" w:lastRow="0" w:firstColumn="1" w:lastColumn="0" w:noHBand="0" w:noVBand="1"/>
        </w:tblPrEx>
        <w:trPr>
          <w:trHeight w:val="280"/>
        </w:trPr>
        <w:tc>
          <w:tcPr>
            <w:tcW w:w="2905" w:type="dxa"/>
            <w:shd w:val="clear" w:color="auto" w:fill="auto"/>
            <w:noWrap/>
            <w:hideMark/>
          </w:tcPr>
          <w:p w14:paraId="242A25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A7012NU</w:t>
            </w:r>
          </w:p>
        </w:tc>
        <w:tc>
          <w:tcPr>
            <w:tcW w:w="1827" w:type="dxa"/>
            <w:shd w:val="clear" w:color="auto" w:fill="auto"/>
            <w:noWrap/>
            <w:hideMark/>
          </w:tcPr>
          <w:p w14:paraId="7FFF6B57" w14:textId="6EFFE46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3.30</w:t>
            </w:r>
          </w:p>
        </w:tc>
        <w:tc>
          <w:tcPr>
            <w:tcW w:w="4533" w:type="dxa"/>
            <w:shd w:val="clear" w:color="auto" w:fill="auto"/>
            <w:vAlign w:val="bottom"/>
            <w:hideMark/>
          </w:tcPr>
          <w:p w14:paraId="04C5D7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collection device, used with large volume nebulizer</w:t>
            </w:r>
          </w:p>
        </w:tc>
      </w:tr>
      <w:tr w:rsidR="00706F01" w:rsidRPr="00E46745" w14:paraId="71D43E8D" w14:textId="77777777" w:rsidTr="00E674B2">
        <w:tblPrEx>
          <w:tblLook w:val="04A0" w:firstRow="1" w:lastRow="0" w:firstColumn="1" w:lastColumn="0" w:noHBand="0" w:noVBand="1"/>
        </w:tblPrEx>
        <w:trPr>
          <w:trHeight w:val="560"/>
        </w:trPr>
        <w:tc>
          <w:tcPr>
            <w:tcW w:w="2905" w:type="dxa"/>
            <w:shd w:val="clear" w:color="auto" w:fill="auto"/>
            <w:noWrap/>
            <w:hideMark/>
          </w:tcPr>
          <w:p w14:paraId="585FE2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A7013NU</w:t>
            </w:r>
          </w:p>
        </w:tc>
        <w:tc>
          <w:tcPr>
            <w:tcW w:w="1827" w:type="dxa"/>
            <w:shd w:val="clear" w:color="auto" w:fill="auto"/>
            <w:noWrap/>
            <w:hideMark/>
          </w:tcPr>
          <w:p w14:paraId="7170135E" w14:textId="66713AE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0.67</w:t>
            </w:r>
          </w:p>
        </w:tc>
        <w:tc>
          <w:tcPr>
            <w:tcW w:w="4533" w:type="dxa"/>
            <w:shd w:val="clear" w:color="auto" w:fill="auto"/>
            <w:vAlign w:val="bottom"/>
            <w:hideMark/>
          </w:tcPr>
          <w:p w14:paraId="73A3E6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Filter, disposable, used with aerosol compressor or ultrasonic generator</w:t>
            </w:r>
          </w:p>
        </w:tc>
      </w:tr>
      <w:tr w:rsidR="00706F01" w:rsidRPr="00E46745" w14:paraId="27F402A4" w14:textId="77777777" w:rsidTr="00E674B2">
        <w:tblPrEx>
          <w:tblLook w:val="04A0" w:firstRow="1" w:lastRow="0" w:firstColumn="1" w:lastColumn="0" w:noHBand="0" w:noVBand="1"/>
        </w:tblPrEx>
        <w:trPr>
          <w:trHeight w:val="560"/>
        </w:trPr>
        <w:tc>
          <w:tcPr>
            <w:tcW w:w="2905" w:type="dxa"/>
            <w:shd w:val="clear" w:color="auto" w:fill="auto"/>
            <w:noWrap/>
            <w:hideMark/>
          </w:tcPr>
          <w:p w14:paraId="767095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A7014NU</w:t>
            </w:r>
          </w:p>
        </w:tc>
        <w:tc>
          <w:tcPr>
            <w:tcW w:w="1827" w:type="dxa"/>
            <w:shd w:val="clear" w:color="auto" w:fill="auto"/>
            <w:noWrap/>
            <w:hideMark/>
          </w:tcPr>
          <w:p w14:paraId="582D70DD" w14:textId="739A1AC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3.80</w:t>
            </w:r>
          </w:p>
        </w:tc>
        <w:tc>
          <w:tcPr>
            <w:tcW w:w="4533" w:type="dxa"/>
            <w:shd w:val="clear" w:color="auto" w:fill="auto"/>
            <w:vAlign w:val="bottom"/>
            <w:hideMark/>
          </w:tcPr>
          <w:p w14:paraId="624FBC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Filter, nondisposable, used with aerosol compressor or ultrasonic generator</w:t>
            </w:r>
          </w:p>
        </w:tc>
      </w:tr>
      <w:tr w:rsidR="00706F01" w:rsidRPr="00E46745" w14:paraId="1160258F" w14:textId="77777777" w:rsidTr="00E674B2">
        <w:tblPrEx>
          <w:tblLook w:val="04A0" w:firstRow="1" w:lastRow="0" w:firstColumn="1" w:lastColumn="0" w:noHBand="0" w:noVBand="1"/>
        </w:tblPrEx>
        <w:trPr>
          <w:trHeight w:val="280"/>
        </w:trPr>
        <w:tc>
          <w:tcPr>
            <w:tcW w:w="2905" w:type="dxa"/>
            <w:shd w:val="clear" w:color="auto" w:fill="auto"/>
            <w:noWrap/>
            <w:hideMark/>
          </w:tcPr>
          <w:p w14:paraId="571608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A7015NU</w:t>
            </w:r>
          </w:p>
        </w:tc>
        <w:tc>
          <w:tcPr>
            <w:tcW w:w="1827" w:type="dxa"/>
            <w:shd w:val="clear" w:color="auto" w:fill="auto"/>
            <w:noWrap/>
            <w:hideMark/>
          </w:tcPr>
          <w:p w14:paraId="03587A92" w14:textId="30DA0AF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1.56</w:t>
            </w:r>
          </w:p>
        </w:tc>
        <w:tc>
          <w:tcPr>
            <w:tcW w:w="4533" w:type="dxa"/>
            <w:shd w:val="clear" w:color="auto" w:fill="auto"/>
            <w:vAlign w:val="bottom"/>
            <w:hideMark/>
          </w:tcPr>
          <w:p w14:paraId="7462E7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Aerosol mask, used with DME nebulizer</w:t>
            </w:r>
          </w:p>
        </w:tc>
      </w:tr>
      <w:tr w:rsidR="00706F01" w:rsidRPr="00E46745" w14:paraId="7CE91C1D" w14:textId="77777777" w:rsidTr="00E674B2">
        <w:tblPrEx>
          <w:tblLook w:val="04A0" w:firstRow="1" w:lastRow="0" w:firstColumn="1" w:lastColumn="0" w:noHBand="0" w:noVBand="1"/>
        </w:tblPrEx>
        <w:trPr>
          <w:trHeight w:val="560"/>
        </w:trPr>
        <w:tc>
          <w:tcPr>
            <w:tcW w:w="2905" w:type="dxa"/>
            <w:shd w:val="clear" w:color="auto" w:fill="auto"/>
            <w:noWrap/>
            <w:hideMark/>
          </w:tcPr>
          <w:p w14:paraId="308D9C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A7016NU</w:t>
            </w:r>
          </w:p>
        </w:tc>
        <w:tc>
          <w:tcPr>
            <w:tcW w:w="1827" w:type="dxa"/>
            <w:shd w:val="clear" w:color="auto" w:fill="auto"/>
            <w:noWrap/>
            <w:hideMark/>
          </w:tcPr>
          <w:p w14:paraId="43C99F2A" w14:textId="3E85133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6.43</w:t>
            </w:r>
          </w:p>
        </w:tc>
        <w:tc>
          <w:tcPr>
            <w:tcW w:w="4533" w:type="dxa"/>
            <w:shd w:val="clear" w:color="auto" w:fill="auto"/>
            <w:vAlign w:val="bottom"/>
            <w:hideMark/>
          </w:tcPr>
          <w:p w14:paraId="28EBE6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Dome and mouthpiece, used with small volume ultrasonic nebulizer</w:t>
            </w:r>
          </w:p>
        </w:tc>
      </w:tr>
      <w:tr w:rsidR="00706F01" w:rsidRPr="00E46745" w14:paraId="2C15CE79" w14:textId="77777777" w:rsidTr="00E674B2">
        <w:tblPrEx>
          <w:tblLook w:val="04A0" w:firstRow="1" w:lastRow="0" w:firstColumn="1" w:lastColumn="0" w:noHBand="0" w:noVBand="1"/>
        </w:tblPrEx>
        <w:trPr>
          <w:trHeight w:val="560"/>
        </w:trPr>
        <w:tc>
          <w:tcPr>
            <w:tcW w:w="2905" w:type="dxa"/>
            <w:shd w:val="clear" w:color="auto" w:fill="auto"/>
            <w:noWrap/>
            <w:hideMark/>
          </w:tcPr>
          <w:p w14:paraId="15E87C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A7017NU</w:t>
            </w:r>
          </w:p>
        </w:tc>
        <w:tc>
          <w:tcPr>
            <w:tcW w:w="1827" w:type="dxa"/>
            <w:shd w:val="clear" w:color="auto" w:fill="auto"/>
            <w:noWrap/>
            <w:hideMark/>
          </w:tcPr>
          <w:p w14:paraId="12F726E5" w14:textId="06F5FA6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125.19</w:t>
            </w:r>
          </w:p>
        </w:tc>
        <w:tc>
          <w:tcPr>
            <w:tcW w:w="4533" w:type="dxa"/>
            <w:shd w:val="clear" w:color="auto" w:fill="auto"/>
            <w:vAlign w:val="bottom"/>
            <w:hideMark/>
          </w:tcPr>
          <w:p w14:paraId="2E9BDA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durable, glass or autoclavable plastic, bottle type, not used with oxygen (new equipment)</w:t>
            </w:r>
          </w:p>
        </w:tc>
      </w:tr>
      <w:tr w:rsidR="00706F01" w:rsidRPr="00E46745" w14:paraId="2EB27CD4" w14:textId="77777777" w:rsidTr="00E674B2">
        <w:tblPrEx>
          <w:tblLook w:val="04A0" w:firstRow="1" w:lastRow="0" w:firstColumn="1" w:lastColumn="0" w:noHBand="0" w:noVBand="1"/>
        </w:tblPrEx>
        <w:trPr>
          <w:trHeight w:val="560"/>
        </w:trPr>
        <w:tc>
          <w:tcPr>
            <w:tcW w:w="2905" w:type="dxa"/>
            <w:shd w:val="clear" w:color="auto" w:fill="auto"/>
            <w:noWrap/>
            <w:hideMark/>
          </w:tcPr>
          <w:p w14:paraId="5B9ECE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A7017RR</w:t>
            </w:r>
          </w:p>
        </w:tc>
        <w:tc>
          <w:tcPr>
            <w:tcW w:w="1827" w:type="dxa"/>
            <w:shd w:val="clear" w:color="auto" w:fill="auto"/>
            <w:noWrap/>
            <w:hideMark/>
          </w:tcPr>
          <w:p w14:paraId="767335D2" w14:textId="4CAD5A7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12.52</w:t>
            </w:r>
          </w:p>
        </w:tc>
        <w:tc>
          <w:tcPr>
            <w:tcW w:w="4533" w:type="dxa"/>
            <w:shd w:val="clear" w:color="auto" w:fill="auto"/>
            <w:vAlign w:val="bottom"/>
            <w:hideMark/>
          </w:tcPr>
          <w:p w14:paraId="3CE4C0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durable, glass or autoclavable plastic, bottle type, not used with oxygen (rental)</w:t>
            </w:r>
          </w:p>
        </w:tc>
      </w:tr>
      <w:tr w:rsidR="00706F01" w:rsidRPr="00E46745" w14:paraId="1093ADE1" w14:textId="77777777" w:rsidTr="00E674B2">
        <w:tblPrEx>
          <w:tblLook w:val="04A0" w:firstRow="1" w:lastRow="0" w:firstColumn="1" w:lastColumn="0" w:noHBand="0" w:noVBand="1"/>
        </w:tblPrEx>
        <w:trPr>
          <w:trHeight w:val="840"/>
        </w:trPr>
        <w:tc>
          <w:tcPr>
            <w:tcW w:w="2905" w:type="dxa"/>
            <w:shd w:val="clear" w:color="auto" w:fill="auto"/>
            <w:noWrap/>
            <w:hideMark/>
          </w:tcPr>
          <w:p w14:paraId="106B9A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A7017UE</w:t>
            </w:r>
          </w:p>
        </w:tc>
        <w:tc>
          <w:tcPr>
            <w:tcW w:w="1827" w:type="dxa"/>
            <w:shd w:val="clear" w:color="auto" w:fill="auto"/>
            <w:noWrap/>
            <w:hideMark/>
          </w:tcPr>
          <w:p w14:paraId="0B16A14C" w14:textId="4B0F9EB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93.89</w:t>
            </w:r>
          </w:p>
        </w:tc>
        <w:tc>
          <w:tcPr>
            <w:tcW w:w="4533" w:type="dxa"/>
            <w:shd w:val="clear" w:color="auto" w:fill="auto"/>
            <w:vAlign w:val="bottom"/>
            <w:hideMark/>
          </w:tcPr>
          <w:p w14:paraId="7E369F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durable, glass or autoclavable plastic, bottle type, not used with oxygen (used durable medical equipment)</w:t>
            </w:r>
          </w:p>
        </w:tc>
      </w:tr>
      <w:tr w:rsidR="00706F01" w:rsidRPr="00E46745" w14:paraId="50018256" w14:textId="77777777" w:rsidTr="00E674B2">
        <w:tblPrEx>
          <w:tblLook w:val="04A0" w:firstRow="1" w:lastRow="0" w:firstColumn="1" w:lastColumn="0" w:noHBand="0" w:noVBand="1"/>
        </w:tblPrEx>
        <w:trPr>
          <w:trHeight w:val="560"/>
        </w:trPr>
        <w:tc>
          <w:tcPr>
            <w:tcW w:w="2905" w:type="dxa"/>
            <w:shd w:val="clear" w:color="auto" w:fill="auto"/>
            <w:noWrap/>
            <w:hideMark/>
          </w:tcPr>
          <w:p w14:paraId="0C8259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A7018</w:t>
            </w:r>
          </w:p>
        </w:tc>
        <w:tc>
          <w:tcPr>
            <w:tcW w:w="1827" w:type="dxa"/>
            <w:shd w:val="clear" w:color="auto" w:fill="auto"/>
            <w:noWrap/>
            <w:hideMark/>
          </w:tcPr>
          <w:p w14:paraId="7FB01EEC" w14:textId="620999F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0.33</w:t>
            </w:r>
          </w:p>
        </w:tc>
        <w:tc>
          <w:tcPr>
            <w:tcW w:w="4533" w:type="dxa"/>
            <w:shd w:val="clear" w:color="auto" w:fill="auto"/>
            <w:vAlign w:val="bottom"/>
            <w:hideMark/>
          </w:tcPr>
          <w:p w14:paraId="229F30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distilled, used with large volume nebulizer, 1000 ml</w:t>
            </w:r>
          </w:p>
        </w:tc>
      </w:tr>
      <w:tr w:rsidR="00706F01" w:rsidRPr="00E46745" w14:paraId="4A316C73" w14:textId="77777777" w:rsidTr="00E674B2">
        <w:tblPrEx>
          <w:tblLook w:val="04A0" w:firstRow="1" w:lastRow="0" w:firstColumn="1" w:lastColumn="0" w:noHBand="0" w:noVBand="1"/>
        </w:tblPrEx>
        <w:trPr>
          <w:trHeight w:val="560"/>
        </w:trPr>
        <w:tc>
          <w:tcPr>
            <w:tcW w:w="2905" w:type="dxa"/>
            <w:shd w:val="clear" w:color="auto" w:fill="auto"/>
            <w:noWrap/>
            <w:hideMark/>
          </w:tcPr>
          <w:p w14:paraId="64F1ED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A7020</w:t>
            </w:r>
          </w:p>
        </w:tc>
        <w:tc>
          <w:tcPr>
            <w:tcW w:w="1827" w:type="dxa"/>
            <w:shd w:val="clear" w:color="auto" w:fill="auto"/>
            <w:noWrap/>
            <w:hideMark/>
          </w:tcPr>
          <w:p w14:paraId="3028233E" w14:textId="3314B6A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13.11</w:t>
            </w:r>
          </w:p>
        </w:tc>
        <w:tc>
          <w:tcPr>
            <w:tcW w:w="4533" w:type="dxa"/>
            <w:shd w:val="clear" w:color="auto" w:fill="auto"/>
            <w:vAlign w:val="bottom"/>
            <w:hideMark/>
          </w:tcPr>
          <w:p w14:paraId="0EDCDD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Interface for cough stimulating device, includes all components, replacement only</w:t>
            </w:r>
          </w:p>
        </w:tc>
      </w:tr>
      <w:tr w:rsidR="00706F01" w:rsidRPr="00E46745" w14:paraId="4B837034" w14:textId="77777777" w:rsidTr="00E674B2">
        <w:tblPrEx>
          <w:tblLook w:val="04A0" w:firstRow="1" w:lastRow="0" w:firstColumn="1" w:lastColumn="0" w:noHBand="0" w:noVBand="1"/>
        </w:tblPrEx>
        <w:trPr>
          <w:trHeight w:val="840"/>
        </w:trPr>
        <w:tc>
          <w:tcPr>
            <w:tcW w:w="2905" w:type="dxa"/>
            <w:shd w:val="clear" w:color="auto" w:fill="auto"/>
            <w:noWrap/>
            <w:hideMark/>
          </w:tcPr>
          <w:p w14:paraId="651A44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A7025KH</w:t>
            </w:r>
          </w:p>
        </w:tc>
        <w:tc>
          <w:tcPr>
            <w:tcW w:w="1827" w:type="dxa"/>
            <w:shd w:val="clear" w:color="auto" w:fill="auto"/>
            <w:noWrap/>
            <w:hideMark/>
          </w:tcPr>
          <w:p w14:paraId="3BC2E2B4" w14:textId="1CDBF58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40.88</w:t>
            </w:r>
          </w:p>
        </w:tc>
        <w:tc>
          <w:tcPr>
            <w:tcW w:w="4533" w:type="dxa"/>
            <w:shd w:val="clear" w:color="auto" w:fill="auto"/>
            <w:vAlign w:val="bottom"/>
            <w:hideMark/>
          </w:tcPr>
          <w:p w14:paraId="3E7FE5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frequency chest wall oscillation system vest, replacement for use with patient owned equipment, each (capped rental)</w:t>
            </w:r>
          </w:p>
        </w:tc>
      </w:tr>
      <w:tr w:rsidR="00706F01" w:rsidRPr="00E46745" w14:paraId="11916BD4" w14:textId="77777777" w:rsidTr="00E674B2">
        <w:tblPrEx>
          <w:tblLook w:val="04A0" w:firstRow="1" w:lastRow="0" w:firstColumn="1" w:lastColumn="0" w:noHBand="0" w:noVBand="1"/>
        </w:tblPrEx>
        <w:trPr>
          <w:trHeight w:val="840"/>
        </w:trPr>
        <w:tc>
          <w:tcPr>
            <w:tcW w:w="2905" w:type="dxa"/>
            <w:shd w:val="clear" w:color="auto" w:fill="auto"/>
            <w:noWrap/>
            <w:hideMark/>
          </w:tcPr>
          <w:p w14:paraId="0C7449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A7025KI</w:t>
            </w:r>
          </w:p>
        </w:tc>
        <w:tc>
          <w:tcPr>
            <w:tcW w:w="1827" w:type="dxa"/>
            <w:shd w:val="clear" w:color="auto" w:fill="auto"/>
            <w:noWrap/>
            <w:hideMark/>
          </w:tcPr>
          <w:p w14:paraId="6425CFA6" w14:textId="4D178F6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40.88</w:t>
            </w:r>
          </w:p>
        </w:tc>
        <w:tc>
          <w:tcPr>
            <w:tcW w:w="4533" w:type="dxa"/>
            <w:shd w:val="clear" w:color="auto" w:fill="auto"/>
            <w:vAlign w:val="bottom"/>
            <w:hideMark/>
          </w:tcPr>
          <w:p w14:paraId="199C05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frequency chest wall oscillation system vest, replacement for use with patient owned equipment, each (capped rental)</w:t>
            </w:r>
          </w:p>
        </w:tc>
      </w:tr>
      <w:tr w:rsidR="00706F01" w:rsidRPr="00E46745" w14:paraId="23A322AB" w14:textId="77777777" w:rsidTr="00E674B2">
        <w:tblPrEx>
          <w:tblLook w:val="04A0" w:firstRow="1" w:lastRow="0" w:firstColumn="1" w:lastColumn="0" w:noHBand="0" w:noVBand="1"/>
        </w:tblPrEx>
        <w:trPr>
          <w:trHeight w:val="840"/>
        </w:trPr>
        <w:tc>
          <w:tcPr>
            <w:tcW w:w="2905" w:type="dxa"/>
            <w:shd w:val="clear" w:color="auto" w:fill="auto"/>
            <w:noWrap/>
            <w:hideMark/>
          </w:tcPr>
          <w:p w14:paraId="12E252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A7025KJ</w:t>
            </w:r>
          </w:p>
        </w:tc>
        <w:tc>
          <w:tcPr>
            <w:tcW w:w="1827" w:type="dxa"/>
            <w:shd w:val="clear" w:color="auto" w:fill="auto"/>
            <w:noWrap/>
            <w:hideMark/>
          </w:tcPr>
          <w:p w14:paraId="0F7737A1" w14:textId="56C6AC8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30.66</w:t>
            </w:r>
          </w:p>
        </w:tc>
        <w:tc>
          <w:tcPr>
            <w:tcW w:w="4533" w:type="dxa"/>
            <w:shd w:val="clear" w:color="auto" w:fill="auto"/>
            <w:vAlign w:val="bottom"/>
            <w:hideMark/>
          </w:tcPr>
          <w:p w14:paraId="6B9DE6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High frequency chest wall oscillation system vest, replacement for use with patient owned equipment, each (capped rental) </w:t>
            </w:r>
          </w:p>
        </w:tc>
      </w:tr>
      <w:tr w:rsidR="00706F01" w:rsidRPr="00E46745" w14:paraId="5E74977A" w14:textId="77777777" w:rsidTr="00E674B2">
        <w:tblPrEx>
          <w:tblLook w:val="04A0" w:firstRow="1" w:lastRow="0" w:firstColumn="1" w:lastColumn="0" w:noHBand="0" w:noVBand="1"/>
        </w:tblPrEx>
        <w:trPr>
          <w:trHeight w:val="840"/>
        </w:trPr>
        <w:tc>
          <w:tcPr>
            <w:tcW w:w="2905" w:type="dxa"/>
            <w:shd w:val="clear" w:color="auto" w:fill="auto"/>
            <w:noWrap/>
            <w:hideMark/>
          </w:tcPr>
          <w:p w14:paraId="4475B3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A7025NU</w:t>
            </w:r>
          </w:p>
        </w:tc>
        <w:tc>
          <w:tcPr>
            <w:tcW w:w="1827" w:type="dxa"/>
            <w:shd w:val="clear" w:color="auto" w:fill="auto"/>
            <w:noWrap/>
            <w:hideMark/>
          </w:tcPr>
          <w:p w14:paraId="7271CE2A" w14:textId="7665470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408.77</w:t>
            </w:r>
          </w:p>
        </w:tc>
        <w:tc>
          <w:tcPr>
            <w:tcW w:w="4533" w:type="dxa"/>
            <w:shd w:val="clear" w:color="auto" w:fill="auto"/>
            <w:vAlign w:val="bottom"/>
            <w:hideMark/>
          </w:tcPr>
          <w:p w14:paraId="12FF12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frequency chest wall oscillation system vest, replacement for use with patient owned equipment, each (new equipment)</w:t>
            </w:r>
          </w:p>
        </w:tc>
      </w:tr>
      <w:tr w:rsidR="00706F01" w:rsidRPr="00E46745" w14:paraId="7B112953" w14:textId="77777777" w:rsidTr="00E674B2">
        <w:tblPrEx>
          <w:tblLook w:val="04A0" w:firstRow="1" w:lastRow="0" w:firstColumn="1" w:lastColumn="0" w:noHBand="0" w:noVBand="1"/>
        </w:tblPrEx>
        <w:trPr>
          <w:trHeight w:val="840"/>
        </w:trPr>
        <w:tc>
          <w:tcPr>
            <w:tcW w:w="2905" w:type="dxa"/>
            <w:shd w:val="clear" w:color="auto" w:fill="auto"/>
            <w:noWrap/>
            <w:hideMark/>
          </w:tcPr>
          <w:p w14:paraId="39E416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A7025UE</w:t>
            </w:r>
          </w:p>
        </w:tc>
        <w:tc>
          <w:tcPr>
            <w:tcW w:w="1827" w:type="dxa"/>
            <w:shd w:val="clear" w:color="auto" w:fill="auto"/>
            <w:noWrap/>
            <w:hideMark/>
          </w:tcPr>
          <w:p w14:paraId="7E36D43D" w14:textId="51FFEBF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306.58</w:t>
            </w:r>
          </w:p>
        </w:tc>
        <w:tc>
          <w:tcPr>
            <w:tcW w:w="4533" w:type="dxa"/>
            <w:shd w:val="clear" w:color="auto" w:fill="auto"/>
            <w:vAlign w:val="bottom"/>
            <w:hideMark/>
          </w:tcPr>
          <w:p w14:paraId="187928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frequency chest wall oscillation system vest, replacement for use with patient owned equipment, each (used durable medical equipment)</w:t>
            </w:r>
          </w:p>
        </w:tc>
      </w:tr>
      <w:tr w:rsidR="00706F01" w:rsidRPr="00E46745" w14:paraId="3053B5CB" w14:textId="77777777" w:rsidTr="00E674B2">
        <w:tblPrEx>
          <w:tblLook w:val="04A0" w:firstRow="1" w:lastRow="0" w:firstColumn="1" w:lastColumn="0" w:noHBand="0" w:noVBand="1"/>
        </w:tblPrEx>
        <w:trPr>
          <w:trHeight w:val="560"/>
        </w:trPr>
        <w:tc>
          <w:tcPr>
            <w:tcW w:w="2905" w:type="dxa"/>
            <w:shd w:val="clear" w:color="auto" w:fill="auto"/>
            <w:noWrap/>
            <w:hideMark/>
          </w:tcPr>
          <w:p w14:paraId="5C6B50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A7026NU</w:t>
            </w:r>
          </w:p>
        </w:tc>
        <w:tc>
          <w:tcPr>
            <w:tcW w:w="1827" w:type="dxa"/>
            <w:shd w:val="clear" w:color="auto" w:fill="auto"/>
            <w:noWrap/>
            <w:hideMark/>
          </w:tcPr>
          <w:p w14:paraId="1C06FDC6" w14:textId="378617F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27.01</w:t>
            </w:r>
          </w:p>
        </w:tc>
        <w:tc>
          <w:tcPr>
            <w:tcW w:w="4533" w:type="dxa"/>
            <w:shd w:val="clear" w:color="auto" w:fill="auto"/>
            <w:vAlign w:val="bottom"/>
            <w:hideMark/>
          </w:tcPr>
          <w:p w14:paraId="534244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frequency chest wall oscillation system hose, replacement for use with patient owned equipment, each</w:t>
            </w:r>
          </w:p>
        </w:tc>
      </w:tr>
      <w:tr w:rsidR="00706F01" w:rsidRPr="00E46745" w14:paraId="62028EDE" w14:textId="77777777" w:rsidTr="00E674B2">
        <w:tblPrEx>
          <w:tblLook w:val="04A0" w:firstRow="1" w:lastRow="0" w:firstColumn="1" w:lastColumn="0" w:noHBand="0" w:noVBand="1"/>
        </w:tblPrEx>
        <w:trPr>
          <w:trHeight w:val="560"/>
        </w:trPr>
        <w:tc>
          <w:tcPr>
            <w:tcW w:w="2905" w:type="dxa"/>
            <w:shd w:val="clear" w:color="auto" w:fill="auto"/>
            <w:noWrap/>
            <w:hideMark/>
          </w:tcPr>
          <w:p w14:paraId="1671E9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A7027NU</w:t>
            </w:r>
          </w:p>
        </w:tc>
        <w:tc>
          <w:tcPr>
            <w:tcW w:w="1827" w:type="dxa"/>
            <w:shd w:val="clear" w:color="auto" w:fill="auto"/>
            <w:noWrap/>
            <w:hideMark/>
          </w:tcPr>
          <w:p w14:paraId="2B268BB3" w14:textId="40BF17C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138.24</w:t>
            </w:r>
          </w:p>
        </w:tc>
        <w:tc>
          <w:tcPr>
            <w:tcW w:w="4533" w:type="dxa"/>
            <w:shd w:val="clear" w:color="auto" w:fill="auto"/>
            <w:vAlign w:val="bottom"/>
            <w:hideMark/>
          </w:tcPr>
          <w:p w14:paraId="00CA0A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Combination oral/nasal mask, used with continuous positive airway pressure device, each </w:t>
            </w:r>
          </w:p>
        </w:tc>
      </w:tr>
      <w:tr w:rsidR="00706F01" w:rsidRPr="00E46745" w14:paraId="4DF4956F" w14:textId="77777777" w:rsidTr="00E674B2">
        <w:tblPrEx>
          <w:tblLook w:val="04A0" w:firstRow="1" w:lastRow="0" w:firstColumn="1" w:lastColumn="0" w:noHBand="0" w:noVBand="1"/>
        </w:tblPrEx>
        <w:trPr>
          <w:trHeight w:val="560"/>
        </w:trPr>
        <w:tc>
          <w:tcPr>
            <w:tcW w:w="2905" w:type="dxa"/>
            <w:shd w:val="clear" w:color="auto" w:fill="auto"/>
            <w:noWrap/>
            <w:hideMark/>
          </w:tcPr>
          <w:p w14:paraId="172FD2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A7028NU</w:t>
            </w:r>
          </w:p>
        </w:tc>
        <w:tc>
          <w:tcPr>
            <w:tcW w:w="1827" w:type="dxa"/>
            <w:shd w:val="clear" w:color="auto" w:fill="auto"/>
            <w:noWrap/>
            <w:hideMark/>
          </w:tcPr>
          <w:p w14:paraId="20B8282C" w14:textId="36A189E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40.71</w:t>
            </w:r>
          </w:p>
        </w:tc>
        <w:tc>
          <w:tcPr>
            <w:tcW w:w="4533" w:type="dxa"/>
            <w:shd w:val="clear" w:color="auto" w:fill="auto"/>
            <w:vAlign w:val="bottom"/>
            <w:hideMark/>
          </w:tcPr>
          <w:p w14:paraId="53E9DD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Oral cushion for combination oral/nasal mask, replacement only, each</w:t>
            </w:r>
          </w:p>
        </w:tc>
      </w:tr>
      <w:tr w:rsidR="00706F01" w:rsidRPr="00E46745" w14:paraId="0C3FF827" w14:textId="77777777" w:rsidTr="00E674B2">
        <w:tblPrEx>
          <w:tblLook w:val="04A0" w:firstRow="1" w:lastRow="0" w:firstColumn="1" w:lastColumn="0" w:noHBand="0" w:noVBand="1"/>
        </w:tblPrEx>
        <w:trPr>
          <w:trHeight w:val="560"/>
        </w:trPr>
        <w:tc>
          <w:tcPr>
            <w:tcW w:w="2905" w:type="dxa"/>
            <w:shd w:val="clear" w:color="auto" w:fill="auto"/>
            <w:noWrap/>
            <w:hideMark/>
          </w:tcPr>
          <w:p w14:paraId="3B159B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A7029NU</w:t>
            </w:r>
          </w:p>
        </w:tc>
        <w:tc>
          <w:tcPr>
            <w:tcW w:w="1827" w:type="dxa"/>
            <w:shd w:val="clear" w:color="auto" w:fill="auto"/>
            <w:noWrap/>
            <w:hideMark/>
          </w:tcPr>
          <w:p w14:paraId="46F0694B" w14:textId="653F6DD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16.71</w:t>
            </w:r>
          </w:p>
        </w:tc>
        <w:tc>
          <w:tcPr>
            <w:tcW w:w="4533" w:type="dxa"/>
            <w:shd w:val="clear" w:color="auto" w:fill="auto"/>
            <w:vAlign w:val="bottom"/>
            <w:hideMark/>
          </w:tcPr>
          <w:p w14:paraId="100433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Nasal pillows for combination oral/nasal mask, replacement only, pair </w:t>
            </w:r>
          </w:p>
        </w:tc>
      </w:tr>
      <w:tr w:rsidR="00706F01" w:rsidRPr="00E46745" w14:paraId="0D9E77DB" w14:textId="77777777" w:rsidTr="00E674B2">
        <w:tblPrEx>
          <w:tblLook w:val="04A0" w:firstRow="1" w:lastRow="0" w:firstColumn="1" w:lastColumn="0" w:noHBand="0" w:noVBand="1"/>
        </w:tblPrEx>
        <w:trPr>
          <w:trHeight w:val="560"/>
        </w:trPr>
        <w:tc>
          <w:tcPr>
            <w:tcW w:w="2905" w:type="dxa"/>
            <w:shd w:val="clear" w:color="auto" w:fill="auto"/>
            <w:noWrap/>
            <w:hideMark/>
          </w:tcPr>
          <w:p w14:paraId="0D1FA4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A7030NU</w:t>
            </w:r>
          </w:p>
        </w:tc>
        <w:tc>
          <w:tcPr>
            <w:tcW w:w="1827" w:type="dxa"/>
            <w:shd w:val="clear" w:color="auto" w:fill="auto"/>
            <w:noWrap/>
            <w:hideMark/>
          </w:tcPr>
          <w:p w14:paraId="11F28153" w14:textId="33ED9F0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122.43</w:t>
            </w:r>
          </w:p>
        </w:tc>
        <w:tc>
          <w:tcPr>
            <w:tcW w:w="4533" w:type="dxa"/>
            <w:shd w:val="clear" w:color="auto" w:fill="auto"/>
            <w:vAlign w:val="bottom"/>
            <w:hideMark/>
          </w:tcPr>
          <w:p w14:paraId="1F57FD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 face mask used with positive airway pressure device, each</w:t>
            </w:r>
          </w:p>
        </w:tc>
      </w:tr>
      <w:tr w:rsidR="00706F01" w:rsidRPr="00E46745" w14:paraId="5F25462C" w14:textId="77777777" w:rsidTr="00E674B2">
        <w:tblPrEx>
          <w:tblLook w:val="04A0" w:firstRow="1" w:lastRow="0" w:firstColumn="1" w:lastColumn="0" w:noHBand="0" w:noVBand="1"/>
        </w:tblPrEx>
        <w:trPr>
          <w:trHeight w:val="280"/>
        </w:trPr>
        <w:tc>
          <w:tcPr>
            <w:tcW w:w="2905" w:type="dxa"/>
            <w:shd w:val="clear" w:color="auto" w:fill="auto"/>
            <w:noWrap/>
            <w:hideMark/>
          </w:tcPr>
          <w:p w14:paraId="1368B5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A7031NU</w:t>
            </w:r>
          </w:p>
        </w:tc>
        <w:tc>
          <w:tcPr>
            <w:tcW w:w="1827" w:type="dxa"/>
            <w:shd w:val="clear" w:color="auto" w:fill="auto"/>
            <w:noWrap/>
            <w:hideMark/>
          </w:tcPr>
          <w:p w14:paraId="32F83DD3" w14:textId="656360EC"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46.07</w:t>
            </w:r>
          </w:p>
        </w:tc>
        <w:tc>
          <w:tcPr>
            <w:tcW w:w="4533" w:type="dxa"/>
            <w:shd w:val="clear" w:color="auto" w:fill="auto"/>
            <w:vAlign w:val="bottom"/>
            <w:hideMark/>
          </w:tcPr>
          <w:p w14:paraId="786894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Face mask interface, replacement for full face mask, each</w:t>
            </w:r>
          </w:p>
        </w:tc>
      </w:tr>
      <w:tr w:rsidR="00706F01" w:rsidRPr="00E46745" w14:paraId="71F2B6C6" w14:textId="77777777" w:rsidTr="00E674B2">
        <w:tblPrEx>
          <w:tblLook w:val="04A0" w:firstRow="1" w:lastRow="0" w:firstColumn="1" w:lastColumn="0" w:noHBand="0" w:noVBand="1"/>
        </w:tblPrEx>
        <w:trPr>
          <w:trHeight w:val="560"/>
        </w:trPr>
        <w:tc>
          <w:tcPr>
            <w:tcW w:w="2905" w:type="dxa"/>
            <w:shd w:val="clear" w:color="auto" w:fill="auto"/>
            <w:noWrap/>
            <w:hideMark/>
          </w:tcPr>
          <w:p w14:paraId="3401E1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A7032NU</w:t>
            </w:r>
          </w:p>
        </w:tc>
        <w:tc>
          <w:tcPr>
            <w:tcW w:w="1827" w:type="dxa"/>
            <w:shd w:val="clear" w:color="auto" w:fill="auto"/>
            <w:noWrap/>
            <w:hideMark/>
          </w:tcPr>
          <w:p w14:paraId="472DF0BD" w14:textId="3D132FF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26.11</w:t>
            </w:r>
          </w:p>
        </w:tc>
        <w:tc>
          <w:tcPr>
            <w:tcW w:w="4533" w:type="dxa"/>
            <w:shd w:val="clear" w:color="auto" w:fill="auto"/>
            <w:vAlign w:val="bottom"/>
            <w:hideMark/>
          </w:tcPr>
          <w:p w14:paraId="487956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Cushion for use on nasal mask interface, replacement only, each</w:t>
            </w:r>
          </w:p>
        </w:tc>
      </w:tr>
      <w:tr w:rsidR="00706F01" w:rsidRPr="00E46745" w14:paraId="32299311" w14:textId="77777777" w:rsidTr="00E674B2">
        <w:tblPrEx>
          <w:tblLook w:val="04A0" w:firstRow="1" w:lastRow="0" w:firstColumn="1" w:lastColumn="0" w:noHBand="0" w:noVBand="1"/>
        </w:tblPrEx>
        <w:trPr>
          <w:trHeight w:val="560"/>
        </w:trPr>
        <w:tc>
          <w:tcPr>
            <w:tcW w:w="2905" w:type="dxa"/>
            <w:shd w:val="clear" w:color="auto" w:fill="auto"/>
            <w:noWrap/>
            <w:hideMark/>
          </w:tcPr>
          <w:p w14:paraId="075AC2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A7033NU</w:t>
            </w:r>
          </w:p>
        </w:tc>
        <w:tc>
          <w:tcPr>
            <w:tcW w:w="1827" w:type="dxa"/>
            <w:shd w:val="clear" w:color="auto" w:fill="auto"/>
            <w:noWrap/>
            <w:hideMark/>
          </w:tcPr>
          <w:p w14:paraId="3FDE598C" w14:textId="66FD8FF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18.77</w:t>
            </w:r>
          </w:p>
        </w:tc>
        <w:tc>
          <w:tcPr>
            <w:tcW w:w="4533" w:type="dxa"/>
            <w:shd w:val="clear" w:color="auto" w:fill="auto"/>
            <w:vAlign w:val="bottom"/>
            <w:hideMark/>
          </w:tcPr>
          <w:p w14:paraId="501E36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Pillow for use on nasal cannula type interface, replacement only, pair</w:t>
            </w:r>
          </w:p>
        </w:tc>
      </w:tr>
      <w:tr w:rsidR="00706F01" w:rsidRPr="00E46745" w14:paraId="787CA04A" w14:textId="77777777" w:rsidTr="00E674B2">
        <w:tblPrEx>
          <w:tblLook w:val="04A0" w:firstRow="1" w:lastRow="0" w:firstColumn="1" w:lastColumn="0" w:noHBand="0" w:noVBand="1"/>
        </w:tblPrEx>
        <w:trPr>
          <w:trHeight w:val="560"/>
        </w:trPr>
        <w:tc>
          <w:tcPr>
            <w:tcW w:w="2905" w:type="dxa"/>
            <w:shd w:val="clear" w:color="auto" w:fill="auto"/>
            <w:noWrap/>
            <w:hideMark/>
          </w:tcPr>
          <w:p w14:paraId="7FFBD4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A7034NU</w:t>
            </w:r>
          </w:p>
        </w:tc>
        <w:tc>
          <w:tcPr>
            <w:tcW w:w="1827" w:type="dxa"/>
            <w:shd w:val="clear" w:color="auto" w:fill="auto"/>
            <w:noWrap/>
            <w:hideMark/>
          </w:tcPr>
          <w:p w14:paraId="7B0BB794" w14:textId="1C36191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75.89</w:t>
            </w:r>
          </w:p>
        </w:tc>
        <w:tc>
          <w:tcPr>
            <w:tcW w:w="4533" w:type="dxa"/>
            <w:shd w:val="clear" w:color="auto" w:fill="auto"/>
            <w:vAlign w:val="bottom"/>
            <w:hideMark/>
          </w:tcPr>
          <w:p w14:paraId="0B8E98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Nasal interface (mask or cannula type) used with positive airway pressure device, with or without head strap</w:t>
            </w:r>
          </w:p>
        </w:tc>
      </w:tr>
      <w:tr w:rsidR="00706F01" w:rsidRPr="00E46745" w14:paraId="5060AE55" w14:textId="77777777" w:rsidTr="00E674B2">
        <w:tblPrEx>
          <w:tblLook w:val="04A0" w:firstRow="1" w:lastRow="0" w:firstColumn="1" w:lastColumn="0" w:noHBand="0" w:noVBand="1"/>
        </w:tblPrEx>
        <w:trPr>
          <w:trHeight w:val="280"/>
        </w:trPr>
        <w:tc>
          <w:tcPr>
            <w:tcW w:w="2905" w:type="dxa"/>
            <w:shd w:val="clear" w:color="auto" w:fill="auto"/>
            <w:noWrap/>
            <w:hideMark/>
          </w:tcPr>
          <w:p w14:paraId="601E2F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A7035NU</w:t>
            </w:r>
          </w:p>
        </w:tc>
        <w:tc>
          <w:tcPr>
            <w:tcW w:w="1827" w:type="dxa"/>
            <w:shd w:val="clear" w:color="auto" w:fill="auto"/>
            <w:noWrap/>
            <w:hideMark/>
          </w:tcPr>
          <w:p w14:paraId="0111C5E1" w14:textId="2900170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24.17</w:t>
            </w:r>
          </w:p>
        </w:tc>
        <w:tc>
          <w:tcPr>
            <w:tcW w:w="4533" w:type="dxa"/>
            <w:shd w:val="clear" w:color="auto" w:fill="auto"/>
            <w:vAlign w:val="bottom"/>
            <w:hideMark/>
          </w:tcPr>
          <w:p w14:paraId="21E103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Headgear used with positive airway pressure device</w:t>
            </w:r>
          </w:p>
        </w:tc>
      </w:tr>
      <w:tr w:rsidR="00706F01" w:rsidRPr="00E46745" w14:paraId="7C83A576" w14:textId="77777777" w:rsidTr="00E674B2">
        <w:tblPrEx>
          <w:tblLook w:val="04A0" w:firstRow="1" w:lastRow="0" w:firstColumn="1" w:lastColumn="0" w:noHBand="0" w:noVBand="1"/>
        </w:tblPrEx>
        <w:trPr>
          <w:trHeight w:val="280"/>
        </w:trPr>
        <w:tc>
          <w:tcPr>
            <w:tcW w:w="2905" w:type="dxa"/>
            <w:shd w:val="clear" w:color="auto" w:fill="auto"/>
            <w:noWrap/>
            <w:hideMark/>
          </w:tcPr>
          <w:p w14:paraId="280CD5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A7036NU</w:t>
            </w:r>
          </w:p>
        </w:tc>
        <w:tc>
          <w:tcPr>
            <w:tcW w:w="1827" w:type="dxa"/>
            <w:shd w:val="clear" w:color="auto" w:fill="auto"/>
            <w:noWrap/>
            <w:hideMark/>
          </w:tcPr>
          <w:p w14:paraId="0F5FA1AC" w14:textId="4795AEA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12.44</w:t>
            </w:r>
          </w:p>
        </w:tc>
        <w:tc>
          <w:tcPr>
            <w:tcW w:w="4533" w:type="dxa"/>
            <w:shd w:val="clear" w:color="auto" w:fill="auto"/>
            <w:vAlign w:val="bottom"/>
            <w:hideMark/>
          </w:tcPr>
          <w:p w14:paraId="62CA0D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Chinstrap used with positive airway pressure device</w:t>
            </w:r>
          </w:p>
        </w:tc>
      </w:tr>
      <w:tr w:rsidR="00706F01" w:rsidRPr="00E46745" w14:paraId="6D68A202" w14:textId="77777777" w:rsidTr="00E674B2">
        <w:tblPrEx>
          <w:tblLook w:val="04A0" w:firstRow="1" w:lastRow="0" w:firstColumn="1" w:lastColumn="0" w:noHBand="0" w:noVBand="1"/>
        </w:tblPrEx>
        <w:trPr>
          <w:trHeight w:val="280"/>
        </w:trPr>
        <w:tc>
          <w:tcPr>
            <w:tcW w:w="2905" w:type="dxa"/>
            <w:shd w:val="clear" w:color="auto" w:fill="auto"/>
            <w:noWrap/>
            <w:hideMark/>
          </w:tcPr>
          <w:p w14:paraId="616FA4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A7037NU</w:t>
            </w:r>
          </w:p>
        </w:tc>
        <w:tc>
          <w:tcPr>
            <w:tcW w:w="1827" w:type="dxa"/>
            <w:shd w:val="clear" w:color="auto" w:fill="auto"/>
            <w:noWrap/>
            <w:hideMark/>
          </w:tcPr>
          <w:p w14:paraId="13091C88" w14:textId="339F1EC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23.47</w:t>
            </w:r>
          </w:p>
        </w:tc>
        <w:tc>
          <w:tcPr>
            <w:tcW w:w="4533" w:type="dxa"/>
            <w:shd w:val="clear" w:color="auto" w:fill="auto"/>
            <w:vAlign w:val="bottom"/>
            <w:hideMark/>
          </w:tcPr>
          <w:p w14:paraId="5F9836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Tubing used with positive airway pressure device</w:t>
            </w:r>
          </w:p>
        </w:tc>
      </w:tr>
      <w:tr w:rsidR="00706F01" w:rsidRPr="00E46745" w14:paraId="483F246C" w14:textId="77777777" w:rsidTr="00E674B2">
        <w:tblPrEx>
          <w:tblLook w:val="04A0" w:firstRow="1" w:lastRow="0" w:firstColumn="1" w:lastColumn="0" w:noHBand="0" w:noVBand="1"/>
        </w:tblPrEx>
        <w:trPr>
          <w:trHeight w:val="560"/>
        </w:trPr>
        <w:tc>
          <w:tcPr>
            <w:tcW w:w="2905" w:type="dxa"/>
            <w:shd w:val="clear" w:color="auto" w:fill="auto"/>
            <w:noWrap/>
            <w:hideMark/>
          </w:tcPr>
          <w:p w14:paraId="621C05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A7038NU</w:t>
            </w:r>
          </w:p>
        </w:tc>
        <w:tc>
          <w:tcPr>
            <w:tcW w:w="1827" w:type="dxa"/>
            <w:shd w:val="clear" w:color="auto" w:fill="auto"/>
            <w:noWrap/>
            <w:hideMark/>
          </w:tcPr>
          <w:p w14:paraId="6814E36C" w14:textId="08FF4E6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2.90</w:t>
            </w:r>
          </w:p>
        </w:tc>
        <w:tc>
          <w:tcPr>
            <w:tcW w:w="4533" w:type="dxa"/>
            <w:shd w:val="clear" w:color="auto" w:fill="auto"/>
            <w:vAlign w:val="bottom"/>
            <w:hideMark/>
          </w:tcPr>
          <w:p w14:paraId="046596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Filter, disposable, used with positive airway pressure device</w:t>
            </w:r>
          </w:p>
        </w:tc>
      </w:tr>
      <w:tr w:rsidR="00706F01" w:rsidRPr="00E46745" w14:paraId="47229425" w14:textId="77777777" w:rsidTr="00E674B2">
        <w:tblPrEx>
          <w:tblLook w:val="04A0" w:firstRow="1" w:lastRow="0" w:firstColumn="1" w:lastColumn="0" w:noHBand="0" w:noVBand="1"/>
        </w:tblPrEx>
        <w:trPr>
          <w:trHeight w:val="560"/>
        </w:trPr>
        <w:tc>
          <w:tcPr>
            <w:tcW w:w="2905" w:type="dxa"/>
            <w:shd w:val="clear" w:color="auto" w:fill="auto"/>
            <w:noWrap/>
            <w:hideMark/>
          </w:tcPr>
          <w:p w14:paraId="396528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A7039NU</w:t>
            </w:r>
          </w:p>
        </w:tc>
        <w:tc>
          <w:tcPr>
            <w:tcW w:w="1827" w:type="dxa"/>
            <w:shd w:val="clear" w:color="auto" w:fill="auto"/>
            <w:noWrap/>
            <w:hideMark/>
          </w:tcPr>
          <w:p w14:paraId="78D0FFC9" w14:textId="55153E4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9.48</w:t>
            </w:r>
          </w:p>
        </w:tc>
        <w:tc>
          <w:tcPr>
            <w:tcW w:w="4533" w:type="dxa"/>
            <w:shd w:val="clear" w:color="auto" w:fill="auto"/>
            <w:vAlign w:val="bottom"/>
            <w:hideMark/>
          </w:tcPr>
          <w:p w14:paraId="04F1B1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Filter, non disposable, used with positive airway pressure device</w:t>
            </w:r>
          </w:p>
        </w:tc>
      </w:tr>
      <w:tr w:rsidR="00706F01" w:rsidRPr="00E46745" w14:paraId="415474F0" w14:textId="77777777" w:rsidTr="00E674B2">
        <w:tblPrEx>
          <w:tblLook w:val="04A0" w:firstRow="1" w:lastRow="0" w:firstColumn="1" w:lastColumn="0" w:noHBand="0" w:noVBand="1"/>
        </w:tblPrEx>
        <w:trPr>
          <w:trHeight w:val="280"/>
        </w:trPr>
        <w:tc>
          <w:tcPr>
            <w:tcW w:w="2905" w:type="dxa"/>
            <w:shd w:val="clear" w:color="auto" w:fill="auto"/>
            <w:noWrap/>
            <w:hideMark/>
          </w:tcPr>
          <w:p w14:paraId="149A27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A7040</w:t>
            </w:r>
          </w:p>
        </w:tc>
        <w:tc>
          <w:tcPr>
            <w:tcW w:w="1827" w:type="dxa"/>
            <w:shd w:val="clear" w:color="auto" w:fill="auto"/>
            <w:noWrap/>
            <w:hideMark/>
          </w:tcPr>
          <w:p w14:paraId="78E6A40F" w14:textId="11AE3211"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37.09</w:t>
            </w:r>
          </w:p>
        </w:tc>
        <w:tc>
          <w:tcPr>
            <w:tcW w:w="4533" w:type="dxa"/>
            <w:shd w:val="clear" w:color="auto" w:fill="auto"/>
            <w:vAlign w:val="bottom"/>
            <w:hideMark/>
          </w:tcPr>
          <w:p w14:paraId="4330C7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One way chest drain valve</w:t>
            </w:r>
          </w:p>
        </w:tc>
      </w:tr>
      <w:tr w:rsidR="00706F01" w:rsidRPr="00E46745" w14:paraId="74CAE53B" w14:textId="77777777" w:rsidTr="00E674B2">
        <w:tblPrEx>
          <w:tblLook w:val="04A0" w:firstRow="1" w:lastRow="0" w:firstColumn="1" w:lastColumn="0" w:noHBand="0" w:noVBand="1"/>
        </w:tblPrEx>
        <w:trPr>
          <w:trHeight w:val="560"/>
        </w:trPr>
        <w:tc>
          <w:tcPr>
            <w:tcW w:w="2905" w:type="dxa"/>
            <w:shd w:val="clear" w:color="auto" w:fill="auto"/>
            <w:noWrap/>
            <w:hideMark/>
          </w:tcPr>
          <w:p w14:paraId="6016F2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A7041</w:t>
            </w:r>
          </w:p>
        </w:tc>
        <w:tc>
          <w:tcPr>
            <w:tcW w:w="1827" w:type="dxa"/>
            <w:shd w:val="clear" w:color="auto" w:fill="auto"/>
            <w:noWrap/>
            <w:hideMark/>
          </w:tcPr>
          <w:p w14:paraId="6B5883FF" w14:textId="7D23841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69.72</w:t>
            </w:r>
          </w:p>
        </w:tc>
        <w:tc>
          <w:tcPr>
            <w:tcW w:w="4533" w:type="dxa"/>
            <w:shd w:val="clear" w:color="auto" w:fill="auto"/>
            <w:vAlign w:val="bottom"/>
            <w:hideMark/>
          </w:tcPr>
          <w:p w14:paraId="3DCCCC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seal drainage container and tubing for use with implanted chest tube</w:t>
            </w:r>
          </w:p>
        </w:tc>
      </w:tr>
      <w:tr w:rsidR="00706F01" w:rsidRPr="00E46745" w14:paraId="7738459A" w14:textId="77777777" w:rsidTr="00E674B2">
        <w:tblPrEx>
          <w:tblLook w:val="04A0" w:firstRow="1" w:lastRow="0" w:firstColumn="1" w:lastColumn="0" w:noHBand="0" w:noVBand="1"/>
        </w:tblPrEx>
        <w:trPr>
          <w:trHeight w:val="280"/>
        </w:trPr>
        <w:tc>
          <w:tcPr>
            <w:tcW w:w="2905" w:type="dxa"/>
            <w:shd w:val="clear" w:color="auto" w:fill="auto"/>
            <w:noWrap/>
            <w:hideMark/>
          </w:tcPr>
          <w:p w14:paraId="26C909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A7042</w:t>
            </w:r>
          </w:p>
        </w:tc>
        <w:tc>
          <w:tcPr>
            <w:tcW w:w="1827" w:type="dxa"/>
            <w:shd w:val="clear" w:color="auto" w:fill="auto"/>
            <w:noWrap/>
            <w:hideMark/>
          </w:tcPr>
          <w:p w14:paraId="0988451A" w14:textId="2BAD796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164.90</w:t>
            </w:r>
          </w:p>
        </w:tc>
        <w:tc>
          <w:tcPr>
            <w:tcW w:w="4533" w:type="dxa"/>
            <w:shd w:val="clear" w:color="auto" w:fill="auto"/>
            <w:vAlign w:val="bottom"/>
            <w:hideMark/>
          </w:tcPr>
          <w:p w14:paraId="4BCF9F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Implanted pleural catheter, each</w:t>
            </w:r>
          </w:p>
        </w:tc>
      </w:tr>
      <w:tr w:rsidR="00706F01" w:rsidRPr="00E46745" w14:paraId="5AACD215" w14:textId="77777777" w:rsidTr="00E674B2">
        <w:tblPrEx>
          <w:tblLook w:val="04A0" w:firstRow="1" w:lastRow="0" w:firstColumn="1" w:lastColumn="0" w:noHBand="0" w:noVBand="1"/>
        </w:tblPrEx>
        <w:trPr>
          <w:trHeight w:val="560"/>
        </w:trPr>
        <w:tc>
          <w:tcPr>
            <w:tcW w:w="2905" w:type="dxa"/>
            <w:shd w:val="clear" w:color="auto" w:fill="auto"/>
            <w:noWrap/>
            <w:hideMark/>
          </w:tcPr>
          <w:p w14:paraId="44D32F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A7043</w:t>
            </w:r>
          </w:p>
        </w:tc>
        <w:tc>
          <w:tcPr>
            <w:tcW w:w="1827" w:type="dxa"/>
            <w:shd w:val="clear" w:color="auto" w:fill="auto"/>
            <w:noWrap/>
            <w:hideMark/>
          </w:tcPr>
          <w:p w14:paraId="74DA423D" w14:textId="3DDE3B5E"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26.13</w:t>
            </w:r>
          </w:p>
        </w:tc>
        <w:tc>
          <w:tcPr>
            <w:tcW w:w="4533" w:type="dxa"/>
            <w:shd w:val="clear" w:color="auto" w:fill="auto"/>
            <w:vAlign w:val="bottom"/>
            <w:hideMark/>
          </w:tcPr>
          <w:p w14:paraId="742C18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Vacuum drainage bottle and tubing for use with implanted catheter</w:t>
            </w:r>
          </w:p>
        </w:tc>
      </w:tr>
      <w:tr w:rsidR="00706F01" w:rsidRPr="00E46745" w14:paraId="38E9309F" w14:textId="77777777" w:rsidTr="00E674B2">
        <w:tblPrEx>
          <w:tblLook w:val="04A0" w:firstRow="1" w:lastRow="0" w:firstColumn="1" w:lastColumn="0" w:noHBand="0" w:noVBand="1"/>
        </w:tblPrEx>
        <w:trPr>
          <w:trHeight w:val="560"/>
        </w:trPr>
        <w:tc>
          <w:tcPr>
            <w:tcW w:w="2905" w:type="dxa"/>
            <w:shd w:val="clear" w:color="auto" w:fill="auto"/>
            <w:noWrap/>
            <w:hideMark/>
          </w:tcPr>
          <w:p w14:paraId="33044B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A7044NU</w:t>
            </w:r>
          </w:p>
        </w:tc>
        <w:tc>
          <w:tcPr>
            <w:tcW w:w="1827" w:type="dxa"/>
            <w:shd w:val="clear" w:color="auto" w:fill="auto"/>
            <w:noWrap/>
            <w:hideMark/>
          </w:tcPr>
          <w:p w14:paraId="46D3CEA5" w14:textId="1B84187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84.39</w:t>
            </w:r>
          </w:p>
        </w:tc>
        <w:tc>
          <w:tcPr>
            <w:tcW w:w="4533" w:type="dxa"/>
            <w:shd w:val="clear" w:color="auto" w:fill="auto"/>
            <w:vAlign w:val="bottom"/>
            <w:hideMark/>
          </w:tcPr>
          <w:p w14:paraId="46AB69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Oral interface used with positive airway pressure device, each</w:t>
            </w:r>
          </w:p>
        </w:tc>
      </w:tr>
      <w:tr w:rsidR="00706F01" w:rsidRPr="00E46745" w14:paraId="05AD261A" w14:textId="77777777" w:rsidTr="00E674B2">
        <w:tblPrEx>
          <w:tblLook w:val="04A0" w:firstRow="1" w:lastRow="0" w:firstColumn="1" w:lastColumn="0" w:noHBand="0" w:noVBand="1"/>
        </w:tblPrEx>
        <w:trPr>
          <w:trHeight w:val="840"/>
        </w:trPr>
        <w:tc>
          <w:tcPr>
            <w:tcW w:w="2905" w:type="dxa"/>
            <w:shd w:val="clear" w:color="auto" w:fill="auto"/>
            <w:noWrap/>
            <w:hideMark/>
          </w:tcPr>
          <w:p w14:paraId="64FB1F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A7045NU</w:t>
            </w:r>
          </w:p>
        </w:tc>
        <w:tc>
          <w:tcPr>
            <w:tcW w:w="1827" w:type="dxa"/>
            <w:shd w:val="clear" w:color="auto" w:fill="auto"/>
            <w:noWrap/>
            <w:hideMark/>
          </w:tcPr>
          <w:p w14:paraId="11076A7B" w14:textId="17204AA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13.43</w:t>
            </w:r>
          </w:p>
        </w:tc>
        <w:tc>
          <w:tcPr>
            <w:tcW w:w="4533" w:type="dxa"/>
            <w:shd w:val="clear" w:color="auto" w:fill="auto"/>
            <w:vAlign w:val="bottom"/>
            <w:hideMark/>
          </w:tcPr>
          <w:p w14:paraId="648CB9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Exhalation port with or without swivel used with accessories for positive airway devices, replacement only (new equipment)</w:t>
            </w:r>
          </w:p>
        </w:tc>
      </w:tr>
      <w:tr w:rsidR="00706F01" w:rsidRPr="00E46745" w14:paraId="79A1BE93" w14:textId="77777777" w:rsidTr="00E674B2">
        <w:tblPrEx>
          <w:tblLook w:val="04A0" w:firstRow="1" w:lastRow="0" w:firstColumn="1" w:lastColumn="0" w:noHBand="0" w:noVBand="1"/>
        </w:tblPrEx>
        <w:trPr>
          <w:trHeight w:val="840"/>
        </w:trPr>
        <w:tc>
          <w:tcPr>
            <w:tcW w:w="2905" w:type="dxa"/>
            <w:shd w:val="clear" w:color="auto" w:fill="auto"/>
            <w:noWrap/>
            <w:hideMark/>
          </w:tcPr>
          <w:p w14:paraId="5E9B5B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A7045RR</w:t>
            </w:r>
          </w:p>
        </w:tc>
        <w:tc>
          <w:tcPr>
            <w:tcW w:w="1827" w:type="dxa"/>
            <w:shd w:val="clear" w:color="auto" w:fill="auto"/>
            <w:noWrap/>
            <w:hideMark/>
          </w:tcPr>
          <w:p w14:paraId="0907D196" w14:textId="4B6F6EC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1.34</w:t>
            </w:r>
          </w:p>
        </w:tc>
        <w:tc>
          <w:tcPr>
            <w:tcW w:w="4533" w:type="dxa"/>
            <w:shd w:val="clear" w:color="auto" w:fill="auto"/>
            <w:vAlign w:val="bottom"/>
            <w:hideMark/>
          </w:tcPr>
          <w:p w14:paraId="0C0011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Exhalation port with or without swivel used with accessories for positive airway devices, replacement only (rental)</w:t>
            </w:r>
          </w:p>
        </w:tc>
      </w:tr>
      <w:tr w:rsidR="00706F01" w:rsidRPr="00E46745" w14:paraId="042B7CA8" w14:textId="77777777" w:rsidTr="00E674B2">
        <w:tblPrEx>
          <w:tblLook w:val="04A0" w:firstRow="1" w:lastRow="0" w:firstColumn="1" w:lastColumn="0" w:noHBand="0" w:noVBand="1"/>
        </w:tblPrEx>
        <w:trPr>
          <w:trHeight w:val="840"/>
        </w:trPr>
        <w:tc>
          <w:tcPr>
            <w:tcW w:w="2905" w:type="dxa"/>
            <w:shd w:val="clear" w:color="auto" w:fill="auto"/>
            <w:noWrap/>
            <w:hideMark/>
          </w:tcPr>
          <w:p w14:paraId="4D190B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A7045UE</w:t>
            </w:r>
          </w:p>
        </w:tc>
        <w:tc>
          <w:tcPr>
            <w:tcW w:w="1827" w:type="dxa"/>
            <w:shd w:val="clear" w:color="auto" w:fill="auto"/>
            <w:noWrap/>
            <w:hideMark/>
          </w:tcPr>
          <w:p w14:paraId="54E6C829" w14:textId="6E697BC5"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10.08</w:t>
            </w:r>
          </w:p>
        </w:tc>
        <w:tc>
          <w:tcPr>
            <w:tcW w:w="4533" w:type="dxa"/>
            <w:shd w:val="clear" w:color="auto" w:fill="auto"/>
            <w:vAlign w:val="bottom"/>
            <w:hideMark/>
          </w:tcPr>
          <w:p w14:paraId="34999D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Exhalation port with or without swivel used with accessories for positive airway devices, replacement only (used durable medical equipment)</w:t>
            </w:r>
          </w:p>
        </w:tc>
      </w:tr>
      <w:tr w:rsidR="00706F01" w:rsidRPr="00E46745" w14:paraId="7A4DAA44" w14:textId="77777777" w:rsidTr="00E674B2">
        <w:tblPrEx>
          <w:tblLook w:val="04A0" w:firstRow="1" w:lastRow="0" w:firstColumn="1" w:lastColumn="0" w:noHBand="0" w:noVBand="1"/>
        </w:tblPrEx>
        <w:trPr>
          <w:trHeight w:val="560"/>
        </w:trPr>
        <w:tc>
          <w:tcPr>
            <w:tcW w:w="2905" w:type="dxa"/>
            <w:shd w:val="clear" w:color="auto" w:fill="auto"/>
            <w:noWrap/>
            <w:hideMark/>
          </w:tcPr>
          <w:p w14:paraId="1359E6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A7046NU</w:t>
            </w:r>
          </w:p>
        </w:tc>
        <w:tc>
          <w:tcPr>
            <w:tcW w:w="1827" w:type="dxa"/>
            <w:shd w:val="clear" w:color="auto" w:fill="auto"/>
            <w:noWrap/>
            <w:hideMark/>
          </w:tcPr>
          <w:p w14:paraId="7AEFF31D" w14:textId="1A918E3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13.88</w:t>
            </w:r>
          </w:p>
        </w:tc>
        <w:tc>
          <w:tcPr>
            <w:tcW w:w="4533" w:type="dxa"/>
            <w:shd w:val="clear" w:color="auto" w:fill="auto"/>
            <w:vAlign w:val="bottom"/>
            <w:hideMark/>
          </w:tcPr>
          <w:p w14:paraId="624E8B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water chamber for humidifier, used with positive pressure device, each</w:t>
            </w:r>
          </w:p>
        </w:tc>
      </w:tr>
      <w:tr w:rsidR="00706F01" w:rsidRPr="00E46745" w14:paraId="0344D7AB" w14:textId="77777777" w:rsidTr="00E674B2">
        <w:tblPrEx>
          <w:tblLook w:val="04A0" w:firstRow="1" w:lastRow="0" w:firstColumn="1" w:lastColumn="0" w:noHBand="0" w:noVBand="1"/>
        </w:tblPrEx>
        <w:trPr>
          <w:trHeight w:val="280"/>
        </w:trPr>
        <w:tc>
          <w:tcPr>
            <w:tcW w:w="2905" w:type="dxa"/>
            <w:shd w:val="clear" w:color="auto" w:fill="auto"/>
            <w:noWrap/>
            <w:hideMark/>
          </w:tcPr>
          <w:p w14:paraId="1089FC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A7047</w:t>
            </w:r>
          </w:p>
        </w:tc>
        <w:tc>
          <w:tcPr>
            <w:tcW w:w="1827" w:type="dxa"/>
            <w:shd w:val="clear" w:color="auto" w:fill="auto"/>
            <w:noWrap/>
            <w:hideMark/>
          </w:tcPr>
          <w:p w14:paraId="18A58FAE" w14:textId="54E2DF8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113.61</w:t>
            </w:r>
          </w:p>
        </w:tc>
        <w:tc>
          <w:tcPr>
            <w:tcW w:w="4533" w:type="dxa"/>
            <w:shd w:val="clear" w:color="auto" w:fill="auto"/>
            <w:vAlign w:val="bottom"/>
            <w:hideMark/>
          </w:tcPr>
          <w:p w14:paraId="2285D4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Oral interface used with respiratory suction pump, each</w:t>
            </w:r>
          </w:p>
        </w:tc>
      </w:tr>
      <w:tr w:rsidR="00706F01" w:rsidRPr="00E46745" w14:paraId="19994659" w14:textId="77777777" w:rsidTr="00E674B2">
        <w:tblPrEx>
          <w:tblLook w:val="04A0" w:firstRow="1" w:lastRow="0" w:firstColumn="1" w:lastColumn="0" w:noHBand="0" w:noVBand="1"/>
        </w:tblPrEx>
        <w:trPr>
          <w:trHeight w:val="840"/>
        </w:trPr>
        <w:tc>
          <w:tcPr>
            <w:tcW w:w="2905" w:type="dxa"/>
            <w:shd w:val="clear" w:color="auto" w:fill="auto"/>
            <w:noWrap/>
            <w:hideMark/>
          </w:tcPr>
          <w:p w14:paraId="03126E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A7048</w:t>
            </w:r>
          </w:p>
        </w:tc>
        <w:tc>
          <w:tcPr>
            <w:tcW w:w="1827" w:type="dxa"/>
            <w:shd w:val="clear" w:color="auto" w:fill="auto"/>
            <w:noWrap/>
            <w:hideMark/>
          </w:tcPr>
          <w:p w14:paraId="752115A4" w14:textId="7A5E73E3"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46.48</w:t>
            </w:r>
          </w:p>
        </w:tc>
        <w:tc>
          <w:tcPr>
            <w:tcW w:w="4533" w:type="dxa"/>
            <w:shd w:val="clear" w:color="auto" w:fill="auto"/>
            <w:vAlign w:val="bottom"/>
            <w:hideMark/>
          </w:tcPr>
          <w:p w14:paraId="114831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Vacuum drainage collection and tubing kit, including all supplies needed for collection unit change, for use with implanted catheter, each</w:t>
            </w:r>
          </w:p>
        </w:tc>
      </w:tr>
      <w:tr w:rsidR="00706F01" w:rsidRPr="00E46745" w14:paraId="50588B34"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82C8E37" w14:textId="77777777"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Supplies</w:t>
            </w:r>
          </w:p>
        </w:tc>
      </w:tr>
      <w:tr w:rsidR="00706F01" w:rsidRPr="00E46745" w14:paraId="43A7E88A" w14:textId="77777777" w:rsidTr="00E674B2">
        <w:tblPrEx>
          <w:tblLook w:val="04A0" w:firstRow="1" w:lastRow="0" w:firstColumn="1" w:lastColumn="0" w:noHBand="0" w:noVBand="1"/>
        </w:tblPrEx>
        <w:trPr>
          <w:trHeight w:val="280"/>
        </w:trPr>
        <w:tc>
          <w:tcPr>
            <w:tcW w:w="2905" w:type="dxa"/>
            <w:shd w:val="clear" w:color="auto" w:fill="auto"/>
            <w:noWrap/>
            <w:hideMark/>
          </w:tcPr>
          <w:p w14:paraId="6FE11E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A7501</w:t>
            </w:r>
          </w:p>
        </w:tc>
        <w:tc>
          <w:tcPr>
            <w:tcW w:w="1827" w:type="dxa"/>
            <w:shd w:val="clear" w:color="auto" w:fill="auto"/>
            <w:noWrap/>
            <w:hideMark/>
          </w:tcPr>
          <w:p w14:paraId="2A63F746" w14:textId="116C5640"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98.69</w:t>
            </w:r>
          </w:p>
        </w:tc>
        <w:tc>
          <w:tcPr>
            <w:tcW w:w="4533" w:type="dxa"/>
            <w:shd w:val="clear" w:color="auto" w:fill="auto"/>
            <w:vAlign w:val="bottom"/>
            <w:hideMark/>
          </w:tcPr>
          <w:p w14:paraId="5811F3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Tracheostoma valve, including diaphragm, each</w:t>
            </w:r>
          </w:p>
        </w:tc>
      </w:tr>
      <w:tr w:rsidR="00706F01" w:rsidRPr="00E46745" w14:paraId="753AD1CD" w14:textId="77777777" w:rsidTr="00E674B2">
        <w:tblPrEx>
          <w:tblLook w:val="04A0" w:firstRow="1" w:lastRow="0" w:firstColumn="1" w:lastColumn="0" w:noHBand="0" w:noVBand="1"/>
        </w:tblPrEx>
        <w:trPr>
          <w:trHeight w:val="560"/>
        </w:trPr>
        <w:tc>
          <w:tcPr>
            <w:tcW w:w="2905" w:type="dxa"/>
            <w:shd w:val="clear" w:color="auto" w:fill="auto"/>
            <w:noWrap/>
            <w:hideMark/>
          </w:tcPr>
          <w:p w14:paraId="1B90C3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A7502</w:t>
            </w:r>
          </w:p>
        </w:tc>
        <w:tc>
          <w:tcPr>
            <w:tcW w:w="1827" w:type="dxa"/>
            <w:shd w:val="clear" w:color="auto" w:fill="auto"/>
            <w:noWrap/>
            <w:hideMark/>
          </w:tcPr>
          <w:p w14:paraId="1BAA2A99" w14:textId="1363C96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46.91</w:t>
            </w:r>
          </w:p>
        </w:tc>
        <w:tc>
          <w:tcPr>
            <w:tcW w:w="4533" w:type="dxa"/>
            <w:shd w:val="clear" w:color="auto" w:fill="auto"/>
            <w:vAlign w:val="bottom"/>
            <w:hideMark/>
          </w:tcPr>
          <w:p w14:paraId="6A3102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diaphragm/faceplate for tracheostoma valve, each</w:t>
            </w:r>
          </w:p>
        </w:tc>
      </w:tr>
      <w:tr w:rsidR="00706F01" w:rsidRPr="00E46745" w14:paraId="6C9E3C5B" w14:textId="77777777" w:rsidTr="00E674B2">
        <w:tblPrEx>
          <w:tblLook w:val="04A0" w:firstRow="1" w:lastRow="0" w:firstColumn="1" w:lastColumn="0" w:noHBand="0" w:noVBand="1"/>
        </w:tblPrEx>
        <w:trPr>
          <w:trHeight w:val="560"/>
        </w:trPr>
        <w:tc>
          <w:tcPr>
            <w:tcW w:w="2905" w:type="dxa"/>
            <w:shd w:val="clear" w:color="auto" w:fill="auto"/>
            <w:noWrap/>
            <w:hideMark/>
          </w:tcPr>
          <w:p w14:paraId="6C8FA0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A7503</w:t>
            </w:r>
          </w:p>
        </w:tc>
        <w:tc>
          <w:tcPr>
            <w:tcW w:w="1827" w:type="dxa"/>
            <w:shd w:val="clear" w:color="auto" w:fill="auto"/>
            <w:noWrap/>
            <w:hideMark/>
          </w:tcPr>
          <w:p w14:paraId="5D15F821" w14:textId="0B150DE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10.66</w:t>
            </w:r>
          </w:p>
        </w:tc>
        <w:tc>
          <w:tcPr>
            <w:tcW w:w="4533" w:type="dxa"/>
            <w:shd w:val="clear" w:color="auto" w:fill="auto"/>
            <w:vAlign w:val="bottom"/>
            <w:hideMark/>
          </w:tcPr>
          <w:p w14:paraId="2EDCED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Filter holder or filter cap, reusable, for use in a tracheostoma heat and moisture exchange system, each</w:t>
            </w:r>
          </w:p>
        </w:tc>
      </w:tr>
      <w:tr w:rsidR="00706F01" w:rsidRPr="00E46745" w14:paraId="790FFF9F" w14:textId="77777777" w:rsidTr="00E674B2">
        <w:tblPrEx>
          <w:tblLook w:val="04A0" w:firstRow="1" w:lastRow="0" w:firstColumn="1" w:lastColumn="0" w:noHBand="0" w:noVBand="1"/>
        </w:tblPrEx>
        <w:trPr>
          <w:trHeight w:val="560"/>
        </w:trPr>
        <w:tc>
          <w:tcPr>
            <w:tcW w:w="2905" w:type="dxa"/>
            <w:shd w:val="clear" w:color="auto" w:fill="auto"/>
            <w:noWrap/>
            <w:hideMark/>
          </w:tcPr>
          <w:p w14:paraId="0D7E5F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A7504</w:t>
            </w:r>
          </w:p>
        </w:tc>
        <w:tc>
          <w:tcPr>
            <w:tcW w:w="1827" w:type="dxa"/>
            <w:shd w:val="clear" w:color="auto" w:fill="auto"/>
            <w:noWrap/>
            <w:hideMark/>
          </w:tcPr>
          <w:p w14:paraId="442949FD" w14:textId="61D455C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0.64</w:t>
            </w:r>
          </w:p>
        </w:tc>
        <w:tc>
          <w:tcPr>
            <w:tcW w:w="4533" w:type="dxa"/>
            <w:shd w:val="clear" w:color="auto" w:fill="auto"/>
            <w:vAlign w:val="bottom"/>
            <w:hideMark/>
          </w:tcPr>
          <w:p w14:paraId="7F0836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Filter for use in a tracheostoma heat and moisture exchange system, each</w:t>
            </w:r>
          </w:p>
        </w:tc>
      </w:tr>
      <w:tr w:rsidR="00706F01" w:rsidRPr="00E46745" w14:paraId="4612D504" w14:textId="77777777" w:rsidTr="00E674B2">
        <w:tblPrEx>
          <w:tblLook w:val="04A0" w:firstRow="1" w:lastRow="0" w:firstColumn="1" w:lastColumn="0" w:noHBand="0" w:noVBand="1"/>
        </w:tblPrEx>
        <w:trPr>
          <w:trHeight w:val="840"/>
        </w:trPr>
        <w:tc>
          <w:tcPr>
            <w:tcW w:w="2905" w:type="dxa"/>
            <w:shd w:val="clear" w:color="auto" w:fill="auto"/>
            <w:noWrap/>
            <w:hideMark/>
          </w:tcPr>
          <w:p w14:paraId="75CE6C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A7505</w:t>
            </w:r>
          </w:p>
        </w:tc>
        <w:tc>
          <w:tcPr>
            <w:tcW w:w="1827" w:type="dxa"/>
            <w:shd w:val="clear" w:color="auto" w:fill="auto"/>
            <w:noWrap/>
            <w:hideMark/>
          </w:tcPr>
          <w:p w14:paraId="0B3584CF" w14:textId="3B2AAB7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4.40</w:t>
            </w:r>
          </w:p>
        </w:tc>
        <w:tc>
          <w:tcPr>
            <w:tcW w:w="4533" w:type="dxa"/>
            <w:shd w:val="clear" w:color="auto" w:fill="auto"/>
            <w:vAlign w:val="bottom"/>
            <w:hideMark/>
          </w:tcPr>
          <w:p w14:paraId="1F34C2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Housing, reusable without adhesive, for use in a heat and moisture exchange system and/or with a tracheostoma valve, each</w:t>
            </w:r>
          </w:p>
        </w:tc>
      </w:tr>
      <w:tr w:rsidR="00706F01" w:rsidRPr="00E46745" w14:paraId="3E5CA808" w14:textId="77777777" w:rsidTr="00E674B2">
        <w:tblPrEx>
          <w:tblLook w:val="04A0" w:firstRow="1" w:lastRow="0" w:firstColumn="1" w:lastColumn="0" w:noHBand="0" w:noVBand="1"/>
        </w:tblPrEx>
        <w:trPr>
          <w:trHeight w:val="560"/>
        </w:trPr>
        <w:tc>
          <w:tcPr>
            <w:tcW w:w="2905" w:type="dxa"/>
            <w:shd w:val="clear" w:color="auto" w:fill="auto"/>
            <w:noWrap/>
            <w:hideMark/>
          </w:tcPr>
          <w:p w14:paraId="5B82CD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A7506</w:t>
            </w:r>
          </w:p>
        </w:tc>
        <w:tc>
          <w:tcPr>
            <w:tcW w:w="1827" w:type="dxa"/>
            <w:shd w:val="clear" w:color="auto" w:fill="auto"/>
            <w:noWrap/>
            <w:hideMark/>
          </w:tcPr>
          <w:p w14:paraId="44259DC8" w14:textId="2101F2FA"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0.31</w:t>
            </w:r>
          </w:p>
        </w:tc>
        <w:tc>
          <w:tcPr>
            <w:tcW w:w="4533" w:type="dxa"/>
            <w:shd w:val="clear" w:color="auto" w:fill="auto"/>
            <w:vAlign w:val="bottom"/>
            <w:hideMark/>
          </w:tcPr>
          <w:p w14:paraId="7222DB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Adhesive disc for use in a heat and moisture exchange system and/or with tracheostoma valve, any type each</w:t>
            </w:r>
          </w:p>
        </w:tc>
      </w:tr>
      <w:tr w:rsidR="00706F01" w:rsidRPr="00E46745" w14:paraId="4289FF05" w14:textId="77777777" w:rsidTr="00E674B2">
        <w:tblPrEx>
          <w:tblLook w:val="04A0" w:firstRow="1" w:lastRow="0" w:firstColumn="1" w:lastColumn="0" w:noHBand="0" w:noVBand="1"/>
        </w:tblPrEx>
        <w:trPr>
          <w:trHeight w:val="840"/>
        </w:trPr>
        <w:tc>
          <w:tcPr>
            <w:tcW w:w="2905" w:type="dxa"/>
            <w:shd w:val="clear" w:color="auto" w:fill="auto"/>
            <w:noWrap/>
            <w:hideMark/>
          </w:tcPr>
          <w:p w14:paraId="03A721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A7507</w:t>
            </w:r>
          </w:p>
        </w:tc>
        <w:tc>
          <w:tcPr>
            <w:tcW w:w="1827" w:type="dxa"/>
            <w:shd w:val="clear" w:color="auto" w:fill="auto"/>
            <w:noWrap/>
            <w:hideMark/>
          </w:tcPr>
          <w:p w14:paraId="3DCD9E4C" w14:textId="5C0B3C3D"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2.34</w:t>
            </w:r>
          </w:p>
        </w:tc>
        <w:tc>
          <w:tcPr>
            <w:tcW w:w="4533" w:type="dxa"/>
            <w:shd w:val="clear" w:color="auto" w:fill="auto"/>
            <w:vAlign w:val="bottom"/>
            <w:hideMark/>
          </w:tcPr>
          <w:p w14:paraId="143EA6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Filter holder and integrated filter without adhesive, for use in a tracheostoma heat and moisture exchange system, each</w:t>
            </w:r>
          </w:p>
        </w:tc>
      </w:tr>
      <w:tr w:rsidR="00706F01" w:rsidRPr="00E46745" w14:paraId="4752B48A" w14:textId="77777777" w:rsidTr="00E674B2">
        <w:tblPrEx>
          <w:tblLook w:val="04A0" w:firstRow="1" w:lastRow="0" w:firstColumn="1" w:lastColumn="0" w:noHBand="0" w:noVBand="1"/>
        </w:tblPrEx>
        <w:trPr>
          <w:trHeight w:val="840"/>
        </w:trPr>
        <w:tc>
          <w:tcPr>
            <w:tcW w:w="2905" w:type="dxa"/>
            <w:shd w:val="clear" w:color="auto" w:fill="auto"/>
            <w:noWrap/>
            <w:hideMark/>
          </w:tcPr>
          <w:p w14:paraId="430928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A7508</w:t>
            </w:r>
          </w:p>
        </w:tc>
        <w:tc>
          <w:tcPr>
            <w:tcW w:w="1827" w:type="dxa"/>
            <w:shd w:val="clear" w:color="auto" w:fill="auto"/>
            <w:noWrap/>
            <w:hideMark/>
          </w:tcPr>
          <w:p w14:paraId="51666D5D" w14:textId="0B7FE0C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2.69</w:t>
            </w:r>
          </w:p>
        </w:tc>
        <w:tc>
          <w:tcPr>
            <w:tcW w:w="4533" w:type="dxa"/>
            <w:shd w:val="clear" w:color="auto" w:fill="auto"/>
            <w:vAlign w:val="bottom"/>
            <w:hideMark/>
          </w:tcPr>
          <w:p w14:paraId="617E5A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Housing and integrated adhesive, for use in a tracheostoma heat and moisture exchange system and/or with a tracheostoma valve, each</w:t>
            </w:r>
          </w:p>
        </w:tc>
      </w:tr>
      <w:tr w:rsidR="00706F01" w:rsidRPr="00E46745" w14:paraId="5B00F7CB" w14:textId="77777777" w:rsidTr="00E674B2">
        <w:tblPrEx>
          <w:tblLook w:val="04A0" w:firstRow="1" w:lastRow="0" w:firstColumn="1" w:lastColumn="0" w:noHBand="0" w:noVBand="1"/>
        </w:tblPrEx>
        <w:trPr>
          <w:trHeight w:val="840"/>
        </w:trPr>
        <w:tc>
          <w:tcPr>
            <w:tcW w:w="2905" w:type="dxa"/>
            <w:shd w:val="clear" w:color="auto" w:fill="auto"/>
            <w:noWrap/>
            <w:hideMark/>
          </w:tcPr>
          <w:p w14:paraId="4AE4F4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A7509</w:t>
            </w:r>
          </w:p>
        </w:tc>
        <w:tc>
          <w:tcPr>
            <w:tcW w:w="1827" w:type="dxa"/>
            <w:shd w:val="clear" w:color="auto" w:fill="auto"/>
            <w:noWrap/>
            <w:hideMark/>
          </w:tcPr>
          <w:p w14:paraId="4C96719C" w14:textId="71E0EB3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w:t>
            </w:r>
          </w:p>
        </w:tc>
        <w:tc>
          <w:tcPr>
            <w:tcW w:w="4533" w:type="dxa"/>
            <w:shd w:val="clear" w:color="auto" w:fill="auto"/>
            <w:vAlign w:val="bottom"/>
            <w:hideMark/>
          </w:tcPr>
          <w:p w14:paraId="42914B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Filter holder and integrated filter housing, and adhesive, for use as a tracheostoma heat and moisture exchange system, each</w:t>
            </w:r>
          </w:p>
        </w:tc>
      </w:tr>
      <w:tr w:rsidR="00706F01" w:rsidRPr="00E46745" w14:paraId="30626E9B" w14:textId="77777777" w:rsidTr="00E674B2">
        <w:tblPrEx>
          <w:tblLook w:val="04A0" w:firstRow="1" w:lastRow="0" w:firstColumn="1" w:lastColumn="0" w:noHBand="0" w:noVBand="1"/>
        </w:tblPrEx>
        <w:trPr>
          <w:trHeight w:val="560"/>
        </w:trPr>
        <w:tc>
          <w:tcPr>
            <w:tcW w:w="2905" w:type="dxa"/>
            <w:shd w:val="clear" w:color="auto" w:fill="auto"/>
            <w:noWrap/>
            <w:hideMark/>
          </w:tcPr>
          <w:p w14:paraId="4F2F18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A7520NU</w:t>
            </w:r>
          </w:p>
        </w:tc>
        <w:tc>
          <w:tcPr>
            <w:tcW w:w="1827" w:type="dxa"/>
            <w:shd w:val="clear" w:color="auto" w:fill="auto"/>
            <w:noWrap/>
            <w:hideMark/>
          </w:tcPr>
          <w:p w14:paraId="5CC2A34C" w14:textId="4F6B1F6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44.62</w:t>
            </w:r>
          </w:p>
        </w:tc>
        <w:tc>
          <w:tcPr>
            <w:tcW w:w="4533" w:type="dxa"/>
            <w:shd w:val="clear" w:color="auto" w:fill="auto"/>
            <w:vAlign w:val="bottom"/>
            <w:hideMark/>
          </w:tcPr>
          <w:p w14:paraId="31FF76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Tracheostomy/laryngectomy tube, non-cuffed, polyvinyalchloride (PVC), silicone or equal, each</w:t>
            </w:r>
          </w:p>
        </w:tc>
      </w:tr>
      <w:tr w:rsidR="00706F01" w:rsidRPr="00E46745" w14:paraId="5252F769" w14:textId="77777777" w:rsidTr="00E674B2">
        <w:tblPrEx>
          <w:tblLook w:val="04A0" w:firstRow="1" w:lastRow="0" w:firstColumn="1" w:lastColumn="0" w:noHBand="0" w:noVBand="1"/>
        </w:tblPrEx>
        <w:trPr>
          <w:trHeight w:val="1120"/>
        </w:trPr>
        <w:tc>
          <w:tcPr>
            <w:tcW w:w="2905" w:type="dxa"/>
            <w:shd w:val="clear" w:color="auto" w:fill="auto"/>
            <w:noWrap/>
            <w:hideMark/>
          </w:tcPr>
          <w:p w14:paraId="4B39FB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A7520UA</w:t>
            </w:r>
          </w:p>
        </w:tc>
        <w:tc>
          <w:tcPr>
            <w:tcW w:w="1827" w:type="dxa"/>
            <w:shd w:val="clear" w:color="auto" w:fill="auto"/>
            <w:noWrap/>
            <w:hideMark/>
          </w:tcPr>
          <w:p w14:paraId="0A7C3E50" w14:textId="5307C81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B6F27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Tracheostomy/laryngectomy tube, non-cuffed, polyvinyalchloride (PVC), silicone or equal, each (customized nonstandard size for adults for MassHealth members only)</w:t>
            </w:r>
          </w:p>
        </w:tc>
      </w:tr>
      <w:tr w:rsidR="00706F01" w:rsidRPr="00E46745" w14:paraId="4C130B49" w14:textId="77777777" w:rsidTr="00E674B2">
        <w:tblPrEx>
          <w:tblLook w:val="04A0" w:firstRow="1" w:lastRow="0" w:firstColumn="1" w:lastColumn="0" w:noHBand="0" w:noVBand="1"/>
        </w:tblPrEx>
        <w:trPr>
          <w:trHeight w:val="1120"/>
        </w:trPr>
        <w:tc>
          <w:tcPr>
            <w:tcW w:w="2905" w:type="dxa"/>
            <w:shd w:val="clear" w:color="auto" w:fill="auto"/>
            <w:noWrap/>
            <w:hideMark/>
          </w:tcPr>
          <w:p w14:paraId="53EA5A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A7520UC</w:t>
            </w:r>
          </w:p>
        </w:tc>
        <w:tc>
          <w:tcPr>
            <w:tcW w:w="1827" w:type="dxa"/>
            <w:shd w:val="clear" w:color="auto" w:fill="auto"/>
            <w:noWrap/>
            <w:hideMark/>
          </w:tcPr>
          <w:p w14:paraId="60AD1425" w14:textId="65366B74"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AEAC8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Tracheostomy/laryngectomy tube, non-cuffed, polyvinyalchloride (PVC), silicone or equal, each (customized nonstandards for children for MassHealth members only)</w:t>
            </w:r>
          </w:p>
        </w:tc>
      </w:tr>
      <w:tr w:rsidR="00706F01" w:rsidRPr="00E46745" w14:paraId="193BC001" w14:textId="77777777" w:rsidTr="00E674B2">
        <w:tblPrEx>
          <w:tblLook w:val="04A0" w:firstRow="1" w:lastRow="0" w:firstColumn="1" w:lastColumn="0" w:noHBand="0" w:noVBand="1"/>
        </w:tblPrEx>
        <w:trPr>
          <w:trHeight w:val="560"/>
        </w:trPr>
        <w:tc>
          <w:tcPr>
            <w:tcW w:w="2905" w:type="dxa"/>
            <w:shd w:val="clear" w:color="auto" w:fill="auto"/>
            <w:noWrap/>
            <w:hideMark/>
          </w:tcPr>
          <w:p w14:paraId="11A4DD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A7521NU</w:t>
            </w:r>
          </w:p>
        </w:tc>
        <w:tc>
          <w:tcPr>
            <w:tcW w:w="1827" w:type="dxa"/>
            <w:shd w:val="clear" w:color="auto" w:fill="auto"/>
            <w:noWrap/>
            <w:hideMark/>
          </w:tcPr>
          <w:p w14:paraId="7CC47DF3" w14:textId="6E0485B2"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44.20</w:t>
            </w:r>
          </w:p>
        </w:tc>
        <w:tc>
          <w:tcPr>
            <w:tcW w:w="4533" w:type="dxa"/>
            <w:shd w:val="clear" w:color="auto" w:fill="auto"/>
            <w:vAlign w:val="bottom"/>
            <w:hideMark/>
          </w:tcPr>
          <w:p w14:paraId="1920C5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Tracheostomy/laryngectomy tube, cuffed, polyvinyalchloride (PVC), silicone or equal, each</w:t>
            </w:r>
          </w:p>
        </w:tc>
      </w:tr>
      <w:tr w:rsidR="00706F01" w:rsidRPr="00E46745" w14:paraId="7F634104" w14:textId="77777777" w:rsidTr="00E674B2">
        <w:tblPrEx>
          <w:tblLook w:val="04A0" w:firstRow="1" w:lastRow="0" w:firstColumn="1" w:lastColumn="0" w:noHBand="0" w:noVBand="1"/>
        </w:tblPrEx>
        <w:trPr>
          <w:trHeight w:val="1120"/>
        </w:trPr>
        <w:tc>
          <w:tcPr>
            <w:tcW w:w="2905" w:type="dxa"/>
            <w:shd w:val="clear" w:color="auto" w:fill="auto"/>
            <w:noWrap/>
            <w:hideMark/>
          </w:tcPr>
          <w:p w14:paraId="2441B0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A7521UA</w:t>
            </w:r>
          </w:p>
        </w:tc>
        <w:tc>
          <w:tcPr>
            <w:tcW w:w="1827" w:type="dxa"/>
            <w:shd w:val="clear" w:color="auto" w:fill="auto"/>
            <w:noWrap/>
            <w:hideMark/>
          </w:tcPr>
          <w:p w14:paraId="070D585F" w14:textId="4B95A52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603EB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Tracheostomy/laryngectomy tube, cuffed, polyvinyalchloride (PVC), silicone or equal, each (customized nonstandard size for adults for MassHealth members only)</w:t>
            </w:r>
          </w:p>
        </w:tc>
      </w:tr>
      <w:tr w:rsidR="00706F01" w:rsidRPr="00E46745" w14:paraId="017AC335" w14:textId="77777777" w:rsidTr="00E674B2">
        <w:tblPrEx>
          <w:tblLook w:val="04A0" w:firstRow="1" w:lastRow="0" w:firstColumn="1" w:lastColumn="0" w:noHBand="0" w:noVBand="1"/>
        </w:tblPrEx>
        <w:trPr>
          <w:trHeight w:val="1120"/>
        </w:trPr>
        <w:tc>
          <w:tcPr>
            <w:tcW w:w="2905" w:type="dxa"/>
            <w:shd w:val="clear" w:color="auto" w:fill="auto"/>
            <w:noWrap/>
            <w:hideMark/>
          </w:tcPr>
          <w:p w14:paraId="1DC244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A7521UC</w:t>
            </w:r>
          </w:p>
        </w:tc>
        <w:tc>
          <w:tcPr>
            <w:tcW w:w="1827" w:type="dxa"/>
            <w:shd w:val="clear" w:color="auto" w:fill="auto"/>
            <w:noWrap/>
            <w:hideMark/>
          </w:tcPr>
          <w:p w14:paraId="40D6E443" w14:textId="2E698F9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EFFAC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Tracheostomy/laryngectomy tube, cuffed, polyvinyalchloride (PVC), silicone or equal, each (customized nonstandard size for children for MassHealth members only)</w:t>
            </w:r>
          </w:p>
        </w:tc>
      </w:tr>
      <w:tr w:rsidR="00706F01" w:rsidRPr="00E46745" w14:paraId="6206F7DD" w14:textId="77777777" w:rsidTr="00E674B2">
        <w:tblPrEx>
          <w:tblLook w:val="04A0" w:firstRow="1" w:lastRow="0" w:firstColumn="1" w:lastColumn="0" w:noHBand="0" w:noVBand="1"/>
        </w:tblPrEx>
        <w:trPr>
          <w:trHeight w:val="560"/>
        </w:trPr>
        <w:tc>
          <w:tcPr>
            <w:tcW w:w="2905" w:type="dxa"/>
            <w:shd w:val="clear" w:color="auto" w:fill="auto"/>
            <w:noWrap/>
            <w:hideMark/>
          </w:tcPr>
          <w:p w14:paraId="5D9F86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A7522NU</w:t>
            </w:r>
          </w:p>
        </w:tc>
        <w:tc>
          <w:tcPr>
            <w:tcW w:w="1827" w:type="dxa"/>
            <w:shd w:val="clear" w:color="auto" w:fill="auto"/>
            <w:noWrap/>
            <w:hideMark/>
          </w:tcPr>
          <w:p w14:paraId="4BFB53DB" w14:textId="766B8A3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42.44</w:t>
            </w:r>
          </w:p>
        </w:tc>
        <w:tc>
          <w:tcPr>
            <w:tcW w:w="4533" w:type="dxa"/>
            <w:shd w:val="clear" w:color="auto" w:fill="auto"/>
            <w:vAlign w:val="bottom"/>
            <w:hideMark/>
          </w:tcPr>
          <w:p w14:paraId="03CCC7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Tracheostomy/laryngectomy tube, stainless steel [sterilizable and reusable], each</w:t>
            </w:r>
          </w:p>
        </w:tc>
      </w:tr>
      <w:tr w:rsidR="00706F01" w:rsidRPr="00E46745" w14:paraId="58B2F748" w14:textId="77777777" w:rsidTr="00E674B2">
        <w:tblPrEx>
          <w:tblLook w:val="04A0" w:firstRow="1" w:lastRow="0" w:firstColumn="1" w:lastColumn="0" w:noHBand="0" w:noVBand="1"/>
        </w:tblPrEx>
        <w:trPr>
          <w:trHeight w:val="840"/>
        </w:trPr>
        <w:tc>
          <w:tcPr>
            <w:tcW w:w="2905" w:type="dxa"/>
            <w:shd w:val="clear" w:color="auto" w:fill="auto"/>
            <w:noWrap/>
            <w:hideMark/>
          </w:tcPr>
          <w:p w14:paraId="405FD5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A7522UC</w:t>
            </w:r>
          </w:p>
        </w:tc>
        <w:tc>
          <w:tcPr>
            <w:tcW w:w="1827" w:type="dxa"/>
            <w:shd w:val="clear" w:color="auto" w:fill="auto"/>
            <w:noWrap/>
            <w:hideMark/>
          </w:tcPr>
          <w:p w14:paraId="3780A995" w14:textId="6ACD055F"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DF69B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Tracheostomy/laryngectomy tube, stainless steel [sterilizable and reusable], each (pediatric specialized rehabilitation equipment)</w:t>
            </w:r>
          </w:p>
        </w:tc>
      </w:tr>
      <w:tr w:rsidR="00706F01" w:rsidRPr="00E46745" w14:paraId="77DD6A1E" w14:textId="77777777" w:rsidTr="00E674B2">
        <w:tblPrEx>
          <w:tblLook w:val="04A0" w:firstRow="1" w:lastRow="0" w:firstColumn="1" w:lastColumn="0" w:noHBand="0" w:noVBand="1"/>
        </w:tblPrEx>
        <w:trPr>
          <w:trHeight w:val="280"/>
        </w:trPr>
        <w:tc>
          <w:tcPr>
            <w:tcW w:w="2905" w:type="dxa"/>
            <w:shd w:val="clear" w:color="auto" w:fill="auto"/>
            <w:noWrap/>
            <w:hideMark/>
          </w:tcPr>
          <w:p w14:paraId="64C55D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A7523</w:t>
            </w:r>
          </w:p>
        </w:tc>
        <w:tc>
          <w:tcPr>
            <w:tcW w:w="1827" w:type="dxa"/>
            <w:shd w:val="clear" w:color="auto" w:fill="auto"/>
            <w:noWrap/>
            <w:hideMark/>
          </w:tcPr>
          <w:p w14:paraId="029AF128" w14:textId="717998FB"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D224C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shower protector, each</w:t>
            </w:r>
          </w:p>
        </w:tc>
      </w:tr>
      <w:tr w:rsidR="00706F01" w:rsidRPr="00E46745" w14:paraId="40E5DD50" w14:textId="77777777" w:rsidTr="00E674B2">
        <w:tblPrEx>
          <w:tblLook w:val="04A0" w:firstRow="1" w:lastRow="0" w:firstColumn="1" w:lastColumn="0" w:noHBand="0" w:noVBand="1"/>
        </w:tblPrEx>
        <w:trPr>
          <w:trHeight w:val="280"/>
        </w:trPr>
        <w:tc>
          <w:tcPr>
            <w:tcW w:w="2905" w:type="dxa"/>
            <w:shd w:val="clear" w:color="auto" w:fill="auto"/>
            <w:noWrap/>
            <w:hideMark/>
          </w:tcPr>
          <w:p w14:paraId="043D0A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A7524</w:t>
            </w:r>
          </w:p>
        </w:tc>
        <w:tc>
          <w:tcPr>
            <w:tcW w:w="1827" w:type="dxa"/>
            <w:shd w:val="clear" w:color="auto" w:fill="auto"/>
            <w:noWrap/>
            <w:hideMark/>
          </w:tcPr>
          <w:p w14:paraId="34D28793" w14:textId="440A3978"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72.74</w:t>
            </w:r>
          </w:p>
        </w:tc>
        <w:tc>
          <w:tcPr>
            <w:tcW w:w="4533" w:type="dxa"/>
            <w:shd w:val="clear" w:color="auto" w:fill="auto"/>
            <w:vAlign w:val="bottom"/>
            <w:hideMark/>
          </w:tcPr>
          <w:p w14:paraId="0BA7D6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Tracheostoma stent/stud/button, each</w:t>
            </w:r>
          </w:p>
        </w:tc>
      </w:tr>
      <w:tr w:rsidR="00706F01" w:rsidRPr="00E46745" w14:paraId="1ECE3042" w14:textId="77777777" w:rsidTr="00E674B2">
        <w:tblPrEx>
          <w:tblLook w:val="04A0" w:firstRow="1" w:lastRow="0" w:firstColumn="1" w:lastColumn="0" w:noHBand="0" w:noVBand="1"/>
        </w:tblPrEx>
        <w:trPr>
          <w:trHeight w:val="280"/>
        </w:trPr>
        <w:tc>
          <w:tcPr>
            <w:tcW w:w="2905" w:type="dxa"/>
            <w:shd w:val="clear" w:color="auto" w:fill="auto"/>
            <w:noWrap/>
            <w:hideMark/>
          </w:tcPr>
          <w:p w14:paraId="4D6818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A7525</w:t>
            </w:r>
          </w:p>
        </w:tc>
        <w:tc>
          <w:tcPr>
            <w:tcW w:w="1827" w:type="dxa"/>
            <w:shd w:val="clear" w:color="auto" w:fill="auto"/>
            <w:noWrap/>
            <w:hideMark/>
          </w:tcPr>
          <w:p w14:paraId="2D915E9E" w14:textId="093E2829"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w:t>
            </w:r>
          </w:p>
        </w:tc>
        <w:tc>
          <w:tcPr>
            <w:tcW w:w="4533" w:type="dxa"/>
            <w:shd w:val="clear" w:color="auto" w:fill="auto"/>
            <w:vAlign w:val="bottom"/>
            <w:hideMark/>
          </w:tcPr>
          <w:p w14:paraId="3CE7AC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mask, each</w:t>
            </w:r>
          </w:p>
        </w:tc>
      </w:tr>
      <w:tr w:rsidR="00706F01" w:rsidRPr="00E46745" w14:paraId="03214283" w14:textId="77777777" w:rsidTr="00E674B2">
        <w:tblPrEx>
          <w:tblLook w:val="04A0" w:firstRow="1" w:lastRow="0" w:firstColumn="1" w:lastColumn="0" w:noHBand="0" w:noVBand="1"/>
        </w:tblPrEx>
        <w:trPr>
          <w:trHeight w:val="280"/>
        </w:trPr>
        <w:tc>
          <w:tcPr>
            <w:tcW w:w="2905" w:type="dxa"/>
            <w:shd w:val="clear" w:color="auto" w:fill="auto"/>
            <w:noWrap/>
            <w:hideMark/>
          </w:tcPr>
          <w:p w14:paraId="671E0D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A7526</w:t>
            </w:r>
          </w:p>
        </w:tc>
        <w:tc>
          <w:tcPr>
            <w:tcW w:w="1827" w:type="dxa"/>
            <w:shd w:val="clear" w:color="auto" w:fill="auto"/>
            <w:noWrap/>
            <w:hideMark/>
          </w:tcPr>
          <w:p w14:paraId="070AD391" w14:textId="3D302D77" w:rsidR="00706F01" w:rsidRPr="00E46745" w:rsidRDefault="00706F01" w:rsidP="00E674B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3.18</w:t>
            </w:r>
          </w:p>
        </w:tc>
        <w:tc>
          <w:tcPr>
            <w:tcW w:w="4533" w:type="dxa"/>
            <w:shd w:val="clear" w:color="auto" w:fill="auto"/>
            <w:vAlign w:val="bottom"/>
            <w:hideMark/>
          </w:tcPr>
          <w:p w14:paraId="456307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tube collar/holder, each</w:t>
            </w:r>
          </w:p>
        </w:tc>
      </w:tr>
      <w:tr w:rsidR="00706F01" w:rsidRPr="00E46745" w14:paraId="6779D287" w14:textId="77777777" w:rsidTr="00E674B2">
        <w:tblPrEx>
          <w:tblLook w:val="04A0" w:firstRow="1" w:lastRow="0" w:firstColumn="1" w:lastColumn="0" w:noHBand="0" w:noVBand="1"/>
        </w:tblPrEx>
        <w:trPr>
          <w:trHeight w:val="280"/>
        </w:trPr>
        <w:tc>
          <w:tcPr>
            <w:tcW w:w="2905" w:type="dxa"/>
            <w:shd w:val="clear" w:color="auto" w:fill="auto"/>
            <w:noWrap/>
            <w:hideMark/>
          </w:tcPr>
          <w:p w14:paraId="2E0141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A7527</w:t>
            </w:r>
          </w:p>
        </w:tc>
        <w:tc>
          <w:tcPr>
            <w:tcW w:w="1827" w:type="dxa"/>
            <w:shd w:val="clear" w:color="auto" w:fill="auto"/>
            <w:noWrap/>
            <w:hideMark/>
          </w:tcPr>
          <w:p w14:paraId="013AC843" w14:textId="312498C2"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3.37</w:t>
            </w:r>
          </w:p>
        </w:tc>
        <w:tc>
          <w:tcPr>
            <w:tcW w:w="4533" w:type="dxa"/>
            <w:shd w:val="clear" w:color="auto" w:fill="auto"/>
            <w:vAlign w:val="bottom"/>
            <w:hideMark/>
          </w:tcPr>
          <w:p w14:paraId="472167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Tracheostomy/laryngectomy tube plug, each</w:t>
            </w:r>
          </w:p>
        </w:tc>
      </w:tr>
      <w:tr w:rsidR="00706F01" w:rsidRPr="00E46745" w14:paraId="3F1F5024" w14:textId="77777777" w:rsidTr="00E674B2">
        <w:tblPrEx>
          <w:tblLook w:val="04A0" w:firstRow="1" w:lastRow="0" w:firstColumn="1" w:lastColumn="0" w:noHBand="0" w:noVBand="1"/>
        </w:tblPrEx>
        <w:trPr>
          <w:trHeight w:val="323"/>
        </w:trPr>
        <w:tc>
          <w:tcPr>
            <w:tcW w:w="9265" w:type="dxa"/>
            <w:gridSpan w:val="3"/>
            <w:shd w:val="clear" w:color="auto" w:fill="auto"/>
            <w:noWrap/>
            <w:vAlign w:val="bottom"/>
            <w:hideMark/>
          </w:tcPr>
          <w:p w14:paraId="478E74B0" w14:textId="2A51234F"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Protective Helmet</w:t>
            </w:r>
          </w:p>
        </w:tc>
      </w:tr>
      <w:tr w:rsidR="00706F01" w:rsidRPr="00E46745" w14:paraId="55B1D202" w14:textId="77777777" w:rsidTr="00E674B2">
        <w:tblPrEx>
          <w:tblLook w:val="04A0" w:firstRow="1" w:lastRow="0" w:firstColumn="1" w:lastColumn="0" w:noHBand="0" w:noVBand="1"/>
        </w:tblPrEx>
        <w:trPr>
          <w:trHeight w:val="560"/>
        </w:trPr>
        <w:tc>
          <w:tcPr>
            <w:tcW w:w="2905" w:type="dxa"/>
            <w:shd w:val="clear" w:color="auto" w:fill="auto"/>
            <w:noWrap/>
            <w:hideMark/>
          </w:tcPr>
          <w:p w14:paraId="2F5244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A8000NU</w:t>
            </w:r>
          </w:p>
        </w:tc>
        <w:tc>
          <w:tcPr>
            <w:tcW w:w="1827" w:type="dxa"/>
            <w:shd w:val="clear" w:color="auto" w:fill="auto"/>
            <w:noWrap/>
            <w:hideMark/>
          </w:tcPr>
          <w:p w14:paraId="021AD106" w14:textId="30EAF028"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144.11</w:t>
            </w:r>
          </w:p>
        </w:tc>
        <w:tc>
          <w:tcPr>
            <w:tcW w:w="4533" w:type="dxa"/>
            <w:shd w:val="clear" w:color="auto" w:fill="auto"/>
            <w:vAlign w:val="bottom"/>
            <w:hideMark/>
          </w:tcPr>
          <w:p w14:paraId="59D183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soft, prefabricated, includes all components and accessories (new equipment)</w:t>
            </w:r>
          </w:p>
        </w:tc>
      </w:tr>
      <w:tr w:rsidR="00706F01" w:rsidRPr="00E46745" w14:paraId="6D8C759E" w14:textId="77777777" w:rsidTr="00E674B2">
        <w:tblPrEx>
          <w:tblLook w:val="04A0" w:firstRow="1" w:lastRow="0" w:firstColumn="1" w:lastColumn="0" w:noHBand="0" w:noVBand="1"/>
        </w:tblPrEx>
        <w:trPr>
          <w:trHeight w:val="560"/>
        </w:trPr>
        <w:tc>
          <w:tcPr>
            <w:tcW w:w="2905" w:type="dxa"/>
            <w:shd w:val="clear" w:color="auto" w:fill="auto"/>
            <w:noWrap/>
            <w:hideMark/>
          </w:tcPr>
          <w:p w14:paraId="21D270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A8000RR</w:t>
            </w:r>
          </w:p>
        </w:tc>
        <w:tc>
          <w:tcPr>
            <w:tcW w:w="1827" w:type="dxa"/>
            <w:shd w:val="clear" w:color="auto" w:fill="auto"/>
            <w:noWrap/>
            <w:hideMark/>
          </w:tcPr>
          <w:p w14:paraId="2129BCDE" w14:textId="25629BF3"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14.41</w:t>
            </w:r>
          </w:p>
        </w:tc>
        <w:tc>
          <w:tcPr>
            <w:tcW w:w="4533" w:type="dxa"/>
            <w:shd w:val="clear" w:color="auto" w:fill="auto"/>
            <w:vAlign w:val="bottom"/>
            <w:hideMark/>
          </w:tcPr>
          <w:p w14:paraId="593F54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soft, prefabricated, includes all components and accessories (rental)</w:t>
            </w:r>
          </w:p>
        </w:tc>
      </w:tr>
      <w:tr w:rsidR="00706F01" w:rsidRPr="00E46745" w14:paraId="5477DE7F" w14:textId="77777777" w:rsidTr="00E674B2">
        <w:tblPrEx>
          <w:tblLook w:val="04A0" w:firstRow="1" w:lastRow="0" w:firstColumn="1" w:lastColumn="0" w:noHBand="0" w:noVBand="1"/>
        </w:tblPrEx>
        <w:trPr>
          <w:trHeight w:val="840"/>
        </w:trPr>
        <w:tc>
          <w:tcPr>
            <w:tcW w:w="2905" w:type="dxa"/>
            <w:shd w:val="clear" w:color="auto" w:fill="auto"/>
            <w:noWrap/>
            <w:hideMark/>
          </w:tcPr>
          <w:p w14:paraId="40892E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A8000UE</w:t>
            </w:r>
          </w:p>
        </w:tc>
        <w:tc>
          <w:tcPr>
            <w:tcW w:w="1827" w:type="dxa"/>
            <w:shd w:val="clear" w:color="auto" w:fill="auto"/>
            <w:noWrap/>
            <w:hideMark/>
          </w:tcPr>
          <w:p w14:paraId="69CD9BB1" w14:textId="14352240"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108.10</w:t>
            </w:r>
          </w:p>
        </w:tc>
        <w:tc>
          <w:tcPr>
            <w:tcW w:w="4533" w:type="dxa"/>
            <w:shd w:val="clear" w:color="auto" w:fill="auto"/>
            <w:vAlign w:val="bottom"/>
            <w:hideMark/>
          </w:tcPr>
          <w:p w14:paraId="0FDAB5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soft, prefabricated, includes all components and accessories (used durable medical equipment)</w:t>
            </w:r>
          </w:p>
        </w:tc>
      </w:tr>
      <w:tr w:rsidR="00706F01" w:rsidRPr="00E46745" w14:paraId="6CA74631" w14:textId="77777777" w:rsidTr="00E674B2">
        <w:tblPrEx>
          <w:tblLook w:val="04A0" w:firstRow="1" w:lastRow="0" w:firstColumn="1" w:lastColumn="0" w:noHBand="0" w:noVBand="1"/>
        </w:tblPrEx>
        <w:trPr>
          <w:trHeight w:val="560"/>
        </w:trPr>
        <w:tc>
          <w:tcPr>
            <w:tcW w:w="2905" w:type="dxa"/>
            <w:shd w:val="clear" w:color="auto" w:fill="auto"/>
            <w:noWrap/>
            <w:hideMark/>
          </w:tcPr>
          <w:p w14:paraId="159FA0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A8001NU</w:t>
            </w:r>
          </w:p>
        </w:tc>
        <w:tc>
          <w:tcPr>
            <w:tcW w:w="1827" w:type="dxa"/>
            <w:shd w:val="clear" w:color="auto" w:fill="auto"/>
            <w:noWrap/>
            <w:hideMark/>
          </w:tcPr>
          <w:p w14:paraId="27E208F2" w14:textId="39932846"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144.11</w:t>
            </w:r>
          </w:p>
        </w:tc>
        <w:tc>
          <w:tcPr>
            <w:tcW w:w="4533" w:type="dxa"/>
            <w:shd w:val="clear" w:color="auto" w:fill="auto"/>
            <w:vAlign w:val="bottom"/>
            <w:hideMark/>
          </w:tcPr>
          <w:p w14:paraId="257DF8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hard, prefabricated, includes all components and accessories (new equipment)</w:t>
            </w:r>
          </w:p>
        </w:tc>
      </w:tr>
      <w:tr w:rsidR="00706F01" w:rsidRPr="00E46745" w14:paraId="5921B6C3" w14:textId="77777777" w:rsidTr="00E674B2">
        <w:tblPrEx>
          <w:tblLook w:val="04A0" w:firstRow="1" w:lastRow="0" w:firstColumn="1" w:lastColumn="0" w:noHBand="0" w:noVBand="1"/>
        </w:tblPrEx>
        <w:trPr>
          <w:trHeight w:val="560"/>
        </w:trPr>
        <w:tc>
          <w:tcPr>
            <w:tcW w:w="2905" w:type="dxa"/>
            <w:shd w:val="clear" w:color="auto" w:fill="auto"/>
            <w:noWrap/>
            <w:hideMark/>
          </w:tcPr>
          <w:p w14:paraId="683CB0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A8001RR</w:t>
            </w:r>
          </w:p>
        </w:tc>
        <w:tc>
          <w:tcPr>
            <w:tcW w:w="1827" w:type="dxa"/>
            <w:shd w:val="clear" w:color="auto" w:fill="auto"/>
            <w:noWrap/>
            <w:hideMark/>
          </w:tcPr>
          <w:p w14:paraId="7B406BAA" w14:textId="1A20F0A8"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14.41</w:t>
            </w:r>
          </w:p>
        </w:tc>
        <w:tc>
          <w:tcPr>
            <w:tcW w:w="4533" w:type="dxa"/>
            <w:shd w:val="clear" w:color="auto" w:fill="auto"/>
            <w:vAlign w:val="bottom"/>
            <w:hideMark/>
          </w:tcPr>
          <w:p w14:paraId="716F62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hard, prefabricated, includes all components and accessories (rental)</w:t>
            </w:r>
          </w:p>
        </w:tc>
      </w:tr>
      <w:tr w:rsidR="00706F01" w:rsidRPr="00E46745" w14:paraId="0F48E88D" w14:textId="77777777" w:rsidTr="00E674B2">
        <w:tblPrEx>
          <w:tblLook w:val="04A0" w:firstRow="1" w:lastRow="0" w:firstColumn="1" w:lastColumn="0" w:noHBand="0" w:noVBand="1"/>
        </w:tblPrEx>
        <w:trPr>
          <w:trHeight w:val="840"/>
        </w:trPr>
        <w:tc>
          <w:tcPr>
            <w:tcW w:w="2905" w:type="dxa"/>
            <w:shd w:val="clear" w:color="auto" w:fill="auto"/>
            <w:noWrap/>
            <w:hideMark/>
          </w:tcPr>
          <w:p w14:paraId="7D6D4B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A8001UE</w:t>
            </w:r>
          </w:p>
        </w:tc>
        <w:tc>
          <w:tcPr>
            <w:tcW w:w="1827" w:type="dxa"/>
            <w:shd w:val="clear" w:color="auto" w:fill="auto"/>
            <w:noWrap/>
            <w:hideMark/>
          </w:tcPr>
          <w:p w14:paraId="6507A5CE" w14:textId="7C96983D"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108.10</w:t>
            </w:r>
          </w:p>
        </w:tc>
        <w:tc>
          <w:tcPr>
            <w:tcW w:w="4533" w:type="dxa"/>
            <w:shd w:val="clear" w:color="auto" w:fill="auto"/>
            <w:vAlign w:val="bottom"/>
            <w:hideMark/>
          </w:tcPr>
          <w:p w14:paraId="7170CB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hard, prefabricated, includes all components and accessories (used durable medical equipment)</w:t>
            </w:r>
          </w:p>
        </w:tc>
      </w:tr>
      <w:tr w:rsidR="00706F01" w:rsidRPr="00E46745" w14:paraId="5C9FA3A6" w14:textId="77777777" w:rsidTr="00E674B2">
        <w:tblPrEx>
          <w:tblLook w:val="04A0" w:firstRow="1" w:lastRow="0" w:firstColumn="1" w:lastColumn="0" w:noHBand="0" w:noVBand="1"/>
        </w:tblPrEx>
        <w:trPr>
          <w:trHeight w:val="560"/>
        </w:trPr>
        <w:tc>
          <w:tcPr>
            <w:tcW w:w="2905" w:type="dxa"/>
            <w:shd w:val="clear" w:color="auto" w:fill="auto"/>
            <w:noWrap/>
            <w:hideMark/>
          </w:tcPr>
          <w:p w14:paraId="7B0E1C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A8002NU</w:t>
            </w:r>
          </w:p>
        </w:tc>
        <w:tc>
          <w:tcPr>
            <w:tcW w:w="1827" w:type="dxa"/>
            <w:shd w:val="clear" w:color="auto" w:fill="auto"/>
            <w:noWrap/>
            <w:hideMark/>
          </w:tcPr>
          <w:p w14:paraId="677B502E" w14:textId="24AB2542"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0BFE4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soft, custom fabricated, includes all components and accessories (new equipment)</w:t>
            </w:r>
          </w:p>
        </w:tc>
      </w:tr>
      <w:tr w:rsidR="00706F01" w:rsidRPr="00E46745" w14:paraId="769727BC" w14:textId="77777777" w:rsidTr="00E674B2">
        <w:tblPrEx>
          <w:tblLook w:val="04A0" w:firstRow="1" w:lastRow="0" w:firstColumn="1" w:lastColumn="0" w:noHBand="0" w:noVBand="1"/>
        </w:tblPrEx>
        <w:trPr>
          <w:trHeight w:val="560"/>
        </w:trPr>
        <w:tc>
          <w:tcPr>
            <w:tcW w:w="2905" w:type="dxa"/>
            <w:shd w:val="clear" w:color="auto" w:fill="auto"/>
            <w:noWrap/>
            <w:hideMark/>
          </w:tcPr>
          <w:p w14:paraId="7355F3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A8002RR</w:t>
            </w:r>
          </w:p>
        </w:tc>
        <w:tc>
          <w:tcPr>
            <w:tcW w:w="1827" w:type="dxa"/>
            <w:shd w:val="clear" w:color="auto" w:fill="auto"/>
            <w:noWrap/>
            <w:hideMark/>
          </w:tcPr>
          <w:p w14:paraId="435BB237" w14:textId="0E20284A"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FD0C1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soft, custom fabricated, includes all components and accessories (rental)</w:t>
            </w:r>
          </w:p>
        </w:tc>
      </w:tr>
      <w:tr w:rsidR="00706F01" w:rsidRPr="00E46745" w14:paraId="3A9274DF" w14:textId="77777777" w:rsidTr="00E674B2">
        <w:tblPrEx>
          <w:tblLook w:val="04A0" w:firstRow="1" w:lastRow="0" w:firstColumn="1" w:lastColumn="0" w:noHBand="0" w:noVBand="1"/>
        </w:tblPrEx>
        <w:trPr>
          <w:trHeight w:val="840"/>
        </w:trPr>
        <w:tc>
          <w:tcPr>
            <w:tcW w:w="2905" w:type="dxa"/>
            <w:shd w:val="clear" w:color="auto" w:fill="auto"/>
            <w:noWrap/>
            <w:hideMark/>
          </w:tcPr>
          <w:p w14:paraId="1FDC49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A8002UE</w:t>
            </w:r>
          </w:p>
        </w:tc>
        <w:tc>
          <w:tcPr>
            <w:tcW w:w="1827" w:type="dxa"/>
            <w:shd w:val="clear" w:color="auto" w:fill="auto"/>
            <w:noWrap/>
            <w:hideMark/>
          </w:tcPr>
          <w:p w14:paraId="60F9338F" w14:textId="262C547C"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33BDC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soft, custom fabricated, includes all components and accessories (used durable medical equipment)</w:t>
            </w:r>
          </w:p>
        </w:tc>
      </w:tr>
      <w:tr w:rsidR="00706F01" w:rsidRPr="00E46745" w14:paraId="11959D85" w14:textId="77777777" w:rsidTr="00E674B2">
        <w:tblPrEx>
          <w:tblLook w:val="04A0" w:firstRow="1" w:lastRow="0" w:firstColumn="1" w:lastColumn="0" w:noHBand="0" w:noVBand="1"/>
        </w:tblPrEx>
        <w:trPr>
          <w:trHeight w:val="560"/>
        </w:trPr>
        <w:tc>
          <w:tcPr>
            <w:tcW w:w="2905" w:type="dxa"/>
            <w:shd w:val="clear" w:color="auto" w:fill="auto"/>
            <w:noWrap/>
            <w:hideMark/>
          </w:tcPr>
          <w:p w14:paraId="1F9A65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A8003NU</w:t>
            </w:r>
          </w:p>
        </w:tc>
        <w:tc>
          <w:tcPr>
            <w:tcW w:w="1827" w:type="dxa"/>
            <w:shd w:val="clear" w:color="auto" w:fill="auto"/>
            <w:noWrap/>
            <w:hideMark/>
          </w:tcPr>
          <w:p w14:paraId="0122AB78" w14:textId="7D6F8644"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A18B9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hard, custom fabricated, includes all components and accessories (new equipment)</w:t>
            </w:r>
          </w:p>
        </w:tc>
      </w:tr>
      <w:tr w:rsidR="00706F01" w:rsidRPr="00E46745" w14:paraId="3518B14C" w14:textId="77777777" w:rsidTr="00E674B2">
        <w:tblPrEx>
          <w:tblLook w:val="04A0" w:firstRow="1" w:lastRow="0" w:firstColumn="1" w:lastColumn="0" w:noHBand="0" w:noVBand="1"/>
        </w:tblPrEx>
        <w:trPr>
          <w:trHeight w:val="560"/>
        </w:trPr>
        <w:tc>
          <w:tcPr>
            <w:tcW w:w="2905" w:type="dxa"/>
            <w:shd w:val="clear" w:color="auto" w:fill="auto"/>
            <w:noWrap/>
            <w:hideMark/>
          </w:tcPr>
          <w:p w14:paraId="33C8C2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A8003RR</w:t>
            </w:r>
          </w:p>
        </w:tc>
        <w:tc>
          <w:tcPr>
            <w:tcW w:w="1827" w:type="dxa"/>
            <w:shd w:val="clear" w:color="auto" w:fill="auto"/>
            <w:noWrap/>
            <w:hideMark/>
          </w:tcPr>
          <w:p w14:paraId="37D506BF" w14:textId="3211A6D2"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2709B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hard, custom fabricated, includes all components and accessories (rental)</w:t>
            </w:r>
          </w:p>
        </w:tc>
      </w:tr>
      <w:tr w:rsidR="00706F01" w:rsidRPr="00E46745" w14:paraId="207D5620" w14:textId="77777777" w:rsidTr="00E674B2">
        <w:tblPrEx>
          <w:tblLook w:val="04A0" w:firstRow="1" w:lastRow="0" w:firstColumn="1" w:lastColumn="0" w:noHBand="0" w:noVBand="1"/>
        </w:tblPrEx>
        <w:trPr>
          <w:trHeight w:val="840"/>
        </w:trPr>
        <w:tc>
          <w:tcPr>
            <w:tcW w:w="2905" w:type="dxa"/>
            <w:shd w:val="clear" w:color="auto" w:fill="auto"/>
            <w:noWrap/>
            <w:hideMark/>
          </w:tcPr>
          <w:p w14:paraId="0F5691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A8003UE</w:t>
            </w:r>
          </w:p>
        </w:tc>
        <w:tc>
          <w:tcPr>
            <w:tcW w:w="1827" w:type="dxa"/>
            <w:shd w:val="clear" w:color="auto" w:fill="auto"/>
            <w:noWrap/>
            <w:hideMark/>
          </w:tcPr>
          <w:p w14:paraId="07073B13" w14:textId="3D2EA147"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B7206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Helmet, protective, hard, custom fabricated, includes all components and accessories (used durable medical equipment)</w:t>
            </w:r>
          </w:p>
        </w:tc>
      </w:tr>
      <w:tr w:rsidR="00706F01" w:rsidRPr="00E46745" w14:paraId="5C88E67D" w14:textId="77777777" w:rsidTr="00E674B2">
        <w:tblPrEx>
          <w:tblLook w:val="04A0" w:firstRow="1" w:lastRow="0" w:firstColumn="1" w:lastColumn="0" w:noHBand="0" w:noVBand="1"/>
        </w:tblPrEx>
        <w:trPr>
          <w:trHeight w:val="560"/>
        </w:trPr>
        <w:tc>
          <w:tcPr>
            <w:tcW w:w="2905" w:type="dxa"/>
            <w:shd w:val="clear" w:color="auto" w:fill="auto"/>
            <w:noWrap/>
            <w:hideMark/>
          </w:tcPr>
          <w:p w14:paraId="035DD2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A8004NU</w:t>
            </w:r>
          </w:p>
        </w:tc>
        <w:tc>
          <w:tcPr>
            <w:tcW w:w="1827" w:type="dxa"/>
            <w:shd w:val="clear" w:color="auto" w:fill="auto"/>
            <w:noWrap/>
            <w:hideMark/>
          </w:tcPr>
          <w:p w14:paraId="4159DB85" w14:textId="025665D1"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F4747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Soft interface for helmet, replacement only (new equipment)</w:t>
            </w:r>
          </w:p>
        </w:tc>
      </w:tr>
      <w:tr w:rsidR="00706F01" w:rsidRPr="00E46745" w14:paraId="3F4FDFC7" w14:textId="77777777" w:rsidTr="00E674B2">
        <w:tblPrEx>
          <w:tblLook w:val="04A0" w:firstRow="1" w:lastRow="0" w:firstColumn="1" w:lastColumn="0" w:noHBand="0" w:noVBand="1"/>
        </w:tblPrEx>
        <w:trPr>
          <w:trHeight w:val="280"/>
        </w:trPr>
        <w:tc>
          <w:tcPr>
            <w:tcW w:w="2905" w:type="dxa"/>
            <w:shd w:val="clear" w:color="auto" w:fill="auto"/>
            <w:noWrap/>
            <w:hideMark/>
          </w:tcPr>
          <w:p w14:paraId="0AFF3C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A8004RR</w:t>
            </w:r>
          </w:p>
        </w:tc>
        <w:tc>
          <w:tcPr>
            <w:tcW w:w="1827" w:type="dxa"/>
            <w:shd w:val="clear" w:color="auto" w:fill="auto"/>
            <w:noWrap/>
            <w:hideMark/>
          </w:tcPr>
          <w:p w14:paraId="7CBB1498" w14:textId="7A4195FB"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0120B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Soft interface for helmet, replacement only (rental)</w:t>
            </w:r>
          </w:p>
        </w:tc>
      </w:tr>
      <w:tr w:rsidR="00706F01" w:rsidRPr="00E46745" w14:paraId="1644FAC5" w14:textId="77777777" w:rsidTr="00E674B2">
        <w:tblPrEx>
          <w:tblLook w:val="04A0" w:firstRow="1" w:lastRow="0" w:firstColumn="1" w:lastColumn="0" w:noHBand="0" w:noVBand="1"/>
        </w:tblPrEx>
        <w:trPr>
          <w:trHeight w:val="560"/>
        </w:trPr>
        <w:tc>
          <w:tcPr>
            <w:tcW w:w="2905" w:type="dxa"/>
            <w:shd w:val="clear" w:color="auto" w:fill="auto"/>
            <w:noWrap/>
            <w:hideMark/>
          </w:tcPr>
          <w:p w14:paraId="7648AA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A8004UE</w:t>
            </w:r>
          </w:p>
        </w:tc>
        <w:tc>
          <w:tcPr>
            <w:tcW w:w="1827" w:type="dxa"/>
            <w:shd w:val="clear" w:color="auto" w:fill="auto"/>
            <w:noWrap/>
            <w:hideMark/>
          </w:tcPr>
          <w:p w14:paraId="5CC424E9" w14:textId="11014819"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BC8ED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Soft interface for helmet, replacement only (used durable medical equipment)</w:t>
            </w:r>
          </w:p>
        </w:tc>
      </w:tr>
      <w:tr w:rsidR="00706F01" w:rsidRPr="00E46745" w14:paraId="2D4D6E64"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F550FD6" w14:textId="77777777"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Other Supplies and Devices</w:t>
            </w:r>
          </w:p>
        </w:tc>
      </w:tr>
      <w:tr w:rsidR="00706F01" w:rsidRPr="00E46745" w14:paraId="4FD69C9B" w14:textId="77777777" w:rsidTr="00E674B2">
        <w:tblPrEx>
          <w:tblLook w:val="04A0" w:firstRow="1" w:lastRow="0" w:firstColumn="1" w:lastColumn="0" w:noHBand="0" w:noVBand="1"/>
        </w:tblPrEx>
        <w:trPr>
          <w:trHeight w:val="560"/>
        </w:trPr>
        <w:tc>
          <w:tcPr>
            <w:tcW w:w="2905" w:type="dxa"/>
            <w:shd w:val="clear" w:color="auto" w:fill="auto"/>
            <w:noWrap/>
            <w:hideMark/>
          </w:tcPr>
          <w:p w14:paraId="0E90D0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A9272</w:t>
            </w:r>
          </w:p>
        </w:tc>
        <w:tc>
          <w:tcPr>
            <w:tcW w:w="1827" w:type="dxa"/>
            <w:shd w:val="clear" w:color="auto" w:fill="auto"/>
            <w:noWrap/>
            <w:hideMark/>
          </w:tcPr>
          <w:p w14:paraId="64A1D788" w14:textId="65ACCC0F"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FD66B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Wound suction, disposable, includes dressing, all accessories and components, any type, each</w:t>
            </w:r>
          </w:p>
        </w:tc>
      </w:tr>
      <w:tr w:rsidR="00706F01" w:rsidRPr="00E46745" w14:paraId="4B04790F" w14:textId="77777777" w:rsidTr="00E674B2">
        <w:tblPrEx>
          <w:tblLook w:val="04A0" w:firstRow="1" w:lastRow="0" w:firstColumn="1" w:lastColumn="0" w:noHBand="0" w:noVBand="1"/>
        </w:tblPrEx>
        <w:trPr>
          <w:trHeight w:val="560"/>
        </w:trPr>
        <w:tc>
          <w:tcPr>
            <w:tcW w:w="2905" w:type="dxa"/>
            <w:shd w:val="clear" w:color="auto" w:fill="auto"/>
            <w:noWrap/>
            <w:hideMark/>
          </w:tcPr>
          <w:p w14:paraId="7742C4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A9273</w:t>
            </w:r>
          </w:p>
        </w:tc>
        <w:tc>
          <w:tcPr>
            <w:tcW w:w="1827" w:type="dxa"/>
            <w:shd w:val="clear" w:color="auto" w:fill="auto"/>
            <w:noWrap/>
            <w:hideMark/>
          </w:tcPr>
          <w:p w14:paraId="578A3B33" w14:textId="4AB450FB"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D0DF1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Cold or hot fluid bottle, ice cap or collar, heat and/or cold wrap, any type</w:t>
            </w:r>
          </w:p>
        </w:tc>
      </w:tr>
      <w:tr w:rsidR="00706F01" w:rsidRPr="00E46745" w14:paraId="40060BD2" w14:textId="77777777" w:rsidTr="00E674B2">
        <w:tblPrEx>
          <w:tblLook w:val="04A0" w:firstRow="1" w:lastRow="0" w:firstColumn="1" w:lastColumn="0" w:noHBand="0" w:noVBand="1"/>
        </w:tblPrEx>
        <w:trPr>
          <w:trHeight w:val="560"/>
        </w:trPr>
        <w:tc>
          <w:tcPr>
            <w:tcW w:w="2905" w:type="dxa"/>
            <w:shd w:val="clear" w:color="auto" w:fill="auto"/>
            <w:noWrap/>
            <w:hideMark/>
          </w:tcPr>
          <w:p w14:paraId="05A523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A9274</w:t>
            </w:r>
          </w:p>
        </w:tc>
        <w:tc>
          <w:tcPr>
            <w:tcW w:w="1827" w:type="dxa"/>
            <w:shd w:val="clear" w:color="auto" w:fill="auto"/>
            <w:noWrap/>
            <w:hideMark/>
          </w:tcPr>
          <w:p w14:paraId="2B46DA58" w14:textId="74029C91"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83338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ambulatory insulin delivery system, disposable, each, includes all supplies and accessories</w:t>
            </w:r>
          </w:p>
        </w:tc>
      </w:tr>
      <w:tr w:rsidR="00706F01" w:rsidRPr="00E46745" w14:paraId="58085205" w14:textId="77777777" w:rsidTr="00E674B2">
        <w:tblPrEx>
          <w:tblLook w:val="04A0" w:firstRow="1" w:lastRow="0" w:firstColumn="1" w:lastColumn="0" w:noHBand="0" w:noVBand="1"/>
        </w:tblPrEx>
        <w:trPr>
          <w:trHeight w:val="280"/>
        </w:trPr>
        <w:tc>
          <w:tcPr>
            <w:tcW w:w="2905" w:type="dxa"/>
            <w:shd w:val="clear" w:color="auto" w:fill="auto"/>
            <w:noWrap/>
            <w:hideMark/>
          </w:tcPr>
          <w:p w14:paraId="43004E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A9275</w:t>
            </w:r>
          </w:p>
        </w:tc>
        <w:tc>
          <w:tcPr>
            <w:tcW w:w="1827" w:type="dxa"/>
            <w:shd w:val="clear" w:color="auto" w:fill="auto"/>
            <w:noWrap/>
            <w:hideMark/>
          </w:tcPr>
          <w:p w14:paraId="7DCDB550" w14:textId="06BA61BE"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7B1B8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glucose disposable monitor, includes test strips</w:t>
            </w:r>
          </w:p>
        </w:tc>
      </w:tr>
      <w:tr w:rsidR="00706F01" w:rsidRPr="00E46745" w14:paraId="43EC8A40" w14:textId="77777777" w:rsidTr="00E674B2">
        <w:tblPrEx>
          <w:tblLook w:val="04A0" w:firstRow="1" w:lastRow="0" w:firstColumn="1" w:lastColumn="0" w:noHBand="0" w:noVBand="1"/>
        </w:tblPrEx>
        <w:trPr>
          <w:trHeight w:val="840"/>
        </w:trPr>
        <w:tc>
          <w:tcPr>
            <w:tcW w:w="2905" w:type="dxa"/>
            <w:shd w:val="clear" w:color="auto" w:fill="auto"/>
            <w:noWrap/>
            <w:hideMark/>
          </w:tcPr>
          <w:p w14:paraId="523F68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A9276</w:t>
            </w:r>
          </w:p>
        </w:tc>
        <w:tc>
          <w:tcPr>
            <w:tcW w:w="1827" w:type="dxa"/>
            <w:shd w:val="clear" w:color="auto" w:fill="auto"/>
            <w:noWrap/>
            <w:hideMark/>
          </w:tcPr>
          <w:p w14:paraId="658E4DD0" w14:textId="57DAB64C"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F4C0F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Sensor, invasive (e.g., subcutaneous), disposable, for use with interstitial continuous glucose monitoring system, 1 unit + 1 day supply</w:t>
            </w:r>
          </w:p>
        </w:tc>
      </w:tr>
      <w:tr w:rsidR="00706F01" w:rsidRPr="00E46745" w14:paraId="47A0667F" w14:textId="77777777" w:rsidTr="00E674B2">
        <w:tblPrEx>
          <w:tblLook w:val="04A0" w:firstRow="1" w:lastRow="0" w:firstColumn="1" w:lastColumn="0" w:noHBand="0" w:noVBand="1"/>
        </w:tblPrEx>
        <w:trPr>
          <w:trHeight w:val="560"/>
        </w:trPr>
        <w:tc>
          <w:tcPr>
            <w:tcW w:w="2905" w:type="dxa"/>
            <w:shd w:val="clear" w:color="auto" w:fill="auto"/>
            <w:noWrap/>
            <w:hideMark/>
          </w:tcPr>
          <w:p w14:paraId="648094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A9277</w:t>
            </w:r>
          </w:p>
        </w:tc>
        <w:tc>
          <w:tcPr>
            <w:tcW w:w="1827" w:type="dxa"/>
            <w:shd w:val="clear" w:color="auto" w:fill="auto"/>
            <w:noWrap/>
            <w:hideMark/>
          </w:tcPr>
          <w:p w14:paraId="33C888D4" w14:textId="4CB7526B"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F360D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Transmitter; external, for use with interstitial continuous glucose monitoring system</w:t>
            </w:r>
          </w:p>
        </w:tc>
      </w:tr>
      <w:tr w:rsidR="00706F01" w:rsidRPr="00E46745" w14:paraId="7C6DB2ED" w14:textId="77777777" w:rsidTr="00E674B2">
        <w:tblPrEx>
          <w:tblLook w:val="04A0" w:firstRow="1" w:lastRow="0" w:firstColumn="1" w:lastColumn="0" w:noHBand="0" w:noVBand="1"/>
        </w:tblPrEx>
        <w:trPr>
          <w:trHeight w:val="560"/>
        </w:trPr>
        <w:tc>
          <w:tcPr>
            <w:tcW w:w="2905" w:type="dxa"/>
            <w:shd w:val="clear" w:color="auto" w:fill="auto"/>
            <w:noWrap/>
            <w:hideMark/>
          </w:tcPr>
          <w:p w14:paraId="6F88F2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A9278</w:t>
            </w:r>
          </w:p>
        </w:tc>
        <w:tc>
          <w:tcPr>
            <w:tcW w:w="1827" w:type="dxa"/>
            <w:shd w:val="clear" w:color="auto" w:fill="auto"/>
            <w:noWrap/>
            <w:hideMark/>
          </w:tcPr>
          <w:p w14:paraId="73D576B4" w14:textId="001E8E9F"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F37D8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Receiver (monitor); external, for use with interstitial continuous glucose monitoring system</w:t>
            </w:r>
          </w:p>
        </w:tc>
      </w:tr>
      <w:tr w:rsidR="00706F01" w:rsidRPr="00E46745" w14:paraId="4E11EF20" w14:textId="77777777" w:rsidTr="00E674B2">
        <w:tblPrEx>
          <w:tblLook w:val="04A0" w:firstRow="1" w:lastRow="0" w:firstColumn="1" w:lastColumn="0" w:noHBand="0" w:noVBand="1"/>
        </w:tblPrEx>
        <w:trPr>
          <w:trHeight w:val="840"/>
        </w:trPr>
        <w:tc>
          <w:tcPr>
            <w:tcW w:w="2905" w:type="dxa"/>
            <w:shd w:val="clear" w:color="auto" w:fill="auto"/>
            <w:noWrap/>
            <w:hideMark/>
          </w:tcPr>
          <w:p w14:paraId="17763A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A9279</w:t>
            </w:r>
          </w:p>
        </w:tc>
        <w:tc>
          <w:tcPr>
            <w:tcW w:w="1827" w:type="dxa"/>
            <w:shd w:val="clear" w:color="auto" w:fill="auto"/>
            <w:noWrap/>
            <w:hideMark/>
          </w:tcPr>
          <w:p w14:paraId="2DA41D3C" w14:textId="7A725344"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C0244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Monitoring feature/device, stand-alone or integrated, any type, includes all accessories, components and electronics, not otherwise classified</w:t>
            </w:r>
          </w:p>
        </w:tc>
      </w:tr>
      <w:tr w:rsidR="00706F01" w:rsidRPr="00E46745" w14:paraId="4F51A3CE" w14:textId="77777777" w:rsidTr="00E674B2">
        <w:tblPrEx>
          <w:tblLook w:val="04A0" w:firstRow="1" w:lastRow="0" w:firstColumn="1" w:lastColumn="0" w:noHBand="0" w:noVBand="1"/>
        </w:tblPrEx>
        <w:trPr>
          <w:trHeight w:val="280"/>
        </w:trPr>
        <w:tc>
          <w:tcPr>
            <w:tcW w:w="2905" w:type="dxa"/>
            <w:shd w:val="clear" w:color="auto" w:fill="auto"/>
            <w:noWrap/>
            <w:hideMark/>
          </w:tcPr>
          <w:p w14:paraId="210F7A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A9280</w:t>
            </w:r>
          </w:p>
        </w:tc>
        <w:tc>
          <w:tcPr>
            <w:tcW w:w="1827" w:type="dxa"/>
            <w:shd w:val="clear" w:color="auto" w:fill="auto"/>
            <w:noWrap/>
            <w:hideMark/>
          </w:tcPr>
          <w:p w14:paraId="69E09B26" w14:textId="57F4DCFF"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8ACFC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Alarm or alarm device, not otherwise classified</w:t>
            </w:r>
          </w:p>
        </w:tc>
      </w:tr>
      <w:tr w:rsidR="00706F01" w:rsidRPr="00E46745" w14:paraId="21A85EF1" w14:textId="77777777" w:rsidTr="00E674B2">
        <w:tblPrEx>
          <w:tblLook w:val="04A0" w:firstRow="1" w:lastRow="0" w:firstColumn="1" w:lastColumn="0" w:noHBand="0" w:noVBand="1"/>
        </w:tblPrEx>
        <w:trPr>
          <w:trHeight w:val="280"/>
        </w:trPr>
        <w:tc>
          <w:tcPr>
            <w:tcW w:w="2905" w:type="dxa"/>
            <w:shd w:val="clear" w:color="auto" w:fill="auto"/>
            <w:noWrap/>
            <w:hideMark/>
          </w:tcPr>
          <w:p w14:paraId="0A05EE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A9281</w:t>
            </w:r>
          </w:p>
        </w:tc>
        <w:tc>
          <w:tcPr>
            <w:tcW w:w="1827" w:type="dxa"/>
            <w:shd w:val="clear" w:color="auto" w:fill="auto"/>
            <w:noWrap/>
            <w:hideMark/>
          </w:tcPr>
          <w:p w14:paraId="209D7376" w14:textId="0EB51816"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36340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Reaching/grabbing device, any type, any length, each</w:t>
            </w:r>
          </w:p>
        </w:tc>
      </w:tr>
      <w:tr w:rsidR="00706F01" w:rsidRPr="00E46745" w14:paraId="26F817C1" w14:textId="77777777" w:rsidTr="00E674B2">
        <w:tblPrEx>
          <w:tblLook w:val="04A0" w:firstRow="1" w:lastRow="0" w:firstColumn="1" w:lastColumn="0" w:noHBand="0" w:noVBand="1"/>
        </w:tblPrEx>
        <w:trPr>
          <w:trHeight w:val="280"/>
        </w:trPr>
        <w:tc>
          <w:tcPr>
            <w:tcW w:w="2905" w:type="dxa"/>
            <w:shd w:val="clear" w:color="auto" w:fill="auto"/>
            <w:noWrap/>
            <w:hideMark/>
          </w:tcPr>
          <w:p w14:paraId="534EF7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A9282</w:t>
            </w:r>
          </w:p>
        </w:tc>
        <w:tc>
          <w:tcPr>
            <w:tcW w:w="1827" w:type="dxa"/>
            <w:shd w:val="clear" w:color="auto" w:fill="auto"/>
            <w:noWrap/>
            <w:hideMark/>
          </w:tcPr>
          <w:p w14:paraId="1775F892" w14:textId="75D8B1F6"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3CDBD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Wig, any type, each</w:t>
            </w:r>
          </w:p>
        </w:tc>
      </w:tr>
      <w:tr w:rsidR="00706F01" w:rsidRPr="00E46745" w14:paraId="2773FA99" w14:textId="77777777" w:rsidTr="00E674B2">
        <w:tblPrEx>
          <w:tblLook w:val="04A0" w:firstRow="1" w:lastRow="0" w:firstColumn="1" w:lastColumn="0" w:noHBand="0" w:noVBand="1"/>
        </w:tblPrEx>
        <w:trPr>
          <w:trHeight w:val="280"/>
        </w:trPr>
        <w:tc>
          <w:tcPr>
            <w:tcW w:w="2905" w:type="dxa"/>
            <w:shd w:val="clear" w:color="auto" w:fill="auto"/>
            <w:noWrap/>
            <w:hideMark/>
          </w:tcPr>
          <w:p w14:paraId="16B401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A9284</w:t>
            </w:r>
          </w:p>
        </w:tc>
        <w:tc>
          <w:tcPr>
            <w:tcW w:w="1827" w:type="dxa"/>
            <w:shd w:val="clear" w:color="auto" w:fill="auto"/>
            <w:noWrap/>
            <w:hideMark/>
          </w:tcPr>
          <w:p w14:paraId="12A11905" w14:textId="742011E2"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94998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Spirometer, non-electronic, includes all accessories</w:t>
            </w:r>
          </w:p>
        </w:tc>
      </w:tr>
      <w:tr w:rsidR="00706F01" w:rsidRPr="00E46745" w14:paraId="53FB72F3" w14:textId="77777777" w:rsidTr="00E674B2">
        <w:tblPrEx>
          <w:tblLook w:val="04A0" w:firstRow="1" w:lastRow="0" w:firstColumn="1" w:lastColumn="0" w:noHBand="0" w:noVBand="1"/>
        </w:tblPrEx>
        <w:trPr>
          <w:trHeight w:val="560"/>
        </w:trPr>
        <w:tc>
          <w:tcPr>
            <w:tcW w:w="2905" w:type="dxa"/>
            <w:shd w:val="clear" w:color="auto" w:fill="auto"/>
            <w:noWrap/>
            <w:hideMark/>
          </w:tcPr>
          <w:p w14:paraId="276184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A9286</w:t>
            </w:r>
          </w:p>
        </w:tc>
        <w:tc>
          <w:tcPr>
            <w:tcW w:w="1827" w:type="dxa"/>
            <w:shd w:val="clear" w:color="auto" w:fill="auto"/>
            <w:noWrap/>
            <w:hideMark/>
          </w:tcPr>
          <w:p w14:paraId="63311978" w14:textId="781E290B"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DAAFE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Hygienic item or device, disposable or non-disposable, any type, each</w:t>
            </w:r>
          </w:p>
        </w:tc>
      </w:tr>
      <w:tr w:rsidR="00706F01" w:rsidRPr="00E46745" w14:paraId="16BFA5B1" w14:textId="77777777" w:rsidTr="00E674B2">
        <w:tblPrEx>
          <w:tblLook w:val="04A0" w:firstRow="1" w:lastRow="0" w:firstColumn="1" w:lastColumn="0" w:noHBand="0" w:noVBand="1"/>
        </w:tblPrEx>
        <w:trPr>
          <w:trHeight w:val="280"/>
        </w:trPr>
        <w:tc>
          <w:tcPr>
            <w:tcW w:w="2905" w:type="dxa"/>
            <w:shd w:val="clear" w:color="auto" w:fill="auto"/>
            <w:noWrap/>
            <w:hideMark/>
          </w:tcPr>
          <w:p w14:paraId="7075A9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A9300</w:t>
            </w:r>
          </w:p>
        </w:tc>
        <w:tc>
          <w:tcPr>
            <w:tcW w:w="1827" w:type="dxa"/>
            <w:shd w:val="clear" w:color="auto" w:fill="auto"/>
            <w:noWrap/>
            <w:hideMark/>
          </w:tcPr>
          <w:p w14:paraId="6CF34E96" w14:textId="46711BB0"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D1AC3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Exercise equipment</w:t>
            </w:r>
          </w:p>
        </w:tc>
      </w:tr>
      <w:tr w:rsidR="00706F01" w:rsidRPr="00E46745" w14:paraId="1A27AE02" w14:textId="77777777" w:rsidTr="00E674B2">
        <w:tblPrEx>
          <w:tblLook w:val="04A0" w:firstRow="1" w:lastRow="0" w:firstColumn="1" w:lastColumn="0" w:noHBand="0" w:noVBand="1"/>
        </w:tblPrEx>
        <w:trPr>
          <w:trHeight w:val="560"/>
        </w:trPr>
        <w:tc>
          <w:tcPr>
            <w:tcW w:w="2905" w:type="dxa"/>
            <w:shd w:val="clear" w:color="auto" w:fill="auto"/>
            <w:noWrap/>
            <w:hideMark/>
          </w:tcPr>
          <w:p w14:paraId="51443E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A9900</w:t>
            </w:r>
          </w:p>
        </w:tc>
        <w:tc>
          <w:tcPr>
            <w:tcW w:w="1827" w:type="dxa"/>
            <w:shd w:val="clear" w:color="auto" w:fill="auto"/>
            <w:noWrap/>
            <w:hideMark/>
          </w:tcPr>
          <w:p w14:paraId="42126478" w14:textId="3D674571"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6A52F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Miscellaneous DME supply, accessory, and/or service component of another HCPCS code</w:t>
            </w:r>
          </w:p>
        </w:tc>
      </w:tr>
      <w:tr w:rsidR="00706F01" w:rsidRPr="00E46745" w14:paraId="4119EBB0" w14:textId="77777777" w:rsidTr="00E674B2">
        <w:tblPrEx>
          <w:tblLook w:val="04A0" w:firstRow="1" w:lastRow="0" w:firstColumn="1" w:lastColumn="0" w:noHBand="0" w:noVBand="1"/>
        </w:tblPrEx>
        <w:trPr>
          <w:trHeight w:val="560"/>
        </w:trPr>
        <w:tc>
          <w:tcPr>
            <w:tcW w:w="2905" w:type="dxa"/>
            <w:shd w:val="clear" w:color="auto" w:fill="auto"/>
            <w:noWrap/>
            <w:hideMark/>
          </w:tcPr>
          <w:p w14:paraId="7F4B30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A9999</w:t>
            </w:r>
          </w:p>
        </w:tc>
        <w:tc>
          <w:tcPr>
            <w:tcW w:w="1827" w:type="dxa"/>
            <w:shd w:val="clear" w:color="auto" w:fill="auto"/>
            <w:noWrap/>
            <w:hideMark/>
          </w:tcPr>
          <w:p w14:paraId="02996402" w14:textId="50970769"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19E4D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Miscellaneous DME supply or accessory, not otherwise specified</w:t>
            </w:r>
          </w:p>
        </w:tc>
      </w:tr>
      <w:tr w:rsidR="00706F01" w:rsidRPr="00E46745" w14:paraId="5EB90779"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1A73921C" w14:textId="58062053" w:rsidR="00706F01" w:rsidRPr="00E46745" w:rsidRDefault="00706F01" w:rsidP="008F65E9">
            <w:pPr>
              <w:widowControl/>
              <w:rPr>
                <w:rFonts w:ascii="Times New Roman" w:hAnsi="Times New Roman" w:cs="Times New Roman"/>
                <w:b/>
                <w:bCs/>
                <w:color w:val="000000"/>
                <w:sz w:val="22"/>
                <w:szCs w:val="22"/>
                <w:u w:val="single"/>
              </w:rPr>
            </w:pPr>
            <w:r w:rsidRPr="00E46745">
              <w:rPr>
                <w:rFonts w:ascii="Times New Roman" w:hAnsi="Times New Roman" w:cs="Times New Roman"/>
                <w:b/>
                <w:bCs/>
                <w:color w:val="000000"/>
                <w:sz w:val="22"/>
                <w:szCs w:val="22"/>
                <w:u w:val="single"/>
              </w:rPr>
              <w:t>Enteral and Parenteral Therapy B4000-B9999</w:t>
            </w:r>
          </w:p>
        </w:tc>
      </w:tr>
      <w:tr w:rsidR="00706F01" w:rsidRPr="00E46745" w14:paraId="4447CD71"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7B609BD9" w14:textId="77777777"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Formulae and Enteral Medical Supplies</w:t>
            </w:r>
          </w:p>
        </w:tc>
      </w:tr>
      <w:tr w:rsidR="00706F01" w:rsidRPr="00E46745" w14:paraId="5EEA50DA" w14:textId="77777777" w:rsidTr="00E674B2">
        <w:tblPrEx>
          <w:tblLook w:val="04A0" w:firstRow="1" w:lastRow="0" w:firstColumn="1" w:lastColumn="0" w:noHBand="0" w:noVBand="1"/>
        </w:tblPrEx>
        <w:trPr>
          <w:trHeight w:val="840"/>
        </w:trPr>
        <w:tc>
          <w:tcPr>
            <w:tcW w:w="2905" w:type="dxa"/>
            <w:shd w:val="clear" w:color="auto" w:fill="auto"/>
            <w:noWrap/>
            <w:hideMark/>
          </w:tcPr>
          <w:p w14:paraId="11A13A66" w14:textId="5E2E4AEA"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B4034</w:t>
            </w:r>
          </w:p>
        </w:tc>
        <w:tc>
          <w:tcPr>
            <w:tcW w:w="1827" w:type="dxa"/>
            <w:shd w:val="clear" w:color="auto" w:fill="auto"/>
            <w:noWrap/>
            <w:hideMark/>
          </w:tcPr>
          <w:p w14:paraId="714A266E" w14:textId="35F30CDF"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4.01</w:t>
            </w:r>
          </w:p>
        </w:tc>
        <w:tc>
          <w:tcPr>
            <w:tcW w:w="4533" w:type="dxa"/>
            <w:shd w:val="clear" w:color="auto" w:fill="auto"/>
            <w:vAlign w:val="bottom"/>
            <w:hideMark/>
          </w:tcPr>
          <w:p w14:paraId="44B13F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feeding supply kit; syringe fed, per day, includes but not limited to feeding/flushing syringe, administration set tubing, dressings, tape</w:t>
            </w:r>
          </w:p>
        </w:tc>
      </w:tr>
      <w:tr w:rsidR="00706F01" w:rsidRPr="00E46745" w14:paraId="3A013C51" w14:textId="77777777" w:rsidTr="00E674B2">
        <w:tblPrEx>
          <w:tblLook w:val="04A0" w:firstRow="1" w:lastRow="0" w:firstColumn="1" w:lastColumn="0" w:noHBand="0" w:noVBand="1"/>
        </w:tblPrEx>
        <w:trPr>
          <w:trHeight w:val="840"/>
        </w:trPr>
        <w:tc>
          <w:tcPr>
            <w:tcW w:w="2905" w:type="dxa"/>
            <w:shd w:val="clear" w:color="auto" w:fill="auto"/>
            <w:noWrap/>
            <w:hideMark/>
          </w:tcPr>
          <w:p w14:paraId="5E2C94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B4035</w:t>
            </w:r>
          </w:p>
        </w:tc>
        <w:tc>
          <w:tcPr>
            <w:tcW w:w="1827" w:type="dxa"/>
            <w:shd w:val="clear" w:color="auto" w:fill="auto"/>
            <w:noWrap/>
            <w:hideMark/>
          </w:tcPr>
          <w:p w14:paraId="6F55AC54" w14:textId="15BC7FCA" w:rsidR="00706F01" w:rsidRPr="00E46745" w:rsidRDefault="00706F01" w:rsidP="00CD21F2">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7.57</w:t>
            </w:r>
          </w:p>
        </w:tc>
        <w:tc>
          <w:tcPr>
            <w:tcW w:w="4533" w:type="dxa"/>
            <w:shd w:val="clear" w:color="auto" w:fill="auto"/>
            <w:vAlign w:val="bottom"/>
            <w:hideMark/>
          </w:tcPr>
          <w:p w14:paraId="44C0F8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feeding supply kit;  pump fed, per day, includes but not limited to feeding/flushing syringe, administration set tubing, dressings, tape</w:t>
            </w:r>
          </w:p>
        </w:tc>
      </w:tr>
      <w:tr w:rsidR="00706F01" w:rsidRPr="00E46745" w14:paraId="7728D61C" w14:textId="77777777" w:rsidTr="00E674B2">
        <w:tblPrEx>
          <w:tblLook w:val="04A0" w:firstRow="1" w:lastRow="0" w:firstColumn="1" w:lastColumn="0" w:noHBand="0" w:noVBand="1"/>
        </w:tblPrEx>
        <w:trPr>
          <w:trHeight w:val="840"/>
        </w:trPr>
        <w:tc>
          <w:tcPr>
            <w:tcW w:w="2905" w:type="dxa"/>
            <w:shd w:val="clear" w:color="auto" w:fill="auto"/>
            <w:noWrap/>
            <w:hideMark/>
          </w:tcPr>
          <w:p w14:paraId="5C73D3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B4036</w:t>
            </w:r>
          </w:p>
        </w:tc>
        <w:tc>
          <w:tcPr>
            <w:tcW w:w="1827" w:type="dxa"/>
            <w:shd w:val="clear" w:color="auto" w:fill="auto"/>
            <w:noWrap/>
            <w:hideMark/>
          </w:tcPr>
          <w:p w14:paraId="628C9566" w14:textId="5651191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5.34</w:t>
            </w:r>
          </w:p>
        </w:tc>
        <w:tc>
          <w:tcPr>
            <w:tcW w:w="4533" w:type="dxa"/>
            <w:shd w:val="clear" w:color="auto" w:fill="auto"/>
            <w:vAlign w:val="bottom"/>
            <w:hideMark/>
          </w:tcPr>
          <w:p w14:paraId="464C46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feeding supply kit; gravity fed, per day, includes but not limited to feeding/flushing syringe, administration set tubing, dressings, tape</w:t>
            </w:r>
          </w:p>
        </w:tc>
      </w:tr>
      <w:tr w:rsidR="00706F01" w:rsidRPr="00E46745" w14:paraId="4E9E43F2" w14:textId="77777777" w:rsidTr="00E674B2">
        <w:tblPrEx>
          <w:tblLook w:val="04A0" w:firstRow="1" w:lastRow="0" w:firstColumn="1" w:lastColumn="0" w:noHBand="0" w:noVBand="1"/>
        </w:tblPrEx>
        <w:trPr>
          <w:trHeight w:val="280"/>
        </w:trPr>
        <w:tc>
          <w:tcPr>
            <w:tcW w:w="2905" w:type="dxa"/>
            <w:shd w:val="clear" w:color="auto" w:fill="auto"/>
            <w:noWrap/>
            <w:hideMark/>
          </w:tcPr>
          <w:p w14:paraId="74AAEB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B4081</w:t>
            </w:r>
          </w:p>
        </w:tc>
        <w:tc>
          <w:tcPr>
            <w:tcW w:w="1827" w:type="dxa"/>
            <w:shd w:val="clear" w:color="auto" w:fill="auto"/>
            <w:noWrap/>
            <w:hideMark/>
          </w:tcPr>
          <w:p w14:paraId="5C198D1A" w14:textId="469525D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15.61</w:t>
            </w:r>
          </w:p>
        </w:tc>
        <w:tc>
          <w:tcPr>
            <w:tcW w:w="4533" w:type="dxa"/>
            <w:shd w:val="clear" w:color="auto" w:fill="auto"/>
            <w:vAlign w:val="bottom"/>
            <w:hideMark/>
          </w:tcPr>
          <w:p w14:paraId="5B4705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Nasogastric tubing with stylet</w:t>
            </w:r>
          </w:p>
        </w:tc>
      </w:tr>
      <w:tr w:rsidR="00706F01" w:rsidRPr="00E46745" w14:paraId="6BB8607E" w14:textId="77777777" w:rsidTr="00E674B2">
        <w:tblPrEx>
          <w:tblLook w:val="04A0" w:firstRow="1" w:lastRow="0" w:firstColumn="1" w:lastColumn="0" w:noHBand="0" w:noVBand="1"/>
        </w:tblPrEx>
        <w:trPr>
          <w:trHeight w:val="280"/>
        </w:trPr>
        <w:tc>
          <w:tcPr>
            <w:tcW w:w="2905" w:type="dxa"/>
            <w:shd w:val="clear" w:color="auto" w:fill="auto"/>
            <w:noWrap/>
            <w:hideMark/>
          </w:tcPr>
          <w:p w14:paraId="28A188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B4082</w:t>
            </w:r>
          </w:p>
        </w:tc>
        <w:tc>
          <w:tcPr>
            <w:tcW w:w="1827" w:type="dxa"/>
            <w:shd w:val="clear" w:color="auto" w:fill="auto"/>
            <w:noWrap/>
            <w:hideMark/>
          </w:tcPr>
          <w:p w14:paraId="57F9FFE7" w14:textId="3B05F2D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11.49</w:t>
            </w:r>
          </w:p>
        </w:tc>
        <w:tc>
          <w:tcPr>
            <w:tcW w:w="4533" w:type="dxa"/>
            <w:shd w:val="clear" w:color="auto" w:fill="auto"/>
            <w:vAlign w:val="bottom"/>
            <w:hideMark/>
          </w:tcPr>
          <w:p w14:paraId="2CDB14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Nasogastric tubing without stylet</w:t>
            </w:r>
          </w:p>
        </w:tc>
      </w:tr>
      <w:tr w:rsidR="00706F01" w:rsidRPr="00E46745" w14:paraId="0C07B3FC" w14:textId="77777777" w:rsidTr="00E674B2">
        <w:tblPrEx>
          <w:tblLook w:val="04A0" w:firstRow="1" w:lastRow="0" w:firstColumn="1" w:lastColumn="0" w:noHBand="0" w:noVBand="1"/>
        </w:tblPrEx>
        <w:trPr>
          <w:trHeight w:val="280"/>
        </w:trPr>
        <w:tc>
          <w:tcPr>
            <w:tcW w:w="2905" w:type="dxa"/>
            <w:shd w:val="clear" w:color="auto" w:fill="auto"/>
            <w:noWrap/>
            <w:hideMark/>
          </w:tcPr>
          <w:p w14:paraId="1B5AB1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B4083</w:t>
            </w:r>
          </w:p>
        </w:tc>
        <w:tc>
          <w:tcPr>
            <w:tcW w:w="1827" w:type="dxa"/>
            <w:shd w:val="clear" w:color="auto" w:fill="auto"/>
            <w:noWrap/>
            <w:hideMark/>
          </w:tcPr>
          <w:p w14:paraId="0169413F" w14:textId="7853979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1.78</w:t>
            </w:r>
          </w:p>
        </w:tc>
        <w:tc>
          <w:tcPr>
            <w:tcW w:w="4533" w:type="dxa"/>
            <w:shd w:val="clear" w:color="auto" w:fill="auto"/>
            <w:vAlign w:val="bottom"/>
            <w:hideMark/>
          </w:tcPr>
          <w:p w14:paraId="3DF8C7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Stomach tube - Levine type</w:t>
            </w:r>
          </w:p>
        </w:tc>
      </w:tr>
      <w:tr w:rsidR="00706F01" w:rsidRPr="00E46745" w14:paraId="55D45E8C" w14:textId="77777777" w:rsidTr="00E674B2">
        <w:tblPrEx>
          <w:tblLook w:val="04A0" w:firstRow="1" w:lastRow="0" w:firstColumn="1" w:lastColumn="0" w:noHBand="0" w:noVBand="1"/>
        </w:tblPrEx>
        <w:trPr>
          <w:trHeight w:val="560"/>
        </w:trPr>
        <w:tc>
          <w:tcPr>
            <w:tcW w:w="2905" w:type="dxa"/>
            <w:shd w:val="clear" w:color="auto" w:fill="auto"/>
            <w:noWrap/>
            <w:hideMark/>
          </w:tcPr>
          <w:p w14:paraId="1E9094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B4087NU</w:t>
            </w:r>
          </w:p>
        </w:tc>
        <w:tc>
          <w:tcPr>
            <w:tcW w:w="1827" w:type="dxa"/>
            <w:shd w:val="clear" w:color="auto" w:fill="auto"/>
            <w:noWrap/>
            <w:hideMark/>
          </w:tcPr>
          <w:p w14:paraId="2B9DD70E" w14:textId="0684FDB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25.80</w:t>
            </w:r>
          </w:p>
        </w:tc>
        <w:tc>
          <w:tcPr>
            <w:tcW w:w="4533" w:type="dxa"/>
            <w:shd w:val="clear" w:color="auto" w:fill="auto"/>
            <w:vAlign w:val="bottom"/>
            <w:hideMark/>
          </w:tcPr>
          <w:p w14:paraId="615004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Gastrostomy/jejunostomy tube, standard, any material, any type, each  </w:t>
            </w:r>
          </w:p>
        </w:tc>
      </w:tr>
      <w:tr w:rsidR="00706F01" w:rsidRPr="00E46745" w14:paraId="620D02D4" w14:textId="77777777" w:rsidTr="00E674B2">
        <w:tblPrEx>
          <w:tblLook w:val="04A0" w:firstRow="1" w:lastRow="0" w:firstColumn="1" w:lastColumn="0" w:noHBand="0" w:noVBand="1"/>
        </w:tblPrEx>
        <w:trPr>
          <w:trHeight w:val="560"/>
        </w:trPr>
        <w:tc>
          <w:tcPr>
            <w:tcW w:w="2905" w:type="dxa"/>
            <w:shd w:val="clear" w:color="auto" w:fill="auto"/>
            <w:noWrap/>
            <w:hideMark/>
          </w:tcPr>
          <w:p w14:paraId="4F3BFE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B4087UC</w:t>
            </w:r>
          </w:p>
        </w:tc>
        <w:tc>
          <w:tcPr>
            <w:tcW w:w="1827" w:type="dxa"/>
            <w:shd w:val="clear" w:color="auto" w:fill="auto"/>
            <w:noWrap/>
            <w:hideMark/>
          </w:tcPr>
          <w:p w14:paraId="4B97707E" w14:textId="75D5E9C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144.00</w:t>
            </w:r>
          </w:p>
        </w:tc>
        <w:tc>
          <w:tcPr>
            <w:tcW w:w="4533" w:type="dxa"/>
            <w:shd w:val="clear" w:color="auto" w:fill="auto"/>
            <w:vAlign w:val="bottom"/>
            <w:hideMark/>
          </w:tcPr>
          <w:p w14:paraId="0BC365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Gastrostomy/jejunostomy tube, standard, any material, any type, each (mickey tube)</w:t>
            </w:r>
          </w:p>
        </w:tc>
      </w:tr>
      <w:tr w:rsidR="00706F01" w:rsidRPr="00E46745" w14:paraId="73A96765" w14:textId="77777777" w:rsidTr="00E674B2">
        <w:tblPrEx>
          <w:tblLook w:val="04A0" w:firstRow="1" w:lastRow="0" w:firstColumn="1" w:lastColumn="0" w:noHBand="0" w:noVBand="1"/>
        </w:tblPrEx>
        <w:trPr>
          <w:trHeight w:val="560"/>
        </w:trPr>
        <w:tc>
          <w:tcPr>
            <w:tcW w:w="2905" w:type="dxa"/>
            <w:shd w:val="clear" w:color="auto" w:fill="auto"/>
            <w:noWrap/>
            <w:hideMark/>
          </w:tcPr>
          <w:p w14:paraId="283261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B4088NU</w:t>
            </w:r>
          </w:p>
        </w:tc>
        <w:tc>
          <w:tcPr>
            <w:tcW w:w="1827" w:type="dxa"/>
            <w:shd w:val="clear" w:color="auto" w:fill="auto"/>
            <w:noWrap/>
            <w:hideMark/>
          </w:tcPr>
          <w:p w14:paraId="2FD50C3B" w14:textId="1DD5F4A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27.96</w:t>
            </w:r>
          </w:p>
        </w:tc>
        <w:tc>
          <w:tcPr>
            <w:tcW w:w="4533" w:type="dxa"/>
            <w:shd w:val="clear" w:color="auto" w:fill="auto"/>
            <w:vAlign w:val="bottom"/>
            <w:hideMark/>
          </w:tcPr>
          <w:p w14:paraId="1B42FB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Gastrostomy/jejunostomy tube, low-profile, any material, any type, each</w:t>
            </w:r>
          </w:p>
        </w:tc>
      </w:tr>
      <w:tr w:rsidR="00706F01" w:rsidRPr="00E46745" w14:paraId="215DD158" w14:textId="77777777" w:rsidTr="00E674B2">
        <w:tblPrEx>
          <w:tblLook w:val="04A0" w:firstRow="1" w:lastRow="0" w:firstColumn="1" w:lastColumn="0" w:noHBand="0" w:noVBand="1"/>
        </w:tblPrEx>
        <w:trPr>
          <w:trHeight w:val="560"/>
        </w:trPr>
        <w:tc>
          <w:tcPr>
            <w:tcW w:w="2905" w:type="dxa"/>
            <w:shd w:val="clear" w:color="auto" w:fill="auto"/>
            <w:noWrap/>
            <w:hideMark/>
          </w:tcPr>
          <w:p w14:paraId="44F08D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B4088UC</w:t>
            </w:r>
          </w:p>
        </w:tc>
        <w:tc>
          <w:tcPr>
            <w:tcW w:w="1827" w:type="dxa"/>
            <w:shd w:val="clear" w:color="auto" w:fill="auto"/>
            <w:noWrap/>
            <w:hideMark/>
          </w:tcPr>
          <w:p w14:paraId="5B695CF9" w14:textId="2CD2194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144.00</w:t>
            </w:r>
          </w:p>
        </w:tc>
        <w:tc>
          <w:tcPr>
            <w:tcW w:w="4533" w:type="dxa"/>
            <w:shd w:val="clear" w:color="auto" w:fill="auto"/>
            <w:vAlign w:val="bottom"/>
            <w:hideMark/>
          </w:tcPr>
          <w:p w14:paraId="742097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Gastrostomy/jejunostomy tube, low-profile, any material, any type, each (mickey tube) </w:t>
            </w:r>
          </w:p>
        </w:tc>
      </w:tr>
      <w:tr w:rsidR="00706F01" w:rsidRPr="00E46745" w14:paraId="02D9252B" w14:textId="77777777" w:rsidTr="00E674B2">
        <w:tblPrEx>
          <w:tblLook w:val="04A0" w:firstRow="1" w:lastRow="0" w:firstColumn="1" w:lastColumn="0" w:noHBand="0" w:noVBand="1"/>
        </w:tblPrEx>
        <w:trPr>
          <w:trHeight w:val="280"/>
        </w:trPr>
        <w:tc>
          <w:tcPr>
            <w:tcW w:w="2905" w:type="dxa"/>
            <w:shd w:val="clear" w:color="auto" w:fill="auto"/>
            <w:noWrap/>
            <w:hideMark/>
          </w:tcPr>
          <w:p w14:paraId="2734DE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B4100</w:t>
            </w:r>
          </w:p>
        </w:tc>
        <w:tc>
          <w:tcPr>
            <w:tcW w:w="1827" w:type="dxa"/>
            <w:shd w:val="clear" w:color="auto" w:fill="auto"/>
            <w:noWrap/>
            <w:hideMark/>
          </w:tcPr>
          <w:p w14:paraId="325B1DFF" w14:textId="6C821C7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6C9A9F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Food thickener, administered orally, per ounce </w:t>
            </w:r>
          </w:p>
        </w:tc>
      </w:tr>
      <w:tr w:rsidR="00706F01" w:rsidRPr="00E46745" w14:paraId="4484988B" w14:textId="77777777" w:rsidTr="00E674B2">
        <w:tblPrEx>
          <w:tblLook w:val="04A0" w:firstRow="1" w:lastRow="0" w:firstColumn="1" w:lastColumn="0" w:noHBand="0" w:noVBand="1"/>
        </w:tblPrEx>
        <w:trPr>
          <w:trHeight w:val="560"/>
        </w:trPr>
        <w:tc>
          <w:tcPr>
            <w:tcW w:w="2905" w:type="dxa"/>
            <w:shd w:val="clear" w:color="auto" w:fill="auto"/>
            <w:noWrap/>
            <w:hideMark/>
          </w:tcPr>
          <w:p w14:paraId="5F738F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B4102</w:t>
            </w:r>
          </w:p>
        </w:tc>
        <w:tc>
          <w:tcPr>
            <w:tcW w:w="1827" w:type="dxa"/>
            <w:shd w:val="clear" w:color="auto" w:fill="auto"/>
            <w:noWrap/>
            <w:hideMark/>
          </w:tcPr>
          <w:p w14:paraId="6F551A22" w14:textId="4617D8E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2ED88C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for adults, used to replace fluids and electrolytes (e.g., clear liquids), 500 ML = 1 unit</w:t>
            </w:r>
          </w:p>
        </w:tc>
      </w:tr>
      <w:tr w:rsidR="00706F01" w:rsidRPr="00E46745" w14:paraId="6C7BFF80" w14:textId="77777777" w:rsidTr="00E674B2">
        <w:tblPrEx>
          <w:tblLook w:val="04A0" w:firstRow="1" w:lastRow="0" w:firstColumn="1" w:lastColumn="0" w:noHBand="0" w:noVBand="1"/>
        </w:tblPrEx>
        <w:trPr>
          <w:trHeight w:val="560"/>
        </w:trPr>
        <w:tc>
          <w:tcPr>
            <w:tcW w:w="2905" w:type="dxa"/>
            <w:shd w:val="clear" w:color="auto" w:fill="auto"/>
            <w:noWrap/>
            <w:hideMark/>
          </w:tcPr>
          <w:p w14:paraId="2DDCDC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B4103</w:t>
            </w:r>
          </w:p>
        </w:tc>
        <w:tc>
          <w:tcPr>
            <w:tcW w:w="1827" w:type="dxa"/>
            <w:shd w:val="clear" w:color="auto" w:fill="auto"/>
            <w:noWrap/>
            <w:hideMark/>
          </w:tcPr>
          <w:p w14:paraId="0CF374A3" w14:textId="4A07B5F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72CE39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for pediatrics, used to replace fluids and electrolytes (e.g., clear liquids), 500 ML = 1 unit</w:t>
            </w:r>
          </w:p>
        </w:tc>
      </w:tr>
      <w:tr w:rsidR="00706F01" w:rsidRPr="00E46745" w14:paraId="7F55ABF5" w14:textId="77777777" w:rsidTr="00E674B2">
        <w:tblPrEx>
          <w:tblLook w:val="04A0" w:firstRow="1" w:lastRow="0" w:firstColumn="1" w:lastColumn="0" w:noHBand="0" w:noVBand="1"/>
        </w:tblPrEx>
        <w:trPr>
          <w:trHeight w:val="280"/>
        </w:trPr>
        <w:tc>
          <w:tcPr>
            <w:tcW w:w="2905" w:type="dxa"/>
            <w:shd w:val="clear" w:color="auto" w:fill="auto"/>
            <w:noWrap/>
            <w:hideMark/>
          </w:tcPr>
          <w:p w14:paraId="6C05B3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B4104</w:t>
            </w:r>
          </w:p>
        </w:tc>
        <w:tc>
          <w:tcPr>
            <w:tcW w:w="1827" w:type="dxa"/>
            <w:shd w:val="clear" w:color="auto" w:fill="auto"/>
            <w:noWrap/>
            <w:hideMark/>
          </w:tcPr>
          <w:p w14:paraId="31C16C63" w14:textId="206DD5C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6467DB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Additive for enteral formula (e.g., fiber)</w:t>
            </w:r>
          </w:p>
        </w:tc>
      </w:tr>
      <w:tr w:rsidR="00706F01" w:rsidRPr="00E46745" w14:paraId="6D257530" w14:textId="77777777" w:rsidTr="00E674B2">
        <w:tblPrEx>
          <w:tblLook w:val="04A0" w:firstRow="1" w:lastRow="0" w:firstColumn="1" w:lastColumn="0" w:noHBand="0" w:noVBand="1"/>
        </w:tblPrEx>
        <w:trPr>
          <w:trHeight w:val="560"/>
        </w:trPr>
        <w:tc>
          <w:tcPr>
            <w:tcW w:w="2905" w:type="dxa"/>
            <w:shd w:val="clear" w:color="auto" w:fill="auto"/>
            <w:noWrap/>
            <w:hideMark/>
          </w:tcPr>
          <w:p w14:paraId="14B2C7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B4105</w:t>
            </w:r>
          </w:p>
        </w:tc>
        <w:tc>
          <w:tcPr>
            <w:tcW w:w="1827" w:type="dxa"/>
            <w:shd w:val="clear" w:color="auto" w:fill="auto"/>
            <w:noWrap/>
            <w:hideMark/>
          </w:tcPr>
          <w:p w14:paraId="29A2DA17" w14:textId="2F22D13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 + 20%</w:t>
            </w:r>
          </w:p>
        </w:tc>
        <w:tc>
          <w:tcPr>
            <w:tcW w:w="4533" w:type="dxa"/>
            <w:shd w:val="clear" w:color="auto" w:fill="auto"/>
            <w:vAlign w:val="bottom"/>
            <w:hideMark/>
          </w:tcPr>
          <w:p w14:paraId="67957E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In-Line cartridge containing digestive enzyme(s) for enteral feeding, each</w:t>
            </w:r>
          </w:p>
        </w:tc>
      </w:tr>
      <w:tr w:rsidR="00706F01" w:rsidRPr="00E46745" w14:paraId="49F6A39B" w14:textId="77777777" w:rsidTr="00E674B2">
        <w:tblPrEx>
          <w:tblLook w:val="04A0" w:firstRow="1" w:lastRow="0" w:firstColumn="1" w:lastColumn="0" w:noHBand="0" w:noVBand="1"/>
        </w:tblPrEx>
        <w:trPr>
          <w:trHeight w:val="1400"/>
        </w:trPr>
        <w:tc>
          <w:tcPr>
            <w:tcW w:w="2905" w:type="dxa"/>
            <w:shd w:val="clear" w:color="auto" w:fill="auto"/>
            <w:noWrap/>
            <w:hideMark/>
          </w:tcPr>
          <w:p w14:paraId="510D9D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B4149BA</w:t>
            </w:r>
          </w:p>
        </w:tc>
        <w:tc>
          <w:tcPr>
            <w:tcW w:w="1827" w:type="dxa"/>
            <w:shd w:val="clear" w:color="auto" w:fill="auto"/>
            <w:noWrap/>
            <w:hideMark/>
          </w:tcPr>
          <w:p w14:paraId="126353BE" w14:textId="0D2695B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w:t>
            </w:r>
          </w:p>
        </w:tc>
        <w:tc>
          <w:tcPr>
            <w:tcW w:w="4533" w:type="dxa"/>
            <w:shd w:val="clear" w:color="auto" w:fill="auto"/>
            <w:vAlign w:val="bottom"/>
            <w:hideMark/>
          </w:tcPr>
          <w:p w14:paraId="079068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manufactured blenderized natural foods with intact nutrients, includes proteins, fats, carbohydrates, vitamins and minerals, may include fiber, administered through an enteral feeding tube, 100 calories = 1 unit (item furnished in conjunction with PEN services)</w:t>
            </w:r>
          </w:p>
        </w:tc>
      </w:tr>
      <w:tr w:rsidR="00706F01" w:rsidRPr="00E46745" w14:paraId="622521C6" w14:textId="77777777" w:rsidTr="00E674B2">
        <w:tblPrEx>
          <w:tblLook w:val="04A0" w:firstRow="1" w:lastRow="0" w:firstColumn="1" w:lastColumn="0" w:noHBand="0" w:noVBand="1"/>
        </w:tblPrEx>
        <w:trPr>
          <w:trHeight w:val="1400"/>
        </w:trPr>
        <w:tc>
          <w:tcPr>
            <w:tcW w:w="2905" w:type="dxa"/>
            <w:shd w:val="clear" w:color="auto" w:fill="auto"/>
            <w:noWrap/>
            <w:hideMark/>
          </w:tcPr>
          <w:p w14:paraId="15EF5C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B4149BO</w:t>
            </w:r>
          </w:p>
        </w:tc>
        <w:tc>
          <w:tcPr>
            <w:tcW w:w="1827" w:type="dxa"/>
            <w:shd w:val="clear" w:color="auto" w:fill="auto"/>
            <w:noWrap/>
            <w:hideMark/>
          </w:tcPr>
          <w:p w14:paraId="1AB504DD" w14:textId="41B41DE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2D8854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manufactured blenderized natural foods with intact nutrients, includes proteins, fats, carbohydrates, vitamins and minerals, may include fiber, administered through an enteral feeding tube, 100 calories = 1 unit (orally administered, 1 can = 1 unit)</w:t>
            </w:r>
          </w:p>
        </w:tc>
      </w:tr>
      <w:tr w:rsidR="00706F01" w:rsidRPr="00E46745" w14:paraId="4CC7C0EA" w14:textId="77777777" w:rsidTr="00E674B2">
        <w:tblPrEx>
          <w:tblLook w:val="04A0" w:firstRow="1" w:lastRow="0" w:firstColumn="1" w:lastColumn="0" w:noHBand="0" w:noVBand="1"/>
        </w:tblPrEx>
        <w:trPr>
          <w:trHeight w:val="1400"/>
        </w:trPr>
        <w:tc>
          <w:tcPr>
            <w:tcW w:w="2905" w:type="dxa"/>
            <w:shd w:val="clear" w:color="auto" w:fill="auto"/>
            <w:noWrap/>
            <w:hideMark/>
          </w:tcPr>
          <w:p w14:paraId="458D9A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B4150BA</w:t>
            </w:r>
          </w:p>
        </w:tc>
        <w:tc>
          <w:tcPr>
            <w:tcW w:w="1827" w:type="dxa"/>
            <w:shd w:val="clear" w:color="auto" w:fill="auto"/>
            <w:noWrap/>
            <w:hideMark/>
          </w:tcPr>
          <w:p w14:paraId="646248C2" w14:textId="5D6FAAD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0.47</w:t>
            </w:r>
          </w:p>
        </w:tc>
        <w:tc>
          <w:tcPr>
            <w:tcW w:w="4533" w:type="dxa"/>
            <w:shd w:val="clear" w:color="auto" w:fill="auto"/>
            <w:vAlign w:val="bottom"/>
            <w:hideMark/>
          </w:tcPr>
          <w:p w14:paraId="298E22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nutritionally complete with intact nutrients, includes proteins, fats, carbohydrates, vitamins and minerals, may include fiber, administered through an enteral feeding tube, 100 calories = 1 unit (item furnished in conjunction with PEN services)</w:t>
            </w:r>
          </w:p>
        </w:tc>
      </w:tr>
      <w:tr w:rsidR="00706F01" w:rsidRPr="00E46745" w14:paraId="6F911F7F" w14:textId="77777777" w:rsidTr="00E674B2">
        <w:tblPrEx>
          <w:tblLook w:val="04A0" w:firstRow="1" w:lastRow="0" w:firstColumn="1" w:lastColumn="0" w:noHBand="0" w:noVBand="1"/>
        </w:tblPrEx>
        <w:trPr>
          <w:trHeight w:val="1400"/>
        </w:trPr>
        <w:tc>
          <w:tcPr>
            <w:tcW w:w="2905" w:type="dxa"/>
            <w:shd w:val="clear" w:color="auto" w:fill="auto"/>
            <w:noWrap/>
            <w:hideMark/>
          </w:tcPr>
          <w:p w14:paraId="2640A7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B4150BO</w:t>
            </w:r>
          </w:p>
        </w:tc>
        <w:tc>
          <w:tcPr>
            <w:tcW w:w="1827" w:type="dxa"/>
            <w:shd w:val="clear" w:color="auto" w:fill="auto"/>
            <w:noWrap/>
            <w:hideMark/>
          </w:tcPr>
          <w:p w14:paraId="19547F1A" w14:textId="42C2612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w:t>
            </w:r>
          </w:p>
        </w:tc>
        <w:tc>
          <w:tcPr>
            <w:tcW w:w="4533" w:type="dxa"/>
            <w:shd w:val="clear" w:color="auto" w:fill="auto"/>
            <w:vAlign w:val="bottom"/>
            <w:hideMark/>
          </w:tcPr>
          <w:p w14:paraId="599CCD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nutritionally complete with intact nutrients, includes proteins, fats, carbohydrates, vitamins and minerals, may include fiber, administered through an enteral feeding tube, 100 calories = 1 unit (orally administered, 1 can = 1 unit)</w:t>
            </w:r>
          </w:p>
        </w:tc>
      </w:tr>
      <w:tr w:rsidR="00706F01" w:rsidRPr="00E46745" w14:paraId="2B57B521" w14:textId="77777777" w:rsidTr="00E674B2">
        <w:tblPrEx>
          <w:tblLook w:val="04A0" w:firstRow="1" w:lastRow="0" w:firstColumn="1" w:lastColumn="0" w:noHBand="0" w:noVBand="1"/>
        </w:tblPrEx>
        <w:trPr>
          <w:trHeight w:val="1680"/>
        </w:trPr>
        <w:tc>
          <w:tcPr>
            <w:tcW w:w="2905" w:type="dxa"/>
            <w:shd w:val="clear" w:color="auto" w:fill="auto"/>
            <w:noWrap/>
            <w:hideMark/>
          </w:tcPr>
          <w:p w14:paraId="2D7231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B4152BA</w:t>
            </w:r>
          </w:p>
        </w:tc>
        <w:tc>
          <w:tcPr>
            <w:tcW w:w="1827" w:type="dxa"/>
            <w:shd w:val="clear" w:color="auto" w:fill="auto"/>
            <w:noWrap/>
            <w:hideMark/>
          </w:tcPr>
          <w:p w14:paraId="10D027AD" w14:textId="778C4F7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0.38</w:t>
            </w:r>
          </w:p>
        </w:tc>
        <w:tc>
          <w:tcPr>
            <w:tcW w:w="4533" w:type="dxa"/>
            <w:shd w:val="clear" w:color="auto" w:fill="auto"/>
            <w:vAlign w:val="bottom"/>
            <w:hideMark/>
          </w:tcPr>
          <w:p w14:paraId="1C8EBF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nutritionally complete,  calorically dense (equal to or greater than 1.5 kcal/ml) with intact nutrients, includes proteins, fats, carbohydrates, vitamins and minerals, may include fiber, administered through an enteral feeding tube, 100 calories = 1 unit (item furnished in conjunction with PEN services)</w:t>
            </w:r>
          </w:p>
        </w:tc>
      </w:tr>
      <w:tr w:rsidR="00706F01" w:rsidRPr="00E46745" w14:paraId="09921C89" w14:textId="77777777" w:rsidTr="00E674B2">
        <w:tblPrEx>
          <w:tblLook w:val="04A0" w:firstRow="1" w:lastRow="0" w:firstColumn="1" w:lastColumn="0" w:noHBand="0" w:noVBand="1"/>
        </w:tblPrEx>
        <w:trPr>
          <w:trHeight w:val="1400"/>
        </w:trPr>
        <w:tc>
          <w:tcPr>
            <w:tcW w:w="2905" w:type="dxa"/>
            <w:shd w:val="clear" w:color="auto" w:fill="auto"/>
            <w:noWrap/>
            <w:hideMark/>
          </w:tcPr>
          <w:p w14:paraId="5ECC87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B4152BO</w:t>
            </w:r>
          </w:p>
        </w:tc>
        <w:tc>
          <w:tcPr>
            <w:tcW w:w="1827" w:type="dxa"/>
            <w:shd w:val="clear" w:color="auto" w:fill="auto"/>
            <w:noWrap/>
            <w:hideMark/>
          </w:tcPr>
          <w:p w14:paraId="676BDC63" w14:textId="0E55011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1.67</w:t>
            </w:r>
          </w:p>
        </w:tc>
        <w:tc>
          <w:tcPr>
            <w:tcW w:w="4533" w:type="dxa"/>
            <w:shd w:val="clear" w:color="auto" w:fill="auto"/>
            <w:vAlign w:val="bottom"/>
            <w:hideMark/>
          </w:tcPr>
          <w:p w14:paraId="2FF29D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calorically dense (equal to or greater than 1.5 kcal/ml) with intact nutrients, includes proteins, fats, carbohydrates, vitamins and minerals, may include fiber, administered through an enteral feeding tube, 100 calories = 1 unit (orally administered, 1 can = 1 unit)</w:t>
            </w:r>
          </w:p>
        </w:tc>
      </w:tr>
      <w:tr w:rsidR="00706F01" w:rsidRPr="00E46745" w14:paraId="20957D91" w14:textId="77777777" w:rsidTr="00E674B2">
        <w:tblPrEx>
          <w:tblLook w:val="04A0" w:firstRow="1" w:lastRow="0" w:firstColumn="1" w:lastColumn="0" w:noHBand="0" w:noVBand="1"/>
        </w:tblPrEx>
        <w:trPr>
          <w:trHeight w:val="1680"/>
        </w:trPr>
        <w:tc>
          <w:tcPr>
            <w:tcW w:w="2905" w:type="dxa"/>
            <w:shd w:val="clear" w:color="auto" w:fill="auto"/>
            <w:noWrap/>
            <w:hideMark/>
          </w:tcPr>
          <w:p w14:paraId="455D7B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B4153BA</w:t>
            </w:r>
          </w:p>
        </w:tc>
        <w:tc>
          <w:tcPr>
            <w:tcW w:w="1827" w:type="dxa"/>
            <w:shd w:val="clear" w:color="auto" w:fill="auto"/>
            <w:noWrap/>
            <w:hideMark/>
          </w:tcPr>
          <w:p w14:paraId="2E486B4A" w14:textId="1F9FB3D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1.34</w:t>
            </w:r>
          </w:p>
        </w:tc>
        <w:tc>
          <w:tcPr>
            <w:tcW w:w="4533" w:type="dxa"/>
            <w:shd w:val="clear" w:color="auto" w:fill="auto"/>
            <w:vAlign w:val="bottom"/>
            <w:hideMark/>
          </w:tcPr>
          <w:p w14:paraId="2B48BD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hydrolyzed nutritionally complete, hydrolyzed proteins (amino acids and peptide chain), includes fats, carbohydrates, vitamins and minerals, may include fiber, administered through an enteral feeding tube, 100 calories = 1 unit (item furnished in conjunction with PEN services)</w:t>
            </w:r>
          </w:p>
        </w:tc>
      </w:tr>
      <w:tr w:rsidR="00706F01" w:rsidRPr="00E46745" w14:paraId="47301732" w14:textId="77777777" w:rsidTr="00E674B2">
        <w:tblPrEx>
          <w:tblLook w:val="04A0" w:firstRow="1" w:lastRow="0" w:firstColumn="1" w:lastColumn="0" w:noHBand="0" w:noVBand="1"/>
        </w:tblPrEx>
        <w:trPr>
          <w:trHeight w:val="1680"/>
        </w:trPr>
        <w:tc>
          <w:tcPr>
            <w:tcW w:w="2905" w:type="dxa"/>
            <w:shd w:val="clear" w:color="auto" w:fill="auto"/>
            <w:noWrap/>
            <w:hideMark/>
          </w:tcPr>
          <w:p w14:paraId="21FEE2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B4153BO</w:t>
            </w:r>
          </w:p>
        </w:tc>
        <w:tc>
          <w:tcPr>
            <w:tcW w:w="1827" w:type="dxa"/>
            <w:shd w:val="clear" w:color="auto" w:fill="auto"/>
            <w:noWrap/>
            <w:hideMark/>
          </w:tcPr>
          <w:p w14:paraId="4A541089" w14:textId="0E0F5D2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10.24</w:t>
            </w:r>
          </w:p>
        </w:tc>
        <w:tc>
          <w:tcPr>
            <w:tcW w:w="4533" w:type="dxa"/>
            <w:shd w:val="clear" w:color="auto" w:fill="auto"/>
            <w:vAlign w:val="bottom"/>
            <w:hideMark/>
          </w:tcPr>
          <w:p w14:paraId="160B36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formula,hydrolyzed nutritionally complete, hydrolyzed proteins (amino acids and peptide chain), includes fats, carbohydrates, vitamins and minerals, may include fiber, administered through an enteral feeding tube, 100 calories = 1 unit (orally administered, 1 can = 1 unit)</w:t>
            </w:r>
          </w:p>
        </w:tc>
      </w:tr>
      <w:tr w:rsidR="00706F01" w:rsidRPr="00E46745" w14:paraId="2359E989" w14:textId="77777777" w:rsidTr="00E674B2">
        <w:tblPrEx>
          <w:tblLook w:val="04A0" w:firstRow="1" w:lastRow="0" w:firstColumn="1" w:lastColumn="0" w:noHBand="0" w:noVBand="1"/>
        </w:tblPrEx>
        <w:trPr>
          <w:trHeight w:val="1960"/>
        </w:trPr>
        <w:tc>
          <w:tcPr>
            <w:tcW w:w="2905" w:type="dxa"/>
            <w:shd w:val="clear" w:color="auto" w:fill="auto"/>
            <w:noWrap/>
            <w:hideMark/>
          </w:tcPr>
          <w:p w14:paraId="1AF6BB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B4154BA</w:t>
            </w:r>
          </w:p>
        </w:tc>
        <w:tc>
          <w:tcPr>
            <w:tcW w:w="1827" w:type="dxa"/>
            <w:shd w:val="clear" w:color="auto" w:fill="auto"/>
            <w:noWrap/>
            <w:hideMark/>
          </w:tcPr>
          <w:p w14:paraId="0682D06D" w14:textId="7CA945A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0.84</w:t>
            </w:r>
          </w:p>
        </w:tc>
        <w:tc>
          <w:tcPr>
            <w:tcW w:w="4533" w:type="dxa"/>
            <w:shd w:val="clear" w:color="auto" w:fill="auto"/>
            <w:vAlign w:val="bottom"/>
            <w:hideMark/>
          </w:tcPr>
          <w:p w14:paraId="638293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nutritionally complete, for special metabolic needs, excludes inherited disease or metabolism, includes altered composition of proteins, fats, carbohydrates, vitamins and/or minerals, may include fiber, administered through an enteral feeding tube, 100 calories = 1 unit (item furnished in conjunction with PEN services)</w:t>
            </w:r>
          </w:p>
        </w:tc>
      </w:tr>
      <w:tr w:rsidR="00706F01" w:rsidRPr="00E46745" w14:paraId="7CD57FCC" w14:textId="77777777" w:rsidTr="00E674B2">
        <w:tblPrEx>
          <w:tblLook w:val="04A0" w:firstRow="1" w:lastRow="0" w:firstColumn="1" w:lastColumn="0" w:noHBand="0" w:noVBand="1"/>
        </w:tblPrEx>
        <w:trPr>
          <w:trHeight w:val="1680"/>
        </w:trPr>
        <w:tc>
          <w:tcPr>
            <w:tcW w:w="2905" w:type="dxa"/>
            <w:shd w:val="clear" w:color="auto" w:fill="auto"/>
            <w:noWrap/>
            <w:hideMark/>
          </w:tcPr>
          <w:p w14:paraId="4B60EA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B4154BO</w:t>
            </w:r>
          </w:p>
        </w:tc>
        <w:tc>
          <w:tcPr>
            <w:tcW w:w="1827" w:type="dxa"/>
            <w:shd w:val="clear" w:color="auto" w:fill="auto"/>
            <w:noWrap/>
            <w:hideMark/>
          </w:tcPr>
          <w:p w14:paraId="6005F15B" w14:textId="5720BE9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5F0924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nutritionally complete, for special metabolic needs, excludes inherited disease or metabolism, includes altered composition of proteins, fats, carbohydrates, vitamins and/or minerals, may include fiber, administered through an enteral feeding tube, 100 calories = 1 unit (orally administered, 1 can = 1 unit)</w:t>
            </w:r>
          </w:p>
        </w:tc>
      </w:tr>
      <w:tr w:rsidR="00706F01" w:rsidRPr="00E46745" w14:paraId="23BADA59" w14:textId="77777777" w:rsidTr="00E674B2">
        <w:tblPrEx>
          <w:tblLook w:val="04A0" w:firstRow="1" w:lastRow="0" w:firstColumn="1" w:lastColumn="0" w:noHBand="0" w:noVBand="1"/>
        </w:tblPrEx>
        <w:trPr>
          <w:trHeight w:val="1960"/>
        </w:trPr>
        <w:tc>
          <w:tcPr>
            <w:tcW w:w="2905" w:type="dxa"/>
            <w:shd w:val="clear" w:color="auto" w:fill="auto"/>
            <w:noWrap/>
            <w:hideMark/>
          </w:tcPr>
          <w:p w14:paraId="25949F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B4155BA</w:t>
            </w:r>
          </w:p>
        </w:tc>
        <w:tc>
          <w:tcPr>
            <w:tcW w:w="1827" w:type="dxa"/>
            <w:shd w:val="clear" w:color="auto" w:fill="auto"/>
            <w:noWrap/>
            <w:hideMark/>
          </w:tcPr>
          <w:p w14:paraId="51AC95E2" w14:textId="40A7068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0.71</w:t>
            </w:r>
          </w:p>
        </w:tc>
        <w:tc>
          <w:tcPr>
            <w:tcW w:w="4533" w:type="dxa"/>
            <w:shd w:val="clear" w:color="auto" w:fill="auto"/>
            <w:vAlign w:val="bottom"/>
            <w:hideMark/>
          </w:tcPr>
          <w:p w14:paraId="64FEF2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nutritionally incomplete/modular nutrients, includes specific nutrients, carbohydrates (e.g., glucose polymers), proteins/amino acids (e.g., glutamine, arginine), fat (e.g., medium chain tryglycerides) or combination, administered through an enteral feeding tube, 100 calories = 1 unit (item furnished in conjunction with PEN services)</w:t>
            </w:r>
          </w:p>
        </w:tc>
      </w:tr>
      <w:tr w:rsidR="00706F01" w:rsidRPr="00E46745" w14:paraId="4C0678CD" w14:textId="77777777" w:rsidTr="00E674B2">
        <w:tblPrEx>
          <w:tblLook w:val="04A0" w:firstRow="1" w:lastRow="0" w:firstColumn="1" w:lastColumn="0" w:noHBand="0" w:noVBand="1"/>
        </w:tblPrEx>
        <w:trPr>
          <w:trHeight w:val="1960"/>
        </w:trPr>
        <w:tc>
          <w:tcPr>
            <w:tcW w:w="2905" w:type="dxa"/>
            <w:shd w:val="clear" w:color="auto" w:fill="auto"/>
            <w:noWrap/>
            <w:hideMark/>
          </w:tcPr>
          <w:p w14:paraId="525757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B4155BO</w:t>
            </w:r>
          </w:p>
        </w:tc>
        <w:tc>
          <w:tcPr>
            <w:tcW w:w="1827" w:type="dxa"/>
            <w:shd w:val="clear" w:color="auto" w:fill="auto"/>
            <w:noWrap/>
            <w:hideMark/>
          </w:tcPr>
          <w:p w14:paraId="7BB776AA" w14:textId="7CA2C72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48504F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nutritionally incomplete/modular nutrients, includes specific nutrients, carbohydrates (e.g., glucose polymers), proteins/amino acids (e.g., glutamine, arginine), fat (e.g., medium chain tryglycerides) or combination, administered through an enteral feeding tube, 100 calories = 1 unit (orally administered, 1 can = 1 unit)</w:t>
            </w:r>
          </w:p>
        </w:tc>
      </w:tr>
      <w:tr w:rsidR="00706F01" w:rsidRPr="00E46745" w14:paraId="27A8320F" w14:textId="77777777" w:rsidTr="00E674B2">
        <w:tblPrEx>
          <w:tblLook w:val="04A0" w:firstRow="1" w:lastRow="0" w:firstColumn="1" w:lastColumn="0" w:noHBand="0" w:noVBand="1"/>
        </w:tblPrEx>
        <w:trPr>
          <w:trHeight w:val="1680"/>
        </w:trPr>
        <w:tc>
          <w:tcPr>
            <w:tcW w:w="2905" w:type="dxa"/>
            <w:shd w:val="clear" w:color="auto" w:fill="auto"/>
            <w:noWrap/>
            <w:hideMark/>
          </w:tcPr>
          <w:p w14:paraId="2F553D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B4157BA</w:t>
            </w:r>
          </w:p>
        </w:tc>
        <w:tc>
          <w:tcPr>
            <w:tcW w:w="1827" w:type="dxa"/>
            <w:shd w:val="clear" w:color="auto" w:fill="auto"/>
            <w:noWrap/>
            <w:hideMark/>
          </w:tcPr>
          <w:p w14:paraId="74169045" w14:textId="23D29B5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20A9A8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nutritionally complete for special metabolic needs for inherited disease of metabolism, includes proteins, fats, carbohydrates, vitamins and minerals, may include fiber, administered through an enteral feeding tube, 100 calories = 1 unit (item furnished in conjunction with PEN services)</w:t>
            </w:r>
          </w:p>
        </w:tc>
      </w:tr>
      <w:tr w:rsidR="00706F01" w:rsidRPr="00E46745" w14:paraId="145CC18A" w14:textId="77777777" w:rsidTr="00E674B2">
        <w:tblPrEx>
          <w:tblLook w:val="04A0" w:firstRow="1" w:lastRow="0" w:firstColumn="1" w:lastColumn="0" w:noHBand="0" w:noVBand="1"/>
        </w:tblPrEx>
        <w:trPr>
          <w:trHeight w:val="1680"/>
        </w:trPr>
        <w:tc>
          <w:tcPr>
            <w:tcW w:w="2905" w:type="dxa"/>
            <w:shd w:val="clear" w:color="auto" w:fill="auto"/>
            <w:noWrap/>
            <w:hideMark/>
          </w:tcPr>
          <w:p w14:paraId="7A9533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B4157BO</w:t>
            </w:r>
          </w:p>
        </w:tc>
        <w:tc>
          <w:tcPr>
            <w:tcW w:w="1827" w:type="dxa"/>
            <w:shd w:val="clear" w:color="auto" w:fill="auto"/>
            <w:noWrap/>
            <w:hideMark/>
          </w:tcPr>
          <w:p w14:paraId="48EA7A95" w14:textId="7ADA023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666D90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nutritionally complete for special metabolic neds for inherited disease of metabolism, includes proteins, fats, carbohydrates, vitamins and minerals, may include fiber, administered through an enteral feeding tube, 100 calories = 1 unit (orally administered, 1 can = 1 unit)</w:t>
            </w:r>
          </w:p>
        </w:tc>
      </w:tr>
      <w:tr w:rsidR="00706F01" w:rsidRPr="00E46745" w14:paraId="778C9E73" w14:textId="77777777" w:rsidTr="00E674B2">
        <w:tblPrEx>
          <w:tblLook w:val="04A0" w:firstRow="1" w:lastRow="0" w:firstColumn="1" w:lastColumn="0" w:noHBand="0" w:noVBand="1"/>
        </w:tblPrEx>
        <w:trPr>
          <w:trHeight w:val="1400"/>
        </w:trPr>
        <w:tc>
          <w:tcPr>
            <w:tcW w:w="2905" w:type="dxa"/>
            <w:shd w:val="clear" w:color="auto" w:fill="auto"/>
            <w:noWrap/>
            <w:hideMark/>
          </w:tcPr>
          <w:p w14:paraId="457999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B4158BA</w:t>
            </w:r>
          </w:p>
        </w:tc>
        <w:tc>
          <w:tcPr>
            <w:tcW w:w="1827" w:type="dxa"/>
            <w:shd w:val="clear" w:color="auto" w:fill="auto"/>
            <w:noWrap/>
            <w:hideMark/>
          </w:tcPr>
          <w:p w14:paraId="65114944" w14:textId="6C9CAFF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6334B1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for pediatrics, nutritionally complete with intact nutrients, includes proteins, fats, carbohydrates, vitamins and minerals, may include fiber and/or iron, administered through an enteral feeding tube, 100 calories = 1 unit (item furnished in conjunction with PEN services)</w:t>
            </w:r>
          </w:p>
        </w:tc>
      </w:tr>
      <w:tr w:rsidR="00706F01" w:rsidRPr="00E46745" w14:paraId="7D89FE1A" w14:textId="77777777" w:rsidTr="00E674B2">
        <w:tblPrEx>
          <w:tblLook w:val="04A0" w:firstRow="1" w:lastRow="0" w:firstColumn="1" w:lastColumn="0" w:noHBand="0" w:noVBand="1"/>
        </w:tblPrEx>
        <w:trPr>
          <w:trHeight w:val="1400"/>
        </w:trPr>
        <w:tc>
          <w:tcPr>
            <w:tcW w:w="2905" w:type="dxa"/>
            <w:shd w:val="clear" w:color="auto" w:fill="auto"/>
            <w:noWrap/>
            <w:hideMark/>
          </w:tcPr>
          <w:p w14:paraId="68A7AA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B4158BO</w:t>
            </w:r>
          </w:p>
        </w:tc>
        <w:tc>
          <w:tcPr>
            <w:tcW w:w="1827" w:type="dxa"/>
            <w:shd w:val="clear" w:color="auto" w:fill="auto"/>
            <w:noWrap/>
            <w:hideMark/>
          </w:tcPr>
          <w:p w14:paraId="033FDD73" w14:textId="576BC4F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441F3D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for pediatrics, nutritionally complete with intact nutrients, includes proteins, fats, carbohydrates, vitamins and minerals, may include fiber and/or iron, administered through an enteral feeding tube, 100 calories = 1 unit (orally administered, 1 can = 1 unit)</w:t>
            </w:r>
          </w:p>
        </w:tc>
      </w:tr>
      <w:tr w:rsidR="00706F01" w:rsidRPr="00E46745" w14:paraId="0FE7EBAE" w14:textId="77777777" w:rsidTr="00E674B2">
        <w:tblPrEx>
          <w:tblLook w:val="04A0" w:firstRow="1" w:lastRow="0" w:firstColumn="1" w:lastColumn="0" w:noHBand="0" w:noVBand="1"/>
        </w:tblPrEx>
        <w:trPr>
          <w:trHeight w:val="1400"/>
        </w:trPr>
        <w:tc>
          <w:tcPr>
            <w:tcW w:w="2905" w:type="dxa"/>
            <w:shd w:val="clear" w:color="auto" w:fill="auto"/>
            <w:noWrap/>
            <w:hideMark/>
          </w:tcPr>
          <w:p w14:paraId="31E62A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B4159BA</w:t>
            </w:r>
          </w:p>
        </w:tc>
        <w:tc>
          <w:tcPr>
            <w:tcW w:w="1827" w:type="dxa"/>
            <w:shd w:val="clear" w:color="auto" w:fill="auto"/>
            <w:noWrap/>
            <w:hideMark/>
          </w:tcPr>
          <w:p w14:paraId="65EBD3A3" w14:textId="670511E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2322FA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for pediatrics, nutritionally complete soy based with intact nutrients, includes proteins, fats, carbohydrates, vitamins and minerals, may include fiber and/or iron, administered through an enteral feeding tube, 100 calories = 1 unit</w:t>
            </w:r>
          </w:p>
        </w:tc>
      </w:tr>
      <w:tr w:rsidR="00706F01" w:rsidRPr="00E46745" w14:paraId="002539B8" w14:textId="77777777" w:rsidTr="00E674B2">
        <w:tblPrEx>
          <w:tblLook w:val="04A0" w:firstRow="1" w:lastRow="0" w:firstColumn="1" w:lastColumn="0" w:noHBand="0" w:noVBand="1"/>
        </w:tblPrEx>
        <w:trPr>
          <w:trHeight w:val="1400"/>
        </w:trPr>
        <w:tc>
          <w:tcPr>
            <w:tcW w:w="2905" w:type="dxa"/>
            <w:shd w:val="clear" w:color="auto" w:fill="auto"/>
            <w:noWrap/>
            <w:hideMark/>
          </w:tcPr>
          <w:p w14:paraId="4F4938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B4159BO</w:t>
            </w:r>
          </w:p>
        </w:tc>
        <w:tc>
          <w:tcPr>
            <w:tcW w:w="1827" w:type="dxa"/>
            <w:shd w:val="clear" w:color="auto" w:fill="auto"/>
            <w:noWrap/>
            <w:hideMark/>
          </w:tcPr>
          <w:p w14:paraId="46F7E2ED" w14:textId="36A1C85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2EC96B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for pediatrics, nutritionally complete soy based with intact nutrients, includes proteins, fats, carbohydrates, vitamins and minerals, may include fiber and/or iron, administered through an enteral feeding tube, 100 calories = 1 unit (orally administered, 1 can = 1 unit)</w:t>
            </w:r>
          </w:p>
        </w:tc>
      </w:tr>
      <w:tr w:rsidR="00706F01" w:rsidRPr="00E46745" w14:paraId="4DB9FA2C" w14:textId="77777777" w:rsidTr="00E674B2">
        <w:tblPrEx>
          <w:tblLook w:val="04A0" w:firstRow="1" w:lastRow="0" w:firstColumn="1" w:lastColumn="0" w:noHBand="0" w:noVBand="1"/>
        </w:tblPrEx>
        <w:trPr>
          <w:trHeight w:val="1680"/>
        </w:trPr>
        <w:tc>
          <w:tcPr>
            <w:tcW w:w="2905" w:type="dxa"/>
            <w:shd w:val="clear" w:color="auto" w:fill="auto"/>
            <w:noWrap/>
            <w:hideMark/>
          </w:tcPr>
          <w:p w14:paraId="2F2400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B4160BA</w:t>
            </w:r>
          </w:p>
        </w:tc>
        <w:tc>
          <w:tcPr>
            <w:tcW w:w="1827" w:type="dxa"/>
            <w:shd w:val="clear" w:color="auto" w:fill="auto"/>
            <w:noWrap/>
            <w:hideMark/>
          </w:tcPr>
          <w:p w14:paraId="133F2106" w14:textId="57DA121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77E2AA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for pediatrics, nutritionally complete calorically dense (equal to or greater than 0.7 kcal/ml) with intact nutrients, includes proteins, fats, carbohydrates, vitamins and minterals, may include fiber, administered through an enteral feeding tube, 100 calories = 1 unit (item furnished in conjunction with PEN services)</w:t>
            </w:r>
          </w:p>
        </w:tc>
      </w:tr>
      <w:tr w:rsidR="00706F01" w:rsidRPr="00E46745" w14:paraId="54E8E6C2" w14:textId="77777777" w:rsidTr="00E674B2">
        <w:tblPrEx>
          <w:tblLook w:val="04A0" w:firstRow="1" w:lastRow="0" w:firstColumn="1" w:lastColumn="0" w:noHBand="0" w:noVBand="1"/>
        </w:tblPrEx>
        <w:trPr>
          <w:trHeight w:val="1680"/>
        </w:trPr>
        <w:tc>
          <w:tcPr>
            <w:tcW w:w="2905" w:type="dxa"/>
            <w:shd w:val="clear" w:color="auto" w:fill="auto"/>
            <w:noWrap/>
            <w:hideMark/>
          </w:tcPr>
          <w:p w14:paraId="72BF4F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B4160BO</w:t>
            </w:r>
          </w:p>
        </w:tc>
        <w:tc>
          <w:tcPr>
            <w:tcW w:w="1827" w:type="dxa"/>
            <w:shd w:val="clear" w:color="auto" w:fill="auto"/>
            <w:noWrap/>
            <w:hideMark/>
          </w:tcPr>
          <w:p w14:paraId="305FF2E4" w14:textId="652BC1D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6BF5EF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for pediatrics, nutritionally complete calorically dense (equal to or greater than 0.7 kcal/ml) with intact nutrients, includes proteins, fats, carbohydrates, vitamins and minterals, may include fiber, administered through an enteral feeding tube, 100 calories = 1 unit (orally administered, 1 can = 1 unit)</w:t>
            </w:r>
          </w:p>
        </w:tc>
      </w:tr>
      <w:tr w:rsidR="00706F01" w:rsidRPr="00E46745" w14:paraId="585434F8" w14:textId="77777777" w:rsidTr="00E674B2">
        <w:tblPrEx>
          <w:tblLook w:val="04A0" w:firstRow="1" w:lastRow="0" w:firstColumn="1" w:lastColumn="0" w:noHBand="0" w:noVBand="1"/>
        </w:tblPrEx>
        <w:trPr>
          <w:trHeight w:val="1400"/>
        </w:trPr>
        <w:tc>
          <w:tcPr>
            <w:tcW w:w="2905" w:type="dxa"/>
            <w:shd w:val="clear" w:color="auto" w:fill="auto"/>
            <w:noWrap/>
            <w:hideMark/>
          </w:tcPr>
          <w:p w14:paraId="05E97F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B4161BA</w:t>
            </w:r>
          </w:p>
        </w:tc>
        <w:tc>
          <w:tcPr>
            <w:tcW w:w="1827" w:type="dxa"/>
            <w:shd w:val="clear" w:color="auto" w:fill="auto"/>
            <w:noWrap/>
            <w:hideMark/>
          </w:tcPr>
          <w:p w14:paraId="69C9BE4D" w14:textId="6749C77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7B9684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 formula, for pediatrics, hydrolyzed/amino acids and peptide chain proteins, includes fats, carbohydrates, vitamins and minerals, may include fiber, administered through an enteral feeding tube, 100 calories = 1 unit (item furnished in conjunction with PEN services)</w:t>
            </w:r>
          </w:p>
        </w:tc>
      </w:tr>
      <w:tr w:rsidR="00706F01" w:rsidRPr="00E46745" w14:paraId="748023D2" w14:textId="77777777" w:rsidTr="00E674B2">
        <w:tblPrEx>
          <w:tblLook w:val="04A0" w:firstRow="1" w:lastRow="0" w:firstColumn="1" w:lastColumn="0" w:noHBand="0" w:noVBand="1"/>
        </w:tblPrEx>
        <w:trPr>
          <w:trHeight w:val="1400"/>
        </w:trPr>
        <w:tc>
          <w:tcPr>
            <w:tcW w:w="2905" w:type="dxa"/>
            <w:shd w:val="clear" w:color="auto" w:fill="auto"/>
            <w:noWrap/>
            <w:hideMark/>
          </w:tcPr>
          <w:p w14:paraId="3180F6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B4161BO</w:t>
            </w:r>
          </w:p>
        </w:tc>
        <w:tc>
          <w:tcPr>
            <w:tcW w:w="1827" w:type="dxa"/>
            <w:shd w:val="clear" w:color="auto" w:fill="auto"/>
            <w:noWrap/>
            <w:hideMark/>
          </w:tcPr>
          <w:p w14:paraId="3B8D73A2" w14:textId="73733CD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3C99D4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 formula, for pediatrics, hydrolyzed/amino acids and peptide chain proteins, includes fats, carbohydrates, vitamins and minerals, may include fiber, administered through an enteral feeding tube, 100 calories = 1 unit (orally administered, 1 can = 1 unit)</w:t>
            </w:r>
          </w:p>
        </w:tc>
      </w:tr>
      <w:tr w:rsidR="00706F01" w:rsidRPr="00E46745" w14:paraId="021E5766" w14:textId="77777777" w:rsidTr="00E674B2">
        <w:tblPrEx>
          <w:tblLook w:val="04A0" w:firstRow="1" w:lastRow="0" w:firstColumn="1" w:lastColumn="0" w:noHBand="0" w:noVBand="1"/>
        </w:tblPrEx>
        <w:trPr>
          <w:trHeight w:val="1680"/>
        </w:trPr>
        <w:tc>
          <w:tcPr>
            <w:tcW w:w="2905" w:type="dxa"/>
            <w:shd w:val="clear" w:color="auto" w:fill="auto"/>
            <w:noWrap/>
            <w:hideMark/>
          </w:tcPr>
          <w:p w14:paraId="72EB13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B4162BA</w:t>
            </w:r>
          </w:p>
        </w:tc>
        <w:tc>
          <w:tcPr>
            <w:tcW w:w="1827" w:type="dxa"/>
            <w:shd w:val="clear" w:color="auto" w:fill="auto"/>
            <w:noWrap/>
            <w:hideMark/>
          </w:tcPr>
          <w:p w14:paraId="3F5C76A1" w14:textId="039D802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593FDD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for pediatrics, special metabolic needs for inherited disease of metabolism, includes proteins, fats, carbohydrates, vitamins and minerals, may include fiber, administered through an enteral feeding tube, 100 calories = 1 unit (item furnished in conjunction with PEN services)</w:t>
            </w:r>
          </w:p>
        </w:tc>
      </w:tr>
      <w:tr w:rsidR="00706F01" w:rsidRPr="00E46745" w14:paraId="7C0928B4" w14:textId="77777777" w:rsidTr="00E674B2">
        <w:tblPrEx>
          <w:tblLook w:val="04A0" w:firstRow="1" w:lastRow="0" w:firstColumn="1" w:lastColumn="0" w:noHBand="0" w:noVBand="1"/>
        </w:tblPrEx>
        <w:trPr>
          <w:trHeight w:val="1400"/>
        </w:trPr>
        <w:tc>
          <w:tcPr>
            <w:tcW w:w="2905" w:type="dxa"/>
            <w:shd w:val="clear" w:color="auto" w:fill="auto"/>
            <w:noWrap/>
            <w:hideMark/>
          </w:tcPr>
          <w:p w14:paraId="610B8B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B4162BO</w:t>
            </w:r>
          </w:p>
        </w:tc>
        <w:tc>
          <w:tcPr>
            <w:tcW w:w="1827" w:type="dxa"/>
            <w:shd w:val="clear" w:color="auto" w:fill="auto"/>
            <w:noWrap/>
            <w:hideMark/>
          </w:tcPr>
          <w:p w14:paraId="12EF6309" w14:textId="2CC4BCB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04B703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formula, for pediatrics, special metabolic needs for inherited disease of metabolism, includes proteins, fats, carbohydrates, vitamins and minerals, may include fiber, administered through an enteral feeding tube, 100 calories = 1 unit (orally administered, 1 can = 1 unit)</w:t>
            </w:r>
          </w:p>
        </w:tc>
      </w:tr>
      <w:tr w:rsidR="00706F01" w:rsidRPr="00E46745" w14:paraId="629CF551"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66B6F64" w14:textId="77777777"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Parenteral Nutrition Solutions and Supplies</w:t>
            </w:r>
          </w:p>
        </w:tc>
      </w:tr>
      <w:tr w:rsidR="00706F01" w:rsidRPr="00E46745" w14:paraId="364D0C76" w14:textId="77777777" w:rsidTr="00E674B2">
        <w:tblPrEx>
          <w:tblLook w:val="04A0" w:firstRow="1" w:lastRow="0" w:firstColumn="1" w:lastColumn="0" w:noHBand="0" w:noVBand="1"/>
        </w:tblPrEx>
        <w:trPr>
          <w:trHeight w:val="560"/>
        </w:trPr>
        <w:tc>
          <w:tcPr>
            <w:tcW w:w="2905" w:type="dxa"/>
            <w:shd w:val="clear" w:color="auto" w:fill="auto"/>
            <w:noWrap/>
            <w:hideMark/>
          </w:tcPr>
          <w:p w14:paraId="3A7C01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B4164</w:t>
            </w:r>
          </w:p>
        </w:tc>
        <w:tc>
          <w:tcPr>
            <w:tcW w:w="1827" w:type="dxa"/>
            <w:shd w:val="clear" w:color="auto" w:fill="auto"/>
            <w:noWrap/>
            <w:hideMark/>
          </w:tcPr>
          <w:p w14:paraId="425D624C" w14:textId="73ED576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16.58</w:t>
            </w:r>
          </w:p>
        </w:tc>
        <w:tc>
          <w:tcPr>
            <w:tcW w:w="4533" w:type="dxa"/>
            <w:shd w:val="clear" w:color="auto" w:fill="auto"/>
            <w:vAlign w:val="bottom"/>
            <w:hideMark/>
          </w:tcPr>
          <w:p w14:paraId="1390D5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carbohydrates (dextrose), 50% or less (500 ml = 1 unit) – homemix</w:t>
            </w:r>
          </w:p>
        </w:tc>
      </w:tr>
      <w:tr w:rsidR="00706F01" w:rsidRPr="00E46745" w14:paraId="3773C45F" w14:textId="77777777" w:rsidTr="00E674B2">
        <w:tblPrEx>
          <w:tblLook w:val="04A0" w:firstRow="1" w:lastRow="0" w:firstColumn="1" w:lastColumn="0" w:noHBand="0" w:noVBand="1"/>
        </w:tblPrEx>
        <w:trPr>
          <w:trHeight w:val="560"/>
        </w:trPr>
        <w:tc>
          <w:tcPr>
            <w:tcW w:w="2905" w:type="dxa"/>
            <w:shd w:val="clear" w:color="auto" w:fill="auto"/>
            <w:noWrap/>
            <w:hideMark/>
          </w:tcPr>
          <w:p w14:paraId="44E3CA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B4168</w:t>
            </w:r>
          </w:p>
        </w:tc>
        <w:tc>
          <w:tcPr>
            <w:tcW w:w="1827" w:type="dxa"/>
            <w:shd w:val="clear" w:color="auto" w:fill="auto"/>
            <w:noWrap/>
            <w:hideMark/>
          </w:tcPr>
          <w:p w14:paraId="71DE928F" w14:textId="6BB15CC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24.17</w:t>
            </w:r>
          </w:p>
        </w:tc>
        <w:tc>
          <w:tcPr>
            <w:tcW w:w="4533" w:type="dxa"/>
            <w:shd w:val="clear" w:color="auto" w:fill="auto"/>
            <w:vAlign w:val="bottom"/>
            <w:hideMark/>
          </w:tcPr>
          <w:p w14:paraId="02A964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amino acid, 3.5%, (500 ml = 1 unit) – homemix</w:t>
            </w:r>
          </w:p>
        </w:tc>
      </w:tr>
      <w:tr w:rsidR="00706F01" w:rsidRPr="00E46745" w14:paraId="15C80987" w14:textId="77777777" w:rsidTr="00E674B2">
        <w:tblPrEx>
          <w:tblLook w:val="04A0" w:firstRow="1" w:lastRow="0" w:firstColumn="1" w:lastColumn="0" w:noHBand="0" w:noVBand="1"/>
        </w:tblPrEx>
        <w:trPr>
          <w:trHeight w:val="560"/>
        </w:trPr>
        <w:tc>
          <w:tcPr>
            <w:tcW w:w="2905" w:type="dxa"/>
            <w:shd w:val="clear" w:color="auto" w:fill="auto"/>
            <w:noWrap/>
            <w:hideMark/>
          </w:tcPr>
          <w:p w14:paraId="6F413D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B4172</w:t>
            </w:r>
          </w:p>
        </w:tc>
        <w:tc>
          <w:tcPr>
            <w:tcW w:w="1827" w:type="dxa"/>
            <w:shd w:val="clear" w:color="auto" w:fill="auto"/>
            <w:noWrap/>
            <w:hideMark/>
          </w:tcPr>
          <w:p w14:paraId="34E87D3A" w14:textId="7C4BAEB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5618F0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amino acid, 5.5% through 7%, (500 ml = 1 unit) – homemix</w:t>
            </w:r>
          </w:p>
        </w:tc>
      </w:tr>
      <w:tr w:rsidR="00706F01" w:rsidRPr="00E46745" w14:paraId="43C65434" w14:textId="77777777" w:rsidTr="00E674B2">
        <w:tblPrEx>
          <w:tblLook w:val="04A0" w:firstRow="1" w:lastRow="0" w:firstColumn="1" w:lastColumn="0" w:noHBand="0" w:noVBand="1"/>
        </w:tblPrEx>
        <w:trPr>
          <w:trHeight w:val="560"/>
        </w:trPr>
        <w:tc>
          <w:tcPr>
            <w:tcW w:w="2905" w:type="dxa"/>
            <w:shd w:val="clear" w:color="auto" w:fill="auto"/>
            <w:noWrap/>
            <w:hideMark/>
          </w:tcPr>
          <w:p w14:paraId="362239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B4176</w:t>
            </w:r>
          </w:p>
        </w:tc>
        <w:tc>
          <w:tcPr>
            <w:tcW w:w="1827" w:type="dxa"/>
            <w:shd w:val="clear" w:color="auto" w:fill="auto"/>
            <w:noWrap/>
            <w:hideMark/>
          </w:tcPr>
          <w:p w14:paraId="59F3FD6B" w14:textId="6081232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46.78</w:t>
            </w:r>
          </w:p>
        </w:tc>
        <w:tc>
          <w:tcPr>
            <w:tcW w:w="4533" w:type="dxa"/>
            <w:shd w:val="clear" w:color="auto" w:fill="auto"/>
            <w:vAlign w:val="bottom"/>
            <w:hideMark/>
          </w:tcPr>
          <w:p w14:paraId="004DCD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amino acid, 7% through 8.5%, (500 ml = 1 unit) – homemix</w:t>
            </w:r>
          </w:p>
        </w:tc>
      </w:tr>
      <w:tr w:rsidR="00706F01" w:rsidRPr="00E46745" w14:paraId="4F7BD9A2" w14:textId="77777777" w:rsidTr="00E674B2">
        <w:tblPrEx>
          <w:tblLook w:val="04A0" w:firstRow="1" w:lastRow="0" w:firstColumn="1" w:lastColumn="0" w:noHBand="0" w:noVBand="1"/>
        </w:tblPrEx>
        <w:trPr>
          <w:trHeight w:val="560"/>
        </w:trPr>
        <w:tc>
          <w:tcPr>
            <w:tcW w:w="2905" w:type="dxa"/>
            <w:shd w:val="clear" w:color="auto" w:fill="auto"/>
            <w:noWrap/>
            <w:hideMark/>
          </w:tcPr>
          <w:p w14:paraId="2A9922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B4178</w:t>
            </w:r>
          </w:p>
        </w:tc>
        <w:tc>
          <w:tcPr>
            <w:tcW w:w="1827" w:type="dxa"/>
            <w:shd w:val="clear" w:color="auto" w:fill="auto"/>
            <w:noWrap/>
            <w:hideMark/>
          </w:tcPr>
          <w:p w14:paraId="4FD0B899" w14:textId="0DF5F00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56.14</w:t>
            </w:r>
          </w:p>
        </w:tc>
        <w:tc>
          <w:tcPr>
            <w:tcW w:w="4533" w:type="dxa"/>
            <w:shd w:val="clear" w:color="auto" w:fill="auto"/>
            <w:vAlign w:val="bottom"/>
            <w:hideMark/>
          </w:tcPr>
          <w:p w14:paraId="154692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amino acid, greater than 8.5% (500 ml = 1 unit) – homemix</w:t>
            </w:r>
          </w:p>
        </w:tc>
      </w:tr>
      <w:tr w:rsidR="00706F01" w:rsidRPr="00E46745" w14:paraId="311CF3B5" w14:textId="77777777" w:rsidTr="00E674B2">
        <w:tblPrEx>
          <w:tblLook w:val="04A0" w:firstRow="1" w:lastRow="0" w:firstColumn="1" w:lastColumn="0" w:noHBand="0" w:noVBand="1"/>
        </w:tblPrEx>
        <w:trPr>
          <w:trHeight w:val="560"/>
        </w:trPr>
        <w:tc>
          <w:tcPr>
            <w:tcW w:w="2905" w:type="dxa"/>
            <w:shd w:val="clear" w:color="auto" w:fill="auto"/>
            <w:noWrap/>
            <w:hideMark/>
          </w:tcPr>
          <w:p w14:paraId="5D58F7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B4180</w:t>
            </w:r>
          </w:p>
        </w:tc>
        <w:tc>
          <w:tcPr>
            <w:tcW w:w="1827" w:type="dxa"/>
            <w:shd w:val="clear" w:color="auto" w:fill="auto"/>
            <w:noWrap/>
            <w:hideMark/>
          </w:tcPr>
          <w:p w14:paraId="390A16A5" w14:textId="34FAECB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23.80</w:t>
            </w:r>
          </w:p>
        </w:tc>
        <w:tc>
          <w:tcPr>
            <w:tcW w:w="4533" w:type="dxa"/>
            <w:shd w:val="clear" w:color="auto" w:fill="auto"/>
            <w:vAlign w:val="bottom"/>
            <w:hideMark/>
          </w:tcPr>
          <w:p w14:paraId="531393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carbohydrates (dextrose), greater than 50% (500 ml=1 unit) – home mix</w:t>
            </w:r>
          </w:p>
        </w:tc>
      </w:tr>
      <w:tr w:rsidR="00706F01" w:rsidRPr="00E46745" w14:paraId="6EA81C8A" w14:textId="77777777" w:rsidTr="00E674B2">
        <w:tblPrEx>
          <w:tblLook w:val="04A0" w:firstRow="1" w:lastRow="0" w:firstColumn="1" w:lastColumn="0" w:noHBand="0" w:noVBand="1"/>
        </w:tblPrEx>
        <w:trPr>
          <w:trHeight w:val="560"/>
        </w:trPr>
        <w:tc>
          <w:tcPr>
            <w:tcW w:w="2905" w:type="dxa"/>
            <w:shd w:val="clear" w:color="auto" w:fill="auto"/>
            <w:noWrap/>
            <w:hideMark/>
          </w:tcPr>
          <w:p w14:paraId="3EBE3F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B4185</w:t>
            </w:r>
          </w:p>
        </w:tc>
        <w:tc>
          <w:tcPr>
            <w:tcW w:w="1827" w:type="dxa"/>
            <w:shd w:val="clear" w:color="auto" w:fill="auto"/>
            <w:noWrap/>
            <w:hideMark/>
          </w:tcPr>
          <w:p w14:paraId="23A41A30" w14:textId="47FA6E5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10.97</w:t>
            </w:r>
          </w:p>
        </w:tc>
        <w:tc>
          <w:tcPr>
            <w:tcW w:w="4533" w:type="dxa"/>
            <w:shd w:val="clear" w:color="auto" w:fill="auto"/>
            <w:vAlign w:val="bottom"/>
            <w:hideMark/>
          </w:tcPr>
          <w:p w14:paraId="698D59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not otherwise specified, 10 grams lipids</w:t>
            </w:r>
          </w:p>
        </w:tc>
      </w:tr>
      <w:tr w:rsidR="00706F01" w:rsidRPr="00E46745" w14:paraId="59240A88" w14:textId="77777777" w:rsidTr="00E674B2">
        <w:tblPrEx>
          <w:tblLook w:val="04A0" w:firstRow="1" w:lastRow="0" w:firstColumn="1" w:lastColumn="0" w:noHBand="0" w:noVBand="1"/>
        </w:tblPrEx>
        <w:trPr>
          <w:trHeight w:val="280"/>
        </w:trPr>
        <w:tc>
          <w:tcPr>
            <w:tcW w:w="2905" w:type="dxa"/>
            <w:shd w:val="clear" w:color="auto" w:fill="auto"/>
            <w:noWrap/>
            <w:hideMark/>
          </w:tcPr>
          <w:p w14:paraId="425BC9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B4187</w:t>
            </w:r>
          </w:p>
        </w:tc>
        <w:tc>
          <w:tcPr>
            <w:tcW w:w="1827" w:type="dxa"/>
            <w:shd w:val="clear" w:color="auto" w:fill="auto"/>
            <w:noWrap/>
            <w:hideMark/>
          </w:tcPr>
          <w:p w14:paraId="563EC4BC" w14:textId="5CD2DEC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410E35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Omegaven, 10 grams lipids</w:t>
            </w:r>
          </w:p>
        </w:tc>
      </w:tr>
      <w:tr w:rsidR="00706F01" w:rsidRPr="00E46745" w14:paraId="1FD9044E" w14:textId="77777777" w:rsidTr="00E674B2">
        <w:tblPrEx>
          <w:tblLook w:val="04A0" w:firstRow="1" w:lastRow="0" w:firstColumn="1" w:lastColumn="0" w:noHBand="0" w:noVBand="1"/>
        </w:tblPrEx>
        <w:trPr>
          <w:trHeight w:val="1120"/>
        </w:trPr>
        <w:tc>
          <w:tcPr>
            <w:tcW w:w="2905" w:type="dxa"/>
            <w:shd w:val="clear" w:color="auto" w:fill="auto"/>
            <w:noWrap/>
            <w:hideMark/>
          </w:tcPr>
          <w:p w14:paraId="56B4FA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B4189</w:t>
            </w:r>
          </w:p>
        </w:tc>
        <w:tc>
          <w:tcPr>
            <w:tcW w:w="1827" w:type="dxa"/>
            <w:shd w:val="clear" w:color="auto" w:fill="auto"/>
            <w:noWrap/>
            <w:hideMark/>
          </w:tcPr>
          <w:p w14:paraId="77F0F982" w14:textId="17A6AA2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173.45</w:t>
            </w:r>
          </w:p>
        </w:tc>
        <w:tc>
          <w:tcPr>
            <w:tcW w:w="4533" w:type="dxa"/>
            <w:shd w:val="clear" w:color="auto" w:fill="auto"/>
            <w:vAlign w:val="bottom"/>
            <w:hideMark/>
          </w:tcPr>
          <w:p w14:paraId="72A0DA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compounded amino acid and carbohydrates with electrolytes, trace elements, and vitamins, including preparation, any strength, 10 to 51 grams of protein – premix</w:t>
            </w:r>
          </w:p>
        </w:tc>
      </w:tr>
      <w:tr w:rsidR="00706F01" w:rsidRPr="00E46745" w14:paraId="798B7E04" w14:textId="77777777" w:rsidTr="00E674B2">
        <w:tblPrEx>
          <w:tblLook w:val="04A0" w:firstRow="1" w:lastRow="0" w:firstColumn="1" w:lastColumn="0" w:noHBand="0" w:noVBand="1"/>
        </w:tblPrEx>
        <w:trPr>
          <w:trHeight w:val="1120"/>
        </w:trPr>
        <w:tc>
          <w:tcPr>
            <w:tcW w:w="2905" w:type="dxa"/>
            <w:shd w:val="clear" w:color="auto" w:fill="auto"/>
            <w:noWrap/>
            <w:hideMark/>
          </w:tcPr>
          <w:p w14:paraId="6386DC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B4193</w:t>
            </w:r>
          </w:p>
        </w:tc>
        <w:tc>
          <w:tcPr>
            <w:tcW w:w="1827" w:type="dxa"/>
            <w:shd w:val="clear" w:color="auto" w:fill="auto"/>
            <w:noWrap/>
            <w:hideMark/>
          </w:tcPr>
          <w:p w14:paraId="47B310FE" w14:textId="08E0872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224.12</w:t>
            </w:r>
          </w:p>
        </w:tc>
        <w:tc>
          <w:tcPr>
            <w:tcW w:w="4533" w:type="dxa"/>
            <w:shd w:val="clear" w:color="auto" w:fill="auto"/>
            <w:vAlign w:val="bottom"/>
            <w:hideMark/>
          </w:tcPr>
          <w:p w14:paraId="3B9FB9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compounded amino acid and carbohydrates with electrolytes, trace elements, and vitamins, including preparation, any strength, 52 to 73 grams of protein - premix</w:t>
            </w:r>
          </w:p>
        </w:tc>
      </w:tr>
      <w:tr w:rsidR="00706F01" w:rsidRPr="00E46745" w14:paraId="32502EED" w14:textId="77777777" w:rsidTr="00E674B2">
        <w:tblPrEx>
          <w:tblLook w:val="04A0" w:firstRow="1" w:lastRow="0" w:firstColumn="1" w:lastColumn="0" w:noHBand="0" w:noVBand="1"/>
        </w:tblPrEx>
        <w:trPr>
          <w:trHeight w:val="1120"/>
        </w:trPr>
        <w:tc>
          <w:tcPr>
            <w:tcW w:w="2905" w:type="dxa"/>
            <w:shd w:val="clear" w:color="auto" w:fill="auto"/>
            <w:noWrap/>
            <w:hideMark/>
          </w:tcPr>
          <w:p w14:paraId="776E4C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B4197</w:t>
            </w:r>
          </w:p>
        </w:tc>
        <w:tc>
          <w:tcPr>
            <w:tcW w:w="1827" w:type="dxa"/>
            <w:shd w:val="clear" w:color="auto" w:fill="auto"/>
            <w:noWrap/>
            <w:hideMark/>
          </w:tcPr>
          <w:p w14:paraId="5D6D2367" w14:textId="2BA34E2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272.86</w:t>
            </w:r>
          </w:p>
        </w:tc>
        <w:tc>
          <w:tcPr>
            <w:tcW w:w="4533" w:type="dxa"/>
            <w:shd w:val="clear" w:color="auto" w:fill="auto"/>
            <w:vAlign w:val="bottom"/>
            <w:hideMark/>
          </w:tcPr>
          <w:p w14:paraId="3EF404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compounded amino acid and carbohydrates with electrolytes, trace elements and vitamins, including preparation, any strength, 74 to 100 grams of protein - premix</w:t>
            </w:r>
          </w:p>
        </w:tc>
      </w:tr>
      <w:tr w:rsidR="00706F01" w:rsidRPr="00E46745" w14:paraId="7912413D" w14:textId="77777777" w:rsidTr="00E674B2">
        <w:tblPrEx>
          <w:tblLook w:val="04A0" w:firstRow="1" w:lastRow="0" w:firstColumn="1" w:lastColumn="0" w:noHBand="0" w:noVBand="1"/>
        </w:tblPrEx>
        <w:trPr>
          <w:trHeight w:val="1120"/>
        </w:trPr>
        <w:tc>
          <w:tcPr>
            <w:tcW w:w="2905" w:type="dxa"/>
            <w:shd w:val="clear" w:color="auto" w:fill="auto"/>
            <w:noWrap/>
            <w:hideMark/>
          </w:tcPr>
          <w:p w14:paraId="4924FD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B4199</w:t>
            </w:r>
          </w:p>
        </w:tc>
        <w:tc>
          <w:tcPr>
            <w:tcW w:w="1827" w:type="dxa"/>
            <w:shd w:val="clear" w:color="auto" w:fill="auto"/>
            <w:noWrap/>
            <w:hideMark/>
          </w:tcPr>
          <w:p w14:paraId="2B0B176F" w14:textId="1261321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311.79</w:t>
            </w:r>
          </w:p>
        </w:tc>
        <w:tc>
          <w:tcPr>
            <w:tcW w:w="4533" w:type="dxa"/>
            <w:shd w:val="clear" w:color="auto" w:fill="auto"/>
            <w:vAlign w:val="bottom"/>
            <w:hideMark/>
          </w:tcPr>
          <w:p w14:paraId="638ED1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compounded amino acid and carbohydrates with electrolytes, trace elements and vitamins, including preparation, any strength, over 100 grams of protein - premix</w:t>
            </w:r>
          </w:p>
        </w:tc>
      </w:tr>
      <w:tr w:rsidR="00706F01" w:rsidRPr="00E46745" w14:paraId="68AB9783" w14:textId="77777777" w:rsidTr="00E674B2">
        <w:tblPrEx>
          <w:tblLook w:val="04A0" w:firstRow="1" w:lastRow="0" w:firstColumn="1" w:lastColumn="0" w:noHBand="0" w:noVBand="1"/>
        </w:tblPrEx>
        <w:trPr>
          <w:trHeight w:val="560"/>
        </w:trPr>
        <w:tc>
          <w:tcPr>
            <w:tcW w:w="2905" w:type="dxa"/>
            <w:shd w:val="clear" w:color="auto" w:fill="auto"/>
            <w:noWrap/>
            <w:hideMark/>
          </w:tcPr>
          <w:p w14:paraId="4C5DB6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B4216</w:t>
            </w:r>
          </w:p>
        </w:tc>
        <w:tc>
          <w:tcPr>
            <w:tcW w:w="1827" w:type="dxa"/>
            <w:shd w:val="clear" w:color="auto" w:fill="auto"/>
            <w:noWrap/>
            <w:hideMark/>
          </w:tcPr>
          <w:p w14:paraId="4237B0E5" w14:textId="6197D0B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7.53</w:t>
            </w:r>
          </w:p>
        </w:tc>
        <w:tc>
          <w:tcPr>
            <w:tcW w:w="4533" w:type="dxa"/>
            <w:shd w:val="clear" w:color="auto" w:fill="auto"/>
            <w:vAlign w:val="bottom"/>
            <w:hideMark/>
          </w:tcPr>
          <w:p w14:paraId="6D8A2B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additives (vitamins, trace elements, heparin, electrolytes) homemix per day</w:t>
            </w:r>
          </w:p>
        </w:tc>
      </w:tr>
      <w:tr w:rsidR="00706F01" w:rsidRPr="00E46745" w14:paraId="7B7BE24F" w14:textId="77777777" w:rsidTr="00E674B2">
        <w:tblPrEx>
          <w:tblLook w:val="04A0" w:firstRow="1" w:lastRow="0" w:firstColumn="1" w:lastColumn="0" w:noHBand="0" w:noVBand="1"/>
        </w:tblPrEx>
        <w:trPr>
          <w:trHeight w:val="280"/>
        </w:trPr>
        <w:tc>
          <w:tcPr>
            <w:tcW w:w="2905" w:type="dxa"/>
            <w:shd w:val="clear" w:color="auto" w:fill="auto"/>
            <w:noWrap/>
            <w:hideMark/>
          </w:tcPr>
          <w:p w14:paraId="19E070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B4220</w:t>
            </w:r>
          </w:p>
        </w:tc>
        <w:tc>
          <w:tcPr>
            <w:tcW w:w="1827" w:type="dxa"/>
            <w:shd w:val="clear" w:color="auto" w:fill="auto"/>
            <w:noWrap/>
            <w:hideMark/>
          </w:tcPr>
          <w:p w14:paraId="5248DEA0" w14:textId="61552C9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7.81</w:t>
            </w:r>
          </w:p>
        </w:tc>
        <w:tc>
          <w:tcPr>
            <w:tcW w:w="4533" w:type="dxa"/>
            <w:shd w:val="clear" w:color="auto" w:fill="auto"/>
            <w:vAlign w:val="bottom"/>
            <w:hideMark/>
          </w:tcPr>
          <w:p w14:paraId="509191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Parenteral nutrition supply kit; premix, per day </w:t>
            </w:r>
          </w:p>
        </w:tc>
      </w:tr>
      <w:tr w:rsidR="00706F01" w:rsidRPr="00E46745" w14:paraId="0098B190" w14:textId="77777777" w:rsidTr="00E674B2">
        <w:tblPrEx>
          <w:tblLook w:val="04A0" w:firstRow="1" w:lastRow="0" w:firstColumn="1" w:lastColumn="0" w:noHBand="0" w:noVBand="1"/>
        </w:tblPrEx>
        <w:trPr>
          <w:trHeight w:val="280"/>
        </w:trPr>
        <w:tc>
          <w:tcPr>
            <w:tcW w:w="2905" w:type="dxa"/>
            <w:shd w:val="clear" w:color="auto" w:fill="auto"/>
            <w:noWrap/>
            <w:hideMark/>
          </w:tcPr>
          <w:p w14:paraId="5AA5E4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B4222</w:t>
            </w:r>
          </w:p>
        </w:tc>
        <w:tc>
          <w:tcPr>
            <w:tcW w:w="1827" w:type="dxa"/>
            <w:shd w:val="clear" w:color="auto" w:fill="auto"/>
            <w:noWrap/>
            <w:hideMark/>
          </w:tcPr>
          <w:p w14:paraId="294BB45C" w14:textId="3D1D45E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9.63</w:t>
            </w:r>
          </w:p>
        </w:tc>
        <w:tc>
          <w:tcPr>
            <w:tcW w:w="4533" w:type="dxa"/>
            <w:shd w:val="clear" w:color="auto" w:fill="auto"/>
            <w:vAlign w:val="bottom"/>
            <w:hideMark/>
          </w:tcPr>
          <w:p w14:paraId="5852EE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Parenteral nutrition supply kit; home mix, per day </w:t>
            </w:r>
          </w:p>
        </w:tc>
      </w:tr>
      <w:tr w:rsidR="00706F01" w:rsidRPr="00E46745" w14:paraId="046A71C5" w14:textId="77777777" w:rsidTr="00E674B2">
        <w:tblPrEx>
          <w:tblLook w:val="04A0" w:firstRow="1" w:lastRow="0" w:firstColumn="1" w:lastColumn="0" w:noHBand="0" w:noVBand="1"/>
        </w:tblPrEx>
        <w:trPr>
          <w:trHeight w:val="280"/>
        </w:trPr>
        <w:tc>
          <w:tcPr>
            <w:tcW w:w="2905" w:type="dxa"/>
            <w:shd w:val="clear" w:color="auto" w:fill="auto"/>
            <w:noWrap/>
            <w:hideMark/>
          </w:tcPr>
          <w:p w14:paraId="7CE0A1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B4224</w:t>
            </w:r>
          </w:p>
        </w:tc>
        <w:tc>
          <w:tcPr>
            <w:tcW w:w="1827" w:type="dxa"/>
            <w:shd w:val="clear" w:color="auto" w:fill="auto"/>
            <w:noWrap/>
            <w:hideMark/>
          </w:tcPr>
          <w:p w14:paraId="509EA533" w14:textId="4430A62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24.40</w:t>
            </w:r>
          </w:p>
        </w:tc>
        <w:tc>
          <w:tcPr>
            <w:tcW w:w="4533" w:type="dxa"/>
            <w:shd w:val="clear" w:color="auto" w:fill="auto"/>
            <w:vAlign w:val="bottom"/>
            <w:hideMark/>
          </w:tcPr>
          <w:p w14:paraId="713474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Parenteral nutrition administration kit, per day </w:t>
            </w:r>
          </w:p>
        </w:tc>
      </w:tr>
      <w:tr w:rsidR="00706F01" w:rsidRPr="00E46745" w14:paraId="088A797C" w14:textId="77777777" w:rsidTr="00E674B2">
        <w:tblPrEx>
          <w:tblLook w:val="04A0" w:firstRow="1" w:lastRow="0" w:firstColumn="1" w:lastColumn="0" w:noHBand="0" w:noVBand="1"/>
        </w:tblPrEx>
        <w:trPr>
          <w:trHeight w:val="1120"/>
        </w:trPr>
        <w:tc>
          <w:tcPr>
            <w:tcW w:w="2905" w:type="dxa"/>
            <w:shd w:val="clear" w:color="auto" w:fill="auto"/>
            <w:noWrap/>
            <w:hideMark/>
          </w:tcPr>
          <w:p w14:paraId="029B58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B5000</w:t>
            </w:r>
          </w:p>
        </w:tc>
        <w:tc>
          <w:tcPr>
            <w:tcW w:w="1827" w:type="dxa"/>
            <w:shd w:val="clear" w:color="auto" w:fill="auto"/>
            <w:noWrap/>
            <w:hideMark/>
          </w:tcPr>
          <w:p w14:paraId="1C8CC6A2" w14:textId="7679D16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11.60</w:t>
            </w:r>
          </w:p>
        </w:tc>
        <w:tc>
          <w:tcPr>
            <w:tcW w:w="4533" w:type="dxa"/>
            <w:shd w:val="clear" w:color="auto" w:fill="auto"/>
            <w:vAlign w:val="bottom"/>
            <w:hideMark/>
          </w:tcPr>
          <w:p w14:paraId="5FACF0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compounded amino acid and carbohydrates with electrolytes, trace elements, and vitamins, including preparation, any strength, renal - Aminosyn RF, NephrAmine, RenAmine - premix</w:t>
            </w:r>
          </w:p>
        </w:tc>
      </w:tr>
      <w:tr w:rsidR="00706F01" w:rsidRPr="00E46745" w14:paraId="155EB523" w14:textId="77777777" w:rsidTr="00E674B2">
        <w:tblPrEx>
          <w:tblLook w:val="04A0" w:firstRow="1" w:lastRow="0" w:firstColumn="1" w:lastColumn="0" w:noHBand="0" w:noVBand="1"/>
        </w:tblPrEx>
        <w:trPr>
          <w:trHeight w:val="1120"/>
        </w:trPr>
        <w:tc>
          <w:tcPr>
            <w:tcW w:w="2905" w:type="dxa"/>
            <w:shd w:val="clear" w:color="auto" w:fill="auto"/>
            <w:noWrap/>
            <w:hideMark/>
          </w:tcPr>
          <w:p w14:paraId="43634B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B5100</w:t>
            </w:r>
          </w:p>
        </w:tc>
        <w:tc>
          <w:tcPr>
            <w:tcW w:w="1827" w:type="dxa"/>
            <w:shd w:val="clear" w:color="auto" w:fill="auto"/>
            <w:noWrap/>
            <w:hideMark/>
          </w:tcPr>
          <w:p w14:paraId="5355972B" w14:textId="7232331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4.53</w:t>
            </w:r>
          </w:p>
        </w:tc>
        <w:tc>
          <w:tcPr>
            <w:tcW w:w="4533" w:type="dxa"/>
            <w:shd w:val="clear" w:color="auto" w:fill="auto"/>
            <w:vAlign w:val="bottom"/>
            <w:hideMark/>
          </w:tcPr>
          <w:p w14:paraId="159522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compounded amino acid and carbohydrates with electrolytes, trace elements, and vitamins, including preparation, any strength, hepatic - f, HepatAmine - premix</w:t>
            </w:r>
          </w:p>
        </w:tc>
      </w:tr>
      <w:tr w:rsidR="00706F01" w:rsidRPr="00E46745" w14:paraId="0E86C3E4" w14:textId="77777777" w:rsidTr="00E674B2">
        <w:tblPrEx>
          <w:tblLook w:val="04A0" w:firstRow="1" w:lastRow="0" w:firstColumn="1" w:lastColumn="0" w:noHBand="0" w:noVBand="1"/>
        </w:tblPrEx>
        <w:trPr>
          <w:trHeight w:val="1120"/>
        </w:trPr>
        <w:tc>
          <w:tcPr>
            <w:tcW w:w="2905" w:type="dxa"/>
            <w:shd w:val="clear" w:color="auto" w:fill="auto"/>
            <w:noWrap/>
            <w:hideMark/>
          </w:tcPr>
          <w:p w14:paraId="6D57C5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B5200</w:t>
            </w:r>
          </w:p>
        </w:tc>
        <w:tc>
          <w:tcPr>
            <w:tcW w:w="1827" w:type="dxa"/>
            <w:shd w:val="clear" w:color="auto" w:fill="auto"/>
            <w:noWrap/>
            <w:hideMark/>
          </w:tcPr>
          <w:p w14:paraId="5B313190" w14:textId="1ACD223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AAC+25%</w:t>
            </w:r>
          </w:p>
        </w:tc>
        <w:tc>
          <w:tcPr>
            <w:tcW w:w="4533" w:type="dxa"/>
            <w:shd w:val="clear" w:color="auto" w:fill="auto"/>
            <w:vAlign w:val="bottom"/>
            <w:hideMark/>
          </w:tcPr>
          <w:p w14:paraId="094747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solution compounded amino acid and carbohydrates with electrolytes, trace elements, and vitamins, including preparation, any strength, stress-branch chain amino acids  - FreAmine-HBC - premix</w:t>
            </w:r>
          </w:p>
        </w:tc>
      </w:tr>
      <w:tr w:rsidR="00706F01" w:rsidRPr="00E46745" w14:paraId="56379C36"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315CBC8" w14:textId="77777777"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and Parenteral Pumps</w:t>
            </w:r>
          </w:p>
        </w:tc>
      </w:tr>
      <w:tr w:rsidR="00706F01" w:rsidRPr="00E46745" w14:paraId="6A747E25" w14:textId="77777777" w:rsidTr="00E674B2">
        <w:tblPrEx>
          <w:tblLook w:val="04A0" w:firstRow="1" w:lastRow="0" w:firstColumn="1" w:lastColumn="0" w:noHBand="0" w:noVBand="1"/>
        </w:tblPrEx>
        <w:trPr>
          <w:trHeight w:val="1120"/>
        </w:trPr>
        <w:tc>
          <w:tcPr>
            <w:tcW w:w="2905" w:type="dxa"/>
            <w:shd w:val="clear" w:color="auto" w:fill="auto"/>
            <w:noWrap/>
            <w:hideMark/>
          </w:tcPr>
          <w:p w14:paraId="2E7094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B9002MS</w:t>
            </w:r>
          </w:p>
        </w:tc>
        <w:tc>
          <w:tcPr>
            <w:tcW w:w="1827" w:type="dxa"/>
            <w:shd w:val="clear" w:color="auto" w:fill="auto"/>
            <w:noWrap/>
            <w:hideMark/>
          </w:tcPr>
          <w:p w14:paraId="2FF6B2F4" w14:textId="08F1C55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41.90</w:t>
            </w:r>
          </w:p>
        </w:tc>
        <w:tc>
          <w:tcPr>
            <w:tcW w:w="4533" w:type="dxa"/>
            <w:shd w:val="clear" w:color="auto" w:fill="auto"/>
            <w:vAlign w:val="bottom"/>
            <w:hideMark/>
          </w:tcPr>
          <w:p w14:paraId="263C18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nutrition infusion pump, any type  (six month maintenance and servicing fee for reasonable and necessary parts and labor which are not covered under any manufacturer or supplier warranty)</w:t>
            </w:r>
          </w:p>
        </w:tc>
      </w:tr>
      <w:tr w:rsidR="00706F01" w:rsidRPr="00E46745" w14:paraId="1BCBCA63" w14:textId="77777777" w:rsidTr="00E674B2">
        <w:tblPrEx>
          <w:tblLook w:val="04A0" w:firstRow="1" w:lastRow="0" w:firstColumn="1" w:lastColumn="0" w:noHBand="0" w:noVBand="1"/>
        </w:tblPrEx>
        <w:trPr>
          <w:trHeight w:val="280"/>
        </w:trPr>
        <w:tc>
          <w:tcPr>
            <w:tcW w:w="2905" w:type="dxa"/>
            <w:shd w:val="clear" w:color="auto" w:fill="auto"/>
            <w:noWrap/>
            <w:hideMark/>
          </w:tcPr>
          <w:p w14:paraId="12184B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B9002NU</w:t>
            </w:r>
          </w:p>
        </w:tc>
        <w:tc>
          <w:tcPr>
            <w:tcW w:w="1827" w:type="dxa"/>
            <w:shd w:val="clear" w:color="auto" w:fill="auto"/>
            <w:noWrap/>
            <w:hideMark/>
          </w:tcPr>
          <w:p w14:paraId="4909C3BC" w14:textId="6DD7D3D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801.69</w:t>
            </w:r>
          </w:p>
        </w:tc>
        <w:tc>
          <w:tcPr>
            <w:tcW w:w="4533" w:type="dxa"/>
            <w:shd w:val="clear" w:color="auto" w:fill="auto"/>
            <w:vAlign w:val="bottom"/>
            <w:hideMark/>
          </w:tcPr>
          <w:p w14:paraId="16A6E5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nutrition infusion pump, any type(new equipment)</w:t>
            </w:r>
          </w:p>
        </w:tc>
      </w:tr>
      <w:tr w:rsidR="00706F01" w:rsidRPr="00E46745" w14:paraId="5F5CB38D" w14:textId="77777777" w:rsidTr="00E674B2">
        <w:tblPrEx>
          <w:tblLook w:val="04A0" w:firstRow="1" w:lastRow="0" w:firstColumn="1" w:lastColumn="0" w:noHBand="0" w:noVBand="1"/>
        </w:tblPrEx>
        <w:trPr>
          <w:trHeight w:val="280"/>
        </w:trPr>
        <w:tc>
          <w:tcPr>
            <w:tcW w:w="2905" w:type="dxa"/>
            <w:shd w:val="clear" w:color="auto" w:fill="auto"/>
            <w:noWrap/>
            <w:hideMark/>
          </w:tcPr>
          <w:p w14:paraId="741FFF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B9002RR</w:t>
            </w:r>
          </w:p>
        </w:tc>
        <w:tc>
          <w:tcPr>
            <w:tcW w:w="1827" w:type="dxa"/>
            <w:shd w:val="clear" w:color="auto" w:fill="auto"/>
            <w:noWrap/>
            <w:hideMark/>
          </w:tcPr>
          <w:p w14:paraId="0AA03CCF" w14:textId="2BB1207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78.49</w:t>
            </w:r>
          </w:p>
        </w:tc>
        <w:tc>
          <w:tcPr>
            <w:tcW w:w="4533" w:type="dxa"/>
            <w:shd w:val="clear" w:color="auto" w:fill="auto"/>
            <w:vAlign w:val="bottom"/>
            <w:hideMark/>
          </w:tcPr>
          <w:p w14:paraId="404984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nutrition infusion pump, any type (rental)</w:t>
            </w:r>
          </w:p>
        </w:tc>
      </w:tr>
      <w:tr w:rsidR="00706F01" w:rsidRPr="00E46745" w14:paraId="363ED4EB" w14:textId="77777777" w:rsidTr="00E674B2">
        <w:tblPrEx>
          <w:tblLook w:val="04A0" w:firstRow="1" w:lastRow="0" w:firstColumn="1" w:lastColumn="0" w:noHBand="0" w:noVBand="1"/>
        </w:tblPrEx>
        <w:trPr>
          <w:trHeight w:val="560"/>
        </w:trPr>
        <w:tc>
          <w:tcPr>
            <w:tcW w:w="2905" w:type="dxa"/>
            <w:shd w:val="clear" w:color="auto" w:fill="auto"/>
            <w:noWrap/>
            <w:hideMark/>
          </w:tcPr>
          <w:p w14:paraId="026122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B9002UE</w:t>
            </w:r>
          </w:p>
        </w:tc>
        <w:tc>
          <w:tcPr>
            <w:tcW w:w="1827" w:type="dxa"/>
            <w:shd w:val="clear" w:color="auto" w:fill="auto"/>
            <w:noWrap/>
            <w:hideMark/>
          </w:tcPr>
          <w:p w14:paraId="6378795B" w14:textId="17F54EB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601.26</w:t>
            </w:r>
          </w:p>
        </w:tc>
        <w:tc>
          <w:tcPr>
            <w:tcW w:w="4533" w:type="dxa"/>
            <w:shd w:val="clear" w:color="auto" w:fill="auto"/>
            <w:vAlign w:val="bottom"/>
            <w:hideMark/>
          </w:tcPr>
          <w:p w14:paraId="1FD47F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Enteral nutrition infusion pump, any type (used durable medical equipment)</w:t>
            </w:r>
          </w:p>
        </w:tc>
      </w:tr>
      <w:tr w:rsidR="00706F01" w:rsidRPr="00E46745" w14:paraId="46FDB7A0" w14:textId="77777777" w:rsidTr="00E674B2">
        <w:tblPrEx>
          <w:tblLook w:val="04A0" w:firstRow="1" w:lastRow="0" w:firstColumn="1" w:lastColumn="0" w:noHBand="0" w:noVBand="1"/>
        </w:tblPrEx>
        <w:trPr>
          <w:trHeight w:val="1120"/>
        </w:trPr>
        <w:tc>
          <w:tcPr>
            <w:tcW w:w="2905" w:type="dxa"/>
            <w:shd w:val="clear" w:color="auto" w:fill="auto"/>
            <w:noWrap/>
            <w:hideMark/>
          </w:tcPr>
          <w:p w14:paraId="237B04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B9004MS</w:t>
            </w:r>
          </w:p>
        </w:tc>
        <w:tc>
          <w:tcPr>
            <w:tcW w:w="1827" w:type="dxa"/>
            <w:shd w:val="clear" w:color="auto" w:fill="auto"/>
            <w:noWrap/>
            <w:hideMark/>
          </w:tcPr>
          <w:p w14:paraId="415D07A5" w14:textId="0398AE5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194.88</w:t>
            </w:r>
          </w:p>
        </w:tc>
        <w:tc>
          <w:tcPr>
            <w:tcW w:w="4533" w:type="dxa"/>
            <w:shd w:val="clear" w:color="auto" w:fill="auto"/>
            <w:vAlign w:val="bottom"/>
            <w:hideMark/>
          </w:tcPr>
          <w:p w14:paraId="28FB2D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infusion pump, portable (six month maintenance and servicing fee for reasonable and necessary parts and labor which are not covered under any manufacturer or supplier warranty)</w:t>
            </w:r>
          </w:p>
        </w:tc>
      </w:tr>
      <w:tr w:rsidR="00706F01" w:rsidRPr="00E46745" w14:paraId="70AE3F4A" w14:textId="77777777" w:rsidTr="00E674B2">
        <w:tblPrEx>
          <w:tblLook w:val="04A0" w:firstRow="1" w:lastRow="0" w:firstColumn="1" w:lastColumn="0" w:noHBand="0" w:noVBand="1"/>
        </w:tblPrEx>
        <w:trPr>
          <w:trHeight w:val="560"/>
        </w:trPr>
        <w:tc>
          <w:tcPr>
            <w:tcW w:w="2905" w:type="dxa"/>
            <w:shd w:val="clear" w:color="auto" w:fill="auto"/>
            <w:noWrap/>
            <w:hideMark/>
          </w:tcPr>
          <w:p w14:paraId="0E7A61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B9004NU</w:t>
            </w:r>
          </w:p>
        </w:tc>
        <w:tc>
          <w:tcPr>
            <w:tcW w:w="1827" w:type="dxa"/>
            <w:shd w:val="clear" w:color="auto" w:fill="auto"/>
            <w:noWrap/>
            <w:hideMark/>
          </w:tcPr>
          <w:p w14:paraId="07E8EC3D" w14:textId="343895B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2,462.07</w:t>
            </w:r>
          </w:p>
        </w:tc>
        <w:tc>
          <w:tcPr>
            <w:tcW w:w="4533" w:type="dxa"/>
            <w:shd w:val="clear" w:color="auto" w:fill="auto"/>
            <w:vAlign w:val="bottom"/>
            <w:hideMark/>
          </w:tcPr>
          <w:p w14:paraId="0DBB97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infusion pump, portable (new equipment)</w:t>
            </w:r>
          </w:p>
        </w:tc>
      </w:tr>
      <w:tr w:rsidR="00706F01" w:rsidRPr="00E46745" w14:paraId="7C98AB22" w14:textId="77777777" w:rsidTr="00E674B2">
        <w:tblPrEx>
          <w:tblLook w:val="04A0" w:firstRow="1" w:lastRow="0" w:firstColumn="1" w:lastColumn="0" w:noHBand="0" w:noVBand="1"/>
        </w:tblPrEx>
        <w:trPr>
          <w:trHeight w:val="280"/>
        </w:trPr>
        <w:tc>
          <w:tcPr>
            <w:tcW w:w="2905" w:type="dxa"/>
            <w:shd w:val="clear" w:color="auto" w:fill="auto"/>
            <w:noWrap/>
            <w:hideMark/>
          </w:tcPr>
          <w:p w14:paraId="67BEE7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B9004RR</w:t>
            </w:r>
          </w:p>
        </w:tc>
        <w:tc>
          <w:tcPr>
            <w:tcW w:w="1827" w:type="dxa"/>
            <w:shd w:val="clear" w:color="auto" w:fill="auto"/>
            <w:noWrap/>
            <w:hideMark/>
          </w:tcPr>
          <w:p w14:paraId="21BB7021" w14:textId="66B74D8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389.75</w:t>
            </w:r>
          </w:p>
        </w:tc>
        <w:tc>
          <w:tcPr>
            <w:tcW w:w="4533" w:type="dxa"/>
            <w:shd w:val="clear" w:color="auto" w:fill="auto"/>
            <w:vAlign w:val="bottom"/>
            <w:hideMark/>
          </w:tcPr>
          <w:p w14:paraId="2EC953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infusion pump, portable (rental)</w:t>
            </w:r>
          </w:p>
        </w:tc>
      </w:tr>
      <w:tr w:rsidR="00706F01" w:rsidRPr="00E46745" w14:paraId="4468EF83" w14:textId="77777777" w:rsidTr="00E674B2">
        <w:tblPrEx>
          <w:tblLook w:val="04A0" w:firstRow="1" w:lastRow="0" w:firstColumn="1" w:lastColumn="0" w:noHBand="0" w:noVBand="1"/>
        </w:tblPrEx>
        <w:trPr>
          <w:trHeight w:val="560"/>
        </w:trPr>
        <w:tc>
          <w:tcPr>
            <w:tcW w:w="2905" w:type="dxa"/>
            <w:shd w:val="clear" w:color="auto" w:fill="auto"/>
            <w:noWrap/>
            <w:hideMark/>
          </w:tcPr>
          <w:p w14:paraId="07EA2B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B9004UE</w:t>
            </w:r>
          </w:p>
        </w:tc>
        <w:tc>
          <w:tcPr>
            <w:tcW w:w="1827" w:type="dxa"/>
            <w:shd w:val="clear" w:color="auto" w:fill="auto"/>
            <w:noWrap/>
            <w:hideMark/>
          </w:tcPr>
          <w:p w14:paraId="3D8209DB" w14:textId="252CA73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1,846.55</w:t>
            </w:r>
          </w:p>
        </w:tc>
        <w:tc>
          <w:tcPr>
            <w:tcW w:w="4533" w:type="dxa"/>
            <w:shd w:val="clear" w:color="auto" w:fill="auto"/>
            <w:vAlign w:val="bottom"/>
            <w:hideMark/>
          </w:tcPr>
          <w:p w14:paraId="40C0ED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infusion pump, portable (used durable medical equipment)</w:t>
            </w:r>
          </w:p>
        </w:tc>
      </w:tr>
      <w:tr w:rsidR="00706F01" w:rsidRPr="00E46745" w14:paraId="5511BFE5" w14:textId="77777777" w:rsidTr="00E674B2">
        <w:tblPrEx>
          <w:tblLook w:val="04A0" w:firstRow="1" w:lastRow="0" w:firstColumn="1" w:lastColumn="0" w:noHBand="0" w:noVBand="1"/>
        </w:tblPrEx>
        <w:trPr>
          <w:trHeight w:val="1120"/>
        </w:trPr>
        <w:tc>
          <w:tcPr>
            <w:tcW w:w="2905" w:type="dxa"/>
            <w:shd w:val="clear" w:color="auto" w:fill="auto"/>
            <w:noWrap/>
            <w:hideMark/>
          </w:tcPr>
          <w:p w14:paraId="08B94D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B9006MS</w:t>
            </w:r>
          </w:p>
        </w:tc>
        <w:tc>
          <w:tcPr>
            <w:tcW w:w="1827" w:type="dxa"/>
            <w:shd w:val="clear" w:color="auto" w:fill="auto"/>
            <w:noWrap/>
            <w:hideMark/>
          </w:tcPr>
          <w:p w14:paraId="47CC0617" w14:textId="4700951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194.88</w:t>
            </w:r>
          </w:p>
        </w:tc>
        <w:tc>
          <w:tcPr>
            <w:tcW w:w="4533" w:type="dxa"/>
            <w:shd w:val="clear" w:color="auto" w:fill="auto"/>
            <w:vAlign w:val="bottom"/>
            <w:hideMark/>
          </w:tcPr>
          <w:p w14:paraId="79127B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infusion pump, stationary (six month maintenance and servicing fee for reasonable and necessary parts and labor which are not covered under any manufacturer or supplier warranty)</w:t>
            </w:r>
          </w:p>
        </w:tc>
      </w:tr>
      <w:tr w:rsidR="00706F01" w:rsidRPr="00E46745" w14:paraId="067A0919" w14:textId="77777777" w:rsidTr="00E674B2">
        <w:tblPrEx>
          <w:tblLook w:val="04A0" w:firstRow="1" w:lastRow="0" w:firstColumn="1" w:lastColumn="0" w:noHBand="0" w:noVBand="1"/>
        </w:tblPrEx>
        <w:trPr>
          <w:trHeight w:val="560"/>
        </w:trPr>
        <w:tc>
          <w:tcPr>
            <w:tcW w:w="2905" w:type="dxa"/>
            <w:shd w:val="clear" w:color="auto" w:fill="auto"/>
            <w:noWrap/>
            <w:hideMark/>
          </w:tcPr>
          <w:p w14:paraId="24FB9C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B9006NU</w:t>
            </w:r>
          </w:p>
        </w:tc>
        <w:tc>
          <w:tcPr>
            <w:tcW w:w="1827" w:type="dxa"/>
            <w:shd w:val="clear" w:color="auto" w:fill="auto"/>
            <w:noWrap/>
            <w:hideMark/>
          </w:tcPr>
          <w:p w14:paraId="63B2417D" w14:textId="0E76963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2,462.07</w:t>
            </w:r>
          </w:p>
        </w:tc>
        <w:tc>
          <w:tcPr>
            <w:tcW w:w="4533" w:type="dxa"/>
            <w:shd w:val="clear" w:color="auto" w:fill="auto"/>
            <w:vAlign w:val="bottom"/>
            <w:hideMark/>
          </w:tcPr>
          <w:p w14:paraId="488737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infusion pump, stationary (new equipment)</w:t>
            </w:r>
          </w:p>
        </w:tc>
      </w:tr>
      <w:tr w:rsidR="00706F01" w:rsidRPr="00E46745" w14:paraId="31485725" w14:textId="77777777" w:rsidTr="00E674B2">
        <w:tblPrEx>
          <w:tblLook w:val="04A0" w:firstRow="1" w:lastRow="0" w:firstColumn="1" w:lastColumn="0" w:noHBand="0" w:noVBand="1"/>
        </w:tblPrEx>
        <w:trPr>
          <w:trHeight w:val="280"/>
        </w:trPr>
        <w:tc>
          <w:tcPr>
            <w:tcW w:w="2905" w:type="dxa"/>
            <w:shd w:val="clear" w:color="auto" w:fill="auto"/>
            <w:noWrap/>
            <w:hideMark/>
          </w:tcPr>
          <w:p w14:paraId="12BBB0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B9006RR</w:t>
            </w:r>
          </w:p>
        </w:tc>
        <w:tc>
          <w:tcPr>
            <w:tcW w:w="1827" w:type="dxa"/>
            <w:shd w:val="clear" w:color="auto" w:fill="auto"/>
            <w:noWrap/>
            <w:hideMark/>
          </w:tcPr>
          <w:p w14:paraId="457B0643" w14:textId="4BFE0C2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389.75</w:t>
            </w:r>
          </w:p>
        </w:tc>
        <w:tc>
          <w:tcPr>
            <w:tcW w:w="4533" w:type="dxa"/>
            <w:shd w:val="clear" w:color="auto" w:fill="auto"/>
            <w:vAlign w:val="bottom"/>
            <w:hideMark/>
          </w:tcPr>
          <w:p w14:paraId="1BAC04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infusion pump, stationary (rental)</w:t>
            </w:r>
          </w:p>
        </w:tc>
      </w:tr>
      <w:tr w:rsidR="00706F01" w:rsidRPr="00E46745" w14:paraId="1BF8920F" w14:textId="77777777" w:rsidTr="00E674B2">
        <w:tblPrEx>
          <w:tblLook w:val="04A0" w:firstRow="1" w:lastRow="0" w:firstColumn="1" w:lastColumn="0" w:noHBand="0" w:noVBand="1"/>
        </w:tblPrEx>
        <w:trPr>
          <w:trHeight w:val="560"/>
        </w:trPr>
        <w:tc>
          <w:tcPr>
            <w:tcW w:w="2905" w:type="dxa"/>
            <w:shd w:val="clear" w:color="auto" w:fill="auto"/>
            <w:noWrap/>
            <w:hideMark/>
          </w:tcPr>
          <w:p w14:paraId="3F43FC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B9006UE</w:t>
            </w:r>
          </w:p>
        </w:tc>
        <w:tc>
          <w:tcPr>
            <w:tcW w:w="1827" w:type="dxa"/>
            <w:shd w:val="clear" w:color="auto" w:fill="auto"/>
            <w:noWrap/>
            <w:hideMark/>
          </w:tcPr>
          <w:p w14:paraId="2E3062D0" w14:textId="48EC730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1,846.55</w:t>
            </w:r>
          </w:p>
        </w:tc>
        <w:tc>
          <w:tcPr>
            <w:tcW w:w="4533" w:type="dxa"/>
            <w:shd w:val="clear" w:color="auto" w:fill="auto"/>
            <w:vAlign w:val="bottom"/>
            <w:hideMark/>
          </w:tcPr>
          <w:p w14:paraId="114B97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nutrition infusion pump, stationary (used durable medical equipment)</w:t>
            </w:r>
          </w:p>
        </w:tc>
      </w:tr>
      <w:tr w:rsidR="00706F01" w:rsidRPr="00E46745" w14:paraId="5D4BF177" w14:textId="77777777" w:rsidTr="00E674B2">
        <w:tblPrEx>
          <w:tblLook w:val="04A0" w:firstRow="1" w:lastRow="0" w:firstColumn="1" w:lastColumn="0" w:noHBand="0" w:noVBand="1"/>
        </w:tblPrEx>
        <w:trPr>
          <w:trHeight w:val="280"/>
        </w:trPr>
        <w:tc>
          <w:tcPr>
            <w:tcW w:w="2905" w:type="dxa"/>
            <w:shd w:val="clear" w:color="auto" w:fill="auto"/>
            <w:noWrap/>
            <w:hideMark/>
          </w:tcPr>
          <w:p w14:paraId="2A0813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B9998</w:t>
            </w:r>
          </w:p>
        </w:tc>
        <w:tc>
          <w:tcPr>
            <w:tcW w:w="1827" w:type="dxa"/>
            <w:shd w:val="clear" w:color="auto" w:fill="auto"/>
            <w:noWrap/>
            <w:hideMark/>
          </w:tcPr>
          <w:p w14:paraId="12E2FAB7" w14:textId="4AFFDDC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8B906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NOC for enteral supplies</w:t>
            </w:r>
          </w:p>
        </w:tc>
      </w:tr>
      <w:tr w:rsidR="00706F01" w:rsidRPr="00E46745" w14:paraId="3BA30EA0" w14:textId="77777777" w:rsidTr="00E674B2">
        <w:tblPrEx>
          <w:tblLook w:val="04A0" w:firstRow="1" w:lastRow="0" w:firstColumn="1" w:lastColumn="0" w:noHBand="0" w:noVBand="1"/>
        </w:tblPrEx>
        <w:trPr>
          <w:trHeight w:val="280"/>
        </w:trPr>
        <w:tc>
          <w:tcPr>
            <w:tcW w:w="2905" w:type="dxa"/>
            <w:shd w:val="clear" w:color="auto" w:fill="auto"/>
            <w:noWrap/>
            <w:hideMark/>
          </w:tcPr>
          <w:p w14:paraId="457B38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B9999</w:t>
            </w:r>
          </w:p>
        </w:tc>
        <w:tc>
          <w:tcPr>
            <w:tcW w:w="1827" w:type="dxa"/>
            <w:shd w:val="clear" w:color="auto" w:fill="auto"/>
            <w:noWrap/>
            <w:hideMark/>
          </w:tcPr>
          <w:p w14:paraId="23381629" w14:textId="67A40BC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9B6FA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NOC for parenteral supplies</w:t>
            </w:r>
          </w:p>
        </w:tc>
      </w:tr>
      <w:tr w:rsidR="00706F01" w:rsidRPr="007F2B5E" w14:paraId="146BC3FA"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7974E46B" w14:textId="518446A0" w:rsidR="00706F01" w:rsidRPr="0044137B" w:rsidRDefault="00706F01" w:rsidP="008F65E9">
            <w:pPr>
              <w:widowControl/>
              <w:rPr>
                <w:rFonts w:ascii="Times New Roman" w:hAnsi="Times New Roman" w:cs="Times New Roman"/>
                <w:b/>
                <w:bCs/>
                <w:color w:val="000000"/>
                <w:sz w:val="22"/>
                <w:szCs w:val="22"/>
                <w:u w:val="single"/>
                <w:lang w:val="es-US"/>
              </w:rPr>
            </w:pPr>
            <w:r w:rsidRPr="0044137B">
              <w:rPr>
                <w:rFonts w:ascii="Times New Roman" w:hAnsi="Times New Roman" w:cs="Times New Roman"/>
                <w:b/>
                <w:bCs/>
                <w:color w:val="000000"/>
                <w:sz w:val="22"/>
                <w:szCs w:val="22"/>
                <w:u w:val="single"/>
                <w:lang w:val="es-US"/>
              </w:rPr>
              <w:t>Durable Medical Equipment E0100-E9999</w:t>
            </w:r>
          </w:p>
        </w:tc>
      </w:tr>
      <w:tr w:rsidR="00706F01" w:rsidRPr="00E46745" w14:paraId="02C4966C"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549FEE7" w14:textId="0B4A5357"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Canes</w:t>
            </w:r>
          </w:p>
        </w:tc>
      </w:tr>
      <w:tr w:rsidR="00706F01" w:rsidRPr="00E46745" w14:paraId="402513CE" w14:textId="77777777" w:rsidTr="00E674B2">
        <w:tblPrEx>
          <w:tblLook w:val="04A0" w:firstRow="1" w:lastRow="0" w:firstColumn="1" w:lastColumn="0" w:noHBand="0" w:noVBand="1"/>
        </w:tblPrEx>
        <w:trPr>
          <w:trHeight w:val="560"/>
        </w:trPr>
        <w:tc>
          <w:tcPr>
            <w:tcW w:w="2905" w:type="dxa"/>
            <w:shd w:val="clear" w:color="auto" w:fill="auto"/>
            <w:noWrap/>
            <w:hideMark/>
          </w:tcPr>
          <w:p w14:paraId="4ACB710B" w14:textId="34ADE8B8"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E0100NU</w:t>
            </w:r>
          </w:p>
        </w:tc>
        <w:tc>
          <w:tcPr>
            <w:tcW w:w="1827" w:type="dxa"/>
            <w:shd w:val="clear" w:color="auto" w:fill="auto"/>
            <w:noWrap/>
            <w:hideMark/>
          </w:tcPr>
          <w:p w14:paraId="79BC9B98" w14:textId="153914D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19.06</w:t>
            </w:r>
          </w:p>
        </w:tc>
        <w:tc>
          <w:tcPr>
            <w:tcW w:w="4533" w:type="dxa"/>
            <w:shd w:val="clear" w:color="auto" w:fill="auto"/>
            <w:vAlign w:val="bottom"/>
            <w:hideMark/>
          </w:tcPr>
          <w:p w14:paraId="53AA1C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Cane, includes canes of all materials, adjustable or fixed, with tip (new equipment)</w:t>
            </w:r>
          </w:p>
        </w:tc>
      </w:tr>
      <w:tr w:rsidR="00706F01" w:rsidRPr="00E46745" w14:paraId="0BB47297" w14:textId="77777777" w:rsidTr="00E674B2">
        <w:tblPrEx>
          <w:tblLook w:val="04A0" w:firstRow="1" w:lastRow="0" w:firstColumn="1" w:lastColumn="0" w:noHBand="0" w:noVBand="1"/>
        </w:tblPrEx>
        <w:trPr>
          <w:trHeight w:val="560"/>
        </w:trPr>
        <w:tc>
          <w:tcPr>
            <w:tcW w:w="2905" w:type="dxa"/>
            <w:shd w:val="clear" w:color="auto" w:fill="auto"/>
            <w:noWrap/>
            <w:hideMark/>
          </w:tcPr>
          <w:p w14:paraId="69759F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E0100RR</w:t>
            </w:r>
          </w:p>
        </w:tc>
        <w:tc>
          <w:tcPr>
            <w:tcW w:w="1827" w:type="dxa"/>
            <w:shd w:val="clear" w:color="auto" w:fill="auto"/>
            <w:noWrap/>
            <w:hideMark/>
          </w:tcPr>
          <w:p w14:paraId="60842121" w14:textId="7CACA21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5.00</w:t>
            </w:r>
          </w:p>
        </w:tc>
        <w:tc>
          <w:tcPr>
            <w:tcW w:w="4533" w:type="dxa"/>
            <w:shd w:val="clear" w:color="auto" w:fill="auto"/>
            <w:vAlign w:val="bottom"/>
            <w:hideMark/>
          </w:tcPr>
          <w:p w14:paraId="47F7E2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Cane, includes canes of all materials, adjustable or fixed, with tip (rental)</w:t>
            </w:r>
          </w:p>
        </w:tc>
      </w:tr>
      <w:tr w:rsidR="00706F01" w:rsidRPr="00E46745" w14:paraId="398BB05E" w14:textId="77777777" w:rsidTr="00E674B2">
        <w:tblPrEx>
          <w:tblLook w:val="04A0" w:firstRow="1" w:lastRow="0" w:firstColumn="1" w:lastColumn="0" w:noHBand="0" w:noVBand="1"/>
        </w:tblPrEx>
        <w:trPr>
          <w:trHeight w:val="560"/>
        </w:trPr>
        <w:tc>
          <w:tcPr>
            <w:tcW w:w="2905" w:type="dxa"/>
            <w:shd w:val="clear" w:color="auto" w:fill="auto"/>
            <w:noWrap/>
            <w:hideMark/>
          </w:tcPr>
          <w:p w14:paraId="249CCC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E0100UE</w:t>
            </w:r>
          </w:p>
        </w:tc>
        <w:tc>
          <w:tcPr>
            <w:tcW w:w="1827" w:type="dxa"/>
            <w:shd w:val="clear" w:color="auto" w:fill="auto"/>
            <w:noWrap/>
            <w:hideMark/>
          </w:tcPr>
          <w:p w14:paraId="2E4C9CE3" w14:textId="0C84CAE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14.27</w:t>
            </w:r>
          </w:p>
        </w:tc>
        <w:tc>
          <w:tcPr>
            <w:tcW w:w="4533" w:type="dxa"/>
            <w:shd w:val="clear" w:color="auto" w:fill="auto"/>
            <w:vAlign w:val="bottom"/>
            <w:hideMark/>
          </w:tcPr>
          <w:p w14:paraId="4C2B70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Cane, includes canes of all materials, adjustable or fixed, with tip (used durable medical equipment)</w:t>
            </w:r>
          </w:p>
        </w:tc>
      </w:tr>
      <w:tr w:rsidR="00706F01" w:rsidRPr="00E46745" w14:paraId="293CA24F" w14:textId="77777777" w:rsidTr="00E674B2">
        <w:tblPrEx>
          <w:tblLook w:val="04A0" w:firstRow="1" w:lastRow="0" w:firstColumn="1" w:lastColumn="0" w:noHBand="0" w:noVBand="1"/>
        </w:tblPrEx>
        <w:trPr>
          <w:trHeight w:val="560"/>
        </w:trPr>
        <w:tc>
          <w:tcPr>
            <w:tcW w:w="2905" w:type="dxa"/>
            <w:shd w:val="clear" w:color="auto" w:fill="auto"/>
            <w:noWrap/>
            <w:hideMark/>
          </w:tcPr>
          <w:p w14:paraId="3EF9D9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E0105NU</w:t>
            </w:r>
          </w:p>
        </w:tc>
        <w:tc>
          <w:tcPr>
            <w:tcW w:w="1827" w:type="dxa"/>
            <w:shd w:val="clear" w:color="auto" w:fill="auto"/>
            <w:noWrap/>
            <w:hideMark/>
          </w:tcPr>
          <w:p w14:paraId="121E6994" w14:textId="2EE36DE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45.53</w:t>
            </w:r>
          </w:p>
        </w:tc>
        <w:tc>
          <w:tcPr>
            <w:tcW w:w="4533" w:type="dxa"/>
            <w:shd w:val="clear" w:color="auto" w:fill="auto"/>
            <w:vAlign w:val="bottom"/>
            <w:hideMark/>
          </w:tcPr>
          <w:p w14:paraId="33C50A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Cane, quad or three prong, includes canes of all materials, adjustable or fixed, with tips (new equipment)</w:t>
            </w:r>
          </w:p>
        </w:tc>
      </w:tr>
      <w:tr w:rsidR="00706F01" w:rsidRPr="00E46745" w14:paraId="37DA35B2" w14:textId="77777777" w:rsidTr="00E674B2">
        <w:tblPrEx>
          <w:tblLook w:val="04A0" w:firstRow="1" w:lastRow="0" w:firstColumn="1" w:lastColumn="0" w:noHBand="0" w:noVBand="1"/>
        </w:tblPrEx>
        <w:trPr>
          <w:trHeight w:val="560"/>
        </w:trPr>
        <w:tc>
          <w:tcPr>
            <w:tcW w:w="2905" w:type="dxa"/>
            <w:shd w:val="clear" w:color="auto" w:fill="auto"/>
            <w:noWrap/>
            <w:hideMark/>
          </w:tcPr>
          <w:p w14:paraId="162B74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E0105RR</w:t>
            </w:r>
          </w:p>
        </w:tc>
        <w:tc>
          <w:tcPr>
            <w:tcW w:w="1827" w:type="dxa"/>
            <w:shd w:val="clear" w:color="auto" w:fill="auto"/>
            <w:noWrap/>
            <w:hideMark/>
          </w:tcPr>
          <w:p w14:paraId="1C2FE72F" w14:textId="157CED3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7.08</w:t>
            </w:r>
          </w:p>
        </w:tc>
        <w:tc>
          <w:tcPr>
            <w:tcW w:w="4533" w:type="dxa"/>
            <w:shd w:val="clear" w:color="auto" w:fill="auto"/>
            <w:vAlign w:val="bottom"/>
            <w:hideMark/>
          </w:tcPr>
          <w:p w14:paraId="74C4AA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Cane, quad or three prong, includes canes of all materials, adjustable or fixed, with tips (rental)</w:t>
            </w:r>
          </w:p>
        </w:tc>
      </w:tr>
      <w:tr w:rsidR="00706F01" w:rsidRPr="00E46745" w14:paraId="40DD3A27" w14:textId="77777777" w:rsidTr="00E674B2">
        <w:tblPrEx>
          <w:tblLook w:val="04A0" w:firstRow="1" w:lastRow="0" w:firstColumn="1" w:lastColumn="0" w:noHBand="0" w:noVBand="1"/>
        </w:tblPrEx>
        <w:trPr>
          <w:trHeight w:val="560"/>
        </w:trPr>
        <w:tc>
          <w:tcPr>
            <w:tcW w:w="2905" w:type="dxa"/>
            <w:shd w:val="clear" w:color="auto" w:fill="auto"/>
            <w:noWrap/>
            <w:hideMark/>
          </w:tcPr>
          <w:p w14:paraId="494ACD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E0105UD</w:t>
            </w:r>
          </w:p>
        </w:tc>
        <w:tc>
          <w:tcPr>
            <w:tcW w:w="1827" w:type="dxa"/>
            <w:shd w:val="clear" w:color="auto" w:fill="auto"/>
            <w:noWrap/>
            <w:hideMark/>
          </w:tcPr>
          <w:p w14:paraId="55C5E6AC" w14:textId="09D16C6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42F2C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Cane, quad or three-prong, includes canes of all materials, adjustable or fixed, with tips (bariatric equipment)</w:t>
            </w:r>
          </w:p>
        </w:tc>
      </w:tr>
      <w:tr w:rsidR="00706F01" w:rsidRPr="00E46745" w14:paraId="7B482E87" w14:textId="77777777" w:rsidTr="00E674B2">
        <w:tblPrEx>
          <w:tblLook w:val="04A0" w:firstRow="1" w:lastRow="0" w:firstColumn="1" w:lastColumn="0" w:noHBand="0" w:noVBand="1"/>
        </w:tblPrEx>
        <w:trPr>
          <w:trHeight w:val="840"/>
        </w:trPr>
        <w:tc>
          <w:tcPr>
            <w:tcW w:w="2905" w:type="dxa"/>
            <w:shd w:val="clear" w:color="auto" w:fill="auto"/>
            <w:noWrap/>
            <w:hideMark/>
          </w:tcPr>
          <w:p w14:paraId="020CC1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E0105UE</w:t>
            </w:r>
          </w:p>
        </w:tc>
        <w:tc>
          <w:tcPr>
            <w:tcW w:w="1827" w:type="dxa"/>
            <w:shd w:val="clear" w:color="auto" w:fill="auto"/>
            <w:noWrap/>
            <w:hideMark/>
          </w:tcPr>
          <w:p w14:paraId="3E555792" w14:textId="2A217B5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34.16</w:t>
            </w:r>
          </w:p>
        </w:tc>
        <w:tc>
          <w:tcPr>
            <w:tcW w:w="4533" w:type="dxa"/>
            <w:shd w:val="clear" w:color="auto" w:fill="auto"/>
            <w:vAlign w:val="bottom"/>
            <w:hideMark/>
          </w:tcPr>
          <w:p w14:paraId="6B0D60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Cane, quad or three prong, includes canes of all materials, adjustable or fixed, with tips (used durable medical equipment)</w:t>
            </w:r>
          </w:p>
        </w:tc>
      </w:tr>
      <w:tr w:rsidR="00706F01" w:rsidRPr="00E46745" w14:paraId="4CF44AFA"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1B2DF3F2" w14:textId="77777777"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w:t>
            </w:r>
          </w:p>
        </w:tc>
      </w:tr>
      <w:tr w:rsidR="00706F01" w:rsidRPr="00E46745" w14:paraId="70E2D054" w14:textId="77777777" w:rsidTr="00E674B2">
        <w:tblPrEx>
          <w:tblLook w:val="04A0" w:firstRow="1" w:lastRow="0" w:firstColumn="1" w:lastColumn="0" w:noHBand="0" w:noVBand="1"/>
        </w:tblPrEx>
        <w:trPr>
          <w:trHeight w:val="840"/>
        </w:trPr>
        <w:tc>
          <w:tcPr>
            <w:tcW w:w="2905" w:type="dxa"/>
            <w:shd w:val="clear" w:color="auto" w:fill="auto"/>
            <w:noWrap/>
            <w:hideMark/>
          </w:tcPr>
          <w:p w14:paraId="52ED3E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E0110NU</w:t>
            </w:r>
          </w:p>
        </w:tc>
        <w:tc>
          <w:tcPr>
            <w:tcW w:w="1827" w:type="dxa"/>
            <w:shd w:val="clear" w:color="auto" w:fill="auto"/>
            <w:noWrap/>
            <w:hideMark/>
          </w:tcPr>
          <w:p w14:paraId="727ADB05" w14:textId="38840D6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72.91</w:t>
            </w:r>
          </w:p>
        </w:tc>
        <w:tc>
          <w:tcPr>
            <w:tcW w:w="4533" w:type="dxa"/>
            <w:shd w:val="clear" w:color="auto" w:fill="auto"/>
            <w:vAlign w:val="bottom"/>
            <w:hideMark/>
          </w:tcPr>
          <w:p w14:paraId="6E3135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forearm, includes crutches of various materials, adjustable or fixed, pair, complete with tips and handgrips (new equipment)</w:t>
            </w:r>
          </w:p>
        </w:tc>
      </w:tr>
      <w:tr w:rsidR="00706F01" w:rsidRPr="00E46745" w14:paraId="2397E973" w14:textId="77777777" w:rsidTr="00E674B2">
        <w:tblPrEx>
          <w:tblLook w:val="04A0" w:firstRow="1" w:lastRow="0" w:firstColumn="1" w:lastColumn="0" w:noHBand="0" w:noVBand="1"/>
        </w:tblPrEx>
        <w:trPr>
          <w:trHeight w:val="840"/>
        </w:trPr>
        <w:tc>
          <w:tcPr>
            <w:tcW w:w="2905" w:type="dxa"/>
            <w:shd w:val="clear" w:color="auto" w:fill="auto"/>
            <w:noWrap/>
            <w:hideMark/>
          </w:tcPr>
          <w:p w14:paraId="485F0F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E0110RR</w:t>
            </w:r>
          </w:p>
        </w:tc>
        <w:tc>
          <w:tcPr>
            <w:tcW w:w="1827" w:type="dxa"/>
            <w:shd w:val="clear" w:color="auto" w:fill="auto"/>
            <w:noWrap/>
            <w:hideMark/>
          </w:tcPr>
          <w:p w14:paraId="01F359E9" w14:textId="11D1616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15.02</w:t>
            </w:r>
          </w:p>
        </w:tc>
        <w:tc>
          <w:tcPr>
            <w:tcW w:w="4533" w:type="dxa"/>
            <w:shd w:val="clear" w:color="auto" w:fill="auto"/>
            <w:vAlign w:val="bottom"/>
            <w:hideMark/>
          </w:tcPr>
          <w:p w14:paraId="6FCCEC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forearm, includes crutches of various materials, adjustable or fixed, pair, complete with tips and handgrips (rental)</w:t>
            </w:r>
          </w:p>
        </w:tc>
      </w:tr>
      <w:tr w:rsidR="00706F01" w:rsidRPr="00E46745" w14:paraId="47ACB848" w14:textId="77777777" w:rsidTr="00E674B2">
        <w:tblPrEx>
          <w:tblLook w:val="04A0" w:firstRow="1" w:lastRow="0" w:firstColumn="1" w:lastColumn="0" w:noHBand="0" w:noVBand="1"/>
        </w:tblPrEx>
        <w:trPr>
          <w:trHeight w:val="840"/>
        </w:trPr>
        <w:tc>
          <w:tcPr>
            <w:tcW w:w="2905" w:type="dxa"/>
            <w:shd w:val="clear" w:color="auto" w:fill="auto"/>
            <w:noWrap/>
            <w:hideMark/>
          </w:tcPr>
          <w:p w14:paraId="15E399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E0110UD</w:t>
            </w:r>
          </w:p>
        </w:tc>
        <w:tc>
          <w:tcPr>
            <w:tcW w:w="1827" w:type="dxa"/>
            <w:shd w:val="clear" w:color="auto" w:fill="auto"/>
            <w:noWrap/>
            <w:hideMark/>
          </w:tcPr>
          <w:p w14:paraId="5795C975" w14:textId="1F930ED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85E60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forearm, includes crutches of various materials, adjustable or fixed, pair, complete with tips and handgrips (bariatric equipment)</w:t>
            </w:r>
          </w:p>
        </w:tc>
      </w:tr>
      <w:tr w:rsidR="00706F01" w:rsidRPr="00E46745" w14:paraId="3282BBE5" w14:textId="77777777" w:rsidTr="00E674B2">
        <w:tblPrEx>
          <w:tblLook w:val="04A0" w:firstRow="1" w:lastRow="0" w:firstColumn="1" w:lastColumn="0" w:noHBand="0" w:noVBand="1"/>
        </w:tblPrEx>
        <w:trPr>
          <w:trHeight w:val="840"/>
        </w:trPr>
        <w:tc>
          <w:tcPr>
            <w:tcW w:w="2905" w:type="dxa"/>
            <w:shd w:val="clear" w:color="auto" w:fill="auto"/>
            <w:noWrap/>
            <w:hideMark/>
          </w:tcPr>
          <w:p w14:paraId="48266E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E0110UE</w:t>
            </w:r>
          </w:p>
        </w:tc>
        <w:tc>
          <w:tcPr>
            <w:tcW w:w="1827" w:type="dxa"/>
            <w:shd w:val="clear" w:color="auto" w:fill="auto"/>
            <w:noWrap/>
            <w:hideMark/>
          </w:tcPr>
          <w:p w14:paraId="0575CE13" w14:textId="4DE0EFE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54.66</w:t>
            </w:r>
          </w:p>
        </w:tc>
        <w:tc>
          <w:tcPr>
            <w:tcW w:w="4533" w:type="dxa"/>
            <w:shd w:val="clear" w:color="auto" w:fill="auto"/>
            <w:vAlign w:val="bottom"/>
            <w:hideMark/>
          </w:tcPr>
          <w:p w14:paraId="136F5E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forearm, includes crutches of various materials, adjustable or fixed, pair, complete with tips and handgrips (used durable medical equipment)</w:t>
            </w:r>
          </w:p>
        </w:tc>
      </w:tr>
      <w:tr w:rsidR="00706F01" w:rsidRPr="00E46745" w14:paraId="611527DB" w14:textId="77777777" w:rsidTr="00E674B2">
        <w:tblPrEx>
          <w:tblLook w:val="04A0" w:firstRow="1" w:lastRow="0" w:firstColumn="1" w:lastColumn="0" w:noHBand="0" w:noVBand="1"/>
        </w:tblPrEx>
        <w:trPr>
          <w:trHeight w:val="840"/>
        </w:trPr>
        <w:tc>
          <w:tcPr>
            <w:tcW w:w="2905" w:type="dxa"/>
            <w:shd w:val="clear" w:color="auto" w:fill="auto"/>
            <w:noWrap/>
            <w:hideMark/>
          </w:tcPr>
          <w:p w14:paraId="5C6F11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E0111NU</w:t>
            </w:r>
          </w:p>
        </w:tc>
        <w:tc>
          <w:tcPr>
            <w:tcW w:w="1827" w:type="dxa"/>
            <w:shd w:val="clear" w:color="auto" w:fill="auto"/>
            <w:noWrap/>
            <w:hideMark/>
          </w:tcPr>
          <w:p w14:paraId="2C10048C" w14:textId="10822AB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50.04</w:t>
            </w:r>
          </w:p>
        </w:tc>
        <w:tc>
          <w:tcPr>
            <w:tcW w:w="4533" w:type="dxa"/>
            <w:shd w:val="clear" w:color="auto" w:fill="auto"/>
            <w:vAlign w:val="bottom"/>
            <w:hideMark/>
          </w:tcPr>
          <w:p w14:paraId="7D8B38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forearm, includes crutches of various materials, adjustable or fixed, each, with tip and handgrips (new equipment)</w:t>
            </w:r>
          </w:p>
        </w:tc>
      </w:tr>
      <w:tr w:rsidR="00706F01" w:rsidRPr="00E46745" w14:paraId="5978D45E" w14:textId="77777777" w:rsidTr="00E674B2">
        <w:tblPrEx>
          <w:tblLook w:val="04A0" w:firstRow="1" w:lastRow="0" w:firstColumn="1" w:lastColumn="0" w:noHBand="0" w:noVBand="1"/>
        </w:tblPrEx>
        <w:trPr>
          <w:trHeight w:val="560"/>
        </w:trPr>
        <w:tc>
          <w:tcPr>
            <w:tcW w:w="2905" w:type="dxa"/>
            <w:shd w:val="clear" w:color="auto" w:fill="auto"/>
            <w:noWrap/>
            <w:hideMark/>
          </w:tcPr>
          <w:p w14:paraId="03A6EB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E0111RR</w:t>
            </w:r>
          </w:p>
        </w:tc>
        <w:tc>
          <w:tcPr>
            <w:tcW w:w="1827" w:type="dxa"/>
            <w:shd w:val="clear" w:color="auto" w:fill="auto"/>
            <w:noWrap/>
            <w:hideMark/>
          </w:tcPr>
          <w:p w14:paraId="35A0B484" w14:textId="708EAC5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7.91</w:t>
            </w:r>
          </w:p>
        </w:tc>
        <w:tc>
          <w:tcPr>
            <w:tcW w:w="4533" w:type="dxa"/>
            <w:shd w:val="clear" w:color="auto" w:fill="auto"/>
            <w:vAlign w:val="bottom"/>
            <w:hideMark/>
          </w:tcPr>
          <w:p w14:paraId="713A02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forearm, includes crutches of various materials, adjustable or fixed, each, with tip and handgrips (rental)</w:t>
            </w:r>
          </w:p>
        </w:tc>
      </w:tr>
      <w:tr w:rsidR="00706F01" w:rsidRPr="00E46745" w14:paraId="44EE603E" w14:textId="77777777" w:rsidTr="00E674B2">
        <w:tblPrEx>
          <w:tblLook w:val="04A0" w:firstRow="1" w:lastRow="0" w:firstColumn="1" w:lastColumn="0" w:noHBand="0" w:noVBand="1"/>
        </w:tblPrEx>
        <w:trPr>
          <w:trHeight w:val="840"/>
        </w:trPr>
        <w:tc>
          <w:tcPr>
            <w:tcW w:w="2905" w:type="dxa"/>
            <w:shd w:val="clear" w:color="auto" w:fill="auto"/>
            <w:noWrap/>
            <w:hideMark/>
          </w:tcPr>
          <w:p w14:paraId="0B77F1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E0111UD</w:t>
            </w:r>
          </w:p>
        </w:tc>
        <w:tc>
          <w:tcPr>
            <w:tcW w:w="1827" w:type="dxa"/>
            <w:shd w:val="clear" w:color="auto" w:fill="auto"/>
            <w:noWrap/>
            <w:hideMark/>
          </w:tcPr>
          <w:p w14:paraId="1370873E" w14:textId="08F30AD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F0103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forearm, includes crutches of various materials, adjustable or fixed, each, with tip and handgrips (bariatric equipment)</w:t>
            </w:r>
          </w:p>
        </w:tc>
      </w:tr>
      <w:tr w:rsidR="00706F01" w:rsidRPr="00E46745" w14:paraId="445DF301" w14:textId="77777777" w:rsidTr="00E674B2">
        <w:tblPrEx>
          <w:tblLook w:val="04A0" w:firstRow="1" w:lastRow="0" w:firstColumn="1" w:lastColumn="0" w:noHBand="0" w:noVBand="1"/>
        </w:tblPrEx>
        <w:trPr>
          <w:trHeight w:val="840"/>
        </w:trPr>
        <w:tc>
          <w:tcPr>
            <w:tcW w:w="2905" w:type="dxa"/>
            <w:shd w:val="clear" w:color="auto" w:fill="auto"/>
            <w:noWrap/>
            <w:hideMark/>
          </w:tcPr>
          <w:p w14:paraId="07EF01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E0111UE</w:t>
            </w:r>
          </w:p>
        </w:tc>
        <w:tc>
          <w:tcPr>
            <w:tcW w:w="1827" w:type="dxa"/>
            <w:shd w:val="clear" w:color="auto" w:fill="auto"/>
            <w:noWrap/>
            <w:hideMark/>
          </w:tcPr>
          <w:p w14:paraId="772B3998" w14:textId="2029CAE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38.62</w:t>
            </w:r>
          </w:p>
        </w:tc>
        <w:tc>
          <w:tcPr>
            <w:tcW w:w="4533" w:type="dxa"/>
            <w:shd w:val="clear" w:color="auto" w:fill="auto"/>
            <w:vAlign w:val="bottom"/>
            <w:hideMark/>
          </w:tcPr>
          <w:p w14:paraId="504D66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forearm, includes crutches of various materials, adjustable or fixed, each, with tip and handgrips (used durable medical equipment)</w:t>
            </w:r>
          </w:p>
        </w:tc>
      </w:tr>
      <w:tr w:rsidR="00706F01" w:rsidRPr="00E46745" w14:paraId="7B0F75DC" w14:textId="77777777" w:rsidTr="00E674B2">
        <w:tblPrEx>
          <w:tblLook w:val="04A0" w:firstRow="1" w:lastRow="0" w:firstColumn="1" w:lastColumn="0" w:noHBand="0" w:noVBand="1"/>
        </w:tblPrEx>
        <w:trPr>
          <w:trHeight w:val="560"/>
        </w:trPr>
        <w:tc>
          <w:tcPr>
            <w:tcW w:w="2905" w:type="dxa"/>
            <w:shd w:val="clear" w:color="auto" w:fill="auto"/>
            <w:noWrap/>
            <w:hideMark/>
          </w:tcPr>
          <w:p w14:paraId="63403D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E0112NU</w:t>
            </w:r>
          </w:p>
        </w:tc>
        <w:tc>
          <w:tcPr>
            <w:tcW w:w="1827" w:type="dxa"/>
            <w:shd w:val="clear" w:color="auto" w:fill="auto"/>
            <w:noWrap/>
            <w:hideMark/>
          </w:tcPr>
          <w:p w14:paraId="328B57FD" w14:textId="6105116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29.55</w:t>
            </w:r>
          </w:p>
        </w:tc>
        <w:tc>
          <w:tcPr>
            <w:tcW w:w="4533" w:type="dxa"/>
            <w:shd w:val="clear" w:color="auto" w:fill="auto"/>
            <w:vAlign w:val="bottom"/>
            <w:hideMark/>
          </w:tcPr>
          <w:p w14:paraId="26BB50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underarm, wood, adjustable or fixed, pair, with pads, tips and handgrips (new equipment)</w:t>
            </w:r>
          </w:p>
        </w:tc>
      </w:tr>
      <w:tr w:rsidR="00706F01" w:rsidRPr="00E46745" w14:paraId="05684771" w14:textId="77777777" w:rsidTr="00E674B2">
        <w:tblPrEx>
          <w:tblLook w:val="04A0" w:firstRow="1" w:lastRow="0" w:firstColumn="1" w:lastColumn="0" w:noHBand="0" w:noVBand="1"/>
        </w:tblPrEx>
        <w:trPr>
          <w:trHeight w:val="560"/>
        </w:trPr>
        <w:tc>
          <w:tcPr>
            <w:tcW w:w="2905" w:type="dxa"/>
            <w:shd w:val="clear" w:color="auto" w:fill="auto"/>
            <w:noWrap/>
            <w:hideMark/>
          </w:tcPr>
          <w:p w14:paraId="1B2984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E0112RR</w:t>
            </w:r>
          </w:p>
        </w:tc>
        <w:tc>
          <w:tcPr>
            <w:tcW w:w="1827" w:type="dxa"/>
            <w:shd w:val="clear" w:color="auto" w:fill="auto"/>
            <w:noWrap/>
            <w:hideMark/>
          </w:tcPr>
          <w:p w14:paraId="22C4DF08" w14:textId="68074F0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7.94</w:t>
            </w:r>
          </w:p>
        </w:tc>
        <w:tc>
          <w:tcPr>
            <w:tcW w:w="4533" w:type="dxa"/>
            <w:shd w:val="clear" w:color="auto" w:fill="auto"/>
            <w:vAlign w:val="bottom"/>
            <w:hideMark/>
          </w:tcPr>
          <w:p w14:paraId="75ACE8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underarm, wood, adjustable or fixed, pair, with pads, tips and handgrips (rental)</w:t>
            </w:r>
          </w:p>
        </w:tc>
      </w:tr>
      <w:tr w:rsidR="00706F01" w:rsidRPr="00E46745" w14:paraId="4423F2C7" w14:textId="77777777" w:rsidTr="00E674B2">
        <w:tblPrEx>
          <w:tblLook w:val="04A0" w:firstRow="1" w:lastRow="0" w:firstColumn="1" w:lastColumn="0" w:noHBand="0" w:noVBand="1"/>
        </w:tblPrEx>
        <w:trPr>
          <w:trHeight w:val="560"/>
        </w:trPr>
        <w:tc>
          <w:tcPr>
            <w:tcW w:w="2905" w:type="dxa"/>
            <w:shd w:val="clear" w:color="auto" w:fill="auto"/>
            <w:noWrap/>
            <w:hideMark/>
          </w:tcPr>
          <w:p w14:paraId="0C896B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E0112UD</w:t>
            </w:r>
          </w:p>
        </w:tc>
        <w:tc>
          <w:tcPr>
            <w:tcW w:w="1827" w:type="dxa"/>
            <w:shd w:val="clear" w:color="auto" w:fill="auto"/>
            <w:noWrap/>
            <w:hideMark/>
          </w:tcPr>
          <w:p w14:paraId="0EFC6890" w14:textId="66AEA09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4441D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underarm, wood, adjustable or fixed, pair, with pads, tips and handgrips (bariatric equipment)</w:t>
            </w:r>
          </w:p>
        </w:tc>
      </w:tr>
      <w:tr w:rsidR="00706F01" w:rsidRPr="00E46745" w14:paraId="3929F62C" w14:textId="77777777" w:rsidTr="00E674B2">
        <w:tblPrEx>
          <w:tblLook w:val="04A0" w:firstRow="1" w:lastRow="0" w:firstColumn="1" w:lastColumn="0" w:noHBand="0" w:noVBand="1"/>
        </w:tblPrEx>
        <w:trPr>
          <w:trHeight w:val="840"/>
        </w:trPr>
        <w:tc>
          <w:tcPr>
            <w:tcW w:w="2905" w:type="dxa"/>
            <w:shd w:val="clear" w:color="auto" w:fill="auto"/>
            <w:noWrap/>
            <w:hideMark/>
          </w:tcPr>
          <w:p w14:paraId="322588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E0112UE</w:t>
            </w:r>
          </w:p>
        </w:tc>
        <w:tc>
          <w:tcPr>
            <w:tcW w:w="1827" w:type="dxa"/>
            <w:shd w:val="clear" w:color="auto" w:fill="auto"/>
            <w:noWrap/>
            <w:hideMark/>
          </w:tcPr>
          <w:p w14:paraId="64FDBF0B" w14:textId="0B9DA4A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22.54</w:t>
            </w:r>
          </w:p>
        </w:tc>
        <w:tc>
          <w:tcPr>
            <w:tcW w:w="4533" w:type="dxa"/>
            <w:shd w:val="clear" w:color="auto" w:fill="auto"/>
            <w:vAlign w:val="bottom"/>
            <w:hideMark/>
          </w:tcPr>
          <w:p w14:paraId="7596E7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underarm, wood, adjustable or fixed, pair, with pads, tips and handgrips (used durable medical equipment)</w:t>
            </w:r>
          </w:p>
        </w:tc>
      </w:tr>
      <w:tr w:rsidR="00706F01" w:rsidRPr="00E46745" w14:paraId="690C6049" w14:textId="77777777" w:rsidTr="00E674B2">
        <w:tblPrEx>
          <w:tblLook w:val="04A0" w:firstRow="1" w:lastRow="0" w:firstColumn="1" w:lastColumn="0" w:noHBand="0" w:noVBand="1"/>
        </w:tblPrEx>
        <w:trPr>
          <w:trHeight w:val="560"/>
        </w:trPr>
        <w:tc>
          <w:tcPr>
            <w:tcW w:w="2905" w:type="dxa"/>
            <w:shd w:val="clear" w:color="auto" w:fill="auto"/>
            <w:noWrap/>
            <w:hideMark/>
          </w:tcPr>
          <w:p w14:paraId="19D5CE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E0113NU</w:t>
            </w:r>
          </w:p>
        </w:tc>
        <w:tc>
          <w:tcPr>
            <w:tcW w:w="1827" w:type="dxa"/>
            <w:shd w:val="clear" w:color="auto" w:fill="auto"/>
            <w:noWrap/>
            <w:hideMark/>
          </w:tcPr>
          <w:p w14:paraId="3A7024E0" w14:textId="6EB56DA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19.86</w:t>
            </w:r>
          </w:p>
        </w:tc>
        <w:tc>
          <w:tcPr>
            <w:tcW w:w="4533" w:type="dxa"/>
            <w:shd w:val="clear" w:color="auto" w:fill="auto"/>
            <w:vAlign w:val="bottom"/>
            <w:hideMark/>
          </w:tcPr>
          <w:p w14:paraId="7B4389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wood, adjustable or fixed, each, with pad, tip and handgrip (new equipment)</w:t>
            </w:r>
          </w:p>
        </w:tc>
      </w:tr>
      <w:tr w:rsidR="00706F01" w:rsidRPr="00E46745" w14:paraId="23603BA4" w14:textId="77777777" w:rsidTr="00E674B2">
        <w:tblPrEx>
          <w:tblLook w:val="04A0" w:firstRow="1" w:lastRow="0" w:firstColumn="1" w:lastColumn="0" w:noHBand="0" w:noVBand="1"/>
        </w:tblPrEx>
        <w:trPr>
          <w:trHeight w:val="560"/>
        </w:trPr>
        <w:tc>
          <w:tcPr>
            <w:tcW w:w="2905" w:type="dxa"/>
            <w:shd w:val="clear" w:color="auto" w:fill="auto"/>
            <w:noWrap/>
            <w:hideMark/>
          </w:tcPr>
          <w:p w14:paraId="1AD6C6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E0113RR</w:t>
            </w:r>
          </w:p>
        </w:tc>
        <w:tc>
          <w:tcPr>
            <w:tcW w:w="1827" w:type="dxa"/>
            <w:shd w:val="clear" w:color="auto" w:fill="auto"/>
            <w:noWrap/>
            <w:hideMark/>
          </w:tcPr>
          <w:p w14:paraId="3C8B2C78" w14:textId="7309D2E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4.84</w:t>
            </w:r>
          </w:p>
        </w:tc>
        <w:tc>
          <w:tcPr>
            <w:tcW w:w="4533" w:type="dxa"/>
            <w:shd w:val="clear" w:color="auto" w:fill="auto"/>
            <w:vAlign w:val="bottom"/>
            <w:hideMark/>
          </w:tcPr>
          <w:p w14:paraId="4235C1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wood, adjustable or fixed, each, with pad, tip and handgrip (rental)</w:t>
            </w:r>
          </w:p>
        </w:tc>
      </w:tr>
      <w:tr w:rsidR="00706F01" w:rsidRPr="00E46745" w14:paraId="75248609" w14:textId="77777777" w:rsidTr="00E674B2">
        <w:tblPrEx>
          <w:tblLook w:val="04A0" w:firstRow="1" w:lastRow="0" w:firstColumn="1" w:lastColumn="0" w:noHBand="0" w:noVBand="1"/>
        </w:tblPrEx>
        <w:trPr>
          <w:trHeight w:val="560"/>
        </w:trPr>
        <w:tc>
          <w:tcPr>
            <w:tcW w:w="2905" w:type="dxa"/>
            <w:shd w:val="clear" w:color="auto" w:fill="auto"/>
            <w:noWrap/>
            <w:hideMark/>
          </w:tcPr>
          <w:p w14:paraId="3DDCBA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E0113UD</w:t>
            </w:r>
          </w:p>
        </w:tc>
        <w:tc>
          <w:tcPr>
            <w:tcW w:w="1827" w:type="dxa"/>
            <w:shd w:val="clear" w:color="auto" w:fill="auto"/>
            <w:noWrap/>
            <w:hideMark/>
          </w:tcPr>
          <w:p w14:paraId="57ED80FF" w14:textId="58D4DD5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D7AA5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wood, adjustable or fixed, each, with pad, tip and handgrip (bariatric equipment)</w:t>
            </w:r>
          </w:p>
        </w:tc>
      </w:tr>
      <w:tr w:rsidR="00706F01" w:rsidRPr="00E46745" w14:paraId="542C5FFB" w14:textId="77777777" w:rsidTr="00E674B2">
        <w:tblPrEx>
          <w:tblLook w:val="04A0" w:firstRow="1" w:lastRow="0" w:firstColumn="1" w:lastColumn="0" w:noHBand="0" w:noVBand="1"/>
        </w:tblPrEx>
        <w:trPr>
          <w:trHeight w:val="560"/>
        </w:trPr>
        <w:tc>
          <w:tcPr>
            <w:tcW w:w="2905" w:type="dxa"/>
            <w:shd w:val="clear" w:color="auto" w:fill="auto"/>
            <w:noWrap/>
            <w:hideMark/>
          </w:tcPr>
          <w:p w14:paraId="15370C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E0113UE</w:t>
            </w:r>
          </w:p>
        </w:tc>
        <w:tc>
          <w:tcPr>
            <w:tcW w:w="1827" w:type="dxa"/>
            <w:shd w:val="clear" w:color="auto" w:fill="auto"/>
            <w:noWrap/>
            <w:hideMark/>
          </w:tcPr>
          <w:p w14:paraId="7BDE766C" w14:textId="403E0B5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14.90</w:t>
            </w:r>
          </w:p>
        </w:tc>
        <w:tc>
          <w:tcPr>
            <w:tcW w:w="4533" w:type="dxa"/>
            <w:shd w:val="clear" w:color="auto" w:fill="auto"/>
            <w:vAlign w:val="bottom"/>
            <w:hideMark/>
          </w:tcPr>
          <w:p w14:paraId="207218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wood, adjustable or fixed, each, with pad, tip and handgrip (used durable medical equipment)</w:t>
            </w:r>
          </w:p>
        </w:tc>
      </w:tr>
      <w:tr w:rsidR="00706F01" w:rsidRPr="00E46745" w14:paraId="7C83CB4D" w14:textId="77777777" w:rsidTr="00E674B2">
        <w:tblPrEx>
          <w:tblLook w:val="04A0" w:firstRow="1" w:lastRow="0" w:firstColumn="1" w:lastColumn="0" w:noHBand="0" w:noVBand="1"/>
        </w:tblPrEx>
        <w:trPr>
          <w:trHeight w:val="560"/>
        </w:trPr>
        <w:tc>
          <w:tcPr>
            <w:tcW w:w="2905" w:type="dxa"/>
            <w:shd w:val="clear" w:color="auto" w:fill="auto"/>
            <w:noWrap/>
            <w:hideMark/>
          </w:tcPr>
          <w:p w14:paraId="456AFF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E0114NU</w:t>
            </w:r>
          </w:p>
        </w:tc>
        <w:tc>
          <w:tcPr>
            <w:tcW w:w="1827" w:type="dxa"/>
            <w:shd w:val="clear" w:color="auto" w:fill="auto"/>
            <w:noWrap/>
            <w:hideMark/>
          </w:tcPr>
          <w:p w14:paraId="34C72130" w14:textId="5F244F7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37.69</w:t>
            </w:r>
          </w:p>
        </w:tc>
        <w:tc>
          <w:tcPr>
            <w:tcW w:w="4533" w:type="dxa"/>
            <w:shd w:val="clear" w:color="auto" w:fill="auto"/>
            <w:vAlign w:val="bottom"/>
            <w:hideMark/>
          </w:tcPr>
          <w:p w14:paraId="565100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underarm, other than wood, adjustable or fixed, pair, with pads, tips and handgrips (new equipment)</w:t>
            </w:r>
          </w:p>
        </w:tc>
      </w:tr>
      <w:tr w:rsidR="00706F01" w:rsidRPr="00E46745" w14:paraId="09859F88" w14:textId="77777777" w:rsidTr="00E674B2">
        <w:tblPrEx>
          <w:tblLook w:val="04A0" w:firstRow="1" w:lastRow="0" w:firstColumn="1" w:lastColumn="0" w:noHBand="0" w:noVBand="1"/>
        </w:tblPrEx>
        <w:trPr>
          <w:trHeight w:val="560"/>
        </w:trPr>
        <w:tc>
          <w:tcPr>
            <w:tcW w:w="2905" w:type="dxa"/>
            <w:shd w:val="clear" w:color="auto" w:fill="auto"/>
            <w:noWrap/>
            <w:hideMark/>
          </w:tcPr>
          <w:p w14:paraId="671B35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E0114RR</w:t>
            </w:r>
          </w:p>
        </w:tc>
        <w:tc>
          <w:tcPr>
            <w:tcW w:w="1827" w:type="dxa"/>
            <w:shd w:val="clear" w:color="auto" w:fill="auto"/>
            <w:noWrap/>
            <w:hideMark/>
          </w:tcPr>
          <w:p w14:paraId="19D95772" w14:textId="01611B5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6.84</w:t>
            </w:r>
          </w:p>
        </w:tc>
        <w:tc>
          <w:tcPr>
            <w:tcW w:w="4533" w:type="dxa"/>
            <w:shd w:val="clear" w:color="auto" w:fill="auto"/>
            <w:vAlign w:val="bottom"/>
            <w:hideMark/>
          </w:tcPr>
          <w:p w14:paraId="41FC5C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underarm, other than wood, adjustable or fixed, pair, with pads, tips and handgrips (rental)</w:t>
            </w:r>
          </w:p>
        </w:tc>
      </w:tr>
      <w:tr w:rsidR="00706F01" w:rsidRPr="00E46745" w14:paraId="493190C9" w14:textId="77777777" w:rsidTr="00E674B2">
        <w:tblPrEx>
          <w:tblLook w:val="04A0" w:firstRow="1" w:lastRow="0" w:firstColumn="1" w:lastColumn="0" w:noHBand="0" w:noVBand="1"/>
        </w:tblPrEx>
        <w:trPr>
          <w:trHeight w:val="560"/>
        </w:trPr>
        <w:tc>
          <w:tcPr>
            <w:tcW w:w="2905" w:type="dxa"/>
            <w:shd w:val="clear" w:color="auto" w:fill="auto"/>
            <w:noWrap/>
            <w:hideMark/>
          </w:tcPr>
          <w:p w14:paraId="6645D7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E0114UD</w:t>
            </w:r>
          </w:p>
        </w:tc>
        <w:tc>
          <w:tcPr>
            <w:tcW w:w="1827" w:type="dxa"/>
            <w:shd w:val="clear" w:color="auto" w:fill="auto"/>
            <w:noWrap/>
            <w:hideMark/>
          </w:tcPr>
          <w:p w14:paraId="20582C33" w14:textId="2C7D432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1A45A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underarm, other than wood, adjustable or fixed, pair, with pads, tips and handgrips (bariatric equipment)</w:t>
            </w:r>
          </w:p>
        </w:tc>
      </w:tr>
      <w:tr w:rsidR="00706F01" w:rsidRPr="00E46745" w14:paraId="37E982FF" w14:textId="77777777" w:rsidTr="00E674B2">
        <w:tblPrEx>
          <w:tblLook w:val="04A0" w:firstRow="1" w:lastRow="0" w:firstColumn="1" w:lastColumn="0" w:noHBand="0" w:noVBand="1"/>
        </w:tblPrEx>
        <w:trPr>
          <w:trHeight w:val="840"/>
        </w:trPr>
        <w:tc>
          <w:tcPr>
            <w:tcW w:w="2905" w:type="dxa"/>
            <w:shd w:val="clear" w:color="auto" w:fill="auto"/>
            <w:noWrap/>
            <w:hideMark/>
          </w:tcPr>
          <w:p w14:paraId="0D8C3B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E0114UE</w:t>
            </w:r>
          </w:p>
        </w:tc>
        <w:tc>
          <w:tcPr>
            <w:tcW w:w="1827" w:type="dxa"/>
            <w:shd w:val="clear" w:color="auto" w:fill="auto"/>
            <w:noWrap/>
            <w:hideMark/>
          </w:tcPr>
          <w:p w14:paraId="57C8C921" w14:textId="1D46832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28.49</w:t>
            </w:r>
          </w:p>
        </w:tc>
        <w:tc>
          <w:tcPr>
            <w:tcW w:w="4533" w:type="dxa"/>
            <w:shd w:val="clear" w:color="auto" w:fill="auto"/>
            <w:vAlign w:val="bottom"/>
            <w:hideMark/>
          </w:tcPr>
          <w:p w14:paraId="4CD8E5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Crutches underarm, other than wood, adjustable or fixed, pair, with pads, tips and handgrips (used durable medical equipment)</w:t>
            </w:r>
          </w:p>
        </w:tc>
      </w:tr>
      <w:tr w:rsidR="00706F01" w:rsidRPr="00E46745" w14:paraId="0DC91B74" w14:textId="77777777" w:rsidTr="00E674B2">
        <w:tblPrEx>
          <w:tblLook w:val="04A0" w:firstRow="1" w:lastRow="0" w:firstColumn="1" w:lastColumn="0" w:noHBand="0" w:noVBand="1"/>
        </w:tblPrEx>
        <w:trPr>
          <w:trHeight w:val="840"/>
        </w:trPr>
        <w:tc>
          <w:tcPr>
            <w:tcW w:w="2905" w:type="dxa"/>
            <w:shd w:val="clear" w:color="auto" w:fill="auto"/>
            <w:noWrap/>
            <w:hideMark/>
          </w:tcPr>
          <w:p w14:paraId="145331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E0116NU</w:t>
            </w:r>
          </w:p>
        </w:tc>
        <w:tc>
          <w:tcPr>
            <w:tcW w:w="1827" w:type="dxa"/>
            <w:shd w:val="clear" w:color="auto" w:fill="auto"/>
            <w:noWrap/>
            <w:hideMark/>
          </w:tcPr>
          <w:p w14:paraId="569167B4" w14:textId="5D4F0B6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26.08</w:t>
            </w:r>
          </w:p>
        </w:tc>
        <w:tc>
          <w:tcPr>
            <w:tcW w:w="4533" w:type="dxa"/>
            <w:shd w:val="clear" w:color="auto" w:fill="auto"/>
            <w:vAlign w:val="bottom"/>
            <w:hideMark/>
          </w:tcPr>
          <w:p w14:paraId="234449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other than wood, adjustable or fixed, with pad, tip, handgrip, with or without shock absorber, each (new equipment)</w:t>
            </w:r>
          </w:p>
        </w:tc>
      </w:tr>
      <w:tr w:rsidR="00706F01" w:rsidRPr="00E46745" w14:paraId="650E9F67" w14:textId="77777777" w:rsidTr="00E674B2">
        <w:tblPrEx>
          <w:tblLook w:val="04A0" w:firstRow="1" w:lastRow="0" w:firstColumn="1" w:lastColumn="0" w:noHBand="0" w:noVBand="1"/>
        </w:tblPrEx>
        <w:trPr>
          <w:trHeight w:val="840"/>
        </w:trPr>
        <w:tc>
          <w:tcPr>
            <w:tcW w:w="2905" w:type="dxa"/>
            <w:shd w:val="clear" w:color="auto" w:fill="auto"/>
            <w:noWrap/>
            <w:hideMark/>
          </w:tcPr>
          <w:p w14:paraId="772ED7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E0116RR</w:t>
            </w:r>
          </w:p>
        </w:tc>
        <w:tc>
          <w:tcPr>
            <w:tcW w:w="1827" w:type="dxa"/>
            <w:shd w:val="clear" w:color="auto" w:fill="auto"/>
            <w:noWrap/>
            <w:hideMark/>
          </w:tcPr>
          <w:p w14:paraId="5B112992" w14:textId="60FEA20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4.32</w:t>
            </w:r>
          </w:p>
        </w:tc>
        <w:tc>
          <w:tcPr>
            <w:tcW w:w="4533" w:type="dxa"/>
            <w:shd w:val="clear" w:color="auto" w:fill="auto"/>
            <w:vAlign w:val="bottom"/>
            <w:hideMark/>
          </w:tcPr>
          <w:p w14:paraId="3C74B9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other than wood, adjustable or fixed, with pad, tip, handgrip, with or without shock absorber, each (rental)</w:t>
            </w:r>
          </w:p>
        </w:tc>
      </w:tr>
      <w:tr w:rsidR="00706F01" w:rsidRPr="00E46745" w14:paraId="31AE27D3" w14:textId="77777777" w:rsidTr="00E674B2">
        <w:tblPrEx>
          <w:tblLook w:val="04A0" w:firstRow="1" w:lastRow="0" w:firstColumn="1" w:lastColumn="0" w:noHBand="0" w:noVBand="1"/>
        </w:tblPrEx>
        <w:trPr>
          <w:trHeight w:val="560"/>
        </w:trPr>
        <w:tc>
          <w:tcPr>
            <w:tcW w:w="2905" w:type="dxa"/>
            <w:shd w:val="clear" w:color="auto" w:fill="auto"/>
            <w:noWrap/>
            <w:hideMark/>
          </w:tcPr>
          <w:p w14:paraId="7D0623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E0116UD</w:t>
            </w:r>
          </w:p>
        </w:tc>
        <w:tc>
          <w:tcPr>
            <w:tcW w:w="1827" w:type="dxa"/>
            <w:shd w:val="clear" w:color="auto" w:fill="auto"/>
            <w:noWrap/>
            <w:hideMark/>
          </w:tcPr>
          <w:p w14:paraId="6F8C298E" w14:textId="2A50DA7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F2320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other than wood, adjustable or fixed, each, with pad, tip and handgrip (bariatric equipment)</w:t>
            </w:r>
          </w:p>
        </w:tc>
      </w:tr>
      <w:tr w:rsidR="00706F01" w:rsidRPr="00E46745" w14:paraId="1B202605" w14:textId="77777777" w:rsidTr="00E674B2">
        <w:tblPrEx>
          <w:tblLook w:val="04A0" w:firstRow="1" w:lastRow="0" w:firstColumn="1" w:lastColumn="0" w:noHBand="0" w:noVBand="1"/>
        </w:tblPrEx>
        <w:trPr>
          <w:trHeight w:val="840"/>
        </w:trPr>
        <w:tc>
          <w:tcPr>
            <w:tcW w:w="2905" w:type="dxa"/>
            <w:shd w:val="clear" w:color="auto" w:fill="auto"/>
            <w:noWrap/>
            <w:hideMark/>
          </w:tcPr>
          <w:p w14:paraId="013A8A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E0116UE</w:t>
            </w:r>
          </w:p>
        </w:tc>
        <w:tc>
          <w:tcPr>
            <w:tcW w:w="1827" w:type="dxa"/>
            <w:shd w:val="clear" w:color="auto" w:fill="auto"/>
            <w:noWrap/>
            <w:hideMark/>
          </w:tcPr>
          <w:p w14:paraId="3DF014DD" w14:textId="66AF66A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19.63</w:t>
            </w:r>
          </w:p>
        </w:tc>
        <w:tc>
          <w:tcPr>
            <w:tcW w:w="4533" w:type="dxa"/>
            <w:shd w:val="clear" w:color="auto" w:fill="auto"/>
            <w:vAlign w:val="bottom"/>
            <w:hideMark/>
          </w:tcPr>
          <w:p w14:paraId="3E5D44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other than wood, adjustable or fixed, with pad, tip, handgrip, with or without shock absorber, each (used durable medical equipment)</w:t>
            </w:r>
          </w:p>
        </w:tc>
      </w:tr>
      <w:tr w:rsidR="00706F01" w:rsidRPr="00E46745" w14:paraId="433EA16C" w14:textId="77777777" w:rsidTr="00E674B2">
        <w:tblPrEx>
          <w:tblLook w:val="04A0" w:firstRow="1" w:lastRow="0" w:firstColumn="1" w:lastColumn="0" w:noHBand="0" w:noVBand="1"/>
        </w:tblPrEx>
        <w:trPr>
          <w:trHeight w:val="560"/>
        </w:trPr>
        <w:tc>
          <w:tcPr>
            <w:tcW w:w="2905" w:type="dxa"/>
            <w:shd w:val="clear" w:color="auto" w:fill="auto"/>
            <w:noWrap/>
            <w:hideMark/>
          </w:tcPr>
          <w:p w14:paraId="3B5F55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E0117KH</w:t>
            </w:r>
          </w:p>
        </w:tc>
        <w:tc>
          <w:tcPr>
            <w:tcW w:w="1827" w:type="dxa"/>
            <w:shd w:val="clear" w:color="auto" w:fill="auto"/>
            <w:noWrap/>
            <w:hideMark/>
          </w:tcPr>
          <w:p w14:paraId="5369689C" w14:textId="426C158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18.10</w:t>
            </w:r>
          </w:p>
        </w:tc>
        <w:tc>
          <w:tcPr>
            <w:tcW w:w="4533" w:type="dxa"/>
            <w:shd w:val="clear" w:color="auto" w:fill="auto"/>
            <w:vAlign w:val="bottom"/>
            <w:hideMark/>
          </w:tcPr>
          <w:p w14:paraId="0DDF1B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articulating, spring assisted, each (capped rental)</w:t>
            </w:r>
          </w:p>
        </w:tc>
      </w:tr>
      <w:tr w:rsidR="00706F01" w:rsidRPr="00E46745" w14:paraId="521E1591" w14:textId="77777777" w:rsidTr="00E674B2">
        <w:tblPrEx>
          <w:tblLook w:val="04A0" w:firstRow="1" w:lastRow="0" w:firstColumn="1" w:lastColumn="0" w:noHBand="0" w:noVBand="1"/>
        </w:tblPrEx>
        <w:trPr>
          <w:trHeight w:val="560"/>
        </w:trPr>
        <w:tc>
          <w:tcPr>
            <w:tcW w:w="2905" w:type="dxa"/>
            <w:shd w:val="clear" w:color="auto" w:fill="auto"/>
            <w:noWrap/>
            <w:hideMark/>
          </w:tcPr>
          <w:p w14:paraId="54C375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E0117KI</w:t>
            </w:r>
          </w:p>
        </w:tc>
        <w:tc>
          <w:tcPr>
            <w:tcW w:w="1827" w:type="dxa"/>
            <w:shd w:val="clear" w:color="auto" w:fill="auto"/>
            <w:noWrap/>
            <w:hideMark/>
          </w:tcPr>
          <w:p w14:paraId="6985D4E5" w14:textId="23A72E3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18.10</w:t>
            </w:r>
          </w:p>
        </w:tc>
        <w:tc>
          <w:tcPr>
            <w:tcW w:w="4533" w:type="dxa"/>
            <w:shd w:val="clear" w:color="auto" w:fill="auto"/>
            <w:vAlign w:val="bottom"/>
            <w:hideMark/>
          </w:tcPr>
          <w:p w14:paraId="4E4542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articulating, spring assisted, each (capped rental)</w:t>
            </w:r>
          </w:p>
        </w:tc>
      </w:tr>
      <w:tr w:rsidR="00706F01" w:rsidRPr="00E46745" w14:paraId="02711BF5" w14:textId="77777777" w:rsidTr="00E674B2">
        <w:tblPrEx>
          <w:tblLook w:val="04A0" w:firstRow="1" w:lastRow="0" w:firstColumn="1" w:lastColumn="0" w:noHBand="0" w:noVBand="1"/>
        </w:tblPrEx>
        <w:trPr>
          <w:trHeight w:val="560"/>
        </w:trPr>
        <w:tc>
          <w:tcPr>
            <w:tcW w:w="2905" w:type="dxa"/>
            <w:shd w:val="clear" w:color="auto" w:fill="auto"/>
            <w:noWrap/>
            <w:hideMark/>
          </w:tcPr>
          <w:p w14:paraId="672E2B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E0117KJ</w:t>
            </w:r>
          </w:p>
        </w:tc>
        <w:tc>
          <w:tcPr>
            <w:tcW w:w="1827" w:type="dxa"/>
            <w:shd w:val="clear" w:color="auto" w:fill="auto"/>
            <w:noWrap/>
            <w:hideMark/>
          </w:tcPr>
          <w:p w14:paraId="7143CC15" w14:textId="3DACDB7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13.57</w:t>
            </w:r>
          </w:p>
        </w:tc>
        <w:tc>
          <w:tcPr>
            <w:tcW w:w="4533" w:type="dxa"/>
            <w:shd w:val="clear" w:color="auto" w:fill="auto"/>
            <w:vAlign w:val="bottom"/>
            <w:hideMark/>
          </w:tcPr>
          <w:p w14:paraId="50F92E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Crutch, underarm, articulating, spring assisted, each (capped rental) </w:t>
            </w:r>
          </w:p>
        </w:tc>
      </w:tr>
      <w:tr w:rsidR="00706F01" w:rsidRPr="00E46745" w14:paraId="74AE43A6" w14:textId="77777777" w:rsidTr="00E674B2">
        <w:tblPrEx>
          <w:tblLook w:val="04A0" w:firstRow="1" w:lastRow="0" w:firstColumn="1" w:lastColumn="0" w:noHBand="0" w:noVBand="1"/>
        </w:tblPrEx>
        <w:trPr>
          <w:trHeight w:val="560"/>
        </w:trPr>
        <w:tc>
          <w:tcPr>
            <w:tcW w:w="2905" w:type="dxa"/>
            <w:shd w:val="clear" w:color="auto" w:fill="auto"/>
            <w:noWrap/>
            <w:hideMark/>
          </w:tcPr>
          <w:p w14:paraId="484A48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E0117NU</w:t>
            </w:r>
          </w:p>
        </w:tc>
        <w:tc>
          <w:tcPr>
            <w:tcW w:w="1827" w:type="dxa"/>
            <w:shd w:val="clear" w:color="auto" w:fill="auto"/>
            <w:noWrap/>
            <w:hideMark/>
          </w:tcPr>
          <w:p w14:paraId="64C7FB9F" w14:textId="6042DD4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180.97</w:t>
            </w:r>
          </w:p>
        </w:tc>
        <w:tc>
          <w:tcPr>
            <w:tcW w:w="4533" w:type="dxa"/>
            <w:shd w:val="clear" w:color="auto" w:fill="auto"/>
            <w:vAlign w:val="bottom"/>
            <w:hideMark/>
          </w:tcPr>
          <w:p w14:paraId="670CE4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articulating, spring assisted, each (new equipment)</w:t>
            </w:r>
          </w:p>
        </w:tc>
      </w:tr>
      <w:tr w:rsidR="00706F01" w:rsidRPr="00E46745" w14:paraId="3A5BEB5D" w14:textId="77777777" w:rsidTr="00E674B2">
        <w:tblPrEx>
          <w:tblLook w:val="04A0" w:firstRow="1" w:lastRow="0" w:firstColumn="1" w:lastColumn="0" w:noHBand="0" w:noVBand="1"/>
        </w:tblPrEx>
        <w:trPr>
          <w:trHeight w:val="560"/>
        </w:trPr>
        <w:tc>
          <w:tcPr>
            <w:tcW w:w="2905" w:type="dxa"/>
            <w:shd w:val="clear" w:color="auto" w:fill="auto"/>
            <w:noWrap/>
            <w:hideMark/>
          </w:tcPr>
          <w:p w14:paraId="5C661F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E0117UD</w:t>
            </w:r>
          </w:p>
        </w:tc>
        <w:tc>
          <w:tcPr>
            <w:tcW w:w="1827" w:type="dxa"/>
            <w:shd w:val="clear" w:color="auto" w:fill="auto"/>
            <w:noWrap/>
            <w:hideMark/>
          </w:tcPr>
          <w:p w14:paraId="54E5B095" w14:textId="3A1F370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AB41A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articulating, spring assisted, each (bariatric equipment)</w:t>
            </w:r>
          </w:p>
        </w:tc>
      </w:tr>
      <w:tr w:rsidR="00706F01" w:rsidRPr="00E46745" w14:paraId="76515F50" w14:textId="77777777" w:rsidTr="00E674B2">
        <w:tblPrEx>
          <w:tblLook w:val="04A0" w:firstRow="1" w:lastRow="0" w:firstColumn="1" w:lastColumn="0" w:noHBand="0" w:noVBand="1"/>
        </w:tblPrEx>
        <w:trPr>
          <w:trHeight w:val="560"/>
        </w:trPr>
        <w:tc>
          <w:tcPr>
            <w:tcW w:w="2905" w:type="dxa"/>
            <w:shd w:val="clear" w:color="auto" w:fill="auto"/>
            <w:noWrap/>
            <w:hideMark/>
          </w:tcPr>
          <w:p w14:paraId="736114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E0117UE</w:t>
            </w:r>
          </w:p>
        </w:tc>
        <w:tc>
          <w:tcPr>
            <w:tcW w:w="1827" w:type="dxa"/>
            <w:shd w:val="clear" w:color="auto" w:fill="auto"/>
            <w:noWrap/>
            <w:hideMark/>
          </w:tcPr>
          <w:p w14:paraId="6E4F971A" w14:textId="44782AB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135.73</w:t>
            </w:r>
          </w:p>
        </w:tc>
        <w:tc>
          <w:tcPr>
            <w:tcW w:w="4533" w:type="dxa"/>
            <w:shd w:val="clear" w:color="auto" w:fill="auto"/>
            <w:vAlign w:val="bottom"/>
            <w:hideMark/>
          </w:tcPr>
          <w:p w14:paraId="7E64A6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underarm, articulating, spring assisted, each (used durable medical equipment)</w:t>
            </w:r>
          </w:p>
        </w:tc>
      </w:tr>
      <w:tr w:rsidR="00706F01" w:rsidRPr="00E46745" w14:paraId="71544EE4" w14:textId="77777777" w:rsidTr="00E674B2">
        <w:tblPrEx>
          <w:tblLook w:val="04A0" w:firstRow="1" w:lastRow="0" w:firstColumn="1" w:lastColumn="0" w:noHBand="0" w:noVBand="1"/>
        </w:tblPrEx>
        <w:trPr>
          <w:trHeight w:val="560"/>
        </w:trPr>
        <w:tc>
          <w:tcPr>
            <w:tcW w:w="2905" w:type="dxa"/>
            <w:shd w:val="clear" w:color="auto" w:fill="auto"/>
            <w:noWrap/>
            <w:hideMark/>
          </w:tcPr>
          <w:p w14:paraId="2AC277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E0118NU</w:t>
            </w:r>
          </w:p>
        </w:tc>
        <w:tc>
          <w:tcPr>
            <w:tcW w:w="1827" w:type="dxa"/>
            <w:shd w:val="clear" w:color="auto" w:fill="auto"/>
            <w:noWrap/>
            <w:hideMark/>
          </w:tcPr>
          <w:p w14:paraId="016C51B7" w14:textId="6CD9DB6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38787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substitute, lower leg platform, with or without wheels, each (new equipment)</w:t>
            </w:r>
          </w:p>
        </w:tc>
      </w:tr>
      <w:tr w:rsidR="00706F01" w:rsidRPr="00E46745" w14:paraId="3ABA0648" w14:textId="77777777" w:rsidTr="00E674B2">
        <w:tblPrEx>
          <w:tblLook w:val="04A0" w:firstRow="1" w:lastRow="0" w:firstColumn="1" w:lastColumn="0" w:noHBand="0" w:noVBand="1"/>
        </w:tblPrEx>
        <w:trPr>
          <w:trHeight w:val="560"/>
        </w:trPr>
        <w:tc>
          <w:tcPr>
            <w:tcW w:w="2905" w:type="dxa"/>
            <w:shd w:val="clear" w:color="auto" w:fill="auto"/>
            <w:noWrap/>
            <w:hideMark/>
          </w:tcPr>
          <w:p w14:paraId="4A6378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E0118RR</w:t>
            </w:r>
          </w:p>
        </w:tc>
        <w:tc>
          <w:tcPr>
            <w:tcW w:w="1827" w:type="dxa"/>
            <w:shd w:val="clear" w:color="auto" w:fill="auto"/>
            <w:noWrap/>
            <w:hideMark/>
          </w:tcPr>
          <w:p w14:paraId="650DE08D" w14:textId="4083528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06C6D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substitute, lower leg platform, with or without wheels, each (rental)</w:t>
            </w:r>
          </w:p>
        </w:tc>
      </w:tr>
      <w:tr w:rsidR="00706F01" w:rsidRPr="00E46745" w14:paraId="14E31686" w14:textId="77777777" w:rsidTr="00E674B2">
        <w:tblPrEx>
          <w:tblLook w:val="04A0" w:firstRow="1" w:lastRow="0" w:firstColumn="1" w:lastColumn="0" w:noHBand="0" w:noVBand="1"/>
        </w:tblPrEx>
        <w:trPr>
          <w:trHeight w:val="560"/>
        </w:trPr>
        <w:tc>
          <w:tcPr>
            <w:tcW w:w="2905" w:type="dxa"/>
            <w:shd w:val="clear" w:color="auto" w:fill="auto"/>
            <w:noWrap/>
            <w:hideMark/>
          </w:tcPr>
          <w:p w14:paraId="0D8FDB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E0118UE</w:t>
            </w:r>
          </w:p>
        </w:tc>
        <w:tc>
          <w:tcPr>
            <w:tcW w:w="1827" w:type="dxa"/>
            <w:shd w:val="clear" w:color="auto" w:fill="auto"/>
            <w:noWrap/>
            <w:hideMark/>
          </w:tcPr>
          <w:p w14:paraId="62D98566" w14:textId="18B9039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4DDF91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substitute, lower leg platform, with or without wheels, each (used durable medical equipment)</w:t>
            </w:r>
          </w:p>
        </w:tc>
      </w:tr>
      <w:tr w:rsidR="00706F01" w:rsidRPr="00E46745" w14:paraId="4D2CC792" w14:textId="77777777" w:rsidTr="00E674B2">
        <w:tblPrEx>
          <w:tblLook w:val="04A0" w:firstRow="1" w:lastRow="0" w:firstColumn="1" w:lastColumn="0" w:noHBand="0" w:noVBand="1"/>
        </w:tblPrEx>
        <w:trPr>
          <w:trHeight w:val="280"/>
        </w:trPr>
        <w:tc>
          <w:tcPr>
            <w:tcW w:w="9265" w:type="dxa"/>
            <w:gridSpan w:val="3"/>
            <w:shd w:val="clear" w:color="auto" w:fill="auto"/>
            <w:noWrap/>
            <w:hideMark/>
          </w:tcPr>
          <w:p w14:paraId="66E3D344" w14:textId="1D6633CC"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Walkers</w:t>
            </w:r>
          </w:p>
        </w:tc>
      </w:tr>
      <w:tr w:rsidR="00706F01" w:rsidRPr="00E46745" w14:paraId="38D784AA" w14:textId="77777777" w:rsidTr="00E674B2">
        <w:tblPrEx>
          <w:tblLook w:val="04A0" w:firstRow="1" w:lastRow="0" w:firstColumn="1" w:lastColumn="0" w:noHBand="0" w:noVBand="1"/>
        </w:tblPrEx>
        <w:trPr>
          <w:trHeight w:val="560"/>
        </w:trPr>
        <w:tc>
          <w:tcPr>
            <w:tcW w:w="2905" w:type="dxa"/>
            <w:shd w:val="clear" w:color="auto" w:fill="auto"/>
            <w:noWrap/>
            <w:hideMark/>
          </w:tcPr>
          <w:p w14:paraId="49F10D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E0130NU</w:t>
            </w:r>
          </w:p>
        </w:tc>
        <w:tc>
          <w:tcPr>
            <w:tcW w:w="1827" w:type="dxa"/>
            <w:shd w:val="clear" w:color="auto" w:fill="auto"/>
            <w:noWrap/>
            <w:hideMark/>
          </w:tcPr>
          <w:p w14:paraId="3F922DDE" w14:textId="74F8157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45.33</w:t>
            </w:r>
          </w:p>
        </w:tc>
        <w:tc>
          <w:tcPr>
            <w:tcW w:w="4533" w:type="dxa"/>
            <w:shd w:val="clear" w:color="auto" w:fill="auto"/>
            <w:vAlign w:val="bottom"/>
            <w:hideMark/>
          </w:tcPr>
          <w:p w14:paraId="65F666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rigid (pickup), adjustable or fixed height (new equipment)</w:t>
            </w:r>
          </w:p>
        </w:tc>
      </w:tr>
      <w:tr w:rsidR="00706F01" w:rsidRPr="00E46745" w14:paraId="35F69D68" w14:textId="77777777" w:rsidTr="00E674B2">
        <w:tblPrEx>
          <w:tblLook w:val="04A0" w:firstRow="1" w:lastRow="0" w:firstColumn="1" w:lastColumn="0" w:noHBand="0" w:noVBand="1"/>
        </w:tblPrEx>
        <w:trPr>
          <w:trHeight w:val="280"/>
        </w:trPr>
        <w:tc>
          <w:tcPr>
            <w:tcW w:w="2905" w:type="dxa"/>
            <w:shd w:val="clear" w:color="auto" w:fill="auto"/>
            <w:noWrap/>
            <w:hideMark/>
          </w:tcPr>
          <w:p w14:paraId="3F093D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E0130RR</w:t>
            </w:r>
          </w:p>
        </w:tc>
        <w:tc>
          <w:tcPr>
            <w:tcW w:w="1827" w:type="dxa"/>
            <w:shd w:val="clear" w:color="auto" w:fill="auto"/>
            <w:noWrap/>
            <w:hideMark/>
          </w:tcPr>
          <w:p w14:paraId="607CFC3A" w14:textId="5A82020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7.70</w:t>
            </w:r>
          </w:p>
        </w:tc>
        <w:tc>
          <w:tcPr>
            <w:tcW w:w="4533" w:type="dxa"/>
            <w:shd w:val="clear" w:color="auto" w:fill="auto"/>
            <w:vAlign w:val="bottom"/>
            <w:hideMark/>
          </w:tcPr>
          <w:p w14:paraId="35E53A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rigid (pickup), adjustable or fixed height (rental)</w:t>
            </w:r>
          </w:p>
        </w:tc>
      </w:tr>
      <w:tr w:rsidR="00706F01" w:rsidRPr="00E46745" w14:paraId="6EC85FA5" w14:textId="77777777" w:rsidTr="00E674B2">
        <w:tblPrEx>
          <w:tblLook w:val="04A0" w:firstRow="1" w:lastRow="0" w:firstColumn="1" w:lastColumn="0" w:noHBand="0" w:noVBand="1"/>
        </w:tblPrEx>
        <w:trPr>
          <w:trHeight w:val="560"/>
        </w:trPr>
        <w:tc>
          <w:tcPr>
            <w:tcW w:w="2905" w:type="dxa"/>
            <w:shd w:val="clear" w:color="auto" w:fill="auto"/>
            <w:noWrap/>
            <w:hideMark/>
          </w:tcPr>
          <w:p w14:paraId="510161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E0130UD</w:t>
            </w:r>
          </w:p>
        </w:tc>
        <w:tc>
          <w:tcPr>
            <w:tcW w:w="1827" w:type="dxa"/>
            <w:shd w:val="clear" w:color="auto" w:fill="auto"/>
            <w:noWrap/>
            <w:hideMark/>
          </w:tcPr>
          <w:p w14:paraId="3CFF45A8" w14:textId="29DCA50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82000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rigid (pickup), adjustable or fixed height (bariatric equipment)</w:t>
            </w:r>
          </w:p>
        </w:tc>
      </w:tr>
      <w:tr w:rsidR="00706F01" w:rsidRPr="00E46745" w14:paraId="09BD105E" w14:textId="77777777" w:rsidTr="00E674B2">
        <w:tblPrEx>
          <w:tblLook w:val="04A0" w:firstRow="1" w:lastRow="0" w:firstColumn="1" w:lastColumn="0" w:noHBand="0" w:noVBand="1"/>
        </w:tblPrEx>
        <w:trPr>
          <w:trHeight w:val="560"/>
        </w:trPr>
        <w:tc>
          <w:tcPr>
            <w:tcW w:w="2905" w:type="dxa"/>
            <w:shd w:val="clear" w:color="auto" w:fill="auto"/>
            <w:noWrap/>
            <w:hideMark/>
          </w:tcPr>
          <w:p w14:paraId="180A1D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E0130UE</w:t>
            </w:r>
          </w:p>
        </w:tc>
        <w:tc>
          <w:tcPr>
            <w:tcW w:w="1827" w:type="dxa"/>
            <w:shd w:val="clear" w:color="auto" w:fill="auto"/>
            <w:noWrap/>
            <w:hideMark/>
          </w:tcPr>
          <w:p w14:paraId="57241C4D" w14:textId="079001A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34.01</w:t>
            </w:r>
          </w:p>
        </w:tc>
        <w:tc>
          <w:tcPr>
            <w:tcW w:w="4533" w:type="dxa"/>
            <w:shd w:val="clear" w:color="auto" w:fill="auto"/>
            <w:vAlign w:val="bottom"/>
            <w:hideMark/>
          </w:tcPr>
          <w:p w14:paraId="1F5E8F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rigid (pickup), adjustable or fixed height (used durable medical equipment)</w:t>
            </w:r>
          </w:p>
        </w:tc>
      </w:tr>
      <w:tr w:rsidR="00706F01" w:rsidRPr="00E46745" w14:paraId="207D95AA" w14:textId="77777777" w:rsidTr="00E674B2">
        <w:tblPrEx>
          <w:tblLook w:val="04A0" w:firstRow="1" w:lastRow="0" w:firstColumn="1" w:lastColumn="0" w:noHBand="0" w:noVBand="1"/>
        </w:tblPrEx>
        <w:trPr>
          <w:trHeight w:val="560"/>
        </w:trPr>
        <w:tc>
          <w:tcPr>
            <w:tcW w:w="2905" w:type="dxa"/>
            <w:shd w:val="clear" w:color="auto" w:fill="auto"/>
            <w:noWrap/>
            <w:hideMark/>
          </w:tcPr>
          <w:p w14:paraId="35299D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E0135NU</w:t>
            </w:r>
          </w:p>
        </w:tc>
        <w:tc>
          <w:tcPr>
            <w:tcW w:w="1827" w:type="dxa"/>
            <w:shd w:val="clear" w:color="auto" w:fill="auto"/>
            <w:noWrap/>
            <w:hideMark/>
          </w:tcPr>
          <w:p w14:paraId="18843A76" w14:textId="0FC0C8A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52.16</w:t>
            </w:r>
          </w:p>
        </w:tc>
        <w:tc>
          <w:tcPr>
            <w:tcW w:w="4533" w:type="dxa"/>
            <w:shd w:val="clear" w:color="auto" w:fill="auto"/>
            <w:vAlign w:val="bottom"/>
            <w:hideMark/>
          </w:tcPr>
          <w:p w14:paraId="23C390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folding (pickup), adjustable or fixed height (new equipment)</w:t>
            </w:r>
          </w:p>
        </w:tc>
      </w:tr>
      <w:tr w:rsidR="00706F01" w:rsidRPr="00E46745" w14:paraId="5AC240C3" w14:textId="77777777" w:rsidTr="00E674B2">
        <w:tblPrEx>
          <w:tblLook w:val="04A0" w:firstRow="1" w:lastRow="0" w:firstColumn="1" w:lastColumn="0" w:noHBand="0" w:noVBand="1"/>
        </w:tblPrEx>
        <w:trPr>
          <w:trHeight w:val="560"/>
        </w:trPr>
        <w:tc>
          <w:tcPr>
            <w:tcW w:w="2905" w:type="dxa"/>
            <w:shd w:val="clear" w:color="auto" w:fill="auto"/>
            <w:noWrap/>
            <w:hideMark/>
          </w:tcPr>
          <w:p w14:paraId="0CE353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E0135RR</w:t>
            </w:r>
          </w:p>
        </w:tc>
        <w:tc>
          <w:tcPr>
            <w:tcW w:w="1827" w:type="dxa"/>
            <w:shd w:val="clear" w:color="auto" w:fill="auto"/>
            <w:noWrap/>
            <w:hideMark/>
          </w:tcPr>
          <w:p w14:paraId="08037C8D" w14:textId="16A57D5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7.76</w:t>
            </w:r>
          </w:p>
        </w:tc>
        <w:tc>
          <w:tcPr>
            <w:tcW w:w="4533" w:type="dxa"/>
            <w:shd w:val="clear" w:color="auto" w:fill="auto"/>
            <w:vAlign w:val="bottom"/>
            <w:hideMark/>
          </w:tcPr>
          <w:p w14:paraId="08CDD0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folding (pickup), adjustable or fixed height (rental)</w:t>
            </w:r>
          </w:p>
        </w:tc>
      </w:tr>
      <w:tr w:rsidR="00706F01" w:rsidRPr="00E46745" w14:paraId="02F3B807" w14:textId="77777777" w:rsidTr="00E674B2">
        <w:tblPrEx>
          <w:tblLook w:val="04A0" w:firstRow="1" w:lastRow="0" w:firstColumn="1" w:lastColumn="0" w:noHBand="0" w:noVBand="1"/>
        </w:tblPrEx>
        <w:trPr>
          <w:trHeight w:val="560"/>
        </w:trPr>
        <w:tc>
          <w:tcPr>
            <w:tcW w:w="2905" w:type="dxa"/>
            <w:shd w:val="clear" w:color="auto" w:fill="auto"/>
            <w:noWrap/>
            <w:hideMark/>
          </w:tcPr>
          <w:p w14:paraId="693B5E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E0135UD</w:t>
            </w:r>
          </w:p>
        </w:tc>
        <w:tc>
          <w:tcPr>
            <w:tcW w:w="1827" w:type="dxa"/>
            <w:shd w:val="clear" w:color="auto" w:fill="auto"/>
            <w:noWrap/>
            <w:hideMark/>
          </w:tcPr>
          <w:p w14:paraId="25977B19" w14:textId="2DE11A3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F5A36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folding (pickup), adjustable or fixed height (bariatric equipment)</w:t>
            </w:r>
          </w:p>
        </w:tc>
      </w:tr>
      <w:tr w:rsidR="00706F01" w:rsidRPr="00E46745" w14:paraId="5F227949" w14:textId="77777777" w:rsidTr="00E674B2">
        <w:tblPrEx>
          <w:tblLook w:val="04A0" w:firstRow="1" w:lastRow="0" w:firstColumn="1" w:lastColumn="0" w:noHBand="0" w:noVBand="1"/>
        </w:tblPrEx>
        <w:trPr>
          <w:trHeight w:val="560"/>
        </w:trPr>
        <w:tc>
          <w:tcPr>
            <w:tcW w:w="2905" w:type="dxa"/>
            <w:shd w:val="clear" w:color="auto" w:fill="auto"/>
            <w:noWrap/>
            <w:hideMark/>
          </w:tcPr>
          <w:p w14:paraId="5AE788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E0135UE</w:t>
            </w:r>
          </w:p>
        </w:tc>
        <w:tc>
          <w:tcPr>
            <w:tcW w:w="1827" w:type="dxa"/>
            <w:shd w:val="clear" w:color="auto" w:fill="auto"/>
            <w:noWrap/>
            <w:hideMark/>
          </w:tcPr>
          <w:p w14:paraId="7F6144C6" w14:textId="4B8C084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39.71</w:t>
            </w:r>
          </w:p>
        </w:tc>
        <w:tc>
          <w:tcPr>
            <w:tcW w:w="4533" w:type="dxa"/>
            <w:shd w:val="clear" w:color="auto" w:fill="auto"/>
            <w:vAlign w:val="bottom"/>
            <w:hideMark/>
          </w:tcPr>
          <w:p w14:paraId="519869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folding (pickup), adjustable or fixed height (used durable medical equipment)</w:t>
            </w:r>
          </w:p>
        </w:tc>
      </w:tr>
      <w:tr w:rsidR="00706F01" w:rsidRPr="00E46745" w14:paraId="11B0BDB1" w14:textId="77777777" w:rsidTr="00E674B2">
        <w:tblPrEx>
          <w:tblLook w:val="04A0" w:firstRow="1" w:lastRow="0" w:firstColumn="1" w:lastColumn="0" w:noHBand="0" w:noVBand="1"/>
        </w:tblPrEx>
        <w:trPr>
          <w:trHeight w:val="560"/>
        </w:trPr>
        <w:tc>
          <w:tcPr>
            <w:tcW w:w="2905" w:type="dxa"/>
            <w:shd w:val="clear" w:color="auto" w:fill="auto"/>
            <w:noWrap/>
            <w:hideMark/>
          </w:tcPr>
          <w:p w14:paraId="4893C7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E0140KH</w:t>
            </w:r>
          </w:p>
        </w:tc>
        <w:tc>
          <w:tcPr>
            <w:tcW w:w="1827" w:type="dxa"/>
            <w:shd w:val="clear" w:color="auto" w:fill="auto"/>
            <w:noWrap/>
            <w:hideMark/>
          </w:tcPr>
          <w:p w14:paraId="684ED083" w14:textId="23845CE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26.10</w:t>
            </w:r>
          </w:p>
        </w:tc>
        <w:tc>
          <w:tcPr>
            <w:tcW w:w="4533" w:type="dxa"/>
            <w:shd w:val="clear" w:color="auto" w:fill="auto"/>
            <w:vAlign w:val="bottom"/>
            <w:hideMark/>
          </w:tcPr>
          <w:p w14:paraId="32A226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with trunk support, adjustable or fixed height, any type (capped rental)</w:t>
            </w:r>
          </w:p>
        </w:tc>
      </w:tr>
      <w:tr w:rsidR="00706F01" w:rsidRPr="00E46745" w14:paraId="198A30E2" w14:textId="77777777" w:rsidTr="00E674B2">
        <w:tblPrEx>
          <w:tblLook w:val="04A0" w:firstRow="1" w:lastRow="0" w:firstColumn="1" w:lastColumn="0" w:noHBand="0" w:noVBand="1"/>
        </w:tblPrEx>
        <w:trPr>
          <w:trHeight w:val="560"/>
        </w:trPr>
        <w:tc>
          <w:tcPr>
            <w:tcW w:w="2905" w:type="dxa"/>
            <w:shd w:val="clear" w:color="auto" w:fill="auto"/>
            <w:noWrap/>
            <w:hideMark/>
          </w:tcPr>
          <w:p w14:paraId="4469E2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E0140KI</w:t>
            </w:r>
          </w:p>
        </w:tc>
        <w:tc>
          <w:tcPr>
            <w:tcW w:w="1827" w:type="dxa"/>
            <w:shd w:val="clear" w:color="auto" w:fill="auto"/>
            <w:noWrap/>
            <w:hideMark/>
          </w:tcPr>
          <w:p w14:paraId="2D251E5B" w14:textId="3340F21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26.10</w:t>
            </w:r>
          </w:p>
        </w:tc>
        <w:tc>
          <w:tcPr>
            <w:tcW w:w="4533" w:type="dxa"/>
            <w:shd w:val="clear" w:color="auto" w:fill="auto"/>
            <w:vAlign w:val="bottom"/>
            <w:hideMark/>
          </w:tcPr>
          <w:p w14:paraId="040A48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with trunk support, adjustable or fixed height, any type (capped rental)</w:t>
            </w:r>
          </w:p>
        </w:tc>
      </w:tr>
      <w:tr w:rsidR="00706F01" w:rsidRPr="00E46745" w14:paraId="04EC29F7" w14:textId="77777777" w:rsidTr="00E674B2">
        <w:tblPrEx>
          <w:tblLook w:val="04A0" w:firstRow="1" w:lastRow="0" w:firstColumn="1" w:lastColumn="0" w:noHBand="0" w:noVBand="1"/>
        </w:tblPrEx>
        <w:trPr>
          <w:trHeight w:val="560"/>
        </w:trPr>
        <w:tc>
          <w:tcPr>
            <w:tcW w:w="2905" w:type="dxa"/>
            <w:shd w:val="clear" w:color="auto" w:fill="auto"/>
            <w:noWrap/>
            <w:hideMark/>
          </w:tcPr>
          <w:p w14:paraId="6581FE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E0140KJ</w:t>
            </w:r>
          </w:p>
        </w:tc>
        <w:tc>
          <w:tcPr>
            <w:tcW w:w="1827" w:type="dxa"/>
            <w:shd w:val="clear" w:color="auto" w:fill="auto"/>
            <w:noWrap/>
            <w:hideMark/>
          </w:tcPr>
          <w:p w14:paraId="46FC4284" w14:textId="17328D6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19.58</w:t>
            </w:r>
          </w:p>
        </w:tc>
        <w:tc>
          <w:tcPr>
            <w:tcW w:w="4533" w:type="dxa"/>
            <w:shd w:val="clear" w:color="auto" w:fill="auto"/>
            <w:vAlign w:val="bottom"/>
            <w:hideMark/>
          </w:tcPr>
          <w:p w14:paraId="56909D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Walker with trunk support, adjustable or fixed height, any type (capped rental) </w:t>
            </w:r>
          </w:p>
        </w:tc>
      </w:tr>
      <w:tr w:rsidR="00706F01" w:rsidRPr="00E46745" w14:paraId="02391B09" w14:textId="77777777" w:rsidTr="00E674B2">
        <w:tblPrEx>
          <w:tblLook w:val="04A0" w:firstRow="1" w:lastRow="0" w:firstColumn="1" w:lastColumn="0" w:noHBand="0" w:noVBand="1"/>
        </w:tblPrEx>
        <w:trPr>
          <w:trHeight w:val="560"/>
        </w:trPr>
        <w:tc>
          <w:tcPr>
            <w:tcW w:w="2905" w:type="dxa"/>
            <w:shd w:val="clear" w:color="auto" w:fill="auto"/>
            <w:noWrap/>
            <w:hideMark/>
          </w:tcPr>
          <w:p w14:paraId="73129A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E0140NU</w:t>
            </w:r>
          </w:p>
        </w:tc>
        <w:tc>
          <w:tcPr>
            <w:tcW w:w="1827" w:type="dxa"/>
            <w:shd w:val="clear" w:color="auto" w:fill="auto"/>
            <w:noWrap/>
            <w:hideMark/>
          </w:tcPr>
          <w:p w14:paraId="2BB1D26B" w14:textId="52E2E91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260.87</w:t>
            </w:r>
          </w:p>
        </w:tc>
        <w:tc>
          <w:tcPr>
            <w:tcW w:w="4533" w:type="dxa"/>
            <w:shd w:val="clear" w:color="auto" w:fill="auto"/>
            <w:vAlign w:val="bottom"/>
            <w:hideMark/>
          </w:tcPr>
          <w:p w14:paraId="5FE228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with trunk support, adjustable or fixed height, any type (new equipment)</w:t>
            </w:r>
          </w:p>
        </w:tc>
      </w:tr>
      <w:tr w:rsidR="00706F01" w:rsidRPr="00E46745" w14:paraId="015CD70A" w14:textId="77777777" w:rsidTr="00E674B2">
        <w:tblPrEx>
          <w:tblLook w:val="04A0" w:firstRow="1" w:lastRow="0" w:firstColumn="1" w:lastColumn="0" w:noHBand="0" w:noVBand="1"/>
        </w:tblPrEx>
        <w:trPr>
          <w:trHeight w:val="560"/>
        </w:trPr>
        <w:tc>
          <w:tcPr>
            <w:tcW w:w="2905" w:type="dxa"/>
            <w:shd w:val="clear" w:color="auto" w:fill="auto"/>
            <w:noWrap/>
            <w:hideMark/>
          </w:tcPr>
          <w:p w14:paraId="63CEDB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E0140UC</w:t>
            </w:r>
          </w:p>
        </w:tc>
        <w:tc>
          <w:tcPr>
            <w:tcW w:w="1827" w:type="dxa"/>
            <w:shd w:val="clear" w:color="auto" w:fill="auto"/>
            <w:noWrap/>
            <w:hideMark/>
          </w:tcPr>
          <w:p w14:paraId="11D6BFCE" w14:textId="5DE3141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68903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with trunk support, adjustable or fixed height, any type (pediatric specialized rehabilitation equipment)</w:t>
            </w:r>
          </w:p>
        </w:tc>
      </w:tr>
      <w:tr w:rsidR="00706F01" w:rsidRPr="00E46745" w14:paraId="43FDD79D" w14:textId="77777777" w:rsidTr="00E674B2">
        <w:tblPrEx>
          <w:tblLook w:val="04A0" w:firstRow="1" w:lastRow="0" w:firstColumn="1" w:lastColumn="0" w:noHBand="0" w:noVBand="1"/>
        </w:tblPrEx>
        <w:trPr>
          <w:trHeight w:val="560"/>
        </w:trPr>
        <w:tc>
          <w:tcPr>
            <w:tcW w:w="2905" w:type="dxa"/>
            <w:shd w:val="clear" w:color="auto" w:fill="auto"/>
            <w:noWrap/>
            <w:hideMark/>
          </w:tcPr>
          <w:p w14:paraId="61B239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E0140UD</w:t>
            </w:r>
          </w:p>
        </w:tc>
        <w:tc>
          <w:tcPr>
            <w:tcW w:w="1827" w:type="dxa"/>
            <w:shd w:val="clear" w:color="auto" w:fill="auto"/>
            <w:noWrap/>
            <w:hideMark/>
          </w:tcPr>
          <w:p w14:paraId="0D633CC4" w14:textId="53E13C4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31EE9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with trunk support, adjustable or fixed height, any type (bariatric equipment)</w:t>
            </w:r>
          </w:p>
        </w:tc>
      </w:tr>
      <w:tr w:rsidR="00706F01" w:rsidRPr="00E46745" w14:paraId="0843B506" w14:textId="77777777" w:rsidTr="00E674B2">
        <w:tblPrEx>
          <w:tblLook w:val="04A0" w:firstRow="1" w:lastRow="0" w:firstColumn="1" w:lastColumn="0" w:noHBand="0" w:noVBand="1"/>
        </w:tblPrEx>
        <w:trPr>
          <w:trHeight w:val="560"/>
        </w:trPr>
        <w:tc>
          <w:tcPr>
            <w:tcW w:w="2905" w:type="dxa"/>
            <w:shd w:val="clear" w:color="auto" w:fill="auto"/>
            <w:noWrap/>
            <w:hideMark/>
          </w:tcPr>
          <w:p w14:paraId="7C457B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E0140UE</w:t>
            </w:r>
          </w:p>
        </w:tc>
        <w:tc>
          <w:tcPr>
            <w:tcW w:w="1827" w:type="dxa"/>
            <w:shd w:val="clear" w:color="auto" w:fill="auto"/>
            <w:noWrap/>
            <w:hideMark/>
          </w:tcPr>
          <w:p w14:paraId="10943337" w14:textId="4DD1971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195.65</w:t>
            </w:r>
          </w:p>
        </w:tc>
        <w:tc>
          <w:tcPr>
            <w:tcW w:w="4533" w:type="dxa"/>
            <w:shd w:val="clear" w:color="auto" w:fill="auto"/>
            <w:vAlign w:val="bottom"/>
            <w:hideMark/>
          </w:tcPr>
          <w:p w14:paraId="207D76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with trunk support, adjustable or fixed height, any type (used durable medical equipment)</w:t>
            </w:r>
          </w:p>
        </w:tc>
      </w:tr>
      <w:tr w:rsidR="00706F01" w:rsidRPr="00E46745" w14:paraId="71B6A574" w14:textId="77777777" w:rsidTr="00E674B2">
        <w:tblPrEx>
          <w:tblLook w:val="04A0" w:firstRow="1" w:lastRow="0" w:firstColumn="1" w:lastColumn="0" w:noHBand="0" w:noVBand="1"/>
        </w:tblPrEx>
        <w:trPr>
          <w:trHeight w:val="560"/>
        </w:trPr>
        <w:tc>
          <w:tcPr>
            <w:tcW w:w="2905" w:type="dxa"/>
            <w:shd w:val="clear" w:color="auto" w:fill="auto"/>
            <w:noWrap/>
            <w:hideMark/>
          </w:tcPr>
          <w:p w14:paraId="288468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E0141NU</w:t>
            </w:r>
          </w:p>
        </w:tc>
        <w:tc>
          <w:tcPr>
            <w:tcW w:w="1827" w:type="dxa"/>
            <w:shd w:val="clear" w:color="auto" w:fill="auto"/>
            <w:noWrap/>
            <w:hideMark/>
          </w:tcPr>
          <w:p w14:paraId="7A9C196C" w14:textId="5A1ED42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76.41</w:t>
            </w:r>
          </w:p>
        </w:tc>
        <w:tc>
          <w:tcPr>
            <w:tcW w:w="4533" w:type="dxa"/>
            <w:shd w:val="clear" w:color="auto" w:fill="auto"/>
            <w:vAlign w:val="bottom"/>
            <w:hideMark/>
          </w:tcPr>
          <w:p w14:paraId="518837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rigid, wheeled, adjustable or fixed height (new equipment)</w:t>
            </w:r>
          </w:p>
        </w:tc>
      </w:tr>
      <w:tr w:rsidR="00706F01" w:rsidRPr="00E46745" w14:paraId="0E6BE2B8" w14:textId="77777777" w:rsidTr="00E674B2">
        <w:tblPrEx>
          <w:tblLook w:val="04A0" w:firstRow="1" w:lastRow="0" w:firstColumn="1" w:lastColumn="0" w:noHBand="0" w:noVBand="1"/>
        </w:tblPrEx>
        <w:trPr>
          <w:trHeight w:val="280"/>
        </w:trPr>
        <w:tc>
          <w:tcPr>
            <w:tcW w:w="2905" w:type="dxa"/>
            <w:shd w:val="clear" w:color="auto" w:fill="auto"/>
            <w:noWrap/>
            <w:hideMark/>
          </w:tcPr>
          <w:p w14:paraId="06F638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E0141RR</w:t>
            </w:r>
          </w:p>
        </w:tc>
        <w:tc>
          <w:tcPr>
            <w:tcW w:w="1827" w:type="dxa"/>
            <w:shd w:val="clear" w:color="auto" w:fill="auto"/>
            <w:noWrap/>
            <w:hideMark/>
          </w:tcPr>
          <w:p w14:paraId="2ED4B796" w14:textId="7D2F483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10.73</w:t>
            </w:r>
          </w:p>
        </w:tc>
        <w:tc>
          <w:tcPr>
            <w:tcW w:w="4533" w:type="dxa"/>
            <w:shd w:val="clear" w:color="auto" w:fill="auto"/>
            <w:vAlign w:val="bottom"/>
            <w:hideMark/>
          </w:tcPr>
          <w:p w14:paraId="3193CE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rigid, wheeled, adjustable or fixed height (rental)</w:t>
            </w:r>
          </w:p>
        </w:tc>
      </w:tr>
      <w:tr w:rsidR="00706F01" w:rsidRPr="00E46745" w14:paraId="44A2F88A" w14:textId="77777777" w:rsidTr="00E674B2">
        <w:tblPrEx>
          <w:tblLook w:val="04A0" w:firstRow="1" w:lastRow="0" w:firstColumn="1" w:lastColumn="0" w:noHBand="0" w:noVBand="1"/>
        </w:tblPrEx>
        <w:trPr>
          <w:trHeight w:val="560"/>
        </w:trPr>
        <w:tc>
          <w:tcPr>
            <w:tcW w:w="2905" w:type="dxa"/>
            <w:shd w:val="clear" w:color="auto" w:fill="auto"/>
            <w:noWrap/>
            <w:hideMark/>
          </w:tcPr>
          <w:p w14:paraId="5BE55E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E0141UC</w:t>
            </w:r>
          </w:p>
        </w:tc>
        <w:tc>
          <w:tcPr>
            <w:tcW w:w="1827" w:type="dxa"/>
            <w:shd w:val="clear" w:color="auto" w:fill="auto"/>
            <w:noWrap/>
            <w:hideMark/>
          </w:tcPr>
          <w:p w14:paraId="096ADE70" w14:textId="158E984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3E433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rigid, wheeled, adjustable or fixed height (pediatric specialized rehabilitation equipment)</w:t>
            </w:r>
          </w:p>
        </w:tc>
      </w:tr>
      <w:tr w:rsidR="00706F01" w:rsidRPr="00E46745" w14:paraId="3911D8E7" w14:textId="77777777" w:rsidTr="00E674B2">
        <w:tblPrEx>
          <w:tblLook w:val="04A0" w:firstRow="1" w:lastRow="0" w:firstColumn="1" w:lastColumn="0" w:noHBand="0" w:noVBand="1"/>
        </w:tblPrEx>
        <w:trPr>
          <w:trHeight w:val="560"/>
        </w:trPr>
        <w:tc>
          <w:tcPr>
            <w:tcW w:w="2905" w:type="dxa"/>
            <w:shd w:val="clear" w:color="auto" w:fill="auto"/>
            <w:noWrap/>
            <w:hideMark/>
          </w:tcPr>
          <w:p w14:paraId="3B2596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E0141UD</w:t>
            </w:r>
          </w:p>
        </w:tc>
        <w:tc>
          <w:tcPr>
            <w:tcW w:w="1827" w:type="dxa"/>
            <w:shd w:val="clear" w:color="auto" w:fill="auto"/>
            <w:noWrap/>
            <w:hideMark/>
          </w:tcPr>
          <w:p w14:paraId="2BFE5612" w14:textId="0C0F668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738CC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rigid, wheeled, adjustable or fixed height (bariatric equipment)</w:t>
            </w:r>
          </w:p>
        </w:tc>
      </w:tr>
      <w:tr w:rsidR="00706F01" w:rsidRPr="00E46745" w14:paraId="44E186C7" w14:textId="77777777" w:rsidTr="00E674B2">
        <w:tblPrEx>
          <w:tblLook w:val="04A0" w:firstRow="1" w:lastRow="0" w:firstColumn="1" w:lastColumn="0" w:noHBand="0" w:noVBand="1"/>
        </w:tblPrEx>
        <w:trPr>
          <w:trHeight w:val="560"/>
        </w:trPr>
        <w:tc>
          <w:tcPr>
            <w:tcW w:w="2905" w:type="dxa"/>
            <w:shd w:val="clear" w:color="auto" w:fill="auto"/>
            <w:noWrap/>
            <w:hideMark/>
          </w:tcPr>
          <w:p w14:paraId="7CBAE2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E0141UE</w:t>
            </w:r>
          </w:p>
        </w:tc>
        <w:tc>
          <w:tcPr>
            <w:tcW w:w="1827" w:type="dxa"/>
            <w:shd w:val="clear" w:color="auto" w:fill="auto"/>
            <w:noWrap/>
            <w:hideMark/>
          </w:tcPr>
          <w:p w14:paraId="2895ADC8" w14:textId="39B3659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57.31</w:t>
            </w:r>
          </w:p>
        </w:tc>
        <w:tc>
          <w:tcPr>
            <w:tcW w:w="4533" w:type="dxa"/>
            <w:shd w:val="clear" w:color="auto" w:fill="auto"/>
            <w:vAlign w:val="bottom"/>
            <w:hideMark/>
          </w:tcPr>
          <w:p w14:paraId="1138A3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rigid, wheeled, adjustable or fixed height (used durable medical equipment)</w:t>
            </w:r>
          </w:p>
        </w:tc>
      </w:tr>
      <w:tr w:rsidR="00706F01" w:rsidRPr="00E46745" w14:paraId="30F1C3AF" w14:textId="77777777" w:rsidTr="00E674B2">
        <w:tblPrEx>
          <w:tblLook w:val="04A0" w:firstRow="1" w:lastRow="0" w:firstColumn="1" w:lastColumn="0" w:noHBand="0" w:noVBand="1"/>
        </w:tblPrEx>
        <w:trPr>
          <w:trHeight w:val="560"/>
        </w:trPr>
        <w:tc>
          <w:tcPr>
            <w:tcW w:w="2905" w:type="dxa"/>
            <w:shd w:val="clear" w:color="auto" w:fill="auto"/>
            <w:noWrap/>
            <w:hideMark/>
          </w:tcPr>
          <w:p w14:paraId="1AFC4A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E0143NU</w:t>
            </w:r>
          </w:p>
        </w:tc>
        <w:tc>
          <w:tcPr>
            <w:tcW w:w="1827" w:type="dxa"/>
            <w:shd w:val="clear" w:color="auto" w:fill="auto"/>
            <w:noWrap/>
            <w:hideMark/>
          </w:tcPr>
          <w:p w14:paraId="5BBEF72E" w14:textId="399F7F3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71.87</w:t>
            </w:r>
          </w:p>
        </w:tc>
        <w:tc>
          <w:tcPr>
            <w:tcW w:w="4533" w:type="dxa"/>
            <w:shd w:val="clear" w:color="auto" w:fill="auto"/>
            <w:vAlign w:val="bottom"/>
            <w:hideMark/>
          </w:tcPr>
          <w:p w14:paraId="481D8E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folding, wheeled, adjustable or fixed height (new equipment)</w:t>
            </w:r>
          </w:p>
        </w:tc>
      </w:tr>
      <w:tr w:rsidR="00706F01" w:rsidRPr="00E46745" w14:paraId="60983657" w14:textId="77777777" w:rsidTr="00E674B2">
        <w:tblPrEx>
          <w:tblLook w:val="04A0" w:firstRow="1" w:lastRow="0" w:firstColumn="1" w:lastColumn="0" w:noHBand="0" w:noVBand="1"/>
        </w:tblPrEx>
        <w:trPr>
          <w:trHeight w:val="560"/>
        </w:trPr>
        <w:tc>
          <w:tcPr>
            <w:tcW w:w="2905" w:type="dxa"/>
            <w:shd w:val="clear" w:color="auto" w:fill="auto"/>
            <w:noWrap/>
            <w:hideMark/>
          </w:tcPr>
          <w:p w14:paraId="45ECE6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E0143RR</w:t>
            </w:r>
          </w:p>
        </w:tc>
        <w:tc>
          <w:tcPr>
            <w:tcW w:w="1827" w:type="dxa"/>
            <w:shd w:val="clear" w:color="auto" w:fill="auto"/>
            <w:noWrap/>
            <w:hideMark/>
          </w:tcPr>
          <w:p w14:paraId="2C657C21" w14:textId="66905D6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9.75</w:t>
            </w:r>
          </w:p>
        </w:tc>
        <w:tc>
          <w:tcPr>
            <w:tcW w:w="4533" w:type="dxa"/>
            <w:shd w:val="clear" w:color="auto" w:fill="auto"/>
            <w:vAlign w:val="bottom"/>
            <w:hideMark/>
          </w:tcPr>
          <w:p w14:paraId="4C57D5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folding, wheeled, adjustable or fixed height (rental)</w:t>
            </w:r>
          </w:p>
        </w:tc>
      </w:tr>
      <w:tr w:rsidR="00706F01" w:rsidRPr="00E46745" w14:paraId="64E50BA3" w14:textId="77777777" w:rsidTr="00E674B2">
        <w:tblPrEx>
          <w:tblLook w:val="04A0" w:firstRow="1" w:lastRow="0" w:firstColumn="1" w:lastColumn="0" w:noHBand="0" w:noVBand="1"/>
        </w:tblPrEx>
        <w:trPr>
          <w:trHeight w:val="560"/>
        </w:trPr>
        <w:tc>
          <w:tcPr>
            <w:tcW w:w="2905" w:type="dxa"/>
            <w:shd w:val="clear" w:color="auto" w:fill="auto"/>
            <w:noWrap/>
            <w:hideMark/>
          </w:tcPr>
          <w:p w14:paraId="4A69A2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E0143UC</w:t>
            </w:r>
          </w:p>
        </w:tc>
        <w:tc>
          <w:tcPr>
            <w:tcW w:w="1827" w:type="dxa"/>
            <w:shd w:val="clear" w:color="auto" w:fill="auto"/>
            <w:noWrap/>
            <w:hideMark/>
          </w:tcPr>
          <w:p w14:paraId="5182CB71" w14:textId="159F9EA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1C385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folding, wheeled, adjustable or fixed height (pediatric specialized rehabilitation equipment)</w:t>
            </w:r>
          </w:p>
        </w:tc>
      </w:tr>
      <w:tr w:rsidR="00706F01" w:rsidRPr="00E46745" w14:paraId="6B5BD613" w14:textId="77777777" w:rsidTr="00E674B2">
        <w:tblPrEx>
          <w:tblLook w:val="04A0" w:firstRow="1" w:lastRow="0" w:firstColumn="1" w:lastColumn="0" w:noHBand="0" w:noVBand="1"/>
        </w:tblPrEx>
        <w:trPr>
          <w:trHeight w:val="560"/>
        </w:trPr>
        <w:tc>
          <w:tcPr>
            <w:tcW w:w="2905" w:type="dxa"/>
            <w:shd w:val="clear" w:color="auto" w:fill="auto"/>
            <w:noWrap/>
            <w:hideMark/>
          </w:tcPr>
          <w:p w14:paraId="41FC56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E0143UD</w:t>
            </w:r>
          </w:p>
        </w:tc>
        <w:tc>
          <w:tcPr>
            <w:tcW w:w="1827" w:type="dxa"/>
            <w:shd w:val="clear" w:color="auto" w:fill="auto"/>
            <w:noWrap/>
            <w:hideMark/>
          </w:tcPr>
          <w:p w14:paraId="088AFC92" w14:textId="5A586B6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70810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folding, wheeled, adjustable or fixed height (bariatric equipment)</w:t>
            </w:r>
          </w:p>
        </w:tc>
      </w:tr>
      <w:tr w:rsidR="00706F01" w:rsidRPr="00E46745" w14:paraId="3BDFE9AF" w14:textId="77777777" w:rsidTr="00E674B2">
        <w:tblPrEx>
          <w:tblLook w:val="04A0" w:firstRow="1" w:lastRow="0" w:firstColumn="1" w:lastColumn="0" w:noHBand="0" w:noVBand="1"/>
        </w:tblPrEx>
        <w:trPr>
          <w:trHeight w:val="560"/>
        </w:trPr>
        <w:tc>
          <w:tcPr>
            <w:tcW w:w="2905" w:type="dxa"/>
            <w:shd w:val="clear" w:color="auto" w:fill="auto"/>
            <w:noWrap/>
            <w:hideMark/>
          </w:tcPr>
          <w:p w14:paraId="3D3088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E0143UE</w:t>
            </w:r>
          </w:p>
        </w:tc>
        <w:tc>
          <w:tcPr>
            <w:tcW w:w="1827" w:type="dxa"/>
            <w:shd w:val="clear" w:color="auto" w:fill="auto"/>
            <w:noWrap/>
            <w:hideMark/>
          </w:tcPr>
          <w:p w14:paraId="09F411A6" w14:textId="33DD4F4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53.82</w:t>
            </w:r>
          </w:p>
        </w:tc>
        <w:tc>
          <w:tcPr>
            <w:tcW w:w="4533" w:type="dxa"/>
            <w:shd w:val="clear" w:color="auto" w:fill="auto"/>
            <w:vAlign w:val="bottom"/>
            <w:hideMark/>
          </w:tcPr>
          <w:p w14:paraId="7355C1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folding, wheeled, adjustable or fixed height (used durable medical equipment)</w:t>
            </w:r>
          </w:p>
        </w:tc>
      </w:tr>
      <w:tr w:rsidR="00706F01" w:rsidRPr="00E46745" w14:paraId="5A8DECF8" w14:textId="77777777" w:rsidTr="00E674B2">
        <w:tblPrEx>
          <w:tblLook w:val="04A0" w:firstRow="1" w:lastRow="0" w:firstColumn="1" w:lastColumn="0" w:noHBand="0" w:noVBand="1"/>
        </w:tblPrEx>
        <w:trPr>
          <w:trHeight w:val="560"/>
        </w:trPr>
        <w:tc>
          <w:tcPr>
            <w:tcW w:w="2905" w:type="dxa"/>
            <w:shd w:val="clear" w:color="auto" w:fill="auto"/>
            <w:noWrap/>
            <w:hideMark/>
          </w:tcPr>
          <w:p w14:paraId="1814A3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E0144KH</w:t>
            </w:r>
          </w:p>
        </w:tc>
        <w:tc>
          <w:tcPr>
            <w:tcW w:w="1827" w:type="dxa"/>
            <w:shd w:val="clear" w:color="auto" w:fill="auto"/>
            <w:noWrap/>
            <w:hideMark/>
          </w:tcPr>
          <w:p w14:paraId="6ACEB063" w14:textId="13AF5B6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23.70</w:t>
            </w:r>
          </w:p>
        </w:tc>
        <w:tc>
          <w:tcPr>
            <w:tcW w:w="4533" w:type="dxa"/>
            <w:shd w:val="clear" w:color="auto" w:fill="auto"/>
            <w:vAlign w:val="bottom"/>
            <w:hideMark/>
          </w:tcPr>
          <w:p w14:paraId="1651C8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enclosed, four sided framed, rigid or folding, wheeled, with posterior seat (capped rental)</w:t>
            </w:r>
          </w:p>
        </w:tc>
      </w:tr>
      <w:tr w:rsidR="00706F01" w:rsidRPr="00E46745" w14:paraId="5507B900" w14:textId="77777777" w:rsidTr="00E674B2">
        <w:tblPrEx>
          <w:tblLook w:val="04A0" w:firstRow="1" w:lastRow="0" w:firstColumn="1" w:lastColumn="0" w:noHBand="0" w:noVBand="1"/>
        </w:tblPrEx>
        <w:trPr>
          <w:trHeight w:val="560"/>
        </w:trPr>
        <w:tc>
          <w:tcPr>
            <w:tcW w:w="2905" w:type="dxa"/>
            <w:shd w:val="clear" w:color="auto" w:fill="auto"/>
            <w:noWrap/>
            <w:hideMark/>
          </w:tcPr>
          <w:p w14:paraId="11C8D3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E0144KI</w:t>
            </w:r>
          </w:p>
        </w:tc>
        <w:tc>
          <w:tcPr>
            <w:tcW w:w="1827" w:type="dxa"/>
            <w:shd w:val="clear" w:color="auto" w:fill="auto"/>
            <w:noWrap/>
            <w:hideMark/>
          </w:tcPr>
          <w:p w14:paraId="6071C339" w14:textId="6E1DB4B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23.70</w:t>
            </w:r>
          </w:p>
        </w:tc>
        <w:tc>
          <w:tcPr>
            <w:tcW w:w="4533" w:type="dxa"/>
            <w:shd w:val="clear" w:color="auto" w:fill="auto"/>
            <w:vAlign w:val="bottom"/>
            <w:hideMark/>
          </w:tcPr>
          <w:p w14:paraId="075B4F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enclosed, four sided framed, rigid or folding, wheeled, with posterior seat (capped rental)</w:t>
            </w:r>
          </w:p>
        </w:tc>
      </w:tr>
      <w:tr w:rsidR="00706F01" w:rsidRPr="00E46745" w14:paraId="345CADA2" w14:textId="77777777" w:rsidTr="00E674B2">
        <w:tblPrEx>
          <w:tblLook w:val="04A0" w:firstRow="1" w:lastRow="0" w:firstColumn="1" w:lastColumn="0" w:noHBand="0" w:noVBand="1"/>
        </w:tblPrEx>
        <w:trPr>
          <w:trHeight w:val="560"/>
        </w:trPr>
        <w:tc>
          <w:tcPr>
            <w:tcW w:w="2905" w:type="dxa"/>
            <w:shd w:val="clear" w:color="auto" w:fill="auto"/>
            <w:noWrap/>
            <w:hideMark/>
          </w:tcPr>
          <w:p w14:paraId="24511A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E0144KJ</w:t>
            </w:r>
          </w:p>
        </w:tc>
        <w:tc>
          <w:tcPr>
            <w:tcW w:w="1827" w:type="dxa"/>
            <w:shd w:val="clear" w:color="auto" w:fill="auto"/>
            <w:noWrap/>
            <w:hideMark/>
          </w:tcPr>
          <w:p w14:paraId="56766B79" w14:textId="2B8CD34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17.77</w:t>
            </w:r>
          </w:p>
        </w:tc>
        <w:tc>
          <w:tcPr>
            <w:tcW w:w="4533" w:type="dxa"/>
            <w:shd w:val="clear" w:color="auto" w:fill="auto"/>
            <w:vAlign w:val="bottom"/>
            <w:hideMark/>
          </w:tcPr>
          <w:p w14:paraId="1805DF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Walker enclosed, four sided framed, rigid or folding, wheeled, with posterior seat (capped rental) </w:t>
            </w:r>
          </w:p>
        </w:tc>
      </w:tr>
      <w:tr w:rsidR="00706F01" w:rsidRPr="00E46745" w14:paraId="3B47CAF8" w14:textId="77777777" w:rsidTr="00E674B2">
        <w:tblPrEx>
          <w:tblLook w:val="04A0" w:firstRow="1" w:lastRow="0" w:firstColumn="1" w:lastColumn="0" w:noHBand="0" w:noVBand="1"/>
        </w:tblPrEx>
        <w:trPr>
          <w:trHeight w:val="560"/>
        </w:trPr>
        <w:tc>
          <w:tcPr>
            <w:tcW w:w="2905" w:type="dxa"/>
            <w:shd w:val="clear" w:color="auto" w:fill="auto"/>
            <w:noWrap/>
            <w:hideMark/>
          </w:tcPr>
          <w:p w14:paraId="627E02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E0144NU</w:t>
            </w:r>
          </w:p>
        </w:tc>
        <w:tc>
          <w:tcPr>
            <w:tcW w:w="1827" w:type="dxa"/>
            <w:shd w:val="clear" w:color="auto" w:fill="auto"/>
            <w:noWrap/>
            <w:hideMark/>
          </w:tcPr>
          <w:p w14:paraId="17259E5D" w14:textId="0FE5D5A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236.98</w:t>
            </w:r>
          </w:p>
        </w:tc>
        <w:tc>
          <w:tcPr>
            <w:tcW w:w="4533" w:type="dxa"/>
            <w:shd w:val="clear" w:color="auto" w:fill="auto"/>
            <w:vAlign w:val="bottom"/>
            <w:hideMark/>
          </w:tcPr>
          <w:p w14:paraId="193903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enclosed, four sided framed, rigid or folding, wheeled, with posterior seat (new equipment)</w:t>
            </w:r>
          </w:p>
        </w:tc>
      </w:tr>
      <w:tr w:rsidR="00706F01" w:rsidRPr="00E46745" w14:paraId="21BE9C3D" w14:textId="77777777" w:rsidTr="00E674B2">
        <w:tblPrEx>
          <w:tblLook w:val="04A0" w:firstRow="1" w:lastRow="0" w:firstColumn="1" w:lastColumn="0" w:noHBand="0" w:noVBand="1"/>
        </w:tblPrEx>
        <w:trPr>
          <w:trHeight w:val="840"/>
        </w:trPr>
        <w:tc>
          <w:tcPr>
            <w:tcW w:w="2905" w:type="dxa"/>
            <w:shd w:val="clear" w:color="auto" w:fill="auto"/>
            <w:noWrap/>
            <w:hideMark/>
          </w:tcPr>
          <w:p w14:paraId="4C426F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E0144UC</w:t>
            </w:r>
          </w:p>
        </w:tc>
        <w:tc>
          <w:tcPr>
            <w:tcW w:w="1827" w:type="dxa"/>
            <w:shd w:val="clear" w:color="auto" w:fill="auto"/>
            <w:noWrap/>
            <w:hideMark/>
          </w:tcPr>
          <w:p w14:paraId="2BCBA24C" w14:textId="4A206D1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E1E0B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enclosed, four sided framed, rigid or folding, wheeled, with posterior seat (pediatric specialized rehabilitation equipment)</w:t>
            </w:r>
          </w:p>
        </w:tc>
      </w:tr>
      <w:tr w:rsidR="00706F01" w:rsidRPr="00E46745" w14:paraId="567C21C8" w14:textId="77777777" w:rsidTr="00E674B2">
        <w:tblPrEx>
          <w:tblLook w:val="04A0" w:firstRow="1" w:lastRow="0" w:firstColumn="1" w:lastColumn="0" w:noHBand="0" w:noVBand="1"/>
        </w:tblPrEx>
        <w:trPr>
          <w:trHeight w:val="560"/>
        </w:trPr>
        <w:tc>
          <w:tcPr>
            <w:tcW w:w="2905" w:type="dxa"/>
            <w:shd w:val="clear" w:color="auto" w:fill="auto"/>
            <w:noWrap/>
            <w:hideMark/>
          </w:tcPr>
          <w:p w14:paraId="287C93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E0144UD</w:t>
            </w:r>
          </w:p>
        </w:tc>
        <w:tc>
          <w:tcPr>
            <w:tcW w:w="1827" w:type="dxa"/>
            <w:shd w:val="clear" w:color="auto" w:fill="auto"/>
            <w:noWrap/>
            <w:hideMark/>
          </w:tcPr>
          <w:p w14:paraId="4E4299D3" w14:textId="6AC7E5D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C1401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enclosed, four sided framed, rigid or folding, wheeled, with posterior seat (bariatric equipment)</w:t>
            </w:r>
          </w:p>
        </w:tc>
      </w:tr>
      <w:tr w:rsidR="00706F01" w:rsidRPr="00E46745" w14:paraId="28DC2B4B" w14:textId="77777777" w:rsidTr="00E674B2">
        <w:tblPrEx>
          <w:tblLook w:val="04A0" w:firstRow="1" w:lastRow="0" w:firstColumn="1" w:lastColumn="0" w:noHBand="0" w:noVBand="1"/>
        </w:tblPrEx>
        <w:trPr>
          <w:trHeight w:val="840"/>
        </w:trPr>
        <w:tc>
          <w:tcPr>
            <w:tcW w:w="2905" w:type="dxa"/>
            <w:shd w:val="clear" w:color="auto" w:fill="auto"/>
            <w:noWrap/>
            <w:hideMark/>
          </w:tcPr>
          <w:p w14:paraId="7328EA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E0144UE</w:t>
            </w:r>
          </w:p>
        </w:tc>
        <w:tc>
          <w:tcPr>
            <w:tcW w:w="1827" w:type="dxa"/>
            <w:shd w:val="clear" w:color="auto" w:fill="auto"/>
            <w:noWrap/>
            <w:hideMark/>
          </w:tcPr>
          <w:p w14:paraId="03C91D7B" w14:textId="1ECD414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177.74</w:t>
            </w:r>
          </w:p>
        </w:tc>
        <w:tc>
          <w:tcPr>
            <w:tcW w:w="4533" w:type="dxa"/>
            <w:shd w:val="clear" w:color="auto" w:fill="auto"/>
            <w:vAlign w:val="bottom"/>
            <w:hideMark/>
          </w:tcPr>
          <w:p w14:paraId="557C9E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enclosed, four sided framed, rigid or folding, wheeled, with posterior seat (used durable medical equipment)</w:t>
            </w:r>
          </w:p>
        </w:tc>
      </w:tr>
      <w:tr w:rsidR="00706F01" w:rsidRPr="00E46745" w14:paraId="4B3A9DAE" w14:textId="77777777" w:rsidTr="00E674B2">
        <w:tblPrEx>
          <w:tblLook w:val="04A0" w:firstRow="1" w:lastRow="0" w:firstColumn="1" w:lastColumn="0" w:noHBand="0" w:noVBand="1"/>
        </w:tblPrEx>
        <w:trPr>
          <w:trHeight w:val="560"/>
        </w:trPr>
        <w:tc>
          <w:tcPr>
            <w:tcW w:w="2905" w:type="dxa"/>
            <w:shd w:val="clear" w:color="auto" w:fill="auto"/>
            <w:noWrap/>
            <w:hideMark/>
          </w:tcPr>
          <w:p w14:paraId="2175B7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E0147NU</w:t>
            </w:r>
          </w:p>
        </w:tc>
        <w:tc>
          <w:tcPr>
            <w:tcW w:w="1827" w:type="dxa"/>
            <w:shd w:val="clear" w:color="auto" w:fill="auto"/>
            <w:noWrap/>
            <w:hideMark/>
          </w:tcPr>
          <w:p w14:paraId="3C0AF956" w14:textId="4E681D7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392.85</w:t>
            </w:r>
          </w:p>
        </w:tc>
        <w:tc>
          <w:tcPr>
            <w:tcW w:w="4533" w:type="dxa"/>
            <w:shd w:val="clear" w:color="auto" w:fill="auto"/>
            <w:vAlign w:val="bottom"/>
            <w:hideMark/>
          </w:tcPr>
          <w:p w14:paraId="0C0C34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multiple breaking system, variable wheel resistance (new equipment)</w:t>
            </w:r>
          </w:p>
        </w:tc>
      </w:tr>
      <w:tr w:rsidR="00706F01" w:rsidRPr="00E46745" w14:paraId="43E30FD4" w14:textId="77777777" w:rsidTr="00E674B2">
        <w:tblPrEx>
          <w:tblLook w:val="04A0" w:firstRow="1" w:lastRow="0" w:firstColumn="1" w:lastColumn="0" w:noHBand="0" w:noVBand="1"/>
        </w:tblPrEx>
        <w:trPr>
          <w:trHeight w:val="560"/>
        </w:trPr>
        <w:tc>
          <w:tcPr>
            <w:tcW w:w="2905" w:type="dxa"/>
            <w:shd w:val="clear" w:color="auto" w:fill="auto"/>
            <w:noWrap/>
            <w:hideMark/>
          </w:tcPr>
          <w:p w14:paraId="22BFF5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E0147RR</w:t>
            </w:r>
          </w:p>
        </w:tc>
        <w:tc>
          <w:tcPr>
            <w:tcW w:w="1827" w:type="dxa"/>
            <w:shd w:val="clear" w:color="auto" w:fill="auto"/>
            <w:noWrap/>
            <w:hideMark/>
          </w:tcPr>
          <w:p w14:paraId="393263B0" w14:textId="24C133A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39.29</w:t>
            </w:r>
          </w:p>
        </w:tc>
        <w:tc>
          <w:tcPr>
            <w:tcW w:w="4533" w:type="dxa"/>
            <w:shd w:val="clear" w:color="auto" w:fill="auto"/>
            <w:vAlign w:val="bottom"/>
            <w:hideMark/>
          </w:tcPr>
          <w:p w14:paraId="5D2733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multiple breaking system, variable wheel resistance walker (rental)</w:t>
            </w:r>
          </w:p>
        </w:tc>
      </w:tr>
      <w:tr w:rsidR="00706F01" w:rsidRPr="00E46745" w14:paraId="1D809E3E" w14:textId="77777777" w:rsidTr="00E674B2">
        <w:tblPrEx>
          <w:tblLook w:val="04A0" w:firstRow="1" w:lastRow="0" w:firstColumn="1" w:lastColumn="0" w:noHBand="0" w:noVBand="1"/>
        </w:tblPrEx>
        <w:trPr>
          <w:trHeight w:val="560"/>
        </w:trPr>
        <w:tc>
          <w:tcPr>
            <w:tcW w:w="2905" w:type="dxa"/>
            <w:shd w:val="clear" w:color="auto" w:fill="auto"/>
            <w:noWrap/>
            <w:hideMark/>
          </w:tcPr>
          <w:p w14:paraId="78E300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E0147UD</w:t>
            </w:r>
          </w:p>
        </w:tc>
        <w:tc>
          <w:tcPr>
            <w:tcW w:w="1827" w:type="dxa"/>
            <w:shd w:val="clear" w:color="auto" w:fill="auto"/>
            <w:noWrap/>
            <w:hideMark/>
          </w:tcPr>
          <w:p w14:paraId="379BADFA" w14:textId="7C674E7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A6E1D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multiple breaking system, variable wheel resistance walker (bariatric equipment)</w:t>
            </w:r>
          </w:p>
        </w:tc>
      </w:tr>
      <w:tr w:rsidR="00706F01" w:rsidRPr="00E46745" w14:paraId="677DDD0E" w14:textId="77777777" w:rsidTr="00E674B2">
        <w:tblPrEx>
          <w:tblLook w:val="04A0" w:firstRow="1" w:lastRow="0" w:firstColumn="1" w:lastColumn="0" w:noHBand="0" w:noVBand="1"/>
        </w:tblPrEx>
        <w:trPr>
          <w:trHeight w:val="840"/>
        </w:trPr>
        <w:tc>
          <w:tcPr>
            <w:tcW w:w="2905" w:type="dxa"/>
            <w:shd w:val="clear" w:color="auto" w:fill="auto"/>
            <w:noWrap/>
            <w:hideMark/>
          </w:tcPr>
          <w:p w14:paraId="6A4380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E0147UE</w:t>
            </w:r>
          </w:p>
        </w:tc>
        <w:tc>
          <w:tcPr>
            <w:tcW w:w="1827" w:type="dxa"/>
            <w:shd w:val="clear" w:color="auto" w:fill="auto"/>
            <w:noWrap/>
            <w:hideMark/>
          </w:tcPr>
          <w:p w14:paraId="3AAA3445" w14:textId="05DB71B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294.64</w:t>
            </w:r>
          </w:p>
        </w:tc>
        <w:tc>
          <w:tcPr>
            <w:tcW w:w="4533" w:type="dxa"/>
            <w:shd w:val="clear" w:color="auto" w:fill="auto"/>
            <w:vAlign w:val="bottom"/>
            <w:hideMark/>
          </w:tcPr>
          <w:p w14:paraId="2EA413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multiple breaking system, variable wheel resistance walker (used durable medical equipment)</w:t>
            </w:r>
          </w:p>
        </w:tc>
      </w:tr>
      <w:tr w:rsidR="00706F01" w:rsidRPr="00E46745" w14:paraId="5EB76A08" w14:textId="77777777" w:rsidTr="00E674B2">
        <w:tblPrEx>
          <w:tblLook w:val="04A0" w:firstRow="1" w:lastRow="0" w:firstColumn="1" w:lastColumn="0" w:noHBand="0" w:noVBand="1"/>
        </w:tblPrEx>
        <w:trPr>
          <w:trHeight w:val="560"/>
        </w:trPr>
        <w:tc>
          <w:tcPr>
            <w:tcW w:w="2905" w:type="dxa"/>
            <w:shd w:val="clear" w:color="auto" w:fill="auto"/>
            <w:noWrap/>
            <w:hideMark/>
          </w:tcPr>
          <w:p w14:paraId="629651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E0148NU</w:t>
            </w:r>
          </w:p>
        </w:tc>
        <w:tc>
          <w:tcPr>
            <w:tcW w:w="1827" w:type="dxa"/>
            <w:shd w:val="clear" w:color="auto" w:fill="auto"/>
            <w:noWrap/>
            <w:hideMark/>
          </w:tcPr>
          <w:p w14:paraId="3BC75F44" w14:textId="53F2D46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85.87</w:t>
            </w:r>
          </w:p>
        </w:tc>
        <w:tc>
          <w:tcPr>
            <w:tcW w:w="4533" w:type="dxa"/>
            <w:shd w:val="clear" w:color="auto" w:fill="auto"/>
            <w:vAlign w:val="bottom"/>
            <w:hideMark/>
          </w:tcPr>
          <w:p w14:paraId="6A9E87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without wheels, rigid or folding, any type, each (new equipment)</w:t>
            </w:r>
          </w:p>
        </w:tc>
      </w:tr>
      <w:tr w:rsidR="00706F01" w:rsidRPr="00E46745" w14:paraId="40031E8C" w14:textId="77777777" w:rsidTr="00E674B2">
        <w:tblPrEx>
          <w:tblLook w:val="04A0" w:firstRow="1" w:lastRow="0" w:firstColumn="1" w:lastColumn="0" w:noHBand="0" w:noVBand="1"/>
        </w:tblPrEx>
        <w:trPr>
          <w:trHeight w:val="560"/>
        </w:trPr>
        <w:tc>
          <w:tcPr>
            <w:tcW w:w="2905" w:type="dxa"/>
            <w:shd w:val="clear" w:color="auto" w:fill="auto"/>
            <w:noWrap/>
            <w:hideMark/>
          </w:tcPr>
          <w:p w14:paraId="3D6B8F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E0148RR</w:t>
            </w:r>
          </w:p>
        </w:tc>
        <w:tc>
          <w:tcPr>
            <w:tcW w:w="1827" w:type="dxa"/>
            <w:shd w:val="clear" w:color="auto" w:fill="auto"/>
            <w:noWrap/>
            <w:hideMark/>
          </w:tcPr>
          <w:p w14:paraId="62614648" w14:textId="7B7AE99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8.59</w:t>
            </w:r>
          </w:p>
        </w:tc>
        <w:tc>
          <w:tcPr>
            <w:tcW w:w="4533" w:type="dxa"/>
            <w:shd w:val="clear" w:color="auto" w:fill="auto"/>
            <w:vAlign w:val="bottom"/>
            <w:hideMark/>
          </w:tcPr>
          <w:p w14:paraId="48D21F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without wheels, rigid or folding, any type, each (rental)</w:t>
            </w:r>
          </w:p>
        </w:tc>
      </w:tr>
      <w:tr w:rsidR="00706F01" w:rsidRPr="00E46745" w14:paraId="4DADE1B0" w14:textId="77777777" w:rsidTr="00E674B2">
        <w:tblPrEx>
          <w:tblLook w:val="04A0" w:firstRow="1" w:lastRow="0" w:firstColumn="1" w:lastColumn="0" w:noHBand="0" w:noVBand="1"/>
        </w:tblPrEx>
        <w:trPr>
          <w:trHeight w:val="560"/>
        </w:trPr>
        <w:tc>
          <w:tcPr>
            <w:tcW w:w="2905" w:type="dxa"/>
            <w:shd w:val="clear" w:color="auto" w:fill="auto"/>
            <w:noWrap/>
            <w:hideMark/>
          </w:tcPr>
          <w:p w14:paraId="52B7BD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E0148UD</w:t>
            </w:r>
          </w:p>
        </w:tc>
        <w:tc>
          <w:tcPr>
            <w:tcW w:w="1827" w:type="dxa"/>
            <w:shd w:val="clear" w:color="auto" w:fill="auto"/>
            <w:noWrap/>
            <w:hideMark/>
          </w:tcPr>
          <w:p w14:paraId="6DFAF144" w14:textId="1E570F7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F06A9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without wheels, rigid or folding, any type, each (bariatric equipment)</w:t>
            </w:r>
          </w:p>
        </w:tc>
      </w:tr>
      <w:tr w:rsidR="00706F01" w:rsidRPr="00E46745" w14:paraId="3152F13B" w14:textId="77777777" w:rsidTr="00E674B2">
        <w:tblPrEx>
          <w:tblLook w:val="04A0" w:firstRow="1" w:lastRow="0" w:firstColumn="1" w:lastColumn="0" w:noHBand="0" w:noVBand="1"/>
        </w:tblPrEx>
        <w:trPr>
          <w:trHeight w:val="560"/>
        </w:trPr>
        <w:tc>
          <w:tcPr>
            <w:tcW w:w="2905" w:type="dxa"/>
            <w:shd w:val="clear" w:color="auto" w:fill="auto"/>
            <w:noWrap/>
            <w:hideMark/>
          </w:tcPr>
          <w:p w14:paraId="22B7F5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E0148UE</w:t>
            </w:r>
          </w:p>
        </w:tc>
        <w:tc>
          <w:tcPr>
            <w:tcW w:w="1827" w:type="dxa"/>
            <w:shd w:val="clear" w:color="auto" w:fill="auto"/>
            <w:noWrap/>
            <w:hideMark/>
          </w:tcPr>
          <w:p w14:paraId="0646A4AF" w14:textId="77E60BA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64.40</w:t>
            </w:r>
          </w:p>
        </w:tc>
        <w:tc>
          <w:tcPr>
            <w:tcW w:w="4533" w:type="dxa"/>
            <w:shd w:val="clear" w:color="auto" w:fill="auto"/>
            <w:vAlign w:val="bottom"/>
            <w:hideMark/>
          </w:tcPr>
          <w:p w14:paraId="5F288A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without wheels, rigid or folding, any type, each (used durable medical equipment)</w:t>
            </w:r>
          </w:p>
        </w:tc>
      </w:tr>
      <w:tr w:rsidR="00706F01" w:rsidRPr="00E46745" w14:paraId="1265A559" w14:textId="77777777" w:rsidTr="00E674B2">
        <w:tblPrEx>
          <w:tblLook w:val="04A0" w:firstRow="1" w:lastRow="0" w:firstColumn="1" w:lastColumn="0" w:noHBand="0" w:noVBand="1"/>
        </w:tblPrEx>
        <w:trPr>
          <w:trHeight w:val="560"/>
        </w:trPr>
        <w:tc>
          <w:tcPr>
            <w:tcW w:w="2905" w:type="dxa"/>
            <w:shd w:val="clear" w:color="auto" w:fill="auto"/>
            <w:noWrap/>
            <w:hideMark/>
          </w:tcPr>
          <w:p w14:paraId="55FD2D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E0149KH</w:t>
            </w:r>
          </w:p>
        </w:tc>
        <w:tc>
          <w:tcPr>
            <w:tcW w:w="1827" w:type="dxa"/>
            <w:shd w:val="clear" w:color="auto" w:fill="auto"/>
            <w:noWrap/>
            <w:hideMark/>
          </w:tcPr>
          <w:p w14:paraId="6CC41233" w14:textId="50AAB39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13.97</w:t>
            </w:r>
          </w:p>
        </w:tc>
        <w:tc>
          <w:tcPr>
            <w:tcW w:w="4533" w:type="dxa"/>
            <w:shd w:val="clear" w:color="auto" w:fill="auto"/>
            <w:vAlign w:val="bottom"/>
            <w:hideMark/>
          </w:tcPr>
          <w:p w14:paraId="38FB0E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wheeled, rigid or folding, any type (capped rental)</w:t>
            </w:r>
          </w:p>
        </w:tc>
      </w:tr>
      <w:tr w:rsidR="00706F01" w:rsidRPr="00E46745" w14:paraId="6E26E773" w14:textId="77777777" w:rsidTr="00E674B2">
        <w:tblPrEx>
          <w:tblLook w:val="04A0" w:firstRow="1" w:lastRow="0" w:firstColumn="1" w:lastColumn="0" w:noHBand="0" w:noVBand="1"/>
        </w:tblPrEx>
        <w:trPr>
          <w:trHeight w:val="560"/>
        </w:trPr>
        <w:tc>
          <w:tcPr>
            <w:tcW w:w="2905" w:type="dxa"/>
            <w:shd w:val="clear" w:color="auto" w:fill="auto"/>
            <w:noWrap/>
            <w:hideMark/>
          </w:tcPr>
          <w:p w14:paraId="608505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E0149KI</w:t>
            </w:r>
          </w:p>
        </w:tc>
        <w:tc>
          <w:tcPr>
            <w:tcW w:w="1827" w:type="dxa"/>
            <w:shd w:val="clear" w:color="auto" w:fill="auto"/>
            <w:noWrap/>
            <w:hideMark/>
          </w:tcPr>
          <w:p w14:paraId="6A3D35DC" w14:textId="4B2B3BF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13.97</w:t>
            </w:r>
          </w:p>
        </w:tc>
        <w:tc>
          <w:tcPr>
            <w:tcW w:w="4533" w:type="dxa"/>
            <w:shd w:val="clear" w:color="auto" w:fill="auto"/>
            <w:vAlign w:val="bottom"/>
            <w:hideMark/>
          </w:tcPr>
          <w:p w14:paraId="49481A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wheeled, rigid or folding, any type (capped rental)</w:t>
            </w:r>
          </w:p>
        </w:tc>
      </w:tr>
      <w:tr w:rsidR="00706F01" w:rsidRPr="00E46745" w14:paraId="534BC103" w14:textId="77777777" w:rsidTr="00E674B2">
        <w:tblPrEx>
          <w:tblLook w:val="04A0" w:firstRow="1" w:lastRow="0" w:firstColumn="1" w:lastColumn="0" w:noHBand="0" w:noVBand="1"/>
        </w:tblPrEx>
        <w:trPr>
          <w:trHeight w:val="560"/>
        </w:trPr>
        <w:tc>
          <w:tcPr>
            <w:tcW w:w="2905" w:type="dxa"/>
            <w:shd w:val="clear" w:color="auto" w:fill="auto"/>
            <w:noWrap/>
            <w:hideMark/>
          </w:tcPr>
          <w:p w14:paraId="658A05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E0149KJ</w:t>
            </w:r>
          </w:p>
        </w:tc>
        <w:tc>
          <w:tcPr>
            <w:tcW w:w="1827" w:type="dxa"/>
            <w:shd w:val="clear" w:color="auto" w:fill="auto"/>
            <w:noWrap/>
            <w:hideMark/>
          </w:tcPr>
          <w:p w14:paraId="7B129609" w14:textId="07F0817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10.47</w:t>
            </w:r>
          </w:p>
        </w:tc>
        <w:tc>
          <w:tcPr>
            <w:tcW w:w="4533" w:type="dxa"/>
            <w:shd w:val="clear" w:color="auto" w:fill="auto"/>
            <w:vAlign w:val="bottom"/>
            <w:hideMark/>
          </w:tcPr>
          <w:p w14:paraId="1312CC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Walker, heavy duty, wheeled, rigid or folding, any type (capped rental) </w:t>
            </w:r>
          </w:p>
        </w:tc>
      </w:tr>
      <w:tr w:rsidR="00706F01" w:rsidRPr="00E46745" w14:paraId="363720F4" w14:textId="77777777" w:rsidTr="00E674B2">
        <w:tblPrEx>
          <w:tblLook w:val="04A0" w:firstRow="1" w:lastRow="0" w:firstColumn="1" w:lastColumn="0" w:noHBand="0" w:noVBand="1"/>
        </w:tblPrEx>
        <w:trPr>
          <w:trHeight w:val="560"/>
        </w:trPr>
        <w:tc>
          <w:tcPr>
            <w:tcW w:w="2905" w:type="dxa"/>
            <w:shd w:val="clear" w:color="auto" w:fill="auto"/>
            <w:noWrap/>
            <w:hideMark/>
          </w:tcPr>
          <w:p w14:paraId="1C387D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E0149NU</w:t>
            </w:r>
          </w:p>
        </w:tc>
        <w:tc>
          <w:tcPr>
            <w:tcW w:w="1827" w:type="dxa"/>
            <w:shd w:val="clear" w:color="auto" w:fill="auto"/>
            <w:noWrap/>
            <w:hideMark/>
          </w:tcPr>
          <w:p w14:paraId="3E21A028" w14:textId="7120C42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139.62</w:t>
            </w:r>
          </w:p>
        </w:tc>
        <w:tc>
          <w:tcPr>
            <w:tcW w:w="4533" w:type="dxa"/>
            <w:shd w:val="clear" w:color="auto" w:fill="auto"/>
            <w:vAlign w:val="bottom"/>
            <w:hideMark/>
          </w:tcPr>
          <w:p w14:paraId="2B09E8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wheeled, rigid or folding, any type (new equipment)</w:t>
            </w:r>
          </w:p>
        </w:tc>
      </w:tr>
      <w:tr w:rsidR="00706F01" w:rsidRPr="00E46745" w14:paraId="6CE16F44" w14:textId="77777777" w:rsidTr="00E674B2">
        <w:tblPrEx>
          <w:tblLook w:val="04A0" w:firstRow="1" w:lastRow="0" w:firstColumn="1" w:lastColumn="0" w:noHBand="0" w:noVBand="1"/>
        </w:tblPrEx>
        <w:trPr>
          <w:trHeight w:val="560"/>
        </w:trPr>
        <w:tc>
          <w:tcPr>
            <w:tcW w:w="2905" w:type="dxa"/>
            <w:shd w:val="clear" w:color="auto" w:fill="auto"/>
            <w:noWrap/>
            <w:hideMark/>
          </w:tcPr>
          <w:p w14:paraId="7BF813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E0149UD</w:t>
            </w:r>
          </w:p>
        </w:tc>
        <w:tc>
          <w:tcPr>
            <w:tcW w:w="1827" w:type="dxa"/>
            <w:shd w:val="clear" w:color="auto" w:fill="auto"/>
            <w:noWrap/>
            <w:hideMark/>
          </w:tcPr>
          <w:p w14:paraId="7701737B" w14:textId="13E63C0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DB827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wheeled, rigid or folding, any type (bariatric equipment)</w:t>
            </w:r>
          </w:p>
        </w:tc>
      </w:tr>
      <w:tr w:rsidR="00706F01" w:rsidRPr="00E46745" w14:paraId="0816C6EF" w14:textId="77777777" w:rsidTr="00E674B2">
        <w:tblPrEx>
          <w:tblLook w:val="04A0" w:firstRow="1" w:lastRow="0" w:firstColumn="1" w:lastColumn="0" w:noHBand="0" w:noVBand="1"/>
        </w:tblPrEx>
        <w:trPr>
          <w:trHeight w:val="560"/>
        </w:trPr>
        <w:tc>
          <w:tcPr>
            <w:tcW w:w="2905" w:type="dxa"/>
            <w:shd w:val="clear" w:color="auto" w:fill="auto"/>
            <w:noWrap/>
            <w:hideMark/>
          </w:tcPr>
          <w:p w14:paraId="1F7663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E0149UE</w:t>
            </w:r>
          </w:p>
        </w:tc>
        <w:tc>
          <w:tcPr>
            <w:tcW w:w="1827" w:type="dxa"/>
            <w:shd w:val="clear" w:color="auto" w:fill="auto"/>
            <w:noWrap/>
            <w:hideMark/>
          </w:tcPr>
          <w:p w14:paraId="1BCCC536" w14:textId="5539290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104.71</w:t>
            </w:r>
          </w:p>
        </w:tc>
        <w:tc>
          <w:tcPr>
            <w:tcW w:w="4533" w:type="dxa"/>
            <w:shd w:val="clear" w:color="auto" w:fill="auto"/>
            <w:vAlign w:val="bottom"/>
            <w:hideMark/>
          </w:tcPr>
          <w:p w14:paraId="19B677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Walker, heavy duty, wheeled, rigid or folding, any type (used durable medical equipment)</w:t>
            </w:r>
          </w:p>
        </w:tc>
      </w:tr>
      <w:tr w:rsidR="00706F01" w:rsidRPr="00E46745" w14:paraId="10DEC27D"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CDA6197" w14:textId="207AB8AC"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Attachments</w:t>
            </w:r>
          </w:p>
        </w:tc>
      </w:tr>
      <w:tr w:rsidR="00706F01" w:rsidRPr="00E46745" w14:paraId="3F165A5B" w14:textId="77777777" w:rsidTr="00E674B2">
        <w:tblPrEx>
          <w:tblLook w:val="04A0" w:firstRow="1" w:lastRow="0" w:firstColumn="1" w:lastColumn="0" w:noHBand="0" w:noVBand="1"/>
        </w:tblPrEx>
        <w:trPr>
          <w:trHeight w:val="560"/>
        </w:trPr>
        <w:tc>
          <w:tcPr>
            <w:tcW w:w="2905" w:type="dxa"/>
            <w:shd w:val="clear" w:color="auto" w:fill="auto"/>
            <w:noWrap/>
            <w:hideMark/>
          </w:tcPr>
          <w:p w14:paraId="4CD7E6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E0153NU</w:t>
            </w:r>
          </w:p>
        </w:tc>
        <w:tc>
          <w:tcPr>
            <w:tcW w:w="1827" w:type="dxa"/>
            <w:shd w:val="clear" w:color="auto" w:fill="auto"/>
            <w:noWrap/>
            <w:hideMark/>
          </w:tcPr>
          <w:p w14:paraId="11BDA1C3" w14:textId="3E313B8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55.42</w:t>
            </w:r>
          </w:p>
        </w:tc>
        <w:tc>
          <w:tcPr>
            <w:tcW w:w="4533" w:type="dxa"/>
            <w:shd w:val="clear" w:color="auto" w:fill="auto"/>
            <w:vAlign w:val="bottom"/>
            <w:hideMark/>
          </w:tcPr>
          <w:p w14:paraId="32F369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Platform attachment, forearm crutch, each (new equipment)</w:t>
            </w:r>
          </w:p>
        </w:tc>
      </w:tr>
      <w:tr w:rsidR="00706F01" w:rsidRPr="00E46745" w14:paraId="5F4D6B2E" w14:textId="77777777" w:rsidTr="00E674B2">
        <w:tblPrEx>
          <w:tblLook w:val="04A0" w:firstRow="1" w:lastRow="0" w:firstColumn="1" w:lastColumn="0" w:noHBand="0" w:noVBand="1"/>
        </w:tblPrEx>
        <w:trPr>
          <w:trHeight w:val="280"/>
        </w:trPr>
        <w:tc>
          <w:tcPr>
            <w:tcW w:w="2905" w:type="dxa"/>
            <w:shd w:val="clear" w:color="auto" w:fill="auto"/>
            <w:noWrap/>
            <w:hideMark/>
          </w:tcPr>
          <w:p w14:paraId="579536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E0153RR</w:t>
            </w:r>
          </w:p>
        </w:tc>
        <w:tc>
          <w:tcPr>
            <w:tcW w:w="1827" w:type="dxa"/>
            <w:shd w:val="clear" w:color="auto" w:fill="auto"/>
            <w:noWrap/>
            <w:hideMark/>
          </w:tcPr>
          <w:p w14:paraId="125FF1C8" w14:textId="7A1792F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6.26</w:t>
            </w:r>
          </w:p>
        </w:tc>
        <w:tc>
          <w:tcPr>
            <w:tcW w:w="4533" w:type="dxa"/>
            <w:shd w:val="clear" w:color="auto" w:fill="auto"/>
            <w:vAlign w:val="bottom"/>
            <w:hideMark/>
          </w:tcPr>
          <w:p w14:paraId="05CB32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Platform attachment, forearm crutch, each (rental)</w:t>
            </w:r>
          </w:p>
        </w:tc>
      </w:tr>
      <w:tr w:rsidR="00706F01" w:rsidRPr="00E46745" w14:paraId="5A044046" w14:textId="77777777" w:rsidTr="00E674B2">
        <w:tblPrEx>
          <w:tblLook w:val="04A0" w:firstRow="1" w:lastRow="0" w:firstColumn="1" w:lastColumn="0" w:noHBand="0" w:noVBand="1"/>
        </w:tblPrEx>
        <w:trPr>
          <w:trHeight w:val="560"/>
        </w:trPr>
        <w:tc>
          <w:tcPr>
            <w:tcW w:w="2905" w:type="dxa"/>
            <w:shd w:val="clear" w:color="auto" w:fill="auto"/>
            <w:noWrap/>
            <w:hideMark/>
          </w:tcPr>
          <w:p w14:paraId="3815A0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E0153UC</w:t>
            </w:r>
          </w:p>
        </w:tc>
        <w:tc>
          <w:tcPr>
            <w:tcW w:w="1827" w:type="dxa"/>
            <w:shd w:val="clear" w:color="auto" w:fill="auto"/>
            <w:noWrap/>
            <w:hideMark/>
          </w:tcPr>
          <w:p w14:paraId="30C87635" w14:textId="4115B17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56B8C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Platform attachment, forearm crutch, each (pediatric specialized rehabilitation equipment)</w:t>
            </w:r>
          </w:p>
        </w:tc>
      </w:tr>
      <w:tr w:rsidR="00706F01" w:rsidRPr="00E46745" w14:paraId="618C1567" w14:textId="77777777" w:rsidTr="00E674B2">
        <w:tblPrEx>
          <w:tblLook w:val="04A0" w:firstRow="1" w:lastRow="0" w:firstColumn="1" w:lastColumn="0" w:noHBand="0" w:noVBand="1"/>
        </w:tblPrEx>
        <w:trPr>
          <w:trHeight w:val="280"/>
        </w:trPr>
        <w:tc>
          <w:tcPr>
            <w:tcW w:w="2905" w:type="dxa"/>
            <w:shd w:val="clear" w:color="auto" w:fill="auto"/>
            <w:noWrap/>
            <w:hideMark/>
          </w:tcPr>
          <w:p w14:paraId="7022AE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E0153UD</w:t>
            </w:r>
          </w:p>
        </w:tc>
        <w:tc>
          <w:tcPr>
            <w:tcW w:w="1827" w:type="dxa"/>
            <w:shd w:val="clear" w:color="auto" w:fill="auto"/>
            <w:noWrap/>
            <w:hideMark/>
          </w:tcPr>
          <w:p w14:paraId="7D7BDC6B" w14:textId="45A6D59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3C401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Platform attachment, forearm crutch, each</w:t>
            </w:r>
          </w:p>
        </w:tc>
      </w:tr>
      <w:tr w:rsidR="00706F01" w:rsidRPr="00E46745" w14:paraId="22FF96E0" w14:textId="77777777" w:rsidTr="00E674B2">
        <w:tblPrEx>
          <w:tblLook w:val="04A0" w:firstRow="1" w:lastRow="0" w:firstColumn="1" w:lastColumn="0" w:noHBand="0" w:noVBand="1"/>
        </w:tblPrEx>
        <w:trPr>
          <w:trHeight w:val="560"/>
        </w:trPr>
        <w:tc>
          <w:tcPr>
            <w:tcW w:w="2905" w:type="dxa"/>
            <w:shd w:val="clear" w:color="auto" w:fill="auto"/>
            <w:noWrap/>
            <w:hideMark/>
          </w:tcPr>
          <w:p w14:paraId="561E04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E0153UE</w:t>
            </w:r>
          </w:p>
        </w:tc>
        <w:tc>
          <w:tcPr>
            <w:tcW w:w="1827" w:type="dxa"/>
            <w:shd w:val="clear" w:color="auto" w:fill="auto"/>
            <w:noWrap/>
            <w:hideMark/>
          </w:tcPr>
          <w:p w14:paraId="58AD29BD" w14:textId="6F0660E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41.56</w:t>
            </w:r>
          </w:p>
        </w:tc>
        <w:tc>
          <w:tcPr>
            <w:tcW w:w="4533" w:type="dxa"/>
            <w:shd w:val="clear" w:color="auto" w:fill="auto"/>
            <w:vAlign w:val="bottom"/>
            <w:hideMark/>
          </w:tcPr>
          <w:p w14:paraId="06270B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Platform attachment, forearm crutch, each (used durable medical equipment)</w:t>
            </w:r>
          </w:p>
        </w:tc>
      </w:tr>
      <w:tr w:rsidR="00706F01" w:rsidRPr="00E46745" w14:paraId="6F6B8E85" w14:textId="77777777" w:rsidTr="00E674B2">
        <w:tblPrEx>
          <w:tblLook w:val="04A0" w:firstRow="1" w:lastRow="0" w:firstColumn="1" w:lastColumn="0" w:noHBand="0" w:noVBand="1"/>
        </w:tblPrEx>
        <w:trPr>
          <w:trHeight w:val="280"/>
        </w:trPr>
        <w:tc>
          <w:tcPr>
            <w:tcW w:w="2905" w:type="dxa"/>
            <w:shd w:val="clear" w:color="auto" w:fill="auto"/>
            <w:noWrap/>
            <w:hideMark/>
          </w:tcPr>
          <w:p w14:paraId="424BC4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E0154NU</w:t>
            </w:r>
          </w:p>
        </w:tc>
        <w:tc>
          <w:tcPr>
            <w:tcW w:w="1827" w:type="dxa"/>
            <w:shd w:val="clear" w:color="auto" w:fill="auto"/>
            <w:noWrap/>
            <w:hideMark/>
          </w:tcPr>
          <w:p w14:paraId="6FC113E4" w14:textId="17A60A6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44.47</w:t>
            </w:r>
          </w:p>
        </w:tc>
        <w:tc>
          <w:tcPr>
            <w:tcW w:w="4533" w:type="dxa"/>
            <w:shd w:val="clear" w:color="auto" w:fill="auto"/>
            <w:vAlign w:val="bottom"/>
            <w:hideMark/>
          </w:tcPr>
          <w:p w14:paraId="5D24FF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Platform attachment, walker, each (new equipment) </w:t>
            </w:r>
          </w:p>
        </w:tc>
      </w:tr>
      <w:tr w:rsidR="00706F01" w:rsidRPr="00E46745" w14:paraId="1D3DCC4E" w14:textId="77777777" w:rsidTr="00E674B2">
        <w:tblPrEx>
          <w:tblLook w:val="04A0" w:firstRow="1" w:lastRow="0" w:firstColumn="1" w:lastColumn="0" w:noHBand="0" w:noVBand="1"/>
        </w:tblPrEx>
        <w:trPr>
          <w:trHeight w:val="280"/>
        </w:trPr>
        <w:tc>
          <w:tcPr>
            <w:tcW w:w="2905" w:type="dxa"/>
            <w:shd w:val="clear" w:color="auto" w:fill="auto"/>
            <w:noWrap/>
            <w:hideMark/>
          </w:tcPr>
          <w:p w14:paraId="0C4772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E0154RR</w:t>
            </w:r>
          </w:p>
        </w:tc>
        <w:tc>
          <w:tcPr>
            <w:tcW w:w="1827" w:type="dxa"/>
            <w:shd w:val="clear" w:color="auto" w:fill="auto"/>
            <w:noWrap/>
            <w:hideMark/>
          </w:tcPr>
          <w:p w14:paraId="2BF373D3" w14:textId="6668E7B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4.74</w:t>
            </w:r>
          </w:p>
        </w:tc>
        <w:tc>
          <w:tcPr>
            <w:tcW w:w="4533" w:type="dxa"/>
            <w:shd w:val="clear" w:color="auto" w:fill="auto"/>
            <w:vAlign w:val="bottom"/>
            <w:hideMark/>
          </w:tcPr>
          <w:p w14:paraId="35AF32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Platform attachment, walker, each (rental)</w:t>
            </w:r>
          </w:p>
        </w:tc>
      </w:tr>
      <w:tr w:rsidR="00706F01" w:rsidRPr="00E46745" w14:paraId="1D5C1978" w14:textId="77777777" w:rsidTr="00E674B2">
        <w:tblPrEx>
          <w:tblLook w:val="04A0" w:firstRow="1" w:lastRow="0" w:firstColumn="1" w:lastColumn="0" w:noHBand="0" w:noVBand="1"/>
        </w:tblPrEx>
        <w:trPr>
          <w:trHeight w:val="560"/>
        </w:trPr>
        <w:tc>
          <w:tcPr>
            <w:tcW w:w="2905" w:type="dxa"/>
            <w:shd w:val="clear" w:color="auto" w:fill="auto"/>
            <w:noWrap/>
            <w:hideMark/>
          </w:tcPr>
          <w:p w14:paraId="66D385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E0154UC</w:t>
            </w:r>
          </w:p>
        </w:tc>
        <w:tc>
          <w:tcPr>
            <w:tcW w:w="1827" w:type="dxa"/>
            <w:shd w:val="clear" w:color="auto" w:fill="auto"/>
            <w:noWrap/>
            <w:hideMark/>
          </w:tcPr>
          <w:p w14:paraId="5BACF6CB" w14:textId="56CDE22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584A9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Platform attachment, walker, each (pediatric specialized rehabilitation equipment)</w:t>
            </w:r>
          </w:p>
        </w:tc>
      </w:tr>
      <w:tr w:rsidR="00706F01" w:rsidRPr="00E46745" w14:paraId="2D3608BA" w14:textId="77777777" w:rsidTr="00E674B2">
        <w:tblPrEx>
          <w:tblLook w:val="04A0" w:firstRow="1" w:lastRow="0" w:firstColumn="1" w:lastColumn="0" w:noHBand="0" w:noVBand="1"/>
        </w:tblPrEx>
        <w:trPr>
          <w:trHeight w:val="280"/>
        </w:trPr>
        <w:tc>
          <w:tcPr>
            <w:tcW w:w="2905" w:type="dxa"/>
            <w:shd w:val="clear" w:color="auto" w:fill="auto"/>
            <w:noWrap/>
            <w:hideMark/>
          </w:tcPr>
          <w:p w14:paraId="7149C1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E0154UD</w:t>
            </w:r>
          </w:p>
        </w:tc>
        <w:tc>
          <w:tcPr>
            <w:tcW w:w="1827" w:type="dxa"/>
            <w:shd w:val="clear" w:color="auto" w:fill="auto"/>
            <w:noWrap/>
            <w:hideMark/>
          </w:tcPr>
          <w:p w14:paraId="358F1CBD" w14:textId="247B50F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E4E4E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Platform attachment, walker, each (bariatric equipment)</w:t>
            </w:r>
          </w:p>
        </w:tc>
      </w:tr>
      <w:tr w:rsidR="00706F01" w:rsidRPr="00E46745" w14:paraId="58C06F7B" w14:textId="77777777" w:rsidTr="00E674B2">
        <w:tblPrEx>
          <w:tblLook w:val="04A0" w:firstRow="1" w:lastRow="0" w:firstColumn="1" w:lastColumn="0" w:noHBand="0" w:noVBand="1"/>
        </w:tblPrEx>
        <w:trPr>
          <w:trHeight w:val="560"/>
        </w:trPr>
        <w:tc>
          <w:tcPr>
            <w:tcW w:w="2905" w:type="dxa"/>
            <w:shd w:val="clear" w:color="auto" w:fill="auto"/>
            <w:noWrap/>
            <w:hideMark/>
          </w:tcPr>
          <w:p w14:paraId="0CF997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E0154UE</w:t>
            </w:r>
          </w:p>
        </w:tc>
        <w:tc>
          <w:tcPr>
            <w:tcW w:w="1827" w:type="dxa"/>
            <w:shd w:val="clear" w:color="auto" w:fill="auto"/>
            <w:noWrap/>
            <w:hideMark/>
          </w:tcPr>
          <w:p w14:paraId="5E30DC25" w14:textId="4DA5E4D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33.35</w:t>
            </w:r>
          </w:p>
        </w:tc>
        <w:tc>
          <w:tcPr>
            <w:tcW w:w="4533" w:type="dxa"/>
            <w:shd w:val="clear" w:color="auto" w:fill="auto"/>
            <w:vAlign w:val="bottom"/>
            <w:hideMark/>
          </w:tcPr>
          <w:p w14:paraId="137A5F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Platform attachment, walker, each (used durable medical equipment)</w:t>
            </w:r>
          </w:p>
        </w:tc>
      </w:tr>
      <w:tr w:rsidR="00706F01" w:rsidRPr="00E46745" w14:paraId="2E854E53" w14:textId="77777777" w:rsidTr="00E674B2">
        <w:tblPrEx>
          <w:tblLook w:val="04A0" w:firstRow="1" w:lastRow="0" w:firstColumn="1" w:lastColumn="0" w:noHBand="0" w:noVBand="1"/>
        </w:tblPrEx>
        <w:trPr>
          <w:trHeight w:val="560"/>
        </w:trPr>
        <w:tc>
          <w:tcPr>
            <w:tcW w:w="2905" w:type="dxa"/>
            <w:shd w:val="clear" w:color="auto" w:fill="auto"/>
            <w:noWrap/>
            <w:hideMark/>
          </w:tcPr>
          <w:p w14:paraId="698198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E0155NU</w:t>
            </w:r>
          </w:p>
        </w:tc>
        <w:tc>
          <w:tcPr>
            <w:tcW w:w="1827" w:type="dxa"/>
            <w:shd w:val="clear" w:color="auto" w:fill="auto"/>
            <w:noWrap/>
            <w:hideMark/>
          </w:tcPr>
          <w:p w14:paraId="2BD679C0" w14:textId="205DB2F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20.60</w:t>
            </w:r>
          </w:p>
        </w:tc>
        <w:tc>
          <w:tcPr>
            <w:tcW w:w="4533" w:type="dxa"/>
            <w:shd w:val="clear" w:color="auto" w:fill="auto"/>
            <w:vAlign w:val="bottom"/>
            <w:hideMark/>
          </w:tcPr>
          <w:p w14:paraId="5E0986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 attachment, rigid pick-up walker, per pair (new equipment)</w:t>
            </w:r>
          </w:p>
        </w:tc>
      </w:tr>
      <w:tr w:rsidR="00706F01" w:rsidRPr="00E46745" w14:paraId="417B5203" w14:textId="77777777" w:rsidTr="00E674B2">
        <w:tblPrEx>
          <w:tblLook w:val="04A0" w:firstRow="1" w:lastRow="0" w:firstColumn="1" w:lastColumn="0" w:noHBand="0" w:noVBand="1"/>
        </w:tblPrEx>
        <w:trPr>
          <w:trHeight w:val="280"/>
        </w:trPr>
        <w:tc>
          <w:tcPr>
            <w:tcW w:w="2905" w:type="dxa"/>
            <w:shd w:val="clear" w:color="auto" w:fill="auto"/>
            <w:noWrap/>
            <w:hideMark/>
          </w:tcPr>
          <w:p w14:paraId="4B1A96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E0155RR</w:t>
            </w:r>
          </w:p>
        </w:tc>
        <w:tc>
          <w:tcPr>
            <w:tcW w:w="1827" w:type="dxa"/>
            <w:shd w:val="clear" w:color="auto" w:fill="auto"/>
            <w:noWrap/>
            <w:hideMark/>
          </w:tcPr>
          <w:p w14:paraId="560E753D" w14:textId="1E29947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2.34</w:t>
            </w:r>
          </w:p>
        </w:tc>
        <w:tc>
          <w:tcPr>
            <w:tcW w:w="4533" w:type="dxa"/>
            <w:shd w:val="clear" w:color="auto" w:fill="auto"/>
            <w:vAlign w:val="bottom"/>
            <w:hideMark/>
          </w:tcPr>
          <w:p w14:paraId="03B493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 attachment, rigid pick-up walker, per pair (rental)</w:t>
            </w:r>
          </w:p>
        </w:tc>
      </w:tr>
      <w:tr w:rsidR="00706F01" w:rsidRPr="00E46745" w14:paraId="75C792EE" w14:textId="77777777" w:rsidTr="00E674B2">
        <w:tblPrEx>
          <w:tblLook w:val="04A0" w:firstRow="1" w:lastRow="0" w:firstColumn="1" w:lastColumn="0" w:noHBand="0" w:noVBand="1"/>
        </w:tblPrEx>
        <w:trPr>
          <w:trHeight w:val="560"/>
        </w:trPr>
        <w:tc>
          <w:tcPr>
            <w:tcW w:w="2905" w:type="dxa"/>
            <w:shd w:val="clear" w:color="auto" w:fill="auto"/>
            <w:noWrap/>
            <w:hideMark/>
          </w:tcPr>
          <w:p w14:paraId="33061E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E0155UD</w:t>
            </w:r>
          </w:p>
        </w:tc>
        <w:tc>
          <w:tcPr>
            <w:tcW w:w="1827" w:type="dxa"/>
            <w:shd w:val="clear" w:color="auto" w:fill="auto"/>
            <w:noWrap/>
            <w:hideMark/>
          </w:tcPr>
          <w:p w14:paraId="0CCFACF2" w14:textId="449E8F6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62A74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 attachment, rigid pick-up walker, per pair (bariatric equipment)</w:t>
            </w:r>
          </w:p>
        </w:tc>
      </w:tr>
      <w:tr w:rsidR="00706F01" w:rsidRPr="00E46745" w14:paraId="5608D0FA" w14:textId="77777777" w:rsidTr="00E674B2">
        <w:tblPrEx>
          <w:tblLook w:val="04A0" w:firstRow="1" w:lastRow="0" w:firstColumn="1" w:lastColumn="0" w:noHBand="0" w:noVBand="1"/>
        </w:tblPrEx>
        <w:trPr>
          <w:trHeight w:val="560"/>
        </w:trPr>
        <w:tc>
          <w:tcPr>
            <w:tcW w:w="2905" w:type="dxa"/>
            <w:shd w:val="clear" w:color="auto" w:fill="auto"/>
            <w:noWrap/>
            <w:hideMark/>
          </w:tcPr>
          <w:p w14:paraId="045C98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E0155UE</w:t>
            </w:r>
          </w:p>
        </w:tc>
        <w:tc>
          <w:tcPr>
            <w:tcW w:w="1827" w:type="dxa"/>
            <w:shd w:val="clear" w:color="auto" w:fill="auto"/>
            <w:noWrap/>
            <w:hideMark/>
          </w:tcPr>
          <w:p w14:paraId="6F589FDF" w14:textId="2A385BB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15.61</w:t>
            </w:r>
          </w:p>
        </w:tc>
        <w:tc>
          <w:tcPr>
            <w:tcW w:w="4533" w:type="dxa"/>
            <w:shd w:val="clear" w:color="auto" w:fill="auto"/>
            <w:vAlign w:val="bottom"/>
            <w:hideMark/>
          </w:tcPr>
          <w:p w14:paraId="35FA15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 attachment, rigid pick-up walker, per pair (used durable medical equipment)</w:t>
            </w:r>
          </w:p>
        </w:tc>
      </w:tr>
      <w:tr w:rsidR="00706F01" w:rsidRPr="00E46745" w14:paraId="32799444" w14:textId="77777777" w:rsidTr="00E674B2">
        <w:tblPrEx>
          <w:tblLook w:val="04A0" w:firstRow="1" w:lastRow="0" w:firstColumn="1" w:lastColumn="0" w:noHBand="0" w:noVBand="1"/>
        </w:tblPrEx>
        <w:trPr>
          <w:trHeight w:val="280"/>
        </w:trPr>
        <w:tc>
          <w:tcPr>
            <w:tcW w:w="2905" w:type="dxa"/>
            <w:shd w:val="clear" w:color="auto" w:fill="auto"/>
            <w:noWrap/>
            <w:hideMark/>
          </w:tcPr>
          <w:p w14:paraId="2B45DF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E0156NU</w:t>
            </w:r>
          </w:p>
        </w:tc>
        <w:tc>
          <w:tcPr>
            <w:tcW w:w="1827" w:type="dxa"/>
            <w:shd w:val="clear" w:color="auto" w:fill="auto"/>
            <w:noWrap/>
            <w:hideMark/>
          </w:tcPr>
          <w:p w14:paraId="32A326C0" w14:textId="27A19A4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17.03</w:t>
            </w:r>
          </w:p>
        </w:tc>
        <w:tc>
          <w:tcPr>
            <w:tcW w:w="4533" w:type="dxa"/>
            <w:shd w:val="clear" w:color="auto" w:fill="auto"/>
            <w:vAlign w:val="bottom"/>
            <w:hideMark/>
          </w:tcPr>
          <w:p w14:paraId="381255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attachment, walker (new equipment)</w:t>
            </w:r>
          </w:p>
        </w:tc>
      </w:tr>
      <w:tr w:rsidR="00706F01" w:rsidRPr="00E46745" w14:paraId="0CB6DA25" w14:textId="77777777" w:rsidTr="00E674B2">
        <w:tblPrEx>
          <w:tblLook w:val="04A0" w:firstRow="1" w:lastRow="0" w:firstColumn="1" w:lastColumn="0" w:noHBand="0" w:noVBand="1"/>
        </w:tblPrEx>
        <w:trPr>
          <w:trHeight w:val="280"/>
        </w:trPr>
        <w:tc>
          <w:tcPr>
            <w:tcW w:w="2905" w:type="dxa"/>
            <w:shd w:val="clear" w:color="auto" w:fill="auto"/>
            <w:noWrap/>
            <w:hideMark/>
          </w:tcPr>
          <w:p w14:paraId="7D39C7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E0156RR</w:t>
            </w:r>
          </w:p>
        </w:tc>
        <w:tc>
          <w:tcPr>
            <w:tcW w:w="1827" w:type="dxa"/>
            <w:shd w:val="clear" w:color="auto" w:fill="auto"/>
            <w:noWrap/>
            <w:hideMark/>
          </w:tcPr>
          <w:p w14:paraId="2CB5A7AE" w14:textId="4EECD47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2.01</w:t>
            </w:r>
          </w:p>
        </w:tc>
        <w:tc>
          <w:tcPr>
            <w:tcW w:w="4533" w:type="dxa"/>
            <w:shd w:val="clear" w:color="auto" w:fill="auto"/>
            <w:vAlign w:val="bottom"/>
            <w:hideMark/>
          </w:tcPr>
          <w:p w14:paraId="4FEE86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attachment, walker (rental)</w:t>
            </w:r>
          </w:p>
        </w:tc>
      </w:tr>
      <w:tr w:rsidR="00706F01" w:rsidRPr="00E46745" w14:paraId="2EDE288F" w14:textId="77777777" w:rsidTr="00E674B2">
        <w:tblPrEx>
          <w:tblLook w:val="04A0" w:firstRow="1" w:lastRow="0" w:firstColumn="1" w:lastColumn="0" w:noHBand="0" w:noVBand="1"/>
        </w:tblPrEx>
        <w:trPr>
          <w:trHeight w:val="280"/>
        </w:trPr>
        <w:tc>
          <w:tcPr>
            <w:tcW w:w="2905" w:type="dxa"/>
            <w:shd w:val="clear" w:color="auto" w:fill="auto"/>
            <w:noWrap/>
            <w:hideMark/>
          </w:tcPr>
          <w:p w14:paraId="5DDB65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E0156UD</w:t>
            </w:r>
          </w:p>
        </w:tc>
        <w:tc>
          <w:tcPr>
            <w:tcW w:w="1827" w:type="dxa"/>
            <w:shd w:val="clear" w:color="auto" w:fill="auto"/>
            <w:noWrap/>
            <w:hideMark/>
          </w:tcPr>
          <w:p w14:paraId="44C74D38" w14:textId="0867A65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CEA2D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attachment, walker (bariatric equipment)</w:t>
            </w:r>
          </w:p>
        </w:tc>
      </w:tr>
      <w:tr w:rsidR="00706F01" w:rsidRPr="00E46745" w14:paraId="1FBB95AE" w14:textId="77777777" w:rsidTr="00E674B2">
        <w:tblPrEx>
          <w:tblLook w:val="04A0" w:firstRow="1" w:lastRow="0" w:firstColumn="1" w:lastColumn="0" w:noHBand="0" w:noVBand="1"/>
        </w:tblPrEx>
        <w:trPr>
          <w:trHeight w:val="560"/>
        </w:trPr>
        <w:tc>
          <w:tcPr>
            <w:tcW w:w="2905" w:type="dxa"/>
            <w:shd w:val="clear" w:color="auto" w:fill="auto"/>
            <w:noWrap/>
            <w:hideMark/>
          </w:tcPr>
          <w:p w14:paraId="1BC6CD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E0156UE</w:t>
            </w:r>
          </w:p>
        </w:tc>
        <w:tc>
          <w:tcPr>
            <w:tcW w:w="1827" w:type="dxa"/>
            <w:shd w:val="clear" w:color="auto" w:fill="auto"/>
            <w:noWrap/>
            <w:hideMark/>
          </w:tcPr>
          <w:p w14:paraId="34D94D29" w14:textId="3F91E8D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12.78</w:t>
            </w:r>
          </w:p>
        </w:tc>
        <w:tc>
          <w:tcPr>
            <w:tcW w:w="4533" w:type="dxa"/>
            <w:shd w:val="clear" w:color="auto" w:fill="auto"/>
            <w:vAlign w:val="bottom"/>
            <w:hideMark/>
          </w:tcPr>
          <w:p w14:paraId="0F71E7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attachment, walker (used durable medical equipment)</w:t>
            </w:r>
          </w:p>
        </w:tc>
      </w:tr>
      <w:tr w:rsidR="00706F01" w:rsidRPr="00E46745" w14:paraId="30EC1890" w14:textId="77777777" w:rsidTr="00E674B2">
        <w:tblPrEx>
          <w:tblLook w:val="04A0" w:firstRow="1" w:lastRow="0" w:firstColumn="1" w:lastColumn="0" w:noHBand="0" w:noVBand="1"/>
        </w:tblPrEx>
        <w:trPr>
          <w:trHeight w:val="280"/>
        </w:trPr>
        <w:tc>
          <w:tcPr>
            <w:tcW w:w="2905" w:type="dxa"/>
            <w:shd w:val="clear" w:color="auto" w:fill="auto"/>
            <w:noWrap/>
            <w:hideMark/>
          </w:tcPr>
          <w:p w14:paraId="7A6A07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E0157NU</w:t>
            </w:r>
          </w:p>
        </w:tc>
        <w:tc>
          <w:tcPr>
            <w:tcW w:w="1827" w:type="dxa"/>
            <w:shd w:val="clear" w:color="auto" w:fill="auto"/>
            <w:noWrap/>
            <w:hideMark/>
          </w:tcPr>
          <w:p w14:paraId="50B86542" w14:textId="751E701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57.04</w:t>
            </w:r>
          </w:p>
        </w:tc>
        <w:tc>
          <w:tcPr>
            <w:tcW w:w="4533" w:type="dxa"/>
            <w:shd w:val="clear" w:color="auto" w:fill="auto"/>
            <w:vAlign w:val="bottom"/>
            <w:hideMark/>
          </w:tcPr>
          <w:p w14:paraId="4D116F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attachment, walker, each (new equipment)</w:t>
            </w:r>
          </w:p>
        </w:tc>
      </w:tr>
      <w:tr w:rsidR="00706F01" w:rsidRPr="00E46745" w14:paraId="2A211FBF" w14:textId="77777777" w:rsidTr="00E674B2">
        <w:tblPrEx>
          <w:tblLook w:val="04A0" w:firstRow="1" w:lastRow="0" w:firstColumn="1" w:lastColumn="0" w:noHBand="0" w:noVBand="1"/>
        </w:tblPrEx>
        <w:trPr>
          <w:trHeight w:val="280"/>
        </w:trPr>
        <w:tc>
          <w:tcPr>
            <w:tcW w:w="2905" w:type="dxa"/>
            <w:shd w:val="clear" w:color="auto" w:fill="auto"/>
            <w:noWrap/>
            <w:hideMark/>
          </w:tcPr>
          <w:p w14:paraId="6C772B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E0157RR</w:t>
            </w:r>
          </w:p>
        </w:tc>
        <w:tc>
          <w:tcPr>
            <w:tcW w:w="1827" w:type="dxa"/>
            <w:shd w:val="clear" w:color="auto" w:fill="auto"/>
            <w:noWrap/>
            <w:hideMark/>
          </w:tcPr>
          <w:p w14:paraId="32BD2F4E" w14:textId="64DBD1C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6.03</w:t>
            </w:r>
          </w:p>
        </w:tc>
        <w:tc>
          <w:tcPr>
            <w:tcW w:w="4533" w:type="dxa"/>
            <w:shd w:val="clear" w:color="auto" w:fill="auto"/>
            <w:vAlign w:val="bottom"/>
            <w:hideMark/>
          </w:tcPr>
          <w:p w14:paraId="1ECC99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attachment, walker, each (rental)</w:t>
            </w:r>
          </w:p>
        </w:tc>
      </w:tr>
      <w:tr w:rsidR="00706F01" w:rsidRPr="00E46745" w14:paraId="3106EC88" w14:textId="77777777" w:rsidTr="00E674B2">
        <w:tblPrEx>
          <w:tblLook w:val="04A0" w:firstRow="1" w:lastRow="0" w:firstColumn="1" w:lastColumn="0" w:noHBand="0" w:noVBand="1"/>
        </w:tblPrEx>
        <w:trPr>
          <w:trHeight w:val="560"/>
        </w:trPr>
        <w:tc>
          <w:tcPr>
            <w:tcW w:w="2905" w:type="dxa"/>
            <w:shd w:val="clear" w:color="auto" w:fill="auto"/>
            <w:noWrap/>
            <w:hideMark/>
          </w:tcPr>
          <w:p w14:paraId="53CBAB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E0157UE</w:t>
            </w:r>
          </w:p>
        </w:tc>
        <w:tc>
          <w:tcPr>
            <w:tcW w:w="1827" w:type="dxa"/>
            <w:shd w:val="clear" w:color="auto" w:fill="auto"/>
            <w:noWrap/>
            <w:hideMark/>
          </w:tcPr>
          <w:p w14:paraId="478E2AEF" w14:textId="4BCA3B0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42.78</w:t>
            </w:r>
          </w:p>
        </w:tc>
        <w:tc>
          <w:tcPr>
            <w:tcW w:w="4533" w:type="dxa"/>
            <w:shd w:val="clear" w:color="auto" w:fill="auto"/>
            <w:vAlign w:val="bottom"/>
            <w:hideMark/>
          </w:tcPr>
          <w:p w14:paraId="3411FC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Crutch attachment, walker, each (used durable medical equipment)</w:t>
            </w:r>
          </w:p>
        </w:tc>
      </w:tr>
      <w:tr w:rsidR="00706F01" w:rsidRPr="00E46745" w14:paraId="146342EE" w14:textId="77777777" w:rsidTr="00E674B2">
        <w:tblPrEx>
          <w:tblLook w:val="04A0" w:firstRow="1" w:lastRow="0" w:firstColumn="1" w:lastColumn="0" w:noHBand="0" w:noVBand="1"/>
        </w:tblPrEx>
        <w:trPr>
          <w:trHeight w:val="560"/>
        </w:trPr>
        <w:tc>
          <w:tcPr>
            <w:tcW w:w="2905" w:type="dxa"/>
            <w:shd w:val="clear" w:color="auto" w:fill="auto"/>
            <w:noWrap/>
            <w:hideMark/>
          </w:tcPr>
          <w:p w14:paraId="71ACE9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E0158NU</w:t>
            </w:r>
          </w:p>
        </w:tc>
        <w:tc>
          <w:tcPr>
            <w:tcW w:w="1827" w:type="dxa"/>
            <w:shd w:val="clear" w:color="auto" w:fill="auto"/>
            <w:noWrap/>
            <w:hideMark/>
          </w:tcPr>
          <w:p w14:paraId="118AD519" w14:textId="4B9C1EB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21.43</w:t>
            </w:r>
          </w:p>
        </w:tc>
        <w:tc>
          <w:tcPr>
            <w:tcW w:w="4533" w:type="dxa"/>
            <w:shd w:val="clear" w:color="auto" w:fill="auto"/>
            <w:vAlign w:val="bottom"/>
            <w:hideMark/>
          </w:tcPr>
          <w:p w14:paraId="161DE8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extensions for walker, per set of four (4) (new equipment)</w:t>
            </w:r>
          </w:p>
        </w:tc>
      </w:tr>
      <w:tr w:rsidR="00706F01" w:rsidRPr="00E46745" w14:paraId="66C7F691" w14:textId="77777777" w:rsidTr="00E674B2">
        <w:tblPrEx>
          <w:tblLook w:val="04A0" w:firstRow="1" w:lastRow="0" w:firstColumn="1" w:lastColumn="0" w:noHBand="0" w:noVBand="1"/>
        </w:tblPrEx>
        <w:trPr>
          <w:trHeight w:val="280"/>
        </w:trPr>
        <w:tc>
          <w:tcPr>
            <w:tcW w:w="2905" w:type="dxa"/>
            <w:shd w:val="clear" w:color="auto" w:fill="auto"/>
            <w:noWrap/>
            <w:hideMark/>
          </w:tcPr>
          <w:p w14:paraId="3F0B64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E0158RR</w:t>
            </w:r>
          </w:p>
        </w:tc>
        <w:tc>
          <w:tcPr>
            <w:tcW w:w="1827" w:type="dxa"/>
            <w:shd w:val="clear" w:color="auto" w:fill="auto"/>
            <w:noWrap/>
            <w:hideMark/>
          </w:tcPr>
          <w:p w14:paraId="332D8D5C" w14:textId="1BE8758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2.28</w:t>
            </w:r>
          </w:p>
        </w:tc>
        <w:tc>
          <w:tcPr>
            <w:tcW w:w="4533" w:type="dxa"/>
            <w:shd w:val="clear" w:color="auto" w:fill="auto"/>
            <w:vAlign w:val="bottom"/>
            <w:hideMark/>
          </w:tcPr>
          <w:p w14:paraId="7594C1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extensions for walker, per set of four (4) (rental)</w:t>
            </w:r>
          </w:p>
        </w:tc>
      </w:tr>
      <w:tr w:rsidR="00706F01" w:rsidRPr="00E46745" w14:paraId="79419D31" w14:textId="77777777" w:rsidTr="00E674B2">
        <w:tblPrEx>
          <w:tblLook w:val="04A0" w:firstRow="1" w:lastRow="0" w:firstColumn="1" w:lastColumn="0" w:noHBand="0" w:noVBand="1"/>
        </w:tblPrEx>
        <w:trPr>
          <w:trHeight w:val="560"/>
        </w:trPr>
        <w:tc>
          <w:tcPr>
            <w:tcW w:w="2905" w:type="dxa"/>
            <w:shd w:val="clear" w:color="auto" w:fill="auto"/>
            <w:noWrap/>
            <w:hideMark/>
          </w:tcPr>
          <w:p w14:paraId="204B0B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E0158UD</w:t>
            </w:r>
          </w:p>
        </w:tc>
        <w:tc>
          <w:tcPr>
            <w:tcW w:w="1827" w:type="dxa"/>
            <w:shd w:val="clear" w:color="auto" w:fill="auto"/>
            <w:noWrap/>
            <w:hideMark/>
          </w:tcPr>
          <w:p w14:paraId="7A17D7A7" w14:textId="3F191AA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FB90D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extensions for walker, per set of four (4) (bariatric equipment)</w:t>
            </w:r>
          </w:p>
        </w:tc>
      </w:tr>
      <w:tr w:rsidR="00706F01" w:rsidRPr="00E46745" w14:paraId="2FF2098E" w14:textId="77777777" w:rsidTr="00E674B2">
        <w:tblPrEx>
          <w:tblLook w:val="04A0" w:firstRow="1" w:lastRow="0" w:firstColumn="1" w:lastColumn="0" w:noHBand="0" w:noVBand="1"/>
        </w:tblPrEx>
        <w:trPr>
          <w:trHeight w:val="560"/>
        </w:trPr>
        <w:tc>
          <w:tcPr>
            <w:tcW w:w="2905" w:type="dxa"/>
            <w:shd w:val="clear" w:color="auto" w:fill="auto"/>
            <w:noWrap/>
            <w:hideMark/>
          </w:tcPr>
          <w:p w14:paraId="653851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E0158UE</w:t>
            </w:r>
          </w:p>
        </w:tc>
        <w:tc>
          <w:tcPr>
            <w:tcW w:w="1827" w:type="dxa"/>
            <w:shd w:val="clear" w:color="auto" w:fill="auto"/>
            <w:noWrap/>
            <w:hideMark/>
          </w:tcPr>
          <w:p w14:paraId="3CA98F3C" w14:textId="695B746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16.07</w:t>
            </w:r>
          </w:p>
        </w:tc>
        <w:tc>
          <w:tcPr>
            <w:tcW w:w="4533" w:type="dxa"/>
            <w:shd w:val="clear" w:color="auto" w:fill="auto"/>
            <w:vAlign w:val="bottom"/>
            <w:hideMark/>
          </w:tcPr>
          <w:p w14:paraId="4FE8C5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extensions for walker, per set of four (4) (used durable medical equipment)</w:t>
            </w:r>
          </w:p>
        </w:tc>
      </w:tr>
      <w:tr w:rsidR="00706F01" w:rsidRPr="00E46745" w14:paraId="77B89F0B" w14:textId="77777777" w:rsidTr="00E674B2">
        <w:tblPrEx>
          <w:tblLook w:val="04A0" w:firstRow="1" w:lastRow="0" w:firstColumn="1" w:lastColumn="0" w:noHBand="0" w:noVBand="1"/>
        </w:tblPrEx>
        <w:trPr>
          <w:trHeight w:val="560"/>
        </w:trPr>
        <w:tc>
          <w:tcPr>
            <w:tcW w:w="2905" w:type="dxa"/>
            <w:shd w:val="clear" w:color="auto" w:fill="auto"/>
            <w:noWrap/>
            <w:hideMark/>
          </w:tcPr>
          <w:p w14:paraId="736547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E0159NU</w:t>
            </w:r>
          </w:p>
        </w:tc>
        <w:tc>
          <w:tcPr>
            <w:tcW w:w="1827" w:type="dxa"/>
            <w:shd w:val="clear" w:color="auto" w:fill="auto"/>
            <w:noWrap/>
            <w:hideMark/>
          </w:tcPr>
          <w:p w14:paraId="0F688B34" w14:textId="13771D9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12.72</w:t>
            </w:r>
          </w:p>
        </w:tc>
        <w:tc>
          <w:tcPr>
            <w:tcW w:w="4533" w:type="dxa"/>
            <w:shd w:val="clear" w:color="auto" w:fill="auto"/>
            <w:vAlign w:val="bottom"/>
            <w:hideMark/>
          </w:tcPr>
          <w:p w14:paraId="38B0F5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Brake attachment for wheeled walker, replacement, each (new equipment)</w:t>
            </w:r>
          </w:p>
        </w:tc>
      </w:tr>
      <w:tr w:rsidR="00706F01" w:rsidRPr="00E46745" w14:paraId="398142B6" w14:textId="77777777" w:rsidTr="00E674B2">
        <w:tblPrEx>
          <w:tblLook w:val="04A0" w:firstRow="1" w:lastRow="0" w:firstColumn="1" w:lastColumn="0" w:noHBand="0" w:noVBand="1"/>
        </w:tblPrEx>
        <w:trPr>
          <w:trHeight w:val="560"/>
        </w:trPr>
        <w:tc>
          <w:tcPr>
            <w:tcW w:w="2905" w:type="dxa"/>
            <w:shd w:val="clear" w:color="auto" w:fill="auto"/>
            <w:noWrap/>
            <w:hideMark/>
          </w:tcPr>
          <w:p w14:paraId="00BA61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E0159RR</w:t>
            </w:r>
          </w:p>
        </w:tc>
        <w:tc>
          <w:tcPr>
            <w:tcW w:w="1827" w:type="dxa"/>
            <w:shd w:val="clear" w:color="auto" w:fill="auto"/>
            <w:noWrap/>
            <w:hideMark/>
          </w:tcPr>
          <w:p w14:paraId="09432836" w14:textId="331C528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w:t>
            </w:r>
          </w:p>
        </w:tc>
        <w:tc>
          <w:tcPr>
            <w:tcW w:w="4533" w:type="dxa"/>
            <w:shd w:val="clear" w:color="auto" w:fill="auto"/>
            <w:vAlign w:val="bottom"/>
            <w:hideMark/>
          </w:tcPr>
          <w:p w14:paraId="706A4F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Brake attachment for wheeled walker, replacement, each (rental)</w:t>
            </w:r>
          </w:p>
        </w:tc>
      </w:tr>
      <w:tr w:rsidR="00706F01" w:rsidRPr="00E46745" w14:paraId="1B8A5AE2" w14:textId="77777777" w:rsidTr="00E674B2">
        <w:tblPrEx>
          <w:tblLook w:val="04A0" w:firstRow="1" w:lastRow="0" w:firstColumn="1" w:lastColumn="0" w:noHBand="0" w:noVBand="1"/>
        </w:tblPrEx>
        <w:trPr>
          <w:trHeight w:val="560"/>
        </w:trPr>
        <w:tc>
          <w:tcPr>
            <w:tcW w:w="2905" w:type="dxa"/>
            <w:shd w:val="clear" w:color="auto" w:fill="auto"/>
            <w:noWrap/>
            <w:hideMark/>
          </w:tcPr>
          <w:p w14:paraId="2EE921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E0159UD</w:t>
            </w:r>
          </w:p>
        </w:tc>
        <w:tc>
          <w:tcPr>
            <w:tcW w:w="1827" w:type="dxa"/>
            <w:shd w:val="clear" w:color="auto" w:fill="auto"/>
            <w:noWrap/>
            <w:hideMark/>
          </w:tcPr>
          <w:p w14:paraId="40C64FF8" w14:textId="2767582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2F6A7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Brake attachment for wheeled walker, replacement, each (bariatric equipment)</w:t>
            </w:r>
          </w:p>
        </w:tc>
      </w:tr>
      <w:tr w:rsidR="00706F01" w:rsidRPr="00E46745" w14:paraId="6E0F835A" w14:textId="77777777" w:rsidTr="00E674B2">
        <w:tblPrEx>
          <w:tblLook w:val="04A0" w:firstRow="1" w:lastRow="0" w:firstColumn="1" w:lastColumn="0" w:noHBand="0" w:noVBand="1"/>
        </w:tblPrEx>
        <w:trPr>
          <w:trHeight w:val="560"/>
        </w:trPr>
        <w:tc>
          <w:tcPr>
            <w:tcW w:w="2905" w:type="dxa"/>
            <w:shd w:val="clear" w:color="auto" w:fill="auto"/>
            <w:noWrap/>
            <w:hideMark/>
          </w:tcPr>
          <w:p w14:paraId="25CD3F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E0159UE</w:t>
            </w:r>
          </w:p>
        </w:tc>
        <w:tc>
          <w:tcPr>
            <w:tcW w:w="1827" w:type="dxa"/>
            <w:shd w:val="clear" w:color="auto" w:fill="auto"/>
            <w:noWrap/>
            <w:hideMark/>
          </w:tcPr>
          <w:p w14:paraId="4E169CE7" w14:textId="46896F4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9.55</w:t>
            </w:r>
          </w:p>
        </w:tc>
        <w:tc>
          <w:tcPr>
            <w:tcW w:w="4533" w:type="dxa"/>
            <w:shd w:val="clear" w:color="auto" w:fill="auto"/>
            <w:vAlign w:val="bottom"/>
            <w:hideMark/>
          </w:tcPr>
          <w:p w14:paraId="548E31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Brake attachment for wheeled walker, replacement, each (used durable medical equipment)</w:t>
            </w:r>
          </w:p>
        </w:tc>
      </w:tr>
      <w:tr w:rsidR="00706F01" w:rsidRPr="00E46745" w14:paraId="78A323C5" w14:textId="77777777" w:rsidTr="00E674B2">
        <w:tblPrEx>
          <w:tblLook w:val="04A0" w:firstRow="1" w:lastRow="0" w:firstColumn="1" w:lastColumn="0" w:noHBand="0" w:noVBand="1"/>
        </w:tblPrEx>
        <w:trPr>
          <w:trHeight w:val="280"/>
        </w:trPr>
        <w:tc>
          <w:tcPr>
            <w:tcW w:w="9265" w:type="dxa"/>
            <w:gridSpan w:val="3"/>
            <w:shd w:val="clear" w:color="auto" w:fill="auto"/>
            <w:noWrap/>
            <w:hideMark/>
          </w:tcPr>
          <w:p w14:paraId="642EF613" w14:textId="7112B158"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Commodes</w:t>
            </w:r>
          </w:p>
        </w:tc>
      </w:tr>
      <w:tr w:rsidR="00706F01" w:rsidRPr="00E46745" w14:paraId="13871B8B" w14:textId="77777777" w:rsidTr="00E674B2">
        <w:tblPrEx>
          <w:tblLook w:val="04A0" w:firstRow="1" w:lastRow="0" w:firstColumn="1" w:lastColumn="0" w:noHBand="0" w:noVBand="1"/>
        </w:tblPrEx>
        <w:trPr>
          <w:trHeight w:val="560"/>
        </w:trPr>
        <w:tc>
          <w:tcPr>
            <w:tcW w:w="2905" w:type="dxa"/>
            <w:shd w:val="clear" w:color="auto" w:fill="auto"/>
            <w:noWrap/>
            <w:hideMark/>
          </w:tcPr>
          <w:p w14:paraId="25A039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E0160NU</w:t>
            </w:r>
          </w:p>
        </w:tc>
        <w:tc>
          <w:tcPr>
            <w:tcW w:w="1827" w:type="dxa"/>
            <w:shd w:val="clear" w:color="auto" w:fill="auto"/>
            <w:noWrap/>
            <w:hideMark/>
          </w:tcPr>
          <w:p w14:paraId="0ED80849" w14:textId="0DED691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27.36</w:t>
            </w:r>
          </w:p>
        </w:tc>
        <w:tc>
          <w:tcPr>
            <w:tcW w:w="4533" w:type="dxa"/>
            <w:shd w:val="clear" w:color="auto" w:fill="auto"/>
            <w:vAlign w:val="bottom"/>
            <w:hideMark/>
          </w:tcPr>
          <w:p w14:paraId="10C292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Sitz type bath or equipment, portable, used with or without commode (new equipment)</w:t>
            </w:r>
          </w:p>
        </w:tc>
      </w:tr>
      <w:tr w:rsidR="00706F01" w:rsidRPr="00E46745" w14:paraId="62F29C90" w14:textId="77777777" w:rsidTr="00E674B2">
        <w:tblPrEx>
          <w:tblLook w:val="04A0" w:firstRow="1" w:lastRow="0" w:firstColumn="1" w:lastColumn="0" w:noHBand="0" w:noVBand="1"/>
        </w:tblPrEx>
        <w:trPr>
          <w:trHeight w:val="560"/>
        </w:trPr>
        <w:tc>
          <w:tcPr>
            <w:tcW w:w="2905" w:type="dxa"/>
            <w:shd w:val="clear" w:color="auto" w:fill="auto"/>
            <w:noWrap/>
            <w:hideMark/>
          </w:tcPr>
          <w:p w14:paraId="41385F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E0160RR</w:t>
            </w:r>
          </w:p>
        </w:tc>
        <w:tc>
          <w:tcPr>
            <w:tcW w:w="1827" w:type="dxa"/>
            <w:shd w:val="clear" w:color="auto" w:fill="auto"/>
            <w:noWrap/>
            <w:hideMark/>
          </w:tcPr>
          <w:p w14:paraId="2AA6B209" w14:textId="4FDC753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3.04</w:t>
            </w:r>
          </w:p>
        </w:tc>
        <w:tc>
          <w:tcPr>
            <w:tcW w:w="4533" w:type="dxa"/>
            <w:shd w:val="clear" w:color="auto" w:fill="auto"/>
            <w:vAlign w:val="bottom"/>
            <w:hideMark/>
          </w:tcPr>
          <w:p w14:paraId="5808C1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Sitz type bath or equipment, portable, used with or without commode (rental)</w:t>
            </w:r>
          </w:p>
        </w:tc>
      </w:tr>
      <w:tr w:rsidR="00706F01" w:rsidRPr="00E46745" w14:paraId="6992C773" w14:textId="77777777" w:rsidTr="00E674B2">
        <w:tblPrEx>
          <w:tblLook w:val="04A0" w:firstRow="1" w:lastRow="0" w:firstColumn="1" w:lastColumn="0" w:noHBand="0" w:noVBand="1"/>
        </w:tblPrEx>
        <w:trPr>
          <w:trHeight w:val="560"/>
        </w:trPr>
        <w:tc>
          <w:tcPr>
            <w:tcW w:w="2905" w:type="dxa"/>
            <w:shd w:val="clear" w:color="auto" w:fill="auto"/>
            <w:noWrap/>
            <w:hideMark/>
          </w:tcPr>
          <w:p w14:paraId="106D32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E0160UE</w:t>
            </w:r>
          </w:p>
        </w:tc>
        <w:tc>
          <w:tcPr>
            <w:tcW w:w="1827" w:type="dxa"/>
            <w:shd w:val="clear" w:color="auto" w:fill="auto"/>
            <w:noWrap/>
            <w:hideMark/>
          </w:tcPr>
          <w:p w14:paraId="482BD253" w14:textId="540649F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20.51</w:t>
            </w:r>
          </w:p>
        </w:tc>
        <w:tc>
          <w:tcPr>
            <w:tcW w:w="4533" w:type="dxa"/>
            <w:shd w:val="clear" w:color="auto" w:fill="auto"/>
            <w:vAlign w:val="bottom"/>
            <w:hideMark/>
          </w:tcPr>
          <w:p w14:paraId="5430A7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Sitz type bath or equipment, portable, used with or without commode (used durable medical equipment)</w:t>
            </w:r>
          </w:p>
        </w:tc>
      </w:tr>
      <w:tr w:rsidR="00706F01" w:rsidRPr="00E46745" w14:paraId="4F1D2FEC" w14:textId="77777777" w:rsidTr="00E674B2">
        <w:tblPrEx>
          <w:tblLook w:val="04A0" w:firstRow="1" w:lastRow="0" w:firstColumn="1" w:lastColumn="0" w:noHBand="0" w:noVBand="1"/>
        </w:tblPrEx>
        <w:trPr>
          <w:trHeight w:val="840"/>
        </w:trPr>
        <w:tc>
          <w:tcPr>
            <w:tcW w:w="2905" w:type="dxa"/>
            <w:shd w:val="clear" w:color="auto" w:fill="auto"/>
            <w:noWrap/>
            <w:hideMark/>
          </w:tcPr>
          <w:p w14:paraId="3EFA66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E0161NU</w:t>
            </w:r>
          </w:p>
        </w:tc>
        <w:tc>
          <w:tcPr>
            <w:tcW w:w="1827" w:type="dxa"/>
            <w:shd w:val="clear" w:color="auto" w:fill="auto"/>
            <w:noWrap/>
            <w:hideMark/>
          </w:tcPr>
          <w:p w14:paraId="274DB414" w14:textId="0BDBDB2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20.94</w:t>
            </w:r>
          </w:p>
        </w:tc>
        <w:tc>
          <w:tcPr>
            <w:tcW w:w="4533" w:type="dxa"/>
            <w:shd w:val="clear" w:color="auto" w:fill="auto"/>
            <w:vAlign w:val="bottom"/>
            <w:hideMark/>
          </w:tcPr>
          <w:p w14:paraId="6B0237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Sitz type bath or equipment, portable, used with or without commode, with faucet attachment/s (new equipment)</w:t>
            </w:r>
          </w:p>
        </w:tc>
      </w:tr>
      <w:tr w:rsidR="00706F01" w:rsidRPr="00E46745" w14:paraId="54CB9708" w14:textId="77777777" w:rsidTr="00E674B2">
        <w:tblPrEx>
          <w:tblLook w:val="04A0" w:firstRow="1" w:lastRow="0" w:firstColumn="1" w:lastColumn="0" w:noHBand="0" w:noVBand="1"/>
        </w:tblPrEx>
        <w:trPr>
          <w:trHeight w:val="560"/>
        </w:trPr>
        <w:tc>
          <w:tcPr>
            <w:tcW w:w="2905" w:type="dxa"/>
            <w:shd w:val="clear" w:color="auto" w:fill="auto"/>
            <w:noWrap/>
            <w:hideMark/>
          </w:tcPr>
          <w:p w14:paraId="2DC444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E0161RR</w:t>
            </w:r>
          </w:p>
        </w:tc>
        <w:tc>
          <w:tcPr>
            <w:tcW w:w="1827" w:type="dxa"/>
            <w:shd w:val="clear" w:color="auto" w:fill="auto"/>
            <w:noWrap/>
            <w:hideMark/>
          </w:tcPr>
          <w:p w14:paraId="5D768632" w14:textId="1BF0733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2.76</w:t>
            </w:r>
          </w:p>
        </w:tc>
        <w:tc>
          <w:tcPr>
            <w:tcW w:w="4533" w:type="dxa"/>
            <w:shd w:val="clear" w:color="auto" w:fill="auto"/>
            <w:vAlign w:val="bottom"/>
            <w:hideMark/>
          </w:tcPr>
          <w:p w14:paraId="27070E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Sitz type bath or equipment, portable, used with or without commode, with faucet attachment/s (rental)</w:t>
            </w:r>
          </w:p>
        </w:tc>
      </w:tr>
      <w:tr w:rsidR="00706F01" w:rsidRPr="00E46745" w14:paraId="4B499114" w14:textId="77777777" w:rsidTr="00E674B2">
        <w:tblPrEx>
          <w:tblLook w:val="04A0" w:firstRow="1" w:lastRow="0" w:firstColumn="1" w:lastColumn="0" w:noHBand="0" w:noVBand="1"/>
        </w:tblPrEx>
        <w:trPr>
          <w:trHeight w:val="840"/>
        </w:trPr>
        <w:tc>
          <w:tcPr>
            <w:tcW w:w="2905" w:type="dxa"/>
            <w:shd w:val="clear" w:color="auto" w:fill="auto"/>
            <w:noWrap/>
            <w:hideMark/>
          </w:tcPr>
          <w:p w14:paraId="216DFB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E0161UE</w:t>
            </w:r>
          </w:p>
        </w:tc>
        <w:tc>
          <w:tcPr>
            <w:tcW w:w="1827" w:type="dxa"/>
            <w:shd w:val="clear" w:color="auto" w:fill="auto"/>
            <w:noWrap/>
            <w:hideMark/>
          </w:tcPr>
          <w:p w14:paraId="13687925" w14:textId="5B96A36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15.68</w:t>
            </w:r>
          </w:p>
        </w:tc>
        <w:tc>
          <w:tcPr>
            <w:tcW w:w="4533" w:type="dxa"/>
            <w:shd w:val="clear" w:color="auto" w:fill="auto"/>
            <w:vAlign w:val="bottom"/>
            <w:hideMark/>
          </w:tcPr>
          <w:p w14:paraId="29FC33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Sitz type bath or equipment, portable, used with or without commode, with faucet attachment/s (used durable medical equipment)</w:t>
            </w:r>
          </w:p>
        </w:tc>
      </w:tr>
      <w:tr w:rsidR="00706F01" w:rsidRPr="00E46745" w14:paraId="23808250" w14:textId="77777777" w:rsidTr="00E674B2">
        <w:tblPrEx>
          <w:tblLook w:val="04A0" w:firstRow="1" w:lastRow="0" w:firstColumn="1" w:lastColumn="0" w:noHBand="0" w:noVBand="1"/>
        </w:tblPrEx>
        <w:trPr>
          <w:trHeight w:val="280"/>
        </w:trPr>
        <w:tc>
          <w:tcPr>
            <w:tcW w:w="2905" w:type="dxa"/>
            <w:shd w:val="clear" w:color="auto" w:fill="auto"/>
            <w:noWrap/>
            <w:hideMark/>
          </w:tcPr>
          <w:p w14:paraId="604F80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E0162NU</w:t>
            </w:r>
          </w:p>
        </w:tc>
        <w:tc>
          <w:tcPr>
            <w:tcW w:w="1827" w:type="dxa"/>
            <w:shd w:val="clear" w:color="auto" w:fill="auto"/>
            <w:noWrap/>
            <w:hideMark/>
          </w:tcPr>
          <w:p w14:paraId="64F85591" w14:textId="605ADD7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136.92</w:t>
            </w:r>
          </w:p>
        </w:tc>
        <w:tc>
          <w:tcPr>
            <w:tcW w:w="4533" w:type="dxa"/>
            <w:shd w:val="clear" w:color="auto" w:fill="auto"/>
            <w:vAlign w:val="bottom"/>
            <w:hideMark/>
          </w:tcPr>
          <w:p w14:paraId="25F783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Sitz bath chair (new equipment)</w:t>
            </w:r>
          </w:p>
        </w:tc>
      </w:tr>
      <w:tr w:rsidR="00706F01" w:rsidRPr="00E46745" w14:paraId="4C91D29E" w14:textId="77777777" w:rsidTr="00E674B2">
        <w:tblPrEx>
          <w:tblLook w:val="04A0" w:firstRow="1" w:lastRow="0" w:firstColumn="1" w:lastColumn="0" w:noHBand="0" w:noVBand="1"/>
        </w:tblPrEx>
        <w:trPr>
          <w:trHeight w:val="280"/>
        </w:trPr>
        <w:tc>
          <w:tcPr>
            <w:tcW w:w="2905" w:type="dxa"/>
            <w:shd w:val="clear" w:color="auto" w:fill="auto"/>
            <w:noWrap/>
            <w:hideMark/>
          </w:tcPr>
          <w:p w14:paraId="141408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E0162RR</w:t>
            </w:r>
          </w:p>
        </w:tc>
        <w:tc>
          <w:tcPr>
            <w:tcW w:w="1827" w:type="dxa"/>
            <w:shd w:val="clear" w:color="auto" w:fill="auto"/>
            <w:noWrap/>
            <w:hideMark/>
          </w:tcPr>
          <w:p w14:paraId="5FA88D4C" w14:textId="3A1BCE7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14.36</w:t>
            </w:r>
          </w:p>
        </w:tc>
        <w:tc>
          <w:tcPr>
            <w:tcW w:w="4533" w:type="dxa"/>
            <w:shd w:val="clear" w:color="auto" w:fill="auto"/>
            <w:vAlign w:val="bottom"/>
            <w:hideMark/>
          </w:tcPr>
          <w:p w14:paraId="604184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Sitz bath chair (rental)</w:t>
            </w:r>
          </w:p>
        </w:tc>
      </w:tr>
      <w:tr w:rsidR="00706F01" w:rsidRPr="00E46745" w14:paraId="0ECF3F82" w14:textId="77777777" w:rsidTr="00E674B2">
        <w:tblPrEx>
          <w:tblLook w:val="04A0" w:firstRow="1" w:lastRow="0" w:firstColumn="1" w:lastColumn="0" w:noHBand="0" w:noVBand="1"/>
        </w:tblPrEx>
        <w:trPr>
          <w:trHeight w:val="280"/>
        </w:trPr>
        <w:tc>
          <w:tcPr>
            <w:tcW w:w="2905" w:type="dxa"/>
            <w:shd w:val="clear" w:color="auto" w:fill="auto"/>
            <w:noWrap/>
            <w:hideMark/>
          </w:tcPr>
          <w:p w14:paraId="1149DF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E0162UE</w:t>
            </w:r>
          </w:p>
        </w:tc>
        <w:tc>
          <w:tcPr>
            <w:tcW w:w="1827" w:type="dxa"/>
            <w:shd w:val="clear" w:color="auto" w:fill="auto"/>
            <w:noWrap/>
            <w:hideMark/>
          </w:tcPr>
          <w:p w14:paraId="5A038AC7" w14:textId="3351AAE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106.17</w:t>
            </w:r>
          </w:p>
        </w:tc>
        <w:tc>
          <w:tcPr>
            <w:tcW w:w="4533" w:type="dxa"/>
            <w:shd w:val="clear" w:color="auto" w:fill="auto"/>
            <w:vAlign w:val="bottom"/>
            <w:hideMark/>
          </w:tcPr>
          <w:p w14:paraId="54EFCE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Sitz bath chair (used durable medical equipment)</w:t>
            </w:r>
          </w:p>
        </w:tc>
      </w:tr>
      <w:tr w:rsidR="00706F01" w:rsidRPr="00E46745" w14:paraId="7973CE1B" w14:textId="77777777" w:rsidTr="00E674B2">
        <w:tblPrEx>
          <w:tblLook w:val="04A0" w:firstRow="1" w:lastRow="0" w:firstColumn="1" w:lastColumn="0" w:noHBand="0" w:noVBand="1"/>
        </w:tblPrEx>
        <w:trPr>
          <w:trHeight w:val="560"/>
        </w:trPr>
        <w:tc>
          <w:tcPr>
            <w:tcW w:w="2905" w:type="dxa"/>
            <w:shd w:val="clear" w:color="auto" w:fill="auto"/>
            <w:noWrap/>
            <w:hideMark/>
          </w:tcPr>
          <w:p w14:paraId="3FC427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E0163NU</w:t>
            </w:r>
          </w:p>
        </w:tc>
        <w:tc>
          <w:tcPr>
            <w:tcW w:w="1827" w:type="dxa"/>
            <w:shd w:val="clear" w:color="auto" w:fill="auto"/>
            <w:noWrap/>
            <w:hideMark/>
          </w:tcPr>
          <w:p w14:paraId="631E1313" w14:textId="1046048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77.89</w:t>
            </w:r>
          </w:p>
        </w:tc>
        <w:tc>
          <w:tcPr>
            <w:tcW w:w="4533" w:type="dxa"/>
            <w:shd w:val="clear" w:color="auto" w:fill="auto"/>
            <w:vAlign w:val="bottom"/>
            <w:hideMark/>
          </w:tcPr>
          <w:p w14:paraId="13CEA3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mobile or stationary, with fixed arms (new equipment)</w:t>
            </w:r>
          </w:p>
        </w:tc>
      </w:tr>
      <w:tr w:rsidR="00706F01" w:rsidRPr="00E46745" w14:paraId="0E45C713" w14:textId="77777777" w:rsidTr="00E674B2">
        <w:tblPrEx>
          <w:tblLook w:val="04A0" w:firstRow="1" w:lastRow="0" w:firstColumn="1" w:lastColumn="0" w:noHBand="0" w:noVBand="1"/>
        </w:tblPrEx>
        <w:trPr>
          <w:trHeight w:val="560"/>
        </w:trPr>
        <w:tc>
          <w:tcPr>
            <w:tcW w:w="2905" w:type="dxa"/>
            <w:shd w:val="clear" w:color="auto" w:fill="auto"/>
            <w:noWrap/>
            <w:hideMark/>
          </w:tcPr>
          <w:p w14:paraId="6AB6CA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E0163RR</w:t>
            </w:r>
          </w:p>
        </w:tc>
        <w:tc>
          <w:tcPr>
            <w:tcW w:w="1827" w:type="dxa"/>
            <w:shd w:val="clear" w:color="auto" w:fill="auto"/>
            <w:noWrap/>
            <w:hideMark/>
          </w:tcPr>
          <w:p w14:paraId="017747F7" w14:textId="30D3227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12.74</w:t>
            </w:r>
          </w:p>
        </w:tc>
        <w:tc>
          <w:tcPr>
            <w:tcW w:w="4533" w:type="dxa"/>
            <w:shd w:val="clear" w:color="auto" w:fill="auto"/>
            <w:vAlign w:val="bottom"/>
            <w:hideMark/>
          </w:tcPr>
          <w:p w14:paraId="58108E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mobile or stationary, with fixed arms (rental)</w:t>
            </w:r>
          </w:p>
        </w:tc>
      </w:tr>
      <w:tr w:rsidR="00706F01" w:rsidRPr="00E46745" w14:paraId="3D67865C" w14:textId="77777777" w:rsidTr="00E674B2">
        <w:tblPrEx>
          <w:tblLook w:val="04A0" w:firstRow="1" w:lastRow="0" w:firstColumn="1" w:lastColumn="0" w:noHBand="0" w:noVBand="1"/>
        </w:tblPrEx>
        <w:trPr>
          <w:trHeight w:val="560"/>
        </w:trPr>
        <w:tc>
          <w:tcPr>
            <w:tcW w:w="2905" w:type="dxa"/>
            <w:shd w:val="clear" w:color="auto" w:fill="auto"/>
            <w:noWrap/>
            <w:hideMark/>
          </w:tcPr>
          <w:p w14:paraId="25F2DC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E0163UD</w:t>
            </w:r>
          </w:p>
        </w:tc>
        <w:tc>
          <w:tcPr>
            <w:tcW w:w="1827" w:type="dxa"/>
            <w:shd w:val="clear" w:color="auto" w:fill="auto"/>
            <w:noWrap/>
            <w:hideMark/>
          </w:tcPr>
          <w:p w14:paraId="7100ED1D" w14:textId="27624D2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B9565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mobile or stationary, with fixed arms (bariatric equipment)</w:t>
            </w:r>
          </w:p>
        </w:tc>
      </w:tr>
      <w:tr w:rsidR="00706F01" w:rsidRPr="00E46745" w14:paraId="179D8D81" w14:textId="77777777" w:rsidTr="00E674B2">
        <w:tblPrEx>
          <w:tblLook w:val="04A0" w:firstRow="1" w:lastRow="0" w:firstColumn="1" w:lastColumn="0" w:noHBand="0" w:noVBand="1"/>
        </w:tblPrEx>
        <w:trPr>
          <w:trHeight w:val="560"/>
        </w:trPr>
        <w:tc>
          <w:tcPr>
            <w:tcW w:w="2905" w:type="dxa"/>
            <w:shd w:val="clear" w:color="auto" w:fill="auto"/>
            <w:noWrap/>
            <w:hideMark/>
          </w:tcPr>
          <w:p w14:paraId="479A40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E0163UE</w:t>
            </w:r>
          </w:p>
        </w:tc>
        <w:tc>
          <w:tcPr>
            <w:tcW w:w="1827" w:type="dxa"/>
            <w:shd w:val="clear" w:color="auto" w:fill="auto"/>
            <w:noWrap/>
            <w:hideMark/>
          </w:tcPr>
          <w:p w14:paraId="03B6C557" w14:textId="44DEFFC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58.41</w:t>
            </w:r>
          </w:p>
        </w:tc>
        <w:tc>
          <w:tcPr>
            <w:tcW w:w="4533" w:type="dxa"/>
            <w:shd w:val="clear" w:color="auto" w:fill="auto"/>
            <w:vAlign w:val="bottom"/>
            <w:hideMark/>
          </w:tcPr>
          <w:p w14:paraId="15BD3B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mobile or stationary, with fixed arms (used durable medical equipment)</w:t>
            </w:r>
          </w:p>
        </w:tc>
      </w:tr>
      <w:tr w:rsidR="00706F01" w:rsidRPr="00E46745" w14:paraId="7EC396BD" w14:textId="77777777" w:rsidTr="00E674B2">
        <w:tblPrEx>
          <w:tblLook w:val="04A0" w:firstRow="1" w:lastRow="0" w:firstColumn="1" w:lastColumn="0" w:noHBand="0" w:noVBand="1"/>
        </w:tblPrEx>
        <w:trPr>
          <w:trHeight w:val="560"/>
        </w:trPr>
        <w:tc>
          <w:tcPr>
            <w:tcW w:w="2905" w:type="dxa"/>
            <w:shd w:val="clear" w:color="auto" w:fill="auto"/>
            <w:noWrap/>
            <w:hideMark/>
          </w:tcPr>
          <w:p w14:paraId="124A5D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E0165KH</w:t>
            </w:r>
          </w:p>
        </w:tc>
        <w:tc>
          <w:tcPr>
            <w:tcW w:w="1827" w:type="dxa"/>
            <w:shd w:val="clear" w:color="auto" w:fill="auto"/>
            <w:noWrap/>
            <w:hideMark/>
          </w:tcPr>
          <w:p w14:paraId="49F52785" w14:textId="409FA01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13.34</w:t>
            </w:r>
          </w:p>
        </w:tc>
        <w:tc>
          <w:tcPr>
            <w:tcW w:w="4533" w:type="dxa"/>
            <w:shd w:val="clear" w:color="auto" w:fill="auto"/>
            <w:vAlign w:val="bottom"/>
            <w:hideMark/>
          </w:tcPr>
          <w:p w14:paraId="5CFA05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4 Commode chair, mobile or stationary, with detachable arms (capped rental)</w:t>
            </w:r>
          </w:p>
        </w:tc>
      </w:tr>
      <w:tr w:rsidR="00706F01" w:rsidRPr="00E46745" w14:paraId="68C70AB3" w14:textId="77777777" w:rsidTr="00E674B2">
        <w:tblPrEx>
          <w:tblLook w:val="04A0" w:firstRow="1" w:lastRow="0" w:firstColumn="1" w:lastColumn="0" w:noHBand="0" w:noVBand="1"/>
        </w:tblPrEx>
        <w:trPr>
          <w:trHeight w:val="560"/>
        </w:trPr>
        <w:tc>
          <w:tcPr>
            <w:tcW w:w="2905" w:type="dxa"/>
            <w:shd w:val="clear" w:color="auto" w:fill="auto"/>
            <w:noWrap/>
            <w:hideMark/>
          </w:tcPr>
          <w:p w14:paraId="307AD1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E0165KI</w:t>
            </w:r>
          </w:p>
        </w:tc>
        <w:tc>
          <w:tcPr>
            <w:tcW w:w="1827" w:type="dxa"/>
            <w:shd w:val="clear" w:color="auto" w:fill="auto"/>
            <w:noWrap/>
            <w:hideMark/>
          </w:tcPr>
          <w:p w14:paraId="72D0DE46" w14:textId="5D10E95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13.34</w:t>
            </w:r>
          </w:p>
        </w:tc>
        <w:tc>
          <w:tcPr>
            <w:tcW w:w="4533" w:type="dxa"/>
            <w:shd w:val="clear" w:color="auto" w:fill="auto"/>
            <w:vAlign w:val="bottom"/>
            <w:hideMark/>
          </w:tcPr>
          <w:p w14:paraId="51EC13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4 Commode chair, mobile or stationary, with detachable arms (capped rental)</w:t>
            </w:r>
          </w:p>
        </w:tc>
      </w:tr>
      <w:tr w:rsidR="00706F01" w:rsidRPr="00E46745" w14:paraId="6B04F945" w14:textId="77777777" w:rsidTr="00E674B2">
        <w:tblPrEx>
          <w:tblLook w:val="04A0" w:firstRow="1" w:lastRow="0" w:firstColumn="1" w:lastColumn="0" w:noHBand="0" w:noVBand="1"/>
        </w:tblPrEx>
        <w:trPr>
          <w:trHeight w:val="560"/>
        </w:trPr>
        <w:tc>
          <w:tcPr>
            <w:tcW w:w="2905" w:type="dxa"/>
            <w:shd w:val="clear" w:color="auto" w:fill="auto"/>
            <w:noWrap/>
            <w:hideMark/>
          </w:tcPr>
          <w:p w14:paraId="36F26D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E0165KJ</w:t>
            </w:r>
          </w:p>
        </w:tc>
        <w:tc>
          <w:tcPr>
            <w:tcW w:w="1827" w:type="dxa"/>
            <w:shd w:val="clear" w:color="auto" w:fill="auto"/>
            <w:noWrap/>
            <w:hideMark/>
          </w:tcPr>
          <w:p w14:paraId="0D65D72C" w14:textId="39B5852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10.00</w:t>
            </w:r>
          </w:p>
        </w:tc>
        <w:tc>
          <w:tcPr>
            <w:tcW w:w="4533" w:type="dxa"/>
            <w:shd w:val="clear" w:color="auto" w:fill="auto"/>
            <w:vAlign w:val="bottom"/>
            <w:hideMark/>
          </w:tcPr>
          <w:p w14:paraId="16FC60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mobile or stationary, with detachable arms (capped rental)</w:t>
            </w:r>
          </w:p>
        </w:tc>
      </w:tr>
      <w:tr w:rsidR="00706F01" w:rsidRPr="00E46745" w14:paraId="7DDE9ACA" w14:textId="77777777" w:rsidTr="00E674B2">
        <w:tblPrEx>
          <w:tblLook w:val="04A0" w:firstRow="1" w:lastRow="0" w:firstColumn="1" w:lastColumn="0" w:noHBand="0" w:noVBand="1"/>
        </w:tblPrEx>
        <w:trPr>
          <w:trHeight w:val="560"/>
        </w:trPr>
        <w:tc>
          <w:tcPr>
            <w:tcW w:w="2905" w:type="dxa"/>
            <w:shd w:val="clear" w:color="auto" w:fill="auto"/>
            <w:noWrap/>
            <w:hideMark/>
          </w:tcPr>
          <w:p w14:paraId="38DBC8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E0165NU</w:t>
            </w:r>
          </w:p>
        </w:tc>
        <w:tc>
          <w:tcPr>
            <w:tcW w:w="1827" w:type="dxa"/>
            <w:shd w:val="clear" w:color="auto" w:fill="auto"/>
            <w:noWrap/>
            <w:hideMark/>
          </w:tcPr>
          <w:p w14:paraId="62AB6B39" w14:textId="5C0A6BC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133.37</w:t>
            </w:r>
          </w:p>
        </w:tc>
        <w:tc>
          <w:tcPr>
            <w:tcW w:w="4533" w:type="dxa"/>
            <w:shd w:val="clear" w:color="auto" w:fill="auto"/>
            <w:vAlign w:val="bottom"/>
            <w:hideMark/>
          </w:tcPr>
          <w:p w14:paraId="653D5B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mobile or stationary, with detachable arms (new equipment purchase)</w:t>
            </w:r>
          </w:p>
        </w:tc>
      </w:tr>
      <w:tr w:rsidR="00706F01" w:rsidRPr="00E46745" w14:paraId="1FAAA14C" w14:textId="77777777" w:rsidTr="00E674B2">
        <w:tblPrEx>
          <w:tblLook w:val="04A0" w:firstRow="1" w:lastRow="0" w:firstColumn="1" w:lastColumn="0" w:noHBand="0" w:noVBand="1"/>
        </w:tblPrEx>
        <w:trPr>
          <w:trHeight w:val="560"/>
        </w:trPr>
        <w:tc>
          <w:tcPr>
            <w:tcW w:w="2905" w:type="dxa"/>
            <w:shd w:val="clear" w:color="auto" w:fill="auto"/>
            <w:noWrap/>
            <w:hideMark/>
          </w:tcPr>
          <w:p w14:paraId="5FE53D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E0165UD</w:t>
            </w:r>
          </w:p>
        </w:tc>
        <w:tc>
          <w:tcPr>
            <w:tcW w:w="1827" w:type="dxa"/>
            <w:shd w:val="clear" w:color="auto" w:fill="auto"/>
            <w:noWrap/>
            <w:hideMark/>
          </w:tcPr>
          <w:p w14:paraId="786F9D34" w14:textId="04425B2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CEEC9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mobile or stationary, with detachable arms (bariatric equipment)</w:t>
            </w:r>
          </w:p>
        </w:tc>
      </w:tr>
      <w:tr w:rsidR="00706F01" w:rsidRPr="00E46745" w14:paraId="692FC88B" w14:textId="77777777" w:rsidTr="00E674B2">
        <w:tblPrEx>
          <w:tblLook w:val="04A0" w:firstRow="1" w:lastRow="0" w:firstColumn="1" w:lastColumn="0" w:noHBand="0" w:noVBand="1"/>
        </w:tblPrEx>
        <w:trPr>
          <w:trHeight w:val="560"/>
        </w:trPr>
        <w:tc>
          <w:tcPr>
            <w:tcW w:w="2905" w:type="dxa"/>
            <w:shd w:val="clear" w:color="auto" w:fill="auto"/>
            <w:noWrap/>
            <w:hideMark/>
          </w:tcPr>
          <w:p w14:paraId="6FFA91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E0165UE</w:t>
            </w:r>
          </w:p>
        </w:tc>
        <w:tc>
          <w:tcPr>
            <w:tcW w:w="1827" w:type="dxa"/>
            <w:shd w:val="clear" w:color="auto" w:fill="auto"/>
            <w:noWrap/>
            <w:hideMark/>
          </w:tcPr>
          <w:p w14:paraId="7AA86651" w14:textId="440707A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100.02</w:t>
            </w:r>
          </w:p>
        </w:tc>
        <w:tc>
          <w:tcPr>
            <w:tcW w:w="4533" w:type="dxa"/>
            <w:shd w:val="clear" w:color="auto" w:fill="auto"/>
            <w:vAlign w:val="bottom"/>
            <w:hideMark/>
          </w:tcPr>
          <w:p w14:paraId="296A2C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mobile or stationary, with detachable arms (used durable medical equipment purchase)</w:t>
            </w:r>
          </w:p>
        </w:tc>
      </w:tr>
      <w:tr w:rsidR="00706F01" w:rsidRPr="00E46745" w14:paraId="776A2928" w14:textId="77777777" w:rsidTr="00E674B2">
        <w:tblPrEx>
          <w:tblLook w:val="04A0" w:firstRow="1" w:lastRow="0" w:firstColumn="1" w:lastColumn="0" w:noHBand="0" w:noVBand="1"/>
        </w:tblPrEx>
        <w:trPr>
          <w:trHeight w:val="560"/>
        </w:trPr>
        <w:tc>
          <w:tcPr>
            <w:tcW w:w="2905" w:type="dxa"/>
            <w:shd w:val="clear" w:color="auto" w:fill="auto"/>
            <w:noWrap/>
            <w:hideMark/>
          </w:tcPr>
          <w:p w14:paraId="692D79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E0167NU</w:t>
            </w:r>
          </w:p>
        </w:tc>
        <w:tc>
          <w:tcPr>
            <w:tcW w:w="1827" w:type="dxa"/>
            <w:shd w:val="clear" w:color="auto" w:fill="auto"/>
            <w:noWrap/>
            <w:hideMark/>
          </w:tcPr>
          <w:p w14:paraId="1088D70A" w14:textId="1A8D861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10.20</w:t>
            </w:r>
          </w:p>
        </w:tc>
        <w:tc>
          <w:tcPr>
            <w:tcW w:w="4533" w:type="dxa"/>
            <w:shd w:val="clear" w:color="auto" w:fill="auto"/>
            <w:vAlign w:val="bottom"/>
            <w:hideMark/>
          </w:tcPr>
          <w:p w14:paraId="6CAE57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Pail or pan for use with commode chair, replacement only (new equipment)</w:t>
            </w:r>
          </w:p>
        </w:tc>
      </w:tr>
      <w:tr w:rsidR="00706F01" w:rsidRPr="00E46745" w14:paraId="1C39461A" w14:textId="77777777" w:rsidTr="00E674B2">
        <w:tblPrEx>
          <w:tblLook w:val="04A0" w:firstRow="1" w:lastRow="0" w:firstColumn="1" w:lastColumn="0" w:noHBand="0" w:noVBand="1"/>
        </w:tblPrEx>
        <w:trPr>
          <w:trHeight w:val="560"/>
        </w:trPr>
        <w:tc>
          <w:tcPr>
            <w:tcW w:w="2905" w:type="dxa"/>
            <w:shd w:val="clear" w:color="auto" w:fill="auto"/>
            <w:noWrap/>
            <w:hideMark/>
          </w:tcPr>
          <w:p w14:paraId="3EB9E8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E0167RR</w:t>
            </w:r>
          </w:p>
        </w:tc>
        <w:tc>
          <w:tcPr>
            <w:tcW w:w="1827" w:type="dxa"/>
            <w:shd w:val="clear" w:color="auto" w:fill="auto"/>
            <w:noWrap/>
            <w:hideMark/>
          </w:tcPr>
          <w:p w14:paraId="7D25EC3F" w14:textId="27D8DE6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0.95</w:t>
            </w:r>
          </w:p>
        </w:tc>
        <w:tc>
          <w:tcPr>
            <w:tcW w:w="4533" w:type="dxa"/>
            <w:shd w:val="clear" w:color="auto" w:fill="auto"/>
            <w:vAlign w:val="bottom"/>
            <w:hideMark/>
          </w:tcPr>
          <w:p w14:paraId="32E527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Pail or pan for use with commode chair, replacement only (rental)</w:t>
            </w:r>
          </w:p>
        </w:tc>
      </w:tr>
      <w:tr w:rsidR="00706F01" w:rsidRPr="00E46745" w14:paraId="4EF73D7E" w14:textId="77777777" w:rsidTr="00E674B2">
        <w:tblPrEx>
          <w:tblLook w:val="04A0" w:firstRow="1" w:lastRow="0" w:firstColumn="1" w:lastColumn="0" w:noHBand="0" w:noVBand="1"/>
        </w:tblPrEx>
        <w:trPr>
          <w:trHeight w:val="560"/>
        </w:trPr>
        <w:tc>
          <w:tcPr>
            <w:tcW w:w="2905" w:type="dxa"/>
            <w:shd w:val="clear" w:color="auto" w:fill="auto"/>
            <w:noWrap/>
            <w:hideMark/>
          </w:tcPr>
          <w:p w14:paraId="5C4324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E0167UD</w:t>
            </w:r>
          </w:p>
        </w:tc>
        <w:tc>
          <w:tcPr>
            <w:tcW w:w="1827" w:type="dxa"/>
            <w:shd w:val="clear" w:color="auto" w:fill="auto"/>
            <w:noWrap/>
            <w:hideMark/>
          </w:tcPr>
          <w:p w14:paraId="16D14AD8" w14:textId="43CEF1C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630F3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Pail or pan for use with commode chair, replacement only (bariatric equipment)</w:t>
            </w:r>
          </w:p>
        </w:tc>
      </w:tr>
      <w:tr w:rsidR="00706F01" w:rsidRPr="00E46745" w14:paraId="04D5BFA6" w14:textId="77777777" w:rsidTr="00E674B2">
        <w:tblPrEx>
          <w:tblLook w:val="04A0" w:firstRow="1" w:lastRow="0" w:firstColumn="1" w:lastColumn="0" w:noHBand="0" w:noVBand="1"/>
        </w:tblPrEx>
        <w:trPr>
          <w:trHeight w:val="560"/>
        </w:trPr>
        <w:tc>
          <w:tcPr>
            <w:tcW w:w="2905" w:type="dxa"/>
            <w:shd w:val="clear" w:color="auto" w:fill="auto"/>
            <w:noWrap/>
            <w:hideMark/>
          </w:tcPr>
          <w:p w14:paraId="7DFEDA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E0167UE</w:t>
            </w:r>
          </w:p>
        </w:tc>
        <w:tc>
          <w:tcPr>
            <w:tcW w:w="1827" w:type="dxa"/>
            <w:shd w:val="clear" w:color="auto" w:fill="auto"/>
            <w:noWrap/>
            <w:hideMark/>
          </w:tcPr>
          <w:p w14:paraId="3519BDC7" w14:textId="11CD8AF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7.68</w:t>
            </w:r>
          </w:p>
        </w:tc>
        <w:tc>
          <w:tcPr>
            <w:tcW w:w="4533" w:type="dxa"/>
            <w:shd w:val="clear" w:color="auto" w:fill="auto"/>
            <w:vAlign w:val="bottom"/>
            <w:hideMark/>
          </w:tcPr>
          <w:p w14:paraId="37925B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Pail or pan for use with commode chair, replacement only (used durable medical equipment)</w:t>
            </w:r>
          </w:p>
        </w:tc>
      </w:tr>
      <w:tr w:rsidR="00706F01" w:rsidRPr="00E46745" w14:paraId="289CBD40" w14:textId="77777777" w:rsidTr="00E674B2">
        <w:tblPrEx>
          <w:tblLook w:val="04A0" w:firstRow="1" w:lastRow="0" w:firstColumn="1" w:lastColumn="0" w:noHBand="0" w:noVBand="1"/>
        </w:tblPrEx>
        <w:trPr>
          <w:trHeight w:val="840"/>
        </w:trPr>
        <w:tc>
          <w:tcPr>
            <w:tcW w:w="2905" w:type="dxa"/>
            <w:shd w:val="clear" w:color="auto" w:fill="auto"/>
            <w:noWrap/>
            <w:hideMark/>
          </w:tcPr>
          <w:p w14:paraId="1725E4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E0168NU</w:t>
            </w:r>
          </w:p>
        </w:tc>
        <w:tc>
          <w:tcPr>
            <w:tcW w:w="1827" w:type="dxa"/>
            <w:shd w:val="clear" w:color="auto" w:fill="auto"/>
            <w:noWrap/>
            <w:hideMark/>
          </w:tcPr>
          <w:p w14:paraId="23CD071C" w14:textId="1A55B96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129.25</w:t>
            </w:r>
          </w:p>
        </w:tc>
        <w:tc>
          <w:tcPr>
            <w:tcW w:w="4533" w:type="dxa"/>
            <w:shd w:val="clear" w:color="auto" w:fill="auto"/>
            <w:vAlign w:val="bottom"/>
            <w:hideMark/>
          </w:tcPr>
          <w:p w14:paraId="0B9685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extra wide and/or heavy duty, stationary or mobile, with or without arms, any type, each (new equipment)</w:t>
            </w:r>
          </w:p>
        </w:tc>
      </w:tr>
      <w:tr w:rsidR="00706F01" w:rsidRPr="00E46745" w14:paraId="1AA2601E" w14:textId="77777777" w:rsidTr="00E674B2">
        <w:tblPrEx>
          <w:tblLook w:val="04A0" w:firstRow="1" w:lastRow="0" w:firstColumn="1" w:lastColumn="0" w:noHBand="0" w:noVBand="1"/>
        </w:tblPrEx>
        <w:trPr>
          <w:trHeight w:val="560"/>
        </w:trPr>
        <w:tc>
          <w:tcPr>
            <w:tcW w:w="2905" w:type="dxa"/>
            <w:shd w:val="clear" w:color="auto" w:fill="auto"/>
            <w:noWrap/>
            <w:hideMark/>
          </w:tcPr>
          <w:p w14:paraId="201506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E0168RR</w:t>
            </w:r>
          </w:p>
        </w:tc>
        <w:tc>
          <w:tcPr>
            <w:tcW w:w="1827" w:type="dxa"/>
            <w:shd w:val="clear" w:color="auto" w:fill="auto"/>
            <w:noWrap/>
            <w:hideMark/>
          </w:tcPr>
          <w:p w14:paraId="619A186D" w14:textId="78C1FA3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12.95</w:t>
            </w:r>
          </w:p>
        </w:tc>
        <w:tc>
          <w:tcPr>
            <w:tcW w:w="4533" w:type="dxa"/>
            <w:shd w:val="clear" w:color="auto" w:fill="auto"/>
            <w:vAlign w:val="bottom"/>
            <w:hideMark/>
          </w:tcPr>
          <w:p w14:paraId="6FA7FD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extra wide and/or heavy duty, stationary or mobile, with or without arms, any type, each (rental)</w:t>
            </w:r>
          </w:p>
        </w:tc>
      </w:tr>
      <w:tr w:rsidR="00706F01" w:rsidRPr="00E46745" w14:paraId="41875D27" w14:textId="77777777" w:rsidTr="00E674B2">
        <w:tblPrEx>
          <w:tblLook w:val="04A0" w:firstRow="1" w:lastRow="0" w:firstColumn="1" w:lastColumn="0" w:noHBand="0" w:noVBand="1"/>
        </w:tblPrEx>
        <w:trPr>
          <w:trHeight w:val="840"/>
        </w:trPr>
        <w:tc>
          <w:tcPr>
            <w:tcW w:w="2905" w:type="dxa"/>
            <w:shd w:val="clear" w:color="auto" w:fill="auto"/>
            <w:noWrap/>
            <w:hideMark/>
          </w:tcPr>
          <w:p w14:paraId="624E14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E0168UE</w:t>
            </w:r>
          </w:p>
        </w:tc>
        <w:tc>
          <w:tcPr>
            <w:tcW w:w="1827" w:type="dxa"/>
            <w:shd w:val="clear" w:color="auto" w:fill="auto"/>
            <w:noWrap/>
            <w:hideMark/>
          </w:tcPr>
          <w:p w14:paraId="68743AEC" w14:textId="30E2627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96.93</w:t>
            </w:r>
          </w:p>
        </w:tc>
        <w:tc>
          <w:tcPr>
            <w:tcW w:w="4533" w:type="dxa"/>
            <w:shd w:val="clear" w:color="auto" w:fill="auto"/>
            <w:vAlign w:val="bottom"/>
            <w:hideMark/>
          </w:tcPr>
          <w:p w14:paraId="4E056F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extra wide and/or heavy duty, stationary or mobile, with or without arms, any type, each (used durable medical equipment)</w:t>
            </w:r>
          </w:p>
        </w:tc>
      </w:tr>
      <w:tr w:rsidR="00706F01" w:rsidRPr="00E46745" w14:paraId="47BA44BE" w14:textId="77777777" w:rsidTr="00E674B2">
        <w:tblPrEx>
          <w:tblLook w:val="04A0" w:firstRow="1" w:lastRow="0" w:firstColumn="1" w:lastColumn="0" w:noHBand="0" w:noVBand="1"/>
        </w:tblPrEx>
        <w:trPr>
          <w:trHeight w:val="560"/>
        </w:trPr>
        <w:tc>
          <w:tcPr>
            <w:tcW w:w="2905" w:type="dxa"/>
            <w:shd w:val="clear" w:color="auto" w:fill="auto"/>
            <w:noWrap/>
            <w:hideMark/>
          </w:tcPr>
          <w:p w14:paraId="010D7D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E0170KH</w:t>
            </w:r>
          </w:p>
        </w:tc>
        <w:tc>
          <w:tcPr>
            <w:tcW w:w="1827" w:type="dxa"/>
            <w:shd w:val="clear" w:color="auto" w:fill="auto"/>
            <w:noWrap/>
            <w:hideMark/>
          </w:tcPr>
          <w:p w14:paraId="7D90C942" w14:textId="0419E75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147.71</w:t>
            </w:r>
          </w:p>
        </w:tc>
        <w:tc>
          <w:tcPr>
            <w:tcW w:w="4533" w:type="dxa"/>
            <w:shd w:val="clear" w:color="auto" w:fill="auto"/>
            <w:vAlign w:val="bottom"/>
            <w:hideMark/>
          </w:tcPr>
          <w:p w14:paraId="3685D7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electric, any type (capped rental)</w:t>
            </w:r>
          </w:p>
        </w:tc>
      </w:tr>
      <w:tr w:rsidR="00706F01" w:rsidRPr="00E46745" w14:paraId="5158E64E" w14:textId="77777777" w:rsidTr="00E674B2">
        <w:tblPrEx>
          <w:tblLook w:val="04A0" w:firstRow="1" w:lastRow="0" w:firstColumn="1" w:lastColumn="0" w:noHBand="0" w:noVBand="1"/>
        </w:tblPrEx>
        <w:trPr>
          <w:trHeight w:val="560"/>
        </w:trPr>
        <w:tc>
          <w:tcPr>
            <w:tcW w:w="2905" w:type="dxa"/>
            <w:shd w:val="clear" w:color="auto" w:fill="auto"/>
            <w:noWrap/>
            <w:hideMark/>
          </w:tcPr>
          <w:p w14:paraId="4FEC01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E0170KI</w:t>
            </w:r>
          </w:p>
        </w:tc>
        <w:tc>
          <w:tcPr>
            <w:tcW w:w="1827" w:type="dxa"/>
            <w:shd w:val="clear" w:color="auto" w:fill="auto"/>
            <w:noWrap/>
            <w:hideMark/>
          </w:tcPr>
          <w:p w14:paraId="2BF2C7EB" w14:textId="26C3D1A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147.71</w:t>
            </w:r>
          </w:p>
        </w:tc>
        <w:tc>
          <w:tcPr>
            <w:tcW w:w="4533" w:type="dxa"/>
            <w:shd w:val="clear" w:color="auto" w:fill="auto"/>
            <w:vAlign w:val="bottom"/>
            <w:hideMark/>
          </w:tcPr>
          <w:p w14:paraId="1BEC3F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electric, any type (capped rental)</w:t>
            </w:r>
          </w:p>
        </w:tc>
      </w:tr>
      <w:tr w:rsidR="00706F01" w:rsidRPr="00E46745" w14:paraId="7E33ED74" w14:textId="77777777" w:rsidTr="00E674B2">
        <w:tblPrEx>
          <w:tblLook w:val="04A0" w:firstRow="1" w:lastRow="0" w:firstColumn="1" w:lastColumn="0" w:noHBand="0" w:noVBand="1"/>
        </w:tblPrEx>
        <w:trPr>
          <w:trHeight w:val="560"/>
        </w:trPr>
        <w:tc>
          <w:tcPr>
            <w:tcW w:w="2905" w:type="dxa"/>
            <w:shd w:val="clear" w:color="auto" w:fill="auto"/>
            <w:noWrap/>
            <w:hideMark/>
          </w:tcPr>
          <w:p w14:paraId="5A880C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E0170KJ</w:t>
            </w:r>
          </w:p>
        </w:tc>
        <w:tc>
          <w:tcPr>
            <w:tcW w:w="1827" w:type="dxa"/>
            <w:shd w:val="clear" w:color="auto" w:fill="auto"/>
            <w:noWrap/>
            <w:hideMark/>
          </w:tcPr>
          <w:p w14:paraId="305C7BCF" w14:textId="0038961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110.78</w:t>
            </w:r>
          </w:p>
        </w:tc>
        <w:tc>
          <w:tcPr>
            <w:tcW w:w="4533" w:type="dxa"/>
            <w:shd w:val="clear" w:color="auto" w:fill="auto"/>
            <w:vAlign w:val="bottom"/>
            <w:hideMark/>
          </w:tcPr>
          <w:p w14:paraId="670677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electric, any type (capped rental)</w:t>
            </w:r>
          </w:p>
        </w:tc>
      </w:tr>
      <w:tr w:rsidR="00706F01" w:rsidRPr="00E46745" w14:paraId="123E86A6" w14:textId="77777777" w:rsidTr="00E674B2">
        <w:tblPrEx>
          <w:tblLook w:val="04A0" w:firstRow="1" w:lastRow="0" w:firstColumn="1" w:lastColumn="0" w:noHBand="0" w:noVBand="1"/>
        </w:tblPrEx>
        <w:trPr>
          <w:trHeight w:val="560"/>
        </w:trPr>
        <w:tc>
          <w:tcPr>
            <w:tcW w:w="2905" w:type="dxa"/>
            <w:shd w:val="clear" w:color="auto" w:fill="auto"/>
            <w:noWrap/>
            <w:hideMark/>
          </w:tcPr>
          <w:p w14:paraId="29296E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E0170NU</w:t>
            </w:r>
          </w:p>
        </w:tc>
        <w:tc>
          <w:tcPr>
            <w:tcW w:w="1827" w:type="dxa"/>
            <w:shd w:val="clear" w:color="auto" w:fill="auto"/>
            <w:noWrap/>
            <w:hideMark/>
          </w:tcPr>
          <w:p w14:paraId="35936621" w14:textId="2A98916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1,477.13</w:t>
            </w:r>
          </w:p>
        </w:tc>
        <w:tc>
          <w:tcPr>
            <w:tcW w:w="4533" w:type="dxa"/>
            <w:shd w:val="clear" w:color="auto" w:fill="auto"/>
            <w:vAlign w:val="bottom"/>
            <w:hideMark/>
          </w:tcPr>
          <w:p w14:paraId="72C1DC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electric, any type (new equipment purchase)</w:t>
            </w:r>
          </w:p>
        </w:tc>
      </w:tr>
      <w:tr w:rsidR="00706F01" w:rsidRPr="00E46745" w14:paraId="63C2CFD3" w14:textId="77777777" w:rsidTr="00E674B2">
        <w:tblPrEx>
          <w:tblLook w:val="04A0" w:firstRow="1" w:lastRow="0" w:firstColumn="1" w:lastColumn="0" w:noHBand="0" w:noVBand="1"/>
        </w:tblPrEx>
        <w:trPr>
          <w:trHeight w:val="560"/>
        </w:trPr>
        <w:tc>
          <w:tcPr>
            <w:tcW w:w="2905" w:type="dxa"/>
            <w:shd w:val="clear" w:color="auto" w:fill="auto"/>
            <w:noWrap/>
            <w:hideMark/>
          </w:tcPr>
          <w:p w14:paraId="03C03A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E0170UD</w:t>
            </w:r>
          </w:p>
        </w:tc>
        <w:tc>
          <w:tcPr>
            <w:tcW w:w="1827" w:type="dxa"/>
            <w:shd w:val="clear" w:color="auto" w:fill="auto"/>
            <w:noWrap/>
            <w:hideMark/>
          </w:tcPr>
          <w:p w14:paraId="00833486" w14:textId="0D14D39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482AA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electric, any type (bariatric equipment)</w:t>
            </w:r>
          </w:p>
        </w:tc>
      </w:tr>
      <w:tr w:rsidR="00706F01" w:rsidRPr="00E46745" w14:paraId="795F53AD" w14:textId="77777777" w:rsidTr="00E674B2">
        <w:tblPrEx>
          <w:tblLook w:val="04A0" w:firstRow="1" w:lastRow="0" w:firstColumn="1" w:lastColumn="0" w:noHBand="0" w:noVBand="1"/>
        </w:tblPrEx>
        <w:trPr>
          <w:trHeight w:val="560"/>
        </w:trPr>
        <w:tc>
          <w:tcPr>
            <w:tcW w:w="2905" w:type="dxa"/>
            <w:shd w:val="clear" w:color="auto" w:fill="auto"/>
            <w:noWrap/>
            <w:hideMark/>
          </w:tcPr>
          <w:p w14:paraId="43ABB6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E0170UE</w:t>
            </w:r>
          </w:p>
        </w:tc>
        <w:tc>
          <w:tcPr>
            <w:tcW w:w="1827" w:type="dxa"/>
            <w:shd w:val="clear" w:color="auto" w:fill="auto"/>
            <w:noWrap/>
            <w:hideMark/>
          </w:tcPr>
          <w:p w14:paraId="2D90DEEB" w14:textId="43D6081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1,107.85</w:t>
            </w:r>
          </w:p>
        </w:tc>
        <w:tc>
          <w:tcPr>
            <w:tcW w:w="4533" w:type="dxa"/>
            <w:shd w:val="clear" w:color="auto" w:fill="auto"/>
            <w:vAlign w:val="bottom"/>
            <w:hideMark/>
          </w:tcPr>
          <w:p w14:paraId="29C4AE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Commode chair with integrated seat lift mechanism, electric, any type </w:t>
            </w:r>
          </w:p>
        </w:tc>
      </w:tr>
      <w:tr w:rsidR="00706F01" w:rsidRPr="00E46745" w14:paraId="70BCF3E9" w14:textId="77777777" w:rsidTr="00E674B2">
        <w:tblPrEx>
          <w:tblLook w:val="04A0" w:firstRow="1" w:lastRow="0" w:firstColumn="1" w:lastColumn="0" w:noHBand="0" w:noVBand="1"/>
        </w:tblPrEx>
        <w:trPr>
          <w:trHeight w:val="560"/>
        </w:trPr>
        <w:tc>
          <w:tcPr>
            <w:tcW w:w="2905" w:type="dxa"/>
            <w:shd w:val="clear" w:color="auto" w:fill="auto"/>
            <w:noWrap/>
            <w:hideMark/>
          </w:tcPr>
          <w:p w14:paraId="591A0B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E0171KH</w:t>
            </w:r>
          </w:p>
        </w:tc>
        <w:tc>
          <w:tcPr>
            <w:tcW w:w="1827" w:type="dxa"/>
            <w:shd w:val="clear" w:color="auto" w:fill="auto"/>
            <w:noWrap/>
            <w:hideMark/>
          </w:tcPr>
          <w:p w14:paraId="572FB7AD" w14:textId="27A4596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26.48</w:t>
            </w:r>
          </w:p>
        </w:tc>
        <w:tc>
          <w:tcPr>
            <w:tcW w:w="4533" w:type="dxa"/>
            <w:shd w:val="clear" w:color="auto" w:fill="auto"/>
            <w:vAlign w:val="bottom"/>
            <w:hideMark/>
          </w:tcPr>
          <w:p w14:paraId="5CA63E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non-electric, any type (capped rental)</w:t>
            </w:r>
          </w:p>
        </w:tc>
      </w:tr>
      <w:tr w:rsidR="00706F01" w:rsidRPr="00E46745" w14:paraId="78C34DC6" w14:textId="77777777" w:rsidTr="00E674B2">
        <w:tblPrEx>
          <w:tblLook w:val="04A0" w:firstRow="1" w:lastRow="0" w:firstColumn="1" w:lastColumn="0" w:noHBand="0" w:noVBand="1"/>
        </w:tblPrEx>
        <w:trPr>
          <w:trHeight w:val="560"/>
        </w:trPr>
        <w:tc>
          <w:tcPr>
            <w:tcW w:w="2905" w:type="dxa"/>
            <w:shd w:val="clear" w:color="auto" w:fill="auto"/>
            <w:noWrap/>
            <w:hideMark/>
          </w:tcPr>
          <w:p w14:paraId="1BE61A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E0171KI</w:t>
            </w:r>
          </w:p>
        </w:tc>
        <w:tc>
          <w:tcPr>
            <w:tcW w:w="1827" w:type="dxa"/>
            <w:shd w:val="clear" w:color="auto" w:fill="auto"/>
            <w:noWrap/>
            <w:hideMark/>
          </w:tcPr>
          <w:p w14:paraId="65952BB9" w14:textId="1F1E62A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26.48</w:t>
            </w:r>
          </w:p>
        </w:tc>
        <w:tc>
          <w:tcPr>
            <w:tcW w:w="4533" w:type="dxa"/>
            <w:shd w:val="clear" w:color="auto" w:fill="auto"/>
            <w:vAlign w:val="bottom"/>
            <w:hideMark/>
          </w:tcPr>
          <w:p w14:paraId="26BB41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non-electric, any type (capped rental)</w:t>
            </w:r>
          </w:p>
        </w:tc>
      </w:tr>
      <w:tr w:rsidR="00706F01" w:rsidRPr="00E46745" w14:paraId="2AAC07FE" w14:textId="77777777" w:rsidTr="00E674B2">
        <w:tblPrEx>
          <w:tblLook w:val="04A0" w:firstRow="1" w:lastRow="0" w:firstColumn="1" w:lastColumn="0" w:noHBand="0" w:noVBand="1"/>
        </w:tblPrEx>
        <w:trPr>
          <w:trHeight w:val="560"/>
        </w:trPr>
        <w:tc>
          <w:tcPr>
            <w:tcW w:w="2905" w:type="dxa"/>
            <w:shd w:val="clear" w:color="auto" w:fill="auto"/>
            <w:noWrap/>
            <w:hideMark/>
          </w:tcPr>
          <w:p w14:paraId="778BAC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E0171KJ</w:t>
            </w:r>
          </w:p>
        </w:tc>
        <w:tc>
          <w:tcPr>
            <w:tcW w:w="1827" w:type="dxa"/>
            <w:shd w:val="clear" w:color="auto" w:fill="auto"/>
            <w:noWrap/>
            <w:hideMark/>
          </w:tcPr>
          <w:p w14:paraId="44562EFF" w14:textId="3ABE0D9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19.86</w:t>
            </w:r>
          </w:p>
        </w:tc>
        <w:tc>
          <w:tcPr>
            <w:tcW w:w="4533" w:type="dxa"/>
            <w:shd w:val="clear" w:color="auto" w:fill="auto"/>
            <w:vAlign w:val="bottom"/>
            <w:hideMark/>
          </w:tcPr>
          <w:p w14:paraId="3955C6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non-electric, any type (capped rental)</w:t>
            </w:r>
          </w:p>
        </w:tc>
      </w:tr>
      <w:tr w:rsidR="00706F01" w:rsidRPr="00E46745" w14:paraId="50724BF3" w14:textId="77777777" w:rsidTr="00E674B2">
        <w:tblPrEx>
          <w:tblLook w:val="04A0" w:firstRow="1" w:lastRow="0" w:firstColumn="1" w:lastColumn="0" w:noHBand="0" w:noVBand="1"/>
        </w:tblPrEx>
        <w:trPr>
          <w:trHeight w:val="560"/>
        </w:trPr>
        <w:tc>
          <w:tcPr>
            <w:tcW w:w="2905" w:type="dxa"/>
            <w:shd w:val="clear" w:color="auto" w:fill="auto"/>
            <w:noWrap/>
            <w:hideMark/>
          </w:tcPr>
          <w:p w14:paraId="24BB74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E0171NU</w:t>
            </w:r>
          </w:p>
        </w:tc>
        <w:tc>
          <w:tcPr>
            <w:tcW w:w="1827" w:type="dxa"/>
            <w:shd w:val="clear" w:color="auto" w:fill="auto"/>
            <w:noWrap/>
            <w:hideMark/>
          </w:tcPr>
          <w:p w14:paraId="46776BFC" w14:textId="544169B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264.78</w:t>
            </w:r>
          </w:p>
        </w:tc>
        <w:tc>
          <w:tcPr>
            <w:tcW w:w="4533" w:type="dxa"/>
            <w:shd w:val="clear" w:color="auto" w:fill="auto"/>
            <w:vAlign w:val="bottom"/>
            <w:hideMark/>
          </w:tcPr>
          <w:p w14:paraId="6E766E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non-electric, any type (new equipment purchase)</w:t>
            </w:r>
          </w:p>
        </w:tc>
      </w:tr>
      <w:tr w:rsidR="00706F01" w:rsidRPr="00E46745" w14:paraId="2E2F4EA7" w14:textId="77777777" w:rsidTr="00E674B2">
        <w:tblPrEx>
          <w:tblLook w:val="04A0" w:firstRow="1" w:lastRow="0" w:firstColumn="1" w:lastColumn="0" w:noHBand="0" w:noVBand="1"/>
        </w:tblPrEx>
        <w:trPr>
          <w:trHeight w:val="560"/>
        </w:trPr>
        <w:tc>
          <w:tcPr>
            <w:tcW w:w="2905" w:type="dxa"/>
            <w:shd w:val="clear" w:color="auto" w:fill="auto"/>
            <w:noWrap/>
            <w:hideMark/>
          </w:tcPr>
          <w:p w14:paraId="4BD88A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E0171UD</w:t>
            </w:r>
          </w:p>
        </w:tc>
        <w:tc>
          <w:tcPr>
            <w:tcW w:w="1827" w:type="dxa"/>
            <w:shd w:val="clear" w:color="auto" w:fill="auto"/>
            <w:noWrap/>
            <w:hideMark/>
          </w:tcPr>
          <w:p w14:paraId="4D3EDB28" w14:textId="1B8030B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F6A5A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non-electric, any type (bariatric equipment)</w:t>
            </w:r>
          </w:p>
        </w:tc>
      </w:tr>
      <w:tr w:rsidR="00706F01" w:rsidRPr="00E46745" w14:paraId="660A098F" w14:textId="77777777" w:rsidTr="00E674B2">
        <w:tblPrEx>
          <w:tblLook w:val="04A0" w:firstRow="1" w:lastRow="0" w:firstColumn="1" w:lastColumn="0" w:noHBand="0" w:noVBand="1"/>
        </w:tblPrEx>
        <w:trPr>
          <w:trHeight w:val="560"/>
        </w:trPr>
        <w:tc>
          <w:tcPr>
            <w:tcW w:w="2905" w:type="dxa"/>
            <w:shd w:val="clear" w:color="auto" w:fill="auto"/>
            <w:noWrap/>
            <w:hideMark/>
          </w:tcPr>
          <w:p w14:paraId="67E92F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E0171UE</w:t>
            </w:r>
          </w:p>
        </w:tc>
        <w:tc>
          <w:tcPr>
            <w:tcW w:w="1827" w:type="dxa"/>
            <w:shd w:val="clear" w:color="auto" w:fill="auto"/>
            <w:noWrap/>
            <w:hideMark/>
          </w:tcPr>
          <w:p w14:paraId="77D476CB" w14:textId="146FB96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198.58</w:t>
            </w:r>
          </w:p>
        </w:tc>
        <w:tc>
          <w:tcPr>
            <w:tcW w:w="4533" w:type="dxa"/>
            <w:shd w:val="clear" w:color="auto" w:fill="auto"/>
            <w:vAlign w:val="bottom"/>
            <w:hideMark/>
          </w:tcPr>
          <w:p w14:paraId="2CDE45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chair with integrated seat lift mechanism, non-electric, any type (used durable medical equipment)</w:t>
            </w:r>
          </w:p>
        </w:tc>
      </w:tr>
      <w:tr w:rsidR="00706F01" w:rsidRPr="00E46745" w14:paraId="77E27683" w14:textId="77777777" w:rsidTr="00E674B2">
        <w:tblPrEx>
          <w:tblLook w:val="04A0" w:firstRow="1" w:lastRow="0" w:firstColumn="1" w:lastColumn="0" w:noHBand="0" w:noVBand="1"/>
        </w:tblPrEx>
        <w:trPr>
          <w:trHeight w:val="560"/>
        </w:trPr>
        <w:tc>
          <w:tcPr>
            <w:tcW w:w="2905" w:type="dxa"/>
            <w:shd w:val="clear" w:color="auto" w:fill="auto"/>
            <w:noWrap/>
            <w:hideMark/>
          </w:tcPr>
          <w:p w14:paraId="2A1D96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E0172</w:t>
            </w:r>
          </w:p>
        </w:tc>
        <w:tc>
          <w:tcPr>
            <w:tcW w:w="1827" w:type="dxa"/>
            <w:shd w:val="clear" w:color="auto" w:fill="auto"/>
            <w:noWrap/>
            <w:hideMark/>
          </w:tcPr>
          <w:p w14:paraId="4C2D41DB" w14:textId="2BB02CA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F443C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lift mechanism placed over or on top of toilet, any type</w:t>
            </w:r>
          </w:p>
        </w:tc>
      </w:tr>
      <w:tr w:rsidR="00706F01" w:rsidRPr="00E46745" w14:paraId="1C86A0D8" w14:textId="77777777" w:rsidTr="00E674B2">
        <w:tblPrEx>
          <w:tblLook w:val="04A0" w:firstRow="1" w:lastRow="0" w:firstColumn="1" w:lastColumn="0" w:noHBand="0" w:noVBand="1"/>
        </w:tblPrEx>
        <w:trPr>
          <w:trHeight w:val="560"/>
        </w:trPr>
        <w:tc>
          <w:tcPr>
            <w:tcW w:w="2905" w:type="dxa"/>
            <w:shd w:val="clear" w:color="auto" w:fill="auto"/>
            <w:noWrap/>
            <w:hideMark/>
          </w:tcPr>
          <w:p w14:paraId="45E969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E0175NU</w:t>
            </w:r>
          </w:p>
        </w:tc>
        <w:tc>
          <w:tcPr>
            <w:tcW w:w="1827" w:type="dxa"/>
            <w:shd w:val="clear" w:color="auto" w:fill="auto"/>
            <w:noWrap/>
            <w:hideMark/>
          </w:tcPr>
          <w:p w14:paraId="268B4684" w14:textId="707771A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61.06</w:t>
            </w:r>
          </w:p>
        </w:tc>
        <w:tc>
          <w:tcPr>
            <w:tcW w:w="4533" w:type="dxa"/>
            <w:shd w:val="clear" w:color="auto" w:fill="auto"/>
            <w:vAlign w:val="bottom"/>
            <w:hideMark/>
          </w:tcPr>
          <w:p w14:paraId="481D06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 rest, for use with commode chair, each (new equipment)</w:t>
            </w:r>
          </w:p>
        </w:tc>
      </w:tr>
      <w:tr w:rsidR="00706F01" w:rsidRPr="00E46745" w14:paraId="541E56B1" w14:textId="77777777" w:rsidTr="00E674B2">
        <w:tblPrEx>
          <w:tblLook w:val="04A0" w:firstRow="1" w:lastRow="0" w:firstColumn="1" w:lastColumn="0" w:noHBand="0" w:noVBand="1"/>
        </w:tblPrEx>
        <w:trPr>
          <w:trHeight w:val="280"/>
        </w:trPr>
        <w:tc>
          <w:tcPr>
            <w:tcW w:w="2905" w:type="dxa"/>
            <w:shd w:val="clear" w:color="auto" w:fill="auto"/>
            <w:noWrap/>
            <w:hideMark/>
          </w:tcPr>
          <w:p w14:paraId="73D54A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E0175RR</w:t>
            </w:r>
          </w:p>
        </w:tc>
        <w:tc>
          <w:tcPr>
            <w:tcW w:w="1827" w:type="dxa"/>
            <w:shd w:val="clear" w:color="auto" w:fill="auto"/>
            <w:noWrap/>
            <w:hideMark/>
          </w:tcPr>
          <w:p w14:paraId="588A58D0" w14:textId="7E4CE3F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6.12</w:t>
            </w:r>
          </w:p>
        </w:tc>
        <w:tc>
          <w:tcPr>
            <w:tcW w:w="4533" w:type="dxa"/>
            <w:shd w:val="clear" w:color="auto" w:fill="auto"/>
            <w:vAlign w:val="bottom"/>
            <w:hideMark/>
          </w:tcPr>
          <w:p w14:paraId="4E7E08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 rest, for use with commode chair, each (rental)</w:t>
            </w:r>
          </w:p>
        </w:tc>
      </w:tr>
      <w:tr w:rsidR="00706F01" w:rsidRPr="00E46745" w14:paraId="5D046566" w14:textId="77777777" w:rsidTr="00E674B2">
        <w:tblPrEx>
          <w:tblLook w:val="04A0" w:firstRow="1" w:lastRow="0" w:firstColumn="1" w:lastColumn="0" w:noHBand="0" w:noVBand="1"/>
        </w:tblPrEx>
        <w:trPr>
          <w:trHeight w:val="560"/>
        </w:trPr>
        <w:tc>
          <w:tcPr>
            <w:tcW w:w="2905" w:type="dxa"/>
            <w:shd w:val="clear" w:color="auto" w:fill="auto"/>
            <w:noWrap/>
            <w:hideMark/>
          </w:tcPr>
          <w:p w14:paraId="2AF099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E0175UE</w:t>
            </w:r>
          </w:p>
        </w:tc>
        <w:tc>
          <w:tcPr>
            <w:tcW w:w="1827" w:type="dxa"/>
            <w:shd w:val="clear" w:color="auto" w:fill="auto"/>
            <w:noWrap/>
            <w:hideMark/>
          </w:tcPr>
          <w:p w14:paraId="6B37A506" w14:textId="1AFAF1E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45.81</w:t>
            </w:r>
          </w:p>
        </w:tc>
        <w:tc>
          <w:tcPr>
            <w:tcW w:w="4533" w:type="dxa"/>
            <w:shd w:val="clear" w:color="auto" w:fill="auto"/>
            <w:vAlign w:val="bottom"/>
            <w:hideMark/>
          </w:tcPr>
          <w:p w14:paraId="50C2D2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 rest, for use with commode chair, each (used durable medical equipment)</w:t>
            </w:r>
          </w:p>
        </w:tc>
      </w:tr>
      <w:tr w:rsidR="00706F01" w:rsidRPr="00E46745" w14:paraId="476E7C36"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CB2EE59" w14:textId="3F414679"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Decubitis Care Equipment</w:t>
            </w:r>
          </w:p>
        </w:tc>
      </w:tr>
      <w:tr w:rsidR="00706F01" w:rsidRPr="00E46745" w14:paraId="72316DDA" w14:textId="77777777" w:rsidTr="00E674B2">
        <w:tblPrEx>
          <w:tblLook w:val="04A0" w:firstRow="1" w:lastRow="0" w:firstColumn="1" w:lastColumn="0" w:noHBand="0" w:noVBand="1"/>
        </w:tblPrEx>
        <w:trPr>
          <w:trHeight w:val="840"/>
        </w:trPr>
        <w:tc>
          <w:tcPr>
            <w:tcW w:w="2905" w:type="dxa"/>
            <w:shd w:val="clear" w:color="auto" w:fill="auto"/>
            <w:noWrap/>
            <w:hideMark/>
          </w:tcPr>
          <w:p w14:paraId="74A000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E0181KH</w:t>
            </w:r>
          </w:p>
        </w:tc>
        <w:tc>
          <w:tcPr>
            <w:tcW w:w="1827" w:type="dxa"/>
            <w:shd w:val="clear" w:color="auto" w:fill="auto"/>
            <w:noWrap/>
            <w:hideMark/>
          </w:tcPr>
          <w:p w14:paraId="392FDEA6" w14:textId="6069EAC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20.81</w:t>
            </w:r>
          </w:p>
        </w:tc>
        <w:tc>
          <w:tcPr>
            <w:tcW w:w="4533" w:type="dxa"/>
            <w:shd w:val="clear" w:color="auto" w:fill="auto"/>
            <w:vAlign w:val="bottom"/>
            <w:hideMark/>
          </w:tcPr>
          <w:p w14:paraId="7C7D68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pressure reducing mattress overlay/pad, alternating with pump, includes heavy duty (capped rental)</w:t>
            </w:r>
          </w:p>
        </w:tc>
      </w:tr>
      <w:tr w:rsidR="00706F01" w:rsidRPr="00E46745" w14:paraId="3B9B43FB" w14:textId="77777777" w:rsidTr="00E674B2">
        <w:tblPrEx>
          <w:tblLook w:val="04A0" w:firstRow="1" w:lastRow="0" w:firstColumn="1" w:lastColumn="0" w:noHBand="0" w:noVBand="1"/>
        </w:tblPrEx>
        <w:trPr>
          <w:trHeight w:val="840"/>
        </w:trPr>
        <w:tc>
          <w:tcPr>
            <w:tcW w:w="2905" w:type="dxa"/>
            <w:shd w:val="clear" w:color="auto" w:fill="auto"/>
            <w:noWrap/>
            <w:hideMark/>
          </w:tcPr>
          <w:p w14:paraId="6D502A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E0181KI</w:t>
            </w:r>
          </w:p>
        </w:tc>
        <w:tc>
          <w:tcPr>
            <w:tcW w:w="1827" w:type="dxa"/>
            <w:shd w:val="clear" w:color="auto" w:fill="auto"/>
            <w:noWrap/>
            <w:hideMark/>
          </w:tcPr>
          <w:p w14:paraId="3768FC53" w14:textId="345679C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20.81</w:t>
            </w:r>
          </w:p>
        </w:tc>
        <w:tc>
          <w:tcPr>
            <w:tcW w:w="4533" w:type="dxa"/>
            <w:shd w:val="clear" w:color="auto" w:fill="auto"/>
            <w:vAlign w:val="bottom"/>
            <w:hideMark/>
          </w:tcPr>
          <w:p w14:paraId="51A4D5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pressure reducing mattress overlay/pad, alternating with pump, includes heavy duty (capped rental)</w:t>
            </w:r>
          </w:p>
        </w:tc>
      </w:tr>
      <w:tr w:rsidR="00706F01" w:rsidRPr="00E46745" w14:paraId="2D8E81E7" w14:textId="77777777" w:rsidTr="00E674B2">
        <w:tblPrEx>
          <w:tblLook w:val="04A0" w:firstRow="1" w:lastRow="0" w:firstColumn="1" w:lastColumn="0" w:noHBand="0" w:noVBand="1"/>
        </w:tblPrEx>
        <w:trPr>
          <w:trHeight w:val="840"/>
        </w:trPr>
        <w:tc>
          <w:tcPr>
            <w:tcW w:w="2905" w:type="dxa"/>
            <w:shd w:val="clear" w:color="auto" w:fill="auto"/>
            <w:noWrap/>
            <w:hideMark/>
          </w:tcPr>
          <w:p w14:paraId="4E8BC8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E0181KJ</w:t>
            </w:r>
          </w:p>
        </w:tc>
        <w:tc>
          <w:tcPr>
            <w:tcW w:w="1827" w:type="dxa"/>
            <w:shd w:val="clear" w:color="auto" w:fill="auto"/>
            <w:noWrap/>
            <w:hideMark/>
          </w:tcPr>
          <w:p w14:paraId="638B57F0" w14:textId="5F803AB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15.61</w:t>
            </w:r>
          </w:p>
        </w:tc>
        <w:tc>
          <w:tcPr>
            <w:tcW w:w="4533" w:type="dxa"/>
            <w:shd w:val="clear" w:color="auto" w:fill="auto"/>
            <w:vAlign w:val="bottom"/>
            <w:hideMark/>
          </w:tcPr>
          <w:p w14:paraId="73B97A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pressure reducing mattress overlay/pad, alternating with pump, includes heavy duty (capped rental)</w:t>
            </w:r>
          </w:p>
        </w:tc>
      </w:tr>
      <w:tr w:rsidR="00706F01" w:rsidRPr="00E46745" w14:paraId="10CDDE4E" w14:textId="77777777" w:rsidTr="00E674B2">
        <w:tblPrEx>
          <w:tblLook w:val="04A0" w:firstRow="1" w:lastRow="0" w:firstColumn="1" w:lastColumn="0" w:noHBand="0" w:noVBand="1"/>
        </w:tblPrEx>
        <w:trPr>
          <w:trHeight w:val="840"/>
        </w:trPr>
        <w:tc>
          <w:tcPr>
            <w:tcW w:w="2905" w:type="dxa"/>
            <w:shd w:val="clear" w:color="auto" w:fill="auto"/>
            <w:noWrap/>
            <w:hideMark/>
          </w:tcPr>
          <w:p w14:paraId="4F1A4C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E0181NU</w:t>
            </w:r>
          </w:p>
        </w:tc>
        <w:tc>
          <w:tcPr>
            <w:tcW w:w="1827" w:type="dxa"/>
            <w:shd w:val="clear" w:color="auto" w:fill="auto"/>
            <w:noWrap/>
            <w:hideMark/>
          </w:tcPr>
          <w:p w14:paraId="3F077599" w14:textId="6A82560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208.08</w:t>
            </w:r>
          </w:p>
        </w:tc>
        <w:tc>
          <w:tcPr>
            <w:tcW w:w="4533" w:type="dxa"/>
            <w:shd w:val="clear" w:color="auto" w:fill="auto"/>
            <w:vAlign w:val="bottom"/>
            <w:hideMark/>
          </w:tcPr>
          <w:p w14:paraId="1C374E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pressure reducing mattress overlay/pad, alternating with pump, includes heavy duty (new equipment purchase)</w:t>
            </w:r>
          </w:p>
        </w:tc>
      </w:tr>
      <w:tr w:rsidR="00706F01" w:rsidRPr="00E46745" w14:paraId="6BE2BF51" w14:textId="77777777" w:rsidTr="00E674B2">
        <w:tblPrEx>
          <w:tblLook w:val="04A0" w:firstRow="1" w:lastRow="0" w:firstColumn="1" w:lastColumn="0" w:noHBand="0" w:noVBand="1"/>
        </w:tblPrEx>
        <w:trPr>
          <w:trHeight w:val="840"/>
        </w:trPr>
        <w:tc>
          <w:tcPr>
            <w:tcW w:w="2905" w:type="dxa"/>
            <w:shd w:val="clear" w:color="auto" w:fill="auto"/>
            <w:noWrap/>
            <w:hideMark/>
          </w:tcPr>
          <w:p w14:paraId="44D610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E0181UE</w:t>
            </w:r>
          </w:p>
        </w:tc>
        <w:tc>
          <w:tcPr>
            <w:tcW w:w="1827" w:type="dxa"/>
            <w:shd w:val="clear" w:color="auto" w:fill="auto"/>
            <w:noWrap/>
            <w:hideMark/>
          </w:tcPr>
          <w:p w14:paraId="634BB656" w14:textId="70A9E9E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156.06</w:t>
            </w:r>
          </w:p>
        </w:tc>
        <w:tc>
          <w:tcPr>
            <w:tcW w:w="4533" w:type="dxa"/>
            <w:shd w:val="clear" w:color="auto" w:fill="auto"/>
            <w:vAlign w:val="bottom"/>
            <w:hideMark/>
          </w:tcPr>
          <w:p w14:paraId="6A9EDF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pressure reducing mattress overlay/pad, alternating with pump, includes heavy duty (used durable medical equipment purchase)</w:t>
            </w:r>
          </w:p>
        </w:tc>
      </w:tr>
      <w:tr w:rsidR="00706F01" w:rsidRPr="00E46745" w14:paraId="2C719A28" w14:textId="77777777" w:rsidTr="00E674B2">
        <w:tblPrEx>
          <w:tblLook w:val="04A0" w:firstRow="1" w:lastRow="0" w:firstColumn="1" w:lastColumn="0" w:noHBand="0" w:noVBand="1"/>
        </w:tblPrEx>
        <w:trPr>
          <w:trHeight w:val="560"/>
        </w:trPr>
        <w:tc>
          <w:tcPr>
            <w:tcW w:w="2905" w:type="dxa"/>
            <w:shd w:val="clear" w:color="auto" w:fill="auto"/>
            <w:noWrap/>
            <w:hideMark/>
          </w:tcPr>
          <w:p w14:paraId="74D267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E0182KH</w:t>
            </w:r>
          </w:p>
        </w:tc>
        <w:tc>
          <w:tcPr>
            <w:tcW w:w="1827" w:type="dxa"/>
            <w:shd w:val="clear" w:color="auto" w:fill="auto"/>
            <w:noWrap/>
            <w:hideMark/>
          </w:tcPr>
          <w:p w14:paraId="46D7D609" w14:textId="2B24743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18.79</w:t>
            </w:r>
          </w:p>
        </w:tc>
        <w:tc>
          <w:tcPr>
            <w:tcW w:w="4533" w:type="dxa"/>
            <w:shd w:val="clear" w:color="auto" w:fill="auto"/>
            <w:vAlign w:val="bottom"/>
            <w:hideMark/>
          </w:tcPr>
          <w:p w14:paraId="613AEB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Pump for alternating pressure pad, for replacement only (capped rental)</w:t>
            </w:r>
          </w:p>
        </w:tc>
      </w:tr>
      <w:tr w:rsidR="00706F01" w:rsidRPr="00E46745" w14:paraId="4A42EAAA" w14:textId="77777777" w:rsidTr="00E674B2">
        <w:tblPrEx>
          <w:tblLook w:val="04A0" w:firstRow="1" w:lastRow="0" w:firstColumn="1" w:lastColumn="0" w:noHBand="0" w:noVBand="1"/>
        </w:tblPrEx>
        <w:trPr>
          <w:trHeight w:val="560"/>
        </w:trPr>
        <w:tc>
          <w:tcPr>
            <w:tcW w:w="2905" w:type="dxa"/>
            <w:shd w:val="clear" w:color="auto" w:fill="auto"/>
            <w:noWrap/>
            <w:hideMark/>
          </w:tcPr>
          <w:p w14:paraId="1D33BF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E0182KI</w:t>
            </w:r>
          </w:p>
        </w:tc>
        <w:tc>
          <w:tcPr>
            <w:tcW w:w="1827" w:type="dxa"/>
            <w:shd w:val="clear" w:color="auto" w:fill="auto"/>
            <w:noWrap/>
            <w:hideMark/>
          </w:tcPr>
          <w:p w14:paraId="654F428C" w14:textId="0F315B7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18.79</w:t>
            </w:r>
          </w:p>
        </w:tc>
        <w:tc>
          <w:tcPr>
            <w:tcW w:w="4533" w:type="dxa"/>
            <w:shd w:val="clear" w:color="auto" w:fill="auto"/>
            <w:vAlign w:val="bottom"/>
            <w:hideMark/>
          </w:tcPr>
          <w:p w14:paraId="2CB8D7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Pump for alternating pressure pad, for replacement only (capped rental)</w:t>
            </w:r>
          </w:p>
        </w:tc>
      </w:tr>
      <w:tr w:rsidR="00706F01" w:rsidRPr="00E46745" w14:paraId="7E712D31" w14:textId="77777777" w:rsidTr="00E674B2">
        <w:tblPrEx>
          <w:tblLook w:val="04A0" w:firstRow="1" w:lastRow="0" w:firstColumn="1" w:lastColumn="0" w:noHBand="0" w:noVBand="1"/>
        </w:tblPrEx>
        <w:trPr>
          <w:trHeight w:val="560"/>
        </w:trPr>
        <w:tc>
          <w:tcPr>
            <w:tcW w:w="2905" w:type="dxa"/>
            <w:shd w:val="clear" w:color="auto" w:fill="auto"/>
            <w:noWrap/>
            <w:hideMark/>
          </w:tcPr>
          <w:p w14:paraId="043148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E0182KJ</w:t>
            </w:r>
          </w:p>
        </w:tc>
        <w:tc>
          <w:tcPr>
            <w:tcW w:w="1827" w:type="dxa"/>
            <w:shd w:val="clear" w:color="auto" w:fill="auto"/>
            <w:noWrap/>
            <w:hideMark/>
          </w:tcPr>
          <w:p w14:paraId="71C4F63D" w14:textId="17AAC13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14.10</w:t>
            </w:r>
          </w:p>
        </w:tc>
        <w:tc>
          <w:tcPr>
            <w:tcW w:w="4533" w:type="dxa"/>
            <w:shd w:val="clear" w:color="auto" w:fill="auto"/>
            <w:vAlign w:val="bottom"/>
            <w:hideMark/>
          </w:tcPr>
          <w:p w14:paraId="2C2765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Pump for alternating pressure pad, for replacement only (capped rental)</w:t>
            </w:r>
          </w:p>
        </w:tc>
      </w:tr>
      <w:tr w:rsidR="00706F01" w:rsidRPr="00E46745" w14:paraId="43AB402E" w14:textId="77777777" w:rsidTr="00E674B2">
        <w:tblPrEx>
          <w:tblLook w:val="04A0" w:firstRow="1" w:lastRow="0" w:firstColumn="1" w:lastColumn="0" w:noHBand="0" w:noVBand="1"/>
        </w:tblPrEx>
        <w:trPr>
          <w:trHeight w:val="560"/>
        </w:trPr>
        <w:tc>
          <w:tcPr>
            <w:tcW w:w="2905" w:type="dxa"/>
            <w:shd w:val="clear" w:color="auto" w:fill="auto"/>
            <w:noWrap/>
            <w:hideMark/>
          </w:tcPr>
          <w:p w14:paraId="56DF9A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E0182NU</w:t>
            </w:r>
          </w:p>
        </w:tc>
        <w:tc>
          <w:tcPr>
            <w:tcW w:w="1827" w:type="dxa"/>
            <w:shd w:val="clear" w:color="auto" w:fill="auto"/>
            <w:noWrap/>
            <w:hideMark/>
          </w:tcPr>
          <w:p w14:paraId="5B408B98" w14:textId="5111CAF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187.94</w:t>
            </w:r>
          </w:p>
        </w:tc>
        <w:tc>
          <w:tcPr>
            <w:tcW w:w="4533" w:type="dxa"/>
            <w:shd w:val="clear" w:color="auto" w:fill="auto"/>
            <w:vAlign w:val="bottom"/>
            <w:hideMark/>
          </w:tcPr>
          <w:p w14:paraId="563829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Pump for alternating pressure pad, for replacement only (new equipment purchase)</w:t>
            </w:r>
          </w:p>
        </w:tc>
      </w:tr>
      <w:tr w:rsidR="00706F01" w:rsidRPr="00E46745" w14:paraId="0C62E3A3" w14:textId="77777777" w:rsidTr="00E674B2">
        <w:tblPrEx>
          <w:tblLook w:val="04A0" w:firstRow="1" w:lastRow="0" w:firstColumn="1" w:lastColumn="0" w:noHBand="0" w:noVBand="1"/>
        </w:tblPrEx>
        <w:trPr>
          <w:trHeight w:val="560"/>
        </w:trPr>
        <w:tc>
          <w:tcPr>
            <w:tcW w:w="2905" w:type="dxa"/>
            <w:shd w:val="clear" w:color="auto" w:fill="auto"/>
            <w:noWrap/>
            <w:hideMark/>
          </w:tcPr>
          <w:p w14:paraId="1BC9FB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E0182UE</w:t>
            </w:r>
          </w:p>
        </w:tc>
        <w:tc>
          <w:tcPr>
            <w:tcW w:w="1827" w:type="dxa"/>
            <w:shd w:val="clear" w:color="auto" w:fill="auto"/>
            <w:noWrap/>
            <w:hideMark/>
          </w:tcPr>
          <w:p w14:paraId="2EBB9E75" w14:textId="75103BE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140.95</w:t>
            </w:r>
          </w:p>
        </w:tc>
        <w:tc>
          <w:tcPr>
            <w:tcW w:w="4533" w:type="dxa"/>
            <w:shd w:val="clear" w:color="auto" w:fill="auto"/>
            <w:vAlign w:val="bottom"/>
            <w:hideMark/>
          </w:tcPr>
          <w:p w14:paraId="6EBAB9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Pump for alternating pressure pad, for replacement only (used durable medical equipment purchase)</w:t>
            </w:r>
          </w:p>
        </w:tc>
      </w:tr>
      <w:tr w:rsidR="00706F01" w:rsidRPr="00E46745" w14:paraId="3A39D67B" w14:textId="77777777" w:rsidTr="00E674B2">
        <w:tblPrEx>
          <w:tblLook w:val="04A0" w:firstRow="1" w:lastRow="0" w:firstColumn="1" w:lastColumn="0" w:noHBand="0" w:noVBand="1"/>
        </w:tblPrEx>
        <w:trPr>
          <w:trHeight w:val="280"/>
        </w:trPr>
        <w:tc>
          <w:tcPr>
            <w:tcW w:w="2905" w:type="dxa"/>
            <w:shd w:val="clear" w:color="auto" w:fill="auto"/>
            <w:noWrap/>
            <w:hideMark/>
          </w:tcPr>
          <w:p w14:paraId="48C3AE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E0184NU</w:t>
            </w:r>
          </w:p>
        </w:tc>
        <w:tc>
          <w:tcPr>
            <w:tcW w:w="1827" w:type="dxa"/>
            <w:shd w:val="clear" w:color="auto" w:fill="auto"/>
            <w:noWrap/>
            <w:hideMark/>
          </w:tcPr>
          <w:p w14:paraId="15F7CC70" w14:textId="14621EF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165.32</w:t>
            </w:r>
          </w:p>
        </w:tc>
        <w:tc>
          <w:tcPr>
            <w:tcW w:w="4533" w:type="dxa"/>
            <w:shd w:val="clear" w:color="auto" w:fill="auto"/>
            <w:vAlign w:val="bottom"/>
            <w:hideMark/>
          </w:tcPr>
          <w:p w14:paraId="5E6A97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Dry pressure mattress (new equipment)</w:t>
            </w:r>
          </w:p>
        </w:tc>
      </w:tr>
      <w:tr w:rsidR="00706F01" w:rsidRPr="00E46745" w14:paraId="3F8A8903" w14:textId="77777777" w:rsidTr="00E674B2">
        <w:tblPrEx>
          <w:tblLook w:val="04A0" w:firstRow="1" w:lastRow="0" w:firstColumn="1" w:lastColumn="0" w:noHBand="0" w:noVBand="1"/>
        </w:tblPrEx>
        <w:trPr>
          <w:trHeight w:val="280"/>
        </w:trPr>
        <w:tc>
          <w:tcPr>
            <w:tcW w:w="2905" w:type="dxa"/>
            <w:shd w:val="clear" w:color="auto" w:fill="auto"/>
            <w:noWrap/>
            <w:hideMark/>
          </w:tcPr>
          <w:p w14:paraId="57E611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E0184RR</w:t>
            </w:r>
          </w:p>
        </w:tc>
        <w:tc>
          <w:tcPr>
            <w:tcW w:w="1827" w:type="dxa"/>
            <w:shd w:val="clear" w:color="auto" w:fill="auto"/>
            <w:noWrap/>
            <w:hideMark/>
          </w:tcPr>
          <w:p w14:paraId="302D41FD" w14:textId="544C8F8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18.56</w:t>
            </w:r>
          </w:p>
        </w:tc>
        <w:tc>
          <w:tcPr>
            <w:tcW w:w="4533" w:type="dxa"/>
            <w:shd w:val="clear" w:color="auto" w:fill="auto"/>
            <w:vAlign w:val="bottom"/>
            <w:hideMark/>
          </w:tcPr>
          <w:p w14:paraId="534956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Dry pressure mattress (rental)</w:t>
            </w:r>
          </w:p>
        </w:tc>
      </w:tr>
      <w:tr w:rsidR="00706F01" w:rsidRPr="00E46745" w14:paraId="6783FB7A" w14:textId="77777777" w:rsidTr="00E674B2">
        <w:tblPrEx>
          <w:tblLook w:val="04A0" w:firstRow="1" w:lastRow="0" w:firstColumn="1" w:lastColumn="0" w:noHBand="0" w:noVBand="1"/>
        </w:tblPrEx>
        <w:trPr>
          <w:trHeight w:val="280"/>
        </w:trPr>
        <w:tc>
          <w:tcPr>
            <w:tcW w:w="2905" w:type="dxa"/>
            <w:shd w:val="clear" w:color="auto" w:fill="auto"/>
            <w:noWrap/>
            <w:hideMark/>
          </w:tcPr>
          <w:p w14:paraId="40B702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E0184UE</w:t>
            </w:r>
          </w:p>
        </w:tc>
        <w:tc>
          <w:tcPr>
            <w:tcW w:w="1827" w:type="dxa"/>
            <w:shd w:val="clear" w:color="auto" w:fill="auto"/>
            <w:noWrap/>
            <w:hideMark/>
          </w:tcPr>
          <w:p w14:paraId="47E783C6" w14:textId="25C5CC4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125.54</w:t>
            </w:r>
          </w:p>
        </w:tc>
        <w:tc>
          <w:tcPr>
            <w:tcW w:w="4533" w:type="dxa"/>
            <w:shd w:val="clear" w:color="auto" w:fill="auto"/>
            <w:vAlign w:val="bottom"/>
            <w:hideMark/>
          </w:tcPr>
          <w:p w14:paraId="17B721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Dry pressure mattress (used durable medical equipment)</w:t>
            </w:r>
          </w:p>
        </w:tc>
      </w:tr>
      <w:tr w:rsidR="00706F01" w:rsidRPr="00E46745" w14:paraId="55DFF1C5" w14:textId="77777777" w:rsidTr="00E674B2">
        <w:tblPrEx>
          <w:tblLook w:val="04A0" w:firstRow="1" w:lastRow="0" w:firstColumn="1" w:lastColumn="0" w:noHBand="0" w:noVBand="1"/>
        </w:tblPrEx>
        <w:trPr>
          <w:trHeight w:val="560"/>
        </w:trPr>
        <w:tc>
          <w:tcPr>
            <w:tcW w:w="2905" w:type="dxa"/>
            <w:shd w:val="clear" w:color="auto" w:fill="auto"/>
            <w:noWrap/>
            <w:hideMark/>
          </w:tcPr>
          <w:p w14:paraId="4D5365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E0185NU</w:t>
            </w:r>
          </w:p>
        </w:tc>
        <w:tc>
          <w:tcPr>
            <w:tcW w:w="1827" w:type="dxa"/>
            <w:shd w:val="clear" w:color="auto" w:fill="auto"/>
            <w:noWrap/>
            <w:hideMark/>
          </w:tcPr>
          <w:p w14:paraId="137C7F9E" w14:textId="35C7DFB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238.83</w:t>
            </w:r>
          </w:p>
        </w:tc>
        <w:tc>
          <w:tcPr>
            <w:tcW w:w="4533" w:type="dxa"/>
            <w:shd w:val="clear" w:color="auto" w:fill="auto"/>
            <w:vAlign w:val="bottom"/>
            <w:hideMark/>
          </w:tcPr>
          <w:p w14:paraId="2A3888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Gel or gel-like pressure pad for mattress, standard mattress length and width</w:t>
            </w:r>
          </w:p>
        </w:tc>
      </w:tr>
      <w:tr w:rsidR="00706F01" w:rsidRPr="00E46745" w14:paraId="10574565" w14:textId="77777777" w:rsidTr="00E674B2">
        <w:tblPrEx>
          <w:tblLook w:val="04A0" w:firstRow="1" w:lastRow="0" w:firstColumn="1" w:lastColumn="0" w:noHBand="0" w:noVBand="1"/>
        </w:tblPrEx>
        <w:trPr>
          <w:trHeight w:val="560"/>
        </w:trPr>
        <w:tc>
          <w:tcPr>
            <w:tcW w:w="2905" w:type="dxa"/>
            <w:shd w:val="clear" w:color="auto" w:fill="auto"/>
            <w:noWrap/>
            <w:hideMark/>
          </w:tcPr>
          <w:p w14:paraId="0B4AF0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E0185RR</w:t>
            </w:r>
          </w:p>
        </w:tc>
        <w:tc>
          <w:tcPr>
            <w:tcW w:w="1827" w:type="dxa"/>
            <w:shd w:val="clear" w:color="auto" w:fill="auto"/>
            <w:noWrap/>
            <w:hideMark/>
          </w:tcPr>
          <w:p w14:paraId="5502DBF4" w14:textId="1757898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29.97</w:t>
            </w:r>
          </w:p>
        </w:tc>
        <w:tc>
          <w:tcPr>
            <w:tcW w:w="4533" w:type="dxa"/>
            <w:shd w:val="clear" w:color="auto" w:fill="auto"/>
            <w:vAlign w:val="bottom"/>
            <w:hideMark/>
          </w:tcPr>
          <w:p w14:paraId="69BCF0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Gel or gel-like pressure pad for mattress, standard mattress length and width</w:t>
            </w:r>
          </w:p>
        </w:tc>
      </w:tr>
      <w:tr w:rsidR="00706F01" w:rsidRPr="00E46745" w14:paraId="4396D77A" w14:textId="77777777" w:rsidTr="00E674B2">
        <w:tblPrEx>
          <w:tblLook w:val="04A0" w:firstRow="1" w:lastRow="0" w:firstColumn="1" w:lastColumn="0" w:noHBand="0" w:noVBand="1"/>
        </w:tblPrEx>
        <w:trPr>
          <w:trHeight w:val="560"/>
        </w:trPr>
        <w:tc>
          <w:tcPr>
            <w:tcW w:w="2905" w:type="dxa"/>
            <w:shd w:val="clear" w:color="auto" w:fill="auto"/>
            <w:noWrap/>
            <w:hideMark/>
          </w:tcPr>
          <w:p w14:paraId="7F0DF3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E0185UE</w:t>
            </w:r>
          </w:p>
        </w:tc>
        <w:tc>
          <w:tcPr>
            <w:tcW w:w="1827" w:type="dxa"/>
            <w:shd w:val="clear" w:color="auto" w:fill="auto"/>
            <w:noWrap/>
            <w:hideMark/>
          </w:tcPr>
          <w:p w14:paraId="553059DC" w14:textId="0DF5B7A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181.76</w:t>
            </w:r>
          </w:p>
        </w:tc>
        <w:tc>
          <w:tcPr>
            <w:tcW w:w="4533" w:type="dxa"/>
            <w:shd w:val="clear" w:color="auto" w:fill="auto"/>
            <w:vAlign w:val="bottom"/>
            <w:hideMark/>
          </w:tcPr>
          <w:p w14:paraId="3AF427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Gel or gel-like pressure pad for mattress, standard mattress length and width</w:t>
            </w:r>
          </w:p>
        </w:tc>
      </w:tr>
      <w:tr w:rsidR="00706F01" w:rsidRPr="00E46745" w14:paraId="5C9722DB" w14:textId="77777777" w:rsidTr="00E674B2">
        <w:tblPrEx>
          <w:tblLook w:val="04A0" w:firstRow="1" w:lastRow="0" w:firstColumn="1" w:lastColumn="0" w:noHBand="0" w:noVBand="1"/>
        </w:tblPrEx>
        <w:trPr>
          <w:trHeight w:val="280"/>
        </w:trPr>
        <w:tc>
          <w:tcPr>
            <w:tcW w:w="2905" w:type="dxa"/>
            <w:shd w:val="clear" w:color="auto" w:fill="auto"/>
            <w:noWrap/>
            <w:hideMark/>
          </w:tcPr>
          <w:p w14:paraId="0CD542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E0186KH</w:t>
            </w:r>
          </w:p>
        </w:tc>
        <w:tc>
          <w:tcPr>
            <w:tcW w:w="1827" w:type="dxa"/>
            <w:shd w:val="clear" w:color="auto" w:fill="auto"/>
            <w:noWrap/>
            <w:hideMark/>
          </w:tcPr>
          <w:p w14:paraId="6C55D707" w14:textId="6A0863C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16.21</w:t>
            </w:r>
          </w:p>
        </w:tc>
        <w:tc>
          <w:tcPr>
            <w:tcW w:w="4533" w:type="dxa"/>
            <w:shd w:val="clear" w:color="auto" w:fill="auto"/>
            <w:vAlign w:val="bottom"/>
            <w:hideMark/>
          </w:tcPr>
          <w:p w14:paraId="342723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pressure mattress (capped rental)</w:t>
            </w:r>
          </w:p>
        </w:tc>
      </w:tr>
      <w:tr w:rsidR="00706F01" w:rsidRPr="00E46745" w14:paraId="3B794510" w14:textId="77777777" w:rsidTr="00E674B2">
        <w:tblPrEx>
          <w:tblLook w:val="04A0" w:firstRow="1" w:lastRow="0" w:firstColumn="1" w:lastColumn="0" w:noHBand="0" w:noVBand="1"/>
        </w:tblPrEx>
        <w:trPr>
          <w:trHeight w:val="280"/>
        </w:trPr>
        <w:tc>
          <w:tcPr>
            <w:tcW w:w="2905" w:type="dxa"/>
            <w:shd w:val="clear" w:color="auto" w:fill="auto"/>
            <w:noWrap/>
            <w:hideMark/>
          </w:tcPr>
          <w:p w14:paraId="2D2122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E0186KI</w:t>
            </w:r>
          </w:p>
        </w:tc>
        <w:tc>
          <w:tcPr>
            <w:tcW w:w="1827" w:type="dxa"/>
            <w:shd w:val="clear" w:color="auto" w:fill="auto"/>
            <w:noWrap/>
            <w:hideMark/>
          </w:tcPr>
          <w:p w14:paraId="6B3159AD" w14:textId="2133D99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16.21</w:t>
            </w:r>
          </w:p>
        </w:tc>
        <w:tc>
          <w:tcPr>
            <w:tcW w:w="4533" w:type="dxa"/>
            <w:shd w:val="clear" w:color="auto" w:fill="auto"/>
            <w:vAlign w:val="bottom"/>
            <w:hideMark/>
          </w:tcPr>
          <w:p w14:paraId="5F4A2B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pressure mattress (capped rental)</w:t>
            </w:r>
          </w:p>
        </w:tc>
      </w:tr>
      <w:tr w:rsidR="00706F01" w:rsidRPr="00E46745" w14:paraId="40028204" w14:textId="77777777" w:rsidTr="00E674B2">
        <w:tblPrEx>
          <w:tblLook w:val="04A0" w:firstRow="1" w:lastRow="0" w:firstColumn="1" w:lastColumn="0" w:noHBand="0" w:noVBand="1"/>
        </w:tblPrEx>
        <w:trPr>
          <w:trHeight w:val="280"/>
        </w:trPr>
        <w:tc>
          <w:tcPr>
            <w:tcW w:w="2905" w:type="dxa"/>
            <w:shd w:val="clear" w:color="auto" w:fill="auto"/>
            <w:noWrap/>
            <w:hideMark/>
          </w:tcPr>
          <w:p w14:paraId="365B54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E0186KJ</w:t>
            </w:r>
          </w:p>
        </w:tc>
        <w:tc>
          <w:tcPr>
            <w:tcW w:w="1827" w:type="dxa"/>
            <w:shd w:val="clear" w:color="auto" w:fill="auto"/>
            <w:noWrap/>
            <w:hideMark/>
          </w:tcPr>
          <w:p w14:paraId="68D0013A" w14:textId="6B1C891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12.16</w:t>
            </w:r>
          </w:p>
        </w:tc>
        <w:tc>
          <w:tcPr>
            <w:tcW w:w="4533" w:type="dxa"/>
            <w:shd w:val="clear" w:color="auto" w:fill="auto"/>
            <w:vAlign w:val="bottom"/>
            <w:hideMark/>
          </w:tcPr>
          <w:p w14:paraId="0ECBEA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pressure mattress (capped rental)</w:t>
            </w:r>
          </w:p>
        </w:tc>
      </w:tr>
      <w:tr w:rsidR="00706F01" w:rsidRPr="00E46745" w14:paraId="302F7AE1" w14:textId="77777777" w:rsidTr="00E674B2">
        <w:tblPrEx>
          <w:tblLook w:val="04A0" w:firstRow="1" w:lastRow="0" w:firstColumn="1" w:lastColumn="0" w:noHBand="0" w:noVBand="1"/>
        </w:tblPrEx>
        <w:trPr>
          <w:trHeight w:val="280"/>
        </w:trPr>
        <w:tc>
          <w:tcPr>
            <w:tcW w:w="2905" w:type="dxa"/>
            <w:shd w:val="clear" w:color="auto" w:fill="auto"/>
            <w:noWrap/>
            <w:hideMark/>
          </w:tcPr>
          <w:p w14:paraId="3B429D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E0186NU</w:t>
            </w:r>
          </w:p>
        </w:tc>
        <w:tc>
          <w:tcPr>
            <w:tcW w:w="1827" w:type="dxa"/>
            <w:shd w:val="clear" w:color="auto" w:fill="auto"/>
            <w:noWrap/>
            <w:hideMark/>
          </w:tcPr>
          <w:p w14:paraId="059AA378" w14:textId="5779A9F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162.10</w:t>
            </w:r>
          </w:p>
        </w:tc>
        <w:tc>
          <w:tcPr>
            <w:tcW w:w="4533" w:type="dxa"/>
            <w:shd w:val="clear" w:color="auto" w:fill="auto"/>
            <w:vAlign w:val="bottom"/>
            <w:hideMark/>
          </w:tcPr>
          <w:p w14:paraId="187DE1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pressure mattress (new equipment purchase)</w:t>
            </w:r>
          </w:p>
        </w:tc>
      </w:tr>
      <w:tr w:rsidR="00706F01" w:rsidRPr="00E46745" w14:paraId="7E57A8EF" w14:textId="77777777" w:rsidTr="00E674B2">
        <w:tblPrEx>
          <w:tblLook w:val="04A0" w:firstRow="1" w:lastRow="0" w:firstColumn="1" w:lastColumn="0" w:noHBand="0" w:noVBand="1"/>
        </w:tblPrEx>
        <w:trPr>
          <w:trHeight w:val="280"/>
        </w:trPr>
        <w:tc>
          <w:tcPr>
            <w:tcW w:w="2905" w:type="dxa"/>
            <w:shd w:val="clear" w:color="auto" w:fill="auto"/>
            <w:noWrap/>
            <w:hideMark/>
          </w:tcPr>
          <w:p w14:paraId="2889C4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E0186UE</w:t>
            </w:r>
          </w:p>
        </w:tc>
        <w:tc>
          <w:tcPr>
            <w:tcW w:w="1827" w:type="dxa"/>
            <w:shd w:val="clear" w:color="auto" w:fill="auto"/>
            <w:noWrap/>
            <w:hideMark/>
          </w:tcPr>
          <w:p w14:paraId="483DCC5E" w14:textId="5E0A12B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121.57</w:t>
            </w:r>
          </w:p>
        </w:tc>
        <w:tc>
          <w:tcPr>
            <w:tcW w:w="4533" w:type="dxa"/>
            <w:shd w:val="clear" w:color="auto" w:fill="auto"/>
            <w:vAlign w:val="bottom"/>
            <w:hideMark/>
          </w:tcPr>
          <w:p w14:paraId="05D603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pressure mattress (used durable medical equipment)</w:t>
            </w:r>
          </w:p>
        </w:tc>
      </w:tr>
      <w:tr w:rsidR="00706F01" w:rsidRPr="00E46745" w14:paraId="507EAB8B" w14:textId="77777777" w:rsidTr="00E674B2">
        <w:tblPrEx>
          <w:tblLook w:val="04A0" w:firstRow="1" w:lastRow="0" w:firstColumn="1" w:lastColumn="0" w:noHBand="0" w:noVBand="1"/>
        </w:tblPrEx>
        <w:trPr>
          <w:trHeight w:val="280"/>
        </w:trPr>
        <w:tc>
          <w:tcPr>
            <w:tcW w:w="2905" w:type="dxa"/>
            <w:shd w:val="clear" w:color="auto" w:fill="auto"/>
            <w:noWrap/>
            <w:hideMark/>
          </w:tcPr>
          <w:p w14:paraId="03F8D5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E0187KH</w:t>
            </w:r>
          </w:p>
        </w:tc>
        <w:tc>
          <w:tcPr>
            <w:tcW w:w="1827" w:type="dxa"/>
            <w:shd w:val="clear" w:color="auto" w:fill="auto"/>
            <w:noWrap/>
            <w:hideMark/>
          </w:tcPr>
          <w:p w14:paraId="7C29592E" w14:textId="4D69A92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18.03</w:t>
            </w:r>
          </w:p>
        </w:tc>
        <w:tc>
          <w:tcPr>
            <w:tcW w:w="4533" w:type="dxa"/>
            <w:shd w:val="clear" w:color="auto" w:fill="auto"/>
            <w:vAlign w:val="bottom"/>
            <w:hideMark/>
          </w:tcPr>
          <w:p w14:paraId="594F41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pressure mattress (capped rental)</w:t>
            </w:r>
          </w:p>
        </w:tc>
      </w:tr>
      <w:tr w:rsidR="00706F01" w:rsidRPr="00E46745" w14:paraId="6C7CED7C" w14:textId="77777777" w:rsidTr="00E674B2">
        <w:tblPrEx>
          <w:tblLook w:val="04A0" w:firstRow="1" w:lastRow="0" w:firstColumn="1" w:lastColumn="0" w:noHBand="0" w:noVBand="1"/>
        </w:tblPrEx>
        <w:trPr>
          <w:trHeight w:val="280"/>
        </w:trPr>
        <w:tc>
          <w:tcPr>
            <w:tcW w:w="2905" w:type="dxa"/>
            <w:shd w:val="clear" w:color="auto" w:fill="auto"/>
            <w:noWrap/>
            <w:hideMark/>
          </w:tcPr>
          <w:p w14:paraId="2687D2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E0187KI</w:t>
            </w:r>
          </w:p>
        </w:tc>
        <w:tc>
          <w:tcPr>
            <w:tcW w:w="1827" w:type="dxa"/>
            <w:shd w:val="clear" w:color="auto" w:fill="auto"/>
            <w:noWrap/>
            <w:hideMark/>
          </w:tcPr>
          <w:p w14:paraId="43B4C437" w14:textId="11EE3F3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18.03</w:t>
            </w:r>
          </w:p>
        </w:tc>
        <w:tc>
          <w:tcPr>
            <w:tcW w:w="4533" w:type="dxa"/>
            <w:shd w:val="clear" w:color="auto" w:fill="auto"/>
            <w:vAlign w:val="bottom"/>
            <w:hideMark/>
          </w:tcPr>
          <w:p w14:paraId="08D849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pressure mattress (capped rental)</w:t>
            </w:r>
          </w:p>
        </w:tc>
      </w:tr>
      <w:tr w:rsidR="00706F01" w:rsidRPr="00E46745" w14:paraId="36960C7A" w14:textId="77777777" w:rsidTr="00E674B2">
        <w:tblPrEx>
          <w:tblLook w:val="04A0" w:firstRow="1" w:lastRow="0" w:firstColumn="1" w:lastColumn="0" w:noHBand="0" w:noVBand="1"/>
        </w:tblPrEx>
        <w:trPr>
          <w:trHeight w:val="280"/>
        </w:trPr>
        <w:tc>
          <w:tcPr>
            <w:tcW w:w="2905" w:type="dxa"/>
            <w:shd w:val="clear" w:color="auto" w:fill="auto"/>
            <w:noWrap/>
            <w:hideMark/>
          </w:tcPr>
          <w:p w14:paraId="0FAFA4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E0187KJ</w:t>
            </w:r>
          </w:p>
        </w:tc>
        <w:tc>
          <w:tcPr>
            <w:tcW w:w="1827" w:type="dxa"/>
            <w:shd w:val="clear" w:color="auto" w:fill="auto"/>
            <w:noWrap/>
            <w:hideMark/>
          </w:tcPr>
          <w:p w14:paraId="6049CFC1" w14:textId="298B112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13.52</w:t>
            </w:r>
          </w:p>
        </w:tc>
        <w:tc>
          <w:tcPr>
            <w:tcW w:w="4533" w:type="dxa"/>
            <w:shd w:val="clear" w:color="auto" w:fill="auto"/>
            <w:vAlign w:val="bottom"/>
            <w:hideMark/>
          </w:tcPr>
          <w:p w14:paraId="0AB400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pressure mattress (capped rental)</w:t>
            </w:r>
          </w:p>
        </w:tc>
      </w:tr>
      <w:tr w:rsidR="00706F01" w:rsidRPr="00E46745" w14:paraId="5D6295E2" w14:textId="77777777" w:rsidTr="00E674B2">
        <w:tblPrEx>
          <w:tblLook w:val="04A0" w:firstRow="1" w:lastRow="0" w:firstColumn="1" w:lastColumn="0" w:noHBand="0" w:noVBand="1"/>
        </w:tblPrEx>
        <w:trPr>
          <w:trHeight w:val="280"/>
        </w:trPr>
        <w:tc>
          <w:tcPr>
            <w:tcW w:w="2905" w:type="dxa"/>
            <w:shd w:val="clear" w:color="auto" w:fill="auto"/>
            <w:noWrap/>
            <w:hideMark/>
          </w:tcPr>
          <w:p w14:paraId="35696A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E0187NU</w:t>
            </w:r>
          </w:p>
        </w:tc>
        <w:tc>
          <w:tcPr>
            <w:tcW w:w="1827" w:type="dxa"/>
            <w:shd w:val="clear" w:color="auto" w:fill="auto"/>
            <w:noWrap/>
            <w:hideMark/>
          </w:tcPr>
          <w:p w14:paraId="28313E10" w14:textId="25AC986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180.29</w:t>
            </w:r>
          </w:p>
        </w:tc>
        <w:tc>
          <w:tcPr>
            <w:tcW w:w="4533" w:type="dxa"/>
            <w:shd w:val="clear" w:color="auto" w:fill="auto"/>
            <w:vAlign w:val="bottom"/>
            <w:hideMark/>
          </w:tcPr>
          <w:p w14:paraId="0426BE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pressure mattress (new equipment purchase)</w:t>
            </w:r>
          </w:p>
        </w:tc>
      </w:tr>
      <w:tr w:rsidR="00706F01" w:rsidRPr="00E46745" w14:paraId="7E2A3AAF" w14:textId="77777777" w:rsidTr="00E674B2">
        <w:tblPrEx>
          <w:tblLook w:val="04A0" w:firstRow="1" w:lastRow="0" w:firstColumn="1" w:lastColumn="0" w:noHBand="0" w:noVBand="1"/>
        </w:tblPrEx>
        <w:trPr>
          <w:trHeight w:val="560"/>
        </w:trPr>
        <w:tc>
          <w:tcPr>
            <w:tcW w:w="2905" w:type="dxa"/>
            <w:shd w:val="clear" w:color="auto" w:fill="auto"/>
            <w:noWrap/>
            <w:hideMark/>
          </w:tcPr>
          <w:p w14:paraId="2A1CE8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E0187UE</w:t>
            </w:r>
          </w:p>
        </w:tc>
        <w:tc>
          <w:tcPr>
            <w:tcW w:w="1827" w:type="dxa"/>
            <w:shd w:val="clear" w:color="auto" w:fill="auto"/>
            <w:noWrap/>
            <w:hideMark/>
          </w:tcPr>
          <w:p w14:paraId="32142C32" w14:textId="6C61EC1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135.21</w:t>
            </w:r>
          </w:p>
        </w:tc>
        <w:tc>
          <w:tcPr>
            <w:tcW w:w="4533" w:type="dxa"/>
            <w:shd w:val="clear" w:color="auto" w:fill="auto"/>
            <w:vAlign w:val="bottom"/>
            <w:hideMark/>
          </w:tcPr>
          <w:p w14:paraId="4AF042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pressure mattress (used durable medical equipment purchase)</w:t>
            </w:r>
          </w:p>
        </w:tc>
      </w:tr>
      <w:tr w:rsidR="00706F01" w:rsidRPr="00E46745" w14:paraId="0E8C851B" w14:textId="77777777" w:rsidTr="00E674B2">
        <w:tblPrEx>
          <w:tblLook w:val="04A0" w:firstRow="1" w:lastRow="0" w:firstColumn="1" w:lastColumn="0" w:noHBand="0" w:noVBand="1"/>
        </w:tblPrEx>
        <w:trPr>
          <w:trHeight w:val="280"/>
        </w:trPr>
        <w:tc>
          <w:tcPr>
            <w:tcW w:w="2905" w:type="dxa"/>
            <w:shd w:val="clear" w:color="auto" w:fill="auto"/>
            <w:noWrap/>
            <w:hideMark/>
          </w:tcPr>
          <w:p w14:paraId="351A36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E0188NU</w:t>
            </w:r>
          </w:p>
        </w:tc>
        <w:tc>
          <w:tcPr>
            <w:tcW w:w="1827" w:type="dxa"/>
            <w:shd w:val="clear" w:color="auto" w:fill="auto"/>
            <w:noWrap/>
            <w:hideMark/>
          </w:tcPr>
          <w:p w14:paraId="49AC6790" w14:textId="59A4700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21.07</w:t>
            </w:r>
          </w:p>
        </w:tc>
        <w:tc>
          <w:tcPr>
            <w:tcW w:w="4533" w:type="dxa"/>
            <w:shd w:val="clear" w:color="auto" w:fill="auto"/>
            <w:vAlign w:val="bottom"/>
            <w:hideMark/>
          </w:tcPr>
          <w:p w14:paraId="760DE8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Synthetic sheepskin pad (new equipment)</w:t>
            </w:r>
          </w:p>
        </w:tc>
      </w:tr>
      <w:tr w:rsidR="00706F01" w:rsidRPr="00E46745" w14:paraId="1DF2F4B2" w14:textId="77777777" w:rsidTr="00E674B2">
        <w:tblPrEx>
          <w:tblLook w:val="04A0" w:firstRow="1" w:lastRow="0" w:firstColumn="1" w:lastColumn="0" w:noHBand="0" w:noVBand="1"/>
        </w:tblPrEx>
        <w:trPr>
          <w:trHeight w:val="280"/>
        </w:trPr>
        <w:tc>
          <w:tcPr>
            <w:tcW w:w="2905" w:type="dxa"/>
            <w:shd w:val="clear" w:color="auto" w:fill="auto"/>
            <w:noWrap/>
            <w:hideMark/>
          </w:tcPr>
          <w:p w14:paraId="3FDB27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E0188RR</w:t>
            </w:r>
          </w:p>
        </w:tc>
        <w:tc>
          <w:tcPr>
            <w:tcW w:w="1827" w:type="dxa"/>
            <w:shd w:val="clear" w:color="auto" w:fill="auto"/>
            <w:noWrap/>
            <w:hideMark/>
          </w:tcPr>
          <w:p w14:paraId="55932995" w14:textId="38260F3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2.30</w:t>
            </w:r>
          </w:p>
        </w:tc>
        <w:tc>
          <w:tcPr>
            <w:tcW w:w="4533" w:type="dxa"/>
            <w:shd w:val="clear" w:color="auto" w:fill="auto"/>
            <w:vAlign w:val="bottom"/>
            <w:hideMark/>
          </w:tcPr>
          <w:p w14:paraId="09AF1C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Synthetic sheepskin pad (rental)</w:t>
            </w:r>
          </w:p>
        </w:tc>
      </w:tr>
      <w:tr w:rsidR="00706F01" w:rsidRPr="00E46745" w14:paraId="17A92440" w14:textId="77777777" w:rsidTr="00E674B2">
        <w:tblPrEx>
          <w:tblLook w:val="04A0" w:firstRow="1" w:lastRow="0" w:firstColumn="1" w:lastColumn="0" w:noHBand="0" w:noVBand="1"/>
        </w:tblPrEx>
        <w:trPr>
          <w:trHeight w:val="560"/>
        </w:trPr>
        <w:tc>
          <w:tcPr>
            <w:tcW w:w="2905" w:type="dxa"/>
            <w:shd w:val="clear" w:color="auto" w:fill="auto"/>
            <w:noWrap/>
            <w:hideMark/>
          </w:tcPr>
          <w:p w14:paraId="0CA223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E0188UE</w:t>
            </w:r>
          </w:p>
        </w:tc>
        <w:tc>
          <w:tcPr>
            <w:tcW w:w="1827" w:type="dxa"/>
            <w:shd w:val="clear" w:color="auto" w:fill="auto"/>
            <w:noWrap/>
            <w:hideMark/>
          </w:tcPr>
          <w:p w14:paraId="432BB536" w14:textId="656D6AA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15.81</w:t>
            </w:r>
          </w:p>
        </w:tc>
        <w:tc>
          <w:tcPr>
            <w:tcW w:w="4533" w:type="dxa"/>
            <w:shd w:val="clear" w:color="auto" w:fill="auto"/>
            <w:vAlign w:val="bottom"/>
            <w:hideMark/>
          </w:tcPr>
          <w:p w14:paraId="7ED39F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Synthetic sheepskin pad (used durable medical equipment)</w:t>
            </w:r>
          </w:p>
        </w:tc>
      </w:tr>
      <w:tr w:rsidR="00706F01" w:rsidRPr="00E46745" w14:paraId="2273E6EE" w14:textId="77777777" w:rsidTr="00E674B2">
        <w:tblPrEx>
          <w:tblLook w:val="04A0" w:firstRow="1" w:lastRow="0" w:firstColumn="1" w:lastColumn="0" w:noHBand="0" w:noVBand="1"/>
        </w:tblPrEx>
        <w:trPr>
          <w:trHeight w:val="280"/>
        </w:trPr>
        <w:tc>
          <w:tcPr>
            <w:tcW w:w="2905" w:type="dxa"/>
            <w:shd w:val="clear" w:color="auto" w:fill="auto"/>
            <w:noWrap/>
            <w:hideMark/>
          </w:tcPr>
          <w:p w14:paraId="4EE077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E0189NU</w:t>
            </w:r>
          </w:p>
        </w:tc>
        <w:tc>
          <w:tcPr>
            <w:tcW w:w="1827" w:type="dxa"/>
            <w:shd w:val="clear" w:color="auto" w:fill="auto"/>
            <w:noWrap/>
            <w:hideMark/>
          </w:tcPr>
          <w:p w14:paraId="14422D58" w14:textId="0A9F98E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45.24</w:t>
            </w:r>
          </w:p>
        </w:tc>
        <w:tc>
          <w:tcPr>
            <w:tcW w:w="4533" w:type="dxa"/>
            <w:shd w:val="clear" w:color="auto" w:fill="auto"/>
            <w:vAlign w:val="bottom"/>
            <w:hideMark/>
          </w:tcPr>
          <w:p w14:paraId="49D243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Lambswool sheepskin pad, any size (new equipment)</w:t>
            </w:r>
          </w:p>
        </w:tc>
      </w:tr>
      <w:tr w:rsidR="00706F01" w:rsidRPr="00E46745" w14:paraId="366A33C0" w14:textId="77777777" w:rsidTr="00E674B2">
        <w:tblPrEx>
          <w:tblLook w:val="04A0" w:firstRow="1" w:lastRow="0" w:firstColumn="1" w:lastColumn="0" w:noHBand="0" w:noVBand="1"/>
        </w:tblPrEx>
        <w:trPr>
          <w:trHeight w:val="280"/>
        </w:trPr>
        <w:tc>
          <w:tcPr>
            <w:tcW w:w="2905" w:type="dxa"/>
            <w:shd w:val="clear" w:color="auto" w:fill="auto"/>
            <w:noWrap/>
            <w:hideMark/>
          </w:tcPr>
          <w:p w14:paraId="536F0E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E0189RR</w:t>
            </w:r>
          </w:p>
        </w:tc>
        <w:tc>
          <w:tcPr>
            <w:tcW w:w="1827" w:type="dxa"/>
            <w:shd w:val="clear" w:color="auto" w:fill="auto"/>
            <w:noWrap/>
            <w:hideMark/>
          </w:tcPr>
          <w:p w14:paraId="667CECE2" w14:textId="20E2033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4.58</w:t>
            </w:r>
          </w:p>
        </w:tc>
        <w:tc>
          <w:tcPr>
            <w:tcW w:w="4533" w:type="dxa"/>
            <w:shd w:val="clear" w:color="auto" w:fill="auto"/>
            <w:vAlign w:val="bottom"/>
            <w:hideMark/>
          </w:tcPr>
          <w:p w14:paraId="61989A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Lambswool sheepskin pad, any size (rental)</w:t>
            </w:r>
          </w:p>
        </w:tc>
      </w:tr>
      <w:tr w:rsidR="00706F01" w:rsidRPr="00E46745" w14:paraId="08C49D08" w14:textId="77777777" w:rsidTr="00E674B2">
        <w:tblPrEx>
          <w:tblLook w:val="04A0" w:firstRow="1" w:lastRow="0" w:firstColumn="1" w:lastColumn="0" w:noHBand="0" w:noVBand="1"/>
        </w:tblPrEx>
        <w:trPr>
          <w:trHeight w:val="560"/>
        </w:trPr>
        <w:tc>
          <w:tcPr>
            <w:tcW w:w="2905" w:type="dxa"/>
            <w:shd w:val="clear" w:color="auto" w:fill="auto"/>
            <w:noWrap/>
            <w:hideMark/>
          </w:tcPr>
          <w:p w14:paraId="23501D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E0189UE</w:t>
            </w:r>
          </w:p>
        </w:tc>
        <w:tc>
          <w:tcPr>
            <w:tcW w:w="1827" w:type="dxa"/>
            <w:shd w:val="clear" w:color="auto" w:fill="auto"/>
            <w:noWrap/>
            <w:hideMark/>
          </w:tcPr>
          <w:p w14:paraId="5397CF87" w14:textId="7F7A8DF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33.93</w:t>
            </w:r>
          </w:p>
        </w:tc>
        <w:tc>
          <w:tcPr>
            <w:tcW w:w="4533" w:type="dxa"/>
            <w:shd w:val="clear" w:color="auto" w:fill="auto"/>
            <w:vAlign w:val="bottom"/>
            <w:hideMark/>
          </w:tcPr>
          <w:p w14:paraId="020159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Lambswool sheepskin pad, any size (used durable medical equipment)</w:t>
            </w:r>
          </w:p>
        </w:tc>
      </w:tr>
      <w:tr w:rsidR="00706F01" w:rsidRPr="00E46745" w14:paraId="237B90D5" w14:textId="77777777" w:rsidTr="00E674B2">
        <w:tblPrEx>
          <w:tblLook w:val="04A0" w:firstRow="1" w:lastRow="0" w:firstColumn="1" w:lastColumn="0" w:noHBand="0" w:noVBand="1"/>
        </w:tblPrEx>
        <w:trPr>
          <w:trHeight w:val="560"/>
        </w:trPr>
        <w:tc>
          <w:tcPr>
            <w:tcW w:w="2905" w:type="dxa"/>
            <w:shd w:val="clear" w:color="auto" w:fill="auto"/>
            <w:noWrap/>
            <w:hideMark/>
          </w:tcPr>
          <w:p w14:paraId="79C8FA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E0190NU</w:t>
            </w:r>
          </w:p>
        </w:tc>
        <w:tc>
          <w:tcPr>
            <w:tcW w:w="1827" w:type="dxa"/>
            <w:shd w:val="clear" w:color="auto" w:fill="auto"/>
            <w:noWrap/>
            <w:hideMark/>
          </w:tcPr>
          <w:p w14:paraId="2E3258A5" w14:textId="4471C1E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C7F87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cushion/pillow/wedge, any shape or size, includes all components and accessories (new equipment)</w:t>
            </w:r>
          </w:p>
        </w:tc>
      </w:tr>
      <w:tr w:rsidR="00706F01" w:rsidRPr="00E46745" w14:paraId="0CDC1497" w14:textId="77777777" w:rsidTr="00E674B2">
        <w:tblPrEx>
          <w:tblLook w:val="04A0" w:firstRow="1" w:lastRow="0" w:firstColumn="1" w:lastColumn="0" w:noHBand="0" w:noVBand="1"/>
        </w:tblPrEx>
        <w:trPr>
          <w:trHeight w:val="560"/>
        </w:trPr>
        <w:tc>
          <w:tcPr>
            <w:tcW w:w="2905" w:type="dxa"/>
            <w:shd w:val="clear" w:color="auto" w:fill="auto"/>
            <w:noWrap/>
            <w:hideMark/>
          </w:tcPr>
          <w:p w14:paraId="566FF7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E0190RR</w:t>
            </w:r>
          </w:p>
        </w:tc>
        <w:tc>
          <w:tcPr>
            <w:tcW w:w="1827" w:type="dxa"/>
            <w:shd w:val="clear" w:color="auto" w:fill="auto"/>
            <w:noWrap/>
            <w:hideMark/>
          </w:tcPr>
          <w:p w14:paraId="206D0AC0" w14:textId="2725D96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24219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cushion/pillow/wedge, any shape or size includes all components and accessories (rental)</w:t>
            </w:r>
          </w:p>
        </w:tc>
      </w:tr>
      <w:tr w:rsidR="00706F01" w:rsidRPr="00E46745" w14:paraId="5335C180" w14:textId="77777777" w:rsidTr="00E674B2">
        <w:tblPrEx>
          <w:tblLook w:val="04A0" w:firstRow="1" w:lastRow="0" w:firstColumn="1" w:lastColumn="0" w:noHBand="0" w:noVBand="1"/>
        </w:tblPrEx>
        <w:trPr>
          <w:trHeight w:val="840"/>
        </w:trPr>
        <w:tc>
          <w:tcPr>
            <w:tcW w:w="2905" w:type="dxa"/>
            <w:shd w:val="clear" w:color="auto" w:fill="auto"/>
            <w:noWrap/>
            <w:hideMark/>
          </w:tcPr>
          <w:p w14:paraId="720EA5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E0190UE</w:t>
            </w:r>
          </w:p>
        </w:tc>
        <w:tc>
          <w:tcPr>
            <w:tcW w:w="1827" w:type="dxa"/>
            <w:shd w:val="clear" w:color="auto" w:fill="auto"/>
            <w:noWrap/>
            <w:hideMark/>
          </w:tcPr>
          <w:p w14:paraId="36FC2F46" w14:textId="4D33B6F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3AE5D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cushion/pillow/wedge, any shape or size includes all components and accessories (used durable medical equipment)</w:t>
            </w:r>
          </w:p>
        </w:tc>
      </w:tr>
      <w:tr w:rsidR="00706F01" w:rsidRPr="00E46745" w14:paraId="55770359" w14:textId="77777777" w:rsidTr="00E674B2">
        <w:tblPrEx>
          <w:tblLook w:val="04A0" w:firstRow="1" w:lastRow="0" w:firstColumn="1" w:lastColumn="0" w:noHBand="0" w:noVBand="1"/>
        </w:tblPrEx>
        <w:trPr>
          <w:trHeight w:val="280"/>
        </w:trPr>
        <w:tc>
          <w:tcPr>
            <w:tcW w:w="2905" w:type="dxa"/>
            <w:shd w:val="clear" w:color="auto" w:fill="auto"/>
            <w:noWrap/>
            <w:hideMark/>
          </w:tcPr>
          <w:p w14:paraId="504D21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E0191NU</w:t>
            </w:r>
          </w:p>
        </w:tc>
        <w:tc>
          <w:tcPr>
            <w:tcW w:w="1827" w:type="dxa"/>
            <w:shd w:val="clear" w:color="auto" w:fill="auto"/>
            <w:noWrap/>
            <w:hideMark/>
          </w:tcPr>
          <w:p w14:paraId="3A031343" w14:textId="58FCC72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9.39</w:t>
            </w:r>
          </w:p>
        </w:tc>
        <w:tc>
          <w:tcPr>
            <w:tcW w:w="4533" w:type="dxa"/>
            <w:shd w:val="clear" w:color="auto" w:fill="auto"/>
            <w:vAlign w:val="bottom"/>
            <w:hideMark/>
          </w:tcPr>
          <w:p w14:paraId="2306C3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Heel or elbow protector, each (new equipment)</w:t>
            </w:r>
          </w:p>
        </w:tc>
      </w:tr>
      <w:tr w:rsidR="00706F01" w:rsidRPr="00E46745" w14:paraId="03FB9CB3" w14:textId="77777777" w:rsidTr="00E674B2">
        <w:tblPrEx>
          <w:tblLook w:val="04A0" w:firstRow="1" w:lastRow="0" w:firstColumn="1" w:lastColumn="0" w:noHBand="0" w:noVBand="1"/>
        </w:tblPrEx>
        <w:trPr>
          <w:trHeight w:val="280"/>
        </w:trPr>
        <w:tc>
          <w:tcPr>
            <w:tcW w:w="2905" w:type="dxa"/>
            <w:shd w:val="clear" w:color="auto" w:fill="auto"/>
            <w:noWrap/>
            <w:hideMark/>
          </w:tcPr>
          <w:p w14:paraId="51C85D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E0191RR</w:t>
            </w:r>
          </w:p>
        </w:tc>
        <w:tc>
          <w:tcPr>
            <w:tcW w:w="1827" w:type="dxa"/>
            <w:shd w:val="clear" w:color="auto" w:fill="auto"/>
            <w:noWrap/>
            <w:hideMark/>
          </w:tcPr>
          <w:p w14:paraId="0EC34D9A" w14:textId="4416450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0.97</w:t>
            </w:r>
          </w:p>
        </w:tc>
        <w:tc>
          <w:tcPr>
            <w:tcW w:w="4533" w:type="dxa"/>
            <w:shd w:val="clear" w:color="auto" w:fill="auto"/>
            <w:vAlign w:val="bottom"/>
            <w:hideMark/>
          </w:tcPr>
          <w:p w14:paraId="7584D5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Heel or elbow protector, each (rental)</w:t>
            </w:r>
          </w:p>
        </w:tc>
      </w:tr>
      <w:tr w:rsidR="00706F01" w:rsidRPr="00E46745" w14:paraId="126B3733" w14:textId="77777777" w:rsidTr="00E674B2">
        <w:tblPrEx>
          <w:tblLook w:val="04A0" w:firstRow="1" w:lastRow="0" w:firstColumn="1" w:lastColumn="0" w:noHBand="0" w:noVBand="1"/>
        </w:tblPrEx>
        <w:trPr>
          <w:trHeight w:val="560"/>
        </w:trPr>
        <w:tc>
          <w:tcPr>
            <w:tcW w:w="2905" w:type="dxa"/>
            <w:shd w:val="clear" w:color="auto" w:fill="auto"/>
            <w:noWrap/>
            <w:hideMark/>
          </w:tcPr>
          <w:p w14:paraId="66B72F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E0191UE</w:t>
            </w:r>
          </w:p>
        </w:tc>
        <w:tc>
          <w:tcPr>
            <w:tcW w:w="1827" w:type="dxa"/>
            <w:shd w:val="clear" w:color="auto" w:fill="auto"/>
            <w:noWrap/>
            <w:hideMark/>
          </w:tcPr>
          <w:p w14:paraId="1C9AD63A" w14:textId="404BB1C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7.00</w:t>
            </w:r>
          </w:p>
        </w:tc>
        <w:tc>
          <w:tcPr>
            <w:tcW w:w="4533" w:type="dxa"/>
            <w:shd w:val="clear" w:color="auto" w:fill="auto"/>
            <w:vAlign w:val="bottom"/>
            <w:hideMark/>
          </w:tcPr>
          <w:p w14:paraId="7B193D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Heel or elbow protector, each (used durable medical equipment)</w:t>
            </w:r>
          </w:p>
        </w:tc>
      </w:tr>
      <w:tr w:rsidR="00706F01" w:rsidRPr="00E46745" w14:paraId="525B685F" w14:textId="77777777" w:rsidTr="00E674B2">
        <w:tblPrEx>
          <w:tblLook w:val="04A0" w:firstRow="1" w:lastRow="0" w:firstColumn="1" w:lastColumn="0" w:noHBand="0" w:noVBand="1"/>
        </w:tblPrEx>
        <w:trPr>
          <w:trHeight w:val="560"/>
        </w:trPr>
        <w:tc>
          <w:tcPr>
            <w:tcW w:w="2905" w:type="dxa"/>
            <w:shd w:val="clear" w:color="auto" w:fill="auto"/>
            <w:noWrap/>
            <w:hideMark/>
          </w:tcPr>
          <w:p w14:paraId="36316C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E0193KH</w:t>
            </w:r>
          </w:p>
        </w:tc>
        <w:tc>
          <w:tcPr>
            <w:tcW w:w="1827" w:type="dxa"/>
            <w:shd w:val="clear" w:color="auto" w:fill="auto"/>
            <w:noWrap/>
            <w:hideMark/>
          </w:tcPr>
          <w:p w14:paraId="2126F28D" w14:textId="2B3DD6E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625.46</w:t>
            </w:r>
          </w:p>
        </w:tc>
        <w:tc>
          <w:tcPr>
            <w:tcW w:w="4533" w:type="dxa"/>
            <w:shd w:val="clear" w:color="auto" w:fill="auto"/>
            <w:vAlign w:val="bottom"/>
            <w:hideMark/>
          </w:tcPr>
          <w:p w14:paraId="6E33C0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air flotation bed (low air loss therapy) (capped rental)</w:t>
            </w:r>
          </w:p>
        </w:tc>
      </w:tr>
      <w:tr w:rsidR="00706F01" w:rsidRPr="00E46745" w14:paraId="0B29A90A" w14:textId="77777777" w:rsidTr="00E674B2">
        <w:tblPrEx>
          <w:tblLook w:val="04A0" w:firstRow="1" w:lastRow="0" w:firstColumn="1" w:lastColumn="0" w:noHBand="0" w:noVBand="1"/>
        </w:tblPrEx>
        <w:trPr>
          <w:trHeight w:val="560"/>
        </w:trPr>
        <w:tc>
          <w:tcPr>
            <w:tcW w:w="2905" w:type="dxa"/>
            <w:shd w:val="clear" w:color="auto" w:fill="auto"/>
            <w:noWrap/>
            <w:hideMark/>
          </w:tcPr>
          <w:p w14:paraId="17BFE0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E0193KI</w:t>
            </w:r>
          </w:p>
        </w:tc>
        <w:tc>
          <w:tcPr>
            <w:tcW w:w="1827" w:type="dxa"/>
            <w:shd w:val="clear" w:color="auto" w:fill="auto"/>
            <w:noWrap/>
            <w:hideMark/>
          </w:tcPr>
          <w:p w14:paraId="371270BF" w14:textId="6CA028E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625.46</w:t>
            </w:r>
          </w:p>
        </w:tc>
        <w:tc>
          <w:tcPr>
            <w:tcW w:w="4533" w:type="dxa"/>
            <w:shd w:val="clear" w:color="auto" w:fill="auto"/>
            <w:vAlign w:val="bottom"/>
            <w:hideMark/>
          </w:tcPr>
          <w:p w14:paraId="597C28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air flotation bed (low air loss therapy) (capped rental)</w:t>
            </w:r>
          </w:p>
        </w:tc>
      </w:tr>
      <w:tr w:rsidR="00706F01" w:rsidRPr="00E46745" w14:paraId="4F021AA3" w14:textId="77777777" w:rsidTr="00E674B2">
        <w:tblPrEx>
          <w:tblLook w:val="04A0" w:firstRow="1" w:lastRow="0" w:firstColumn="1" w:lastColumn="0" w:noHBand="0" w:noVBand="1"/>
        </w:tblPrEx>
        <w:trPr>
          <w:trHeight w:val="560"/>
        </w:trPr>
        <w:tc>
          <w:tcPr>
            <w:tcW w:w="2905" w:type="dxa"/>
            <w:shd w:val="clear" w:color="auto" w:fill="auto"/>
            <w:noWrap/>
            <w:hideMark/>
          </w:tcPr>
          <w:p w14:paraId="58469A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E0193KJ</w:t>
            </w:r>
          </w:p>
        </w:tc>
        <w:tc>
          <w:tcPr>
            <w:tcW w:w="1827" w:type="dxa"/>
            <w:shd w:val="clear" w:color="auto" w:fill="auto"/>
            <w:noWrap/>
            <w:hideMark/>
          </w:tcPr>
          <w:p w14:paraId="27A237B5" w14:textId="0F94AC5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469.09</w:t>
            </w:r>
          </w:p>
        </w:tc>
        <w:tc>
          <w:tcPr>
            <w:tcW w:w="4533" w:type="dxa"/>
            <w:shd w:val="clear" w:color="auto" w:fill="auto"/>
            <w:vAlign w:val="bottom"/>
            <w:hideMark/>
          </w:tcPr>
          <w:p w14:paraId="153FE3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air flotation bed (low air loss therapy) (capped rental)</w:t>
            </w:r>
          </w:p>
        </w:tc>
      </w:tr>
      <w:tr w:rsidR="00706F01" w:rsidRPr="00E46745" w14:paraId="4CA0E951" w14:textId="77777777" w:rsidTr="00E674B2">
        <w:tblPrEx>
          <w:tblLook w:val="04A0" w:firstRow="1" w:lastRow="0" w:firstColumn="1" w:lastColumn="0" w:noHBand="0" w:noVBand="1"/>
        </w:tblPrEx>
        <w:trPr>
          <w:trHeight w:val="280"/>
        </w:trPr>
        <w:tc>
          <w:tcPr>
            <w:tcW w:w="2905" w:type="dxa"/>
            <w:shd w:val="clear" w:color="auto" w:fill="auto"/>
            <w:noWrap/>
            <w:hideMark/>
          </w:tcPr>
          <w:p w14:paraId="1EC4AD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E0194KH</w:t>
            </w:r>
          </w:p>
        </w:tc>
        <w:tc>
          <w:tcPr>
            <w:tcW w:w="1827" w:type="dxa"/>
            <w:shd w:val="clear" w:color="auto" w:fill="auto"/>
            <w:noWrap/>
            <w:hideMark/>
          </w:tcPr>
          <w:p w14:paraId="7A3BB3EE" w14:textId="1C4D9CD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3,058.05</w:t>
            </w:r>
          </w:p>
        </w:tc>
        <w:tc>
          <w:tcPr>
            <w:tcW w:w="4533" w:type="dxa"/>
            <w:shd w:val="clear" w:color="auto" w:fill="auto"/>
            <w:vAlign w:val="bottom"/>
            <w:hideMark/>
          </w:tcPr>
          <w:p w14:paraId="5F72A7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fluidized bed (capped rental)</w:t>
            </w:r>
          </w:p>
        </w:tc>
      </w:tr>
      <w:tr w:rsidR="00706F01" w:rsidRPr="00E46745" w14:paraId="23422512" w14:textId="77777777" w:rsidTr="00E674B2">
        <w:tblPrEx>
          <w:tblLook w:val="04A0" w:firstRow="1" w:lastRow="0" w:firstColumn="1" w:lastColumn="0" w:noHBand="0" w:noVBand="1"/>
        </w:tblPrEx>
        <w:trPr>
          <w:trHeight w:val="280"/>
        </w:trPr>
        <w:tc>
          <w:tcPr>
            <w:tcW w:w="2905" w:type="dxa"/>
            <w:shd w:val="clear" w:color="auto" w:fill="auto"/>
            <w:noWrap/>
            <w:hideMark/>
          </w:tcPr>
          <w:p w14:paraId="5423A7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E0194KI</w:t>
            </w:r>
          </w:p>
        </w:tc>
        <w:tc>
          <w:tcPr>
            <w:tcW w:w="1827" w:type="dxa"/>
            <w:shd w:val="clear" w:color="auto" w:fill="auto"/>
            <w:noWrap/>
            <w:hideMark/>
          </w:tcPr>
          <w:p w14:paraId="76DB3373" w14:textId="11B0BB6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3,058.05</w:t>
            </w:r>
          </w:p>
        </w:tc>
        <w:tc>
          <w:tcPr>
            <w:tcW w:w="4533" w:type="dxa"/>
            <w:shd w:val="clear" w:color="auto" w:fill="auto"/>
            <w:vAlign w:val="bottom"/>
            <w:hideMark/>
          </w:tcPr>
          <w:p w14:paraId="5251B2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fluidized bed (capped rental)</w:t>
            </w:r>
          </w:p>
        </w:tc>
      </w:tr>
      <w:tr w:rsidR="00706F01" w:rsidRPr="00E46745" w14:paraId="0E6AC36B" w14:textId="77777777" w:rsidTr="00E674B2">
        <w:tblPrEx>
          <w:tblLook w:val="04A0" w:firstRow="1" w:lastRow="0" w:firstColumn="1" w:lastColumn="0" w:noHBand="0" w:noVBand="1"/>
        </w:tblPrEx>
        <w:trPr>
          <w:trHeight w:val="280"/>
        </w:trPr>
        <w:tc>
          <w:tcPr>
            <w:tcW w:w="2905" w:type="dxa"/>
            <w:shd w:val="clear" w:color="auto" w:fill="auto"/>
            <w:noWrap/>
            <w:hideMark/>
          </w:tcPr>
          <w:p w14:paraId="3B94F0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E0194KJ</w:t>
            </w:r>
          </w:p>
        </w:tc>
        <w:tc>
          <w:tcPr>
            <w:tcW w:w="1827" w:type="dxa"/>
            <w:shd w:val="clear" w:color="auto" w:fill="auto"/>
            <w:noWrap/>
            <w:hideMark/>
          </w:tcPr>
          <w:p w14:paraId="5BD7FA48" w14:textId="2C30241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2,293.53</w:t>
            </w:r>
          </w:p>
        </w:tc>
        <w:tc>
          <w:tcPr>
            <w:tcW w:w="4533" w:type="dxa"/>
            <w:shd w:val="clear" w:color="auto" w:fill="auto"/>
            <w:vAlign w:val="bottom"/>
            <w:hideMark/>
          </w:tcPr>
          <w:p w14:paraId="07A98B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fluidized bed (capped rental)</w:t>
            </w:r>
          </w:p>
        </w:tc>
      </w:tr>
      <w:tr w:rsidR="00706F01" w:rsidRPr="00E46745" w14:paraId="374209AB" w14:textId="77777777" w:rsidTr="00E674B2">
        <w:tblPrEx>
          <w:tblLook w:val="04A0" w:firstRow="1" w:lastRow="0" w:firstColumn="1" w:lastColumn="0" w:noHBand="0" w:noVBand="1"/>
        </w:tblPrEx>
        <w:trPr>
          <w:trHeight w:val="280"/>
        </w:trPr>
        <w:tc>
          <w:tcPr>
            <w:tcW w:w="2905" w:type="dxa"/>
            <w:shd w:val="clear" w:color="auto" w:fill="auto"/>
            <w:noWrap/>
            <w:hideMark/>
          </w:tcPr>
          <w:p w14:paraId="30D7A7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E0196KH</w:t>
            </w:r>
          </w:p>
        </w:tc>
        <w:tc>
          <w:tcPr>
            <w:tcW w:w="1827" w:type="dxa"/>
            <w:shd w:val="clear" w:color="auto" w:fill="auto"/>
            <w:noWrap/>
            <w:hideMark/>
          </w:tcPr>
          <w:p w14:paraId="5C308CFD" w14:textId="10FF3DE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25.95</w:t>
            </w:r>
          </w:p>
        </w:tc>
        <w:tc>
          <w:tcPr>
            <w:tcW w:w="4533" w:type="dxa"/>
            <w:shd w:val="clear" w:color="auto" w:fill="auto"/>
            <w:vAlign w:val="bottom"/>
            <w:hideMark/>
          </w:tcPr>
          <w:p w14:paraId="4D9DBB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Gel pressure mattress (capped rental)</w:t>
            </w:r>
          </w:p>
        </w:tc>
      </w:tr>
      <w:tr w:rsidR="00706F01" w:rsidRPr="00E46745" w14:paraId="6CB5415A" w14:textId="77777777" w:rsidTr="00E674B2">
        <w:tblPrEx>
          <w:tblLook w:val="04A0" w:firstRow="1" w:lastRow="0" w:firstColumn="1" w:lastColumn="0" w:noHBand="0" w:noVBand="1"/>
        </w:tblPrEx>
        <w:trPr>
          <w:trHeight w:val="280"/>
        </w:trPr>
        <w:tc>
          <w:tcPr>
            <w:tcW w:w="2905" w:type="dxa"/>
            <w:shd w:val="clear" w:color="auto" w:fill="auto"/>
            <w:noWrap/>
            <w:hideMark/>
          </w:tcPr>
          <w:p w14:paraId="7B79AB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E0196KI</w:t>
            </w:r>
          </w:p>
        </w:tc>
        <w:tc>
          <w:tcPr>
            <w:tcW w:w="1827" w:type="dxa"/>
            <w:shd w:val="clear" w:color="auto" w:fill="auto"/>
            <w:noWrap/>
            <w:hideMark/>
          </w:tcPr>
          <w:p w14:paraId="05B176CC" w14:textId="59F3CE6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25.95</w:t>
            </w:r>
          </w:p>
        </w:tc>
        <w:tc>
          <w:tcPr>
            <w:tcW w:w="4533" w:type="dxa"/>
            <w:shd w:val="clear" w:color="auto" w:fill="auto"/>
            <w:vAlign w:val="bottom"/>
            <w:hideMark/>
          </w:tcPr>
          <w:p w14:paraId="042724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Gel pressure mattress (capped rental)</w:t>
            </w:r>
          </w:p>
        </w:tc>
      </w:tr>
      <w:tr w:rsidR="00706F01" w:rsidRPr="00E46745" w14:paraId="1D8C2CF5" w14:textId="77777777" w:rsidTr="00E674B2">
        <w:tblPrEx>
          <w:tblLook w:val="04A0" w:firstRow="1" w:lastRow="0" w:firstColumn="1" w:lastColumn="0" w:noHBand="0" w:noVBand="1"/>
        </w:tblPrEx>
        <w:trPr>
          <w:trHeight w:val="280"/>
        </w:trPr>
        <w:tc>
          <w:tcPr>
            <w:tcW w:w="2905" w:type="dxa"/>
            <w:shd w:val="clear" w:color="auto" w:fill="auto"/>
            <w:noWrap/>
            <w:hideMark/>
          </w:tcPr>
          <w:p w14:paraId="009906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E0196KJ</w:t>
            </w:r>
          </w:p>
        </w:tc>
        <w:tc>
          <w:tcPr>
            <w:tcW w:w="1827" w:type="dxa"/>
            <w:shd w:val="clear" w:color="auto" w:fill="auto"/>
            <w:noWrap/>
            <w:hideMark/>
          </w:tcPr>
          <w:p w14:paraId="098C8072" w14:textId="7D1FA5D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19.46</w:t>
            </w:r>
          </w:p>
        </w:tc>
        <w:tc>
          <w:tcPr>
            <w:tcW w:w="4533" w:type="dxa"/>
            <w:shd w:val="clear" w:color="auto" w:fill="auto"/>
            <w:vAlign w:val="bottom"/>
            <w:hideMark/>
          </w:tcPr>
          <w:p w14:paraId="6E285D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Gel pressure mattress (capped rental)</w:t>
            </w:r>
          </w:p>
        </w:tc>
      </w:tr>
      <w:tr w:rsidR="00706F01" w:rsidRPr="00E46745" w14:paraId="3FCB4F2C" w14:textId="77777777" w:rsidTr="00E674B2">
        <w:tblPrEx>
          <w:tblLook w:val="04A0" w:firstRow="1" w:lastRow="0" w:firstColumn="1" w:lastColumn="0" w:noHBand="0" w:noVBand="1"/>
        </w:tblPrEx>
        <w:trPr>
          <w:trHeight w:val="280"/>
        </w:trPr>
        <w:tc>
          <w:tcPr>
            <w:tcW w:w="2905" w:type="dxa"/>
            <w:shd w:val="clear" w:color="auto" w:fill="auto"/>
            <w:noWrap/>
            <w:hideMark/>
          </w:tcPr>
          <w:p w14:paraId="25A570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E0196NU</w:t>
            </w:r>
          </w:p>
        </w:tc>
        <w:tc>
          <w:tcPr>
            <w:tcW w:w="1827" w:type="dxa"/>
            <w:shd w:val="clear" w:color="auto" w:fill="auto"/>
            <w:noWrap/>
            <w:hideMark/>
          </w:tcPr>
          <w:p w14:paraId="56DA7D06" w14:textId="4873678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259.51</w:t>
            </w:r>
          </w:p>
        </w:tc>
        <w:tc>
          <w:tcPr>
            <w:tcW w:w="4533" w:type="dxa"/>
            <w:shd w:val="clear" w:color="auto" w:fill="auto"/>
            <w:vAlign w:val="bottom"/>
            <w:hideMark/>
          </w:tcPr>
          <w:p w14:paraId="16FB3F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Gel pressure mattress (new equipment purchase)</w:t>
            </w:r>
          </w:p>
        </w:tc>
      </w:tr>
      <w:tr w:rsidR="00706F01" w:rsidRPr="00E46745" w14:paraId="35D60E44" w14:textId="77777777" w:rsidTr="00E674B2">
        <w:tblPrEx>
          <w:tblLook w:val="04A0" w:firstRow="1" w:lastRow="0" w:firstColumn="1" w:lastColumn="0" w:noHBand="0" w:noVBand="1"/>
        </w:tblPrEx>
        <w:trPr>
          <w:trHeight w:val="560"/>
        </w:trPr>
        <w:tc>
          <w:tcPr>
            <w:tcW w:w="2905" w:type="dxa"/>
            <w:shd w:val="clear" w:color="auto" w:fill="auto"/>
            <w:noWrap/>
            <w:hideMark/>
          </w:tcPr>
          <w:p w14:paraId="75A931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E0196UE</w:t>
            </w:r>
          </w:p>
        </w:tc>
        <w:tc>
          <w:tcPr>
            <w:tcW w:w="1827" w:type="dxa"/>
            <w:shd w:val="clear" w:color="auto" w:fill="auto"/>
            <w:noWrap/>
            <w:hideMark/>
          </w:tcPr>
          <w:p w14:paraId="76DF2E56" w14:textId="45F2CD6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194.63</w:t>
            </w:r>
          </w:p>
        </w:tc>
        <w:tc>
          <w:tcPr>
            <w:tcW w:w="4533" w:type="dxa"/>
            <w:shd w:val="clear" w:color="auto" w:fill="auto"/>
            <w:vAlign w:val="bottom"/>
            <w:hideMark/>
          </w:tcPr>
          <w:p w14:paraId="6B018E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Gel pressure mattress (used durable medical equipment purchase)</w:t>
            </w:r>
          </w:p>
        </w:tc>
      </w:tr>
      <w:tr w:rsidR="00706F01" w:rsidRPr="00E46745" w14:paraId="4A090BF4" w14:textId="77777777" w:rsidTr="00E674B2">
        <w:tblPrEx>
          <w:tblLook w:val="04A0" w:firstRow="1" w:lastRow="0" w:firstColumn="1" w:lastColumn="0" w:noHBand="0" w:noVBand="1"/>
        </w:tblPrEx>
        <w:trPr>
          <w:trHeight w:val="560"/>
        </w:trPr>
        <w:tc>
          <w:tcPr>
            <w:tcW w:w="2905" w:type="dxa"/>
            <w:shd w:val="clear" w:color="auto" w:fill="auto"/>
            <w:noWrap/>
            <w:hideMark/>
          </w:tcPr>
          <w:p w14:paraId="6FEE28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E0197KH</w:t>
            </w:r>
          </w:p>
        </w:tc>
        <w:tc>
          <w:tcPr>
            <w:tcW w:w="1827" w:type="dxa"/>
            <w:shd w:val="clear" w:color="auto" w:fill="auto"/>
            <w:noWrap/>
            <w:hideMark/>
          </w:tcPr>
          <w:p w14:paraId="1E99B834" w14:textId="7119ACD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19.78</w:t>
            </w:r>
          </w:p>
        </w:tc>
        <w:tc>
          <w:tcPr>
            <w:tcW w:w="4533" w:type="dxa"/>
            <w:shd w:val="clear" w:color="auto" w:fill="auto"/>
            <w:vAlign w:val="bottom"/>
            <w:hideMark/>
          </w:tcPr>
          <w:p w14:paraId="0A3C65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pressure pad for mattress, standard mattress length and width (capped rental)</w:t>
            </w:r>
          </w:p>
        </w:tc>
      </w:tr>
      <w:tr w:rsidR="00706F01" w:rsidRPr="00E46745" w14:paraId="486D3751" w14:textId="77777777" w:rsidTr="00E674B2">
        <w:tblPrEx>
          <w:tblLook w:val="04A0" w:firstRow="1" w:lastRow="0" w:firstColumn="1" w:lastColumn="0" w:noHBand="0" w:noVBand="1"/>
        </w:tblPrEx>
        <w:trPr>
          <w:trHeight w:val="560"/>
        </w:trPr>
        <w:tc>
          <w:tcPr>
            <w:tcW w:w="2905" w:type="dxa"/>
            <w:shd w:val="clear" w:color="auto" w:fill="auto"/>
            <w:noWrap/>
            <w:hideMark/>
          </w:tcPr>
          <w:p w14:paraId="581C7C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E0197KI</w:t>
            </w:r>
          </w:p>
        </w:tc>
        <w:tc>
          <w:tcPr>
            <w:tcW w:w="1827" w:type="dxa"/>
            <w:shd w:val="clear" w:color="auto" w:fill="auto"/>
            <w:noWrap/>
            <w:hideMark/>
          </w:tcPr>
          <w:p w14:paraId="57ED03FD" w14:textId="73DE1BF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19.78</w:t>
            </w:r>
          </w:p>
        </w:tc>
        <w:tc>
          <w:tcPr>
            <w:tcW w:w="4533" w:type="dxa"/>
            <w:shd w:val="clear" w:color="auto" w:fill="auto"/>
            <w:vAlign w:val="bottom"/>
            <w:hideMark/>
          </w:tcPr>
          <w:p w14:paraId="3ABEE5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pressure pad for mattress, standard mattress length and width (capped rental)</w:t>
            </w:r>
          </w:p>
        </w:tc>
      </w:tr>
      <w:tr w:rsidR="00706F01" w:rsidRPr="00E46745" w14:paraId="6F1E0FA7" w14:textId="77777777" w:rsidTr="00E674B2">
        <w:tblPrEx>
          <w:tblLook w:val="04A0" w:firstRow="1" w:lastRow="0" w:firstColumn="1" w:lastColumn="0" w:noHBand="0" w:noVBand="1"/>
        </w:tblPrEx>
        <w:trPr>
          <w:trHeight w:val="560"/>
        </w:trPr>
        <w:tc>
          <w:tcPr>
            <w:tcW w:w="2905" w:type="dxa"/>
            <w:shd w:val="clear" w:color="auto" w:fill="auto"/>
            <w:noWrap/>
            <w:hideMark/>
          </w:tcPr>
          <w:p w14:paraId="20EFF6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E0197KJ</w:t>
            </w:r>
          </w:p>
        </w:tc>
        <w:tc>
          <w:tcPr>
            <w:tcW w:w="1827" w:type="dxa"/>
            <w:shd w:val="clear" w:color="auto" w:fill="auto"/>
            <w:noWrap/>
            <w:hideMark/>
          </w:tcPr>
          <w:p w14:paraId="30C95DBD" w14:textId="7D34C52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14.83</w:t>
            </w:r>
          </w:p>
        </w:tc>
        <w:tc>
          <w:tcPr>
            <w:tcW w:w="4533" w:type="dxa"/>
            <w:shd w:val="clear" w:color="auto" w:fill="auto"/>
            <w:vAlign w:val="bottom"/>
            <w:hideMark/>
          </w:tcPr>
          <w:p w14:paraId="381DED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Air pressure pad for mattress, standard mattress length and width (capped rental) </w:t>
            </w:r>
          </w:p>
        </w:tc>
      </w:tr>
      <w:tr w:rsidR="00706F01" w:rsidRPr="00E46745" w14:paraId="6FEE40BE" w14:textId="77777777" w:rsidTr="00E674B2">
        <w:tblPrEx>
          <w:tblLook w:val="04A0" w:firstRow="1" w:lastRow="0" w:firstColumn="1" w:lastColumn="0" w:noHBand="0" w:noVBand="1"/>
        </w:tblPrEx>
        <w:trPr>
          <w:trHeight w:val="560"/>
        </w:trPr>
        <w:tc>
          <w:tcPr>
            <w:tcW w:w="2905" w:type="dxa"/>
            <w:shd w:val="clear" w:color="auto" w:fill="auto"/>
            <w:noWrap/>
            <w:hideMark/>
          </w:tcPr>
          <w:p w14:paraId="6F4B7A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E0197NU</w:t>
            </w:r>
          </w:p>
        </w:tc>
        <w:tc>
          <w:tcPr>
            <w:tcW w:w="1827" w:type="dxa"/>
            <w:shd w:val="clear" w:color="auto" w:fill="auto"/>
            <w:noWrap/>
            <w:hideMark/>
          </w:tcPr>
          <w:p w14:paraId="3DABF077" w14:textId="0FBA6ED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164.20</w:t>
            </w:r>
          </w:p>
        </w:tc>
        <w:tc>
          <w:tcPr>
            <w:tcW w:w="4533" w:type="dxa"/>
            <w:shd w:val="clear" w:color="auto" w:fill="auto"/>
            <w:vAlign w:val="bottom"/>
            <w:hideMark/>
          </w:tcPr>
          <w:p w14:paraId="0834E2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pressure pad for mattress, standard mattress length and width (new equipment)</w:t>
            </w:r>
          </w:p>
        </w:tc>
      </w:tr>
      <w:tr w:rsidR="00706F01" w:rsidRPr="00E46745" w14:paraId="0C9B2BE3" w14:textId="77777777" w:rsidTr="00E674B2">
        <w:tblPrEx>
          <w:tblLook w:val="04A0" w:firstRow="1" w:lastRow="0" w:firstColumn="1" w:lastColumn="0" w:noHBand="0" w:noVBand="1"/>
        </w:tblPrEx>
        <w:trPr>
          <w:trHeight w:val="560"/>
        </w:trPr>
        <w:tc>
          <w:tcPr>
            <w:tcW w:w="2905" w:type="dxa"/>
            <w:shd w:val="clear" w:color="auto" w:fill="auto"/>
            <w:noWrap/>
            <w:hideMark/>
          </w:tcPr>
          <w:p w14:paraId="2236AA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E0197UE</w:t>
            </w:r>
          </w:p>
        </w:tc>
        <w:tc>
          <w:tcPr>
            <w:tcW w:w="1827" w:type="dxa"/>
            <w:shd w:val="clear" w:color="auto" w:fill="auto"/>
            <w:noWrap/>
            <w:hideMark/>
          </w:tcPr>
          <w:p w14:paraId="2639512B" w14:textId="1487CC6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134.52</w:t>
            </w:r>
          </w:p>
        </w:tc>
        <w:tc>
          <w:tcPr>
            <w:tcW w:w="4533" w:type="dxa"/>
            <w:shd w:val="clear" w:color="auto" w:fill="auto"/>
            <w:vAlign w:val="bottom"/>
            <w:hideMark/>
          </w:tcPr>
          <w:p w14:paraId="7FEB9A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pressure pad for mattress, standard mattress length and width (used durable medical equipment)</w:t>
            </w:r>
          </w:p>
        </w:tc>
      </w:tr>
      <w:tr w:rsidR="00706F01" w:rsidRPr="00E46745" w14:paraId="78F6F0AA" w14:textId="77777777" w:rsidTr="00E674B2">
        <w:tblPrEx>
          <w:tblLook w:val="04A0" w:firstRow="1" w:lastRow="0" w:firstColumn="1" w:lastColumn="0" w:noHBand="0" w:noVBand="1"/>
        </w:tblPrEx>
        <w:trPr>
          <w:trHeight w:val="560"/>
        </w:trPr>
        <w:tc>
          <w:tcPr>
            <w:tcW w:w="2905" w:type="dxa"/>
            <w:shd w:val="clear" w:color="auto" w:fill="auto"/>
            <w:noWrap/>
            <w:hideMark/>
          </w:tcPr>
          <w:p w14:paraId="37EF49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E0198KH</w:t>
            </w:r>
          </w:p>
        </w:tc>
        <w:tc>
          <w:tcPr>
            <w:tcW w:w="1827" w:type="dxa"/>
            <w:shd w:val="clear" w:color="auto" w:fill="auto"/>
            <w:noWrap/>
            <w:hideMark/>
          </w:tcPr>
          <w:p w14:paraId="71D08546" w14:textId="31E8D45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17.71</w:t>
            </w:r>
          </w:p>
        </w:tc>
        <w:tc>
          <w:tcPr>
            <w:tcW w:w="4533" w:type="dxa"/>
            <w:shd w:val="clear" w:color="auto" w:fill="auto"/>
            <w:vAlign w:val="bottom"/>
            <w:hideMark/>
          </w:tcPr>
          <w:p w14:paraId="6795CD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pressure pad for mattress, standard mattress length and width (capped rental)</w:t>
            </w:r>
          </w:p>
        </w:tc>
      </w:tr>
      <w:tr w:rsidR="00706F01" w:rsidRPr="00E46745" w14:paraId="37B0B5A1" w14:textId="77777777" w:rsidTr="00E674B2">
        <w:tblPrEx>
          <w:tblLook w:val="04A0" w:firstRow="1" w:lastRow="0" w:firstColumn="1" w:lastColumn="0" w:noHBand="0" w:noVBand="1"/>
        </w:tblPrEx>
        <w:trPr>
          <w:trHeight w:val="560"/>
        </w:trPr>
        <w:tc>
          <w:tcPr>
            <w:tcW w:w="2905" w:type="dxa"/>
            <w:shd w:val="clear" w:color="auto" w:fill="auto"/>
            <w:noWrap/>
            <w:hideMark/>
          </w:tcPr>
          <w:p w14:paraId="347BA5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E0198KI</w:t>
            </w:r>
          </w:p>
        </w:tc>
        <w:tc>
          <w:tcPr>
            <w:tcW w:w="1827" w:type="dxa"/>
            <w:shd w:val="clear" w:color="auto" w:fill="auto"/>
            <w:noWrap/>
            <w:hideMark/>
          </w:tcPr>
          <w:p w14:paraId="06903B90" w14:textId="698419F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17.71</w:t>
            </w:r>
          </w:p>
        </w:tc>
        <w:tc>
          <w:tcPr>
            <w:tcW w:w="4533" w:type="dxa"/>
            <w:shd w:val="clear" w:color="auto" w:fill="auto"/>
            <w:vAlign w:val="bottom"/>
            <w:hideMark/>
          </w:tcPr>
          <w:p w14:paraId="6649C8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pressure pad for mattress, standard mattress length and width (capped rental)</w:t>
            </w:r>
          </w:p>
        </w:tc>
      </w:tr>
      <w:tr w:rsidR="00706F01" w:rsidRPr="00E46745" w14:paraId="72340846" w14:textId="77777777" w:rsidTr="00E674B2">
        <w:tblPrEx>
          <w:tblLook w:val="04A0" w:firstRow="1" w:lastRow="0" w:firstColumn="1" w:lastColumn="0" w:noHBand="0" w:noVBand="1"/>
        </w:tblPrEx>
        <w:trPr>
          <w:trHeight w:val="560"/>
        </w:trPr>
        <w:tc>
          <w:tcPr>
            <w:tcW w:w="2905" w:type="dxa"/>
            <w:shd w:val="clear" w:color="auto" w:fill="auto"/>
            <w:noWrap/>
            <w:hideMark/>
          </w:tcPr>
          <w:p w14:paraId="1134B6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E0198KJ</w:t>
            </w:r>
          </w:p>
        </w:tc>
        <w:tc>
          <w:tcPr>
            <w:tcW w:w="1827" w:type="dxa"/>
            <w:shd w:val="clear" w:color="auto" w:fill="auto"/>
            <w:noWrap/>
            <w:hideMark/>
          </w:tcPr>
          <w:p w14:paraId="2E59BED2" w14:textId="49798A7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13.28</w:t>
            </w:r>
          </w:p>
        </w:tc>
        <w:tc>
          <w:tcPr>
            <w:tcW w:w="4533" w:type="dxa"/>
            <w:shd w:val="clear" w:color="auto" w:fill="auto"/>
            <w:vAlign w:val="bottom"/>
            <w:hideMark/>
          </w:tcPr>
          <w:p w14:paraId="43FA3E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Water pressure pad for mattress, standard mattress length and width (capped rental) </w:t>
            </w:r>
          </w:p>
        </w:tc>
      </w:tr>
      <w:tr w:rsidR="00706F01" w:rsidRPr="00E46745" w14:paraId="5A759CFB" w14:textId="77777777" w:rsidTr="00E674B2">
        <w:tblPrEx>
          <w:tblLook w:val="04A0" w:firstRow="1" w:lastRow="0" w:firstColumn="1" w:lastColumn="0" w:noHBand="0" w:noVBand="1"/>
        </w:tblPrEx>
        <w:trPr>
          <w:trHeight w:val="560"/>
        </w:trPr>
        <w:tc>
          <w:tcPr>
            <w:tcW w:w="2905" w:type="dxa"/>
            <w:shd w:val="clear" w:color="auto" w:fill="auto"/>
            <w:noWrap/>
            <w:hideMark/>
          </w:tcPr>
          <w:p w14:paraId="512E67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E0198NU</w:t>
            </w:r>
          </w:p>
        </w:tc>
        <w:tc>
          <w:tcPr>
            <w:tcW w:w="1827" w:type="dxa"/>
            <w:shd w:val="clear" w:color="auto" w:fill="auto"/>
            <w:noWrap/>
            <w:hideMark/>
          </w:tcPr>
          <w:p w14:paraId="7C45A649" w14:textId="46780B0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177.06</w:t>
            </w:r>
          </w:p>
        </w:tc>
        <w:tc>
          <w:tcPr>
            <w:tcW w:w="4533" w:type="dxa"/>
            <w:shd w:val="clear" w:color="auto" w:fill="auto"/>
            <w:vAlign w:val="bottom"/>
            <w:hideMark/>
          </w:tcPr>
          <w:p w14:paraId="17094A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pressure pad for mattress, standard mattress length and width</w:t>
            </w:r>
          </w:p>
        </w:tc>
      </w:tr>
      <w:tr w:rsidR="00706F01" w:rsidRPr="00E46745" w14:paraId="78E7F361" w14:textId="77777777" w:rsidTr="00E674B2">
        <w:tblPrEx>
          <w:tblLook w:val="04A0" w:firstRow="1" w:lastRow="0" w:firstColumn="1" w:lastColumn="0" w:noHBand="0" w:noVBand="1"/>
        </w:tblPrEx>
        <w:trPr>
          <w:trHeight w:val="560"/>
        </w:trPr>
        <w:tc>
          <w:tcPr>
            <w:tcW w:w="2905" w:type="dxa"/>
            <w:shd w:val="clear" w:color="auto" w:fill="auto"/>
            <w:noWrap/>
            <w:hideMark/>
          </w:tcPr>
          <w:p w14:paraId="6D143D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E0198UE</w:t>
            </w:r>
          </w:p>
        </w:tc>
        <w:tc>
          <w:tcPr>
            <w:tcW w:w="1827" w:type="dxa"/>
            <w:shd w:val="clear" w:color="auto" w:fill="auto"/>
            <w:noWrap/>
            <w:hideMark/>
          </w:tcPr>
          <w:p w14:paraId="3C98606D" w14:textId="2A04A2C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132.80</w:t>
            </w:r>
          </w:p>
        </w:tc>
        <w:tc>
          <w:tcPr>
            <w:tcW w:w="4533" w:type="dxa"/>
            <w:shd w:val="clear" w:color="auto" w:fill="auto"/>
            <w:vAlign w:val="bottom"/>
            <w:hideMark/>
          </w:tcPr>
          <w:p w14:paraId="3CB7F9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pressure pad for mattress, standard mattress length and width</w:t>
            </w:r>
          </w:p>
        </w:tc>
      </w:tr>
      <w:tr w:rsidR="00706F01" w:rsidRPr="00E46745" w14:paraId="7610F2F5" w14:textId="77777777" w:rsidTr="00E674B2">
        <w:tblPrEx>
          <w:tblLook w:val="04A0" w:firstRow="1" w:lastRow="0" w:firstColumn="1" w:lastColumn="0" w:noHBand="0" w:noVBand="1"/>
        </w:tblPrEx>
        <w:trPr>
          <w:trHeight w:val="560"/>
        </w:trPr>
        <w:tc>
          <w:tcPr>
            <w:tcW w:w="2905" w:type="dxa"/>
            <w:shd w:val="clear" w:color="auto" w:fill="auto"/>
            <w:noWrap/>
            <w:hideMark/>
          </w:tcPr>
          <w:p w14:paraId="7570BF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E0199NU</w:t>
            </w:r>
          </w:p>
        </w:tc>
        <w:tc>
          <w:tcPr>
            <w:tcW w:w="1827" w:type="dxa"/>
            <w:shd w:val="clear" w:color="auto" w:fill="auto"/>
            <w:noWrap/>
            <w:hideMark/>
          </w:tcPr>
          <w:p w14:paraId="0180ED41" w14:textId="7468DED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25.67</w:t>
            </w:r>
          </w:p>
        </w:tc>
        <w:tc>
          <w:tcPr>
            <w:tcW w:w="4533" w:type="dxa"/>
            <w:shd w:val="clear" w:color="auto" w:fill="auto"/>
            <w:vAlign w:val="bottom"/>
            <w:hideMark/>
          </w:tcPr>
          <w:p w14:paraId="4A1A82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Dry pressure pad for mattress, standard mattress length and width</w:t>
            </w:r>
          </w:p>
        </w:tc>
      </w:tr>
      <w:tr w:rsidR="00706F01" w:rsidRPr="00E46745" w14:paraId="352F6776" w14:textId="77777777" w:rsidTr="00E674B2">
        <w:tblPrEx>
          <w:tblLook w:val="04A0" w:firstRow="1" w:lastRow="0" w:firstColumn="1" w:lastColumn="0" w:noHBand="0" w:noVBand="1"/>
        </w:tblPrEx>
        <w:trPr>
          <w:trHeight w:val="560"/>
        </w:trPr>
        <w:tc>
          <w:tcPr>
            <w:tcW w:w="2905" w:type="dxa"/>
            <w:shd w:val="clear" w:color="auto" w:fill="auto"/>
            <w:noWrap/>
            <w:hideMark/>
          </w:tcPr>
          <w:p w14:paraId="0345A2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E0199RR</w:t>
            </w:r>
          </w:p>
        </w:tc>
        <w:tc>
          <w:tcPr>
            <w:tcW w:w="1827" w:type="dxa"/>
            <w:shd w:val="clear" w:color="auto" w:fill="auto"/>
            <w:noWrap/>
            <w:hideMark/>
          </w:tcPr>
          <w:p w14:paraId="21715E23" w14:textId="289EA59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2.57</w:t>
            </w:r>
          </w:p>
        </w:tc>
        <w:tc>
          <w:tcPr>
            <w:tcW w:w="4533" w:type="dxa"/>
            <w:shd w:val="clear" w:color="auto" w:fill="auto"/>
            <w:vAlign w:val="bottom"/>
            <w:hideMark/>
          </w:tcPr>
          <w:p w14:paraId="153534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Dry pressure pad for mattress, standard mattress length and width</w:t>
            </w:r>
          </w:p>
        </w:tc>
      </w:tr>
      <w:tr w:rsidR="00706F01" w:rsidRPr="00E46745" w14:paraId="01E269F0" w14:textId="77777777" w:rsidTr="00E674B2">
        <w:tblPrEx>
          <w:tblLook w:val="04A0" w:firstRow="1" w:lastRow="0" w:firstColumn="1" w:lastColumn="0" w:noHBand="0" w:noVBand="1"/>
        </w:tblPrEx>
        <w:trPr>
          <w:trHeight w:val="560"/>
        </w:trPr>
        <w:tc>
          <w:tcPr>
            <w:tcW w:w="2905" w:type="dxa"/>
            <w:shd w:val="clear" w:color="auto" w:fill="auto"/>
            <w:noWrap/>
            <w:hideMark/>
          </w:tcPr>
          <w:p w14:paraId="76A0F5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E0199UE</w:t>
            </w:r>
          </w:p>
        </w:tc>
        <w:tc>
          <w:tcPr>
            <w:tcW w:w="1827" w:type="dxa"/>
            <w:shd w:val="clear" w:color="auto" w:fill="auto"/>
            <w:noWrap/>
            <w:hideMark/>
          </w:tcPr>
          <w:p w14:paraId="17EBB5D8" w14:textId="4A9594F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19.24</w:t>
            </w:r>
          </w:p>
        </w:tc>
        <w:tc>
          <w:tcPr>
            <w:tcW w:w="4533" w:type="dxa"/>
            <w:shd w:val="clear" w:color="auto" w:fill="auto"/>
            <w:vAlign w:val="bottom"/>
            <w:hideMark/>
          </w:tcPr>
          <w:p w14:paraId="48ABCC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Dry pressure pad for mattress, standard mattress length and width</w:t>
            </w:r>
          </w:p>
        </w:tc>
      </w:tr>
      <w:tr w:rsidR="00706F01" w:rsidRPr="00E46745" w14:paraId="2BF25A1C"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606BFA0" w14:textId="6BA950D0"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Heat/Cold Application</w:t>
            </w:r>
          </w:p>
        </w:tc>
      </w:tr>
      <w:tr w:rsidR="00706F01" w:rsidRPr="00E46745" w14:paraId="10BF4DA9" w14:textId="77777777" w:rsidTr="00E674B2">
        <w:tblPrEx>
          <w:tblLook w:val="04A0" w:firstRow="1" w:lastRow="0" w:firstColumn="1" w:lastColumn="0" w:noHBand="0" w:noVBand="1"/>
        </w:tblPrEx>
        <w:trPr>
          <w:trHeight w:val="560"/>
        </w:trPr>
        <w:tc>
          <w:tcPr>
            <w:tcW w:w="2905" w:type="dxa"/>
            <w:shd w:val="clear" w:color="auto" w:fill="auto"/>
            <w:noWrap/>
            <w:hideMark/>
          </w:tcPr>
          <w:p w14:paraId="0B77AD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E0200NU</w:t>
            </w:r>
          </w:p>
        </w:tc>
        <w:tc>
          <w:tcPr>
            <w:tcW w:w="1827" w:type="dxa"/>
            <w:shd w:val="clear" w:color="auto" w:fill="auto"/>
            <w:noWrap/>
            <w:hideMark/>
          </w:tcPr>
          <w:p w14:paraId="095186D4" w14:textId="610A862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63.33</w:t>
            </w:r>
          </w:p>
        </w:tc>
        <w:tc>
          <w:tcPr>
            <w:tcW w:w="4533" w:type="dxa"/>
            <w:shd w:val="clear" w:color="auto" w:fill="auto"/>
            <w:vAlign w:val="bottom"/>
            <w:hideMark/>
          </w:tcPr>
          <w:p w14:paraId="17AE31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Heat lamp, without stand (table model), includes bulb, or infrared element</w:t>
            </w:r>
          </w:p>
        </w:tc>
      </w:tr>
      <w:tr w:rsidR="00706F01" w:rsidRPr="00E46745" w14:paraId="1A9C1C57" w14:textId="77777777" w:rsidTr="00E674B2">
        <w:tblPrEx>
          <w:tblLook w:val="04A0" w:firstRow="1" w:lastRow="0" w:firstColumn="1" w:lastColumn="0" w:noHBand="0" w:noVBand="1"/>
        </w:tblPrEx>
        <w:trPr>
          <w:trHeight w:val="560"/>
        </w:trPr>
        <w:tc>
          <w:tcPr>
            <w:tcW w:w="2905" w:type="dxa"/>
            <w:shd w:val="clear" w:color="auto" w:fill="auto"/>
            <w:noWrap/>
            <w:hideMark/>
          </w:tcPr>
          <w:p w14:paraId="161315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E0200RR</w:t>
            </w:r>
          </w:p>
        </w:tc>
        <w:tc>
          <w:tcPr>
            <w:tcW w:w="1827" w:type="dxa"/>
            <w:shd w:val="clear" w:color="auto" w:fill="auto"/>
            <w:noWrap/>
            <w:hideMark/>
          </w:tcPr>
          <w:p w14:paraId="751C5B15" w14:textId="219E41A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8.60</w:t>
            </w:r>
          </w:p>
        </w:tc>
        <w:tc>
          <w:tcPr>
            <w:tcW w:w="4533" w:type="dxa"/>
            <w:shd w:val="clear" w:color="auto" w:fill="auto"/>
            <w:vAlign w:val="bottom"/>
            <w:hideMark/>
          </w:tcPr>
          <w:p w14:paraId="5BDF25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Heat lamp, without stand (table model), includes bulb, or infrared element</w:t>
            </w:r>
          </w:p>
        </w:tc>
      </w:tr>
      <w:tr w:rsidR="00706F01" w:rsidRPr="00E46745" w14:paraId="274C04CF" w14:textId="77777777" w:rsidTr="00E674B2">
        <w:tblPrEx>
          <w:tblLook w:val="04A0" w:firstRow="1" w:lastRow="0" w:firstColumn="1" w:lastColumn="0" w:noHBand="0" w:noVBand="1"/>
        </w:tblPrEx>
        <w:trPr>
          <w:trHeight w:val="560"/>
        </w:trPr>
        <w:tc>
          <w:tcPr>
            <w:tcW w:w="2905" w:type="dxa"/>
            <w:shd w:val="clear" w:color="auto" w:fill="auto"/>
            <w:noWrap/>
            <w:hideMark/>
          </w:tcPr>
          <w:p w14:paraId="71F802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E0200UE</w:t>
            </w:r>
          </w:p>
        </w:tc>
        <w:tc>
          <w:tcPr>
            <w:tcW w:w="1827" w:type="dxa"/>
            <w:shd w:val="clear" w:color="auto" w:fill="auto"/>
            <w:noWrap/>
            <w:hideMark/>
          </w:tcPr>
          <w:p w14:paraId="527890FA" w14:textId="4AC681F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47.52</w:t>
            </w:r>
          </w:p>
        </w:tc>
        <w:tc>
          <w:tcPr>
            <w:tcW w:w="4533" w:type="dxa"/>
            <w:shd w:val="clear" w:color="auto" w:fill="auto"/>
            <w:vAlign w:val="bottom"/>
            <w:hideMark/>
          </w:tcPr>
          <w:p w14:paraId="765EA0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Heat lamp, without stand (table model), includes bulb, or infrared element</w:t>
            </w:r>
          </w:p>
        </w:tc>
      </w:tr>
      <w:tr w:rsidR="00706F01" w:rsidRPr="00E46745" w14:paraId="1D9D535A" w14:textId="77777777" w:rsidTr="00E674B2">
        <w:tblPrEx>
          <w:tblLook w:val="04A0" w:firstRow="1" w:lastRow="0" w:firstColumn="1" w:lastColumn="0" w:noHBand="0" w:noVBand="1"/>
        </w:tblPrEx>
        <w:trPr>
          <w:trHeight w:val="560"/>
        </w:trPr>
        <w:tc>
          <w:tcPr>
            <w:tcW w:w="2905" w:type="dxa"/>
            <w:shd w:val="clear" w:color="auto" w:fill="auto"/>
            <w:noWrap/>
            <w:hideMark/>
          </w:tcPr>
          <w:p w14:paraId="2A614A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E0202RR</w:t>
            </w:r>
          </w:p>
        </w:tc>
        <w:tc>
          <w:tcPr>
            <w:tcW w:w="1827" w:type="dxa"/>
            <w:shd w:val="clear" w:color="auto" w:fill="auto"/>
            <w:noWrap/>
            <w:hideMark/>
          </w:tcPr>
          <w:p w14:paraId="716E074E" w14:textId="438807E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125.00</w:t>
            </w:r>
          </w:p>
        </w:tc>
        <w:tc>
          <w:tcPr>
            <w:tcW w:w="4533" w:type="dxa"/>
            <w:shd w:val="clear" w:color="auto" w:fill="auto"/>
            <w:vAlign w:val="bottom"/>
            <w:hideMark/>
          </w:tcPr>
          <w:p w14:paraId="251B26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Phototherapy (bilirubin) light with photometer (per episode)</w:t>
            </w:r>
          </w:p>
        </w:tc>
      </w:tr>
      <w:tr w:rsidR="00706F01" w:rsidRPr="00E46745" w14:paraId="7F128F83" w14:textId="77777777" w:rsidTr="00E674B2">
        <w:tblPrEx>
          <w:tblLook w:val="04A0" w:firstRow="1" w:lastRow="0" w:firstColumn="1" w:lastColumn="0" w:noHBand="0" w:noVBand="1"/>
        </w:tblPrEx>
        <w:trPr>
          <w:trHeight w:val="560"/>
        </w:trPr>
        <w:tc>
          <w:tcPr>
            <w:tcW w:w="2905" w:type="dxa"/>
            <w:shd w:val="clear" w:color="auto" w:fill="auto"/>
            <w:noWrap/>
            <w:hideMark/>
          </w:tcPr>
          <w:p w14:paraId="379368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E0203</w:t>
            </w:r>
          </w:p>
        </w:tc>
        <w:tc>
          <w:tcPr>
            <w:tcW w:w="1827" w:type="dxa"/>
            <w:shd w:val="clear" w:color="auto" w:fill="auto"/>
            <w:noWrap/>
            <w:hideMark/>
          </w:tcPr>
          <w:p w14:paraId="2D2D4602" w14:textId="420AF15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CE382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Therapeutic lightbox, minimum 10,000 lux, table top model</w:t>
            </w:r>
          </w:p>
        </w:tc>
      </w:tr>
      <w:tr w:rsidR="00706F01" w:rsidRPr="00E46745" w14:paraId="006FFEF2" w14:textId="77777777" w:rsidTr="00E674B2">
        <w:tblPrEx>
          <w:tblLook w:val="04A0" w:firstRow="1" w:lastRow="0" w:firstColumn="1" w:lastColumn="0" w:noHBand="0" w:noVBand="1"/>
        </w:tblPrEx>
        <w:trPr>
          <w:trHeight w:val="560"/>
        </w:trPr>
        <w:tc>
          <w:tcPr>
            <w:tcW w:w="2905" w:type="dxa"/>
            <w:shd w:val="clear" w:color="auto" w:fill="auto"/>
            <w:noWrap/>
            <w:hideMark/>
          </w:tcPr>
          <w:p w14:paraId="061890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E0205NU</w:t>
            </w:r>
          </w:p>
        </w:tc>
        <w:tc>
          <w:tcPr>
            <w:tcW w:w="1827" w:type="dxa"/>
            <w:shd w:val="clear" w:color="auto" w:fill="auto"/>
            <w:noWrap/>
            <w:hideMark/>
          </w:tcPr>
          <w:p w14:paraId="775BE990" w14:textId="33B1684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155.01</w:t>
            </w:r>
          </w:p>
        </w:tc>
        <w:tc>
          <w:tcPr>
            <w:tcW w:w="4533" w:type="dxa"/>
            <w:shd w:val="clear" w:color="auto" w:fill="auto"/>
            <w:vAlign w:val="bottom"/>
            <w:hideMark/>
          </w:tcPr>
          <w:p w14:paraId="1C1C30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Heat lamp, with stand, includes bulb, or infrared element (new equipment)</w:t>
            </w:r>
          </w:p>
        </w:tc>
      </w:tr>
      <w:tr w:rsidR="00706F01" w:rsidRPr="00E46745" w14:paraId="6E7CF3DA" w14:textId="77777777" w:rsidTr="00E674B2">
        <w:tblPrEx>
          <w:tblLook w:val="04A0" w:firstRow="1" w:lastRow="0" w:firstColumn="1" w:lastColumn="0" w:noHBand="0" w:noVBand="1"/>
        </w:tblPrEx>
        <w:trPr>
          <w:trHeight w:val="560"/>
        </w:trPr>
        <w:tc>
          <w:tcPr>
            <w:tcW w:w="2905" w:type="dxa"/>
            <w:shd w:val="clear" w:color="auto" w:fill="auto"/>
            <w:noWrap/>
            <w:hideMark/>
          </w:tcPr>
          <w:p w14:paraId="639434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E0205RR</w:t>
            </w:r>
          </w:p>
        </w:tc>
        <w:tc>
          <w:tcPr>
            <w:tcW w:w="1827" w:type="dxa"/>
            <w:shd w:val="clear" w:color="auto" w:fill="auto"/>
            <w:noWrap/>
            <w:hideMark/>
          </w:tcPr>
          <w:p w14:paraId="47BF259D" w14:textId="22C2259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17.05</w:t>
            </w:r>
          </w:p>
        </w:tc>
        <w:tc>
          <w:tcPr>
            <w:tcW w:w="4533" w:type="dxa"/>
            <w:shd w:val="clear" w:color="auto" w:fill="auto"/>
            <w:vAlign w:val="bottom"/>
            <w:hideMark/>
          </w:tcPr>
          <w:p w14:paraId="0B12E2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Heat lamp, with stand, includes bulb, or infrared element (rental)</w:t>
            </w:r>
          </w:p>
        </w:tc>
      </w:tr>
      <w:tr w:rsidR="00706F01" w:rsidRPr="00E46745" w14:paraId="0B8424E1" w14:textId="77777777" w:rsidTr="00E674B2">
        <w:tblPrEx>
          <w:tblLook w:val="04A0" w:firstRow="1" w:lastRow="0" w:firstColumn="1" w:lastColumn="0" w:noHBand="0" w:noVBand="1"/>
        </w:tblPrEx>
        <w:trPr>
          <w:trHeight w:val="560"/>
        </w:trPr>
        <w:tc>
          <w:tcPr>
            <w:tcW w:w="2905" w:type="dxa"/>
            <w:shd w:val="clear" w:color="auto" w:fill="auto"/>
            <w:noWrap/>
            <w:hideMark/>
          </w:tcPr>
          <w:p w14:paraId="4AA3E1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E0205UE</w:t>
            </w:r>
          </w:p>
        </w:tc>
        <w:tc>
          <w:tcPr>
            <w:tcW w:w="1827" w:type="dxa"/>
            <w:shd w:val="clear" w:color="auto" w:fill="auto"/>
            <w:noWrap/>
            <w:hideMark/>
          </w:tcPr>
          <w:p w14:paraId="0C1EA142" w14:textId="150CB69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116.25</w:t>
            </w:r>
          </w:p>
        </w:tc>
        <w:tc>
          <w:tcPr>
            <w:tcW w:w="4533" w:type="dxa"/>
            <w:shd w:val="clear" w:color="auto" w:fill="auto"/>
            <w:vAlign w:val="bottom"/>
            <w:hideMark/>
          </w:tcPr>
          <w:p w14:paraId="0E1D0C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Heat lamp, with stand, includes bulb, or infrared element (used durable medical equipment)</w:t>
            </w:r>
          </w:p>
        </w:tc>
      </w:tr>
      <w:tr w:rsidR="00706F01" w:rsidRPr="00E46745" w14:paraId="13CCAED9" w14:textId="77777777" w:rsidTr="00E674B2">
        <w:tblPrEx>
          <w:tblLook w:val="04A0" w:firstRow="1" w:lastRow="0" w:firstColumn="1" w:lastColumn="0" w:noHBand="0" w:noVBand="1"/>
        </w:tblPrEx>
        <w:trPr>
          <w:trHeight w:val="280"/>
        </w:trPr>
        <w:tc>
          <w:tcPr>
            <w:tcW w:w="2905" w:type="dxa"/>
            <w:shd w:val="clear" w:color="auto" w:fill="auto"/>
            <w:noWrap/>
            <w:hideMark/>
          </w:tcPr>
          <w:p w14:paraId="678778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E0210NU</w:t>
            </w:r>
          </w:p>
        </w:tc>
        <w:tc>
          <w:tcPr>
            <w:tcW w:w="1827" w:type="dxa"/>
            <w:shd w:val="clear" w:color="auto" w:fill="auto"/>
            <w:noWrap/>
            <w:hideMark/>
          </w:tcPr>
          <w:p w14:paraId="53399D63" w14:textId="68BFF88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30.68</w:t>
            </w:r>
          </w:p>
        </w:tc>
        <w:tc>
          <w:tcPr>
            <w:tcW w:w="4533" w:type="dxa"/>
            <w:shd w:val="clear" w:color="auto" w:fill="auto"/>
            <w:vAlign w:val="bottom"/>
            <w:hideMark/>
          </w:tcPr>
          <w:p w14:paraId="6457B5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Electric heat pad, standard (new equipment)</w:t>
            </w:r>
          </w:p>
        </w:tc>
      </w:tr>
      <w:tr w:rsidR="00706F01" w:rsidRPr="00E46745" w14:paraId="3CBA854D" w14:textId="77777777" w:rsidTr="00E674B2">
        <w:tblPrEx>
          <w:tblLook w:val="04A0" w:firstRow="1" w:lastRow="0" w:firstColumn="1" w:lastColumn="0" w:noHBand="0" w:noVBand="1"/>
        </w:tblPrEx>
        <w:trPr>
          <w:trHeight w:val="280"/>
        </w:trPr>
        <w:tc>
          <w:tcPr>
            <w:tcW w:w="2905" w:type="dxa"/>
            <w:shd w:val="clear" w:color="auto" w:fill="auto"/>
            <w:noWrap/>
            <w:hideMark/>
          </w:tcPr>
          <w:p w14:paraId="2E5C77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E0210RR</w:t>
            </w:r>
          </w:p>
        </w:tc>
        <w:tc>
          <w:tcPr>
            <w:tcW w:w="1827" w:type="dxa"/>
            <w:shd w:val="clear" w:color="auto" w:fill="auto"/>
            <w:noWrap/>
            <w:hideMark/>
          </w:tcPr>
          <w:p w14:paraId="2C736DB1" w14:textId="0269DF4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2.50</w:t>
            </w:r>
          </w:p>
        </w:tc>
        <w:tc>
          <w:tcPr>
            <w:tcW w:w="4533" w:type="dxa"/>
            <w:shd w:val="clear" w:color="auto" w:fill="auto"/>
            <w:vAlign w:val="bottom"/>
            <w:hideMark/>
          </w:tcPr>
          <w:p w14:paraId="6343D7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Electric heat pad, standard (rental)</w:t>
            </w:r>
          </w:p>
        </w:tc>
      </w:tr>
      <w:tr w:rsidR="00706F01" w:rsidRPr="00E46745" w14:paraId="4EF5BDF7" w14:textId="77777777" w:rsidTr="00E674B2">
        <w:tblPrEx>
          <w:tblLook w:val="04A0" w:firstRow="1" w:lastRow="0" w:firstColumn="1" w:lastColumn="0" w:noHBand="0" w:noVBand="1"/>
        </w:tblPrEx>
        <w:trPr>
          <w:trHeight w:val="560"/>
        </w:trPr>
        <w:tc>
          <w:tcPr>
            <w:tcW w:w="2905" w:type="dxa"/>
            <w:shd w:val="clear" w:color="auto" w:fill="auto"/>
            <w:noWrap/>
            <w:hideMark/>
          </w:tcPr>
          <w:p w14:paraId="5A98AC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E0210UE</w:t>
            </w:r>
          </w:p>
        </w:tc>
        <w:tc>
          <w:tcPr>
            <w:tcW w:w="1827" w:type="dxa"/>
            <w:shd w:val="clear" w:color="auto" w:fill="auto"/>
            <w:noWrap/>
            <w:hideMark/>
          </w:tcPr>
          <w:p w14:paraId="2E29CF13" w14:textId="45E339B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23.00</w:t>
            </w:r>
          </w:p>
        </w:tc>
        <w:tc>
          <w:tcPr>
            <w:tcW w:w="4533" w:type="dxa"/>
            <w:shd w:val="clear" w:color="auto" w:fill="auto"/>
            <w:vAlign w:val="bottom"/>
            <w:hideMark/>
          </w:tcPr>
          <w:p w14:paraId="14F9D1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Electric heat pad, standard (used durable medical equipment)</w:t>
            </w:r>
          </w:p>
        </w:tc>
      </w:tr>
      <w:tr w:rsidR="00706F01" w:rsidRPr="00E46745" w14:paraId="40B5EBB2" w14:textId="77777777" w:rsidTr="00E674B2">
        <w:tblPrEx>
          <w:tblLook w:val="04A0" w:firstRow="1" w:lastRow="0" w:firstColumn="1" w:lastColumn="0" w:noHBand="0" w:noVBand="1"/>
        </w:tblPrEx>
        <w:trPr>
          <w:trHeight w:val="280"/>
        </w:trPr>
        <w:tc>
          <w:tcPr>
            <w:tcW w:w="2905" w:type="dxa"/>
            <w:shd w:val="clear" w:color="auto" w:fill="auto"/>
            <w:noWrap/>
            <w:hideMark/>
          </w:tcPr>
          <w:p w14:paraId="448598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E0215NU</w:t>
            </w:r>
          </w:p>
        </w:tc>
        <w:tc>
          <w:tcPr>
            <w:tcW w:w="1827" w:type="dxa"/>
            <w:shd w:val="clear" w:color="auto" w:fill="auto"/>
            <w:noWrap/>
            <w:hideMark/>
          </w:tcPr>
          <w:p w14:paraId="54262294" w14:textId="025D41A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56.58</w:t>
            </w:r>
          </w:p>
        </w:tc>
        <w:tc>
          <w:tcPr>
            <w:tcW w:w="4533" w:type="dxa"/>
            <w:shd w:val="clear" w:color="auto" w:fill="auto"/>
            <w:vAlign w:val="bottom"/>
            <w:hideMark/>
          </w:tcPr>
          <w:p w14:paraId="560960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Electric heat pad, moist (new equipment)</w:t>
            </w:r>
          </w:p>
        </w:tc>
      </w:tr>
      <w:tr w:rsidR="00706F01" w:rsidRPr="00E46745" w14:paraId="29AFA878" w14:textId="77777777" w:rsidTr="00E674B2">
        <w:tblPrEx>
          <w:tblLook w:val="04A0" w:firstRow="1" w:lastRow="0" w:firstColumn="1" w:lastColumn="0" w:noHBand="0" w:noVBand="1"/>
        </w:tblPrEx>
        <w:trPr>
          <w:trHeight w:val="280"/>
        </w:trPr>
        <w:tc>
          <w:tcPr>
            <w:tcW w:w="2905" w:type="dxa"/>
            <w:shd w:val="clear" w:color="auto" w:fill="auto"/>
            <w:noWrap/>
            <w:hideMark/>
          </w:tcPr>
          <w:p w14:paraId="1E1FEE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E0215RR</w:t>
            </w:r>
          </w:p>
        </w:tc>
        <w:tc>
          <w:tcPr>
            <w:tcW w:w="1827" w:type="dxa"/>
            <w:shd w:val="clear" w:color="auto" w:fill="auto"/>
            <w:noWrap/>
            <w:hideMark/>
          </w:tcPr>
          <w:p w14:paraId="4A1BA75E" w14:textId="6C54CE6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5.92</w:t>
            </w:r>
          </w:p>
        </w:tc>
        <w:tc>
          <w:tcPr>
            <w:tcW w:w="4533" w:type="dxa"/>
            <w:shd w:val="clear" w:color="auto" w:fill="auto"/>
            <w:vAlign w:val="bottom"/>
            <w:hideMark/>
          </w:tcPr>
          <w:p w14:paraId="21F0B0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Electric heat pad, moist (rental)</w:t>
            </w:r>
          </w:p>
        </w:tc>
      </w:tr>
      <w:tr w:rsidR="00706F01" w:rsidRPr="00E46745" w14:paraId="3A883F60" w14:textId="77777777" w:rsidTr="00E674B2">
        <w:tblPrEx>
          <w:tblLook w:val="04A0" w:firstRow="1" w:lastRow="0" w:firstColumn="1" w:lastColumn="0" w:noHBand="0" w:noVBand="1"/>
        </w:tblPrEx>
        <w:trPr>
          <w:trHeight w:val="560"/>
        </w:trPr>
        <w:tc>
          <w:tcPr>
            <w:tcW w:w="2905" w:type="dxa"/>
            <w:shd w:val="clear" w:color="auto" w:fill="auto"/>
            <w:noWrap/>
            <w:hideMark/>
          </w:tcPr>
          <w:p w14:paraId="52DEBD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E0215UE</w:t>
            </w:r>
          </w:p>
        </w:tc>
        <w:tc>
          <w:tcPr>
            <w:tcW w:w="1827" w:type="dxa"/>
            <w:shd w:val="clear" w:color="auto" w:fill="auto"/>
            <w:noWrap/>
            <w:hideMark/>
          </w:tcPr>
          <w:p w14:paraId="460AD4BC" w14:textId="2E8A0D4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42.45</w:t>
            </w:r>
          </w:p>
        </w:tc>
        <w:tc>
          <w:tcPr>
            <w:tcW w:w="4533" w:type="dxa"/>
            <w:shd w:val="clear" w:color="auto" w:fill="auto"/>
            <w:vAlign w:val="bottom"/>
            <w:hideMark/>
          </w:tcPr>
          <w:p w14:paraId="289015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Electric heat pad, moist (used durable medical equipment)</w:t>
            </w:r>
          </w:p>
        </w:tc>
      </w:tr>
      <w:tr w:rsidR="00706F01" w:rsidRPr="00E46745" w14:paraId="0BA976A8" w14:textId="77777777" w:rsidTr="00E674B2">
        <w:tblPrEx>
          <w:tblLook w:val="04A0" w:firstRow="1" w:lastRow="0" w:firstColumn="1" w:lastColumn="0" w:noHBand="0" w:noVBand="1"/>
        </w:tblPrEx>
        <w:trPr>
          <w:trHeight w:val="280"/>
        </w:trPr>
        <w:tc>
          <w:tcPr>
            <w:tcW w:w="2905" w:type="dxa"/>
            <w:shd w:val="clear" w:color="auto" w:fill="auto"/>
            <w:noWrap/>
            <w:hideMark/>
          </w:tcPr>
          <w:p w14:paraId="17F427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E0217NU</w:t>
            </w:r>
          </w:p>
        </w:tc>
        <w:tc>
          <w:tcPr>
            <w:tcW w:w="1827" w:type="dxa"/>
            <w:shd w:val="clear" w:color="auto" w:fill="auto"/>
            <w:noWrap/>
            <w:hideMark/>
          </w:tcPr>
          <w:p w14:paraId="0C93D418" w14:textId="2387544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466.53</w:t>
            </w:r>
          </w:p>
        </w:tc>
        <w:tc>
          <w:tcPr>
            <w:tcW w:w="4533" w:type="dxa"/>
            <w:shd w:val="clear" w:color="auto" w:fill="auto"/>
            <w:vAlign w:val="bottom"/>
            <w:hideMark/>
          </w:tcPr>
          <w:p w14:paraId="1E3C55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circulating heat pad with pump (new equipment)</w:t>
            </w:r>
          </w:p>
        </w:tc>
      </w:tr>
      <w:tr w:rsidR="00706F01" w:rsidRPr="00E46745" w14:paraId="6E725985" w14:textId="77777777" w:rsidTr="00E674B2">
        <w:tblPrEx>
          <w:tblLook w:val="04A0" w:firstRow="1" w:lastRow="0" w:firstColumn="1" w:lastColumn="0" w:noHBand="0" w:noVBand="1"/>
        </w:tblPrEx>
        <w:trPr>
          <w:trHeight w:val="280"/>
        </w:trPr>
        <w:tc>
          <w:tcPr>
            <w:tcW w:w="2905" w:type="dxa"/>
            <w:shd w:val="clear" w:color="auto" w:fill="auto"/>
            <w:noWrap/>
            <w:hideMark/>
          </w:tcPr>
          <w:p w14:paraId="7F39CC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E0217RR</w:t>
            </w:r>
          </w:p>
        </w:tc>
        <w:tc>
          <w:tcPr>
            <w:tcW w:w="1827" w:type="dxa"/>
            <w:shd w:val="clear" w:color="auto" w:fill="auto"/>
            <w:noWrap/>
            <w:hideMark/>
          </w:tcPr>
          <w:p w14:paraId="67621AF9" w14:textId="7F6E647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51.94</w:t>
            </w:r>
          </w:p>
        </w:tc>
        <w:tc>
          <w:tcPr>
            <w:tcW w:w="4533" w:type="dxa"/>
            <w:shd w:val="clear" w:color="auto" w:fill="auto"/>
            <w:vAlign w:val="bottom"/>
            <w:hideMark/>
          </w:tcPr>
          <w:p w14:paraId="39B1A0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circulating heat pad with pump (rental)</w:t>
            </w:r>
          </w:p>
        </w:tc>
      </w:tr>
      <w:tr w:rsidR="00706F01" w:rsidRPr="00E46745" w14:paraId="23778FA5" w14:textId="77777777" w:rsidTr="00E674B2">
        <w:tblPrEx>
          <w:tblLook w:val="04A0" w:firstRow="1" w:lastRow="0" w:firstColumn="1" w:lastColumn="0" w:noHBand="0" w:noVBand="1"/>
        </w:tblPrEx>
        <w:trPr>
          <w:trHeight w:val="560"/>
        </w:trPr>
        <w:tc>
          <w:tcPr>
            <w:tcW w:w="2905" w:type="dxa"/>
            <w:shd w:val="clear" w:color="auto" w:fill="auto"/>
            <w:noWrap/>
            <w:hideMark/>
          </w:tcPr>
          <w:p w14:paraId="33E131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E0217UE</w:t>
            </w:r>
          </w:p>
        </w:tc>
        <w:tc>
          <w:tcPr>
            <w:tcW w:w="1827" w:type="dxa"/>
            <w:shd w:val="clear" w:color="auto" w:fill="auto"/>
            <w:noWrap/>
            <w:hideMark/>
          </w:tcPr>
          <w:p w14:paraId="61477553" w14:textId="18FF2E0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349.87</w:t>
            </w:r>
          </w:p>
        </w:tc>
        <w:tc>
          <w:tcPr>
            <w:tcW w:w="4533" w:type="dxa"/>
            <w:shd w:val="clear" w:color="auto" w:fill="auto"/>
            <w:vAlign w:val="bottom"/>
            <w:hideMark/>
          </w:tcPr>
          <w:p w14:paraId="0D6CD6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circulating heat pad with pump (used durable medical equipment)</w:t>
            </w:r>
          </w:p>
        </w:tc>
      </w:tr>
      <w:tr w:rsidR="00706F01" w:rsidRPr="00E46745" w14:paraId="0D817278" w14:textId="77777777" w:rsidTr="00E674B2">
        <w:tblPrEx>
          <w:tblLook w:val="04A0" w:firstRow="1" w:lastRow="0" w:firstColumn="1" w:lastColumn="0" w:noHBand="0" w:noVBand="1"/>
        </w:tblPrEx>
        <w:trPr>
          <w:trHeight w:val="280"/>
        </w:trPr>
        <w:tc>
          <w:tcPr>
            <w:tcW w:w="2905" w:type="dxa"/>
            <w:shd w:val="clear" w:color="auto" w:fill="auto"/>
            <w:noWrap/>
            <w:hideMark/>
          </w:tcPr>
          <w:p w14:paraId="3CCE65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E0218</w:t>
            </w:r>
          </w:p>
        </w:tc>
        <w:tc>
          <w:tcPr>
            <w:tcW w:w="1827" w:type="dxa"/>
            <w:shd w:val="clear" w:color="auto" w:fill="auto"/>
            <w:noWrap/>
            <w:hideMark/>
          </w:tcPr>
          <w:p w14:paraId="550AD265" w14:textId="4DAA345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B364F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Fluid circulating cold pad with pump, any type</w:t>
            </w:r>
          </w:p>
        </w:tc>
      </w:tr>
      <w:tr w:rsidR="00706F01" w:rsidRPr="00E46745" w14:paraId="57FAA956" w14:textId="77777777" w:rsidTr="00E674B2">
        <w:tblPrEx>
          <w:tblLook w:val="04A0" w:firstRow="1" w:lastRow="0" w:firstColumn="1" w:lastColumn="0" w:noHBand="0" w:noVBand="1"/>
        </w:tblPrEx>
        <w:trPr>
          <w:trHeight w:val="280"/>
        </w:trPr>
        <w:tc>
          <w:tcPr>
            <w:tcW w:w="2905" w:type="dxa"/>
            <w:shd w:val="clear" w:color="auto" w:fill="auto"/>
            <w:noWrap/>
            <w:hideMark/>
          </w:tcPr>
          <w:p w14:paraId="3A1113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E0221</w:t>
            </w:r>
          </w:p>
        </w:tc>
        <w:tc>
          <w:tcPr>
            <w:tcW w:w="1827" w:type="dxa"/>
            <w:shd w:val="clear" w:color="auto" w:fill="auto"/>
            <w:noWrap/>
            <w:hideMark/>
          </w:tcPr>
          <w:p w14:paraId="3C1E432B" w14:textId="437627E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1,690.77</w:t>
            </w:r>
          </w:p>
        </w:tc>
        <w:tc>
          <w:tcPr>
            <w:tcW w:w="4533" w:type="dxa"/>
            <w:shd w:val="clear" w:color="auto" w:fill="auto"/>
            <w:vAlign w:val="bottom"/>
            <w:hideMark/>
          </w:tcPr>
          <w:p w14:paraId="7003AC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Infrared heating pad system</w:t>
            </w:r>
          </w:p>
        </w:tc>
      </w:tr>
      <w:tr w:rsidR="00706F01" w:rsidRPr="00E46745" w14:paraId="3EA91702" w14:textId="77777777" w:rsidTr="00E674B2">
        <w:tblPrEx>
          <w:tblLook w:val="04A0" w:firstRow="1" w:lastRow="0" w:firstColumn="1" w:lastColumn="0" w:noHBand="0" w:noVBand="1"/>
        </w:tblPrEx>
        <w:trPr>
          <w:trHeight w:val="280"/>
        </w:trPr>
        <w:tc>
          <w:tcPr>
            <w:tcW w:w="2905" w:type="dxa"/>
            <w:shd w:val="clear" w:color="auto" w:fill="auto"/>
            <w:noWrap/>
            <w:hideMark/>
          </w:tcPr>
          <w:p w14:paraId="463F3D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E0225NU</w:t>
            </w:r>
          </w:p>
        </w:tc>
        <w:tc>
          <w:tcPr>
            <w:tcW w:w="1827" w:type="dxa"/>
            <w:shd w:val="clear" w:color="auto" w:fill="auto"/>
            <w:noWrap/>
            <w:hideMark/>
          </w:tcPr>
          <w:p w14:paraId="031622BF" w14:textId="5CF3674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310.42</w:t>
            </w:r>
          </w:p>
        </w:tc>
        <w:tc>
          <w:tcPr>
            <w:tcW w:w="4533" w:type="dxa"/>
            <w:shd w:val="clear" w:color="auto" w:fill="auto"/>
            <w:vAlign w:val="bottom"/>
            <w:hideMark/>
          </w:tcPr>
          <w:p w14:paraId="033FB9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Hydrocollator unit, includes pads (new equipment)</w:t>
            </w:r>
          </w:p>
        </w:tc>
      </w:tr>
      <w:tr w:rsidR="00706F01" w:rsidRPr="00E46745" w14:paraId="05D2B5B4" w14:textId="77777777" w:rsidTr="00E674B2">
        <w:tblPrEx>
          <w:tblLook w:val="04A0" w:firstRow="1" w:lastRow="0" w:firstColumn="1" w:lastColumn="0" w:noHBand="0" w:noVBand="1"/>
        </w:tblPrEx>
        <w:trPr>
          <w:trHeight w:val="280"/>
        </w:trPr>
        <w:tc>
          <w:tcPr>
            <w:tcW w:w="2905" w:type="dxa"/>
            <w:shd w:val="clear" w:color="auto" w:fill="auto"/>
            <w:noWrap/>
            <w:hideMark/>
          </w:tcPr>
          <w:p w14:paraId="77E488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E0225RR</w:t>
            </w:r>
          </w:p>
        </w:tc>
        <w:tc>
          <w:tcPr>
            <w:tcW w:w="1827" w:type="dxa"/>
            <w:shd w:val="clear" w:color="auto" w:fill="auto"/>
            <w:noWrap/>
            <w:hideMark/>
          </w:tcPr>
          <w:p w14:paraId="155C4F0F" w14:textId="14AAE3B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30.60</w:t>
            </w:r>
          </w:p>
        </w:tc>
        <w:tc>
          <w:tcPr>
            <w:tcW w:w="4533" w:type="dxa"/>
            <w:shd w:val="clear" w:color="auto" w:fill="auto"/>
            <w:vAlign w:val="bottom"/>
            <w:hideMark/>
          </w:tcPr>
          <w:p w14:paraId="1151AF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Hydrocollator unit, includes pads (rental)</w:t>
            </w:r>
          </w:p>
        </w:tc>
      </w:tr>
      <w:tr w:rsidR="00706F01" w:rsidRPr="00E46745" w14:paraId="249D1D11" w14:textId="77777777" w:rsidTr="00E674B2">
        <w:tblPrEx>
          <w:tblLook w:val="04A0" w:firstRow="1" w:lastRow="0" w:firstColumn="1" w:lastColumn="0" w:noHBand="0" w:noVBand="1"/>
        </w:tblPrEx>
        <w:trPr>
          <w:trHeight w:val="560"/>
        </w:trPr>
        <w:tc>
          <w:tcPr>
            <w:tcW w:w="2905" w:type="dxa"/>
            <w:shd w:val="clear" w:color="auto" w:fill="auto"/>
            <w:noWrap/>
            <w:hideMark/>
          </w:tcPr>
          <w:p w14:paraId="7F9166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E0225UE</w:t>
            </w:r>
          </w:p>
        </w:tc>
        <w:tc>
          <w:tcPr>
            <w:tcW w:w="1827" w:type="dxa"/>
            <w:shd w:val="clear" w:color="auto" w:fill="auto"/>
            <w:noWrap/>
            <w:hideMark/>
          </w:tcPr>
          <w:p w14:paraId="0816FBFF" w14:textId="4C70552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232.82</w:t>
            </w:r>
          </w:p>
        </w:tc>
        <w:tc>
          <w:tcPr>
            <w:tcW w:w="4533" w:type="dxa"/>
            <w:shd w:val="clear" w:color="auto" w:fill="auto"/>
            <w:vAlign w:val="bottom"/>
            <w:hideMark/>
          </w:tcPr>
          <w:p w14:paraId="74CE2C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Hydrocollator unit, includes pads (used durable medical equipment)</w:t>
            </w:r>
          </w:p>
        </w:tc>
      </w:tr>
      <w:tr w:rsidR="00706F01" w:rsidRPr="00E46745" w14:paraId="795E208E" w14:textId="77777777" w:rsidTr="00E674B2">
        <w:tblPrEx>
          <w:tblLook w:val="04A0" w:firstRow="1" w:lastRow="0" w:firstColumn="1" w:lastColumn="0" w:noHBand="0" w:noVBand="1"/>
        </w:tblPrEx>
        <w:trPr>
          <w:trHeight w:val="840"/>
        </w:trPr>
        <w:tc>
          <w:tcPr>
            <w:tcW w:w="2905" w:type="dxa"/>
            <w:shd w:val="clear" w:color="auto" w:fill="auto"/>
            <w:noWrap/>
            <w:hideMark/>
          </w:tcPr>
          <w:p w14:paraId="3A70E0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E0231</w:t>
            </w:r>
          </w:p>
        </w:tc>
        <w:tc>
          <w:tcPr>
            <w:tcW w:w="1827" w:type="dxa"/>
            <w:shd w:val="clear" w:color="auto" w:fill="auto"/>
            <w:noWrap/>
            <w:hideMark/>
          </w:tcPr>
          <w:p w14:paraId="1771D671" w14:textId="6F82F7A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53C67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Non-contact wound warming device (temperature control unit, AC adapter and power cord) for use with warming card and wound cover</w:t>
            </w:r>
          </w:p>
        </w:tc>
      </w:tr>
      <w:tr w:rsidR="00706F01" w:rsidRPr="00E46745" w14:paraId="73B97114" w14:textId="77777777" w:rsidTr="00E674B2">
        <w:tblPrEx>
          <w:tblLook w:val="04A0" w:firstRow="1" w:lastRow="0" w:firstColumn="1" w:lastColumn="0" w:noHBand="0" w:noVBand="1"/>
        </w:tblPrEx>
        <w:trPr>
          <w:trHeight w:val="840"/>
        </w:trPr>
        <w:tc>
          <w:tcPr>
            <w:tcW w:w="2905" w:type="dxa"/>
            <w:shd w:val="clear" w:color="auto" w:fill="auto"/>
            <w:noWrap/>
            <w:hideMark/>
          </w:tcPr>
          <w:p w14:paraId="2B13E3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E0232</w:t>
            </w:r>
          </w:p>
        </w:tc>
        <w:tc>
          <w:tcPr>
            <w:tcW w:w="1827" w:type="dxa"/>
            <w:shd w:val="clear" w:color="auto" w:fill="auto"/>
            <w:noWrap/>
            <w:hideMark/>
          </w:tcPr>
          <w:p w14:paraId="350F095F" w14:textId="3F26A1D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CE762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Warming card for use with the non contact wound warming device and non contact wound warming wound cover</w:t>
            </w:r>
          </w:p>
        </w:tc>
      </w:tr>
      <w:tr w:rsidR="00706F01" w:rsidRPr="00E46745" w14:paraId="55C07370" w14:textId="77777777" w:rsidTr="00E674B2">
        <w:tblPrEx>
          <w:tblLook w:val="04A0" w:firstRow="1" w:lastRow="0" w:firstColumn="1" w:lastColumn="0" w:noHBand="0" w:noVBand="1"/>
        </w:tblPrEx>
        <w:trPr>
          <w:trHeight w:val="560"/>
        </w:trPr>
        <w:tc>
          <w:tcPr>
            <w:tcW w:w="2905" w:type="dxa"/>
            <w:shd w:val="clear" w:color="auto" w:fill="auto"/>
            <w:noWrap/>
            <w:hideMark/>
          </w:tcPr>
          <w:p w14:paraId="2C3404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E0235KH</w:t>
            </w:r>
          </w:p>
        </w:tc>
        <w:tc>
          <w:tcPr>
            <w:tcW w:w="1827" w:type="dxa"/>
            <w:shd w:val="clear" w:color="auto" w:fill="auto"/>
            <w:noWrap/>
            <w:hideMark/>
          </w:tcPr>
          <w:p w14:paraId="6290179E" w14:textId="4DAD4FE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14.82</w:t>
            </w:r>
          </w:p>
        </w:tc>
        <w:tc>
          <w:tcPr>
            <w:tcW w:w="4533" w:type="dxa"/>
            <w:shd w:val="clear" w:color="auto" w:fill="auto"/>
            <w:vAlign w:val="bottom"/>
            <w:hideMark/>
          </w:tcPr>
          <w:p w14:paraId="4CE705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Paraffin bath unit, portable (see medical supply code A4265 for paraffin) (capped rental)</w:t>
            </w:r>
          </w:p>
        </w:tc>
      </w:tr>
      <w:tr w:rsidR="00706F01" w:rsidRPr="00E46745" w14:paraId="724240C8" w14:textId="77777777" w:rsidTr="00E674B2">
        <w:tblPrEx>
          <w:tblLook w:val="04A0" w:firstRow="1" w:lastRow="0" w:firstColumn="1" w:lastColumn="0" w:noHBand="0" w:noVBand="1"/>
        </w:tblPrEx>
        <w:trPr>
          <w:trHeight w:val="560"/>
        </w:trPr>
        <w:tc>
          <w:tcPr>
            <w:tcW w:w="2905" w:type="dxa"/>
            <w:shd w:val="clear" w:color="auto" w:fill="auto"/>
            <w:noWrap/>
            <w:hideMark/>
          </w:tcPr>
          <w:p w14:paraId="531962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E0235KI</w:t>
            </w:r>
          </w:p>
        </w:tc>
        <w:tc>
          <w:tcPr>
            <w:tcW w:w="1827" w:type="dxa"/>
            <w:shd w:val="clear" w:color="auto" w:fill="auto"/>
            <w:noWrap/>
            <w:hideMark/>
          </w:tcPr>
          <w:p w14:paraId="0FEC9D7D" w14:textId="00C76E2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14.82</w:t>
            </w:r>
          </w:p>
        </w:tc>
        <w:tc>
          <w:tcPr>
            <w:tcW w:w="4533" w:type="dxa"/>
            <w:shd w:val="clear" w:color="auto" w:fill="auto"/>
            <w:vAlign w:val="bottom"/>
            <w:hideMark/>
          </w:tcPr>
          <w:p w14:paraId="03626E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Paraffin bath unit, portable (see medical supply code A4265 for paraffin) (capped rental)</w:t>
            </w:r>
          </w:p>
        </w:tc>
      </w:tr>
      <w:tr w:rsidR="00706F01" w:rsidRPr="00E46745" w14:paraId="3686E659" w14:textId="77777777" w:rsidTr="00E674B2">
        <w:tblPrEx>
          <w:tblLook w:val="04A0" w:firstRow="1" w:lastRow="0" w:firstColumn="1" w:lastColumn="0" w:noHBand="0" w:noVBand="1"/>
        </w:tblPrEx>
        <w:trPr>
          <w:trHeight w:val="560"/>
        </w:trPr>
        <w:tc>
          <w:tcPr>
            <w:tcW w:w="2905" w:type="dxa"/>
            <w:shd w:val="clear" w:color="auto" w:fill="auto"/>
            <w:noWrap/>
            <w:hideMark/>
          </w:tcPr>
          <w:p w14:paraId="72BC38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E0235KJ</w:t>
            </w:r>
          </w:p>
        </w:tc>
        <w:tc>
          <w:tcPr>
            <w:tcW w:w="1827" w:type="dxa"/>
            <w:shd w:val="clear" w:color="auto" w:fill="auto"/>
            <w:noWrap/>
            <w:hideMark/>
          </w:tcPr>
          <w:p w14:paraId="39CA0280" w14:textId="2A38E86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11.11</w:t>
            </w:r>
          </w:p>
        </w:tc>
        <w:tc>
          <w:tcPr>
            <w:tcW w:w="4533" w:type="dxa"/>
            <w:shd w:val="clear" w:color="auto" w:fill="auto"/>
            <w:vAlign w:val="bottom"/>
            <w:hideMark/>
          </w:tcPr>
          <w:p w14:paraId="15CEB8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Paraffin bath unit, portable (see medical supply code A4265 for paraffin) (capped rental)</w:t>
            </w:r>
          </w:p>
        </w:tc>
      </w:tr>
      <w:tr w:rsidR="00706F01" w:rsidRPr="00E46745" w14:paraId="3DE543E6" w14:textId="77777777" w:rsidTr="00E674B2">
        <w:tblPrEx>
          <w:tblLook w:val="04A0" w:firstRow="1" w:lastRow="0" w:firstColumn="1" w:lastColumn="0" w:noHBand="0" w:noVBand="1"/>
        </w:tblPrEx>
        <w:trPr>
          <w:trHeight w:val="560"/>
        </w:trPr>
        <w:tc>
          <w:tcPr>
            <w:tcW w:w="2905" w:type="dxa"/>
            <w:shd w:val="clear" w:color="auto" w:fill="auto"/>
            <w:noWrap/>
            <w:hideMark/>
          </w:tcPr>
          <w:p w14:paraId="703FC4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E0235NU</w:t>
            </w:r>
          </w:p>
        </w:tc>
        <w:tc>
          <w:tcPr>
            <w:tcW w:w="1827" w:type="dxa"/>
            <w:shd w:val="clear" w:color="auto" w:fill="auto"/>
            <w:noWrap/>
            <w:hideMark/>
          </w:tcPr>
          <w:p w14:paraId="5966A488" w14:textId="47CA630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148.16</w:t>
            </w:r>
          </w:p>
        </w:tc>
        <w:tc>
          <w:tcPr>
            <w:tcW w:w="4533" w:type="dxa"/>
            <w:shd w:val="clear" w:color="auto" w:fill="auto"/>
            <w:vAlign w:val="bottom"/>
            <w:hideMark/>
          </w:tcPr>
          <w:p w14:paraId="51C2EC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Paraffin bath unit, portable (see medical supply code A4265 for paraffin) (new equipment purchase)</w:t>
            </w:r>
          </w:p>
        </w:tc>
      </w:tr>
      <w:tr w:rsidR="00706F01" w:rsidRPr="00E46745" w14:paraId="141E7268" w14:textId="77777777" w:rsidTr="00E674B2">
        <w:tblPrEx>
          <w:tblLook w:val="04A0" w:firstRow="1" w:lastRow="0" w:firstColumn="1" w:lastColumn="0" w:noHBand="0" w:noVBand="1"/>
        </w:tblPrEx>
        <w:trPr>
          <w:trHeight w:val="560"/>
        </w:trPr>
        <w:tc>
          <w:tcPr>
            <w:tcW w:w="2905" w:type="dxa"/>
            <w:shd w:val="clear" w:color="auto" w:fill="auto"/>
            <w:noWrap/>
            <w:hideMark/>
          </w:tcPr>
          <w:p w14:paraId="1F6A9E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E0235UE</w:t>
            </w:r>
          </w:p>
        </w:tc>
        <w:tc>
          <w:tcPr>
            <w:tcW w:w="1827" w:type="dxa"/>
            <w:shd w:val="clear" w:color="auto" w:fill="auto"/>
            <w:noWrap/>
            <w:hideMark/>
          </w:tcPr>
          <w:p w14:paraId="5849CDB1" w14:textId="0436874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111.12</w:t>
            </w:r>
          </w:p>
        </w:tc>
        <w:tc>
          <w:tcPr>
            <w:tcW w:w="4533" w:type="dxa"/>
            <w:shd w:val="clear" w:color="auto" w:fill="auto"/>
            <w:vAlign w:val="bottom"/>
            <w:hideMark/>
          </w:tcPr>
          <w:p w14:paraId="2264E7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Paraffin bath unit, portable (see medical supply code A4265 for paraffin) (used durable medical equipment)</w:t>
            </w:r>
          </w:p>
        </w:tc>
      </w:tr>
      <w:tr w:rsidR="00706F01" w:rsidRPr="00E46745" w14:paraId="6CF2A511" w14:textId="77777777" w:rsidTr="00E674B2">
        <w:tblPrEx>
          <w:tblLook w:val="04A0" w:firstRow="1" w:lastRow="0" w:firstColumn="1" w:lastColumn="0" w:noHBand="0" w:noVBand="1"/>
        </w:tblPrEx>
        <w:trPr>
          <w:trHeight w:val="280"/>
        </w:trPr>
        <w:tc>
          <w:tcPr>
            <w:tcW w:w="2905" w:type="dxa"/>
            <w:shd w:val="clear" w:color="auto" w:fill="auto"/>
            <w:noWrap/>
            <w:hideMark/>
          </w:tcPr>
          <w:p w14:paraId="6F17B0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E0236KH</w:t>
            </w:r>
          </w:p>
        </w:tc>
        <w:tc>
          <w:tcPr>
            <w:tcW w:w="1827" w:type="dxa"/>
            <w:shd w:val="clear" w:color="auto" w:fill="auto"/>
            <w:noWrap/>
            <w:hideMark/>
          </w:tcPr>
          <w:p w14:paraId="7AE3010B" w14:textId="2A12292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41.57</w:t>
            </w:r>
          </w:p>
        </w:tc>
        <w:tc>
          <w:tcPr>
            <w:tcW w:w="4533" w:type="dxa"/>
            <w:shd w:val="clear" w:color="auto" w:fill="auto"/>
            <w:vAlign w:val="bottom"/>
            <w:hideMark/>
          </w:tcPr>
          <w:p w14:paraId="71ABF5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Pump for water circulating pad (capped rental)</w:t>
            </w:r>
          </w:p>
        </w:tc>
      </w:tr>
      <w:tr w:rsidR="00706F01" w:rsidRPr="00E46745" w14:paraId="7A51D9E5" w14:textId="77777777" w:rsidTr="00E674B2">
        <w:tblPrEx>
          <w:tblLook w:val="04A0" w:firstRow="1" w:lastRow="0" w:firstColumn="1" w:lastColumn="0" w:noHBand="0" w:noVBand="1"/>
        </w:tblPrEx>
        <w:trPr>
          <w:trHeight w:val="280"/>
        </w:trPr>
        <w:tc>
          <w:tcPr>
            <w:tcW w:w="2905" w:type="dxa"/>
            <w:shd w:val="clear" w:color="auto" w:fill="auto"/>
            <w:noWrap/>
            <w:hideMark/>
          </w:tcPr>
          <w:p w14:paraId="33B37A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E0236KI</w:t>
            </w:r>
          </w:p>
        </w:tc>
        <w:tc>
          <w:tcPr>
            <w:tcW w:w="1827" w:type="dxa"/>
            <w:shd w:val="clear" w:color="auto" w:fill="auto"/>
            <w:noWrap/>
            <w:hideMark/>
          </w:tcPr>
          <w:p w14:paraId="0781C821" w14:textId="506BEE5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41.57</w:t>
            </w:r>
          </w:p>
        </w:tc>
        <w:tc>
          <w:tcPr>
            <w:tcW w:w="4533" w:type="dxa"/>
            <w:shd w:val="clear" w:color="auto" w:fill="auto"/>
            <w:vAlign w:val="bottom"/>
            <w:hideMark/>
          </w:tcPr>
          <w:p w14:paraId="18E73E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Pump for water circulating pad (capped rental)</w:t>
            </w:r>
          </w:p>
        </w:tc>
      </w:tr>
      <w:tr w:rsidR="00706F01" w:rsidRPr="00E46745" w14:paraId="4DF987FA" w14:textId="77777777" w:rsidTr="00E674B2">
        <w:tblPrEx>
          <w:tblLook w:val="04A0" w:firstRow="1" w:lastRow="0" w:firstColumn="1" w:lastColumn="0" w:noHBand="0" w:noVBand="1"/>
        </w:tblPrEx>
        <w:trPr>
          <w:trHeight w:val="280"/>
        </w:trPr>
        <w:tc>
          <w:tcPr>
            <w:tcW w:w="2905" w:type="dxa"/>
            <w:shd w:val="clear" w:color="auto" w:fill="auto"/>
            <w:noWrap/>
            <w:hideMark/>
          </w:tcPr>
          <w:p w14:paraId="312116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E0236KJ</w:t>
            </w:r>
          </w:p>
        </w:tc>
        <w:tc>
          <w:tcPr>
            <w:tcW w:w="1827" w:type="dxa"/>
            <w:shd w:val="clear" w:color="auto" w:fill="auto"/>
            <w:noWrap/>
            <w:hideMark/>
          </w:tcPr>
          <w:p w14:paraId="5D60BE2B" w14:textId="49989CF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31.18</w:t>
            </w:r>
          </w:p>
        </w:tc>
        <w:tc>
          <w:tcPr>
            <w:tcW w:w="4533" w:type="dxa"/>
            <w:shd w:val="clear" w:color="auto" w:fill="auto"/>
            <w:vAlign w:val="bottom"/>
            <w:hideMark/>
          </w:tcPr>
          <w:p w14:paraId="636C54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Pump for water circulating pad (capped rental)</w:t>
            </w:r>
          </w:p>
        </w:tc>
      </w:tr>
      <w:tr w:rsidR="00706F01" w:rsidRPr="00E46745" w14:paraId="71DA2417" w14:textId="77777777" w:rsidTr="00E674B2">
        <w:tblPrEx>
          <w:tblLook w:val="04A0" w:firstRow="1" w:lastRow="0" w:firstColumn="1" w:lastColumn="0" w:noHBand="0" w:noVBand="1"/>
        </w:tblPrEx>
        <w:trPr>
          <w:trHeight w:val="280"/>
        </w:trPr>
        <w:tc>
          <w:tcPr>
            <w:tcW w:w="2905" w:type="dxa"/>
            <w:shd w:val="clear" w:color="auto" w:fill="auto"/>
            <w:noWrap/>
            <w:hideMark/>
          </w:tcPr>
          <w:p w14:paraId="78E269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E0236NU</w:t>
            </w:r>
          </w:p>
        </w:tc>
        <w:tc>
          <w:tcPr>
            <w:tcW w:w="1827" w:type="dxa"/>
            <w:shd w:val="clear" w:color="auto" w:fill="auto"/>
            <w:noWrap/>
            <w:hideMark/>
          </w:tcPr>
          <w:p w14:paraId="21027BA0" w14:textId="54FC8CF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415.74</w:t>
            </w:r>
          </w:p>
        </w:tc>
        <w:tc>
          <w:tcPr>
            <w:tcW w:w="4533" w:type="dxa"/>
            <w:shd w:val="clear" w:color="auto" w:fill="auto"/>
            <w:vAlign w:val="bottom"/>
            <w:hideMark/>
          </w:tcPr>
          <w:p w14:paraId="774D76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Pump for water circulating pad (new equipment purchase)</w:t>
            </w:r>
          </w:p>
        </w:tc>
      </w:tr>
      <w:tr w:rsidR="00706F01" w:rsidRPr="00E46745" w14:paraId="2C22D0F1" w14:textId="77777777" w:rsidTr="00E674B2">
        <w:tblPrEx>
          <w:tblLook w:val="04A0" w:firstRow="1" w:lastRow="0" w:firstColumn="1" w:lastColumn="0" w:noHBand="0" w:noVBand="1"/>
        </w:tblPrEx>
        <w:trPr>
          <w:trHeight w:val="560"/>
        </w:trPr>
        <w:tc>
          <w:tcPr>
            <w:tcW w:w="2905" w:type="dxa"/>
            <w:shd w:val="clear" w:color="auto" w:fill="auto"/>
            <w:noWrap/>
            <w:hideMark/>
          </w:tcPr>
          <w:p w14:paraId="58A78D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E0236UE</w:t>
            </w:r>
          </w:p>
        </w:tc>
        <w:tc>
          <w:tcPr>
            <w:tcW w:w="1827" w:type="dxa"/>
            <w:shd w:val="clear" w:color="auto" w:fill="auto"/>
            <w:noWrap/>
            <w:hideMark/>
          </w:tcPr>
          <w:p w14:paraId="2EEA61CD" w14:textId="098DAFD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311.80</w:t>
            </w:r>
          </w:p>
        </w:tc>
        <w:tc>
          <w:tcPr>
            <w:tcW w:w="4533" w:type="dxa"/>
            <w:shd w:val="clear" w:color="auto" w:fill="auto"/>
            <w:vAlign w:val="bottom"/>
            <w:hideMark/>
          </w:tcPr>
          <w:p w14:paraId="70B6B3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Pump for water circulating pad (used durable medical equipment purchase)</w:t>
            </w:r>
          </w:p>
        </w:tc>
      </w:tr>
      <w:tr w:rsidR="00706F01" w:rsidRPr="00E46745" w14:paraId="78B78D6A" w14:textId="77777777" w:rsidTr="00E674B2">
        <w:tblPrEx>
          <w:tblLook w:val="04A0" w:firstRow="1" w:lastRow="0" w:firstColumn="1" w:lastColumn="0" w:noHBand="0" w:noVBand="1"/>
        </w:tblPrEx>
        <w:trPr>
          <w:trHeight w:val="280"/>
        </w:trPr>
        <w:tc>
          <w:tcPr>
            <w:tcW w:w="2905" w:type="dxa"/>
            <w:shd w:val="clear" w:color="auto" w:fill="auto"/>
            <w:noWrap/>
            <w:hideMark/>
          </w:tcPr>
          <w:p w14:paraId="4EB668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E0239NU</w:t>
            </w:r>
          </w:p>
        </w:tc>
        <w:tc>
          <w:tcPr>
            <w:tcW w:w="1827" w:type="dxa"/>
            <w:shd w:val="clear" w:color="auto" w:fill="auto"/>
            <w:noWrap/>
            <w:hideMark/>
          </w:tcPr>
          <w:p w14:paraId="46DA4E06" w14:textId="59E602C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422.70</w:t>
            </w:r>
          </w:p>
        </w:tc>
        <w:tc>
          <w:tcPr>
            <w:tcW w:w="4533" w:type="dxa"/>
            <w:shd w:val="clear" w:color="auto" w:fill="auto"/>
            <w:vAlign w:val="bottom"/>
            <w:hideMark/>
          </w:tcPr>
          <w:p w14:paraId="3FF017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Hydrocollator unit, portable (new equipment)</w:t>
            </w:r>
          </w:p>
        </w:tc>
      </w:tr>
      <w:tr w:rsidR="00706F01" w:rsidRPr="00E46745" w14:paraId="0FDC9C08" w14:textId="77777777" w:rsidTr="00E674B2">
        <w:tblPrEx>
          <w:tblLook w:val="04A0" w:firstRow="1" w:lastRow="0" w:firstColumn="1" w:lastColumn="0" w:noHBand="0" w:noVBand="1"/>
        </w:tblPrEx>
        <w:trPr>
          <w:trHeight w:val="280"/>
        </w:trPr>
        <w:tc>
          <w:tcPr>
            <w:tcW w:w="2905" w:type="dxa"/>
            <w:shd w:val="clear" w:color="auto" w:fill="auto"/>
            <w:noWrap/>
            <w:hideMark/>
          </w:tcPr>
          <w:p w14:paraId="34B926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E0239RR</w:t>
            </w:r>
          </w:p>
        </w:tc>
        <w:tc>
          <w:tcPr>
            <w:tcW w:w="1827" w:type="dxa"/>
            <w:shd w:val="clear" w:color="auto" w:fill="auto"/>
            <w:noWrap/>
            <w:hideMark/>
          </w:tcPr>
          <w:p w14:paraId="3DF59504" w14:textId="420C812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42.28</w:t>
            </w:r>
          </w:p>
        </w:tc>
        <w:tc>
          <w:tcPr>
            <w:tcW w:w="4533" w:type="dxa"/>
            <w:shd w:val="clear" w:color="auto" w:fill="auto"/>
            <w:vAlign w:val="bottom"/>
            <w:hideMark/>
          </w:tcPr>
          <w:p w14:paraId="1162A1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Hydrocollator unit, portable (rental)</w:t>
            </w:r>
          </w:p>
        </w:tc>
      </w:tr>
      <w:tr w:rsidR="00706F01" w:rsidRPr="00E46745" w14:paraId="3F3494E1" w14:textId="77777777" w:rsidTr="00E674B2">
        <w:tblPrEx>
          <w:tblLook w:val="04A0" w:firstRow="1" w:lastRow="0" w:firstColumn="1" w:lastColumn="0" w:noHBand="0" w:noVBand="1"/>
        </w:tblPrEx>
        <w:trPr>
          <w:trHeight w:val="560"/>
        </w:trPr>
        <w:tc>
          <w:tcPr>
            <w:tcW w:w="2905" w:type="dxa"/>
            <w:shd w:val="clear" w:color="auto" w:fill="auto"/>
            <w:noWrap/>
            <w:hideMark/>
          </w:tcPr>
          <w:p w14:paraId="1D5A91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E0239UE</w:t>
            </w:r>
          </w:p>
        </w:tc>
        <w:tc>
          <w:tcPr>
            <w:tcW w:w="1827" w:type="dxa"/>
            <w:shd w:val="clear" w:color="auto" w:fill="auto"/>
            <w:noWrap/>
            <w:hideMark/>
          </w:tcPr>
          <w:p w14:paraId="36892CF5" w14:textId="139BC8F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317.03</w:t>
            </w:r>
          </w:p>
        </w:tc>
        <w:tc>
          <w:tcPr>
            <w:tcW w:w="4533" w:type="dxa"/>
            <w:shd w:val="clear" w:color="auto" w:fill="auto"/>
            <w:vAlign w:val="bottom"/>
            <w:hideMark/>
          </w:tcPr>
          <w:p w14:paraId="478E75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Hydrocollator unit, portable (used durable medical equipment)</w:t>
            </w:r>
          </w:p>
        </w:tc>
      </w:tr>
      <w:tr w:rsidR="00706F01" w:rsidRPr="00E46745" w14:paraId="41200BF3"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5F404EE8" w14:textId="1DAE3D70"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Bath and Toilet Aids</w:t>
            </w:r>
          </w:p>
        </w:tc>
      </w:tr>
      <w:tr w:rsidR="00706F01" w:rsidRPr="00E46745" w14:paraId="5DCE9C58" w14:textId="77777777" w:rsidTr="00E674B2">
        <w:tblPrEx>
          <w:tblLook w:val="04A0" w:firstRow="1" w:lastRow="0" w:firstColumn="1" w:lastColumn="0" w:noHBand="0" w:noVBand="1"/>
        </w:tblPrEx>
        <w:trPr>
          <w:trHeight w:val="560"/>
        </w:trPr>
        <w:tc>
          <w:tcPr>
            <w:tcW w:w="2905" w:type="dxa"/>
            <w:shd w:val="clear" w:color="auto" w:fill="auto"/>
            <w:noWrap/>
            <w:hideMark/>
          </w:tcPr>
          <w:p w14:paraId="057731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E0240NU</w:t>
            </w:r>
          </w:p>
        </w:tc>
        <w:tc>
          <w:tcPr>
            <w:tcW w:w="1827" w:type="dxa"/>
            <w:shd w:val="clear" w:color="auto" w:fill="auto"/>
            <w:noWrap/>
            <w:hideMark/>
          </w:tcPr>
          <w:p w14:paraId="48BEA572" w14:textId="1353C7E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4DDD8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Bath/shower chair, with or without wheels, any size (new equipment)</w:t>
            </w:r>
          </w:p>
        </w:tc>
      </w:tr>
      <w:tr w:rsidR="00706F01" w:rsidRPr="00E46745" w14:paraId="3C49E7A1" w14:textId="77777777" w:rsidTr="00E674B2">
        <w:tblPrEx>
          <w:tblLook w:val="04A0" w:firstRow="1" w:lastRow="0" w:firstColumn="1" w:lastColumn="0" w:noHBand="0" w:noVBand="1"/>
        </w:tblPrEx>
        <w:trPr>
          <w:trHeight w:val="560"/>
        </w:trPr>
        <w:tc>
          <w:tcPr>
            <w:tcW w:w="2905" w:type="dxa"/>
            <w:shd w:val="clear" w:color="auto" w:fill="auto"/>
            <w:noWrap/>
            <w:hideMark/>
          </w:tcPr>
          <w:p w14:paraId="5A50D5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E0240RR</w:t>
            </w:r>
          </w:p>
        </w:tc>
        <w:tc>
          <w:tcPr>
            <w:tcW w:w="1827" w:type="dxa"/>
            <w:shd w:val="clear" w:color="auto" w:fill="auto"/>
            <w:noWrap/>
            <w:hideMark/>
          </w:tcPr>
          <w:p w14:paraId="6A2CC063" w14:textId="2F13CDD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1DD92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Bath/shower chair, with or without wheels, any size (rental)</w:t>
            </w:r>
          </w:p>
        </w:tc>
      </w:tr>
      <w:tr w:rsidR="00706F01" w:rsidRPr="00E46745" w14:paraId="0271A046" w14:textId="77777777" w:rsidTr="00E674B2">
        <w:tblPrEx>
          <w:tblLook w:val="04A0" w:firstRow="1" w:lastRow="0" w:firstColumn="1" w:lastColumn="0" w:noHBand="0" w:noVBand="1"/>
        </w:tblPrEx>
        <w:trPr>
          <w:trHeight w:val="560"/>
        </w:trPr>
        <w:tc>
          <w:tcPr>
            <w:tcW w:w="2905" w:type="dxa"/>
            <w:shd w:val="clear" w:color="auto" w:fill="auto"/>
            <w:noWrap/>
            <w:hideMark/>
          </w:tcPr>
          <w:p w14:paraId="7A47EE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E0240UE</w:t>
            </w:r>
          </w:p>
        </w:tc>
        <w:tc>
          <w:tcPr>
            <w:tcW w:w="1827" w:type="dxa"/>
            <w:shd w:val="clear" w:color="auto" w:fill="auto"/>
            <w:noWrap/>
            <w:hideMark/>
          </w:tcPr>
          <w:p w14:paraId="34A86881" w14:textId="5D33515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BBDFB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Bath/shower chair, with or without wheels, any size (used durable medical equipment)</w:t>
            </w:r>
          </w:p>
        </w:tc>
      </w:tr>
      <w:tr w:rsidR="00706F01" w:rsidRPr="00E46745" w14:paraId="4E59C794" w14:textId="77777777" w:rsidTr="00E674B2">
        <w:tblPrEx>
          <w:tblLook w:val="04A0" w:firstRow="1" w:lastRow="0" w:firstColumn="1" w:lastColumn="0" w:noHBand="0" w:noVBand="1"/>
        </w:tblPrEx>
        <w:trPr>
          <w:trHeight w:val="280"/>
        </w:trPr>
        <w:tc>
          <w:tcPr>
            <w:tcW w:w="2905" w:type="dxa"/>
            <w:shd w:val="clear" w:color="auto" w:fill="auto"/>
            <w:noWrap/>
            <w:hideMark/>
          </w:tcPr>
          <w:p w14:paraId="5C1E44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E0241</w:t>
            </w:r>
          </w:p>
        </w:tc>
        <w:tc>
          <w:tcPr>
            <w:tcW w:w="1827" w:type="dxa"/>
            <w:shd w:val="clear" w:color="auto" w:fill="auto"/>
            <w:noWrap/>
            <w:hideMark/>
          </w:tcPr>
          <w:p w14:paraId="1040FAE9" w14:textId="2E08FCB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32.36</w:t>
            </w:r>
          </w:p>
        </w:tc>
        <w:tc>
          <w:tcPr>
            <w:tcW w:w="4533" w:type="dxa"/>
            <w:shd w:val="clear" w:color="auto" w:fill="auto"/>
            <w:vAlign w:val="bottom"/>
            <w:hideMark/>
          </w:tcPr>
          <w:p w14:paraId="27E66F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Bath tub wall rail, each</w:t>
            </w:r>
          </w:p>
        </w:tc>
      </w:tr>
      <w:tr w:rsidR="00706F01" w:rsidRPr="00E46745" w14:paraId="321B3753" w14:textId="77777777" w:rsidTr="00E674B2">
        <w:tblPrEx>
          <w:tblLook w:val="04A0" w:firstRow="1" w:lastRow="0" w:firstColumn="1" w:lastColumn="0" w:noHBand="0" w:noVBand="1"/>
        </w:tblPrEx>
        <w:trPr>
          <w:trHeight w:val="280"/>
        </w:trPr>
        <w:tc>
          <w:tcPr>
            <w:tcW w:w="2905" w:type="dxa"/>
            <w:shd w:val="clear" w:color="auto" w:fill="auto"/>
            <w:noWrap/>
            <w:hideMark/>
          </w:tcPr>
          <w:p w14:paraId="654A66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E0242</w:t>
            </w:r>
          </w:p>
        </w:tc>
        <w:tc>
          <w:tcPr>
            <w:tcW w:w="1827" w:type="dxa"/>
            <w:shd w:val="clear" w:color="auto" w:fill="auto"/>
            <w:noWrap/>
            <w:hideMark/>
          </w:tcPr>
          <w:p w14:paraId="72551330" w14:textId="5234FF4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69.79</w:t>
            </w:r>
          </w:p>
        </w:tc>
        <w:tc>
          <w:tcPr>
            <w:tcW w:w="4533" w:type="dxa"/>
            <w:shd w:val="clear" w:color="auto" w:fill="auto"/>
            <w:vAlign w:val="bottom"/>
            <w:hideMark/>
          </w:tcPr>
          <w:p w14:paraId="44CE1C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Bath tub rail, floor base</w:t>
            </w:r>
          </w:p>
        </w:tc>
      </w:tr>
      <w:tr w:rsidR="00706F01" w:rsidRPr="00E46745" w14:paraId="25C12C2D" w14:textId="77777777" w:rsidTr="00E674B2">
        <w:tblPrEx>
          <w:tblLook w:val="04A0" w:firstRow="1" w:lastRow="0" w:firstColumn="1" w:lastColumn="0" w:noHBand="0" w:noVBand="1"/>
        </w:tblPrEx>
        <w:trPr>
          <w:trHeight w:val="280"/>
        </w:trPr>
        <w:tc>
          <w:tcPr>
            <w:tcW w:w="2905" w:type="dxa"/>
            <w:shd w:val="clear" w:color="auto" w:fill="auto"/>
            <w:noWrap/>
            <w:hideMark/>
          </w:tcPr>
          <w:p w14:paraId="59262A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E0243</w:t>
            </w:r>
          </w:p>
        </w:tc>
        <w:tc>
          <w:tcPr>
            <w:tcW w:w="1827" w:type="dxa"/>
            <w:shd w:val="clear" w:color="auto" w:fill="auto"/>
            <w:noWrap/>
            <w:hideMark/>
          </w:tcPr>
          <w:p w14:paraId="282F641E" w14:textId="43D4102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38.14</w:t>
            </w:r>
          </w:p>
        </w:tc>
        <w:tc>
          <w:tcPr>
            <w:tcW w:w="4533" w:type="dxa"/>
            <w:shd w:val="clear" w:color="auto" w:fill="auto"/>
            <w:vAlign w:val="bottom"/>
            <w:hideMark/>
          </w:tcPr>
          <w:p w14:paraId="3D2093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Toilet rail, each</w:t>
            </w:r>
          </w:p>
        </w:tc>
      </w:tr>
      <w:tr w:rsidR="00706F01" w:rsidRPr="00E46745" w14:paraId="7984F2A3" w14:textId="77777777" w:rsidTr="00E674B2">
        <w:tblPrEx>
          <w:tblLook w:val="04A0" w:firstRow="1" w:lastRow="0" w:firstColumn="1" w:lastColumn="0" w:noHBand="0" w:noVBand="1"/>
        </w:tblPrEx>
        <w:trPr>
          <w:trHeight w:val="280"/>
        </w:trPr>
        <w:tc>
          <w:tcPr>
            <w:tcW w:w="2905" w:type="dxa"/>
            <w:shd w:val="clear" w:color="auto" w:fill="auto"/>
            <w:noWrap/>
            <w:hideMark/>
          </w:tcPr>
          <w:p w14:paraId="7EC87D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E0244</w:t>
            </w:r>
          </w:p>
        </w:tc>
        <w:tc>
          <w:tcPr>
            <w:tcW w:w="1827" w:type="dxa"/>
            <w:shd w:val="clear" w:color="auto" w:fill="auto"/>
            <w:noWrap/>
            <w:hideMark/>
          </w:tcPr>
          <w:p w14:paraId="6C7D0E8D" w14:textId="51AF186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60.76</w:t>
            </w:r>
          </w:p>
        </w:tc>
        <w:tc>
          <w:tcPr>
            <w:tcW w:w="4533" w:type="dxa"/>
            <w:shd w:val="clear" w:color="auto" w:fill="auto"/>
            <w:vAlign w:val="bottom"/>
            <w:hideMark/>
          </w:tcPr>
          <w:p w14:paraId="14A42D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Raised toilet seat</w:t>
            </w:r>
          </w:p>
        </w:tc>
      </w:tr>
      <w:tr w:rsidR="00706F01" w:rsidRPr="00E46745" w14:paraId="4F7C19F1" w14:textId="77777777" w:rsidTr="00E674B2">
        <w:tblPrEx>
          <w:tblLook w:val="04A0" w:firstRow="1" w:lastRow="0" w:firstColumn="1" w:lastColumn="0" w:noHBand="0" w:noVBand="1"/>
        </w:tblPrEx>
        <w:trPr>
          <w:trHeight w:val="280"/>
        </w:trPr>
        <w:tc>
          <w:tcPr>
            <w:tcW w:w="2905" w:type="dxa"/>
            <w:shd w:val="clear" w:color="auto" w:fill="auto"/>
            <w:noWrap/>
            <w:hideMark/>
          </w:tcPr>
          <w:p w14:paraId="7C5D4C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E0244UD</w:t>
            </w:r>
          </w:p>
        </w:tc>
        <w:tc>
          <w:tcPr>
            <w:tcW w:w="1827" w:type="dxa"/>
            <w:shd w:val="clear" w:color="auto" w:fill="auto"/>
            <w:noWrap/>
            <w:hideMark/>
          </w:tcPr>
          <w:p w14:paraId="223D6913" w14:textId="5A36174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8F4B9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Raised toilet seat (bariatric equipment)</w:t>
            </w:r>
          </w:p>
        </w:tc>
      </w:tr>
      <w:tr w:rsidR="00706F01" w:rsidRPr="00E46745" w14:paraId="3639A1C7" w14:textId="77777777" w:rsidTr="00E674B2">
        <w:tblPrEx>
          <w:tblLook w:val="04A0" w:firstRow="1" w:lastRow="0" w:firstColumn="1" w:lastColumn="0" w:noHBand="0" w:noVBand="1"/>
        </w:tblPrEx>
        <w:trPr>
          <w:trHeight w:val="280"/>
        </w:trPr>
        <w:tc>
          <w:tcPr>
            <w:tcW w:w="2905" w:type="dxa"/>
            <w:shd w:val="clear" w:color="auto" w:fill="auto"/>
            <w:noWrap/>
            <w:hideMark/>
          </w:tcPr>
          <w:p w14:paraId="66FC1B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E0245</w:t>
            </w:r>
          </w:p>
        </w:tc>
        <w:tc>
          <w:tcPr>
            <w:tcW w:w="1827" w:type="dxa"/>
            <w:shd w:val="clear" w:color="auto" w:fill="auto"/>
            <w:noWrap/>
            <w:hideMark/>
          </w:tcPr>
          <w:p w14:paraId="70AD5064" w14:textId="3CBC74F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42.37</w:t>
            </w:r>
          </w:p>
        </w:tc>
        <w:tc>
          <w:tcPr>
            <w:tcW w:w="4533" w:type="dxa"/>
            <w:shd w:val="clear" w:color="auto" w:fill="auto"/>
            <w:vAlign w:val="bottom"/>
            <w:hideMark/>
          </w:tcPr>
          <w:p w14:paraId="43F201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Tub stool or bench</w:t>
            </w:r>
          </w:p>
        </w:tc>
      </w:tr>
      <w:tr w:rsidR="00706F01" w:rsidRPr="00E46745" w14:paraId="5F30A3C0" w14:textId="77777777" w:rsidTr="00E674B2">
        <w:tblPrEx>
          <w:tblLook w:val="04A0" w:firstRow="1" w:lastRow="0" w:firstColumn="1" w:lastColumn="0" w:noHBand="0" w:noVBand="1"/>
        </w:tblPrEx>
        <w:trPr>
          <w:trHeight w:val="280"/>
        </w:trPr>
        <w:tc>
          <w:tcPr>
            <w:tcW w:w="2905" w:type="dxa"/>
            <w:shd w:val="clear" w:color="auto" w:fill="auto"/>
            <w:noWrap/>
            <w:hideMark/>
          </w:tcPr>
          <w:p w14:paraId="5C001B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E0245UD</w:t>
            </w:r>
          </w:p>
        </w:tc>
        <w:tc>
          <w:tcPr>
            <w:tcW w:w="1827" w:type="dxa"/>
            <w:shd w:val="clear" w:color="auto" w:fill="auto"/>
            <w:noWrap/>
            <w:hideMark/>
          </w:tcPr>
          <w:p w14:paraId="0B2306F4" w14:textId="242997F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9CE6C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Tub stool or bench (bariatric equipment)</w:t>
            </w:r>
          </w:p>
        </w:tc>
      </w:tr>
      <w:tr w:rsidR="00706F01" w:rsidRPr="00E46745" w14:paraId="3751146C" w14:textId="77777777" w:rsidTr="00E674B2">
        <w:tblPrEx>
          <w:tblLook w:val="04A0" w:firstRow="1" w:lastRow="0" w:firstColumn="1" w:lastColumn="0" w:noHBand="0" w:noVBand="1"/>
        </w:tblPrEx>
        <w:trPr>
          <w:trHeight w:val="280"/>
        </w:trPr>
        <w:tc>
          <w:tcPr>
            <w:tcW w:w="2905" w:type="dxa"/>
            <w:shd w:val="clear" w:color="auto" w:fill="auto"/>
            <w:noWrap/>
            <w:hideMark/>
          </w:tcPr>
          <w:p w14:paraId="6806EE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E0246</w:t>
            </w:r>
          </w:p>
        </w:tc>
        <w:tc>
          <w:tcPr>
            <w:tcW w:w="1827" w:type="dxa"/>
            <w:shd w:val="clear" w:color="auto" w:fill="auto"/>
            <w:noWrap/>
            <w:hideMark/>
          </w:tcPr>
          <w:p w14:paraId="6CECA7CA" w14:textId="008A30D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99.65</w:t>
            </w:r>
          </w:p>
        </w:tc>
        <w:tc>
          <w:tcPr>
            <w:tcW w:w="4533" w:type="dxa"/>
            <w:shd w:val="clear" w:color="auto" w:fill="auto"/>
            <w:vAlign w:val="bottom"/>
            <w:hideMark/>
          </w:tcPr>
          <w:p w14:paraId="4DEDCF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tub rail attachment</w:t>
            </w:r>
          </w:p>
        </w:tc>
      </w:tr>
      <w:tr w:rsidR="00706F01" w:rsidRPr="00E46745" w14:paraId="55822792" w14:textId="77777777" w:rsidTr="00E674B2">
        <w:tblPrEx>
          <w:tblLook w:val="04A0" w:firstRow="1" w:lastRow="0" w:firstColumn="1" w:lastColumn="0" w:noHBand="0" w:noVBand="1"/>
        </w:tblPrEx>
        <w:trPr>
          <w:trHeight w:val="560"/>
        </w:trPr>
        <w:tc>
          <w:tcPr>
            <w:tcW w:w="2905" w:type="dxa"/>
            <w:shd w:val="clear" w:color="auto" w:fill="auto"/>
            <w:noWrap/>
            <w:hideMark/>
          </w:tcPr>
          <w:p w14:paraId="3C8942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E0247NU</w:t>
            </w:r>
          </w:p>
        </w:tc>
        <w:tc>
          <w:tcPr>
            <w:tcW w:w="1827" w:type="dxa"/>
            <w:shd w:val="clear" w:color="auto" w:fill="auto"/>
            <w:noWrap/>
            <w:hideMark/>
          </w:tcPr>
          <w:p w14:paraId="78BDD653" w14:textId="5F4D509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5D41D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bench, for tub or toilet with or without commode opening (new equipment)</w:t>
            </w:r>
          </w:p>
        </w:tc>
      </w:tr>
      <w:tr w:rsidR="00706F01" w:rsidRPr="00E46745" w14:paraId="409E4B0F" w14:textId="77777777" w:rsidTr="00E674B2">
        <w:tblPrEx>
          <w:tblLook w:val="04A0" w:firstRow="1" w:lastRow="0" w:firstColumn="1" w:lastColumn="0" w:noHBand="0" w:noVBand="1"/>
        </w:tblPrEx>
        <w:trPr>
          <w:trHeight w:val="560"/>
        </w:trPr>
        <w:tc>
          <w:tcPr>
            <w:tcW w:w="2905" w:type="dxa"/>
            <w:shd w:val="clear" w:color="auto" w:fill="auto"/>
            <w:noWrap/>
            <w:hideMark/>
          </w:tcPr>
          <w:p w14:paraId="7D34E3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E0247RR</w:t>
            </w:r>
          </w:p>
        </w:tc>
        <w:tc>
          <w:tcPr>
            <w:tcW w:w="1827" w:type="dxa"/>
            <w:shd w:val="clear" w:color="auto" w:fill="auto"/>
            <w:noWrap/>
            <w:hideMark/>
          </w:tcPr>
          <w:p w14:paraId="71105E28" w14:textId="041BC9C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BF928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bench, for tub or toilet with or without commode opening (rental)</w:t>
            </w:r>
          </w:p>
        </w:tc>
      </w:tr>
      <w:tr w:rsidR="00706F01" w:rsidRPr="00E46745" w14:paraId="39F7FB5E" w14:textId="77777777" w:rsidTr="00E674B2">
        <w:tblPrEx>
          <w:tblLook w:val="04A0" w:firstRow="1" w:lastRow="0" w:firstColumn="1" w:lastColumn="0" w:noHBand="0" w:noVBand="1"/>
        </w:tblPrEx>
        <w:trPr>
          <w:trHeight w:val="560"/>
        </w:trPr>
        <w:tc>
          <w:tcPr>
            <w:tcW w:w="2905" w:type="dxa"/>
            <w:shd w:val="clear" w:color="auto" w:fill="auto"/>
            <w:noWrap/>
            <w:hideMark/>
          </w:tcPr>
          <w:p w14:paraId="13B266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E0247UE</w:t>
            </w:r>
          </w:p>
        </w:tc>
        <w:tc>
          <w:tcPr>
            <w:tcW w:w="1827" w:type="dxa"/>
            <w:shd w:val="clear" w:color="auto" w:fill="auto"/>
            <w:noWrap/>
            <w:hideMark/>
          </w:tcPr>
          <w:p w14:paraId="3E11281D" w14:textId="68B6896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33CAE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Transfer bench, for tub or toilet with or without commode opening (used durable medical equipment) </w:t>
            </w:r>
          </w:p>
        </w:tc>
      </w:tr>
      <w:tr w:rsidR="00706F01" w:rsidRPr="00E46745" w14:paraId="6A65CBD0" w14:textId="77777777" w:rsidTr="00E674B2">
        <w:tblPrEx>
          <w:tblLook w:val="04A0" w:firstRow="1" w:lastRow="0" w:firstColumn="1" w:lastColumn="0" w:noHBand="0" w:noVBand="1"/>
        </w:tblPrEx>
        <w:trPr>
          <w:trHeight w:val="560"/>
        </w:trPr>
        <w:tc>
          <w:tcPr>
            <w:tcW w:w="2905" w:type="dxa"/>
            <w:shd w:val="clear" w:color="auto" w:fill="auto"/>
            <w:noWrap/>
            <w:hideMark/>
          </w:tcPr>
          <w:p w14:paraId="797329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E0248NU</w:t>
            </w:r>
          </w:p>
        </w:tc>
        <w:tc>
          <w:tcPr>
            <w:tcW w:w="1827" w:type="dxa"/>
            <w:shd w:val="clear" w:color="auto" w:fill="auto"/>
            <w:noWrap/>
            <w:hideMark/>
          </w:tcPr>
          <w:p w14:paraId="52196ED4" w14:textId="4FDF10E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4BDA4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bench, heavy duty, for tub or toilet with or without commode opening (new equipment)</w:t>
            </w:r>
          </w:p>
        </w:tc>
      </w:tr>
      <w:tr w:rsidR="00706F01" w:rsidRPr="00E46745" w14:paraId="26B8FFEB" w14:textId="77777777" w:rsidTr="00E674B2">
        <w:tblPrEx>
          <w:tblLook w:val="04A0" w:firstRow="1" w:lastRow="0" w:firstColumn="1" w:lastColumn="0" w:noHBand="0" w:noVBand="1"/>
        </w:tblPrEx>
        <w:trPr>
          <w:trHeight w:val="560"/>
        </w:trPr>
        <w:tc>
          <w:tcPr>
            <w:tcW w:w="2905" w:type="dxa"/>
            <w:shd w:val="clear" w:color="auto" w:fill="auto"/>
            <w:noWrap/>
            <w:hideMark/>
          </w:tcPr>
          <w:p w14:paraId="5E48CC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E0248RR</w:t>
            </w:r>
          </w:p>
        </w:tc>
        <w:tc>
          <w:tcPr>
            <w:tcW w:w="1827" w:type="dxa"/>
            <w:shd w:val="clear" w:color="auto" w:fill="auto"/>
            <w:noWrap/>
            <w:hideMark/>
          </w:tcPr>
          <w:p w14:paraId="29DFA6DE" w14:textId="6817C41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4114C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bench, heavy duty, for tub or toilet with or without commode opening (rental)</w:t>
            </w:r>
          </w:p>
        </w:tc>
      </w:tr>
      <w:tr w:rsidR="00706F01" w:rsidRPr="00E46745" w14:paraId="7DC06065" w14:textId="77777777" w:rsidTr="00E674B2">
        <w:tblPrEx>
          <w:tblLook w:val="04A0" w:firstRow="1" w:lastRow="0" w:firstColumn="1" w:lastColumn="0" w:noHBand="0" w:noVBand="1"/>
        </w:tblPrEx>
        <w:trPr>
          <w:trHeight w:val="840"/>
        </w:trPr>
        <w:tc>
          <w:tcPr>
            <w:tcW w:w="2905" w:type="dxa"/>
            <w:shd w:val="clear" w:color="auto" w:fill="auto"/>
            <w:noWrap/>
            <w:hideMark/>
          </w:tcPr>
          <w:p w14:paraId="223EA2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E0248UE</w:t>
            </w:r>
          </w:p>
        </w:tc>
        <w:tc>
          <w:tcPr>
            <w:tcW w:w="1827" w:type="dxa"/>
            <w:shd w:val="clear" w:color="auto" w:fill="auto"/>
            <w:noWrap/>
            <w:hideMark/>
          </w:tcPr>
          <w:p w14:paraId="57E82C11" w14:textId="0E90FC5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0EF77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bench, heavy duty, for tub or toilet with or without commode opening (used durable medical equipment)</w:t>
            </w:r>
          </w:p>
        </w:tc>
      </w:tr>
      <w:tr w:rsidR="00706F01" w:rsidRPr="00E46745" w14:paraId="3FC0F931" w14:textId="77777777" w:rsidTr="00E674B2">
        <w:tblPrEx>
          <w:tblLook w:val="04A0" w:firstRow="1" w:lastRow="0" w:firstColumn="1" w:lastColumn="0" w:noHBand="0" w:noVBand="1"/>
        </w:tblPrEx>
        <w:trPr>
          <w:trHeight w:val="280"/>
        </w:trPr>
        <w:tc>
          <w:tcPr>
            <w:tcW w:w="2905" w:type="dxa"/>
            <w:shd w:val="clear" w:color="auto" w:fill="auto"/>
            <w:noWrap/>
            <w:hideMark/>
          </w:tcPr>
          <w:p w14:paraId="583EEE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E0249NU</w:t>
            </w:r>
          </w:p>
        </w:tc>
        <w:tc>
          <w:tcPr>
            <w:tcW w:w="1827" w:type="dxa"/>
            <w:shd w:val="clear" w:color="auto" w:fill="auto"/>
            <w:noWrap/>
            <w:hideMark/>
          </w:tcPr>
          <w:p w14:paraId="01624AE2" w14:textId="6B52AFE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93.60</w:t>
            </w:r>
          </w:p>
        </w:tc>
        <w:tc>
          <w:tcPr>
            <w:tcW w:w="4533" w:type="dxa"/>
            <w:shd w:val="clear" w:color="auto" w:fill="auto"/>
            <w:vAlign w:val="bottom"/>
            <w:hideMark/>
          </w:tcPr>
          <w:p w14:paraId="32DF68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Pad for water circulating heat unit (new equipment)</w:t>
            </w:r>
          </w:p>
        </w:tc>
      </w:tr>
      <w:tr w:rsidR="00706F01" w:rsidRPr="00E46745" w14:paraId="32E5A1C4" w14:textId="77777777" w:rsidTr="00E674B2">
        <w:tblPrEx>
          <w:tblLook w:val="04A0" w:firstRow="1" w:lastRow="0" w:firstColumn="1" w:lastColumn="0" w:noHBand="0" w:noVBand="1"/>
        </w:tblPrEx>
        <w:trPr>
          <w:trHeight w:val="280"/>
        </w:trPr>
        <w:tc>
          <w:tcPr>
            <w:tcW w:w="2905" w:type="dxa"/>
            <w:shd w:val="clear" w:color="auto" w:fill="auto"/>
            <w:noWrap/>
            <w:hideMark/>
          </w:tcPr>
          <w:p w14:paraId="6924A1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E0249RR</w:t>
            </w:r>
          </w:p>
        </w:tc>
        <w:tc>
          <w:tcPr>
            <w:tcW w:w="1827" w:type="dxa"/>
            <w:shd w:val="clear" w:color="auto" w:fill="auto"/>
            <w:noWrap/>
            <w:hideMark/>
          </w:tcPr>
          <w:p w14:paraId="3D51EC33" w14:textId="64B822A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10.29</w:t>
            </w:r>
          </w:p>
        </w:tc>
        <w:tc>
          <w:tcPr>
            <w:tcW w:w="4533" w:type="dxa"/>
            <w:shd w:val="clear" w:color="auto" w:fill="auto"/>
            <w:vAlign w:val="bottom"/>
            <w:hideMark/>
          </w:tcPr>
          <w:p w14:paraId="0ADF48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Pad for water circulating heat unit (rental)</w:t>
            </w:r>
          </w:p>
        </w:tc>
      </w:tr>
      <w:tr w:rsidR="00706F01" w:rsidRPr="00E46745" w14:paraId="0112A2A1" w14:textId="77777777" w:rsidTr="00E674B2">
        <w:tblPrEx>
          <w:tblLook w:val="04A0" w:firstRow="1" w:lastRow="0" w:firstColumn="1" w:lastColumn="0" w:noHBand="0" w:noVBand="1"/>
        </w:tblPrEx>
        <w:trPr>
          <w:trHeight w:val="560"/>
        </w:trPr>
        <w:tc>
          <w:tcPr>
            <w:tcW w:w="2905" w:type="dxa"/>
            <w:shd w:val="clear" w:color="auto" w:fill="auto"/>
            <w:noWrap/>
            <w:hideMark/>
          </w:tcPr>
          <w:p w14:paraId="2E7BB6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E0249UE</w:t>
            </w:r>
          </w:p>
        </w:tc>
        <w:tc>
          <w:tcPr>
            <w:tcW w:w="1827" w:type="dxa"/>
            <w:shd w:val="clear" w:color="auto" w:fill="auto"/>
            <w:noWrap/>
            <w:hideMark/>
          </w:tcPr>
          <w:p w14:paraId="5B0F1526" w14:textId="1C2B7EA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70.20</w:t>
            </w:r>
          </w:p>
        </w:tc>
        <w:tc>
          <w:tcPr>
            <w:tcW w:w="4533" w:type="dxa"/>
            <w:shd w:val="clear" w:color="auto" w:fill="auto"/>
            <w:vAlign w:val="bottom"/>
            <w:hideMark/>
          </w:tcPr>
          <w:p w14:paraId="6CAB42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Pad for water circulating heat unit (used durable medical equipment)</w:t>
            </w:r>
          </w:p>
        </w:tc>
      </w:tr>
      <w:tr w:rsidR="00706F01" w:rsidRPr="00E46745" w14:paraId="67A69CD0"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0B1C4E0" w14:textId="77777777" w:rsidR="00806624" w:rsidRPr="00E46745" w:rsidRDefault="00806624" w:rsidP="001334A7">
            <w:pPr>
              <w:widowControl/>
              <w:jc w:val="center"/>
              <w:rPr>
                <w:rFonts w:ascii="Times New Roman" w:hAnsi="Times New Roman" w:cs="Times New Roman"/>
                <w:color w:val="000000"/>
                <w:sz w:val="22"/>
                <w:szCs w:val="22"/>
                <w:u w:val="single"/>
              </w:rPr>
            </w:pPr>
          </w:p>
          <w:p w14:paraId="42F5B828" w14:textId="52494A3C" w:rsidR="00706F01" w:rsidRPr="00E46745" w:rsidRDefault="00706F01" w:rsidP="008F65E9">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Beds and Accessories</w:t>
            </w:r>
          </w:p>
        </w:tc>
      </w:tr>
      <w:tr w:rsidR="00706F01" w:rsidRPr="00E46745" w14:paraId="2A63C0D8" w14:textId="77777777" w:rsidTr="00E674B2">
        <w:tblPrEx>
          <w:tblLook w:val="04A0" w:firstRow="1" w:lastRow="0" w:firstColumn="1" w:lastColumn="0" w:noHBand="0" w:noVBand="1"/>
        </w:tblPrEx>
        <w:trPr>
          <w:trHeight w:val="560"/>
        </w:trPr>
        <w:tc>
          <w:tcPr>
            <w:tcW w:w="2905" w:type="dxa"/>
            <w:shd w:val="clear" w:color="auto" w:fill="auto"/>
            <w:noWrap/>
            <w:hideMark/>
          </w:tcPr>
          <w:p w14:paraId="7DDACB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E0250KH</w:t>
            </w:r>
          </w:p>
        </w:tc>
        <w:tc>
          <w:tcPr>
            <w:tcW w:w="1827" w:type="dxa"/>
            <w:shd w:val="clear" w:color="auto" w:fill="auto"/>
            <w:noWrap/>
            <w:hideMark/>
          </w:tcPr>
          <w:p w14:paraId="4DBA0137" w14:textId="6F1EBA8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67.97</w:t>
            </w:r>
          </w:p>
        </w:tc>
        <w:tc>
          <w:tcPr>
            <w:tcW w:w="4533" w:type="dxa"/>
            <w:shd w:val="clear" w:color="auto" w:fill="auto"/>
            <w:vAlign w:val="bottom"/>
            <w:hideMark/>
          </w:tcPr>
          <w:p w14:paraId="73CD69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 mattress (capped rental)</w:t>
            </w:r>
          </w:p>
        </w:tc>
      </w:tr>
      <w:tr w:rsidR="00706F01" w:rsidRPr="00E46745" w14:paraId="62C52B14" w14:textId="77777777" w:rsidTr="00E674B2">
        <w:tblPrEx>
          <w:tblLook w:val="04A0" w:firstRow="1" w:lastRow="0" w:firstColumn="1" w:lastColumn="0" w:noHBand="0" w:noVBand="1"/>
        </w:tblPrEx>
        <w:trPr>
          <w:trHeight w:val="560"/>
        </w:trPr>
        <w:tc>
          <w:tcPr>
            <w:tcW w:w="2905" w:type="dxa"/>
            <w:shd w:val="clear" w:color="auto" w:fill="auto"/>
            <w:noWrap/>
            <w:hideMark/>
          </w:tcPr>
          <w:p w14:paraId="4FE9EB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E0250KI</w:t>
            </w:r>
          </w:p>
        </w:tc>
        <w:tc>
          <w:tcPr>
            <w:tcW w:w="1827" w:type="dxa"/>
            <w:shd w:val="clear" w:color="auto" w:fill="auto"/>
            <w:noWrap/>
            <w:hideMark/>
          </w:tcPr>
          <w:p w14:paraId="5C04D619" w14:textId="410E128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67.97</w:t>
            </w:r>
          </w:p>
        </w:tc>
        <w:tc>
          <w:tcPr>
            <w:tcW w:w="4533" w:type="dxa"/>
            <w:shd w:val="clear" w:color="auto" w:fill="auto"/>
            <w:vAlign w:val="bottom"/>
            <w:hideMark/>
          </w:tcPr>
          <w:p w14:paraId="409658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 mattress (capped rental)</w:t>
            </w:r>
          </w:p>
        </w:tc>
      </w:tr>
      <w:tr w:rsidR="00706F01" w:rsidRPr="00E46745" w14:paraId="27F871E2" w14:textId="77777777" w:rsidTr="00E674B2">
        <w:tblPrEx>
          <w:tblLook w:val="04A0" w:firstRow="1" w:lastRow="0" w:firstColumn="1" w:lastColumn="0" w:noHBand="0" w:noVBand="1"/>
        </w:tblPrEx>
        <w:trPr>
          <w:trHeight w:val="560"/>
        </w:trPr>
        <w:tc>
          <w:tcPr>
            <w:tcW w:w="2905" w:type="dxa"/>
            <w:shd w:val="clear" w:color="auto" w:fill="auto"/>
            <w:noWrap/>
            <w:hideMark/>
          </w:tcPr>
          <w:p w14:paraId="41127A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E0250KJ</w:t>
            </w:r>
          </w:p>
        </w:tc>
        <w:tc>
          <w:tcPr>
            <w:tcW w:w="1827" w:type="dxa"/>
            <w:shd w:val="clear" w:color="auto" w:fill="auto"/>
            <w:noWrap/>
            <w:hideMark/>
          </w:tcPr>
          <w:p w14:paraId="7CE6F1DB" w14:textId="5949C66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50.97</w:t>
            </w:r>
          </w:p>
        </w:tc>
        <w:tc>
          <w:tcPr>
            <w:tcW w:w="4533" w:type="dxa"/>
            <w:shd w:val="clear" w:color="auto" w:fill="auto"/>
            <w:vAlign w:val="bottom"/>
            <w:hideMark/>
          </w:tcPr>
          <w:p w14:paraId="42D95E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 mattress (capped rental)</w:t>
            </w:r>
          </w:p>
        </w:tc>
      </w:tr>
      <w:tr w:rsidR="00706F01" w:rsidRPr="00E46745" w14:paraId="005C2957" w14:textId="77777777" w:rsidTr="00E674B2">
        <w:tblPrEx>
          <w:tblLook w:val="04A0" w:firstRow="1" w:lastRow="0" w:firstColumn="1" w:lastColumn="0" w:noHBand="0" w:noVBand="1"/>
        </w:tblPrEx>
        <w:trPr>
          <w:trHeight w:val="560"/>
        </w:trPr>
        <w:tc>
          <w:tcPr>
            <w:tcW w:w="2905" w:type="dxa"/>
            <w:shd w:val="clear" w:color="auto" w:fill="auto"/>
            <w:noWrap/>
            <w:hideMark/>
          </w:tcPr>
          <w:p w14:paraId="0135A7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E0250NU</w:t>
            </w:r>
          </w:p>
        </w:tc>
        <w:tc>
          <w:tcPr>
            <w:tcW w:w="1827" w:type="dxa"/>
            <w:shd w:val="clear" w:color="auto" w:fill="auto"/>
            <w:noWrap/>
            <w:hideMark/>
          </w:tcPr>
          <w:p w14:paraId="0278B547" w14:textId="62EBCD5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679.66</w:t>
            </w:r>
          </w:p>
        </w:tc>
        <w:tc>
          <w:tcPr>
            <w:tcW w:w="4533" w:type="dxa"/>
            <w:shd w:val="clear" w:color="auto" w:fill="auto"/>
            <w:vAlign w:val="bottom"/>
            <w:hideMark/>
          </w:tcPr>
          <w:p w14:paraId="6BCF07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 mattress (new equipment purchase)</w:t>
            </w:r>
          </w:p>
        </w:tc>
      </w:tr>
      <w:tr w:rsidR="00706F01" w:rsidRPr="00E46745" w14:paraId="6CA84F18" w14:textId="77777777" w:rsidTr="00E674B2">
        <w:tblPrEx>
          <w:tblLook w:val="04A0" w:firstRow="1" w:lastRow="0" w:firstColumn="1" w:lastColumn="0" w:noHBand="0" w:noVBand="1"/>
        </w:tblPrEx>
        <w:trPr>
          <w:trHeight w:val="840"/>
        </w:trPr>
        <w:tc>
          <w:tcPr>
            <w:tcW w:w="2905" w:type="dxa"/>
            <w:shd w:val="clear" w:color="auto" w:fill="auto"/>
            <w:noWrap/>
            <w:hideMark/>
          </w:tcPr>
          <w:p w14:paraId="6AAA9F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E0250RB</w:t>
            </w:r>
          </w:p>
        </w:tc>
        <w:tc>
          <w:tcPr>
            <w:tcW w:w="1827" w:type="dxa"/>
            <w:shd w:val="clear" w:color="auto" w:fill="auto"/>
            <w:noWrap/>
            <w:hideMark/>
          </w:tcPr>
          <w:p w14:paraId="2EC2952F" w14:textId="7856A7E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9E1F6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 mattress (replacement of a part of DME furnished as part of a repair)</w:t>
            </w:r>
          </w:p>
        </w:tc>
      </w:tr>
      <w:tr w:rsidR="00706F01" w:rsidRPr="00E46745" w14:paraId="1F2EE8C5" w14:textId="77777777" w:rsidTr="00E674B2">
        <w:tblPrEx>
          <w:tblLook w:val="04A0" w:firstRow="1" w:lastRow="0" w:firstColumn="1" w:lastColumn="0" w:noHBand="0" w:noVBand="1"/>
        </w:tblPrEx>
        <w:trPr>
          <w:trHeight w:val="560"/>
        </w:trPr>
        <w:tc>
          <w:tcPr>
            <w:tcW w:w="2905" w:type="dxa"/>
            <w:shd w:val="clear" w:color="auto" w:fill="auto"/>
            <w:noWrap/>
            <w:hideMark/>
          </w:tcPr>
          <w:p w14:paraId="0FEF42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E0250UE</w:t>
            </w:r>
          </w:p>
        </w:tc>
        <w:tc>
          <w:tcPr>
            <w:tcW w:w="1827" w:type="dxa"/>
            <w:shd w:val="clear" w:color="auto" w:fill="auto"/>
            <w:noWrap/>
            <w:hideMark/>
          </w:tcPr>
          <w:p w14:paraId="68E77E00" w14:textId="34C594E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509.75</w:t>
            </w:r>
          </w:p>
        </w:tc>
        <w:tc>
          <w:tcPr>
            <w:tcW w:w="4533" w:type="dxa"/>
            <w:shd w:val="clear" w:color="auto" w:fill="auto"/>
            <w:vAlign w:val="bottom"/>
            <w:hideMark/>
          </w:tcPr>
          <w:p w14:paraId="13D9A2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 mattress (used durable medical equipment purchase)</w:t>
            </w:r>
          </w:p>
        </w:tc>
      </w:tr>
      <w:tr w:rsidR="00706F01" w:rsidRPr="00E46745" w14:paraId="0EBAED4D" w14:textId="77777777" w:rsidTr="00E674B2">
        <w:tblPrEx>
          <w:tblLook w:val="04A0" w:firstRow="1" w:lastRow="0" w:firstColumn="1" w:lastColumn="0" w:noHBand="0" w:noVBand="1"/>
        </w:tblPrEx>
        <w:trPr>
          <w:trHeight w:val="560"/>
        </w:trPr>
        <w:tc>
          <w:tcPr>
            <w:tcW w:w="2905" w:type="dxa"/>
            <w:shd w:val="clear" w:color="auto" w:fill="auto"/>
            <w:noWrap/>
            <w:hideMark/>
          </w:tcPr>
          <w:p w14:paraId="65A49A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E0251KH</w:t>
            </w:r>
          </w:p>
        </w:tc>
        <w:tc>
          <w:tcPr>
            <w:tcW w:w="1827" w:type="dxa"/>
            <w:shd w:val="clear" w:color="auto" w:fill="auto"/>
            <w:noWrap/>
            <w:hideMark/>
          </w:tcPr>
          <w:p w14:paraId="76C00915" w14:textId="29A939D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52.92</w:t>
            </w:r>
          </w:p>
        </w:tc>
        <w:tc>
          <w:tcPr>
            <w:tcW w:w="4533" w:type="dxa"/>
            <w:shd w:val="clear" w:color="auto" w:fill="auto"/>
            <w:vAlign w:val="bottom"/>
            <w:hideMark/>
          </w:tcPr>
          <w:p w14:paraId="402962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without mattress (capped rental)</w:t>
            </w:r>
          </w:p>
        </w:tc>
      </w:tr>
      <w:tr w:rsidR="00706F01" w:rsidRPr="00E46745" w14:paraId="19A57A22" w14:textId="77777777" w:rsidTr="00E674B2">
        <w:tblPrEx>
          <w:tblLook w:val="04A0" w:firstRow="1" w:lastRow="0" w:firstColumn="1" w:lastColumn="0" w:noHBand="0" w:noVBand="1"/>
        </w:tblPrEx>
        <w:trPr>
          <w:trHeight w:val="560"/>
        </w:trPr>
        <w:tc>
          <w:tcPr>
            <w:tcW w:w="2905" w:type="dxa"/>
            <w:shd w:val="clear" w:color="auto" w:fill="auto"/>
            <w:noWrap/>
            <w:hideMark/>
          </w:tcPr>
          <w:p w14:paraId="342E58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E0251KI</w:t>
            </w:r>
          </w:p>
        </w:tc>
        <w:tc>
          <w:tcPr>
            <w:tcW w:w="1827" w:type="dxa"/>
            <w:shd w:val="clear" w:color="auto" w:fill="auto"/>
            <w:noWrap/>
            <w:hideMark/>
          </w:tcPr>
          <w:p w14:paraId="71106770" w14:textId="29F9AA9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52.92</w:t>
            </w:r>
          </w:p>
        </w:tc>
        <w:tc>
          <w:tcPr>
            <w:tcW w:w="4533" w:type="dxa"/>
            <w:shd w:val="clear" w:color="auto" w:fill="auto"/>
            <w:vAlign w:val="bottom"/>
            <w:hideMark/>
          </w:tcPr>
          <w:p w14:paraId="1D5D26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without mattress (capped rental)</w:t>
            </w:r>
          </w:p>
        </w:tc>
      </w:tr>
      <w:tr w:rsidR="00706F01" w:rsidRPr="00E46745" w14:paraId="29D39267" w14:textId="77777777" w:rsidTr="00E674B2">
        <w:tblPrEx>
          <w:tblLook w:val="04A0" w:firstRow="1" w:lastRow="0" w:firstColumn="1" w:lastColumn="0" w:noHBand="0" w:noVBand="1"/>
        </w:tblPrEx>
        <w:trPr>
          <w:trHeight w:val="560"/>
        </w:trPr>
        <w:tc>
          <w:tcPr>
            <w:tcW w:w="2905" w:type="dxa"/>
            <w:shd w:val="clear" w:color="auto" w:fill="auto"/>
            <w:noWrap/>
            <w:hideMark/>
          </w:tcPr>
          <w:p w14:paraId="7C4B3C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E0251KJ</w:t>
            </w:r>
          </w:p>
        </w:tc>
        <w:tc>
          <w:tcPr>
            <w:tcW w:w="1827" w:type="dxa"/>
            <w:shd w:val="clear" w:color="auto" w:fill="auto"/>
            <w:noWrap/>
            <w:hideMark/>
          </w:tcPr>
          <w:p w14:paraId="6D4A8B91" w14:textId="3C5AF0A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39.69</w:t>
            </w:r>
          </w:p>
        </w:tc>
        <w:tc>
          <w:tcPr>
            <w:tcW w:w="4533" w:type="dxa"/>
            <w:shd w:val="clear" w:color="auto" w:fill="auto"/>
            <w:vAlign w:val="bottom"/>
            <w:hideMark/>
          </w:tcPr>
          <w:p w14:paraId="5FD92E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without mattress  (capped rental)</w:t>
            </w:r>
          </w:p>
        </w:tc>
      </w:tr>
      <w:tr w:rsidR="00706F01" w:rsidRPr="00E46745" w14:paraId="11025E16" w14:textId="77777777" w:rsidTr="00E674B2">
        <w:tblPrEx>
          <w:tblLook w:val="04A0" w:firstRow="1" w:lastRow="0" w:firstColumn="1" w:lastColumn="0" w:noHBand="0" w:noVBand="1"/>
        </w:tblPrEx>
        <w:trPr>
          <w:trHeight w:val="560"/>
        </w:trPr>
        <w:tc>
          <w:tcPr>
            <w:tcW w:w="2905" w:type="dxa"/>
            <w:shd w:val="clear" w:color="auto" w:fill="auto"/>
            <w:noWrap/>
            <w:hideMark/>
          </w:tcPr>
          <w:p w14:paraId="34A448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E0251NU</w:t>
            </w:r>
          </w:p>
        </w:tc>
        <w:tc>
          <w:tcPr>
            <w:tcW w:w="1827" w:type="dxa"/>
            <w:shd w:val="clear" w:color="auto" w:fill="auto"/>
            <w:noWrap/>
            <w:hideMark/>
          </w:tcPr>
          <w:p w14:paraId="1D744FA9" w14:textId="058F0B8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529.21</w:t>
            </w:r>
          </w:p>
        </w:tc>
        <w:tc>
          <w:tcPr>
            <w:tcW w:w="4533" w:type="dxa"/>
            <w:shd w:val="clear" w:color="auto" w:fill="auto"/>
            <w:vAlign w:val="bottom"/>
            <w:hideMark/>
          </w:tcPr>
          <w:p w14:paraId="1220D7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without mattress (new equipment purchase)</w:t>
            </w:r>
          </w:p>
        </w:tc>
      </w:tr>
      <w:tr w:rsidR="00706F01" w:rsidRPr="00E46745" w14:paraId="7A1C141F" w14:textId="77777777" w:rsidTr="00E674B2">
        <w:tblPrEx>
          <w:tblLook w:val="04A0" w:firstRow="1" w:lastRow="0" w:firstColumn="1" w:lastColumn="0" w:noHBand="0" w:noVBand="1"/>
        </w:tblPrEx>
        <w:trPr>
          <w:trHeight w:val="840"/>
        </w:trPr>
        <w:tc>
          <w:tcPr>
            <w:tcW w:w="2905" w:type="dxa"/>
            <w:shd w:val="clear" w:color="auto" w:fill="auto"/>
            <w:noWrap/>
            <w:hideMark/>
          </w:tcPr>
          <w:p w14:paraId="22E02A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E0251RB</w:t>
            </w:r>
          </w:p>
        </w:tc>
        <w:tc>
          <w:tcPr>
            <w:tcW w:w="1827" w:type="dxa"/>
            <w:shd w:val="clear" w:color="auto" w:fill="auto"/>
            <w:noWrap/>
            <w:hideMark/>
          </w:tcPr>
          <w:p w14:paraId="0CC515DD" w14:textId="5FF778D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FE472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without mattress (replacement of a part of DME furnished as part of a repair)</w:t>
            </w:r>
          </w:p>
        </w:tc>
      </w:tr>
      <w:tr w:rsidR="00706F01" w:rsidRPr="00E46745" w14:paraId="5670EA58" w14:textId="77777777" w:rsidTr="00E674B2">
        <w:tblPrEx>
          <w:tblLook w:val="04A0" w:firstRow="1" w:lastRow="0" w:firstColumn="1" w:lastColumn="0" w:noHBand="0" w:noVBand="1"/>
        </w:tblPrEx>
        <w:trPr>
          <w:trHeight w:val="840"/>
        </w:trPr>
        <w:tc>
          <w:tcPr>
            <w:tcW w:w="2905" w:type="dxa"/>
            <w:shd w:val="clear" w:color="auto" w:fill="auto"/>
            <w:noWrap/>
            <w:hideMark/>
          </w:tcPr>
          <w:p w14:paraId="223CDC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E0251UE</w:t>
            </w:r>
          </w:p>
        </w:tc>
        <w:tc>
          <w:tcPr>
            <w:tcW w:w="1827" w:type="dxa"/>
            <w:shd w:val="clear" w:color="auto" w:fill="auto"/>
            <w:noWrap/>
            <w:hideMark/>
          </w:tcPr>
          <w:p w14:paraId="13ECA1F7" w14:textId="45ACD90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396.91</w:t>
            </w:r>
          </w:p>
        </w:tc>
        <w:tc>
          <w:tcPr>
            <w:tcW w:w="4533" w:type="dxa"/>
            <w:shd w:val="clear" w:color="auto" w:fill="auto"/>
            <w:vAlign w:val="bottom"/>
            <w:hideMark/>
          </w:tcPr>
          <w:p w14:paraId="780E44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 any type side rails, without mattress (used durable medical equipment purchase)</w:t>
            </w:r>
          </w:p>
        </w:tc>
      </w:tr>
      <w:tr w:rsidR="00706F01" w:rsidRPr="00E46745" w14:paraId="65734898" w14:textId="77777777" w:rsidTr="00E674B2">
        <w:tblPrEx>
          <w:tblLook w:val="04A0" w:firstRow="1" w:lastRow="0" w:firstColumn="1" w:lastColumn="0" w:noHBand="0" w:noVBand="1"/>
        </w:tblPrEx>
        <w:trPr>
          <w:trHeight w:val="560"/>
        </w:trPr>
        <w:tc>
          <w:tcPr>
            <w:tcW w:w="2905" w:type="dxa"/>
            <w:shd w:val="clear" w:color="auto" w:fill="auto"/>
            <w:noWrap/>
            <w:hideMark/>
          </w:tcPr>
          <w:p w14:paraId="44DB15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E0255KH</w:t>
            </w:r>
          </w:p>
        </w:tc>
        <w:tc>
          <w:tcPr>
            <w:tcW w:w="1827" w:type="dxa"/>
            <w:shd w:val="clear" w:color="auto" w:fill="auto"/>
            <w:noWrap/>
            <w:hideMark/>
          </w:tcPr>
          <w:p w14:paraId="23D0C552" w14:textId="28FD742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79.03</w:t>
            </w:r>
          </w:p>
        </w:tc>
        <w:tc>
          <w:tcPr>
            <w:tcW w:w="4533" w:type="dxa"/>
            <w:shd w:val="clear" w:color="auto" w:fill="auto"/>
            <w:vAlign w:val="bottom"/>
            <w:hideMark/>
          </w:tcPr>
          <w:p w14:paraId="1B2E97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 mattress (capped rental)</w:t>
            </w:r>
          </w:p>
        </w:tc>
      </w:tr>
      <w:tr w:rsidR="00706F01" w:rsidRPr="00E46745" w14:paraId="2EE37C8B" w14:textId="77777777" w:rsidTr="00E674B2">
        <w:tblPrEx>
          <w:tblLook w:val="04A0" w:firstRow="1" w:lastRow="0" w:firstColumn="1" w:lastColumn="0" w:noHBand="0" w:noVBand="1"/>
        </w:tblPrEx>
        <w:trPr>
          <w:trHeight w:val="560"/>
        </w:trPr>
        <w:tc>
          <w:tcPr>
            <w:tcW w:w="2905" w:type="dxa"/>
            <w:shd w:val="clear" w:color="auto" w:fill="auto"/>
            <w:noWrap/>
            <w:hideMark/>
          </w:tcPr>
          <w:p w14:paraId="12B4EA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E0255KI</w:t>
            </w:r>
          </w:p>
        </w:tc>
        <w:tc>
          <w:tcPr>
            <w:tcW w:w="1827" w:type="dxa"/>
            <w:shd w:val="clear" w:color="auto" w:fill="auto"/>
            <w:noWrap/>
            <w:hideMark/>
          </w:tcPr>
          <w:p w14:paraId="41A55BAA" w14:textId="6EF0839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79.03</w:t>
            </w:r>
          </w:p>
        </w:tc>
        <w:tc>
          <w:tcPr>
            <w:tcW w:w="4533" w:type="dxa"/>
            <w:shd w:val="clear" w:color="auto" w:fill="auto"/>
            <w:vAlign w:val="bottom"/>
            <w:hideMark/>
          </w:tcPr>
          <w:p w14:paraId="7FBA73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 mattress (capped rental)</w:t>
            </w:r>
          </w:p>
        </w:tc>
      </w:tr>
      <w:tr w:rsidR="00706F01" w:rsidRPr="00E46745" w14:paraId="22FD9DE2" w14:textId="77777777" w:rsidTr="00E674B2">
        <w:tblPrEx>
          <w:tblLook w:val="04A0" w:firstRow="1" w:lastRow="0" w:firstColumn="1" w:lastColumn="0" w:noHBand="0" w:noVBand="1"/>
        </w:tblPrEx>
        <w:trPr>
          <w:trHeight w:val="560"/>
        </w:trPr>
        <w:tc>
          <w:tcPr>
            <w:tcW w:w="2905" w:type="dxa"/>
            <w:shd w:val="clear" w:color="auto" w:fill="auto"/>
            <w:noWrap/>
            <w:hideMark/>
          </w:tcPr>
          <w:p w14:paraId="682DBF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E0255KJ</w:t>
            </w:r>
          </w:p>
        </w:tc>
        <w:tc>
          <w:tcPr>
            <w:tcW w:w="1827" w:type="dxa"/>
            <w:shd w:val="clear" w:color="auto" w:fill="auto"/>
            <w:noWrap/>
            <w:hideMark/>
          </w:tcPr>
          <w:p w14:paraId="3E213D9A" w14:textId="401A444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59.27</w:t>
            </w:r>
          </w:p>
        </w:tc>
        <w:tc>
          <w:tcPr>
            <w:tcW w:w="4533" w:type="dxa"/>
            <w:shd w:val="clear" w:color="auto" w:fill="auto"/>
            <w:vAlign w:val="bottom"/>
            <w:hideMark/>
          </w:tcPr>
          <w:p w14:paraId="1C4520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 mattress (capped rental)</w:t>
            </w:r>
          </w:p>
        </w:tc>
      </w:tr>
      <w:tr w:rsidR="00706F01" w:rsidRPr="00E46745" w14:paraId="0F9F62AB" w14:textId="77777777" w:rsidTr="00E674B2">
        <w:tblPrEx>
          <w:tblLook w:val="04A0" w:firstRow="1" w:lastRow="0" w:firstColumn="1" w:lastColumn="0" w:noHBand="0" w:noVBand="1"/>
        </w:tblPrEx>
        <w:trPr>
          <w:trHeight w:val="560"/>
        </w:trPr>
        <w:tc>
          <w:tcPr>
            <w:tcW w:w="2905" w:type="dxa"/>
            <w:shd w:val="clear" w:color="auto" w:fill="auto"/>
            <w:noWrap/>
            <w:hideMark/>
          </w:tcPr>
          <w:p w14:paraId="769E9B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E0255NU</w:t>
            </w:r>
          </w:p>
        </w:tc>
        <w:tc>
          <w:tcPr>
            <w:tcW w:w="1827" w:type="dxa"/>
            <w:shd w:val="clear" w:color="auto" w:fill="auto"/>
            <w:noWrap/>
            <w:hideMark/>
          </w:tcPr>
          <w:p w14:paraId="3DBF6FE3" w14:textId="5A63F4D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790.33</w:t>
            </w:r>
          </w:p>
        </w:tc>
        <w:tc>
          <w:tcPr>
            <w:tcW w:w="4533" w:type="dxa"/>
            <w:shd w:val="clear" w:color="auto" w:fill="auto"/>
            <w:vAlign w:val="bottom"/>
            <w:hideMark/>
          </w:tcPr>
          <w:p w14:paraId="743425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 mattress (new equipment purchase)</w:t>
            </w:r>
          </w:p>
        </w:tc>
      </w:tr>
      <w:tr w:rsidR="00706F01" w:rsidRPr="00E46745" w14:paraId="20CD8896" w14:textId="77777777" w:rsidTr="00E674B2">
        <w:tblPrEx>
          <w:tblLook w:val="04A0" w:firstRow="1" w:lastRow="0" w:firstColumn="1" w:lastColumn="0" w:noHBand="0" w:noVBand="1"/>
        </w:tblPrEx>
        <w:trPr>
          <w:trHeight w:val="840"/>
        </w:trPr>
        <w:tc>
          <w:tcPr>
            <w:tcW w:w="2905" w:type="dxa"/>
            <w:shd w:val="clear" w:color="auto" w:fill="auto"/>
            <w:noWrap/>
            <w:hideMark/>
          </w:tcPr>
          <w:p w14:paraId="7098F9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E0255RB</w:t>
            </w:r>
          </w:p>
        </w:tc>
        <w:tc>
          <w:tcPr>
            <w:tcW w:w="1827" w:type="dxa"/>
            <w:shd w:val="clear" w:color="auto" w:fill="auto"/>
            <w:noWrap/>
            <w:hideMark/>
          </w:tcPr>
          <w:p w14:paraId="37B7430C" w14:textId="2B73052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C93E5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 mattress (replacement of a part of DME furnished as part of a repair)</w:t>
            </w:r>
          </w:p>
        </w:tc>
      </w:tr>
      <w:tr w:rsidR="00706F01" w:rsidRPr="00E46745" w14:paraId="3C252F29" w14:textId="77777777" w:rsidTr="00E674B2">
        <w:tblPrEx>
          <w:tblLook w:val="04A0" w:firstRow="1" w:lastRow="0" w:firstColumn="1" w:lastColumn="0" w:noHBand="0" w:noVBand="1"/>
        </w:tblPrEx>
        <w:trPr>
          <w:trHeight w:val="840"/>
        </w:trPr>
        <w:tc>
          <w:tcPr>
            <w:tcW w:w="2905" w:type="dxa"/>
            <w:shd w:val="clear" w:color="auto" w:fill="auto"/>
            <w:noWrap/>
            <w:hideMark/>
          </w:tcPr>
          <w:p w14:paraId="07FDA3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E0255UE</w:t>
            </w:r>
          </w:p>
        </w:tc>
        <w:tc>
          <w:tcPr>
            <w:tcW w:w="1827" w:type="dxa"/>
            <w:shd w:val="clear" w:color="auto" w:fill="auto"/>
            <w:noWrap/>
            <w:hideMark/>
          </w:tcPr>
          <w:p w14:paraId="2885C4B6" w14:textId="265BD98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592.75</w:t>
            </w:r>
          </w:p>
        </w:tc>
        <w:tc>
          <w:tcPr>
            <w:tcW w:w="4533" w:type="dxa"/>
            <w:shd w:val="clear" w:color="auto" w:fill="auto"/>
            <w:vAlign w:val="bottom"/>
            <w:hideMark/>
          </w:tcPr>
          <w:p w14:paraId="2ED854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 mattress (used durable medical equipment purchase)</w:t>
            </w:r>
          </w:p>
        </w:tc>
      </w:tr>
      <w:tr w:rsidR="00706F01" w:rsidRPr="00E46745" w14:paraId="0068A687" w14:textId="77777777" w:rsidTr="00E674B2">
        <w:tblPrEx>
          <w:tblLook w:val="04A0" w:firstRow="1" w:lastRow="0" w:firstColumn="1" w:lastColumn="0" w:noHBand="0" w:noVBand="1"/>
        </w:tblPrEx>
        <w:trPr>
          <w:trHeight w:val="560"/>
        </w:trPr>
        <w:tc>
          <w:tcPr>
            <w:tcW w:w="2905" w:type="dxa"/>
            <w:shd w:val="clear" w:color="auto" w:fill="auto"/>
            <w:noWrap/>
            <w:hideMark/>
          </w:tcPr>
          <w:p w14:paraId="798F00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E0256KH</w:t>
            </w:r>
          </w:p>
        </w:tc>
        <w:tc>
          <w:tcPr>
            <w:tcW w:w="1827" w:type="dxa"/>
            <w:shd w:val="clear" w:color="auto" w:fill="auto"/>
            <w:noWrap/>
            <w:hideMark/>
          </w:tcPr>
          <w:p w14:paraId="7E1E8831" w14:textId="3FD186C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66.78</w:t>
            </w:r>
          </w:p>
        </w:tc>
        <w:tc>
          <w:tcPr>
            <w:tcW w:w="4533" w:type="dxa"/>
            <w:shd w:val="clear" w:color="auto" w:fill="auto"/>
            <w:vAlign w:val="bottom"/>
            <w:hideMark/>
          </w:tcPr>
          <w:p w14:paraId="745BCA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without mattress (capped rental)</w:t>
            </w:r>
          </w:p>
        </w:tc>
      </w:tr>
      <w:tr w:rsidR="00706F01" w:rsidRPr="00E46745" w14:paraId="3B640BF3" w14:textId="77777777" w:rsidTr="00E674B2">
        <w:tblPrEx>
          <w:tblLook w:val="04A0" w:firstRow="1" w:lastRow="0" w:firstColumn="1" w:lastColumn="0" w:noHBand="0" w:noVBand="1"/>
        </w:tblPrEx>
        <w:trPr>
          <w:trHeight w:val="560"/>
        </w:trPr>
        <w:tc>
          <w:tcPr>
            <w:tcW w:w="2905" w:type="dxa"/>
            <w:shd w:val="clear" w:color="auto" w:fill="auto"/>
            <w:noWrap/>
            <w:hideMark/>
          </w:tcPr>
          <w:p w14:paraId="49C92B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E0256KI</w:t>
            </w:r>
          </w:p>
        </w:tc>
        <w:tc>
          <w:tcPr>
            <w:tcW w:w="1827" w:type="dxa"/>
            <w:shd w:val="clear" w:color="auto" w:fill="auto"/>
            <w:noWrap/>
            <w:hideMark/>
          </w:tcPr>
          <w:p w14:paraId="459FA8F5" w14:textId="0F045BA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66.78</w:t>
            </w:r>
          </w:p>
        </w:tc>
        <w:tc>
          <w:tcPr>
            <w:tcW w:w="4533" w:type="dxa"/>
            <w:shd w:val="clear" w:color="auto" w:fill="auto"/>
            <w:vAlign w:val="bottom"/>
            <w:hideMark/>
          </w:tcPr>
          <w:p w14:paraId="1921A9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without mattress (capped rental)</w:t>
            </w:r>
          </w:p>
        </w:tc>
      </w:tr>
      <w:tr w:rsidR="00706F01" w:rsidRPr="00E46745" w14:paraId="2F9A0EA7" w14:textId="77777777" w:rsidTr="00E674B2">
        <w:tblPrEx>
          <w:tblLook w:val="04A0" w:firstRow="1" w:lastRow="0" w:firstColumn="1" w:lastColumn="0" w:noHBand="0" w:noVBand="1"/>
        </w:tblPrEx>
        <w:trPr>
          <w:trHeight w:val="560"/>
        </w:trPr>
        <w:tc>
          <w:tcPr>
            <w:tcW w:w="2905" w:type="dxa"/>
            <w:shd w:val="clear" w:color="auto" w:fill="auto"/>
            <w:noWrap/>
            <w:hideMark/>
          </w:tcPr>
          <w:p w14:paraId="082B32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E0256KJ</w:t>
            </w:r>
          </w:p>
        </w:tc>
        <w:tc>
          <w:tcPr>
            <w:tcW w:w="1827" w:type="dxa"/>
            <w:shd w:val="clear" w:color="auto" w:fill="auto"/>
            <w:noWrap/>
            <w:hideMark/>
          </w:tcPr>
          <w:p w14:paraId="7C424405" w14:textId="7CD16A8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50.08</w:t>
            </w:r>
          </w:p>
        </w:tc>
        <w:tc>
          <w:tcPr>
            <w:tcW w:w="4533" w:type="dxa"/>
            <w:shd w:val="clear" w:color="auto" w:fill="auto"/>
            <w:vAlign w:val="bottom"/>
            <w:hideMark/>
          </w:tcPr>
          <w:p w14:paraId="153865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without mattress (capped rental)</w:t>
            </w:r>
          </w:p>
        </w:tc>
      </w:tr>
      <w:tr w:rsidR="00706F01" w:rsidRPr="00E46745" w14:paraId="415B2D27" w14:textId="77777777" w:rsidTr="00E674B2">
        <w:tblPrEx>
          <w:tblLook w:val="04A0" w:firstRow="1" w:lastRow="0" w:firstColumn="1" w:lastColumn="0" w:noHBand="0" w:noVBand="1"/>
        </w:tblPrEx>
        <w:trPr>
          <w:trHeight w:val="560"/>
        </w:trPr>
        <w:tc>
          <w:tcPr>
            <w:tcW w:w="2905" w:type="dxa"/>
            <w:shd w:val="clear" w:color="auto" w:fill="auto"/>
            <w:noWrap/>
            <w:hideMark/>
          </w:tcPr>
          <w:p w14:paraId="4430F6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E0256NU</w:t>
            </w:r>
          </w:p>
        </w:tc>
        <w:tc>
          <w:tcPr>
            <w:tcW w:w="1827" w:type="dxa"/>
            <w:shd w:val="clear" w:color="auto" w:fill="auto"/>
            <w:noWrap/>
            <w:hideMark/>
          </w:tcPr>
          <w:p w14:paraId="257C0A41" w14:textId="6D2FC89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585.31</w:t>
            </w:r>
          </w:p>
        </w:tc>
        <w:tc>
          <w:tcPr>
            <w:tcW w:w="4533" w:type="dxa"/>
            <w:shd w:val="clear" w:color="auto" w:fill="auto"/>
            <w:vAlign w:val="bottom"/>
            <w:hideMark/>
          </w:tcPr>
          <w:p w14:paraId="22A224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without mattress (new equipment purchase)</w:t>
            </w:r>
          </w:p>
        </w:tc>
      </w:tr>
      <w:tr w:rsidR="00706F01" w:rsidRPr="00E46745" w14:paraId="1854E4D7" w14:textId="77777777" w:rsidTr="00E674B2">
        <w:tblPrEx>
          <w:tblLook w:val="04A0" w:firstRow="1" w:lastRow="0" w:firstColumn="1" w:lastColumn="0" w:noHBand="0" w:noVBand="1"/>
        </w:tblPrEx>
        <w:trPr>
          <w:trHeight w:val="840"/>
        </w:trPr>
        <w:tc>
          <w:tcPr>
            <w:tcW w:w="2905" w:type="dxa"/>
            <w:shd w:val="clear" w:color="auto" w:fill="auto"/>
            <w:noWrap/>
            <w:hideMark/>
          </w:tcPr>
          <w:p w14:paraId="61E011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E0256RB</w:t>
            </w:r>
          </w:p>
        </w:tc>
        <w:tc>
          <w:tcPr>
            <w:tcW w:w="1827" w:type="dxa"/>
            <w:shd w:val="clear" w:color="auto" w:fill="auto"/>
            <w:noWrap/>
            <w:hideMark/>
          </w:tcPr>
          <w:p w14:paraId="6C12F1E3" w14:textId="708A241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DD67B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without mattress (replacement of a part of a DME furnished as part of a repair)</w:t>
            </w:r>
          </w:p>
        </w:tc>
      </w:tr>
      <w:tr w:rsidR="00706F01" w:rsidRPr="00E46745" w14:paraId="7D6B7F76" w14:textId="77777777" w:rsidTr="00E674B2">
        <w:tblPrEx>
          <w:tblLook w:val="04A0" w:firstRow="1" w:lastRow="0" w:firstColumn="1" w:lastColumn="0" w:noHBand="0" w:noVBand="1"/>
        </w:tblPrEx>
        <w:trPr>
          <w:trHeight w:val="840"/>
        </w:trPr>
        <w:tc>
          <w:tcPr>
            <w:tcW w:w="2905" w:type="dxa"/>
            <w:shd w:val="clear" w:color="auto" w:fill="auto"/>
            <w:noWrap/>
            <w:hideMark/>
          </w:tcPr>
          <w:p w14:paraId="0BDBB8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E0256UE</w:t>
            </w:r>
          </w:p>
        </w:tc>
        <w:tc>
          <w:tcPr>
            <w:tcW w:w="1827" w:type="dxa"/>
            <w:shd w:val="clear" w:color="auto" w:fill="auto"/>
            <w:noWrap/>
            <w:hideMark/>
          </w:tcPr>
          <w:p w14:paraId="0751B451" w14:textId="710138A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438.98</w:t>
            </w:r>
          </w:p>
        </w:tc>
        <w:tc>
          <w:tcPr>
            <w:tcW w:w="4533" w:type="dxa"/>
            <w:shd w:val="clear" w:color="auto" w:fill="auto"/>
            <w:vAlign w:val="bottom"/>
            <w:hideMark/>
          </w:tcPr>
          <w:p w14:paraId="647F29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 any type side rails, without mattress (used durable medical equipment purchase)</w:t>
            </w:r>
          </w:p>
        </w:tc>
      </w:tr>
      <w:tr w:rsidR="00706F01" w:rsidRPr="00E46745" w14:paraId="0EAF9542" w14:textId="77777777" w:rsidTr="00E674B2">
        <w:tblPrEx>
          <w:tblLook w:val="04A0" w:firstRow="1" w:lastRow="0" w:firstColumn="1" w:lastColumn="0" w:noHBand="0" w:noVBand="1"/>
        </w:tblPrEx>
        <w:trPr>
          <w:trHeight w:val="560"/>
        </w:trPr>
        <w:tc>
          <w:tcPr>
            <w:tcW w:w="2905" w:type="dxa"/>
            <w:shd w:val="clear" w:color="auto" w:fill="auto"/>
            <w:noWrap/>
            <w:hideMark/>
          </w:tcPr>
          <w:p w14:paraId="2005CA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E0260KH</w:t>
            </w:r>
          </w:p>
        </w:tc>
        <w:tc>
          <w:tcPr>
            <w:tcW w:w="1827" w:type="dxa"/>
            <w:shd w:val="clear" w:color="auto" w:fill="auto"/>
            <w:noWrap/>
            <w:hideMark/>
          </w:tcPr>
          <w:p w14:paraId="19367B6D" w14:textId="21A91AC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89.03</w:t>
            </w:r>
          </w:p>
        </w:tc>
        <w:tc>
          <w:tcPr>
            <w:tcW w:w="4533" w:type="dxa"/>
            <w:shd w:val="clear" w:color="auto" w:fill="auto"/>
            <w:vAlign w:val="bottom"/>
            <w:hideMark/>
          </w:tcPr>
          <w:p w14:paraId="5A29BF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 mattress (capped rental)</w:t>
            </w:r>
          </w:p>
        </w:tc>
      </w:tr>
      <w:tr w:rsidR="00706F01" w:rsidRPr="00E46745" w14:paraId="0A384977" w14:textId="77777777" w:rsidTr="00E674B2">
        <w:tblPrEx>
          <w:tblLook w:val="04A0" w:firstRow="1" w:lastRow="0" w:firstColumn="1" w:lastColumn="0" w:noHBand="0" w:noVBand="1"/>
        </w:tblPrEx>
        <w:trPr>
          <w:trHeight w:val="560"/>
        </w:trPr>
        <w:tc>
          <w:tcPr>
            <w:tcW w:w="2905" w:type="dxa"/>
            <w:shd w:val="clear" w:color="auto" w:fill="auto"/>
            <w:noWrap/>
            <w:hideMark/>
          </w:tcPr>
          <w:p w14:paraId="00FDB5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E0260KI</w:t>
            </w:r>
          </w:p>
        </w:tc>
        <w:tc>
          <w:tcPr>
            <w:tcW w:w="1827" w:type="dxa"/>
            <w:shd w:val="clear" w:color="auto" w:fill="auto"/>
            <w:noWrap/>
            <w:hideMark/>
          </w:tcPr>
          <w:p w14:paraId="2029F0DC" w14:textId="0ADE3A1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89.03</w:t>
            </w:r>
          </w:p>
        </w:tc>
        <w:tc>
          <w:tcPr>
            <w:tcW w:w="4533" w:type="dxa"/>
            <w:shd w:val="clear" w:color="auto" w:fill="auto"/>
            <w:vAlign w:val="bottom"/>
            <w:hideMark/>
          </w:tcPr>
          <w:p w14:paraId="0409E2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 mattress (capped rental)</w:t>
            </w:r>
          </w:p>
        </w:tc>
      </w:tr>
      <w:tr w:rsidR="00706F01" w:rsidRPr="00E46745" w14:paraId="12B9E610" w14:textId="77777777" w:rsidTr="00E674B2">
        <w:tblPrEx>
          <w:tblLook w:val="04A0" w:firstRow="1" w:lastRow="0" w:firstColumn="1" w:lastColumn="0" w:noHBand="0" w:noVBand="1"/>
        </w:tblPrEx>
        <w:trPr>
          <w:trHeight w:val="560"/>
        </w:trPr>
        <w:tc>
          <w:tcPr>
            <w:tcW w:w="2905" w:type="dxa"/>
            <w:shd w:val="clear" w:color="auto" w:fill="auto"/>
            <w:noWrap/>
            <w:hideMark/>
          </w:tcPr>
          <w:p w14:paraId="2C66FE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E0260KJ</w:t>
            </w:r>
          </w:p>
        </w:tc>
        <w:tc>
          <w:tcPr>
            <w:tcW w:w="1827" w:type="dxa"/>
            <w:shd w:val="clear" w:color="auto" w:fill="auto"/>
            <w:noWrap/>
            <w:hideMark/>
          </w:tcPr>
          <w:p w14:paraId="06313544" w14:textId="11770F6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66.77</w:t>
            </w:r>
          </w:p>
        </w:tc>
        <w:tc>
          <w:tcPr>
            <w:tcW w:w="4533" w:type="dxa"/>
            <w:shd w:val="clear" w:color="auto" w:fill="auto"/>
            <w:vAlign w:val="bottom"/>
            <w:hideMark/>
          </w:tcPr>
          <w:p w14:paraId="28D51C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 mattress (capped rental)</w:t>
            </w:r>
          </w:p>
        </w:tc>
      </w:tr>
      <w:tr w:rsidR="00706F01" w:rsidRPr="00E46745" w14:paraId="0BEA8A37" w14:textId="77777777" w:rsidTr="00E674B2">
        <w:tblPrEx>
          <w:tblLook w:val="04A0" w:firstRow="1" w:lastRow="0" w:firstColumn="1" w:lastColumn="0" w:noHBand="0" w:noVBand="1"/>
        </w:tblPrEx>
        <w:trPr>
          <w:trHeight w:val="840"/>
        </w:trPr>
        <w:tc>
          <w:tcPr>
            <w:tcW w:w="2905" w:type="dxa"/>
            <w:shd w:val="clear" w:color="auto" w:fill="auto"/>
            <w:noWrap/>
            <w:hideMark/>
          </w:tcPr>
          <w:p w14:paraId="00BBC1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E0260NU</w:t>
            </w:r>
          </w:p>
        </w:tc>
        <w:tc>
          <w:tcPr>
            <w:tcW w:w="1827" w:type="dxa"/>
            <w:shd w:val="clear" w:color="auto" w:fill="auto"/>
            <w:noWrap/>
            <w:hideMark/>
          </w:tcPr>
          <w:p w14:paraId="3DF7567C" w14:textId="195BDC0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890.29</w:t>
            </w:r>
          </w:p>
        </w:tc>
        <w:tc>
          <w:tcPr>
            <w:tcW w:w="4533" w:type="dxa"/>
            <w:shd w:val="clear" w:color="auto" w:fill="auto"/>
            <w:vAlign w:val="bottom"/>
            <w:hideMark/>
          </w:tcPr>
          <w:p w14:paraId="54BDAE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 mattress (new equipment purchase)</w:t>
            </w:r>
          </w:p>
        </w:tc>
      </w:tr>
      <w:tr w:rsidR="00706F01" w:rsidRPr="00E46745" w14:paraId="393CC752" w14:textId="77777777" w:rsidTr="00E674B2">
        <w:tblPrEx>
          <w:tblLook w:val="04A0" w:firstRow="1" w:lastRow="0" w:firstColumn="1" w:lastColumn="0" w:noHBand="0" w:noVBand="1"/>
        </w:tblPrEx>
        <w:trPr>
          <w:trHeight w:val="840"/>
        </w:trPr>
        <w:tc>
          <w:tcPr>
            <w:tcW w:w="2905" w:type="dxa"/>
            <w:shd w:val="clear" w:color="auto" w:fill="auto"/>
            <w:noWrap/>
            <w:hideMark/>
          </w:tcPr>
          <w:p w14:paraId="3FC514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E0260RB</w:t>
            </w:r>
          </w:p>
        </w:tc>
        <w:tc>
          <w:tcPr>
            <w:tcW w:w="1827" w:type="dxa"/>
            <w:shd w:val="clear" w:color="auto" w:fill="auto"/>
            <w:noWrap/>
            <w:hideMark/>
          </w:tcPr>
          <w:p w14:paraId="06AABFA1" w14:textId="7965CDE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F862B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 mattress (replacement of a part of a DME furnished as part of a repair)</w:t>
            </w:r>
          </w:p>
        </w:tc>
      </w:tr>
      <w:tr w:rsidR="00706F01" w:rsidRPr="00E46745" w14:paraId="625DBBE5" w14:textId="77777777" w:rsidTr="00E674B2">
        <w:tblPrEx>
          <w:tblLook w:val="04A0" w:firstRow="1" w:lastRow="0" w:firstColumn="1" w:lastColumn="0" w:noHBand="0" w:noVBand="1"/>
        </w:tblPrEx>
        <w:trPr>
          <w:trHeight w:val="840"/>
        </w:trPr>
        <w:tc>
          <w:tcPr>
            <w:tcW w:w="2905" w:type="dxa"/>
            <w:shd w:val="clear" w:color="auto" w:fill="auto"/>
            <w:noWrap/>
            <w:hideMark/>
          </w:tcPr>
          <w:p w14:paraId="6BB75C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E0260UE</w:t>
            </w:r>
          </w:p>
        </w:tc>
        <w:tc>
          <w:tcPr>
            <w:tcW w:w="1827" w:type="dxa"/>
            <w:shd w:val="clear" w:color="auto" w:fill="auto"/>
            <w:noWrap/>
            <w:hideMark/>
          </w:tcPr>
          <w:p w14:paraId="746A0732" w14:textId="7B40B92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667.72</w:t>
            </w:r>
          </w:p>
        </w:tc>
        <w:tc>
          <w:tcPr>
            <w:tcW w:w="4533" w:type="dxa"/>
            <w:shd w:val="clear" w:color="auto" w:fill="auto"/>
            <w:vAlign w:val="bottom"/>
            <w:hideMark/>
          </w:tcPr>
          <w:p w14:paraId="22A300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 mattress (used durable medical equipment purchase)</w:t>
            </w:r>
          </w:p>
        </w:tc>
      </w:tr>
      <w:tr w:rsidR="00706F01" w:rsidRPr="00E46745" w14:paraId="1D5B2F41" w14:textId="77777777" w:rsidTr="00E674B2">
        <w:tblPrEx>
          <w:tblLook w:val="04A0" w:firstRow="1" w:lastRow="0" w:firstColumn="1" w:lastColumn="0" w:noHBand="0" w:noVBand="1"/>
        </w:tblPrEx>
        <w:trPr>
          <w:trHeight w:val="560"/>
        </w:trPr>
        <w:tc>
          <w:tcPr>
            <w:tcW w:w="2905" w:type="dxa"/>
            <w:shd w:val="clear" w:color="auto" w:fill="auto"/>
            <w:noWrap/>
            <w:hideMark/>
          </w:tcPr>
          <w:p w14:paraId="40FE32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E0261KH</w:t>
            </w:r>
          </w:p>
        </w:tc>
        <w:tc>
          <w:tcPr>
            <w:tcW w:w="1827" w:type="dxa"/>
            <w:shd w:val="clear" w:color="auto" w:fill="auto"/>
            <w:noWrap/>
            <w:hideMark/>
          </w:tcPr>
          <w:p w14:paraId="72D9ECCE" w14:textId="724A782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87.11</w:t>
            </w:r>
          </w:p>
        </w:tc>
        <w:tc>
          <w:tcPr>
            <w:tcW w:w="4533" w:type="dxa"/>
            <w:shd w:val="clear" w:color="auto" w:fill="auto"/>
            <w:vAlign w:val="bottom"/>
            <w:hideMark/>
          </w:tcPr>
          <w:p w14:paraId="2D5E7F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without mattress (capped rental)</w:t>
            </w:r>
          </w:p>
        </w:tc>
      </w:tr>
      <w:tr w:rsidR="00706F01" w:rsidRPr="00E46745" w14:paraId="1997F63A" w14:textId="77777777" w:rsidTr="00E674B2">
        <w:tblPrEx>
          <w:tblLook w:val="04A0" w:firstRow="1" w:lastRow="0" w:firstColumn="1" w:lastColumn="0" w:noHBand="0" w:noVBand="1"/>
        </w:tblPrEx>
        <w:trPr>
          <w:trHeight w:val="560"/>
        </w:trPr>
        <w:tc>
          <w:tcPr>
            <w:tcW w:w="2905" w:type="dxa"/>
            <w:shd w:val="clear" w:color="auto" w:fill="auto"/>
            <w:noWrap/>
            <w:hideMark/>
          </w:tcPr>
          <w:p w14:paraId="4E3083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E0261KI</w:t>
            </w:r>
          </w:p>
        </w:tc>
        <w:tc>
          <w:tcPr>
            <w:tcW w:w="1827" w:type="dxa"/>
            <w:shd w:val="clear" w:color="auto" w:fill="auto"/>
            <w:noWrap/>
            <w:hideMark/>
          </w:tcPr>
          <w:p w14:paraId="362E5931" w14:textId="1B05D9D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87.11</w:t>
            </w:r>
          </w:p>
        </w:tc>
        <w:tc>
          <w:tcPr>
            <w:tcW w:w="4533" w:type="dxa"/>
            <w:shd w:val="clear" w:color="auto" w:fill="auto"/>
            <w:vAlign w:val="bottom"/>
            <w:hideMark/>
          </w:tcPr>
          <w:p w14:paraId="2B2084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without mattress (capped rental)</w:t>
            </w:r>
          </w:p>
        </w:tc>
      </w:tr>
      <w:tr w:rsidR="00706F01" w:rsidRPr="00E46745" w14:paraId="53A3E7EE" w14:textId="77777777" w:rsidTr="00E674B2">
        <w:tblPrEx>
          <w:tblLook w:val="04A0" w:firstRow="1" w:lastRow="0" w:firstColumn="1" w:lastColumn="0" w:noHBand="0" w:noVBand="1"/>
        </w:tblPrEx>
        <w:trPr>
          <w:trHeight w:val="560"/>
        </w:trPr>
        <w:tc>
          <w:tcPr>
            <w:tcW w:w="2905" w:type="dxa"/>
            <w:shd w:val="clear" w:color="auto" w:fill="auto"/>
            <w:noWrap/>
            <w:hideMark/>
          </w:tcPr>
          <w:p w14:paraId="75CDD4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E0261KJ</w:t>
            </w:r>
          </w:p>
        </w:tc>
        <w:tc>
          <w:tcPr>
            <w:tcW w:w="1827" w:type="dxa"/>
            <w:shd w:val="clear" w:color="auto" w:fill="auto"/>
            <w:noWrap/>
            <w:hideMark/>
          </w:tcPr>
          <w:p w14:paraId="7450C823" w14:textId="15CC7E2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65.33</w:t>
            </w:r>
          </w:p>
        </w:tc>
        <w:tc>
          <w:tcPr>
            <w:tcW w:w="4533" w:type="dxa"/>
            <w:shd w:val="clear" w:color="auto" w:fill="auto"/>
            <w:vAlign w:val="bottom"/>
            <w:hideMark/>
          </w:tcPr>
          <w:p w14:paraId="5A1ADD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without mattress (capped rental)</w:t>
            </w:r>
          </w:p>
        </w:tc>
      </w:tr>
      <w:tr w:rsidR="00706F01" w:rsidRPr="00E46745" w14:paraId="6B452E18" w14:textId="77777777" w:rsidTr="00E674B2">
        <w:tblPrEx>
          <w:tblLook w:val="04A0" w:firstRow="1" w:lastRow="0" w:firstColumn="1" w:lastColumn="0" w:noHBand="0" w:noVBand="1"/>
        </w:tblPrEx>
        <w:trPr>
          <w:trHeight w:val="840"/>
        </w:trPr>
        <w:tc>
          <w:tcPr>
            <w:tcW w:w="2905" w:type="dxa"/>
            <w:shd w:val="clear" w:color="auto" w:fill="auto"/>
            <w:noWrap/>
            <w:hideMark/>
          </w:tcPr>
          <w:p w14:paraId="520574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E0261NU</w:t>
            </w:r>
          </w:p>
        </w:tc>
        <w:tc>
          <w:tcPr>
            <w:tcW w:w="1827" w:type="dxa"/>
            <w:shd w:val="clear" w:color="auto" w:fill="auto"/>
            <w:noWrap/>
            <w:hideMark/>
          </w:tcPr>
          <w:p w14:paraId="365205B9" w14:textId="6A94E27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871.08</w:t>
            </w:r>
          </w:p>
        </w:tc>
        <w:tc>
          <w:tcPr>
            <w:tcW w:w="4533" w:type="dxa"/>
            <w:shd w:val="clear" w:color="auto" w:fill="auto"/>
            <w:vAlign w:val="bottom"/>
            <w:hideMark/>
          </w:tcPr>
          <w:p w14:paraId="03B253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without mattress (new equipment purchase)</w:t>
            </w:r>
          </w:p>
        </w:tc>
      </w:tr>
      <w:tr w:rsidR="00706F01" w:rsidRPr="00E46745" w14:paraId="7874AD6A" w14:textId="77777777" w:rsidTr="00E674B2">
        <w:tblPrEx>
          <w:tblLook w:val="04A0" w:firstRow="1" w:lastRow="0" w:firstColumn="1" w:lastColumn="0" w:noHBand="0" w:noVBand="1"/>
        </w:tblPrEx>
        <w:trPr>
          <w:trHeight w:val="560"/>
        </w:trPr>
        <w:tc>
          <w:tcPr>
            <w:tcW w:w="2905" w:type="dxa"/>
            <w:shd w:val="clear" w:color="auto" w:fill="auto"/>
            <w:noWrap/>
            <w:hideMark/>
          </w:tcPr>
          <w:p w14:paraId="580634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E0261RB</w:t>
            </w:r>
          </w:p>
        </w:tc>
        <w:tc>
          <w:tcPr>
            <w:tcW w:w="1827" w:type="dxa"/>
            <w:shd w:val="clear" w:color="auto" w:fill="auto"/>
            <w:noWrap/>
            <w:hideMark/>
          </w:tcPr>
          <w:p w14:paraId="010693D7" w14:textId="47AD166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46241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without mattress</w:t>
            </w:r>
          </w:p>
        </w:tc>
      </w:tr>
      <w:tr w:rsidR="00706F01" w:rsidRPr="00E46745" w14:paraId="714EF4B0" w14:textId="77777777" w:rsidTr="00E674B2">
        <w:tblPrEx>
          <w:tblLook w:val="04A0" w:firstRow="1" w:lastRow="0" w:firstColumn="1" w:lastColumn="0" w:noHBand="0" w:noVBand="1"/>
        </w:tblPrEx>
        <w:trPr>
          <w:trHeight w:val="840"/>
        </w:trPr>
        <w:tc>
          <w:tcPr>
            <w:tcW w:w="2905" w:type="dxa"/>
            <w:shd w:val="clear" w:color="auto" w:fill="auto"/>
            <w:noWrap/>
            <w:hideMark/>
          </w:tcPr>
          <w:p w14:paraId="2F2DB7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E0261UE</w:t>
            </w:r>
          </w:p>
        </w:tc>
        <w:tc>
          <w:tcPr>
            <w:tcW w:w="1827" w:type="dxa"/>
            <w:shd w:val="clear" w:color="auto" w:fill="auto"/>
            <w:noWrap/>
            <w:hideMark/>
          </w:tcPr>
          <w:p w14:paraId="07E60E1C" w14:textId="4437AEF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653.31</w:t>
            </w:r>
          </w:p>
        </w:tc>
        <w:tc>
          <w:tcPr>
            <w:tcW w:w="4533" w:type="dxa"/>
            <w:shd w:val="clear" w:color="auto" w:fill="auto"/>
            <w:vAlign w:val="bottom"/>
            <w:hideMark/>
          </w:tcPr>
          <w:p w14:paraId="1FB802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 any type side rails, without mattress (used durable medical equipment purchase)</w:t>
            </w:r>
          </w:p>
        </w:tc>
      </w:tr>
      <w:tr w:rsidR="00706F01" w:rsidRPr="00E46745" w14:paraId="664789AA" w14:textId="77777777" w:rsidTr="00E674B2">
        <w:tblPrEx>
          <w:tblLook w:val="04A0" w:firstRow="1" w:lastRow="0" w:firstColumn="1" w:lastColumn="0" w:noHBand="0" w:noVBand="1"/>
        </w:tblPrEx>
        <w:trPr>
          <w:trHeight w:val="840"/>
        </w:trPr>
        <w:tc>
          <w:tcPr>
            <w:tcW w:w="2905" w:type="dxa"/>
            <w:shd w:val="clear" w:color="auto" w:fill="auto"/>
            <w:noWrap/>
            <w:hideMark/>
          </w:tcPr>
          <w:p w14:paraId="7D0DFB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E0265KH</w:t>
            </w:r>
          </w:p>
        </w:tc>
        <w:tc>
          <w:tcPr>
            <w:tcW w:w="1827" w:type="dxa"/>
            <w:shd w:val="clear" w:color="auto" w:fill="auto"/>
            <w:noWrap/>
            <w:hideMark/>
          </w:tcPr>
          <w:p w14:paraId="1C82991C" w14:textId="5C6A45A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138.78</w:t>
            </w:r>
          </w:p>
        </w:tc>
        <w:tc>
          <w:tcPr>
            <w:tcW w:w="4533" w:type="dxa"/>
            <w:shd w:val="clear" w:color="auto" w:fill="auto"/>
            <w:vAlign w:val="bottom"/>
            <w:hideMark/>
          </w:tcPr>
          <w:p w14:paraId="593877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 mattress (capped rental)</w:t>
            </w:r>
          </w:p>
        </w:tc>
      </w:tr>
      <w:tr w:rsidR="00706F01" w:rsidRPr="00E46745" w14:paraId="01F7E8CF" w14:textId="77777777" w:rsidTr="00E674B2">
        <w:tblPrEx>
          <w:tblLook w:val="04A0" w:firstRow="1" w:lastRow="0" w:firstColumn="1" w:lastColumn="0" w:noHBand="0" w:noVBand="1"/>
        </w:tblPrEx>
        <w:trPr>
          <w:trHeight w:val="840"/>
        </w:trPr>
        <w:tc>
          <w:tcPr>
            <w:tcW w:w="2905" w:type="dxa"/>
            <w:shd w:val="clear" w:color="auto" w:fill="auto"/>
            <w:noWrap/>
            <w:hideMark/>
          </w:tcPr>
          <w:p w14:paraId="617934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E0265KI</w:t>
            </w:r>
          </w:p>
        </w:tc>
        <w:tc>
          <w:tcPr>
            <w:tcW w:w="1827" w:type="dxa"/>
            <w:shd w:val="clear" w:color="auto" w:fill="auto"/>
            <w:noWrap/>
            <w:hideMark/>
          </w:tcPr>
          <w:p w14:paraId="01CD87ED" w14:textId="41B3288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138.78</w:t>
            </w:r>
          </w:p>
        </w:tc>
        <w:tc>
          <w:tcPr>
            <w:tcW w:w="4533" w:type="dxa"/>
            <w:shd w:val="clear" w:color="auto" w:fill="auto"/>
            <w:vAlign w:val="bottom"/>
            <w:hideMark/>
          </w:tcPr>
          <w:p w14:paraId="44E435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 mattress (capped rental)</w:t>
            </w:r>
          </w:p>
        </w:tc>
      </w:tr>
      <w:tr w:rsidR="00706F01" w:rsidRPr="00E46745" w14:paraId="4D56495C" w14:textId="77777777" w:rsidTr="00E674B2">
        <w:tblPrEx>
          <w:tblLook w:val="04A0" w:firstRow="1" w:lastRow="0" w:firstColumn="1" w:lastColumn="0" w:noHBand="0" w:noVBand="1"/>
        </w:tblPrEx>
        <w:trPr>
          <w:trHeight w:val="840"/>
        </w:trPr>
        <w:tc>
          <w:tcPr>
            <w:tcW w:w="2905" w:type="dxa"/>
            <w:shd w:val="clear" w:color="auto" w:fill="auto"/>
            <w:noWrap/>
            <w:hideMark/>
          </w:tcPr>
          <w:p w14:paraId="1EAAF2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E0265KJ</w:t>
            </w:r>
          </w:p>
        </w:tc>
        <w:tc>
          <w:tcPr>
            <w:tcW w:w="1827" w:type="dxa"/>
            <w:shd w:val="clear" w:color="auto" w:fill="auto"/>
            <w:noWrap/>
            <w:hideMark/>
          </w:tcPr>
          <w:p w14:paraId="1F2C36B5" w14:textId="79786EF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104.08</w:t>
            </w:r>
          </w:p>
        </w:tc>
        <w:tc>
          <w:tcPr>
            <w:tcW w:w="4533" w:type="dxa"/>
            <w:shd w:val="clear" w:color="auto" w:fill="auto"/>
            <w:vAlign w:val="bottom"/>
            <w:hideMark/>
          </w:tcPr>
          <w:p w14:paraId="7E3B8B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 mattress (capped rental)</w:t>
            </w:r>
          </w:p>
        </w:tc>
      </w:tr>
      <w:tr w:rsidR="00706F01" w:rsidRPr="00E46745" w14:paraId="2CDBA142" w14:textId="77777777" w:rsidTr="00E674B2">
        <w:tblPrEx>
          <w:tblLook w:val="04A0" w:firstRow="1" w:lastRow="0" w:firstColumn="1" w:lastColumn="0" w:noHBand="0" w:noVBand="1"/>
        </w:tblPrEx>
        <w:trPr>
          <w:trHeight w:val="840"/>
        </w:trPr>
        <w:tc>
          <w:tcPr>
            <w:tcW w:w="2905" w:type="dxa"/>
            <w:shd w:val="clear" w:color="auto" w:fill="auto"/>
            <w:noWrap/>
            <w:hideMark/>
          </w:tcPr>
          <w:p w14:paraId="024921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E0265NU</w:t>
            </w:r>
          </w:p>
        </w:tc>
        <w:tc>
          <w:tcPr>
            <w:tcW w:w="1827" w:type="dxa"/>
            <w:shd w:val="clear" w:color="auto" w:fill="auto"/>
            <w:noWrap/>
            <w:hideMark/>
          </w:tcPr>
          <w:p w14:paraId="4A91EFE9" w14:textId="526A2C9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1,387.80</w:t>
            </w:r>
          </w:p>
        </w:tc>
        <w:tc>
          <w:tcPr>
            <w:tcW w:w="4533" w:type="dxa"/>
            <w:shd w:val="clear" w:color="auto" w:fill="auto"/>
            <w:vAlign w:val="bottom"/>
            <w:hideMark/>
          </w:tcPr>
          <w:p w14:paraId="5BAD92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 mattress (new equipment purchase)</w:t>
            </w:r>
          </w:p>
        </w:tc>
      </w:tr>
      <w:tr w:rsidR="00706F01" w:rsidRPr="00E46745" w14:paraId="731D54B8" w14:textId="77777777" w:rsidTr="00E674B2">
        <w:tblPrEx>
          <w:tblLook w:val="04A0" w:firstRow="1" w:lastRow="0" w:firstColumn="1" w:lastColumn="0" w:noHBand="0" w:noVBand="1"/>
        </w:tblPrEx>
        <w:trPr>
          <w:trHeight w:val="1120"/>
        </w:trPr>
        <w:tc>
          <w:tcPr>
            <w:tcW w:w="2905" w:type="dxa"/>
            <w:shd w:val="clear" w:color="auto" w:fill="auto"/>
            <w:noWrap/>
            <w:hideMark/>
          </w:tcPr>
          <w:p w14:paraId="00C634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E0265RB</w:t>
            </w:r>
          </w:p>
        </w:tc>
        <w:tc>
          <w:tcPr>
            <w:tcW w:w="1827" w:type="dxa"/>
            <w:shd w:val="clear" w:color="auto" w:fill="auto"/>
            <w:noWrap/>
            <w:hideMark/>
          </w:tcPr>
          <w:p w14:paraId="4EE26013" w14:textId="39276B3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D8C86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 mattress (replacement of a part of a DME furnished as part of a repair)</w:t>
            </w:r>
          </w:p>
        </w:tc>
      </w:tr>
      <w:tr w:rsidR="00706F01" w:rsidRPr="00E46745" w14:paraId="1C4AEA21" w14:textId="77777777" w:rsidTr="00E674B2">
        <w:tblPrEx>
          <w:tblLook w:val="04A0" w:firstRow="1" w:lastRow="0" w:firstColumn="1" w:lastColumn="0" w:noHBand="0" w:noVBand="1"/>
        </w:tblPrEx>
        <w:trPr>
          <w:trHeight w:val="840"/>
        </w:trPr>
        <w:tc>
          <w:tcPr>
            <w:tcW w:w="2905" w:type="dxa"/>
            <w:shd w:val="clear" w:color="auto" w:fill="auto"/>
            <w:noWrap/>
            <w:hideMark/>
          </w:tcPr>
          <w:p w14:paraId="474811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E0265UE</w:t>
            </w:r>
          </w:p>
        </w:tc>
        <w:tc>
          <w:tcPr>
            <w:tcW w:w="1827" w:type="dxa"/>
            <w:shd w:val="clear" w:color="auto" w:fill="auto"/>
            <w:noWrap/>
            <w:hideMark/>
          </w:tcPr>
          <w:p w14:paraId="32DA026B" w14:textId="63D834F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1,040.85</w:t>
            </w:r>
          </w:p>
        </w:tc>
        <w:tc>
          <w:tcPr>
            <w:tcW w:w="4533" w:type="dxa"/>
            <w:shd w:val="clear" w:color="auto" w:fill="auto"/>
            <w:vAlign w:val="bottom"/>
            <w:hideMark/>
          </w:tcPr>
          <w:p w14:paraId="709B99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 mattress (used durable medical equipment purchase)</w:t>
            </w:r>
          </w:p>
        </w:tc>
      </w:tr>
      <w:tr w:rsidR="00706F01" w:rsidRPr="00E46745" w14:paraId="45EF3EC9" w14:textId="77777777" w:rsidTr="00E674B2">
        <w:tblPrEx>
          <w:tblLook w:val="04A0" w:firstRow="1" w:lastRow="0" w:firstColumn="1" w:lastColumn="0" w:noHBand="0" w:noVBand="1"/>
        </w:tblPrEx>
        <w:trPr>
          <w:trHeight w:val="840"/>
        </w:trPr>
        <w:tc>
          <w:tcPr>
            <w:tcW w:w="2905" w:type="dxa"/>
            <w:shd w:val="clear" w:color="auto" w:fill="auto"/>
            <w:noWrap/>
            <w:hideMark/>
          </w:tcPr>
          <w:p w14:paraId="0104B1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E0266KH</w:t>
            </w:r>
          </w:p>
        </w:tc>
        <w:tc>
          <w:tcPr>
            <w:tcW w:w="1827" w:type="dxa"/>
            <w:shd w:val="clear" w:color="auto" w:fill="auto"/>
            <w:noWrap/>
            <w:hideMark/>
          </w:tcPr>
          <w:p w14:paraId="2C0F0117" w14:textId="1C562B8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122.24</w:t>
            </w:r>
          </w:p>
        </w:tc>
        <w:tc>
          <w:tcPr>
            <w:tcW w:w="4533" w:type="dxa"/>
            <w:shd w:val="clear" w:color="auto" w:fill="auto"/>
            <w:vAlign w:val="bottom"/>
            <w:hideMark/>
          </w:tcPr>
          <w:p w14:paraId="56A9AA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without mattress (capped rental)</w:t>
            </w:r>
          </w:p>
        </w:tc>
      </w:tr>
      <w:tr w:rsidR="00706F01" w:rsidRPr="00E46745" w14:paraId="7F406E35" w14:textId="77777777" w:rsidTr="00E674B2">
        <w:tblPrEx>
          <w:tblLook w:val="04A0" w:firstRow="1" w:lastRow="0" w:firstColumn="1" w:lastColumn="0" w:noHBand="0" w:noVBand="1"/>
        </w:tblPrEx>
        <w:trPr>
          <w:trHeight w:val="840"/>
        </w:trPr>
        <w:tc>
          <w:tcPr>
            <w:tcW w:w="2905" w:type="dxa"/>
            <w:shd w:val="clear" w:color="auto" w:fill="auto"/>
            <w:noWrap/>
            <w:hideMark/>
          </w:tcPr>
          <w:p w14:paraId="064881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E0266KI</w:t>
            </w:r>
          </w:p>
        </w:tc>
        <w:tc>
          <w:tcPr>
            <w:tcW w:w="1827" w:type="dxa"/>
            <w:shd w:val="clear" w:color="auto" w:fill="auto"/>
            <w:noWrap/>
            <w:hideMark/>
          </w:tcPr>
          <w:p w14:paraId="26AD6A4B" w14:textId="35A1F88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122.24</w:t>
            </w:r>
          </w:p>
        </w:tc>
        <w:tc>
          <w:tcPr>
            <w:tcW w:w="4533" w:type="dxa"/>
            <w:shd w:val="clear" w:color="auto" w:fill="auto"/>
            <w:vAlign w:val="bottom"/>
            <w:hideMark/>
          </w:tcPr>
          <w:p w14:paraId="65D389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without mattress (capped rental)</w:t>
            </w:r>
          </w:p>
        </w:tc>
      </w:tr>
      <w:tr w:rsidR="00706F01" w:rsidRPr="00E46745" w14:paraId="6C8B2B4C" w14:textId="77777777" w:rsidTr="00E674B2">
        <w:tblPrEx>
          <w:tblLook w:val="04A0" w:firstRow="1" w:lastRow="0" w:firstColumn="1" w:lastColumn="0" w:noHBand="0" w:noVBand="1"/>
        </w:tblPrEx>
        <w:trPr>
          <w:trHeight w:val="840"/>
        </w:trPr>
        <w:tc>
          <w:tcPr>
            <w:tcW w:w="2905" w:type="dxa"/>
            <w:shd w:val="clear" w:color="auto" w:fill="auto"/>
            <w:noWrap/>
            <w:hideMark/>
          </w:tcPr>
          <w:p w14:paraId="65D0E2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E0266KJ</w:t>
            </w:r>
          </w:p>
        </w:tc>
        <w:tc>
          <w:tcPr>
            <w:tcW w:w="1827" w:type="dxa"/>
            <w:shd w:val="clear" w:color="auto" w:fill="auto"/>
            <w:noWrap/>
            <w:hideMark/>
          </w:tcPr>
          <w:p w14:paraId="198BADD8" w14:textId="2463D68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91.68</w:t>
            </w:r>
          </w:p>
        </w:tc>
        <w:tc>
          <w:tcPr>
            <w:tcW w:w="4533" w:type="dxa"/>
            <w:shd w:val="clear" w:color="auto" w:fill="auto"/>
            <w:vAlign w:val="bottom"/>
            <w:hideMark/>
          </w:tcPr>
          <w:p w14:paraId="1E98F2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without mattress (capped rental)</w:t>
            </w:r>
          </w:p>
        </w:tc>
      </w:tr>
      <w:tr w:rsidR="00706F01" w:rsidRPr="00E46745" w14:paraId="7DE60327" w14:textId="77777777" w:rsidTr="00E674B2">
        <w:tblPrEx>
          <w:tblLook w:val="04A0" w:firstRow="1" w:lastRow="0" w:firstColumn="1" w:lastColumn="0" w:noHBand="0" w:noVBand="1"/>
        </w:tblPrEx>
        <w:trPr>
          <w:trHeight w:val="840"/>
        </w:trPr>
        <w:tc>
          <w:tcPr>
            <w:tcW w:w="2905" w:type="dxa"/>
            <w:shd w:val="clear" w:color="auto" w:fill="auto"/>
            <w:noWrap/>
            <w:hideMark/>
          </w:tcPr>
          <w:p w14:paraId="3208FA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E0266NU</w:t>
            </w:r>
          </w:p>
        </w:tc>
        <w:tc>
          <w:tcPr>
            <w:tcW w:w="1827" w:type="dxa"/>
            <w:shd w:val="clear" w:color="auto" w:fill="auto"/>
            <w:noWrap/>
            <w:hideMark/>
          </w:tcPr>
          <w:p w14:paraId="1D7EA598" w14:textId="566E360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1,222.39</w:t>
            </w:r>
          </w:p>
        </w:tc>
        <w:tc>
          <w:tcPr>
            <w:tcW w:w="4533" w:type="dxa"/>
            <w:shd w:val="clear" w:color="auto" w:fill="auto"/>
            <w:vAlign w:val="bottom"/>
            <w:hideMark/>
          </w:tcPr>
          <w:p w14:paraId="1EA368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without mattress (new equipment purchase)</w:t>
            </w:r>
          </w:p>
        </w:tc>
      </w:tr>
      <w:tr w:rsidR="00706F01" w:rsidRPr="00E46745" w14:paraId="68C27DDF" w14:textId="77777777" w:rsidTr="00E674B2">
        <w:tblPrEx>
          <w:tblLook w:val="04A0" w:firstRow="1" w:lastRow="0" w:firstColumn="1" w:lastColumn="0" w:noHBand="0" w:noVBand="1"/>
        </w:tblPrEx>
        <w:trPr>
          <w:trHeight w:val="1120"/>
        </w:trPr>
        <w:tc>
          <w:tcPr>
            <w:tcW w:w="2905" w:type="dxa"/>
            <w:shd w:val="clear" w:color="auto" w:fill="auto"/>
            <w:noWrap/>
            <w:hideMark/>
          </w:tcPr>
          <w:p w14:paraId="7C13E8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E0266RB</w:t>
            </w:r>
          </w:p>
        </w:tc>
        <w:tc>
          <w:tcPr>
            <w:tcW w:w="1827" w:type="dxa"/>
            <w:shd w:val="clear" w:color="auto" w:fill="auto"/>
            <w:noWrap/>
            <w:hideMark/>
          </w:tcPr>
          <w:p w14:paraId="22CD4CF4" w14:textId="6539144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90DFD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without mattress (replacement of a part of a DME furnished as part of a repair)</w:t>
            </w:r>
          </w:p>
        </w:tc>
      </w:tr>
      <w:tr w:rsidR="00706F01" w:rsidRPr="00E46745" w14:paraId="2EC4EC2E" w14:textId="77777777" w:rsidTr="00E674B2">
        <w:tblPrEx>
          <w:tblLook w:val="04A0" w:firstRow="1" w:lastRow="0" w:firstColumn="1" w:lastColumn="0" w:noHBand="0" w:noVBand="1"/>
        </w:tblPrEx>
        <w:trPr>
          <w:trHeight w:val="840"/>
        </w:trPr>
        <w:tc>
          <w:tcPr>
            <w:tcW w:w="2905" w:type="dxa"/>
            <w:shd w:val="clear" w:color="auto" w:fill="auto"/>
            <w:noWrap/>
            <w:hideMark/>
          </w:tcPr>
          <w:p w14:paraId="0863CF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E0266UE</w:t>
            </w:r>
          </w:p>
        </w:tc>
        <w:tc>
          <w:tcPr>
            <w:tcW w:w="1827" w:type="dxa"/>
            <w:shd w:val="clear" w:color="auto" w:fill="auto"/>
            <w:noWrap/>
            <w:hideMark/>
          </w:tcPr>
          <w:p w14:paraId="781EDBAB" w14:textId="64DF1B3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916.79</w:t>
            </w:r>
          </w:p>
        </w:tc>
        <w:tc>
          <w:tcPr>
            <w:tcW w:w="4533" w:type="dxa"/>
            <w:shd w:val="clear" w:color="auto" w:fill="auto"/>
            <w:vAlign w:val="bottom"/>
            <w:hideMark/>
          </w:tcPr>
          <w:p w14:paraId="52DE21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 any type side rails, without mattress (used durable medical equipment)</w:t>
            </w:r>
          </w:p>
        </w:tc>
      </w:tr>
      <w:tr w:rsidR="00706F01" w:rsidRPr="00E46745" w14:paraId="1BF2850F" w14:textId="77777777" w:rsidTr="00E674B2">
        <w:tblPrEx>
          <w:tblLook w:val="04A0" w:firstRow="1" w:lastRow="0" w:firstColumn="1" w:lastColumn="0" w:noHBand="0" w:noVBand="1"/>
        </w:tblPrEx>
        <w:trPr>
          <w:trHeight w:val="560"/>
        </w:trPr>
        <w:tc>
          <w:tcPr>
            <w:tcW w:w="2905" w:type="dxa"/>
            <w:shd w:val="clear" w:color="auto" w:fill="auto"/>
            <w:noWrap/>
            <w:hideMark/>
          </w:tcPr>
          <w:p w14:paraId="53A567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E0270</w:t>
            </w:r>
          </w:p>
        </w:tc>
        <w:tc>
          <w:tcPr>
            <w:tcW w:w="1827" w:type="dxa"/>
            <w:shd w:val="clear" w:color="auto" w:fill="auto"/>
            <w:noWrap/>
            <w:hideMark/>
          </w:tcPr>
          <w:p w14:paraId="0B84059E" w14:textId="15882BA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2D838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institutional type includes: oscillating, circulating and Stryker frame, with mattress</w:t>
            </w:r>
          </w:p>
        </w:tc>
      </w:tr>
      <w:tr w:rsidR="00706F01" w:rsidRPr="00E46745" w14:paraId="7456D86D" w14:textId="77777777" w:rsidTr="00E674B2">
        <w:tblPrEx>
          <w:tblLook w:val="04A0" w:firstRow="1" w:lastRow="0" w:firstColumn="1" w:lastColumn="0" w:noHBand="0" w:noVBand="1"/>
        </w:tblPrEx>
        <w:trPr>
          <w:trHeight w:val="280"/>
        </w:trPr>
        <w:tc>
          <w:tcPr>
            <w:tcW w:w="2905" w:type="dxa"/>
            <w:shd w:val="clear" w:color="auto" w:fill="auto"/>
            <w:noWrap/>
            <w:hideMark/>
          </w:tcPr>
          <w:p w14:paraId="41E73E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E0271NU</w:t>
            </w:r>
          </w:p>
        </w:tc>
        <w:tc>
          <w:tcPr>
            <w:tcW w:w="1827" w:type="dxa"/>
            <w:shd w:val="clear" w:color="auto" w:fill="auto"/>
            <w:noWrap/>
            <w:hideMark/>
          </w:tcPr>
          <w:p w14:paraId="5F53D635" w14:textId="19DD062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142.77</w:t>
            </w:r>
          </w:p>
        </w:tc>
        <w:tc>
          <w:tcPr>
            <w:tcW w:w="4533" w:type="dxa"/>
            <w:shd w:val="clear" w:color="auto" w:fill="auto"/>
            <w:vAlign w:val="bottom"/>
            <w:hideMark/>
          </w:tcPr>
          <w:p w14:paraId="2E4DA8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Mattress, innerspring (new equipment)</w:t>
            </w:r>
          </w:p>
        </w:tc>
      </w:tr>
      <w:tr w:rsidR="00706F01" w:rsidRPr="00E46745" w14:paraId="0073673F" w14:textId="77777777" w:rsidTr="00E674B2">
        <w:tblPrEx>
          <w:tblLook w:val="04A0" w:firstRow="1" w:lastRow="0" w:firstColumn="1" w:lastColumn="0" w:noHBand="0" w:noVBand="1"/>
        </w:tblPrEx>
        <w:trPr>
          <w:trHeight w:val="280"/>
        </w:trPr>
        <w:tc>
          <w:tcPr>
            <w:tcW w:w="2905" w:type="dxa"/>
            <w:shd w:val="clear" w:color="auto" w:fill="auto"/>
            <w:noWrap/>
            <w:hideMark/>
          </w:tcPr>
          <w:p w14:paraId="42B9B4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E0271RR</w:t>
            </w:r>
          </w:p>
        </w:tc>
        <w:tc>
          <w:tcPr>
            <w:tcW w:w="1827" w:type="dxa"/>
            <w:shd w:val="clear" w:color="auto" w:fill="auto"/>
            <w:noWrap/>
            <w:hideMark/>
          </w:tcPr>
          <w:p w14:paraId="6944CF64" w14:textId="1EA8664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14.63</w:t>
            </w:r>
          </w:p>
        </w:tc>
        <w:tc>
          <w:tcPr>
            <w:tcW w:w="4533" w:type="dxa"/>
            <w:shd w:val="clear" w:color="auto" w:fill="auto"/>
            <w:vAlign w:val="bottom"/>
            <w:hideMark/>
          </w:tcPr>
          <w:p w14:paraId="0FD52E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Mattress, innerspring (rental)</w:t>
            </w:r>
          </w:p>
        </w:tc>
      </w:tr>
      <w:tr w:rsidR="00706F01" w:rsidRPr="00E46745" w14:paraId="613047F7" w14:textId="77777777" w:rsidTr="00E674B2">
        <w:tblPrEx>
          <w:tblLook w:val="04A0" w:firstRow="1" w:lastRow="0" w:firstColumn="1" w:lastColumn="0" w:noHBand="0" w:noVBand="1"/>
        </w:tblPrEx>
        <w:trPr>
          <w:trHeight w:val="280"/>
        </w:trPr>
        <w:tc>
          <w:tcPr>
            <w:tcW w:w="2905" w:type="dxa"/>
            <w:shd w:val="clear" w:color="auto" w:fill="auto"/>
            <w:noWrap/>
            <w:hideMark/>
          </w:tcPr>
          <w:p w14:paraId="664C8D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E0271UE</w:t>
            </w:r>
          </w:p>
        </w:tc>
        <w:tc>
          <w:tcPr>
            <w:tcW w:w="1827" w:type="dxa"/>
            <w:shd w:val="clear" w:color="auto" w:fill="auto"/>
            <w:noWrap/>
            <w:hideMark/>
          </w:tcPr>
          <w:p w14:paraId="21E2976F" w14:textId="5A2F847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109.88</w:t>
            </w:r>
          </w:p>
        </w:tc>
        <w:tc>
          <w:tcPr>
            <w:tcW w:w="4533" w:type="dxa"/>
            <w:shd w:val="clear" w:color="auto" w:fill="auto"/>
            <w:vAlign w:val="bottom"/>
            <w:hideMark/>
          </w:tcPr>
          <w:p w14:paraId="0CD84D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Mattress, innerspring (used durable medical equipment)</w:t>
            </w:r>
          </w:p>
        </w:tc>
      </w:tr>
      <w:tr w:rsidR="00706F01" w:rsidRPr="00E46745" w14:paraId="78AB167C" w14:textId="77777777" w:rsidTr="00E674B2">
        <w:tblPrEx>
          <w:tblLook w:val="04A0" w:firstRow="1" w:lastRow="0" w:firstColumn="1" w:lastColumn="0" w:noHBand="0" w:noVBand="1"/>
        </w:tblPrEx>
        <w:trPr>
          <w:trHeight w:val="280"/>
        </w:trPr>
        <w:tc>
          <w:tcPr>
            <w:tcW w:w="2905" w:type="dxa"/>
            <w:shd w:val="clear" w:color="auto" w:fill="auto"/>
            <w:noWrap/>
            <w:hideMark/>
          </w:tcPr>
          <w:p w14:paraId="1445B4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E0272NU</w:t>
            </w:r>
          </w:p>
        </w:tc>
        <w:tc>
          <w:tcPr>
            <w:tcW w:w="1827" w:type="dxa"/>
            <w:shd w:val="clear" w:color="auto" w:fill="auto"/>
            <w:noWrap/>
            <w:hideMark/>
          </w:tcPr>
          <w:p w14:paraId="5126E647" w14:textId="4AB6924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140.42</w:t>
            </w:r>
          </w:p>
        </w:tc>
        <w:tc>
          <w:tcPr>
            <w:tcW w:w="4533" w:type="dxa"/>
            <w:shd w:val="clear" w:color="auto" w:fill="auto"/>
            <w:vAlign w:val="bottom"/>
            <w:hideMark/>
          </w:tcPr>
          <w:p w14:paraId="5C5D0C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Mattress, foam rubber (new equipment)</w:t>
            </w:r>
          </w:p>
        </w:tc>
      </w:tr>
      <w:tr w:rsidR="00706F01" w:rsidRPr="00E46745" w14:paraId="6F9F331F" w14:textId="77777777" w:rsidTr="00E674B2">
        <w:tblPrEx>
          <w:tblLook w:val="04A0" w:firstRow="1" w:lastRow="0" w:firstColumn="1" w:lastColumn="0" w:noHBand="0" w:noVBand="1"/>
        </w:tblPrEx>
        <w:trPr>
          <w:trHeight w:val="280"/>
        </w:trPr>
        <w:tc>
          <w:tcPr>
            <w:tcW w:w="2905" w:type="dxa"/>
            <w:shd w:val="clear" w:color="auto" w:fill="auto"/>
            <w:noWrap/>
            <w:hideMark/>
          </w:tcPr>
          <w:p w14:paraId="568A98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E0272RR</w:t>
            </w:r>
          </w:p>
        </w:tc>
        <w:tc>
          <w:tcPr>
            <w:tcW w:w="1827" w:type="dxa"/>
            <w:shd w:val="clear" w:color="auto" w:fill="auto"/>
            <w:noWrap/>
            <w:hideMark/>
          </w:tcPr>
          <w:p w14:paraId="1DFD8777" w14:textId="6BFD656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14.41</w:t>
            </w:r>
          </w:p>
        </w:tc>
        <w:tc>
          <w:tcPr>
            <w:tcW w:w="4533" w:type="dxa"/>
            <w:shd w:val="clear" w:color="auto" w:fill="auto"/>
            <w:vAlign w:val="bottom"/>
            <w:hideMark/>
          </w:tcPr>
          <w:p w14:paraId="224296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Mattress, foam rubber (rental)</w:t>
            </w:r>
          </w:p>
        </w:tc>
      </w:tr>
      <w:tr w:rsidR="00706F01" w:rsidRPr="00E46745" w14:paraId="486B2A84" w14:textId="77777777" w:rsidTr="00E674B2">
        <w:tblPrEx>
          <w:tblLook w:val="04A0" w:firstRow="1" w:lastRow="0" w:firstColumn="1" w:lastColumn="0" w:noHBand="0" w:noVBand="1"/>
        </w:tblPrEx>
        <w:trPr>
          <w:trHeight w:val="280"/>
        </w:trPr>
        <w:tc>
          <w:tcPr>
            <w:tcW w:w="2905" w:type="dxa"/>
            <w:shd w:val="clear" w:color="auto" w:fill="auto"/>
            <w:noWrap/>
            <w:hideMark/>
          </w:tcPr>
          <w:p w14:paraId="49791C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E0272UE</w:t>
            </w:r>
          </w:p>
        </w:tc>
        <w:tc>
          <w:tcPr>
            <w:tcW w:w="1827" w:type="dxa"/>
            <w:shd w:val="clear" w:color="auto" w:fill="auto"/>
            <w:noWrap/>
            <w:hideMark/>
          </w:tcPr>
          <w:p w14:paraId="46475E99" w14:textId="416D24A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105.03</w:t>
            </w:r>
          </w:p>
        </w:tc>
        <w:tc>
          <w:tcPr>
            <w:tcW w:w="4533" w:type="dxa"/>
            <w:shd w:val="clear" w:color="auto" w:fill="auto"/>
            <w:vAlign w:val="bottom"/>
            <w:hideMark/>
          </w:tcPr>
          <w:p w14:paraId="3B04F6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Mattress, foam rubber (used durable medical equipment)</w:t>
            </w:r>
          </w:p>
        </w:tc>
      </w:tr>
      <w:tr w:rsidR="00706F01" w:rsidRPr="00E46745" w14:paraId="12382BDC" w14:textId="77777777" w:rsidTr="00E674B2">
        <w:tblPrEx>
          <w:tblLook w:val="04A0" w:firstRow="1" w:lastRow="0" w:firstColumn="1" w:lastColumn="0" w:noHBand="0" w:noVBand="1"/>
        </w:tblPrEx>
        <w:trPr>
          <w:trHeight w:val="280"/>
        </w:trPr>
        <w:tc>
          <w:tcPr>
            <w:tcW w:w="2905" w:type="dxa"/>
            <w:shd w:val="clear" w:color="auto" w:fill="auto"/>
            <w:noWrap/>
            <w:hideMark/>
          </w:tcPr>
          <w:p w14:paraId="524AEB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E0273</w:t>
            </w:r>
          </w:p>
        </w:tc>
        <w:tc>
          <w:tcPr>
            <w:tcW w:w="1827" w:type="dxa"/>
            <w:shd w:val="clear" w:color="auto" w:fill="auto"/>
            <w:noWrap/>
            <w:hideMark/>
          </w:tcPr>
          <w:p w14:paraId="1F3F86D7" w14:textId="59E2B59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44.73</w:t>
            </w:r>
          </w:p>
        </w:tc>
        <w:tc>
          <w:tcPr>
            <w:tcW w:w="4533" w:type="dxa"/>
            <w:shd w:val="clear" w:color="auto" w:fill="auto"/>
            <w:vAlign w:val="bottom"/>
            <w:hideMark/>
          </w:tcPr>
          <w:p w14:paraId="6324B4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board</w:t>
            </w:r>
          </w:p>
        </w:tc>
      </w:tr>
      <w:tr w:rsidR="00706F01" w:rsidRPr="00E46745" w14:paraId="684E6EFB" w14:textId="77777777" w:rsidTr="00E674B2">
        <w:tblPrEx>
          <w:tblLook w:val="04A0" w:firstRow="1" w:lastRow="0" w:firstColumn="1" w:lastColumn="0" w:noHBand="0" w:noVBand="1"/>
        </w:tblPrEx>
        <w:trPr>
          <w:trHeight w:val="280"/>
        </w:trPr>
        <w:tc>
          <w:tcPr>
            <w:tcW w:w="2905" w:type="dxa"/>
            <w:shd w:val="clear" w:color="auto" w:fill="auto"/>
            <w:noWrap/>
            <w:hideMark/>
          </w:tcPr>
          <w:p w14:paraId="0FF74A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E0274NU</w:t>
            </w:r>
          </w:p>
        </w:tc>
        <w:tc>
          <w:tcPr>
            <w:tcW w:w="1827" w:type="dxa"/>
            <w:shd w:val="clear" w:color="auto" w:fill="auto"/>
            <w:noWrap/>
            <w:hideMark/>
          </w:tcPr>
          <w:p w14:paraId="1CE55D1E" w14:textId="3433221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60.99</w:t>
            </w:r>
          </w:p>
        </w:tc>
        <w:tc>
          <w:tcPr>
            <w:tcW w:w="4533" w:type="dxa"/>
            <w:shd w:val="clear" w:color="auto" w:fill="auto"/>
            <w:vAlign w:val="bottom"/>
            <w:hideMark/>
          </w:tcPr>
          <w:p w14:paraId="263207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Over-bed table (new equipment)</w:t>
            </w:r>
          </w:p>
        </w:tc>
      </w:tr>
      <w:tr w:rsidR="00706F01" w:rsidRPr="00E46745" w14:paraId="20FFBB02" w14:textId="77777777" w:rsidTr="00E674B2">
        <w:tblPrEx>
          <w:tblLook w:val="04A0" w:firstRow="1" w:lastRow="0" w:firstColumn="1" w:lastColumn="0" w:noHBand="0" w:noVBand="1"/>
        </w:tblPrEx>
        <w:trPr>
          <w:trHeight w:val="280"/>
        </w:trPr>
        <w:tc>
          <w:tcPr>
            <w:tcW w:w="2905" w:type="dxa"/>
            <w:shd w:val="clear" w:color="auto" w:fill="auto"/>
            <w:noWrap/>
            <w:hideMark/>
          </w:tcPr>
          <w:p w14:paraId="24048F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E0274RR</w:t>
            </w:r>
          </w:p>
        </w:tc>
        <w:tc>
          <w:tcPr>
            <w:tcW w:w="1827" w:type="dxa"/>
            <w:shd w:val="clear" w:color="auto" w:fill="auto"/>
            <w:noWrap/>
            <w:hideMark/>
          </w:tcPr>
          <w:p w14:paraId="5E0FF4B7" w14:textId="05B8A35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6.10</w:t>
            </w:r>
          </w:p>
        </w:tc>
        <w:tc>
          <w:tcPr>
            <w:tcW w:w="4533" w:type="dxa"/>
            <w:shd w:val="clear" w:color="auto" w:fill="auto"/>
            <w:vAlign w:val="bottom"/>
            <w:hideMark/>
          </w:tcPr>
          <w:p w14:paraId="252BEB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Over-bed table (rental)</w:t>
            </w:r>
          </w:p>
        </w:tc>
      </w:tr>
      <w:tr w:rsidR="00706F01" w:rsidRPr="00E46745" w14:paraId="7C6B1223" w14:textId="77777777" w:rsidTr="00E674B2">
        <w:tblPrEx>
          <w:tblLook w:val="04A0" w:firstRow="1" w:lastRow="0" w:firstColumn="1" w:lastColumn="0" w:noHBand="0" w:noVBand="1"/>
        </w:tblPrEx>
        <w:trPr>
          <w:trHeight w:val="280"/>
        </w:trPr>
        <w:tc>
          <w:tcPr>
            <w:tcW w:w="2905" w:type="dxa"/>
            <w:shd w:val="clear" w:color="auto" w:fill="auto"/>
            <w:noWrap/>
            <w:hideMark/>
          </w:tcPr>
          <w:p w14:paraId="0DB5ED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E0274UE</w:t>
            </w:r>
          </w:p>
        </w:tc>
        <w:tc>
          <w:tcPr>
            <w:tcW w:w="1827" w:type="dxa"/>
            <w:shd w:val="clear" w:color="auto" w:fill="auto"/>
            <w:noWrap/>
            <w:hideMark/>
          </w:tcPr>
          <w:p w14:paraId="1758D30F" w14:textId="42844EF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45.74</w:t>
            </w:r>
          </w:p>
        </w:tc>
        <w:tc>
          <w:tcPr>
            <w:tcW w:w="4533" w:type="dxa"/>
            <w:shd w:val="clear" w:color="auto" w:fill="auto"/>
            <w:vAlign w:val="bottom"/>
            <w:hideMark/>
          </w:tcPr>
          <w:p w14:paraId="45A595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Over-bed table (used durable medical equipment)</w:t>
            </w:r>
          </w:p>
        </w:tc>
      </w:tr>
      <w:tr w:rsidR="00706F01" w:rsidRPr="00E46745" w14:paraId="22069BC0" w14:textId="77777777" w:rsidTr="00E674B2">
        <w:tblPrEx>
          <w:tblLook w:val="04A0" w:firstRow="1" w:lastRow="0" w:firstColumn="1" w:lastColumn="0" w:noHBand="0" w:noVBand="1"/>
        </w:tblPrEx>
        <w:trPr>
          <w:trHeight w:val="280"/>
        </w:trPr>
        <w:tc>
          <w:tcPr>
            <w:tcW w:w="2905" w:type="dxa"/>
            <w:shd w:val="clear" w:color="auto" w:fill="auto"/>
            <w:noWrap/>
            <w:hideMark/>
          </w:tcPr>
          <w:p w14:paraId="32A3CD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E0275NU</w:t>
            </w:r>
          </w:p>
        </w:tc>
        <w:tc>
          <w:tcPr>
            <w:tcW w:w="1827" w:type="dxa"/>
            <w:shd w:val="clear" w:color="auto" w:fill="auto"/>
            <w:noWrap/>
            <w:hideMark/>
          </w:tcPr>
          <w:p w14:paraId="510389AC" w14:textId="7E06686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13.06</w:t>
            </w:r>
          </w:p>
        </w:tc>
        <w:tc>
          <w:tcPr>
            <w:tcW w:w="4533" w:type="dxa"/>
            <w:shd w:val="clear" w:color="auto" w:fill="auto"/>
            <w:vAlign w:val="bottom"/>
            <w:hideMark/>
          </w:tcPr>
          <w:p w14:paraId="0FC560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pan, standard, metal or plastic (new equipment)</w:t>
            </w:r>
          </w:p>
        </w:tc>
      </w:tr>
      <w:tr w:rsidR="00706F01" w:rsidRPr="00E46745" w14:paraId="5B608E2B" w14:textId="77777777" w:rsidTr="00E674B2">
        <w:tblPrEx>
          <w:tblLook w:val="04A0" w:firstRow="1" w:lastRow="0" w:firstColumn="1" w:lastColumn="0" w:noHBand="0" w:noVBand="1"/>
        </w:tblPrEx>
        <w:trPr>
          <w:trHeight w:val="280"/>
        </w:trPr>
        <w:tc>
          <w:tcPr>
            <w:tcW w:w="2905" w:type="dxa"/>
            <w:shd w:val="clear" w:color="auto" w:fill="auto"/>
            <w:noWrap/>
            <w:hideMark/>
          </w:tcPr>
          <w:p w14:paraId="7291D7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E0275RR</w:t>
            </w:r>
          </w:p>
        </w:tc>
        <w:tc>
          <w:tcPr>
            <w:tcW w:w="1827" w:type="dxa"/>
            <w:shd w:val="clear" w:color="auto" w:fill="auto"/>
            <w:noWrap/>
            <w:hideMark/>
          </w:tcPr>
          <w:p w14:paraId="6008703B" w14:textId="4DEE48B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w:t>
            </w:r>
          </w:p>
        </w:tc>
        <w:tc>
          <w:tcPr>
            <w:tcW w:w="4533" w:type="dxa"/>
            <w:shd w:val="clear" w:color="auto" w:fill="auto"/>
            <w:vAlign w:val="bottom"/>
            <w:hideMark/>
          </w:tcPr>
          <w:p w14:paraId="3EC660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pan, standard, metal or plastic (rental)</w:t>
            </w:r>
          </w:p>
        </w:tc>
      </w:tr>
      <w:tr w:rsidR="00706F01" w:rsidRPr="00E46745" w14:paraId="07A33C4F" w14:textId="77777777" w:rsidTr="00E674B2">
        <w:tblPrEx>
          <w:tblLook w:val="04A0" w:firstRow="1" w:lastRow="0" w:firstColumn="1" w:lastColumn="0" w:noHBand="0" w:noVBand="1"/>
        </w:tblPrEx>
        <w:trPr>
          <w:trHeight w:val="560"/>
        </w:trPr>
        <w:tc>
          <w:tcPr>
            <w:tcW w:w="2905" w:type="dxa"/>
            <w:shd w:val="clear" w:color="auto" w:fill="auto"/>
            <w:noWrap/>
            <w:hideMark/>
          </w:tcPr>
          <w:p w14:paraId="223AFC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E0275UE</w:t>
            </w:r>
          </w:p>
        </w:tc>
        <w:tc>
          <w:tcPr>
            <w:tcW w:w="1827" w:type="dxa"/>
            <w:shd w:val="clear" w:color="auto" w:fill="auto"/>
            <w:noWrap/>
            <w:hideMark/>
          </w:tcPr>
          <w:p w14:paraId="4BF8CEB9" w14:textId="2C925A8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9.81</w:t>
            </w:r>
          </w:p>
        </w:tc>
        <w:tc>
          <w:tcPr>
            <w:tcW w:w="4533" w:type="dxa"/>
            <w:shd w:val="clear" w:color="auto" w:fill="auto"/>
            <w:vAlign w:val="bottom"/>
            <w:hideMark/>
          </w:tcPr>
          <w:p w14:paraId="231F6C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pan, standard, metal or plastic (used durable medical equipment)</w:t>
            </w:r>
          </w:p>
        </w:tc>
      </w:tr>
      <w:tr w:rsidR="00706F01" w:rsidRPr="00E46745" w14:paraId="19829C40" w14:textId="77777777" w:rsidTr="00E674B2">
        <w:tblPrEx>
          <w:tblLook w:val="04A0" w:firstRow="1" w:lastRow="0" w:firstColumn="1" w:lastColumn="0" w:noHBand="0" w:noVBand="1"/>
        </w:tblPrEx>
        <w:trPr>
          <w:trHeight w:val="280"/>
        </w:trPr>
        <w:tc>
          <w:tcPr>
            <w:tcW w:w="2905" w:type="dxa"/>
            <w:shd w:val="clear" w:color="auto" w:fill="auto"/>
            <w:noWrap/>
            <w:hideMark/>
          </w:tcPr>
          <w:p w14:paraId="1C4D65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E0276NU</w:t>
            </w:r>
          </w:p>
        </w:tc>
        <w:tc>
          <w:tcPr>
            <w:tcW w:w="1827" w:type="dxa"/>
            <w:shd w:val="clear" w:color="auto" w:fill="auto"/>
            <w:noWrap/>
            <w:hideMark/>
          </w:tcPr>
          <w:p w14:paraId="603FF360" w14:textId="0941D17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10.57</w:t>
            </w:r>
          </w:p>
        </w:tc>
        <w:tc>
          <w:tcPr>
            <w:tcW w:w="4533" w:type="dxa"/>
            <w:shd w:val="clear" w:color="auto" w:fill="auto"/>
            <w:vAlign w:val="bottom"/>
            <w:hideMark/>
          </w:tcPr>
          <w:p w14:paraId="1068A4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pan, fracture, metal or plastic (new equipment)</w:t>
            </w:r>
          </w:p>
        </w:tc>
      </w:tr>
      <w:tr w:rsidR="00706F01" w:rsidRPr="00E46745" w14:paraId="3BFD4842" w14:textId="77777777" w:rsidTr="00E674B2">
        <w:tblPrEx>
          <w:tblLook w:val="04A0" w:firstRow="1" w:lastRow="0" w:firstColumn="1" w:lastColumn="0" w:noHBand="0" w:noVBand="1"/>
        </w:tblPrEx>
        <w:trPr>
          <w:trHeight w:val="280"/>
        </w:trPr>
        <w:tc>
          <w:tcPr>
            <w:tcW w:w="2905" w:type="dxa"/>
            <w:shd w:val="clear" w:color="auto" w:fill="auto"/>
            <w:noWrap/>
            <w:hideMark/>
          </w:tcPr>
          <w:p w14:paraId="42B112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E0276RR</w:t>
            </w:r>
          </w:p>
        </w:tc>
        <w:tc>
          <w:tcPr>
            <w:tcW w:w="1827" w:type="dxa"/>
            <w:shd w:val="clear" w:color="auto" w:fill="auto"/>
            <w:noWrap/>
            <w:hideMark/>
          </w:tcPr>
          <w:p w14:paraId="1E1D9F65" w14:textId="343BFAD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1.24</w:t>
            </w:r>
          </w:p>
        </w:tc>
        <w:tc>
          <w:tcPr>
            <w:tcW w:w="4533" w:type="dxa"/>
            <w:shd w:val="clear" w:color="auto" w:fill="auto"/>
            <w:vAlign w:val="bottom"/>
            <w:hideMark/>
          </w:tcPr>
          <w:p w14:paraId="7178A2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pan, fracture, metal or plastic (rental)</w:t>
            </w:r>
          </w:p>
        </w:tc>
      </w:tr>
      <w:tr w:rsidR="00706F01" w:rsidRPr="00E46745" w14:paraId="18DE1E5D" w14:textId="77777777" w:rsidTr="00E674B2">
        <w:tblPrEx>
          <w:tblLook w:val="04A0" w:firstRow="1" w:lastRow="0" w:firstColumn="1" w:lastColumn="0" w:noHBand="0" w:noVBand="1"/>
        </w:tblPrEx>
        <w:trPr>
          <w:trHeight w:val="560"/>
        </w:trPr>
        <w:tc>
          <w:tcPr>
            <w:tcW w:w="2905" w:type="dxa"/>
            <w:shd w:val="clear" w:color="auto" w:fill="auto"/>
            <w:noWrap/>
            <w:hideMark/>
          </w:tcPr>
          <w:p w14:paraId="7EC9D9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E0276UE</w:t>
            </w:r>
          </w:p>
        </w:tc>
        <w:tc>
          <w:tcPr>
            <w:tcW w:w="1827" w:type="dxa"/>
            <w:shd w:val="clear" w:color="auto" w:fill="auto"/>
            <w:noWrap/>
            <w:hideMark/>
          </w:tcPr>
          <w:p w14:paraId="209F6A54" w14:textId="64E5F3C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8.14</w:t>
            </w:r>
          </w:p>
        </w:tc>
        <w:tc>
          <w:tcPr>
            <w:tcW w:w="4533" w:type="dxa"/>
            <w:shd w:val="clear" w:color="auto" w:fill="auto"/>
            <w:vAlign w:val="bottom"/>
            <w:hideMark/>
          </w:tcPr>
          <w:p w14:paraId="1EBECD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pan, fracture, metal or plastic (used durable medical equipment)</w:t>
            </w:r>
          </w:p>
        </w:tc>
      </w:tr>
      <w:tr w:rsidR="00706F01" w:rsidRPr="00E46745" w14:paraId="3E6E9148" w14:textId="77777777" w:rsidTr="00E674B2">
        <w:tblPrEx>
          <w:tblLook w:val="04A0" w:firstRow="1" w:lastRow="0" w:firstColumn="1" w:lastColumn="0" w:noHBand="0" w:noVBand="1"/>
        </w:tblPrEx>
        <w:trPr>
          <w:trHeight w:val="280"/>
        </w:trPr>
        <w:tc>
          <w:tcPr>
            <w:tcW w:w="2905" w:type="dxa"/>
            <w:shd w:val="clear" w:color="auto" w:fill="auto"/>
            <w:noWrap/>
            <w:hideMark/>
          </w:tcPr>
          <w:p w14:paraId="1C3F83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E0277KH</w:t>
            </w:r>
          </w:p>
        </w:tc>
        <w:tc>
          <w:tcPr>
            <w:tcW w:w="1827" w:type="dxa"/>
            <w:shd w:val="clear" w:color="auto" w:fill="auto"/>
            <w:noWrap/>
            <w:hideMark/>
          </w:tcPr>
          <w:p w14:paraId="4B95EB9E" w14:textId="0578129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391.46</w:t>
            </w:r>
          </w:p>
        </w:tc>
        <w:tc>
          <w:tcPr>
            <w:tcW w:w="4533" w:type="dxa"/>
            <w:shd w:val="clear" w:color="auto" w:fill="auto"/>
            <w:vAlign w:val="bottom"/>
            <w:hideMark/>
          </w:tcPr>
          <w:p w14:paraId="517CDE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pressure-reducing air mattress (capped rental)</w:t>
            </w:r>
          </w:p>
        </w:tc>
      </w:tr>
      <w:tr w:rsidR="00706F01" w:rsidRPr="00E46745" w14:paraId="17FCB936" w14:textId="77777777" w:rsidTr="00E674B2">
        <w:tblPrEx>
          <w:tblLook w:val="04A0" w:firstRow="1" w:lastRow="0" w:firstColumn="1" w:lastColumn="0" w:noHBand="0" w:noVBand="1"/>
        </w:tblPrEx>
        <w:trPr>
          <w:trHeight w:val="280"/>
        </w:trPr>
        <w:tc>
          <w:tcPr>
            <w:tcW w:w="2905" w:type="dxa"/>
            <w:shd w:val="clear" w:color="auto" w:fill="auto"/>
            <w:noWrap/>
            <w:hideMark/>
          </w:tcPr>
          <w:p w14:paraId="32C857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E0277KI</w:t>
            </w:r>
          </w:p>
        </w:tc>
        <w:tc>
          <w:tcPr>
            <w:tcW w:w="1827" w:type="dxa"/>
            <w:shd w:val="clear" w:color="auto" w:fill="auto"/>
            <w:noWrap/>
            <w:hideMark/>
          </w:tcPr>
          <w:p w14:paraId="4AC3CDB4" w14:textId="792129A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391.46</w:t>
            </w:r>
          </w:p>
        </w:tc>
        <w:tc>
          <w:tcPr>
            <w:tcW w:w="4533" w:type="dxa"/>
            <w:shd w:val="clear" w:color="auto" w:fill="auto"/>
            <w:vAlign w:val="bottom"/>
            <w:hideMark/>
          </w:tcPr>
          <w:p w14:paraId="54B753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pressure-reducing air mattress (capped rental)</w:t>
            </w:r>
          </w:p>
        </w:tc>
      </w:tr>
      <w:tr w:rsidR="00706F01" w:rsidRPr="00E46745" w14:paraId="36E2E718" w14:textId="77777777" w:rsidTr="00E674B2">
        <w:tblPrEx>
          <w:tblLook w:val="04A0" w:firstRow="1" w:lastRow="0" w:firstColumn="1" w:lastColumn="0" w:noHBand="0" w:noVBand="1"/>
        </w:tblPrEx>
        <w:trPr>
          <w:trHeight w:val="280"/>
        </w:trPr>
        <w:tc>
          <w:tcPr>
            <w:tcW w:w="2905" w:type="dxa"/>
            <w:shd w:val="clear" w:color="auto" w:fill="auto"/>
            <w:noWrap/>
            <w:hideMark/>
          </w:tcPr>
          <w:p w14:paraId="555A04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E0277KJ</w:t>
            </w:r>
          </w:p>
        </w:tc>
        <w:tc>
          <w:tcPr>
            <w:tcW w:w="1827" w:type="dxa"/>
            <w:shd w:val="clear" w:color="auto" w:fill="auto"/>
            <w:noWrap/>
            <w:hideMark/>
          </w:tcPr>
          <w:p w14:paraId="795DA367" w14:textId="319F36B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293.59</w:t>
            </w:r>
          </w:p>
        </w:tc>
        <w:tc>
          <w:tcPr>
            <w:tcW w:w="4533" w:type="dxa"/>
            <w:shd w:val="clear" w:color="auto" w:fill="auto"/>
            <w:vAlign w:val="bottom"/>
            <w:hideMark/>
          </w:tcPr>
          <w:p w14:paraId="1852AD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pressure-reducing air mattress (capped rental)</w:t>
            </w:r>
          </w:p>
        </w:tc>
      </w:tr>
      <w:tr w:rsidR="00706F01" w:rsidRPr="00E46745" w14:paraId="6048E897" w14:textId="77777777" w:rsidTr="00E674B2">
        <w:tblPrEx>
          <w:tblLook w:val="04A0" w:firstRow="1" w:lastRow="0" w:firstColumn="1" w:lastColumn="0" w:noHBand="0" w:noVBand="1"/>
        </w:tblPrEx>
        <w:trPr>
          <w:trHeight w:val="560"/>
        </w:trPr>
        <w:tc>
          <w:tcPr>
            <w:tcW w:w="2905" w:type="dxa"/>
            <w:shd w:val="clear" w:color="auto" w:fill="auto"/>
            <w:noWrap/>
            <w:hideMark/>
          </w:tcPr>
          <w:p w14:paraId="39C858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E0277NU</w:t>
            </w:r>
          </w:p>
        </w:tc>
        <w:tc>
          <w:tcPr>
            <w:tcW w:w="1827" w:type="dxa"/>
            <w:shd w:val="clear" w:color="auto" w:fill="auto"/>
            <w:noWrap/>
            <w:hideMark/>
          </w:tcPr>
          <w:p w14:paraId="55E83210" w14:textId="4AB0FD3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3,914.59</w:t>
            </w:r>
          </w:p>
        </w:tc>
        <w:tc>
          <w:tcPr>
            <w:tcW w:w="4533" w:type="dxa"/>
            <w:shd w:val="clear" w:color="auto" w:fill="auto"/>
            <w:vAlign w:val="bottom"/>
            <w:hideMark/>
          </w:tcPr>
          <w:p w14:paraId="47D563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pressure-reducing air mattress (new equipment purchase)</w:t>
            </w:r>
          </w:p>
        </w:tc>
      </w:tr>
      <w:tr w:rsidR="00706F01" w:rsidRPr="00E46745" w14:paraId="3346ABC0" w14:textId="77777777" w:rsidTr="00E674B2">
        <w:tblPrEx>
          <w:tblLook w:val="04A0" w:firstRow="1" w:lastRow="0" w:firstColumn="1" w:lastColumn="0" w:noHBand="0" w:noVBand="1"/>
        </w:tblPrEx>
        <w:trPr>
          <w:trHeight w:val="560"/>
        </w:trPr>
        <w:tc>
          <w:tcPr>
            <w:tcW w:w="2905" w:type="dxa"/>
            <w:shd w:val="clear" w:color="auto" w:fill="auto"/>
            <w:noWrap/>
            <w:hideMark/>
          </w:tcPr>
          <w:p w14:paraId="680FCF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E0277UE</w:t>
            </w:r>
          </w:p>
        </w:tc>
        <w:tc>
          <w:tcPr>
            <w:tcW w:w="1827" w:type="dxa"/>
            <w:shd w:val="clear" w:color="auto" w:fill="auto"/>
            <w:noWrap/>
            <w:hideMark/>
          </w:tcPr>
          <w:p w14:paraId="41988239" w14:textId="0658168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2,935.94</w:t>
            </w:r>
          </w:p>
        </w:tc>
        <w:tc>
          <w:tcPr>
            <w:tcW w:w="4533" w:type="dxa"/>
            <w:shd w:val="clear" w:color="auto" w:fill="auto"/>
            <w:vAlign w:val="bottom"/>
            <w:hideMark/>
          </w:tcPr>
          <w:p w14:paraId="12C88F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pressure-reducing air mattress (used durable medical equipment purchase)</w:t>
            </w:r>
          </w:p>
        </w:tc>
      </w:tr>
      <w:tr w:rsidR="00706F01" w:rsidRPr="00E46745" w14:paraId="3EC895DC" w14:textId="77777777" w:rsidTr="00E674B2">
        <w:tblPrEx>
          <w:tblLook w:val="04A0" w:firstRow="1" w:lastRow="0" w:firstColumn="1" w:lastColumn="0" w:noHBand="0" w:noVBand="1"/>
        </w:tblPrEx>
        <w:trPr>
          <w:trHeight w:val="280"/>
        </w:trPr>
        <w:tc>
          <w:tcPr>
            <w:tcW w:w="2905" w:type="dxa"/>
            <w:shd w:val="clear" w:color="auto" w:fill="auto"/>
            <w:noWrap/>
            <w:hideMark/>
          </w:tcPr>
          <w:p w14:paraId="3937BC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E0280NU</w:t>
            </w:r>
          </w:p>
        </w:tc>
        <w:tc>
          <w:tcPr>
            <w:tcW w:w="1827" w:type="dxa"/>
            <w:shd w:val="clear" w:color="auto" w:fill="auto"/>
            <w:noWrap/>
            <w:hideMark/>
          </w:tcPr>
          <w:p w14:paraId="2A389CCC" w14:textId="513B3B1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26.72</w:t>
            </w:r>
          </w:p>
        </w:tc>
        <w:tc>
          <w:tcPr>
            <w:tcW w:w="4533" w:type="dxa"/>
            <w:shd w:val="clear" w:color="auto" w:fill="auto"/>
            <w:vAlign w:val="bottom"/>
            <w:hideMark/>
          </w:tcPr>
          <w:p w14:paraId="58E406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cradle, any type (new equipment)</w:t>
            </w:r>
          </w:p>
        </w:tc>
      </w:tr>
      <w:tr w:rsidR="00706F01" w:rsidRPr="00E46745" w14:paraId="0CCE1E55" w14:textId="77777777" w:rsidTr="00E674B2">
        <w:tblPrEx>
          <w:tblLook w:val="04A0" w:firstRow="1" w:lastRow="0" w:firstColumn="1" w:lastColumn="0" w:noHBand="0" w:noVBand="1"/>
        </w:tblPrEx>
        <w:trPr>
          <w:trHeight w:val="280"/>
        </w:trPr>
        <w:tc>
          <w:tcPr>
            <w:tcW w:w="2905" w:type="dxa"/>
            <w:shd w:val="clear" w:color="auto" w:fill="auto"/>
            <w:noWrap/>
            <w:hideMark/>
          </w:tcPr>
          <w:p w14:paraId="3029E5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E0280RR</w:t>
            </w:r>
          </w:p>
        </w:tc>
        <w:tc>
          <w:tcPr>
            <w:tcW w:w="1827" w:type="dxa"/>
            <w:shd w:val="clear" w:color="auto" w:fill="auto"/>
            <w:noWrap/>
            <w:hideMark/>
          </w:tcPr>
          <w:p w14:paraId="5261AAE2" w14:textId="6C90092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2.67</w:t>
            </w:r>
          </w:p>
        </w:tc>
        <w:tc>
          <w:tcPr>
            <w:tcW w:w="4533" w:type="dxa"/>
            <w:shd w:val="clear" w:color="auto" w:fill="auto"/>
            <w:vAlign w:val="bottom"/>
            <w:hideMark/>
          </w:tcPr>
          <w:p w14:paraId="07E58F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cradle, any type (rental)</w:t>
            </w:r>
          </w:p>
        </w:tc>
      </w:tr>
      <w:tr w:rsidR="00706F01" w:rsidRPr="00E46745" w14:paraId="223368B5" w14:textId="77777777" w:rsidTr="00E674B2">
        <w:tblPrEx>
          <w:tblLook w:val="04A0" w:firstRow="1" w:lastRow="0" w:firstColumn="1" w:lastColumn="0" w:noHBand="0" w:noVBand="1"/>
        </w:tblPrEx>
        <w:trPr>
          <w:trHeight w:val="280"/>
        </w:trPr>
        <w:tc>
          <w:tcPr>
            <w:tcW w:w="2905" w:type="dxa"/>
            <w:shd w:val="clear" w:color="auto" w:fill="auto"/>
            <w:noWrap/>
            <w:hideMark/>
          </w:tcPr>
          <w:p w14:paraId="5A6E6A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E0280UE</w:t>
            </w:r>
          </w:p>
        </w:tc>
        <w:tc>
          <w:tcPr>
            <w:tcW w:w="1827" w:type="dxa"/>
            <w:shd w:val="clear" w:color="auto" w:fill="auto"/>
            <w:noWrap/>
            <w:hideMark/>
          </w:tcPr>
          <w:p w14:paraId="58E7B0B7" w14:textId="7D990C2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20.04</w:t>
            </w:r>
          </w:p>
        </w:tc>
        <w:tc>
          <w:tcPr>
            <w:tcW w:w="4533" w:type="dxa"/>
            <w:shd w:val="clear" w:color="auto" w:fill="auto"/>
            <w:vAlign w:val="bottom"/>
            <w:hideMark/>
          </w:tcPr>
          <w:p w14:paraId="4B7352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cradle, any type (used durable medical equipment)</w:t>
            </w:r>
          </w:p>
        </w:tc>
      </w:tr>
      <w:tr w:rsidR="00706F01" w:rsidRPr="00E46745" w14:paraId="2F3DFEA6" w14:textId="77777777" w:rsidTr="00E674B2">
        <w:tblPrEx>
          <w:tblLook w:val="04A0" w:firstRow="1" w:lastRow="0" w:firstColumn="1" w:lastColumn="0" w:noHBand="0" w:noVBand="1"/>
        </w:tblPrEx>
        <w:trPr>
          <w:trHeight w:val="560"/>
        </w:trPr>
        <w:tc>
          <w:tcPr>
            <w:tcW w:w="2905" w:type="dxa"/>
            <w:shd w:val="clear" w:color="auto" w:fill="auto"/>
            <w:noWrap/>
            <w:hideMark/>
          </w:tcPr>
          <w:p w14:paraId="2944AE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E0290KH</w:t>
            </w:r>
          </w:p>
        </w:tc>
        <w:tc>
          <w:tcPr>
            <w:tcW w:w="1827" w:type="dxa"/>
            <w:shd w:val="clear" w:color="auto" w:fill="auto"/>
            <w:noWrap/>
            <w:hideMark/>
          </w:tcPr>
          <w:p w14:paraId="4AD577A5" w14:textId="5EE718F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53.72</w:t>
            </w:r>
          </w:p>
        </w:tc>
        <w:tc>
          <w:tcPr>
            <w:tcW w:w="4533" w:type="dxa"/>
            <w:shd w:val="clear" w:color="auto" w:fill="auto"/>
            <w:vAlign w:val="bottom"/>
            <w:hideMark/>
          </w:tcPr>
          <w:p w14:paraId="7A5BCF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 mattress (capped rental)</w:t>
            </w:r>
          </w:p>
        </w:tc>
      </w:tr>
      <w:tr w:rsidR="00706F01" w:rsidRPr="00E46745" w14:paraId="14A8B9F7" w14:textId="77777777" w:rsidTr="00E674B2">
        <w:tblPrEx>
          <w:tblLook w:val="04A0" w:firstRow="1" w:lastRow="0" w:firstColumn="1" w:lastColumn="0" w:noHBand="0" w:noVBand="1"/>
        </w:tblPrEx>
        <w:trPr>
          <w:trHeight w:val="560"/>
        </w:trPr>
        <w:tc>
          <w:tcPr>
            <w:tcW w:w="2905" w:type="dxa"/>
            <w:shd w:val="clear" w:color="auto" w:fill="auto"/>
            <w:noWrap/>
            <w:hideMark/>
          </w:tcPr>
          <w:p w14:paraId="785EF0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E0290KI</w:t>
            </w:r>
          </w:p>
        </w:tc>
        <w:tc>
          <w:tcPr>
            <w:tcW w:w="1827" w:type="dxa"/>
            <w:shd w:val="clear" w:color="auto" w:fill="auto"/>
            <w:noWrap/>
            <w:hideMark/>
          </w:tcPr>
          <w:p w14:paraId="6D3F7803" w14:textId="11C117D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53.72</w:t>
            </w:r>
          </w:p>
        </w:tc>
        <w:tc>
          <w:tcPr>
            <w:tcW w:w="4533" w:type="dxa"/>
            <w:shd w:val="clear" w:color="auto" w:fill="auto"/>
            <w:vAlign w:val="bottom"/>
            <w:hideMark/>
          </w:tcPr>
          <w:p w14:paraId="36EBF1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 mattress (capped rental)</w:t>
            </w:r>
          </w:p>
        </w:tc>
      </w:tr>
      <w:tr w:rsidR="00706F01" w:rsidRPr="00E46745" w14:paraId="24F7789F" w14:textId="77777777" w:rsidTr="00E674B2">
        <w:tblPrEx>
          <w:tblLook w:val="04A0" w:firstRow="1" w:lastRow="0" w:firstColumn="1" w:lastColumn="0" w:noHBand="0" w:noVBand="1"/>
        </w:tblPrEx>
        <w:trPr>
          <w:trHeight w:val="560"/>
        </w:trPr>
        <w:tc>
          <w:tcPr>
            <w:tcW w:w="2905" w:type="dxa"/>
            <w:shd w:val="clear" w:color="auto" w:fill="auto"/>
            <w:noWrap/>
            <w:hideMark/>
          </w:tcPr>
          <w:p w14:paraId="27F306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E0290KJ</w:t>
            </w:r>
          </w:p>
        </w:tc>
        <w:tc>
          <w:tcPr>
            <w:tcW w:w="1827" w:type="dxa"/>
            <w:shd w:val="clear" w:color="auto" w:fill="auto"/>
            <w:noWrap/>
            <w:hideMark/>
          </w:tcPr>
          <w:p w14:paraId="3158F104" w14:textId="76FC6F5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40.29</w:t>
            </w:r>
          </w:p>
        </w:tc>
        <w:tc>
          <w:tcPr>
            <w:tcW w:w="4533" w:type="dxa"/>
            <w:shd w:val="clear" w:color="auto" w:fill="auto"/>
            <w:vAlign w:val="bottom"/>
            <w:hideMark/>
          </w:tcPr>
          <w:p w14:paraId="3C22FA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 mattress (capped rental)</w:t>
            </w:r>
          </w:p>
        </w:tc>
      </w:tr>
      <w:tr w:rsidR="00706F01" w:rsidRPr="00E46745" w14:paraId="45FEB475" w14:textId="77777777" w:rsidTr="00E674B2">
        <w:tblPrEx>
          <w:tblLook w:val="04A0" w:firstRow="1" w:lastRow="0" w:firstColumn="1" w:lastColumn="0" w:noHBand="0" w:noVBand="1"/>
        </w:tblPrEx>
        <w:trPr>
          <w:trHeight w:val="560"/>
        </w:trPr>
        <w:tc>
          <w:tcPr>
            <w:tcW w:w="2905" w:type="dxa"/>
            <w:shd w:val="clear" w:color="auto" w:fill="auto"/>
            <w:noWrap/>
            <w:hideMark/>
          </w:tcPr>
          <w:p w14:paraId="44DB20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E0290NU</w:t>
            </w:r>
          </w:p>
        </w:tc>
        <w:tc>
          <w:tcPr>
            <w:tcW w:w="1827" w:type="dxa"/>
            <w:shd w:val="clear" w:color="auto" w:fill="auto"/>
            <w:noWrap/>
            <w:hideMark/>
          </w:tcPr>
          <w:p w14:paraId="258C55DC" w14:textId="6F7B9C2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537.20</w:t>
            </w:r>
          </w:p>
        </w:tc>
        <w:tc>
          <w:tcPr>
            <w:tcW w:w="4533" w:type="dxa"/>
            <w:shd w:val="clear" w:color="auto" w:fill="auto"/>
            <w:vAlign w:val="bottom"/>
            <w:hideMark/>
          </w:tcPr>
          <w:p w14:paraId="13C6A0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 mattress (new equipment purchase)</w:t>
            </w:r>
          </w:p>
        </w:tc>
      </w:tr>
      <w:tr w:rsidR="00706F01" w:rsidRPr="00E46745" w14:paraId="407619A4" w14:textId="77777777" w:rsidTr="00E674B2">
        <w:tblPrEx>
          <w:tblLook w:val="04A0" w:firstRow="1" w:lastRow="0" w:firstColumn="1" w:lastColumn="0" w:noHBand="0" w:noVBand="1"/>
        </w:tblPrEx>
        <w:trPr>
          <w:trHeight w:val="720"/>
        </w:trPr>
        <w:tc>
          <w:tcPr>
            <w:tcW w:w="2905" w:type="dxa"/>
            <w:shd w:val="clear" w:color="auto" w:fill="auto"/>
            <w:noWrap/>
            <w:hideMark/>
          </w:tcPr>
          <w:p w14:paraId="575DB3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E0290RB</w:t>
            </w:r>
          </w:p>
        </w:tc>
        <w:tc>
          <w:tcPr>
            <w:tcW w:w="1827" w:type="dxa"/>
            <w:shd w:val="clear" w:color="auto" w:fill="auto"/>
            <w:noWrap/>
            <w:hideMark/>
          </w:tcPr>
          <w:p w14:paraId="40CEAF53" w14:textId="5F6A2A8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428E8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 mattress (replacement of a part of a DME furnished as part of a repair)</w:t>
            </w:r>
          </w:p>
        </w:tc>
      </w:tr>
      <w:tr w:rsidR="00706F01" w:rsidRPr="00E46745" w14:paraId="62D61C76" w14:textId="77777777" w:rsidTr="00E674B2">
        <w:tblPrEx>
          <w:tblLook w:val="04A0" w:firstRow="1" w:lastRow="0" w:firstColumn="1" w:lastColumn="0" w:noHBand="0" w:noVBand="1"/>
        </w:tblPrEx>
        <w:trPr>
          <w:trHeight w:val="560"/>
        </w:trPr>
        <w:tc>
          <w:tcPr>
            <w:tcW w:w="2905" w:type="dxa"/>
            <w:shd w:val="clear" w:color="auto" w:fill="auto"/>
            <w:noWrap/>
            <w:hideMark/>
          </w:tcPr>
          <w:p w14:paraId="0DC287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E0290UE</w:t>
            </w:r>
          </w:p>
        </w:tc>
        <w:tc>
          <w:tcPr>
            <w:tcW w:w="1827" w:type="dxa"/>
            <w:shd w:val="clear" w:color="auto" w:fill="auto"/>
            <w:noWrap/>
            <w:hideMark/>
          </w:tcPr>
          <w:p w14:paraId="7AC72C64" w14:textId="6C3AD79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402.90</w:t>
            </w:r>
          </w:p>
        </w:tc>
        <w:tc>
          <w:tcPr>
            <w:tcW w:w="4533" w:type="dxa"/>
            <w:shd w:val="clear" w:color="auto" w:fill="auto"/>
            <w:vAlign w:val="bottom"/>
            <w:hideMark/>
          </w:tcPr>
          <w:p w14:paraId="45FF00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 mattress (used durable medical equipment purchase)</w:t>
            </w:r>
          </w:p>
        </w:tc>
      </w:tr>
      <w:tr w:rsidR="00706F01" w:rsidRPr="00E46745" w14:paraId="527F7356" w14:textId="77777777" w:rsidTr="00E674B2">
        <w:tblPrEx>
          <w:tblLook w:val="04A0" w:firstRow="1" w:lastRow="0" w:firstColumn="1" w:lastColumn="0" w:noHBand="0" w:noVBand="1"/>
        </w:tblPrEx>
        <w:trPr>
          <w:trHeight w:val="560"/>
        </w:trPr>
        <w:tc>
          <w:tcPr>
            <w:tcW w:w="2905" w:type="dxa"/>
            <w:shd w:val="clear" w:color="auto" w:fill="auto"/>
            <w:noWrap/>
            <w:hideMark/>
          </w:tcPr>
          <w:p w14:paraId="4B0ED5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E0291KH</w:t>
            </w:r>
          </w:p>
        </w:tc>
        <w:tc>
          <w:tcPr>
            <w:tcW w:w="1827" w:type="dxa"/>
            <w:shd w:val="clear" w:color="auto" w:fill="auto"/>
            <w:noWrap/>
            <w:hideMark/>
          </w:tcPr>
          <w:p w14:paraId="1319BD2C" w14:textId="16050F7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39.20</w:t>
            </w:r>
          </w:p>
        </w:tc>
        <w:tc>
          <w:tcPr>
            <w:tcW w:w="4533" w:type="dxa"/>
            <w:shd w:val="clear" w:color="auto" w:fill="auto"/>
            <w:vAlign w:val="bottom"/>
            <w:hideMark/>
          </w:tcPr>
          <w:p w14:paraId="5D7AFE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without mattress (capped rental)</w:t>
            </w:r>
          </w:p>
        </w:tc>
      </w:tr>
      <w:tr w:rsidR="00706F01" w:rsidRPr="00E46745" w14:paraId="6F0E90BF" w14:textId="77777777" w:rsidTr="00E674B2">
        <w:tblPrEx>
          <w:tblLook w:val="04A0" w:firstRow="1" w:lastRow="0" w:firstColumn="1" w:lastColumn="0" w:noHBand="0" w:noVBand="1"/>
        </w:tblPrEx>
        <w:trPr>
          <w:trHeight w:val="560"/>
        </w:trPr>
        <w:tc>
          <w:tcPr>
            <w:tcW w:w="2905" w:type="dxa"/>
            <w:shd w:val="clear" w:color="auto" w:fill="auto"/>
            <w:noWrap/>
            <w:hideMark/>
          </w:tcPr>
          <w:p w14:paraId="7E789E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E0291KI</w:t>
            </w:r>
          </w:p>
        </w:tc>
        <w:tc>
          <w:tcPr>
            <w:tcW w:w="1827" w:type="dxa"/>
            <w:shd w:val="clear" w:color="auto" w:fill="auto"/>
            <w:noWrap/>
            <w:hideMark/>
          </w:tcPr>
          <w:p w14:paraId="7477DCDF" w14:textId="5B7A3F4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39.20</w:t>
            </w:r>
          </w:p>
        </w:tc>
        <w:tc>
          <w:tcPr>
            <w:tcW w:w="4533" w:type="dxa"/>
            <w:shd w:val="clear" w:color="auto" w:fill="auto"/>
            <w:vAlign w:val="bottom"/>
            <w:hideMark/>
          </w:tcPr>
          <w:p w14:paraId="356141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without mattress (capped rental)</w:t>
            </w:r>
          </w:p>
        </w:tc>
      </w:tr>
      <w:tr w:rsidR="00706F01" w:rsidRPr="00E46745" w14:paraId="641817CC" w14:textId="77777777" w:rsidTr="00E674B2">
        <w:tblPrEx>
          <w:tblLook w:val="04A0" w:firstRow="1" w:lastRow="0" w:firstColumn="1" w:lastColumn="0" w:noHBand="0" w:noVBand="1"/>
        </w:tblPrEx>
        <w:trPr>
          <w:trHeight w:val="560"/>
        </w:trPr>
        <w:tc>
          <w:tcPr>
            <w:tcW w:w="2905" w:type="dxa"/>
            <w:shd w:val="clear" w:color="auto" w:fill="auto"/>
            <w:noWrap/>
            <w:hideMark/>
          </w:tcPr>
          <w:p w14:paraId="1CD3E6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E0291KJ</w:t>
            </w:r>
          </w:p>
        </w:tc>
        <w:tc>
          <w:tcPr>
            <w:tcW w:w="1827" w:type="dxa"/>
            <w:shd w:val="clear" w:color="auto" w:fill="auto"/>
            <w:noWrap/>
            <w:hideMark/>
          </w:tcPr>
          <w:p w14:paraId="082E35F5" w14:textId="03389E5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29.40</w:t>
            </w:r>
          </w:p>
        </w:tc>
        <w:tc>
          <w:tcPr>
            <w:tcW w:w="4533" w:type="dxa"/>
            <w:shd w:val="clear" w:color="auto" w:fill="auto"/>
            <w:vAlign w:val="bottom"/>
            <w:hideMark/>
          </w:tcPr>
          <w:p w14:paraId="6FD89D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Hospital bed, fixed height, without side rails, without mattress (capped rental) </w:t>
            </w:r>
          </w:p>
        </w:tc>
      </w:tr>
      <w:tr w:rsidR="00706F01" w:rsidRPr="00E46745" w14:paraId="5F47F4D6" w14:textId="77777777" w:rsidTr="00E674B2">
        <w:tblPrEx>
          <w:tblLook w:val="04A0" w:firstRow="1" w:lastRow="0" w:firstColumn="1" w:lastColumn="0" w:noHBand="0" w:noVBand="1"/>
        </w:tblPrEx>
        <w:trPr>
          <w:trHeight w:val="560"/>
        </w:trPr>
        <w:tc>
          <w:tcPr>
            <w:tcW w:w="2905" w:type="dxa"/>
            <w:shd w:val="clear" w:color="auto" w:fill="auto"/>
            <w:noWrap/>
            <w:hideMark/>
          </w:tcPr>
          <w:p w14:paraId="0B55D2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E0291NU</w:t>
            </w:r>
          </w:p>
        </w:tc>
        <w:tc>
          <w:tcPr>
            <w:tcW w:w="1827" w:type="dxa"/>
            <w:shd w:val="clear" w:color="auto" w:fill="auto"/>
            <w:noWrap/>
            <w:hideMark/>
          </w:tcPr>
          <w:p w14:paraId="766D568C" w14:textId="060E758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392.02</w:t>
            </w:r>
          </w:p>
        </w:tc>
        <w:tc>
          <w:tcPr>
            <w:tcW w:w="4533" w:type="dxa"/>
            <w:shd w:val="clear" w:color="auto" w:fill="auto"/>
            <w:vAlign w:val="bottom"/>
            <w:hideMark/>
          </w:tcPr>
          <w:p w14:paraId="5B9E34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without mattress (new  equipment purchase)</w:t>
            </w:r>
          </w:p>
        </w:tc>
      </w:tr>
      <w:tr w:rsidR="00706F01" w:rsidRPr="00E46745" w14:paraId="26AEA62D" w14:textId="77777777" w:rsidTr="00E674B2">
        <w:tblPrEx>
          <w:tblLook w:val="04A0" w:firstRow="1" w:lastRow="0" w:firstColumn="1" w:lastColumn="0" w:noHBand="0" w:noVBand="1"/>
        </w:tblPrEx>
        <w:trPr>
          <w:trHeight w:val="840"/>
        </w:trPr>
        <w:tc>
          <w:tcPr>
            <w:tcW w:w="2905" w:type="dxa"/>
            <w:shd w:val="clear" w:color="auto" w:fill="auto"/>
            <w:noWrap/>
            <w:hideMark/>
          </w:tcPr>
          <w:p w14:paraId="668891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E0291RB</w:t>
            </w:r>
          </w:p>
        </w:tc>
        <w:tc>
          <w:tcPr>
            <w:tcW w:w="1827" w:type="dxa"/>
            <w:shd w:val="clear" w:color="auto" w:fill="auto"/>
            <w:noWrap/>
            <w:hideMark/>
          </w:tcPr>
          <w:p w14:paraId="203B35D4" w14:textId="025F68B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A8CCD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without mattress (replacement of a part of a DME furnished as part of a repair)</w:t>
            </w:r>
          </w:p>
        </w:tc>
      </w:tr>
      <w:tr w:rsidR="00706F01" w:rsidRPr="00E46745" w14:paraId="4D5B78DC" w14:textId="77777777" w:rsidTr="00E674B2">
        <w:tblPrEx>
          <w:tblLook w:val="04A0" w:firstRow="1" w:lastRow="0" w:firstColumn="1" w:lastColumn="0" w:noHBand="0" w:noVBand="1"/>
        </w:tblPrEx>
        <w:trPr>
          <w:trHeight w:val="560"/>
        </w:trPr>
        <w:tc>
          <w:tcPr>
            <w:tcW w:w="2905" w:type="dxa"/>
            <w:shd w:val="clear" w:color="auto" w:fill="auto"/>
            <w:noWrap/>
            <w:hideMark/>
          </w:tcPr>
          <w:p w14:paraId="1529D3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E0291UE</w:t>
            </w:r>
          </w:p>
        </w:tc>
        <w:tc>
          <w:tcPr>
            <w:tcW w:w="1827" w:type="dxa"/>
            <w:shd w:val="clear" w:color="auto" w:fill="auto"/>
            <w:noWrap/>
            <w:hideMark/>
          </w:tcPr>
          <w:p w14:paraId="00B050CC" w14:textId="34D8042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294.02</w:t>
            </w:r>
          </w:p>
        </w:tc>
        <w:tc>
          <w:tcPr>
            <w:tcW w:w="4533" w:type="dxa"/>
            <w:shd w:val="clear" w:color="auto" w:fill="auto"/>
            <w:vAlign w:val="bottom"/>
            <w:hideMark/>
          </w:tcPr>
          <w:p w14:paraId="071861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fixed height, without side rails, without mattress (used durable medical equipment purchase)</w:t>
            </w:r>
          </w:p>
        </w:tc>
      </w:tr>
      <w:tr w:rsidR="00706F01" w:rsidRPr="00E46745" w14:paraId="7987435C" w14:textId="77777777" w:rsidTr="00E674B2">
        <w:tblPrEx>
          <w:tblLook w:val="04A0" w:firstRow="1" w:lastRow="0" w:firstColumn="1" w:lastColumn="0" w:noHBand="0" w:noVBand="1"/>
        </w:tblPrEx>
        <w:trPr>
          <w:trHeight w:val="560"/>
        </w:trPr>
        <w:tc>
          <w:tcPr>
            <w:tcW w:w="2905" w:type="dxa"/>
            <w:shd w:val="clear" w:color="auto" w:fill="auto"/>
            <w:noWrap/>
            <w:hideMark/>
          </w:tcPr>
          <w:p w14:paraId="493879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E0292KH</w:t>
            </w:r>
          </w:p>
        </w:tc>
        <w:tc>
          <w:tcPr>
            <w:tcW w:w="1827" w:type="dxa"/>
            <w:shd w:val="clear" w:color="auto" w:fill="auto"/>
            <w:noWrap/>
            <w:hideMark/>
          </w:tcPr>
          <w:p w14:paraId="16AC837A" w14:textId="5A63741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60.36</w:t>
            </w:r>
          </w:p>
        </w:tc>
        <w:tc>
          <w:tcPr>
            <w:tcW w:w="4533" w:type="dxa"/>
            <w:shd w:val="clear" w:color="auto" w:fill="auto"/>
            <w:vAlign w:val="bottom"/>
            <w:hideMark/>
          </w:tcPr>
          <w:p w14:paraId="733CAB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 mattress (capped rental)</w:t>
            </w:r>
          </w:p>
        </w:tc>
      </w:tr>
      <w:tr w:rsidR="00706F01" w:rsidRPr="00E46745" w14:paraId="52CA6F79" w14:textId="77777777" w:rsidTr="00E674B2">
        <w:tblPrEx>
          <w:tblLook w:val="04A0" w:firstRow="1" w:lastRow="0" w:firstColumn="1" w:lastColumn="0" w:noHBand="0" w:noVBand="1"/>
        </w:tblPrEx>
        <w:trPr>
          <w:trHeight w:val="560"/>
        </w:trPr>
        <w:tc>
          <w:tcPr>
            <w:tcW w:w="2905" w:type="dxa"/>
            <w:shd w:val="clear" w:color="auto" w:fill="auto"/>
            <w:noWrap/>
            <w:hideMark/>
          </w:tcPr>
          <w:p w14:paraId="553017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E0292KI</w:t>
            </w:r>
          </w:p>
        </w:tc>
        <w:tc>
          <w:tcPr>
            <w:tcW w:w="1827" w:type="dxa"/>
            <w:shd w:val="clear" w:color="auto" w:fill="auto"/>
            <w:noWrap/>
            <w:hideMark/>
          </w:tcPr>
          <w:p w14:paraId="30FBFBE9" w14:textId="4370C28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60.36</w:t>
            </w:r>
          </w:p>
        </w:tc>
        <w:tc>
          <w:tcPr>
            <w:tcW w:w="4533" w:type="dxa"/>
            <w:shd w:val="clear" w:color="auto" w:fill="auto"/>
            <w:vAlign w:val="bottom"/>
            <w:hideMark/>
          </w:tcPr>
          <w:p w14:paraId="4DFBDF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 mattress (capped rental)</w:t>
            </w:r>
          </w:p>
        </w:tc>
      </w:tr>
      <w:tr w:rsidR="00706F01" w:rsidRPr="00E46745" w14:paraId="40713839" w14:textId="77777777" w:rsidTr="00E674B2">
        <w:tblPrEx>
          <w:tblLook w:val="04A0" w:firstRow="1" w:lastRow="0" w:firstColumn="1" w:lastColumn="0" w:noHBand="0" w:noVBand="1"/>
        </w:tblPrEx>
        <w:trPr>
          <w:trHeight w:val="560"/>
        </w:trPr>
        <w:tc>
          <w:tcPr>
            <w:tcW w:w="2905" w:type="dxa"/>
            <w:shd w:val="clear" w:color="auto" w:fill="auto"/>
            <w:noWrap/>
            <w:hideMark/>
          </w:tcPr>
          <w:p w14:paraId="3B234F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E0292KJ</w:t>
            </w:r>
          </w:p>
        </w:tc>
        <w:tc>
          <w:tcPr>
            <w:tcW w:w="1827" w:type="dxa"/>
            <w:shd w:val="clear" w:color="auto" w:fill="auto"/>
            <w:noWrap/>
            <w:hideMark/>
          </w:tcPr>
          <w:p w14:paraId="54B81819" w14:textId="38A671D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45.27</w:t>
            </w:r>
          </w:p>
        </w:tc>
        <w:tc>
          <w:tcPr>
            <w:tcW w:w="4533" w:type="dxa"/>
            <w:shd w:val="clear" w:color="auto" w:fill="auto"/>
            <w:vAlign w:val="bottom"/>
            <w:hideMark/>
          </w:tcPr>
          <w:p w14:paraId="358167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 mattress (capped rental)</w:t>
            </w:r>
          </w:p>
        </w:tc>
      </w:tr>
      <w:tr w:rsidR="00706F01" w:rsidRPr="00E46745" w14:paraId="7AF26023" w14:textId="77777777" w:rsidTr="00E674B2">
        <w:tblPrEx>
          <w:tblLook w:val="04A0" w:firstRow="1" w:lastRow="0" w:firstColumn="1" w:lastColumn="0" w:noHBand="0" w:noVBand="1"/>
        </w:tblPrEx>
        <w:trPr>
          <w:trHeight w:val="560"/>
        </w:trPr>
        <w:tc>
          <w:tcPr>
            <w:tcW w:w="2905" w:type="dxa"/>
            <w:shd w:val="clear" w:color="auto" w:fill="auto"/>
            <w:noWrap/>
            <w:hideMark/>
          </w:tcPr>
          <w:p w14:paraId="5286A7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E0292NU</w:t>
            </w:r>
          </w:p>
        </w:tc>
        <w:tc>
          <w:tcPr>
            <w:tcW w:w="1827" w:type="dxa"/>
            <w:shd w:val="clear" w:color="auto" w:fill="auto"/>
            <w:noWrap/>
            <w:hideMark/>
          </w:tcPr>
          <w:p w14:paraId="12C31DA7" w14:textId="7C9021A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603.59</w:t>
            </w:r>
          </w:p>
        </w:tc>
        <w:tc>
          <w:tcPr>
            <w:tcW w:w="4533" w:type="dxa"/>
            <w:shd w:val="clear" w:color="auto" w:fill="auto"/>
            <w:vAlign w:val="bottom"/>
            <w:hideMark/>
          </w:tcPr>
          <w:p w14:paraId="62553C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 mattress (new equipment purchase)</w:t>
            </w:r>
          </w:p>
        </w:tc>
      </w:tr>
      <w:tr w:rsidR="00706F01" w:rsidRPr="00E46745" w14:paraId="3E99FBF6" w14:textId="77777777" w:rsidTr="00E674B2">
        <w:tblPrEx>
          <w:tblLook w:val="04A0" w:firstRow="1" w:lastRow="0" w:firstColumn="1" w:lastColumn="0" w:noHBand="0" w:noVBand="1"/>
        </w:tblPrEx>
        <w:trPr>
          <w:trHeight w:val="840"/>
        </w:trPr>
        <w:tc>
          <w:tcPr>
            <w:tcW w:w="2905" w:type="dxa"/>
            <w:shd w:val="clear" w:color="auto" w:fill="auto"/>
            <w:noWrap/>
            <w:hideMark/>
          </w:tcPr>
          <w:p w14:paraId="3F5F1E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E0292RB</w:t>
            </w:r>
          </w:p>
        </w:tc>
        <w:tc>
          <w:tcPr>
            <w:tcW w:w="1827" w:type="dxa"/>
            <w:shd w:val="clear" w:color="auto" w:fill="auto"/>
            <w:noWrap/>
            <w:hideMark/>
          </w:tcPr>
          <w:p w14:paraId="3F125077" w14:textId="137D6B5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CA5C5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 mattress (replacement of a part of a DME furnished as part of a repair)</w:t>
            </w:r>
          </w:p>
        </w:tc>
      </w:tr>
      <w:tr w:rsidR="00706F01" w:rsidRPr="00E46745" w14:paraId="461BCDAE" w14:textId="77777777" w:rsidTr="00E674B2">
        <w:tblPrEx>
          <w:tblLook w:val="04A0" w:firstRow="1" w:lastRow="0" w:firstColumn="1" w:lastColumn="0" w:noHBand="0" w:noVBand="1"/>
        </w:tblPrEx>
        <w:trPr>
          <w:trHeight w:val="560"/>
        </w:trPr>
        <w:tc>
          <w:tcPr>
            <w:tcW w:w="2905" w:type="dxa"/>
            <w:shd w:val="clear" w:color="auto" w:fill="auto"/>
            <w:noWrap/>
            <w:hideMark/>
          </w:tcPr>
          <w:p w14:paraId="3463D8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E0292UE</w:t>
            </w:r>
          </w:p>
        </w:tc>
        <w:tc>
          <w:tcPr>
            <w:tcW w:w="1827" w:type="dxa"/>
            <w:shd w:val="clear" w:color="auto" w:fill="auto"/>
            <w:noWrap/>
            <w:hideMark/>
          </w:tcPr>
          <w:p w14:paraId="75754897" w14:textId="7650322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452.69</w:t>
            </w:r>
          </w:p>
        </w:tc>
        <w:tc>
          <w:tcPr>
            <w:tcW w:w="4533" w:type="dxa"/>
            <w:shd w:val="clear" w:color="auto" w:fill="auto"/>
            <w:vAlign w:val="bottom"/>
            <w:hideMark/>
          </w:tcPr>
          <w:p w14:paraId="2F6EBB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 mattress (used durable medical equipment purchase)</w:t>
            </w:r>
          </w:p>
        </w:tc>
      </w:tr>
      <w:tr w:rsidR="00706F01" w:rsidRPr="00E46745" w14:paraId="76B97C90" w14:textId="77777777" w:rsidTr="00E674B2">
        <w:tblPrEx>
          <w:tblLook w:val="04A0" w:firstRow="1" w:lastRow="0" w:firstColumn="1" w:lastColumn="0" w:noHBand="0" w:noVBand="1"/>
        </w:tblPrEx>
        <w:trPr>
          <w:trHeight w:val="840"/>
        </w:trPr>
        <w:tc>
          <w:tcPr>
            <w:tcW w:w="2905" w:type="dxa"/>
            <w:shd w:val="clear" w:color="auto" w:fill="auto"/>
            <w:noWrap/>
            <w:hideMark/>
          </w:tcPr>
          <w:p w14:paraId="33AE5E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E0293</w:t>
            </w:r>
          </w:p>
        </w:tc>
        <w:tc>
          <w:tcPr>
            <w:tcW w:w="1827" w:type="dxa"/>
            <w:shd w:val="clear" w:color="auto" w:fill="auto"/>
            <w:noWrap/>
            <w:hideMark/>
          </w:tcPr>
          <w:p w14:paraId="435FFFF9" w14:textId="02AE323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4EBD7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without mattress (replacement of a part of a DME furnished as part of a repair)</w:t>
            </w:r>
          </w:p>
        </w:tc>
      </w:tr>
      <w:tr w:rsidR="00706F01" w:rsidRPr="00E46745" w14:paraId="175B7655" w14:textId="77777777" w:rsidTr="00E674B2">
        <w:tblPrEx>
          <w:tblLook w:val="04A0" w:firstRow="1" w:lastRow="0" w:firstColumn="1" w:lastColumn="0" w:noHBand="0" w:noVBand="1"/>
        </w:tblPrEx>
        <w:trPr>
          <w:trHeight w:val="560"/>
        </w:trPr>
        <w:tc>
          <w:tcPr>
            <w:tcW w:w="2905" w:type="dxa"/>
            <w:shd w:val="clear" w:color="auto" w:fill="auto"/>
            <w:noWrap/>
            <w:hideMark/>
          </w:tcPr>
          <w:p w14:paraId="44EC84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E0293KH</w:t>
            </w:r>
          </w:p>
        </w:tc>
        <w:tc>
          <w:tcPr>
            <w:tcW w:w="1827" w:type="dxa"/>
            <w:shd w:val="clear" w:color="auto" w:fill="auto"/>
            <w:noWrap/>
            <w:hideMark/>
          </w:tcPr>
          <w:p w14:paraId="40A68A03" w14:textId="3B2DC58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51.37</w:t>
            </w:r>
          </w:p>
        </w:tc>
        <w:tc>
          <w:tcPr>
            <w:tcW w:w="4533" w:type="dxa"/>
            <w:shd w:val="clear" w:color="auto" w:fill="auto"/>
            <w:vAlign w:val="bottom"/>
            <w:hideMark/>
          </w:tcPr>
          <w:p w14:paraId="50097F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without mattress (capped rental)</w:t>
            </w:r>
          </w:p>
        </w:tc>
      </w:tr>
      <w:tr w:rsidR="00706F01" w:rsidRPr="00E46745" w14:paraId="0534A03B" w14:textId="77777777" w:rsidTr="00E674B2">
        <w:tblPrEx>
          <w:tblLook w:val="04A0" w:firstRow="1" w:lastRow="0" w:firstColumn="1" w:lastColumn="0" w:noHBand="0" w:noVBand="1"/>
        </w:tblPrEx>
        <w:trPr>
          <w:trHeight w:val="560"/>
        </w:trPr>
        <w:tc>
          <w:tcPr>
            <w:tcW w:w="2905" w:type="dxa"/>
            <w:shd w:val="clear" w:color="auto" w:fill="auto"/>
            <w:noWrap/>
            <w:hideMark/>
          </w:tcPr>
          <w:p w14:paraId="2AD74A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E0293KI</w:t>
            </w:r>
          </w:p>
        </w:tc>
        <w:tc>
          <w:tcPr>
            <w:tcW w:w="1827" w:type="dxa"/>
            <w:shd w:val="clear" w:color="auto" w:fill="auto"/>
            <w:noWrap/>
            <w:hideMark/>
          </w:tcPr>
          <w:p w14:paraId="2047B1D8" w14:textId="72563B6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51.37</w:t>
            </w:r>
          </w:p>
        </w:tc>
        <w:tc>
          <w:tcPr>
            <w:tcW w:w="4533" w:type="dxa"/>
            <w:shd w:val="clear" w:color="auto" w:fill="auto"/>
            <w:vAlign w:val="bottom"/>
            <w:hideMark/>
          </w:tcPr>
          <w:p w14:paraId="797E81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without mattress (capped rental)</w:t>
            </w:r>
          </w:p>
        </w:tc>
      </w:tr>
      <w:tr w:rsidR="00706F01" w:rsidRPr="00E46745" w14:paraId="7235D960" w14:textId="77777777" w:rsidTr="00E674B2">
        <w:tblPrEx>
          <w:tblLook w:val="04A0" w:firstRow="1" w:lastRow="0" w:firstColumn="1" w:lastColumn="0" w:noHBand="0" w:noVBand="1"/>
        </w:tblPrEx>
        <w:trPr>
          <w:trHeight w:val="560"/>
        </w:trPr>
        <w:tc>
          <w:tcPr>
            <w:tcW w:w="2905" w:type="dxa"/>
            <w:shd w:val="clear" w:color="auto" w:fill="auto"/>
            <w:noWrap/>
            <w:hideMark/>
          </w:tcPr>
          <w:p w14:paraId="4EF39E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E0293KJ</w:t>
            </w:r>
          </w:p>
        </w:tc>
        <w:tc>
          <w:tcPr>
            <w:tcW w:w="1827" w:type="dxa"/>
            <w:shd w:val="clear" w:color="auto" w:fill="auto"/>
            <w:noWrap/>
            <w:hideMark/>
          </w:tcPr>
          <w:p w14:paraId="731ED344" w14:textId="170440F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38.52</w:t>
            </w:r>
          </w:p>
        </w:tc>
        <w:tc>
          <w:tcPr>
            <w:tcW w:w="4533" w:type="dxa"/>
            <w:shd w:val="clear" w:color="auto" w:fill="auto"/>
            <w:vAlign w:val="bottom"/>
            <w:hideMark/>
          </w:tcPr>
          <w:p w14:paraId="009BC0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without mattress (capped rental)</w:t>
            </w:r>
          </w:p>
        </w:tc>
      </w:tr>
      <w:tr w:rsidR="00706F01" w:rsidRPr="00E46745" w14:paraId="283C3682" w14:textId="77777777" w:rsidTr="00E674B2">
        <w:tblPrEx>
          <w:tblLook w:val="04A0" w:firstRow="1" w:lastRow="0" w:firstColumn="1" w:lastColumn="0" w:noHBand="0" w:noVBand="1"/>
        </w:tblPrEx>
        <w:trPr>
          <w:trHeight w:val="560"/>
        </w:trPr>
        <w:tc>
          <w:tcPr>
            <w:tcW w:w="2905" w:type="dxa"/>
            <w:shd w:val="clear" w:color="auto" w:fill="auto"/>
            <w:noWrap/>
            <w:hideMark/>
          </w:tcPr>
          <w:p w14:paraId="16E12C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E0293NU</w:t>
            </w:r>
          </w:p>
        </w:tc>
        <w:tc>
          <w:tcPr>
            <w:tcW w:w="1827" w:type="dxa"/>
            <w:shd w:val="clear" w:color="auto" w:fill="auto"/>
            <w:noWrap/>
            <w:hideMark/>
          </w:tcPr>
          <w:p w14:paraId="5762694C" w14:textId="2EBC9E5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513.66</w:t>
            </w:r>
          </w:p>
        </w:tc>
        <w:tc>
          <w:tcPr>
            <w:tcW w:w="4533" w:type="dxa"/>
            <w:shd w:val="clear" w:color="auto" w:fill="auto"/>
            <w:vAlign w:val="bottom"/>
            <w:hideMark/>
          </w:tcPr>
          <w:p w14:paraId="756E6C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without mattress (new  equipment purchase)</w:t>
            </w:r>
          </w:p>
        </w:tc>
      </w:tr>
      <w:tr w:rsidR="00706F01" w:rsidRPr="00E46745" w14:paraId="51A41A6A" w14:textId="77777777" w:rsidTr="00E674B2">
        <w:tblPrEx>
          <w:tblLook w:val="04A0" w:firstRow="1" w:lastRow="0" w:firstColumn="1" w:lastColumn="0" w:noHBand="0" w:noVBand="1"/>
        </w:tblPrEx>
        <w:trPr>
          <w:trHeight w:val="840"/>
        </w:trPr>
        <w:tc>
          <w:tcPr>
            <w:tcW w:w="2905" w:type="dxa"/>
            <w:shd w:val="clear" w:color="auto" w:fill="auto"/>
            <w:noWrap/>
            <w:hideMark/>
          </w:tcPr>
          <w:p w14:paraId="2903EF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E0293UE</w:t>
            </w:r>
          </w:p>
        </w:tc>
        <w:tc>
          <w:tcPr>
            <w:tcW w:w="1827" w:type="dxa"/>
            <w:shd w:val="clear" w:color="auto" w:fill="auto"/>
            <w:noWrap/>
            <w:hideMark/>
          </w:tcPr>
          <w:p w14:paraId="1717EA48" w14:textId="364DAAB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385.24</w:t>
            </w:r>
          </w:p>
        </w:tc>
        <w:tc>
          <w:tcPr>
            <w:tcW w:w="4533" w:type="dxa"/>
            <w:shd w:val="clear" w:color="auto" w:fill="auto"/>
            <w:vAlign w:val="bottom"/>
            <w:hideMark/>
          </w:tcPr>
          <w:p w14:paraId="0B8392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variable height, hi-lo, without side rails, without mattress (used durable medical equipment purchase)</w:t>
            </w:r>
          </w:p>
        </w:tc>
      </w:tr>
      <w:tr w:rsidR="00706F01" w:rsidRPr="00E46745" w14:paraId="6032FE07" w14:textId="77777777" w:rsidTr="00E674B2">
        <w:tblPrEx>
          <w:tblLook w:val="04A0" w:firstRow="1" w:lastRow="0" w:firstColumn="1" w:lastColumn="0" w:noHBand="0" w:noVBand="1"/>
        </w:tblPrEx>
        <w:trPr>
          <w:trHeight w:val="560"/>
        </w:trPr>
        <w:tc>
          <w:tcPr>
            <w:tcW w:w="2905" w:type="dxa"/>
            <w:shd w:val="clear" w:color="auto" w:fill="auto"/>
            <w:noWrap/>
            <w:hideMark/>
          </w:tcPr>
          <w:p w14:paraId="1F9641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E0294KH</w:t>
            </w:r>
          </w:p>
        </w:tc>
        <w:tc>
          <w:tcPr>
            <w:tcW w:w="1827" w:type="dxa"/>
            <w:shd w:val="clear" w:color="auto" w:fill="auto"/>
            <w:noWrap/>
            <w:hideMark/>
          </w:tcPr>
          <w:p w14:paraId="624B7DAC" w14:textId="551C2E5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86.05</w:t>
            </w:r>
          </w:p>
        </w:tc>
        <w:tc>
          <w:tcPr>
            <w:tcW w:w="4533" w:type="dxa"/>
            <w:shd w:val="clear" w:color="auto" w:fill="auto"/>
            <w:vAlign w:val="bottom"/>
            <w:hideMark/>
          </w:tcPr>
          <w:p w14:paraId="05210E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 mattress (capped rental)</w:t>
            </w:r>
          </w:p>
        </w:tc>
      </w:tr>
      <w:tr w:rsidR="00706F01" w:rsidRPr="00E46745" w14:paraId="045E507D" w14:textId="77777777" w:rsidTr="00E674B2">
        <w:tblPrEx>
          <w:tblLook w:val="04A0" w:firstRow="1" w:lastRow="0" w:firstColumn="1" w:lastColumn="0" w:noHBand="0" w:noVBand="1"/>
        </w:tblPrEx>
        <w:trPr>
          <w:trHeight w:val="560"/>
        </w:trPr>
        <w:tc>
          <w:tcPr>
            <w:tcW w:w="2905" w:type="dxa"/>
            <w:shd w:val="clear" w:color="auto" w:fill="auto"/>
            <w:noWrap/>
            <w:hideMark/>
          </w:tcPr>
          <w:p w14:paraId="1F4846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E0294KI</w:t>
            </w:r>
          </w:p>
        </w:tc>
        <w:tc>
          <w:tcPr>
            <w:tcW w:w="1827" w:type="dxa"/>
            <w:shd w:val="clear" w:color="auto" w:fill="auto"/>
            <w:noWrap/>
            <w:hideMark/>
          </w:tcPr>
          <w:p w14:paraId="32C99003" w14:textId="328EC35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86.05</w:t>
            </w:r>
          </w:p>
        </w:tc>
        <w:tc>
          <w:tcPr>
            <w:tcW w:w="4533" w:type="dxa"/>
            <w:shd w:val="clear" w:color="auto" w:fill="auto"/>
            <w:vAlign w:val="bottom"/>
            <w:hideMark/>
          </w:tcPr>
          <w:p w14:paraId="79A685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 mattress (capped rental)</w:t>
            </w:r>
          </w:p>
        </w:tc>
      </w:tr>
      <w:tr w:rsidR="00706F01" w:rsidRPr="00E46745" w14:paraId="39951AF0" w14:textId="77777777" w:rsidTr="00E674B2">
        <w:tblPrEx>
          <w:tblLook w:val="04A0" w:firstRow="1" w:lastRow="0" w:firstColumn="1" w:lastColumn="0" w:noHBand="0" w:noVBand="1"/>
        </w:tblPrEx>
        <w:trPr>
          <w:trHeight w:val="560"/>
        </w:trPr>
        <w:tc>
          <w:tcPr>
            <w:tcW w:w="2905" w:type="dxa"/>
            <w:shd w:val="clear" w:color="auto" w:fill="auto"/>
            <w:noWrap/>
            <w:hideMark/>
          </w:tcPr>
          <w:p w14:paraId="31426C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E0294KJ</w:t>
            </w:r>
          </w:p>
        </w:tc>
        <w:tc>
          <w:tcPr>
            <w:tcW w:w="1827" w:type="dxa"/>
            <w:shd w:val="clear" w:color="auto" w:fill="auto"/>
            <w:noWrap/>
            <w:hideMark/>
          </w:tcPr>
          <w:p w14:paraId="5C363CBA" w14:textId="7F0996B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64.53</w:t>
            </w:r>
          </w:p>
        </w:tc>
        <w:tc>
          <w:tcPr>
            <w:tcW w:w="4533" w:type="dxa"/>
            <w:shd w:val="clear" w:color="auto" w:fill="auto"/>
            <w:vAlign w:val="bottom"/>
            <w:hideMark/>
          </w:tcPr>
          <w:p w14:paraId="27C487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 mattress (capped rental)</w:t>
            </w:r>
          </w:p>
        </w:tc>
      </w:tr>
      <w:tr w:rsidR="00706F01" w:rsidRPr="00E46745" w14:paraId="529E6A67" w14:textId="77777777" w:rsidTr="00E674B2">
        <w:tblPrEx>
          <w:tblLook w:val="04A0" w:firstRow="1" w:lastRow="0" w:firstColumn="1" w:lastColumn="0" w:noHBand="0" w:noVBand="1"/>
        </w:tblPrEx>
        <w:trPr>
          <w:trHeight w:val="840"/>
        </w:trPr>
        <w:tc>
          <w:tcPr>
            <w:tcW w:w="2905" w:type="dxa"/>
            <w:shd w:val="clear" w:color="auto" w:fill="auto"/>
            <w:noWrap/>
            <w:hideMark/>
          </w:tcPr>
          <w:p w14:paraId="28373A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E0294NU</w:t>
            </w:r>
          </w:p>
        </w:tc>
        <w:tc>
          <w:tcPr>
            <w:tcW w:w="1827" w:type="dxa"/>
            <w:shd w:val="clear" w:color="auto" w:fill="auto"/>
            <w:noWrap/>
            <w:hideMark/>
          </w:tcPr>
          <w:p w14:paraId="69BA44BB" w14:textId="4A225B7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860.46</w:t>
            </w:r>
          </w:p>
        </w:tc>
        <w:tc>
          <w:tcPr>
            <w:tcW w:w="4533" w:type="dxa"/>
            <w:shd w:val="clear" w:color="auto" w:fill="auto"/>
            <w:vAlign w:val="bottom"/>
            <w:hideMark/>
          </w:tcPr>
          <w:p w14:paraId="29EBB5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 mattress (new  equipment purchase)</w:t>
            </w:r>
          </w:p>
        </w:tc>
      </w:tr>
      <w:tr w:rsidR="00706F01" w:rsidRPr="00E46745" w14:paraId="274EC736" w14:textId="77777777" w:rsidTr="00E674B2">
        <w:tblPrEx>
          <w:tblLook w:val="04A0" w:firstRow="1" w:lastRow="0" w:firstColumn="1" w:lastColumn="0" w:noHBand="0" w:noVBand="1"/>
        </w:tblPrEx>
        <w:trPr>
          <w:trHeight w:val="840"/>
        </w:trPr>
        <w:tc>
          <w:tcPr>
            <w:tcW w:w="2905" w:type="dxa"/>
            <w:shd w:val="clear" w:color="auto" w:fill="auto"/>
            <w:noWrap/>
            <w:hideMark/>
          </w:tcPr>
          <w:p w14:paraId="2264E4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E0294RB</w:t>
            </w:r>
          </w:p>
        </w:tc>
        <w:tc>
          <w:tcPr>
            <w:tcW w:w="1827" w:type="dxa"/>
            <w:shd w:val="clear" w:color="auto" w:fill="auto"/>
            <w:noWrap/>
            <w:hideMark/>
          </w:tcPr>
          <w:p w14:paraId="1390C9B7" w14:textId="1302CE1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49731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 mattress (replacement of a part of a DME furnished as part of a repair)</w:t>
            </w:r>
          </w:p>
        </w:tc>
      </w:tr>
      <w:tr w:rsidR="00706F01" w:rsidRPr="00E46745" w14:paraId="52427A4A" w14:textId="77777777" w:rsidTr="00E674B2">
        <w:tblPrEx>
          <w:tblLook w:val="04A0" w:firstRow="1" w:lastRow="0" w:firstColumn="1" w:lastColumn="0" w:noHBand="0" w:noVBand="1"/>
        </w:tblPrEx>
        <w:trPr>
          <w:trHeight w:val="840"/>
        </w:trPr>
        <w:tc>
          <w:tcPr>
            <w:tcW w:w="2905" w:type="dxa"/>
            <w:shd w:val="clear" w:color="auto" w:fill="auto"/>
            <w:noWrap/>
            <w:hideMark/>
          </w:tcPr>
          <w:p w14:paraId="143D1C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E0294UE</w:t>
            </w:r>
          </w:p>
        </w:tc>
        <w:tc>
          <w:tcPr>
            <w:tcW w:w="1827" w:type="dxa"/>
            <w:shd w:val="clear" w:color="auto" w:fill="auto"/>
            <w:noWrap/>
            <w:hideMark/>
          </w:tcPr>
          <w:p w14:paraId="076B5E0C" w14:textId="00F84F6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645.34</w:t>
            </w:r>
          </w:p>
        </w:tc>
        <w:tc>
          <w:tcPr>
            <w:tcW w:w="4533" w:type="dxa"/>
            <w:shd w:val="clear" w:color="auto" w:fill="auto"/>
            <w:vAlign w:val="bottom"/>
            <w:hideMark/>
          </w:tcPr>
          <w:p w14:paraId="3D03B4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 mattress (used durable medical equipment purchase)</w:t>
            </w:r>
          </w:p>
        </w:tc>
      </w:tr>
      <w:tr w:rsidR="00706F01" w:rsidRPr="00E46745" w14:paraId="35AA6F39" w14:textId="77777777" w:rsidTr="00E674B2">
        <w:tblPrEx>
          <w:tblLook w:val="04A0" w:firstRow="1" w:lastRow="0" w:firstColumn="1" w:lastColumn="0" w:noHBand="0" w:noVBand="1"/>
        </w:tblPrEx>
        <w:trPr>
          <w:trHeight w:val="560"/>
        </w:trPr>
        <w:tc>
          <w:tcPr>
            <w:tcW w:w="2905" w:type="dxa"/>
            <w:shd w:val="clear" w:color="auto" w:fill="auto"/>
            <w:noWrap/>
            <w:hideMark/>
          </w:tcPr>
          <w:p w14:paraId="5B5A4D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E0295KH</w:t>
            </w:r>
          </w:p>
        </w:tc>
        <w:tc>
          <w:tcPr>
            <w:tcW w:w="1827" w:type="dxa"/>
            <w:shd w:val="clear" w:color="auto" w:fill="auto"/>
            <w:noWrap/>
            <w:hideMark/>
          </w:tcPr>
          <w:p w14:paraId="3267F1BD" w14:textId="557B34F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83.79</w:t>
            </w:r>
          </w:p>
        </w:tc>
        <w:tc>
          <w:tcPr>
            <w:tcW w:w="4533" w:type="dxa"/>
            <w:shd w:val="clear" w:color="auto" w:fill="auto"/>
            <w:vAlign w:val="bottom"/>
            <w:hideMark/>
          </w:tcPr>
          <w:p w14:paraId="58B1BC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without mattress (capped rental)</w:t>
            </w:r>
          </w:p>
        </w:tc>
      </w:tr>
      <w:tr w:rsidR="00706F01" w:rsidRPr="00E46745" w14:paraId="157EB634" w14:textId="77777777" w:rsidTr="00E674B2">
        <w:tblPrEx>
          <w:tblLook w:val="04A0" w:firstRow="1" w:lastRow="0" w:firstColumn="1" w:lastColumn="0" w:noHBand="0" w:noVBand="1"/>
        </w:tblPrEx>
        <w:trPr>
          <w:trHeight w:val="560"/>
        </w:trPr>
        <w:tc>
          <w:tcPr>
            <w:tcW w:w="2905" w:type="dxa"/>
            <w:shd w:val="clear" w:color="auto" w:fill="auto"/>
            <w:noWrap/>
            <w:hideMark/>
          </w:tcPr>
          <w:p w14:paraId="6679B9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E0295KI</w:t>
            </w:r>
          </w:p>
        </w:tc>
        <w:tc>
          <w:tcPr>
            <w:tcW w:w="1827" w:type="dxa"/>
            <w:shd w:val="clear" w:color="auto" w:fill="auto"/>
            <w:noWrap/>
            <w:hideMark/>
          </w:tcPr>
          <w:p w14:paraId="66C8446D" w14:textId="6869775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83.79</w:t>
            </w:r>
          </w:p>
        </w:tc>
        <w:tc>
          <w:tcPr>
            <w:tcW w:w="4533" w:type="dxa"/>
            <w:shd w:val="clear" w:color="auto" w:fill="auto"/>
            <w:vAlign w:val="bottom"/>
            <w:hideMark/>
          </w:tcPr>
          <w:p w14:paraId="2BF5F3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without mattress (capped rental)</w:t>
            </w:r>
          </w:p>
        </w:tc>
      </w:tr>
      <w:tr w:rsidR="00706F01" w:rsidRPr="00E46745" w14:paraId="0D08A60C" w14:textId="77777777" w:rsidTr="00E674B2">
        <w:tblPrEx>
          <w:tblLook w:val="04A0" w:firstRow="1" w:lastRow="0" w:firstColumn="1" w:lastColumn="0" w:noHBand="0" w:noVBand="1"/>
        </w:tblPrEx>
        <w:trPr>
          <w:trHeight w:val="560"/>
        </w:trPr>
        <w:tc>
          <w:tcPr>
            <w:tcW w:w="2905" w:type="dxa"/>
            <w:shd w:val="clear" w:color="auto" w:fill="auto"/>
            <w:noWrap/>
            <w:hideMark/>
          </w:tcPr>
          <w:p w14:paraId="3920AC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E0295KJ</w:t>
            </w:r>
          </w:p>
        </w:tc>
        <w:tc>
          <w:tcPr>
            <w:tcW w:w="1827" w:type="dxa"/>
            <w:shd w:val="clear" w:color="auto" w:fill="auto"/>
            <w:noWrap/>
            <w:hideMark/>
          </w:tcPr>
          <w:p w14:paraId="3593F75F" w14:textId="0421B5B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62.84</w:t>
            </w:r>
          </w:p>
        </w:tc>
        <w:tc>
          <w:tcPr>
            <w:tcW w:w="4533" w:type="dxa"/>
            <w:shd w:val="clear" w:color="auto" w:fill="auto"/>
            <w:vAlign w:val="bottom"/>
            <w:hideMark/>
          </w:tcPr>
          <w:p w14:paraId="0885B8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without mattress (capped rental)</w:t>
            </w:r>
          </w:p>
        </w:tc>
      </w:tr>
      <w:tr w:rsidR="00706F01" w:rsidRPr="00E46745" w14:paraId="58569E33" w14:textId="77777777" w:rsidTr="00E674B2">
        <w:tblPrEx>
          <w:tblLook w:val="04A0" w:firstRow="1" w:lastRow="0" w:firstColumn="1" w:lastColumn="0" w:noHBand="0" w:noVBand="1"/>
        </w:tblPrEx>
        <w:trPr>
          <w:trHeight w:val="840"/>
        </w:trPr>
        <w:tc>
          <w:tcPr>
            <w:tcW w:w="2905" w:type="dxa"/>
            <w:shd w:val="clear" w:color="auto" w:fill="auto"/>
            <w:noWrap/>
            <w:hideMark/>
          </w:tcPr>
          <w:p w14:paraId="1FD6DE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E0295NU</w:t>
            </w:r>
          </w:p>
        </w:tc>
        <w:tc>
          <w:tcPr>
            <w:tcW w:w="1827" w:type="dxa"/>
            <w:shd w:val="clear" w:color="auto" w:fill="auto"/>
            <w:noWrap/>
            <w:hideMark/>
          </w:tcPr>
          <w:p w14:paraId="11273F73" w14:textId="473599C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837.93</w:t>
            </w:r>
          </w:p>
        </w:tc>
        <w:tc>
          <w:tcPr>
            <w:tcW w:w="4533" w:type="dxa"/>
            <w:shd w:val="clear" w:color="auto" w:fill="auto"/>
            <w:vAlign w:val="bottom"/>
            <w:hideMark/>
          </w:tcPr>
          <w:p w14:paraId="29B9CF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without mattress (new  equipment purchase)</w:t>
            </w:r>
          </w:p>
        </w:tc>
      </w:tr>
      <w:tr w:rsidR="00706F01" w:rsidRPr="00E46745" w14:paraId="1ECB68BD" w14:textId="77777777" w:rsidTr="00E674B2">
        <w:tblPrEx>
          <w:tblLook w:val="04A0" w:firstRow="1" w:lastRow="0" w:firstColumn="1" w:lastColumn="0" w:noHBand="0" w:noVBand="1"/>
        </w:tblPrEx>
        <w:trPr>
          <w:trHeight w:val="840"/>
        </w:trPr>
        <w:tc>
          <w:tcPr>
            <w:tcW w:w="2905" w:type="dxa"/>
            <w:shd w:val="clear" w:color="auto" w:fill="auto"/>
            <w:noWrap/>
            <w:hideMark/>
          </w:tcPr>
          <w:p w14:paraId="0DFFE7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E0295RB</w:t>
            </w:r>
          </w:p>
        </w:tc>
        <w:tc>
          <w:tcPr>
            <w:tcW w:w="1827" w:type="dxa"/>
            <w:shd w:val="clear" w:color="auto" w:fill="auto"/>
            <w:noWrap/>
            <w:hideMark/>
          </w:tcPr>
          <w:p w14:paraId="2D50372A" w14:textId="15A86275"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96124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without mattress (replacement of a part of a DME furnished as part of a repair)</w:t>
            </w:r>
          </w:p>
        </w:tc>
      </w:tr>
      <w:tr w:rsidR="00706F01" w:rsidRPr="00E46745" w14:paraId="42A0FC18" w14:textId="77777777" w:rsidTr="00E674B2">
        <w:tblPrEx>
          <w:tblLook w:val="04A0" w:firstRow="1" w:lastRow="0" w:firstColumn="1" w:lastColumn="0" w:noHBand="0" w:noVBand="1"/>
        </w:tblPrEx>
        <w:trPr>
          <w:trHeight w:val="840"/>
        </w:trPr>
        <w:tc>
          <w:tcPr>
            <w:tcW w:w="2905" w:type="dxa"/>
            <w:shd w:val="clear" w:color="auto" w:fill="auto"/>
            <w:noWrap/>
            <w:hideMark/>
          </w:tcPr>
          <w:p w14:paraId="7C7DDA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E0295UE</w:t>
            </w:r>
          </w:p>
        </w:tc>
        <w:tc>
          <w:tcPr>
            <w:tcW w:w="1827" w:type="dxa"/>
            <w:shd w:val="clear" w:color="auto" w:fill="auto"/>
            <w:noWrap/>
            <w:hideMark/>
          </w:tcPr>
          <w:p w14:paraId="033CD0AA" w14:textId="6544A46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628.45</w:t>
            </w:r>
          </w:p>
        </w:tc>
        <w:tc>
          <w:tcPr>
            <w:tcW w:w="4533" w:type="dxa"/>
            <w:shd w:val="clear" w:color="auto" w:fill="auto"/>
            <w:vAlign w:val="bottom"/>
            <w:hideMark/>
          </w:tcPr>
          <w:p w14:paraId="4F1DBB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semi-electric (head and foot adjustment), without side rails, without mattress (used durable medical equipment purchase)</w:t>
            </w:r>
          </w:p>
        </w:tc>
      </w:tr>
      <w:tr w:rsidR="00706F01" w:rsidRPr="00E46745" w14:paraId="56F9126B" w14:textId="77777777" w:rsidTr="00E674B2">
        <w:tblPrEx>
          <w:tblLook w:val="04A0" w:firstRow="1" w:lastRow="0" w:firstColumn="1" w:lastColumn="0" w:noHBand="0" w:noVBand="1"/>
        </w:tblPrEx>
        <w:trPr>
          <w:trHeight w:val="840"/>
        </w:trPr>
        <w:tc>
          <w:tcPr>
            <w:tcW w:w="2905" w:type="dxa"/>
            <w:shd w:val="clear" w:color="auto" w:fill="auto"/>
            <w:noWrap/>
            <w:hideMark/>
          </w:tcPr>
          <w:p w14:paraId="34F3EF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E0296KH</w:t>
            </w:r>
          </w:p>
        </w:tc>
        <w:tc>
          <w:tcPr>
            <w:tcW w:w="1827" w:type="dxa"/>
            <w:shd w:val="clear" w:color="auto" w:fill="auto"/>
            <w:noWrap/>
            <w:hideMark/>
          </w:tcPr>
          <w:p w14:paraId="0D268065" w14:textId="3296856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132.98</w:t>
            </w:r>
          </w:p>
        </w:tc>
        <w:tc>
          <w:tcPr>
            <w:tcW w:w="4533" w:type="dxa"/>
            <w:shd w:val="clear" w:color="auto" w:fill="auto"/>
            <w:vAlign w:val="bottom"/>
            <w:hideMark/>
          </w:tcPr>
          <w:p w14:paraId="19185E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 mattress (capped rental)</w:t>
            </w:r>
          </w:p>
        </w:tc>
      </w:tr>
      <w:tr w:rsidR="00706F01" w:rsidRPr="00E46745" w14:paraId="7A555D0D" w14:textId="77777777" w:rsidTr="00E674B2">
        <w:tblPrEx>
          <w:tblLook w:val="04A0" w:firstRow="1" w:lastRow="0" w:firstColumn="1" w:lastColumn="0" w:noHBand="0" w:noVBand="1"/>
        </w:tblPrEx>
        <w:trPr>
          <w:trHeight w:val="840"/>
        </w:trPr>
        <w:tc>
          <w:tcPr>
            <w:tcW w:w="2905" w:type="dxa"/>
            <w:shd w:val="clear" w:color="auto" w:fill="auto"/>
            <w:noWrap/>
            <w:hideMark/>
          </w:tcPr>
          <w:p w14:paraId="2C4485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E0296KI</w:t>
            </w:r>
          </w:p>
        </w:tc>
        <w:tc>
          <w:tcPr>
            <w:tcW w:w="1827" w:type="dxa"/>
            <w:shd w:val="clear" w:color="auto" w:fill="auto"/>
            <w:noWrap/>
            <w:hideMark/>
          </w:tcPr>
          <w:p w14:paraId="5BB189C2" w14:textId="0FE1D35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132.98</w:t>
            </w:r>
          </w:p>
        </w:tc>
        <w:tc>
          <w:tcPr>
            <w:tcW w:w="4533" w:type="dxa"/>
            <w:shd w:val="clear" w:color="auto" w:fill="auto"/>
            <w:vAlign w:val="bottom"/>
            <w:hideMark/>
          </w:tcPr>
          <w:p w14:paraId="44FEB4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 mattress (capped rental)</w:t>
            </w:r>
          </w:p>
        </w:tc>
      </w:tr>
      <w:tr w:rsidR="00706F01" w:rsidRPr="00E46745" w14:paraId="64FFCA58" w14:textId="77777777" w:rsidTr="00E674B2">
        <w:tblPrEx>
          <w:tblLook w:val="04A0" w:firstRow="1" w:lastRow="0" w:firstColumn="1" w:lastColumn="0" w:noHBand="0" w:noVBand="1"/>
        </w:tblPrEx>
        <w:trPr>
          <w:trHeight w:val="840"/>
        </w:trPr>
        <w:tc>
          <w:tcPr>
            <w:tcW w:w="2905" w:type="dxa"/>
            <w:shd w:val="clear" w:color="auto" w:fill="auto"/>
            <w:noWrap/>
            <w:hideMark/>
          </w:tcPr>
          <w:p w14:paraId="37DFB4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E0296KJ</w:t>
            </w:r>
          </w:p>
        </w:tc>
        <w:tc>
          <w:tcPr>
            <w:tcW w:w="1827" w:type="dxa"/>
            <w:shd w:val="clear" w:color="auto" w:fill="auto"/>
            <w:noWrap/>
            <w:hideMark/>
          </w:tcPr>
          <w:p w14:paraId="1C113218" w14:textId="7162ABF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99.74</w:t>
            </w:r>
          </w:p>
        </w:tc>
        <w:tc>
          <w:tcPr>
            <w:tcW w:w="4533" w:type="dxa"/>
            <w:shd w:val="clear" w:color="auto" w:fill="auto"/>
            <w:vAlign w:val="bottom"/>
            <w:hideMark/>
          </w:tcPr>
          <w:p w14:paraId="5ABB78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 mattress (capped rental)</w:t>
            </w:r>
          </w:p>
        </w:tc>
      </w:tr>
      <w:tr w:rsidR="00706F01" w:rsidRPr="00E46745" w14:paraId="327A27C5" w14:textId="77777777" w:rsidTr="00E674B2">
        <w:tblPrEx>
          <w:tblLook w:val="04A0" w:firstRow="1" w:lastRow="0" w:firstColumn="1" w:lastColumn="0" w:noHBand="0" w:noVBand="1"/>
        </w:tblPrEx>
        <w:trPr>
          <w:trHeight w:val="840"/>
        </w:trPr>
        <w:tc>
          <w:tcPr>
            <w:tcW w:w="2905" w:type="dxa"/>
            <w:shd w:val="clear" w:color="auto" w:fill="auto"/>
            <w:noWrap/>
            <w:hideMark/>
          </w:tcPr>
          <w:p w14:paraId="44026F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E0296NU</w:t>
            </w:r>
          </w:p>
        </w:tc>
        <w:tc>
          <w:tcPr>
            <w:tcW w:w="1827" w:type="dxa"/>
            <w:shd w:val="clear" w:color="auto" w:fill="auto"/>
            <w:noWrap/>
            <w:hideMark/>
          </w:tcPr>
          <w:p w14:paraId="2C70100E" w14:textId="603991E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1,329.83</w:t>
            </w:r>
          </w:p>
        </w:tc>
        <w:tc>
          <w:tcPr>
            <w:tcW w:w="4533" w:type="dxa"/>
            <w:shd w:val="clear" w:color="auto" w:fill="auto"/>
            <w:vAlign w:val="bottom"/>
            <w:hideMark/>
          </w:tcPr>
          <w:p w14:paraId="6224A2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 mattress (new  equipment purchase)</w:t>
            </w:r>
          </w:p>
        </w:tc>
      </w:tr>
      <w:tr w:rsidR="00706F01" w:rsidRPr="00E46745" w14:paraId="6DA94BEC" w14:textId="77777777" w:rsidTr="00E674B2">
        <w:tblPrEx>
          <w:tblLook w:val="04A0" w:firstRow="1" w:lastRow="0" w:firstColumn="1" w:lastColumn="0" w:noHBand="0" w:noVBand="1"/>
        </w:tblPrEx>
        <w:trPr>
          <w:trHeight w:val="1120"/>
        </w:trPr>
        <w:tc>
          <w:tcPr>
            <w:tcW w:w="2905" w:type="dxa"/>
            <w:shd w:val="clear" w:color="auto" w:fill="auto"/>
            <w:noWrap/>
            <w:hideMark/>
          </w:tcPr>
          <w:p w14:paraId="135477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E0296RB</w:t>
            </w:r>
          </w:p>
        </w:tc>
        <w:tc>
          <w:tcPr>
            <w:tcW w:w="1827" w:type="dxa"/>
            <w:shd w:val="clear" w:color="auto" w:fill="auto"/>
            <w:noWrap/>
            <w:hideMark/>
          </w:tcPr>
          <w:p w14:paraId="2A718A6F" w14:textId="363A4EF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0D886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 mattress (replacement of a part of a DME furnished as part of a repair)</w:t>
            </w:r>
          </w:p>
        </w:tc>
      </w:tr>
      <w:tr w:rsidR="00706F01" w:rsidRPr="00E46745" w14:paraId="1DF8608C" w14:textId="77777777" w:rsidTr="00E674B2">
        <w:tblPrEx>
          <w:tblLook w:val="04A0" w:firstRow="1" w:lastRow="0" w:firstColumn="1" w:lastColumn="0" w:noHBand="0" w:noVBand="1"/>
        </w:tblPrEx>
        <w:trPr>
          <w:trHeight w:val="840"/>
        </w:trPr>
        <w:tc>
          <w:tcPr>
            <w:tcW w:w="2905" w:type="dxa"/>
            <w:shd w:val="clear" w:color="auto" w:fill="auto"/>
            <w:noWrap/>
            <w:hideMark/>
          </w:tcPr>
          <w:p w14:paraId="12D29E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E0296UE</w:t>
            </w:r>
          </w:p>
        </w:tc>
        <w:tc>
          <w:tcPr>
            <w:tcW w:w="1827" w:type="dxa"/>
            <w:shd w:val="clear" w:color="auto" w:fill="auto"/>
            <w:noWrap/>
            <w:hideMark/>
          </w:tcPr>
          <w:p w14:paraId="3517D225" w14:textId="135136F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997.37</w:t>
            </w:r>
          </w:p>
        </w:tc>
        <w:tc>
          <w:tcPr>
            <w:tcW w:w="4533" w:type="dxa"/>
            <w:shd w:val="clear" w:color="auto" w:fill="auto"/>
            <w:vAlign w:val="bottom"/>
            <w:hideMark/>
          </w:tcPr>
          <w:p w14:paraId="6DE5A5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 mattress (used durable medical equipment purchase)</w:t>
            </w:r>
          </w:p>
        </w:tc>
      </w:tr>
      <w:tr w:rsidR="00706F01" w:rsidRPr="00E46745" w14:paraId="773A9CAE" w14:textId="77777777" w:rsidTr="00E674B2">
        <w:tblPrEx>
          <w:tblLook w:val="04A0" w:firstRow="1" w:lastRow="0" w:firstColumn="1" w:lastColumn="0" w:noHBand="0" w:noVBand="1"/>
        </w:tblPrEx>
        <w:trPr>
          <w:trHeight w:val="840"/>
        </w:trPr>
        <w:tc>
          <w:tcPr>
            <w:tcW w:w="2905" w:type="dxa"/>
            <w:shd w:val="clear" w:color="auto" w:fill="auto"/>
            <w:noWrap/>
            <w:hideMark/>
          </w:tcPr>
          <w:p w14:paraId="5C9CA9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E0297KH</w:t>
            </w:r>
          </w:p>
        </w:tc>
        <w:tc>
          <w:tcPr>
            <w:tcW w:w="1827" w:type="dxa"/>
            <w:shd w:val="clear" w:color="auto" w:fill="auto"/>
            <w:noWrap/>
            <w:hideMark/>
          </w:tcPr>
          <w:p w14:paraId="011DDC1A" w14:textId="4ACC777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96.78</w:t>
            </w:r>
          </w:p>
        </w:tc>
        <w:tc>
          <w:tcPr>
            <w:tcW w:w="4533" w:type="dxa"/>
            <w:shd w:val="clear" w:color="auto" w:fill="auto"/>
            <w:vAlign w:val="bottom"/>
            <w:hideMark/>
          </w:tcPr>
          <w:p w14:paraId="719188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without mattress (capped rental)</w:t>
            </w:r>
          </w:p>
        </w:tc>
      </w:tr>
      <w:tr w:rsidR="00706F01" w:rsidRPr="00E46745" w14:paraId="420D93BE" w14:textId="77777777" w:rsidTr="00E674B2">
        <w:tblPrEx>
          <w:tblLook w:val="04A0" w:firstRow="1" w:lastRow="0" w:firstColumn="1" w:lastColumn="0" w:noHBand="0" w:noVBand="1"/>
        </w:tblPrEx>
        <w:trPr>
          <w:trHeight w:val="840"/>
        </w:trPr>
        <w:tc>
          <w:tcPr>
            <w:tcW w:w="2905" w:type="dxa"/>
            <w:shd w:val="clear" w:color="auto" w:fill="auto"/>
            <w:noWrap/>
            <w:hideMark/>
          </w:tcPr>
          <w:p w14:paraId="1E99B4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E0297KI</w:t>
            </w:r>
          </w:p>
        </w:tc>
        <w:tc>
          <w:tcPr>
            <w:tcW w:w="1827" w:type="dxa"/>
            <w:shd w:val="clear" w:color="auto" w:fill="auto"/>
            <w:noWrap/>
            <w:hideMark/>
          </w:tcPr>
          <w:p w14:paraId="099C2AEA" w14:textId="5289136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96.78</w:t>
            </w:r>
          </w:p>
        </w:tc>
        <w:tc>
          <w:tcPr>
            <w:tcW w:w="4533" w:type="dxa"/>
            <w:shd w:val="clear" w:color="auto" w:fill="auto"/>
            <w:vAlign w:val="bottom"/>
            <w:hideMark/>
          </w:tcPr>
          <w:p w14:paraId="472719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without mattress (capped rental)</w:t>
            </w:r>
          </w:p>
        </w:tc>
      </w:tr>
      <w:tr w:rsidR="00706F01" w:rsidRPr="00E46745" w14:paraId="6764AAF1" w14:textId="77777777" w:rsidTr="00E674B2">
        <w:tblPrEx>
          <w:tblLook w:val="04A0" w:firstRow="1" w:lastRow="0" w:firstColumn="1" w:lastColumn="0" w:noHBand="0" w:noVBand="1"/>
        </w:tblPrEx>
        <w:trPr>
          <w:trHeight w:val="840"/>
        </w:trPr>
        <w:tc>
          <w:tcPr>
            <w:tcW w:w="2905" w:type="dxa"/>
            <w:shd w:val="clear" w:color="auto" w:fill="auto"/>
            <w:noWrap/>
            <w:hideMark/>
          </w:tcPr>
          <w:p w14:paraId="1DE9AA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E0297KJ</w:t>
            </w:r>
          </w:p>
        </w:tc>
        <w:tc>
          <w:tcPr>
            <w:tcW w:w="1827" w:type="dxa"/>
            <w:shd w:val="clear" w:color="auto" w:fill="auto"/>
            <w:noWrap/>
            <w:hideMark/>
          </w:tcPr>
          <w:p w14:paraId="28391FBB" w14:textId="3E2BAAE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72.59</w:t>
            </w:r>
          </w:p>
        </w:tc>
        <w:tc>
          <w:tcPr>
            <w:tcW w:w="4533" w:type="dxa"/>
            <w:shd w:val="clear" w:color="auto" w:fill="auto"/>
            <w:vAlign w:val="bottom"/>
            <w:hideMark/>
          </w:tcPr>
          <w:p w14:paraId="328305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without mattress (capped rental)</w:t>
            </w:r>
          </w:p>
        </w:tc>
      </w:tr>
      <w:tr w:rsidR="00706F01" w:rsidRPr="00E46745" w14:paraId="104ACC75" w14:textId="77777777" w:rsidTr="00E674B2">
        <w:tblPrEx>
          <w:tblLook w:val="04A0" w:firstRow="1" w:lastRow="0" w:firstColumn="1" w:lastColumn="0" w:noHBand="0" w:noVBand="1"/>
        </w:tblPrEx>
        <w:trPr>
          <w:trHeight w:val="840"/>
        </w:trPr>
        <w:tc>
          <w:tcPr>
            <w:tcW w:w="2905" w:type="dxa"/>
            <w:shd w:val="clear" w:color="auto" w:fill="auto"/>
            <w:noWrap/>
            <w:hideMark/>
          </w:tcPr>
          <w:p w14:paraId="1BFED1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E0297NU</w:t>
            </w:r>
          </w:p>
        </w:tc>
        <w:tc>
          <w:tcPr>
            <w:tcW w:w="1827" w:type="dxa"/>
            <w:shd w:val="clear" w:color="auto" w:fill="auto"/>
            <w:noWrap/>
            <w:hideMark/>
          </w:tcPr>
          <w:p w14:paraId="19C138F9" w14:textId="52C6A30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967.81</w:t>
            </w:r>
          </w:p>
        </w:tc>
        <w:tc>
          <w:tcPr>
            <w:tcW w:w="4533" w:type="dxa"/>
            <w:shd w:val="clear" w:color="auto" w:fill="auto"/>
            <w:vAlign w:val="bottom"/>
            <w:hideMark/>
          </w:tcPr>
          <w:p w14:paraId="24B35E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without mattress (new  equipment purchase)</w:t>
            </w:r>
          </w:p>
        </w:tc>
      </w:tr>
      <w:tr w:rsidR="00706F01" w:rsidRPr="00E46745" w14:paraId="41F1C69E" w14:textId="77777777" w:rsidTr="00E674B2">
        <w:tblPrEx>
          <w:tblLook w:val="04A0" w:firstRow="1" w:lastRow="0" w:firstColumn="1" w:lastColumn="0" w:noHBand="0" w:noVBand="1"/>
        </w:tblPrEx>
        <w:trPr>
          <w:trHeight w:val="840"/>
        </w:trPr>
        <w:tc>
          <w:tcPr>
            <w:tcW w:w="2905" w:type="dxa"/>
            <w:shd w:val="clear" w:color="auto" w:fill="auto"/>
            <w:noWrap/>
            <w:hideMark/>
          </w:tcPr>
          <w:p w14:paraId="209250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E0297RB</w:t>
            </w:r>
          </w:p>
        </w:tc>
        <w:tc>
          <w:tcPr>
            <w:tcW w:w="1827" w:type="dxa"/>
            <w:shd w:val="clear" w:color="auto" w:fill="auto"/>
            <w:noWrap/>
            <w:hideMark/>
          </w:tcPr>
          <w:p w14:paraId="281DF72E" w14:textId="56B7CB8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0A055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without (replacement of a part of a DME furnished as part of a repair)</w:t>
            </w:r>
          </w:p>
        </w:tc>
      </w:tr>
      <w:tr w:rsidR="00706F01" w:rsidRPr="00E46745" w14:paraId="2C4C26CA" w14:textId="77777777" w:rsidTr="00E674B2">
        <w:tblPrEx>
          <w:tblLook w:val="04A0" w:firstRow="1" w:lastRow="0" w:firstColumn="1" w:lastColumn="0" w:noHBand="0" w:noVBand="1"/>
        </w:tblPrEx>
        <w:trPr>
          <w:trHeight w:val="840"/>
        </w:trPr>
        <w:tc>
          <w:tcPr>
            <w:tcW w:w="2905" w:type="dxa"/>
            <w:shd w:val="clear" w:color="auto" w:fill="auto"/>
            <w:noWrap/>
            <w:hideMark/>
          </w:tcPr>
          <w:p w14:paraId="735D78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E0297UE</w:t>
            </w:r>
          </w:p>
        </w:tc>
        <w:tc>
          <w:tcPr>
            <w:tcW w:w="1827" w:type="dxa"/>
            <w:shd w:val="clear" w:color="auto" w:fill="auto"/>
            <w:noWrap/>
            <w:hideMark/>
          </w:tcPr>
          <w:p w14:paraId="63E8D103" w14:textId="75368DF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725.86</w:t>
            </w:r>
          </w:p>
        </w:tc>
        <w:tc>
          <w:tcPr>
            <w:tcW w:w="4533" w:type="dxa"/>
            <w:shd w:val="clear" w:color="auto" w:fill="auto"/>
            <w:vAlign w:val="bottom"/>
            <w:hideMark/>
          </w:tcPr>
          <w:p w14:paraId="75A73F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total electric (head, foot and height adjustments), without side rails, without mattress (used durable medical equipment purchase)</w:t>
            </w:r>
          </w:p>
        </w:tc>
      </w:tr>
      <w:tr w:rsidR="00706F01" w:rsidRPr="00E46745" w14:paraId="0C08F2BB" w14:textId="77777777" w:rsidTr="00E674B2">
        <w:tblPrEx>
          <w:tblLook w:val="04A0" w:firstRow="1" w:lastRow="0" w:firstColumn="1" w:lastColumn="0" w:noHBand="0" w:noVBand="1"/>
        </w:tblPrEx>
        <w:trPr>
          <w:trHeight w:val="560"/>
        </w:trPr>
        <w:tc>
          <w:tcPr>
            <w:tcW w:w="2905" w:type="dxa"/>
            <w:shd w:val="clear" w:color="auto" w:fill="auto"/>
            <w:noWrap/>
            <w:hideMark/>
          </w:tcPr>
          <w:p w14:paraId="0078D6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E0300KH</w:t>
            </w:r>
          </w:p>
        </w:tc>
        <w:tc>
          <w:tcPr>
            <w:tcW w:w="1827" w:type="dxa"/>
            <w:shd w:val="clear" w:color="auto" w:fill="auto"/>
            <w:noWrap/>
            <w:hideMark/>
          </w:tcPr>
          <w:p w14:paraId="36BC1D36" w14:textId="62CAFE7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9B97D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Pediatric crib, hospital grade, fully enclosed, with or without top enclosure (capped rental)</w:t>
            </w:r>
          </w:p>
        </w:tc>
      </w:tr>
      <w:tr w:rsidR="00706F01" w:rsidRPr="00E46745" w14:paraId="19D4E53A" w14:textId="77777777" w:rsidTr="00E674B2">
        <w:tblPrEx>
          <w:tblLook w:val="04A0" w:firstRow="1" w:lastRow="0" w:firstColumn="1" w:lastColumn="0" w:noHBand="0" w:noVBand="1"/>
        </w:tblPrEx>
        <w:trPr>
          <w:trHeight w:val="560"/>
        </w:trPr>
        <w:tc>
          <w:tcPr>
            <w:tcW w:w="2905" w:type="dxa"/>
            <w:shd w:val="clear" w:color="auto" w:fill="auto"/>
            <w:noWrap/>
            <w:hideMark/>
          </w:tcPr>
          <w:p w14:paraId="4E5497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E0300KI</w:t>
            </w:r>
          </w:p>
        </w:tc>
        <w:tc>
          <w:tcPr>
            <w:tcW w:w="1827" w:type="dxa"/>
            <w:shd w:val="clear" w:color="auto" w:fill="auto"/>
            <w:noWrap/>
            <w:hideMark/>
          </w:tcPr>
          <w:p w14:paraId="1E5038DD" w14:textId="1F87F0D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6A242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Pediatric crib, hospital grade, fully enclosed, with or without top enclosure (capped rental)</w:t>
            </w:r>
          </w:p>
        </w:tc>
      </w:tr>
      <w:tr w:rsidR="00706F01" w:rsidRPr="00E46745" w14:paraId="78514916" w14:textId="77777777" w:rsidTr="00E674B2">
        <w:tblPrEx>
          <w:tblLook w:val="04A0" w:firstRow="1" w:lastRow="0" w:firstColumn="1" w:lastColumn="0" w:noHBand="0" w:noVBand="1"/>
        </w:tblPrEx>
        <w:trPr>
          <w:trHeight w:val="560"/>
        </w:trPr>
        <w:tc>
          <w:tcPr>
            <w:tcW w:w="2905" w:type="dxa"/>
            <w:shd w:val="clear" w:color="auto" w:fill="auto"/>
            <w:noWrap/>
            <w:hideMark/>
          </w:tcPr>
          <w:p w14:paraId="176A90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E0300KJ</w:t>
            </w:r>
          </w:p>
        </w:tc>
        <w:tc>
          <w:tcPr>
            <w:tcW w:w="1827" w:type="dxa"/>
            <w:shd w:val="clear" w:color="auto" w:fill="auto"/>
            <w:noWrap/>
            <w:hideMark/>
          </w:tcPr>
          <w:p w14:paraId="6E2BD6B6" w14:textId="66A63574"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2D8F5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Pediatric crib, hospital grade, fully enclosed, with or without top enclosure (capped rental)</w:t>
            </w:r>
          </w:p>
        </w:tc>
      </w:tr>
      <w:tr w:rsidR="00706F01" w:rsidRPr="00E46745" w14:paraId="744A32DE" w14:textId="77777777" w:rsidTr="00E674B2">
        <w:tblPrEx>
          <w:tblLook w:val="04A0" w:firstRow="1" w:lastRow="0" w:firstColumn="1" w:lastColumn="0" w:noHBand="0" w:noVBand="1"/>
        </w:tblPrEx>
        <w:trPr>
          <w:trHeight w:val="560"/>
        </w:trPr>
        <w:tc>
          <w:tcPr>
            <w:tcW w:w="2905" w:type="dxa"/>
            <w:shd w:val="clear" w:color="auto" w:fill="auto"/>
            <w:noWrap/>
            <w:hideMark/>
          </w:tcPr>
          <w:p w14:paraId="616DBE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E0300NU</w:t>
            </w:r>
          </w:p>
        </w:tc>
        <w:tc>
          <w:tcPr>
            <w:tcW w:w="1827" w:type="dxa"/>
            <w:shd w:val="clear" w:color="auto" w:fill="auto"/>
            <w:noWrap/>
            <w:hideMark/>
          </w:tcPr>
          <w:p w14:paraId="4A337D30" w14:textId="4D453BB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45678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Pediatric crib, hospital grade, fully enclosed, with or without top enclosure (new equipment)</w:t>
            </w:r>
          </w:p>
        </w:tc>
      </w:tr>
      <w:tr w:rsidR="00706F01" w:rsidRPr="00E46745" w14:paraId="4A6B12F7" w14:textId="77777777" w:rsidTr="00E674B2">
        <w:tblPrEx>
          <w:tblLook w:val="04A0" w:firstRow="1" w:lastRow="0" w:firstColumn="1" w:lastColumn="0" w:noHBand="0" w:noVBand="1"/>
        </w:tblPrEx>
        <w:trPr>
          <w:trHeight w:val="840"/>
        </w:trPr>
        <w:tc>
          <w:tcPr>
            <w:tcW w:w="2905" w:type="dxa"/>
            <w:shd w:val="clear" w:color="auto" w:fill="auto"/>
            <w:noWrap/>
            <w:hideMark/>
          </w:tcPr>
          <w:p w14:paraId="5D8E5C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E0300RB</w:t>
            </w:r>
          </w:p>
        </w:tc>
        <w:tc>
          <w:tcPr>
            <w:tcW w:w="1827" w:type="dxa"/>
            <w:shd w:val="clear" w:color="auto" w:fill="auto"/>
            <w:noWrap/>
            <w:hideMark/>
          </w:tcPr>
          <w:p w14:paraId="396DF354" w14:textId="185D455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A1CB5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Pediatric crib, hospital grade, fully enclosed, with or without top enclosure (replacement of a part of a DME furnished as part of a repair)</w:t>
            </w:r>
          </w:p>
        </w:tc>
      </w:tr>
      <w:tr w:rsidR="00706F01" w:rsidRPr="00E46745" w14:paraId="3975FF97" w14:textId="77777777" w:rsidTr="00E674B2">
        <w:tblPrEx>
          <w:tblLook w:val="04A0" w:firstRow="1" w:lastRow="0" w:firstColumn="1" w:lastColumn="0" w:noHBand="0" w:noVBand="1"/>
        </w:tblPrEx>
        <w:trPr>
          <w:trHeight w:val="560"/>
        </w:trPr>
        <w:tc>
          <w:tcPr>
            <w:tcW w:w="2905" w:type="dxa"/>
            <w:shd w:val="clear" w:color="auto" w:fill="auto"/>
            <w:noWrap/>
            <w:hideMark/>
          </w:tcPr>
          <w:p w14:paraId="08C35B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E0300UE</w:t>
            </w:r>
          </w:p>
        </w:tc>
        <w:tc>
          <w:tcPr>
            <w:tcW w:w="1827" w:type="dxa"/>
            <w:shd w:val="clear" w:color="auto" w:fill="auto"/>
            <w:noWrap/>
            <w:hideMark/>
          </w:tcPr>
          <w:p w14:paraId="4989134F" w14:textId="6E92D9B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AB694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Pediatric crib, hospital grade, fully enclosed,  with or without top enclosure (used durable medical equipment)</w:t>
            </w:r>
          </w:p>
        </w:tc>
      </w:tr>
      <w:tr w:rsidR="00706F01" w:rsidRPr="00E46745" w14:paraId="12B6CC19" w14:textId="77777777" w:rsidTr="00E674B2">
        <w:tblPrEx>
          <w:tblLook w:val="04A0" w:firstRow="1" w:lastRow="0" w:firstColumn="1" w:lastColumn="0" w:noHBand="0" w:noVBand="1"/>
        </w:tblPrEx>
        <w:trPr>
          <w:trHeight w:val="1120"/>
        </w:trPr>
        <w:tc>
          <w:tcPr>
            <w:tcW w:w="2905" w:type="dxa"/>
            <w:shd w:val="clear" w:color="auto" w:fill="auto"/>
            <w:noWrap/>
            <w:hideMark/>
          </w:tcPr>
          <w:p w14:paraId="7EDB1C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E0301KH</w:t>
            </w:r>
          </w:p>
        </w:tc>
        <w:tc>
          <w:tcPr>
            <w:tcW w:w="1827" w:type="dxa"/>
            <w:shd w:val="clear" w:color="auto" w:fill="auto"/>
            <w:noWrap/>
            <w:hideMark/>
          </w:tcPr>
          <w:p w14:paraId="36D869CB" w14:textId="7DBAFDB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185.10</w:t>
            </w:r>
          </w:p>
        </w:tc>
        <w:tc>
          <w:tcPr>
            <w:tcW w:w="4533" w:type="dxa"/>
            <w:shd w:val="clear" w:color="auto" w:fill="auto"/>
            <w:vAlign w:val="bottom"/>
            <w:hideMark/>
          </w:tcPr>
          <w:p w14:paraId="275F6B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without mattress (capped rental)</w:t>
            </w:r>
          </w:p>
        </w:tc>
      </w:tr>
      <w:tr w:rsidR="00706F01" w:rsidRPr="00E46745" w14:paraId="714FF85F" w14:textId="77777777" w:rsidTr="00E674B2">
        <w:tblPrEx>
          <w:tblLook w:val="04A0" w:firstRow="1" w:lastRow="0" w:firstColumn="1" w:lastColumn="0" w:noHBand="0" w:noVBand="1"/>
        </w:tblPrEx>
        <w:trPr>
          <w:trHeight w:val="1008"/>
        </w:trPr>
        <w:tc>
          <w:tcPr>
            <w:tcW w:w="2905" w:type="dxa"/>
            <w:shd w:val="clear" w:color="auto" w:fill="auto"/>
            <w:noWrap/>
            <w:hideMark/>
          </w:tcPr>
          <w:p w14:paraId="09C098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E0301KI</w:t>
            </w:r>
          </w:p>
        </w:tc>
        <w:tc>
          <w:tcPr>
            <w:tcW w:w="1827" w:type="dxa"/>
            <w:shd w:val="clear" w:color="auto" w:fill="auto"/>
            <w:noWrap/>
            <w:hideMark/>
          </w:tcPr>
          <w:p w14:paraId="3CB683C6" w14:textId="219A8EC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186.10</w:t>
            </w:r>
          </w:p>
        </w:tc>
        <w:tc>
          <w:tcPr>
            <w:tcW w:w="4533" w:type="dxa"/>
            <w:shd w:val="clear" w:color="auto" w:fill="auto"/>
            <w:vAlign w:val="bottom"/>
            <w:hideMark/>
          </w:tcPr>
          <w:p w14:paraId="40EA23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without mattress (capped rental)</w:t>
            </w:r>
          </w:p>
        </w:tc>
      </w:tr>
      <w:tr w:rsidR="00706F01" w:rsidRPr="00E46745" w14:paraId="25F3A16B" w14:textId="77777777" w:rsidTr="00E674B2">
        <w:tblPrEx>
          <w:tblLook w:val="04A0" w:firstRow="1" w:lastRow="0" w:firstColumn="1" w:lastColumn="0" w:noHBand="0" w:noVBand="1"/>
        </w:tblPrEx>
        <w:trPr>
          <w:trHeight w:val="1120"/>
        </w:trPr>
        <w:tc>
          <w:tcPr>
            <w:tcW w:w="2905" w:type="dxa"/>
            <w:shd w:val="clear" w:color="auto" w:fill="auto"/>
            <w:noWrap/>
            <w:hideMark/>
          </w:tcPr>
          <w:p w14:paraId="23F853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E0301KJ</w:t>
            </w:r>
          </w:p>
        </w:tc>
        <w:tc>
          <w:tcPr>
            <w:tcW w:w="1827" w:type="dxa"/>
            <w:shd w:val="clear" w:color="auto" w:fill="auto"/>
            <w:noWrap/>
            <w:hideMark/>
          </w:tcPr>
          <w:p w14:paraId="08A3048F" w14:textId="1DCDFA2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138.82</w:t>
            </w:r>
          </w:p>
        </w:tc>
        <w:tc>
          <w:tcPr>
            <w:tcW w:w="4533" w:type="dxa"/>
            <w:shd w:val="clear" w:color="auto" w:fill="auto"/>
            <w:vAlign w:val="bottom"/>
            <w:hideMark/>
          </w:tcPr>
          <w:p w14:paraId="70F299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without mattress (capped rental)</w:t>
            </w:r>
          </w:p>
        </w:tc>
      </w:tr>
      <w:tr w:rsidR="00706F01" w:rsidRPr="00E46745" w14:paraId="513A8129" w14:textId="77777777" w:rsidTr="00E674B2">
        <w:tblPrEx>
          <w:tblLook w:val="04A0" w:firstRow="1" w:lastRow="0" w:firstColumn="1" w:lastColumn="0" w:noHBand="0" w:noVBand="1"/>
        </w:tblPrEx>
        <w:trPr>
          <w:trHeight w:val="1120"/>
        </w:trPr>
        <w:tc>
          <w:tcPr>
            <w:tcW w:w="2905" w:type="dxa"/>
            <w:shd w:val="clear" w:color="auto" w:fill="auto"/>
            <w:noWrap/>
            <w:hideMark/>
          </w:tcPr>
          <w:p w14:paraId="0E8444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E0301NU</w:t>
            </w:r>
          </w:p>
        </w:tc>
        <w:tc>
          <w:tcPr>
            <w:tcW w:w="1827" w:type="dxa"/>
            <w:shd w:val="clear" w:color="auto" w:fill="auto"/>
            <w:noWrap/>
            <w:hideMark/>
          </w:tcPr>
          <w:p w14:paraId="034DC95A" w14:textId="456CBBA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1,850.96</w:t>
            </w:r>
          </w:p>
        </w:tc>
        <w:tc>
          <w:tcPr>
            <w:tcW w:w="4533" w:type="dxa"/>
            <w:shd w:val="clear" w:color="auto" w:fill="auto"/>
            <w:vAlign w:val="bottom"/>
            <w:hideMark/>
          </w:tcPr>
          <w:p w14:paraId="5A3228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without mattress (new equipment purchase)</w:t>
            </w:r>
          </w:p>
        </w:tc>
      </w:tr>
      <w:tr w:rsidR="00706F01" w:rsidRPr="00E46745" w14:paraId="4BCE3344" w14:textId="77777777" w:rsidTr="00E674B2">
        <w:tblPrEx>
          <w:tblLook w:val="04A0" w:firstRow="1" w:lastRow="0" w:firstColumn="1" w:lastColumn="0" w:noHBand="0" w:noVBand="1"/>
        </w:tblPrEx>
        <w:trPr>
          <w:trHeight w:val="1296"/>
        </w:trPr>
        <w:tc>
          <w:tcPr>
            <w:tcW w:w="2905" w:type="dxa"/>
            <w:shd w:val="clear" w:color="auto" w:fill="auto"/>
            <w:noWrap/>
            <w:hideMark/>
          </w:tcPr>
          <w:p w14:paraId="4C79E6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E0301RB</w:t>
            </w:r>
          </w:p>
        </w:tc>
        <w:tc>
          <w:tcPr>
            <w:tcW w:w="1827" w:type="dxa"/>
            <w:shd w:val="clear" w:color="auto" w:fill="auto"/>
            <w:noWrap/>
            <w:hideMark/>
          </w:tcPr>
          <w:p w14:paraId="7B8A9A79" w14:textId="7138252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F5505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without mattress (replacement of a part of a DME furnished as part of a repair)</w:t>
            </w:r>
          </w:p>
        </w:tc>
      </w:tr>
      <w:tr w:rsidR="00706F01" w:rsidRPr="00E46745" w14:paraId="227FCFD5" w14:textId="77777777" w:rsidTr="00E674B2">
        <w:tblPrEx>
          <w:tblLook w:val="04A0" w:firstRow="1" w:lastRow="0" w:firstColumn="1" w:lastColumn="0" w:noHBand="0" w:noVBand="1"/>
        </w:tblPrEx>
        <w:trPr>
          <w:trHeight w:val="1120"/>
        </w:trPr>
        <w:tc>
          <w:tcPr>
            <w:tcW w:w="2905" w:type="dxa"/>
            <w:shd w:val="clear" w:color="auto" w:fill="auto"/>
            <w:noWrap/>
            <w:hideMark/>
          </w:tcPr>
          <w:p w14:paraId="4091A4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E0301UE</w:t>
            </w:r>
          </w:p>
        </w:tc>
        <w:tc>
          <w:tcPr>
            <w:tcW w:w="1827" w:type="dxa"/>
            <w:shd w:val="clear" w:color="auto" w:fill="auto"/>
            <w:noWrap/>
            <w:hideMark/>
          </w:tcPr>
          <w:p w14:paraId="2E71D1AD" w14:textId="28DDEA2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1,388.22</w:t>
            </w:r>
          </w:p>
        </w:tc>
        <w:tc>
          <w:tcPr>
            <w:tcW w:w="4533" w:type="dxa"/>
            <w:shd w:val="clear" w:color="auto" w:fill="auto"/>
            <w:vAlign w:val="bottom"/>
            <w:hideMark/>
          </w:tcPr>
          <w:p w14:paraId="5F8593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without mattress (used durable medical equipment)</w:t>
            </w:r>
          </w:p>
        </w:tc>
      </w:tr>
      <w:tr w:rsidR="00706F01" w:rsidRPr="00E46745" w14:paraId="0B26F5E6" w14:textId="77777777" w:rsidTr="00E674B2">
        <w:tblPrEx>
          <w:tblLook w:val="04A0" w:firstRow="1" w:lastRow="0" w:firstColumn="1" w:lastColumn="0" w:noHBand="0" w:noVBand="1"/>
        </w:tblPrEx>
        <w:trPr>
          <w:trHeight w:val="840"/>
        </w:trPr>
        <w:tc>
          <w:tcPr>
            <w:tcW w:w="2905" w:type="dxa"/>
            <w:shd w:val="clear" w:color="auto" w:fill="auto"/>
            <w:noWrap/>
            <w:hideMark/>
          </w:tcPr>
          <w:p w14:paraId="1C54F2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E0302KH</w:t>
            </w:r>
          </w:p>
        </w:tc>
        <w:tc>
          <w:tcPr>
            <w:tcW w:w="1827" w:type="dxa"/>
            <w:shd w:val="clear" w:color="auto" w:fill="auto"/>
            <w:noWrap/>
            <w:hideMark/>
          </w:tcPr>
          <w:p w14:paraId="01F17776" w14:textId="4C8FC41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499.90</w:t>
            </w:r>
          </w:p>
        </w:tc>
        <w:tc>
          <w:tcPr>
            <w:tcW w:w="4533" w:type="dxa"/>
            <w:shd w:val="clear" w:color="auto" w:fill="auto"/>
            <w:vAlign w:val="bottom"/>
            <w:hideMark/>
          </w:tcPr>
          <w:p w14:paraId="278096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600 pounds, with any type side rails, without mattress (capped rental)</w:t>
            </w:r>
          </w:p>
        </w:tc>
      </w:tr>
      <w:tr w:rsidR="00706F01" w:rsidRPr="00E46745" w14:paraId="068DB0DE" w14:textId="77777777" w:rsidTr="00E674B2">
        <w:tblPrEx>
          <w:tblLook w:val="04A0" w:firstRow="1" w:lastRow="0" w:firstColumn="1" w:lastColumn="0" w:noHBand="0" w:noVBand="1"/>
        </w:tblPrEx>
        <w:trPr>
          <w:trHeight w:val="840"/>
        </w:trPr>
        <w:tc>
          <w:tcPr>
            <w:tcW w:w="2905" w:type="dxa"/>
            <w:shd w:val="clear" w:color="auto" w:fill="auto"/>
            <w:noWrap/>
            <w:hideMark/>
          </w:tcPr>
          <w:p w14:paraId="70B429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E0302KI</w:t>
            </w:r>
          </w:p>
        </w:tc>
        <w:tc>
          <w:tcPr>
            <w:tcW w:w="1827" w:type="dxa"/>
            <w:shd w:val="clear" w:color="auto" w:fill="auto"/>
            <w:noWrap/>
            <w:hideMark/>
          </w:tcPr>
          <w:p w14:paraId="4AA844FA" w14:textId="5402DC3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499.90</w:t>
            </w:r>
          </w:p>
        </w:tc>
        <w:tc>
          <w:tcPr>
            <w:tcW w:w="4533" w:type="dxa"/>
            <w:shd w:val="clear" w:color="auto" w:fill="auto"/>
            <w:vAlign w:val="bottom"/>
            <w:hideMark/>
          </w:tcPr>
          <w:p w14:paraId="346AF6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600 pounds, with any type side rails, without mattress (capped rental)</w:t>
            </w:r>
          </w:p>
        </w:tc>
      </w:tr>
      <w:tr w:rsidR="00706F01" w:rsidRPr="00E46745" w14:paraId="06394AAE" w14:textId="77777777" w:rsidTr="00E674B2">
        <w:tblPrEx>
          <w:tblLook w:val="04A0" w:firstRow="1" w:lastRow="0" w:firstColumn="1" w:lastColumn="0" w:noHBand="0" w:noVBand="1"/>
        </w:tblPrEx>
        <w:trPr>
          <w:trHeight w:val="840"/>
        </w:trPr>
        <w:tc>
          <w:tcPr>
            <w:tcW w:w="2905" w:type="dxa"/>
            <w:shd w:val="clear" w:color="auto" w:fill="auto"/>
            <w:noWrap/>
            <w:hideMark/>
          </w:tcPr>
          <w:p w14:paraId="04C6DE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E0302KJ</w:t>
            </w:r>
          </w:p>
        </w:tc>
        <w:tc>
          <w:tcPr>
            <w:tcW w:w="1827" w:type="dxa"/>
            <w:shd w:val="clear" w:color="auto" w:fill="auto"/>
            <w:noWrap/>
            <w:hideMark/>
          </w:tcPr>
          <w:p w14:paraId="5C59B597" w14:textId="2C37570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374.93</w:t>
            </w:r>
          </w:p>
        </w:tc>
        <w:tc>
          <w:tcPr>
            <w:tcW w:w="4533" w:type="dxa"/>
            <w:shd w:val="clear" w:color="auto" w:fill="auto"/>
            <w:vAlign w:val="bottom"/>
            <w:hideMark/>
          </w:tcPr>
          <w:p w14:paraId="78984F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600 pounds, with any type side rails, without mattress (capped rental)</w:t>
            </w:r>
          </w:p>
        </w:tc>
      </w:tr>
      <w:tr w:rsidR="00706F01" w:rsidRPr="00E46745" w14:paraId="64C49C20" w14:textId="77777777" w:rsidTr="00E674B2">
        <w:tblPrEx>
          <w:tblLook w:val="04A0" w:firstRow="1" w:lastRow="0" w:firstColumn="1" w:lastColumn="0" w:noHBand="0" w:noVBand="1"/>
        </w:tblPrEx>
        <w:trPr>
          <w:trHeight w:val="840"/>
        </w:trPr>
        <w:tc>
          <w:tcPr>
            <w:tcW w:w="2905" w:type="dxa"/>
            <w:shd w:val="clear" w:color="auto" w:fill="auto"/>
            <w:noWrap/>
            <w:hideMark/>
          </w:tcPr>
          <w:p w14:paraId="5EF2B0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E0302NU</w:t>
            </w:r>
          </w:p>
        </w:tc>
        <w:tc>
          <w:tcPr>
            <w:tcW w:w="1827" w:type="dxa"/>
            <w:shd w:val="clear" w:color="auto" w:fill="auto"/>
            <w:noWrap/>
            <w:hideMark/>
          </w:tcPr>
          <w:p w14:paraId="1F692C29" w14:textId="7BA9B66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4,999.02</w:t>
            </w:r>
          </w:p>
        </w:tc>
        <w:tc>
          <w:tcPr>
            <w:tcW w:w="4533" w:type="dxa"/>
            <w:shd w:val="clear" w:color="auto" w:fill="auto"/>
            <w:vAlign w:val="bottom"/>
            <w:hideMark/>
          </w:tcPr>
          <w:p w14:paraId="20CFF3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600 pounds, with any type side rails, without mattress (new equipment purchase)</w:t>
            </w:r>
          </w:p>
        </w:tc>
      </w:tr>
      <w:tr w:rsidR="00706F01" w:rsidRPr="00E46745" w14:paraId="0C4493D9" w14:textId="77777777" w:rsidTr="00E674B2">
        <w:tblPrEx>
          <w:tblLook w:val="04A0" w:firstRow="1" w:lastRow="0" w:firstColumn="1" w:lastColumn="0" w:noHBand="0" w:noVBand="1"/>
        </w:tblPrEx>
        <w:trPr>
          <w:trHeight w:val="1120"/>
        </w:trPr>
        <w:tc>
          <w:tcPr>
            <w:tcW w:w="2905" w:type="dxa"/>
            <w:shd w:val="clear" w:color="auto" w:fill="auto"/>
            <w:noWrap/>
            <w:hideMark/>
          </w:tcPr>
          <w:p w14:paraId="65A654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E0302RB</w:t>
            </w:r>
          </w:p>
        </w:tc>
        <w:tc>
          <w:tcPr>
            <w:tcW w:w="1827" w:type="dxa"/>
            <w:shd w:val="clear" w:color="auto" w:fill="auto"/>
            <w:noWrap/>
            <w:hideMark/>
          </w:tcPr>
          <w:p w14:paraId="390E8E36" w14:textId="3A936F09"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E7291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600 pounds, with any type side rails, without mattress (replacement of a part of a DME furnished as part of a repair)</w:t>
            </w:r>
          </w:p>
        </w:tc>
      </w:tr>
      <w:tr w:rsidR="00706F01" w:rsidRPr="00E46745" w14:paraId="34EA4DC9" w14:textId="77777777" w:rsidTr="00E674B2">
        <w:tblPrEx>
          <w:tblLook w:val="04A0" w:firstRow="1" w:lastRow="0" w:firstColumn="1" w:lastColumn="0" w:noHBand="0" w:noVBand="1"/>
        </w:tblPrEx>
        <w:trPr>
          <w:trHeight w:val="840"/>
        </w:trPr>
        <w:tc>
          <w:tcPr>
            <w:tcW w:w="2905" w:type="dxa"/>
            <w:shd w:val="clear" w:color="auto" w:fill="auto"/>
            <w:noWrap/>
            <w:hideMark/>
          </w:tcPr>
          <w:p w14:paraId="3DE8B6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E0302UE</w:t>
            </w:r>
          </w:p>
        </w:tc>
        <w:tc>
          <w:tcPr>
            <w:tcW w:w="1827" w:type="dxa"/>
            <w:shd w:val="clear" w:color="auto" w:fill="auto"/>
            <w:noWrap/>
            <w:hideMark/>
          </w:tcPr>
          <w:p w14:paraId="239E440F" w14:textId="2F0879C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3,749.27</w:t>
            </w:r>
          </w:p>
        </w:tc>
        <w:tc>
          <w:tcPr>
            <w:tcW w:w="4533" w:type="dxa"/>
            <w:shd w:val="clear" w:color="auto" w:fill="auto"/>
            <w:vAlign w:val="bottom"/>
            <w:hideMark/>
          </w:tcPr>
          <w:p w14:paraId="09A5B3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600 pounds, with any type side rails, without mattress (used durable medical equipment)</w:t>
            </w:r>
          </w:p>
        </w:tc>
      </w:tr>
      <w:tr w:rsidR="00706F01" w:rsidRPr="00E46745" w14:paraId="284BF883" w14:textId="77777777" w:rsidTr="00E674B2">
        <w:tblPrEx>
          <w:tblLook w:val="04A0" w:firstRow="1" w:lastRow="0" w:firstColumn="1" w:lastColumn="0" w:noHBand="0" w:noVBand="1"/>
        </w:tblPrEx>
        <w:trPr>
          <w:trHeight w:val="1120"/>
        </w:trPr>
        <w:tc>
          <w:tcPr>
            <w:tcW w:w="2905" w:type="dxa"/>
            <w:shd w:val="clear" w:color="auto" w:fill="auto"/>
            <w:noWrap/>
            <w:hideMark/>
          </w:tcPr>
          <w:p w14:paraId="1BB6E7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E0303KH</w:t>
            </w:r>
          </w:p>
        </w:tc>
        <w:tc>
          <w:tcPr>
            <w:tcW w:w="1827" w:type="dxa"/>
            <w:shd w:val="clear" w:color="auto" w:fill="auto"/>
            <w:noWrap/>
            <w:hideMark/>
          </w:tcPr>
          <w:p w14:paraId="52D6E8B3" w14:textId="6E5FEB7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204.80</w:t>
            </w:r>
          </w:p>
        </w:tc>
        <w:tc>
          <w:tcPr>
            <w:tcW w:w="4533" w:type="dxa"/>
            <w:shd w:val="clear" w:color="auto" w:fill="auto"/>
            <w:vAlign w:val="bottom"/>
            <w:hideMark/>
          </w:tcPr>
          <w:p w14:paraId="19A9F5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 mattress (capped rental)</w:t>
            </w:r>
          </w:p>
        </w:tc>
      </w:tr>
      <w:tr w:rsidR="00706F01" w:rsidRPr="00E46745" w14:paraId="32025738" w14:textId="77777777" w:rsidTr="00E674B2">
        <w:tblPrEx>
          <w:tblLook w:val="04A0" w:firstRow="1" w:lastRow="0" w:firstColumn="1" w:lastColumn="0" w:noHBand="0" w:noVBand="1"/>
        </w:tblPrEx>
        <w:trPr>
          <w:trHeight w:val="1008"/>
        </w:trPr>
        <w:tc>
          <w:tcPr>
            <w:tcW w:w="2905" w:type="dxa"/>
            <w:shd w:val="clear" w:color="auto" w:fill="auto"/>
            <w:noWrap/>
            <w:hideMark/>
          </w:tcPr>
          <w:p w14:paraId="05897F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E0303KI</w:t>
            </w:r>
          </w:p>
        </w:tc>
        <w:tc>
          <w:tcPr>
            <w:tcW w:w="1827" w:type="dxa"/>
            <w:shd w:val="clear" w:color="auto" w:fill="auto"/>
            <w:noWrap/>
            <w:hideMark/>
          </w:tcPr>
          <w:p w14:paraId="06F2D6C7" w14:textId="7A3BCAC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204.80</w:t>
            </w:r>
          </w:p>
        </w:tc>
        <w:tc>
          <w:tcPr>
            <w:tcW w:w="4533" w:type="dxa"/>
            <w:shd w:val="clear" w:color="auto" w:fill="auto"/>
            <w:vAlign w:val="bottom"/>
            <w:hideMark/>
          </w:tcPr>
          <w:p w14:paraId="2D2651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 mattress (capped rental)</w:t>
            </w:r>
          </w:p>
        </w:tc>
      </w:tr>
      <w:tr w:rsidR="00706F01" w:rsidRPr="00E46745" w14:paraId="2F8DE3CE" w14:textId="77777777" w:rsidTr="00E674B2">
        <w:tblPrEx>
          <w:tblLook w:val="04A0" w:firstRow="1" w:lastRow="0" w:firstColumn="1" w:lastColumn="0" w:noHBand="0" w:noVBand="1"/>
        </w:tblPrEx>
        <w:trPr>
          <w:trHeight w:val="1120"/>
        </w:trPr>
        <w:tc>
          <w:tcPr>
            <w:tcW w:w="2905" w:type="dxa"/>
            <w:shd w:val="clear" w:color="auto" w:fill="auto"/>
            <w:noWrap/>
            <w:hideMark/>
          </w:tcPr>
          <w:p w14:paraId="1ED8D4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E0303KJ</w:t>
            </w:r>
          </w:p>
        </w:tc>
        <w:tc>
          <w:tcPr>
            <w:tcW w:w="1827" w:type="dxa"/>
            <w:shd w:val="clear" w:color="auto" w:fill="auto"/>
            <w:noWrap/>
            <w:hideMark/>
          </w:tcPr>
          <w:p w14:paraId="7F4D3A89" w14:textId="28EAB28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153.60</w:t>
            </w:r>
          </w:p>
        </w:tc>
        <w:tc>
          <w:tcPr>
            <w:tcW w:w="4533" w:type="dxa"/>
            <w:shd w:val="clear" w:color="auto" w:fill="auto"/>
            <w:vAlign w:val="bottom"/>
            <w:hideMark/>
          </w:tcPr>
          <w:p w14:paraId="50CBA5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 mattress (capped rental)</w:t>
            </w:r>
          </w:p>
        </w:tc>
      </w:tr>
      <w:tr w:rsidR="00706F01" w:rsidRPr="00E46745" w14:paraId="01B947CF" w14:textId="77777777" w:rsidTr="00E674B2">
        <w:tblPrEx>
          <w:tblLook w:val="04A0" w:firstRow="1" w:lastRow="0" w:firstColumn="1" w:lastColumn="0" w:noHBand="0" w:noVBand="1"/>
        </w:tblPrEx>
        <w:trPr>
          <w:trHeight w:val="1120"/>
        </w:trPr>
        <w:tc>
          <w:tcPr>
            <w:tcW w:w="2905" w:type="dxa"/>
            <w:shd w:val="clear" w:color="auto" w:fill="auto"/>
            <w:noWrap/>
            <w:hideMark/>
          </w:tcPr>
          <w:p w14:paraId="716931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E0303NU</w:t>
            </w:r>
          </w:p>
        </w:tc>
        <w:tc>
          <w:tcPr>
            <w:tcW w:w="1827" w:type="dxa"/>
            <w:shd w:val="clear" w:color="auto" w:fill="auto"/>
            <w:noWrap/>
            <w:hideMark/>
          </w:tcPr>
          <w:p w14:paraId="6BAA2DC4" w14:textId="6EBB75D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2,047.99</w:t>
            </w:r>
          </w:p>
        </w:tc>
        <w:tc>
          <w:tcPr>
            <w:tcW w:w="4533" w:type="dxa"/>
            <w:shd w:val="clear" w:color="auto" w:fill="auto"/>
            <w:vAlign w:val="bottom"/>
            <w:hideMark/>
          </w:tcPr>
          <w:p w14:paraId="7AAAB3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 mattress (new equipment purchase)</w:t>
            </w:r>
          </w:p>
        </w:tc>
      </w:tr>
      <w:tr w:rsidR="00706F01" w:rsidRPr="00E46745" w14:paraId="7F53F324" w14:textId="77777777" w:rsidTr="00E674B2">
        <w:tblPrEx>
          <w:tblLook w:val="04A0" w:firstRow="1" w:lastRow="0" w:firstColumn="1" w:lastColumn="0" w:noHBand="0" w:noVBand="1"/>
        </w:tblPrEx>
        <w:trPr>
          <w:trHeight w:val="1296"/>
        </w:trPr>
        <w:tc>
          <w:tcPr>
            <w:tcW w:w="2905" w:type="dxa"/>
            <w:shd w:val="clear" w:color="auto" w:fill="auto"/>
            <w:noWrap/>
            <w:hideMark/>
          </w:tcPr>
          <w:p w14:paraId="3C0485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E0303RB</w:t>
            </w:r>
          </w:p>
        </w:tc>
        <w:tc>
          <w:tcPr>
            <w:tcW w:w="1827" w:type="dxa"/>
            <w:shd w:val="clear" w:color="auto" w:fill="auto"/>
            <w:noWrap/>
            <w:hideMark/>
          </w:tcPr>
          <w:p w14:paraId="1481526C" w14:textId="27A6A9B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043AD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 mattress (replacement of a part of a DME furnished as part of a repair)</w:t>
            </w:r>
          </w:p>
        </w:tc>
      </w:tr>
      <w:tr w:rsidR="00706F01" w:rsidRPr="00E46745" w14:paraId="6F18A3CF" w14:textId="77777777" w:rsidTr="00E674B2">
        <w:tblPrEx>
          <w:tblLook w:val="04A0" w:firstRow="1" w:lastRow="0" w:firstColumn="1" w:lastColumn="0" w:noHBand="0" w:noVBand="1"/>
        </w:tblPrEx>
        <w:trPr>
          <w:trHeight w:val="1120"/>
        </w:trPr>
        <w:tc>
          <w:tcPr>
            <w:tcW w:w="2905" w:type="dxa"/>
            <w:shd w:val="clear" w:color="auto" w:fill="auto"/>
            <w:noWrap/>
            <w:hideMark/>
          </w:tcPr>
          <w:p w14:paraId="52A397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E0303UE</w:t>
            </w:r>
          </w:p>
        </w:tc>
        <w:tc>
          <w:tcPr>
            <w:tcW w:w="1827" w:type="dxa"/>
            <w:shd w:val="clear" w:color="auto" w:fill="auto"/>
            <w:noWrap/>
            <w:hideMark/>
          </w:tcPr>
          <w:p w14:paraId="68ED5C51" w14:textId="366ADE3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1,535.99</w:t>
            </w:r>
          </w:p>
        </w:tc>
        <w:tc>
          <w:tcPr>
            <w:tcW w:w="4533" w:type="dxa"/>
            <w:shd w:val="clear" w:color="auto" w:fill="auto"/>
            <w:vAlign w:val="bottom"/>
            <w:hideMark/>
          </w:tcPr>
          <w:p w14:paraId="74FB7D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heavy duty, extra wide, with weight capacity greater than 350 pounds, but less than or equal to 600 pounds, with any type side rails, with mattress (used durable medical equipment purchase)</w:t>
            </w:r>
          </w:p>
        </w:tc>
      </w:tr>
      <w:tr w:rsidR="00706F01" w:rsidRPr="00E46745" w14:paraId="530EF252" w14:textId="77777777" w:rsidTr="00E674B2">
        <w:tblPrEx>
          <w:tblLook w:val="04A0" w:firstRow="1" w:lastRow="0" w:firstColumn="1" w:lastColumn="0" w:noHBand="0" w:noVBand="1"/>
        </w:tblPrEx>
        <w:trPr>
          <w:trHeight w:val="840"/>
        </w:trPr>
        <w:tc>
          <w:tcPr>
            <w:tcW w:w="2905" w:type="dxa"/>
            <w:shd w:val="clear" w:color="auto" w:fill="auto"/>
            <w:noWrap/>
            <w:hideMark/>
          </w:tcPr>
          <w:p w14:paraId="1F5127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E0304KH</w:t>
            </w:r>
          </w:p>
        </w:tc>
        <w:tc>
          <w:tcPr>
            <w:tcW w:w="1827" w:type="dxa"/>
            <w:shd w:val="clear" w:color="auto" w:fill="auto"/>
            <w:noWrap/>
            <w:hideMark/>
          </w:tcPr>
          <w:p w14:paraId="075C71A3" w14:textId="4FE68E52"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535.17</w:t>
            </w:r>
          </w:p>
        </w:tc>
        <w:tc>
          <w:tcPr>
            <w:tcW w:w="4533" w:type="dxa"/>
            <w:shd w:val="clear" w:color="auto" w:fill="auto"/>
            <w:vAlign w:val="bottom"/>
            <w:hideMark/>
          </w:tcPr>
          <w:p w14:paraId="00803F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extra heavy duty, extra wide, with weight capacity greater than 600 pounds, with any type side rails, with mattress (capped rental)</w:t>
            </w:r>
          </w:p>
        </w:tc>
      </w:tr>
      <w:tr w:rsidR="00706F01" w:rsidRPr="00E46745" w14:paraId="63A937C8" w14:textId="77777777" w:rsidTr="00E674B2">
        <w:tblPrEx>
          <w:tblLook w:val="04A0" w:firstRow="1" w:lastRow="0" w:firstColumn="1" w:lastColumn="0" w:noHBand="0" w:noVBand="1"/>
        </w:tblPrEx>
        <w:trPr>
          <w:trHeight w:val="840"/>
        </w:trPr>
        <w:tc>
          <w:tcPr>
            <w:tcW w:w="2905" w:type="dxa"/>
            <w:shd w:val="clear" w:color="auto" w:fill="auto"/>
            <w:noWrap/>
            <w:hideMark/>
          </w:tcPr>
          <w:p w14:paraId="7F7321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E0304KI</w:t>
            </w:r>
          </w:p>
        </w:tc>
        <w:tc>
          <w:tcPr>
            <w:tcW w:w="1827" w:type="dxa"/>
            <w:shd w:val="clear" w:color="auto" w:fill="auto"/>
            <w:noWrap/>
            <w:hideMark/>
          </w:tcPr>
          <w:p w14:paraId="7EE9B393" w14:textId="150633A3"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536.17</w:t>
            </w:r>
          </w:p>
        </w:tc>
        <w:tc>
          <w:tcPr>
            <w:tcW w:w="4533" w:type="dxa"/>
            <w:shd w:val="clear" w:color="auto" w:fill="auto"/>
            <w:vAlign w:val="bottom"/>
            <w:hideMark/>
          </w:tcPr>
          <w:p w14:paraId="669B02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extra heavy duty, extra wide, with weight capacity greater than 600 pounds, with any type side rails, with mattress (capped rental)</w:t>
            </w:r>
          </w:p>
        </w:tc>
      </w:tr>
      <w:tr w:rsidR="00706F01" w:rsidRPr="00E46745" w14:paraId="05841D76" w14:textId="77777777" w:rsidTr="00E674B2">
        <w:tblPrEx>
          <w:tblLook w:val="04A0" w:firstRow="1" w:lastRow="0" w:firstColumn="1" w:lastColumn="0" w:noHBand="0" w:noVBand="1"/>
        </w:tblPrEx>
        <w:trPr>
          <w:trHeight w:val="840"/>
        </w:trPr>
        <w:tc>
          <w:tcPr>
            <w:tcW w:w="2905" w:type="dxa"/>
            <w:shd w:val="clear" w:color="auto" w:fill="auto"/>
            <w:noWrap/>
            <w:hideMark/>
          </w:tcPr>
          <w:p w14:paraId="6DCDD5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E0304KJ</w:t>
            </w:r>
          </w:p>
        </w:tc>
        <w:tc>
          <w:tcPr>
            <w:tcW w:w="1827" w:type="dxa"/>
            <w:shd w:val="clear" w:color="auto" w:fill="auto"/>
            <w:noWrap/>
            <w:hideMark/>
          </w:tcPr>
          <w:p w14:paraId="0C906475" w14:textId="1B92F25D"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401.38</w:t>
            </w:r>
          </w:p>
        </w:tc>
        <w:tc>
          <w:tcPr>
            <w:tcW w:w="4533" w:type="dxa"/>
            <w:shd w:val="clear" w:color="auto" w:fill="auto"/>
            <w:vAlign w:val="bottom"/>
            <w:hideMark/>
          </w:tcPr>
          <w:p w14:paraId="1A6A92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extra heavy duty, extra wide, with weight capacity greater than 600 pounds, with any type side rails, with mattress (capped rental)</w:t>
            </w:r>
          </w:p>
        </w:tc>
      </w:tr>
      <w:tr w:rsidR="00706F01" w:rsidRPr="00E46745" w14:paraId="48EE7745" w14:textId="77777777" w:rsidTr="00E674B2">
        <w:tblPrEx>
          <w:tblLook w:val="04A0" w:firstRow="1" w:lastRow="0" w:firstColumn="1" w:lastColumn="0" w:noHBand="0" w:noVBand="1"/>
        </w:tblPrEx>
        <w:trPr>
          <w:trHeight w:val="840"/>
        </w:trPr>
        <w:tc>
          <w:tcPr>
            <w:tcW w:w="2905" w:type="dxa"/>
            <w:shd w:val="clear" w:color="auto" w:fill="auto"/>
            <w:noWrap/>
            <w:hideMark/>
          </w:tcPr>
          <w:p w14:paraId="386AF8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E0304NU</w:t>
            </w:r>
          </w:p>
        </w:tc>
        <w:tc>
          <w:tcPr>
            <w:tcW w:w="1827" w:type="dxa"/>
            <w:shd w:val="clear" w:color="auto" w:fill="auto"/>
            <w:noWrap/>
            <w:hideMark/>
          </w:tcPr>
          <w:p w14:paraId="7AC1CA65" w14:textId="1D6F81EE"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5,351.69</w:t>
            </w:r>
          </w:p>
        </w:tc>
        <w:tc>
          <w:tcPr>
            <w:tcW w:w="4533" w:type="dxa"/>
            <w:shd w:val="clear" w:color="auto" w:fill="auto"/>
            <w:vAlign w:val="bottom"/>
            <w:hideMark/>
          </w:tcPr>
          <w:p w14:paraId="777E72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extra heavy duty, extra wide, with weight capacity greater than 600 pounds, with any type side rails, with mattress (new equipment purchase)</w:t>
            </w:r>
          </w:p>
        </w:tc>
      </w:tr>
      <w:tr w:rsidR="00706F01" w:rsidRPr="00E46745" w14:paraId="35CAFA0C" w14:textId="77777777" w:rsidTr="00E674B2">
        <w:tblPrEx>
          <w:tblLook w:val="04A0" w:firstRow="1" w:lastRow="0" w:firstColumn="1" w:lastColumn="0" w:noHBand="0" w:noVBand="1"/>
        </w:tblPrEx>
        <w:trPr>
          <w:trHeight w:val="1120"/>
        </w:trPr>
        <w:tc>
          <w:tcPr>
            <w:tcW w:w="2905" w:type="dxa"/>
            <w:shd w:val="clear" w:color="auto" w:fill="auto"/>
            <w:noWrap/>
            <w:hideMark/>
          </w:tcPr>
          <w:p w14:paraId="7F626C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E0304RB</w:t>
            </w:r>
          </w:p>
        </w:tc>
        <w:tc>
          <w:tcPr>
            <w:tcW w:w="1827" w:type="dxa"/>
            <w:shd w:val="clear" w:color="auto" w:fill="auto"/>
            <w:noWrap/>
            <w:hideMark/>
          </w:tcPr>
          <w:p w14:paraId="7DFAB324" w14:textId="5A8FF5D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5B758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extra heavy duty, extra wide, with weight capacity greater than 600 pounds, with any type side rails, with mattress (replacement of a part of a DME furnished as part of a repair)</w:t>
            </w:r>
          </w:p>
        </w:tc>
      </w:tr>
      <w:tr w:rsidR="00706F01" w:rsidRPr="00E46745" w14:paraId="69CBEBBA" w14:textId="77777777" w:rsidTr="00E674B2">
        <w:tblPrEx>
          <w:tblLook w:val="04A0" w:firstRow="1" w:lastRow="0" w:firstColumn="1" w:lastColumn="0" w:noHBand="0" w:noVBand="1"/>
        </w:tblPrEx>
        <w:trPr>
          <w:trHeight w:val="1120"/>
        </w:trPr>
        <w:tc>
          <w:tcPr>
            <w:tcW w:w="2905" w:type="dxa"/>
            <w:shd w:val="clear" w:color="auto" w:fill="auto"/>
            <w:noWrap/>
            <w:hideMark/>
          </w:tcPr>
          <w:p w14:paraId="46E766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E0304UE</w:t>
            </w:r>
          </w:p>
        </w:tc>
        <w:tc>
          <w:tcPr>
            <w:tcW w:w="1827" w:type="dxa"/>
            <w:shd w:val="clear" w:color="auto" w:fill="auto"/>
            <w:noWrap/>
            <w:hideMark/>
          </w:tcPr>
          <w:p w14:paraId="36464D5E" w14:textId="08837C4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4,013.76</w:t>
            </w:r>
          </w:p>
        </w:tc>
        <w:tc>
          <w:tcPr>
            <w:tcW w:w="4533" w:type="dxa"/>
            <w:shd w:val="clear" w:color="auto" w:fill="auto"/>
            <w:vAlign w:val="bottom"/>
            <w:hideMark/>
          </w:tcPr>
          <w:p w14:paraId="4212E4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extra heavy duty, extra wide, with weight capacity greater than 600 pounds, with any type side rails, with mattress (used durable medical equipment purchase) (used durable medical equipment purchase)</w:t>
            </w:r>
          </w:p>
        </w:tc>
      </w:tr>
      <w:tr w:rsidR="00706F01" w:rsidRPr="00E46745" w14:paraId="33C2FC1F" w14:textId="77777777" w:rsidTr="00E674B2">
        <w:tblPrEx>
          <w:tblLook w:val="04A0" w:firstRow="1" w:lastRow="0" w:firstColumn="1" w:lastColumn="0" w:noHBand="0" w:noVBand="1"/>
        </w:tblPrEx>
        <w:trPr>
          <w:trHeight w:val="280"/>
        </w:trPr>
        <w:tc>
          <w:tcPr>
            <w:tcW w:w="2905" w:type="dxa"/>
            <w:shd w:val="clear" w:color="auto" w:fill="auto"/>
            <w:noWrap/>
            <w:hideMark/>
          </w:tcPr>
          <w:p w14:paraId="4F1F35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E0305KH</w:t>
            </w:r>
          </w:p>
        </w:tc>
        <w:tc>
          <w:tcPr>
            <w:tcW w:w="1827" w:type="dxa"/>
            <w:shd w:val="clear" w:color="auto" w:fill="auto"/>
            <w:noWrap/>
            <w:hideMark/>
          </w:tcPr>
          <w:p w14:paraId="7B50B3C4" w14:textId="3731846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12.27</w:t>
            </w:r>
          </w:p>
        </w:tc>
        <w:tc>
          <w:tcPr>
            <w:tcW w:w="4533" w:type="dxa"/>
            <w:shd w:val="clear" w:color="auto" w:fill="auto"/>
            <w:vAlign w:val="bottom"/>
            <w:hideMark/>
          </w:tcPr>
          <w:p w14:paraId="620D50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side rails, half length (capped rental)</w:t>
            </w:r>
          </w:p>
        </w:tc>
      </w:tr>
      <w:tr w:rsidR="00706F01" w:rsidRPr="00E46745" w14:paraId="6E37FE42" w14:textId="77777777" w:rsidTr="00E674B2">
        <w:tblPrEx>
          <w:tblLook w:val="04A0" w:firstRow="1" w:lastRow="0" w:firstColumn="1" w:lastColumn="0" w:noHBand="0" w:noVBand="1"/>
        </w:tblPrEx>
        <w:trPr>
          <w:trHeight w:val="280"/>
        </w:trPr>
        <w:tc>
          <w:tcPr>
            <w:tcW w:w="2905" w:type="dxa"/>
            <w:shd w:val="clear" w:color="auto" w:fill="auto"/>
            <w:noWrap/>
            <w:hideMark/>
          </w:tcPr>
          <w:p w14:paraId="5A4F0F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E0305KI</w:t>
            </w:r>
          </w:p>
        </w:tc>
        <w:tc>
          <w:tcPr>
            <w:tcW w:w="1827" w:type="dxa"/>
            <w:shd w:val="clear" w:color="auto" w:fill="auto"/>
            <w:noWrap/>
            <w:hideMark/>
          </w:tcPr>
          <w:p w14:paraId="2607CF02" w14:textId="3660431A"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12.27</w:t>
            </w:r>
          </w:p>
        </w:tc>
        <w:tc>
          <w:tcPr>
            <w:tcW w:w="4533" w:type="dxa"/>
            <w:shd w:val="clear" w:color="auto" w:fill="auto"/>
            <w:vAlign w:val="bottom"/>
            <w:hideMark/>
          </w:tcPr>
          <w:p w14:paraId="149D36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side rails, half length (capped rental)</w:t>
            </w:r>
          </w:p>
        </w:tc>
      </w:tr>
      <w:tr w:rsidR="00706F01" w:rsidRPr="00E46745" w14:paraId="5AC6F6F6" w14:textId="77777777" w:rsidTr="00E674B2">
        <w:tblPrEx>
          <w:tblLook w:val="04A0" w:firstRow="1" w:lastRow="0" w:firstColumn="1" w:lastColumn="0" w:noHBand="0" w:noVBand="1"/>
        </w:tblPrEx>
        <w:trPr>
          <w:trHeight w:val="280"/>
        </w:trPr>
        <w:tc>
          <w:tcPr>
            <w:tcW w:w="2905" w:type="dxa"/>
            <w:shd w:val="clear" w:color="auto" w:fill="auto"/>
            <w:noWrap/>
            <w:hideMark/>
          </w:tcPr>
          <w:p w14:paraId="75221A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E0305KJ</w:t>
            </w:r>
          </w:p>
        </w:tc>
        <w:tc>
          <w:tcPr>
            <w:tcW w:w="1827" w:type="dxa"/>
            <w:shd w:val="clear" w:color="auto" w:fill="auto"/>
            <w:noWrap/>
            <w:hideMark/>
          </w:tcPr>
          <w:p w14:paraId="3854B414" w14:textId="2B9022D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9.20</w:t>
            </w:r>
          </w:p>
        </w:tc>
        <w:tc>
          <w:tcPr>
            <w:tcW w:w="4533" w:type="dxa"/>
            <w:shd w:val="clear" w:color="auto" w:fill="auto"/>
            <w:vAlign w:val="bottom"/>
            <w:hideMark/>
          </w:tcPr>
          <w:p w14:paraId="248D46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side rails, half length (capped rental)</w:t>
            </w:r>
          </w:p>
        </w:tc>
      </w:tr>
      <w:tr w:rsidR="00706F01" w:rsidRPr="00E46745" w14:paraId="4046B7C6" w14:textId="77777777" w:rsidTr="00E674B2">
        <w:tblPrEx>
          <w:tblLook w:val="04A0" w:firstRow="1" w:lastRow="0" w:firstColumn="1" w:lastColumn="0" w:noHBand="0" w:noVBand="1"/>
        </w:tblPrEx>
        <w:trPr>
          <w:trHeight w:val="280"/>
        </w:trPr>
        <w:tc>
          <w:tcPr>
            <w:tcW w:w="2905" w:type="dxa"/>
            <w:shd w:val="clear" w:color="auto" w:fill="auto"/>
            <w:noWrap/>
            <w:hideMark/>
          </w:tcPr>
          <w:p w14:paraId="1DFD18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E0305NU</w:t>
            </w:r>
          </w:p>
        </w:tc>
        <w:tc>
          <w:tcPr>
            <w:tcW w:w="1827" w:type="dxa"/>
            <w:shd w:val="clear" w:color="auto" w:fill="auto"/>
            <w:noWrap/>
            <w:hideMark/>
          </w:tcPr>
          <w:p w14:paraId="11B31D76" w14:textId="1D457D3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122.66</w:t>
            </w:r>
          </w:p>
        </w:tc>
        <w:tc>
          <w:tcPr>
            <w:tcW w:w="4533" w:type="dxa"/>
            <w:shd w:val="clear" w:color="auto" w:fill="auto"/>
            <w:vAlign w:val="bottom"/>
            <w:hideMark/>
          </w:tcPr>
          <w:p w14:paraId="1F7E03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side rails, half length (new equipment purchase)</w:t>
            </w:r>
          </w:p>
        </w:tc>
      </w:tr>
      <w:tr w:rsidR="00706F01" w:rsidRPr="00E46745" w14:paraId="29CE0BFC" w14:textId="77777777" w:rsidTr="00E674B2">
        <w:tblPrEx>
          <w:tblLook w:val="04A0" w:firstRow="1" w:lastRow="0" w:firstColumn="1" w:lastColumn="0" w:noHBand="0" w:noVBand="1"/>
        </w:tblPrEx>
        <w:trPr>
          <w:trHeight w:val="560"/>
        </w:trPr>
        <w:tc>
          <w:tcPr>
            <w:tcW w:w="2905" w:type="dxa"/>
            <w:shd w:val="clear" w:color="auto" w:fill="auto"/>
            <w:noWrap/>
            <w:hideMark/>
          </w:tcPr>
          <w:p w14:paraId="740502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E0305UE</w:t>
            </w:r>
          </w:p>
        </w:tc>
        <w:tc>
          <w:tcPr>
            <w:tcW w:w="1827" w:type="dxa"/>
            <w:shd w:val="clear" w:color="auto" w:fill="auto"/>
            <w:noWrap/>
            <w:hideMark/>
          </w:tcPr>
          <w:p w14:paraId="7F3A9464" w14:textId="18B9F34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91.99</w:t>
            </w:r>
          </w:p>
        </w:tc>
        <w:tc>
          <w:tcPr>
            <w:tcW w:w="4533" w:type="dxa"/>
            <w:shd w:val="clear" w:color="auto" w:fill="auto"/>
            <w:vAlign w:val="bottom"/>
            <w:hideMark/>
          </w:tcPr>
          <w:p w14:paraId="055BB2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side rails, half length (used durable medical equipment purchase)</w:t>
            </w:r>
          </w:p>
        </w:tc>
      </w:tr>
      <w:tr w:rsidR="00706F01" w:rsidRPr="00E46745" w14:paraId="530FBC3E" w14:textId="77777777" w:rsidTr="00E674B2">
        <w:tblPrEx>
          <w:tblLook w:val="04A0" w:firstRow="1" w:lastRow="0" w:firstColumn="1" w:lastColumn="0" w:noHBand="0" w:noVBand="1"/>
        </w:tblPrEx>
        <w:trPr>
          <w:trHeight w:val="280"/>
        </w:trPr>
        <w:tc>
          <w:tcPr>
            <w:tcW w:w="2905" w:type="dxa"/>
            <w:shd w:val="clear" w:color="auto" w:fill="auto"/>
            <w:noWrap/>
            <w:hideMark/>
          </w:tcPr>
          <w:p w14:paraId="60AE94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E0310NU</w:t>
            </w:r>
          </w:p>
        </w:tc>
        <w:tc>
          <w:tcPr>
            <w:tcW w:w="1827" w:type="dxa"/>
            <w:shd w:val="clear" w:color="auto" w:fill="auto"/>
            <w:noWrap/>
            <w:hideMark/>
          </w:tcPr>
          <w:p w14:paraId="24848138" w14:textId="7F492CB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128.61</w:t>
            </w:r>
          </w:p>
        </w:tc>
        <w:tc>
          <w:tcPr>
            <w:tcW w:w="4533" w:type="dxa"/>
            <w:shd w:val="clear" w:color="auto" w:fill="auto"/>
            <w:vAlign w:val="bottom"/>
            <w:hideMark/>
          </w:tcPr>
          <w:p w14:paraId="0A5DFF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side rails, full length (new equipment)</w:t>
            </w:r>
          </w:p>
        </w:tc>
      </w:tr>
      <w:tr w:rsidR="00706F01" w:rsidRPr="00E46745" w14:paraId="6D97A199" w14:textId="77777777" w:rsidTr="00E674B2">
        <w:tblPrEx>
          <w:tblLook w:val="04A0" w:firstRow="1" w:lastRow="0" w:firstColumn="1" w:lastColumn="0" w:noHBand="0" w:noVBand="1"/>
        </w:tblPrEx>
        <w:trPr>
          <w:trHeight w:val="280"/>
        </w:trPr>
        <w:tc>
          <w:tcPr>
            <w:tcW w:w="2905" w:type="dxa"/>
            <w:shd w:val="clear" w:color="auto" w:fill="auto"/>
            <w:noWrap/>
            <w:hideMark/>
          </w:tcPr>
          <w:p w14:paraId="1DB57A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E0310RR</w:t>
            </w:r>
          </w:p>
        </w:tc>
        <w:tc>
          <w:tcPr>
            <w:tcW w:w="1827" w:type="dxa"/>
            <w:shd w:val="clear" w:color="auto" w:fill="auto"/>
            <w:noWrap/>
            <w:hideMark/>
          </w:tcPr>
          <w:p w14:paraId="5633FF7B" w14:textId="57F83F77"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14.59</w:t>
            </w:r>
          </w:p>
        </w:tc>
        <w:tc>
          <w:tcPr>
            <w:tcW w:w="4533" w:type="dxa"/>
            <w:shd w:val="clear" w:color="auto" w:fill="auto"/>
            <w:vAlign w:val="bottom"/>
            <w:hideMark/>
          </w:tcPr>
          <w:p w14:paraId="23DCED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side rails, full length (rental)</w:t>
            </w:r>
          </w:p>
        </w:tc>
      </w:tr>
      <w:tr w:rsidR="00706F01" w:rsidRPr="00E46745" w14:paraId="7911AFFF" w14:textId="77777777" w:rsidTr="00E674B2">
        <w:tblPrEx>
          <w:tblLook w:val="04A0" w:firstRow="1" w:lastRow="0" w:firstColumn="1" w:lastColumn="0" w:noHBand="0" w:noVBand="1"/>
        </w:tblPrEx>
        <w:trPr>
          <w:trHeight w:val="560"/>
        </w:trPr>
        <w:tc>
          <w:tcPr>
            <w:tcW w:w="2905" w:type="dxa"/>
            <w:shd w:val="clear" w:color="auto" w:fill="auto"/>
            <w:noWrap/>
            <w:hideMark/>
          </w:tcPr>
          <w:p w14:paraId="6D1F65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E0310UE</w:t>
            </w:r>
          </w:p>
        </w:tc>
        <w:tc>
          <w:tcPr>
            <w:tcW w:w="1827" w:type="dxa"/>
            <w:shd w:val="clear" w:color="auto" w:fill="auto"/>
            <w:noWrap/>
            <w:hideMark/>
          </w:tcPr>
          <w:p w14:paraId="68959B3F" w14:textId="5F788D3B"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96.46</w:t>
            </w:r>
          </w:p>
        </w:tc>
        <w:tc>
          <w:tcPr>
            <w:tcW w:w="4533" w:type="dxa"/>
            <w:shd w:val="clear" w:color="auto" w:fill="auto"/>
            <w:vAlign w:val="bottom"/>
            <w:hideMark/>
          </w:tcPr>
          <w:p w14:paraId="4E71A6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side rails, full length (used durable medical equipment)</w:t>
            </w:r>
          </w:p>
        </w:tc>
      </w:tr>
      <w:tr w:rsidR="00706F01" w:rsidRPr="00E46745" w14:paraId="32D33C00" w14:textId="77777777" w:rsidTr="00E674B2">
        <w:tblPrEx>
          <w:tblLook w:val="04A0" w:firstRow="1" w:lastRow="0" w:firstColumn="1" w:lastColumn="0" w:noHBand="0" w:noVBand="1"/>
        </w:tblPrEx>
        <w:trPr>
          <w:trHeight w:val="560"/>
        </w:trPr>
        <w:tc>
          <w:tcPr>
            <w:tcW w:w="2905" w:type="dxa"/>
            <w:shd w:val="clear" w:color="auto" w:fill="auto"/>
            <w:noWrap/>
            <w:hideMark/>
          </w:tcPr>
          <w:p w14:paraId="3699B7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E0315NU</w:t>
            </w:r>
          </w:p>
        </w:tc>
        <w:tc>
          <w:tcPr>
            <w:tcW w:w="1827" w:type="dxa"/>
            <w:shd w:val="clear" w:color="auto" w:fill="auto"/>
            <w:noWrap/>
            <w:hideMark/>
          </w:tcPr>
          <w:p w14:paraId="42126F2F" w14:textId="566B09A8"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74.32</w:t>
            </w:r>
          </w:p>
        </w:tc>
        <w:tc>
          <w:tcPr>
            <w:tcW w:w="4533" w:type="dxa"/>
            <w:shd w:val="clear" w:color="auto" w:fill="auto"/>
            <w:vAlign w:val="bottom"/>
            <w:hideMark/>
          </w:tcPr>
          <w:p w14:paraId="584038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accessory: board, table, or support device, any type (new equipment)</w:t>
            </w:r>
          </w:p>
        </w:tc>
      </w:tr>
      <w:tr w:rsidR="00706F01" w:rsidRPr="00E46745" w14:paraId="521FD65E" w14:textId="77777777" w:rsidTr="00E674B2">
        <w:tblPrEx>
          <w:tblLook w:val="04A0" w:firstRow="1" w:lastRow="0" w:firstColumn="1" w:lastColumn="0" w:noHBand="0" w:noVBand="1"/>
        </w:tblPrEx>
        <w:trPr>
          <w:trHeight w:val="560"/>
        </w:trPr>
        <w:tc>
          <w:tcPr>
            <w:tcW w:w="2905" w:type="dxa"/>
            <w:shd w:val="clear" w:color="auto" w:fill="auto"/>
            <w:noWrap/>
            <w:hideMark/>
          </w:tcPr>
          <w:p w14:paraId="6CB196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E0315RR</w:t>
            </w:r>
          </w:p>
        </w:tc>
        <w:tc>
          <w:tcPr>
            <w:tcW w:w="1827" w:type="dxa"/>
            <w:shd w:val="clear" w:color="auto" w:fill="auto"/>
            <w:noWrap/>
            <w:hideMark/>
          </w:tcPr>
          <w:p w14:paraId="73DB35CE" w14:textId="34DC0CD0"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7.43</w:t>
            </w:r>
          </w:p>
        </w:tc>
        <w:tc>
          <w:tcPr>
            <w:tcW w:w="4533" w:type="dxa"/>
            <w:shd w:val="clear" w:color="auto" w:fill="auto"/>
            <w:vAlign w:val="bottom"/>
            <w:hideMark/>
          </w:tcPr>
          <w:p w14:paraId="3BAC0A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accessory: board, table, or support device, any type (rental)</w:t>
            </w:r>
          </w:p>
        </w:tc>
      </w:tr>
      <w:tr w:rsidR="00706F01" w:rsidRPr="00E46745" w14:paraId="786B0E63" w14:textId="77777777" w:rsidTr="00E674B2">
        <w:tblPrEx>
          <w:tblLook w:val="04A0" w:firstRow="1" w:lastRow="0" w:firstColumn="1" w:lastColumn="0" w:noHBand="0" w:noVBand="1"/>
        </w:tblPrEx>
        <w:trPr>
          <w:trHeight w:val="560"/>
        </w:trPr>
        <w:tc>
          <w:tcPr>
            <w:tcW w:w="2905" w:type="dxa"/>
            <w:shd w:val="clear" w:color="auto" w:fill="auto"/>
            <w:noWrap/>
            <w:hideMark/>
          </w:tcPr>
          <w:p w14:paraId="2A6FA9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E0315UE</w:t>
            </w:r>
          </w:p>
        </w:tc>
        <w:tc>
          <w:tcPr>
            <w:tcW w:w="1827" w:type="dxa"/>
            <w:shd w:val="clear" w:color="auto" w:fill="auto"/>
            <w:noWrap/>
            <w:hideMark/>
          </w:tcPr>
          <w:p w14:paraId="18D47BB3" w14:textId="6A5FF646"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55.74</w:t>
            </w:r>
          </w:p>
        </w:tc>
        <w:tc>
          <w:tcPr>
            <w:tcW w:w="4533" w:type="dxa"/>
            <w:shd w:val="clear" w:color="auto" w:fill="auto"/>
            <w:vAlign w:val="bottom"/>
            <w:hideMark/>
          </w:tcPr>
          <w:p w14:paraId="2A9A31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Bed accessory: board, table, or support device, any type (used durable medical equipment)</w:t>
            </w:r>
          </w:p>
        </w:tc>
      </w:tr>
      <w:tr w:rsidR="00706F01" w:rsidRPr="00E46745" w14:paraId="2EEC5F64" w14:textId="77777777" w:rsidTr="00E674B2">
        <w:tblPrEx>
          <w:tblLook w:val="04A0" w:firstRow="1" w:lastRow="0" w:firstColumn="1" w:lastColumn="0" w:noHBand="0" w:noVBand="1"/>
        </w:tblPrEx>
        <w:trPr>
          <w:trHeight w:val="560"/>
        </w:trPr>
        <w:tc>
          <w:tcPr>
            <w:tcW w:w="2905" w:type="dxa"/>
            <w:shd w:val="clear" w:color="auto" w:fill="auto"/>
            <w:noWrap/>
            <w:hideMark/>
          </w:tcPr>
          <w:p w14:paraId="3E13DF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E0316KH</w:t>
            </w:r>
          </w:p>
        </w:tc>
        <w:tc>
          <w:tcPr>
            <w:tcW w:w="1827" w:type="dxa"/>
            <w:shd w:val="clear" w:color="auto" w:fill="auto"/>
            <w:noWrap/>
            <w:hideMark/>
          </w:tcPr>
          <w:p w14:paraId="1B837460" w14:textId="51E4E491"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157.89</w:t>
            </w:r>
          </w:p>
        </w:tc>
        <w:tc>
          <w:tcPr>
            <w:tcW w:w="4533" w:type="dxa"/>
            <w:shd w:val="clear" w:color="auto" w:fill="auto"/>
            <w:vAlign w:val="bottom"/>
            <w:hideMark/>
          </w:tcPr>
          <w:p w14:paraId="1D144D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Safety enclosure frame/canopy for use with hospital bed, any type (capped rental)</w:t>
            </w:r>
          </w:p>
        </w:tc>
      </w:tr>
      <w:tr w:rsidR="00706F01" w:rsidRPr="00E46745" w14:paraId="44F8B778" w14:textId="77777777" w:rsidTr="00E674B2">
        <w:tblPrEx>
          <w:tblLook w:val="04A0" w:firstRow="1" w:lastRow="0" w:firstColumn="1" w:lastColumn="0" w:noHBand="0" w:noVBand="1"/>
        </w:tblPrEx>
        <w:trPr>
          <w:trHeight w:val="560"/>
        </w:trPr>
        <w:tc>
          <w:tcPr>
            <w:tcW w:w="2905" w:type="dxa"/>
            <w:shd w:val="clear" w:color="auto" w:fill="auto"/>
            <w:noWrap/>
            <w:hideMark/>
          </w:tcPr>
          <w:p w14:paraId="3D1449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E0316KI</w:t>
            </w:r>
          </w:p>
        </w:tc>
        <w:tc>
          <w:tcPr>
            <w:tcW w:w="1827" w:type="dxa"/>
            <w:shd w:val="clear" w:color="auto" w:fill="auto"/>
            <w:noWrap/>
            <w:hideMark/>
          </w:tcPr>
          <w:p w14:paraId="4E5A9310" w14:textId="7BF2F5CC"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157.89</w:t>
            </w:r>
          </w:p>
        </w:tc>
        <w:tc>
          <w:tcPr>
            <w:tcW w:w="4533" w:type="dxa"/>
            <w:shd w:val="clear" w:color="auto" w:fill="auto"/>
            <w:vAlign w:val="bottom"/>
            <w:hideMark/>
          </w:tcPr>
          <w:p w14:paraId="03C8AF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Safety enclosure frame/canopy for use with hospital bed, any type (capped rental)</w:t>
            </w:r>
          </w:p>
        </w:tc>
      </w:tr>
      <w:tr w:rsidR="00706F01" w:rsidRPr="00E46745" w14:paraId="6AF2EFD9" w14:textId="77777777" w:rsidTr="00E674B2">
        <w:tblPrEx>
          <w:tblLook w:val="04A0" w:firstRow="1" w:lastRow="0" w:firstColumn="1" w:lastColumn="0" w:noHBand="0" w:noVBand="1"/>
        </w:tblPrEx>
        <w:trPr>
          <w:trHeight w:val="560"/>
        </w:trPr>
        <w:tc>
          <w:tcPr>
            <w:tcW w:w="2905" w:type="dxa"/>
            <w:shd w:val="clear" w:color="auto" w:fill="auto"/>
            <w:noWrap/>
            <w:hideMark/>
          </w:tcPr>
          <w:p w14:paraId="14A342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E0316KJ</w:t>
            </w:r>
          </w:p>
        </w:tc>
        <w:tc>
          <w:tcPr>
            <w:tcW w:w="1827" w:type="dxa"/>
            <w:shd w:val="clear" w:color="auto" w:fill="auto"/>
            <w:noWrap/>
            <w:hideMark/>
          </w:tcPr>
          <w:p w14:paraId="5637FC2E" w14:textId="6BC6869F" w:rsidR="00706F01" w:rsidRPr="00E46745" w:rsidRDefault="00706F01" w:rsidP="001334A7">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118.42</w:t>
            </w:r>
          </w:p>
        </w:tc>
        <w:tc>
          <w:tcPr>
            <w:tcW w:w="4533" w:type="dxa"/>
            <w:shd w:val="clear" w:color="auto" w:fill="auto"/>
            <w:vAlign w:val="bottom"/>
            <w:hideMark/>
          </w:tcPr>
          <w:p w14:paraId="3CD24D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Safety enclosure frame/canopy for use with hospital bed, any type (capped rental)</w:t>
            </w:r>
          </w:p>
        </w:tc>
      </w:tr>
      <w:tr w:rsidR="00706F01" w:rsidRPr="00E46745" w14:paraId="1B34B6E5" w14:textId="77777777" w:rsidTr="00E674B2">
        <w:tblPrEx>
          <w:tblLook w:val="04A0" w:firstRow="1" w:lastRow="0" w:firstColumn="1" w:lastColumn="0" w:noHBand="0" w:noVBand="1"/>
        </w:tblPrEx>
        <w:trPr>
          <w:trHeight w:val="560"/>
        </w:trPr>
        <w:tc>
          <w:tcPr>
            <w:tcW w:w="2905" w:type="dxa"/>
            <w:shd w:val="clear" w:color="auto" w:fill="auto"/>
            <w:noWrap/>
            <w:hideMark/>
          </w:tcPr>
          <w:p w14:paraId="04E850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E0316NU</w:t>
            </w:r>
          </w:p>
        </w:tc>
        <w:tc>
          <w:tcPr>
            <w:tcW w:w="1827" w:type="dxa"/>
            <w:shd w:val="clear" w:color="auto" w:fill="auto"/>
            <w:noWrap/>
            <w:hideMark/>
          </w:tcPr>
          <w:p w14:paraId="5F5E1043" w14:textId="13B84BB2"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1,578.88</w:t>
            </w:r>
          </w:p>
        </w:tc>
        <w:tc>
          <w:tcPr>
            <w:tcW w:w="4533" w:type="dxa"/>
            <w:shd w:val="clear" w:color="auto" w:fill="auto"/>
            <w:vAlign w:val="bottom"/>
            <w:hideMark/>
          </w:tcPr>
          <w:p w14:paraId="36A2B6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Safety enclosure frame/canopy for use with hospital bed, any type (new equipment purchase)</w:t>
            </w:r>
          </w:p>
        </w:tc>
      </w:tr>
      <w:tr w:rsidR="00706F01" w:rsidRPr="00E46745" w14:paraId="365B9A11" w14:textId="77777777" w:rsidTr="00E674B2">
        <w:tblPrEx>
          <w:tblLook w:val="04A0" w:firstRow="1" w:lastRow="0" w:firstColumn="1" w:lastColumn="0" w:noHBand="0" w:noVBand="1"/>
        </w:tblPrEx>
        <w:trPr>
          <w:trHeight w:val="560"/>
        </w:trPr>
        <w:tc>
          <w:tcPr>
            <w:tcW w:w="2905" w:type="dxa"/>
            <w:shd w:val="clear" w:color="auto" w:fill="auto"/>
            <w:noWrap/>
            <w:hideMark/>
          </w:tcPr>
          <w:p w14:paraId="505926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E0316UE</w:t>
            </w:r>
          </w:p>
        </w:tc>
        <w:tc>
          <w:tcPr>
            <w:tcW w:w="1827" w:type="dxa"/>
            <w:shd w:val="clear" w:color="auto" w:fill="auto"/>
            <w:noWrap/>
            <w:hideMark/>
          </w:tcPr>
          <w:p w14:paraId="071525FA" w14:textId="5401F399"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1,184.16</w:t>
            </w:r>
          </w:p>
        </w:tc>
        <w:tc>
          <w:tcPr>
            <w:tcW w:w="4533" w:type="dxa"/>
            <w:shd w:val="clear" w:color="auto" w:fill="auto"/>
            <w:vAlign w:val="bottom"/>
            <w:hideMark/>
          </w:tcPr>
          <w:p w14:paraId="515EA1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Safety enclosure frame/canopy for use with hospital bed, any type (used durable medical equipment purchase)</w:t>
            </w:r>
          </w:p>
        </w:tc>
      </w:tr>
      <w:tr w:rsidR="00706F01" w:rsidRPr="00E46745" w14:paraId="5D370FD8" w14:textId="77777777" w:rsidTr="00E674B2">
        <w:tblPrEx>
          <w:tblLook w:val="04A0" w:firstRow="1" w:lastRow="0" w:firstColumn="1" w:lastColumn="0" w:noHBand="0" w:noVBand="1"/>
        </w:tblPrEx>
        <w:trPr>
          <w:trHeight w:val="280"/>
        </w:trPr>
        <w:tc>
          <w:tcPr>
            <w:tcW w:w="2905" w:type="dxa"/>
            <w:shd w:val="clear" w:color="auto" w:fill="auto"/>
            <w:noWrap/>
            <w:hideMark/>
          </w:tcPr>
          <w:p w14:paraId="733244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E0325NU</w:t>
            </w:r>
          </w:p>
        </w:tc>
        <w:tc>
          <w:tcPr>
            <w:tcW w:w="1827" w:type="dxa"/>
            <w:shd w:val="clear" w:color="auto" w:fill="auto"/>
            <w:noWrap/>
            <w:hideMark/>
          </w:tcPr>
          <w:p w14:paraId="6A8A641A" w14:textId="7B4CE31E"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8.69</w:t>
            </w:r>
          </w:p>
        </w:tc>
        <w:tc>
          <w:tcPr>
            <w:tcW w:w="4533" w:type="dxa"/>
            <w:shd w:val="clear" w:color="auto" w:fill="auto"/>
            <w:vAlign w:val="bottom"/>
            <w:hideMark/>
          </w:tcPr>
          <w:p w14:paraId="5A2F21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Urinal; male, jug-type, any material (new equipment)</w:t>
            </w:r>
          </w:p>
        </w:tc>
      </w:tr>
      <w:tr w:rsidR="00706F01" w:rsidRPr="00E46745" w14:paraId="0003A541" w14:textId="77777777" w:rsidTr="00E674B2">
        <w:tblPrEx>
          <w:tblLook w:val="04A0" w:firstRow="1" w:lastRow="0" w:firstColumn="1" w:lastColumn="0" w:noHBand="0" w:noVBand="1"/>
        </w:tblPrEx>
        <w:trPr>
          <w:trHeight w:val="280"/>
        </w:trPr>
        <w:tc>
          <w:tcPr>
            <w:tcW w:w="2905" w:type="dxa"/>
            <w:shd w:val="clear" w:color="auto" w:fill="auto"/>
            <w:noWrap/>
            <w:hideMark/>
          </w:tcPr>
          <w:p w14:paraId="2467A8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E0325RR</w:t>
            </w:r>
          </w:p>
        </w:tc>
        <w:tc>
          <w:tcPr>
            <w:tcW w:w="1827" w:type="dxa"/>
            <w:shd w:val="clear" w:color="auto" w:fill="auto"/>
            <w:noWrap/>
            <w:hideMark/>
          </w:tcPr>
          <w:p w14:paraId="37C20BC5" w14:textId="76A8D2E1"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w:t>
            </w:r>
          </w:p>
        </w:tc>
        <w:tc>
          <w:tcPr>
            <w:tcW w:w="4533" w:type="dxa"/>
            <w:shd w:val="clear" w:color="auto" w:fill="auto"/>
            <w:vAlign w:val="bottom"/>
            <w:hideMark/>
          </w:tcPr>
          <w:p w14:paraId="2A4A50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Urinal; male, jug-type, any material (rental)</w:t>
            </w:r>
          </w:p>
        </w:tc>
      </w:tr>
      <w:tr w:rsidR="00706F01" w:rsidRPr="00E46745" w14:paraId="2CCBFCA4" w14:textId="77777777" w:rsidTr="00E674B2">
        <w:tblPrEx>
          <w:tblLook w:val="04A0" w:firstRow="1" w:lastRow="0" w:firstColumn="1" w:lastColumn="0" w:noHBand="0" w:noVBand="1"/>
        </w:tblPrEx>
        <w:trPr>
          <w:trHeight w:val="560"/>
        </w:trPr>
        <w:tc>
          <w:tcPr>
            <w:tcW w:w="2905" w:type="dxa"/>
            <w:shd w:val="clear" w:color="auto" w:fill="auto"/>
            <w:noWrap/>
            <w:hideMark/>
          </w:tcPr>
          <w:p w14:paraId="26E758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E0325UE</w:t>
            </w:r>
          </w:p>
        </w:tc>
        <w:tc>
          <w:tcPr>
            <w:tcW w:w="1827" w:type="dxa"/>
            <w:shd w:val="clear" w:color="auto" w:fill="auto"/>
            <w:noWrap/>
            <w:hideMark/>
          </w:tcPr>
          <w:p w14:paraId="1440AE54" w14:textId="65A26F9B"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6.09</w:t>
            </w:r>
          </w:p>
        </w:tc>
        <w:tc>
          <w:tcPr>
            <w:tcW w:w="4533" w:type="dxa"/>
            <w:shd w:val="clear" w:color="auto" w:fill="auto"/>
            <w:vAlign w:val="bottom"/>
            <w:hideMark/>
          </w:tcPr>
          <w:p w14:paraId="106C7B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Urinal; male, jug-type, any material (used durable medical equipment)</w:t>
            </w:r>
          </w:p>
        </w:tc>
      </w:tr>
      <w:tr w:rsidR="00706F01" w:rsidRPr="00E46745" w14:paraId="68AC6E2E" w14:textId="77777777" w:rsidTr="00E674B2">
        <w:tblPrEx>
          <w:tblLook w:val="04A0" w:firstRow="1" w:lastRow="0" w:firstColumn="1" w:lastColumn="0" w:noHBand="0" w:noVBand="1"/>
        </w:tblPrEx>
        <w:trPr>
          <w:trHeight w:val="280"/>
        </w:trPr>
        <w:tc>
          <w:tcPr>
            <w:tcW w:w="2905" w:type="dxa"/>
            <w:shd w:val="clear" w:color="auto" w:fill="auto"/>
            <w:noWrap/>
            <w:hideMark/>
          </w:tcPr>
          <w:p w14:paraId="28A7F4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E0326NU</w:t>
            </w:r>
          </w:p>
        </w:tc>
        <w:tc>
          <w:tcPr>
            <w:tcW w:w="1827" w:type="dxa"/>
            <w:shd w:val="clear" w:color="auto" w:fill="auto"/>
            <w:noWrap/>
            <w:hideMark/>
          </w:tcPr>
          <w:p w14:paraId="4E67877F" w14:textId="5BD88C05"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9.17</w:t>
            </w:r>
          </w:p>
        </w:tc>
        <w:tc>
          <w:tcPr>
            <w:tcW w:w="4533" w:type="dxa"/>
            <w:shd w:val="clear" w:color="auto" w:fill="auto"/>
            <w:vAlign w:val="bottom"/>
            <w:hideMark/>
          </w:tcPr>
          <w:p w14:paraId="74C5F0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Urinal; female, jug-type, any material (new equipment)</w:t>
            </w:r>
          </w:p>
        </w:tc>
      </w:tr>
      <w:tr w:rsidR="00706F01" w:rsidRPr="00E46745" w14:paraId="129B31CE" w14:textId="77777777" w:rsidTr="00E674B2">
        <w:tblPrEx>
          <w:tblLook w:val="04A0" w:firstRow="1" w:lastRow="0" w:firstColumn="1" w:lastColumn="0" w:noHBand="0" w:noVBand="1"/>
        </w:tblPrEx>
        <w:trPr>
          <w:trHeight w:val="280"/>
        </w:trPr>
        <w:tc>
          <w:tcPr>
            <w:tcW w:w="2905" w:type="dxa"/>
            <w:shd w:val="clear" w:color="auto" w:fill="auto"/>
            <w:noWrap/>
            <w:hideMark/>
          </w:tcPr>
          <w:p w14:paraId="3A0BCE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E0326RR</w:t>
            </w:r>
          </w:p>
        </w:tc>
        <w:tc>
          <w:tcPr>
            <w:tcW w:w="1827" w:type="dxa"/>
            <w:shd w:val="clear" w:color="auto" w:fill="auto"/>
            <w:noWrap/>
            <w:hideMark/>
          </w:tcPr>
          <w:p w14:paraId="720E295E" w14:textId="63E0E331"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0.99</w:t>
            </w:r>
          </w:p>
        </w:tc>
        <w:tc>
          <w:tcPr>
            <w:tcW w:w="4533" w:type="dxa"/>
            <w:shd w:val="clear" w:color="auto" w:fill="auto"/>
            <w:vAlign w:val="bottom"/>
            <w:hideMark/>
          </w:tcPr>
          <w:p w14:paraId="245602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Urinal; female, jug-type, any material (rental)</w:t>
            </w:r>
          </w:p>
        </w:tc>
      </w:tr>
      <w:tr w:rsidR="00706F01" w:rsidRPr="00E46745" w14:paraId="514C1C46" w14:textId="77777777" w:rsidTr="00E674B2">
        <w:tblPrEx>
          <w:tblLook w:val="04A0" w:firstRow="1" w:lastRow="0" w:firstColumn="1" w:lastColumn="0" w:noHBand="0" w:noVBand="1"/>
        </w:tblPrEx>
        <w:trPr>
          <w:trHeight w:val="560"/>
        </w:trPr>
        <w:tc>
          <w:tcPr>
            <w:tcW w:w="2905" w:type="dxa"/>
            <w:shd w:val="clear" w:color="auto" w:fill="auto"/>
            <w:noWrap/>
            <w:hideMark/>
          </w:tcPr>
          <w:p w14:paraId="66D272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E0326UE</w:t>
            </w:r>
          </w:p>
        </w:tc>
        <w:tc>
          <w:tcPr>
            <w:tcW w:w="1827" w:type="dxa"/>
            <w:shd w:val="clear" w:color="auto" w:fill="auto"/>
            <w:noWrap/>
            <w:hideMark/>
          </w:tcPr>
          <w:p w14:paraId="32821080" w14:textId="46065268"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6.89</w:t>
            </w:r>
          </w:p>
        </w:tc>
        <w:tc>
          <w:tcPr>
            <w:tcW w:w="4533" w:type="dxa"/>
            <w:shd w:val="clear" w:color="auto" w:fill="auto"/>
            <w:vAlign w:val="bottom"/>
            <w:hideMark/>
          </w:tcPr>
          <w:p w14:paraId="42BFC0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Urinal; female, jug-type, any material (used durable medical equipment)</w:t>
            </w:r>
          </w:p>
        </w:tc>
      </w:tr>
      <w:tr w:rsidR="00706F01" w:rsidRPr="00E46745" w14:paraId="075B2815" w14:textId="77777777" w:rsidTr="00E674B2">
        <w:tblPrEx>
          <w:tblLook w:val="04A0" w:firstRow="1" w:lastRow="0" w:firstColumn="1" w:lastColumn="0" w:noHBand="0" w:noVBand="1"/>
        </w:tblPrEx>
        <w:trPr>
          <w:trHeight w:val="840"/>
        </w:trPr>
        <w:tc>
          <w:tcPr>
            <w:tcW w:w="2905" w:type="dxa"/>
            <w:shd w:val="clear" w:color="auto" w:fill="auto"/>
            <w:noWrap/>
            <w:hideMark/>
          </w:tcPr>
          <w:p w14:paraId="6FE584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E0328</w:t>
            </w:r>
          </w:p>
        </w:tc>
        <w:tc>
          <w:tcPr>
            <w:tcW w:w="1827" w:type="dxa"/>
            <w:shd w:val="clear" w:color="auto" w:fill="auto"/>
            <w:noWrap/>
            <w:hideMark/>
          </w:tcPr>
          <w:p w14:paraId="53261D06" w14:textId="01173311"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8343E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pediatric, manual, 360 degree side enclosures, top of headboard, footboard and side rails up to 24 inches above the spring, includes mattress</w:t>
            </w:r>
          </w:p>
        </w:tc>
      </w:tr>
      <w:tr w:rsidR="00706F01" w:rsidRPr="00E46745" w14:paraId="020E4FC4" w14:textId="77777777" w:rsidTr="00E674B2">
        <w:tblPrEx>
          <w:tblLook w:val="04A0" w:firstRow="1" w:lastRow="0" w:firstColumn="1" w:lastColumn="0" w:noHBand="0" w:noVBand="1"/>
        </w:tblPrEx>
        <w:trPr>
          <w:trHeight w:val="1400"/>
        </w:trPr>
        <w:tc>
          <w:tcPr>
            <w:tcW w:w="2905" w:type="dxa"/>
            <w:shd w:val="clear" w:color="auto" w:fill="auto"/>
            <w:noWrap/>
            <w:hideMark/>
          </w:tcPr>
          <w:p w14:paraId="4F1D51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E0328UA</w:t>
            </w:r>
          </w:p>
        </w:tc>
        <w:tc>
          <w:tcPr>
            <w:tcW w:w="1827" w:type="dxa"/>
            <w:shd w:val="clear" w:color="auto" w:fill="auto"/>
            <w:noWrap/>
            <w:hideMark/>
          </w:tcPr>
          <w:p w14:paraId="32D8B4DD" w14:textId="3B244F23"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E9F58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pediatric, manual, 360 degree side enclosures, top of headboard, footboard and side rails up to 24 inches above the spring, includes mattress (Medicaid level of care ten, use for adults for safety beds)</w:t>
            </w:r>
          </w:p>
        </w:tc>
      </w:tr>
      <w:tr w:rsidR="00706F01" w:rsidRPr="00E46745" w14:paraId="7BC80579" w14:textId="77777777" w:rsidTr="00E674B2">
        <w:tblPrEx>
          <w:tblLook w:val="04A0" w:firstRow="1" w:lastRow="0" w:firstColumn="1" w:lastColumn="0" w:noHBand="0" w:noVBand="1"/>
        </w:tblPrEx>
        <w:trPr>
          <w:trHeight w:val="1120"/>
        </w:trPr>
        <w:tc>
          <w:tcPr>
            <w:tcW w:w="2905" w:type="dxa"/>
            <w:shd w:val="clear" w:color="auto" w:fill="auto"/>
            <w:noWrap/>
            <w:hideMark/>
          </w:tcPr>
          <w:p w14:paraId="7A16D3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E0329</w:t>
            </w:r>
          </w:p>
        </w:tc>
        <w:tc>
          <w:tcPr>
            <w:tcW w:w="1827" w:type="dxa"/>
            <w:shd w:val="clear" w:color="auto" w:fill="auto"/>
            <w:noWrap/>
            <w:hideMark/>
          </w:tcPr>
          <w:p w14:paraId="58BB5E17" w14:textId="4CC3F328"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7156B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pediatric, electric or semi-electric, 360 degree side enclosures, top of headboard, footboard and side rails up to 24 inches above the spring, includes mattress</w:t>
            </w:r>
          </w:p>
        </w:tc>
      </w:tr>
      <w:tr w:rsidR="00706F01" w:rsidRPr="00E46745" w14:paraId="1662499C" w14:textId="77777777" w:rsidTr="00E674B2">
        <w:tblPrEx>
          <w:tblLook w:val="04A0" w:firstRow="1" w:lastRow="0" w:firstColumn="1" w:lastColumn="0" w:noHBand="0" w:noVBand="1"/>
        </w:tblPrEx>
        <w:trPr>
          <w:trHeight w:val="1400"/>
        </w:trPr>
        <w:tc>
          <w:tcPr>
            <w:tcW w:w="2905" w:type="dxa"/>
            <w:shd w:val="clear" w:color="auto" w:fill="auto"/>
            <w:noWrap/>
            <w:hideMark/>
          </w:tcPr>
          <w:p w14:paraId="4386E5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E0329UA</w:t>
            </w:r>
          </w:p>
        </w:tc>
        <w:tc>
          <w:tcPr>
            <w:tcW w:w="1827" w:type="dxa"/>
            <w:shd w:val="clear" w:color="auto" w:fill="auto"/>
            <w:noWrap/>
            <w:hideMark/>
          </w:tcPr>
          <w:p w14:paraId="29315468" w14:textId="7C32BAF0"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47FD0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Hospital bed, pediatric, electric or semi-electric, 360 degree side enclosures, top of headboard, footboard and side rails up to 24 inches above the spring, includes mattress (Medicaid level of care ten, use for adults for safety beds)</w:t>
            </w:r>
          </w:p>
        </w:tc>
      </w:tr>
      <w:tr w:rsidR="00706F01" w:rsidRPr="00E46745" w14:paraId="0ED9A49C" w14:textId="77777777" w:rsidTr="00E674B2">
        <w:tblPrEx>
          <w:tblLook w:val="04A0" w:firstRow="1" w:lastRow="0" w:firstColumn="1" w:lastColumn="0" w:noHBand="0" w:noVBand="1"/>
        </w:tblPrEx>
        <w:trPr>
          <w:trHeight w:val="560"/>
        </w:trPr>
        <w:tc>
          <w:tcPr>
            <w:tcW w:w="2905" w:type="dxa"/>
            <w:shd w:val="clear" w:color="auto" w:fill="auto"/>
            <w:noWrap/>
            <w:hideMark/>
          </w:tcPr>
          <w:p w14:paraId="53AE91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E0350</w:t>
            </w:r>
          </w:p>
        </w:tc>
        <w:tc>
          <w:tcPr>
            <w:tcW w:w="1827" w:type="dxa"/>
            <w:shd w:val="clear" w:color="auto" w:fill="auto"/>
            <w:noWrap/>
            <w:hideMark/>
          </w:tcPr>
          <w:p w14:paraId="6B0E05CB" w14:textId="7AE6F367"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4013E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Control unit for electronic bowel irrigation/evacuation system</w:t>
            </w:r>
          </w:p>
        </w:tc>
      </w:tr>
      <w:tr w:rsidR="00706F01" w:rsidRPr="00E46745" w14:paraId="1B78932F" w14:textId="77777777" w:rsidTr="00E674B2">
        <w:tblPrEx>
          <w:tblLook w:val="04A0" w:firstRow="1" w:lastRow="0" w:firstColumn="1" w:lastColumn="0" w:noHBand="0" w:noVBand="1"/>
        </w:tblPrEx>
        <w:trPr>
          <w:trHeight w:val="840"/>
        </w:trPr>
        <w:tc>
          <w:tcPr>
            <w:tcW w:w="2905" w:type="dxa"/>
            <w:shd w:val="clear" w:color="auto" w:fill="auto"/>
            <w:noWrap/>
            <w:hideMark/>
          </w:tcPr>
          <w:p w14:paraId="4E8CB9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E0352</w:t>
            </w:r>
          </w:p>
        </w:tc>
        <w:tc>
          <w:tcPr>
            <w:tcW w:w="1827" w:type="dxa"/>
            <w:shd w:val="clear" w:color="auto" w:fill="auto"/>
            <w:noWrap/>
            <w:hideMark/>
          </w:tcPr>
          <w:p w14:paraId="07B38D9B" w14:textId="7AD421C0"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E4C2D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pack (water reservoir bag, speculum, valving mechanism and collection bag/box) for use with the electronic bowel irrigation/evacuation system</w:t>
            </w:r>
          </w:p>
        </w:tc>
      </w:tr>
      <w:tr w:rsidR="00706F01" w:rsidRPr="00E46745" w14:paraId="17859BA2" w14:textId="77777777" w:rsidTr="00E674B2">
        <w:tblPrEx>
          <w:tblLook w:val="04A0" w:firstRow="1" w:lastRow="0" w:firstColumn="1" w:lastColumn="0" w:noHBand="0" w:noVBand="1"/>
        </w:tblPrEx>
        <w:trPr>
          <w:trHeight w:val="280"/>
        </w:trPr>
        <w:tc>
          <w:tcPr>
            <w:tcW w:w="2905" w:type="dxa"/>
            <w:shd w:val="clear" w:color="auto" w:fill="auto"/>
            <w:noWrap/>
            <w:hideMark/>
          </w:tcPr>
          <w:p w14:paraId="7BB335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E0370</w:t>
            </w:r>
          </w:p>
        </w:tc>
        <w:tc>
          <w:tcPr>
            <w:tcW w:w="1827" w:type="dxa"/>
            <w:shd w:val="clear" w:color="auto" w:fill="auto"/>
            <w:noWrap/>
            <w:hideMark/>
          </w:tcPr>
          <w:p w14:paraId="2529E793" w14:textId="562E177E"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3A5B7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pressure elevator for heel</w:t>
            </w:r>
          </w:p>
        </w:tc>
      </w:tr>
      <w:tr w:rsidR="00706F01" w:rsidRPr="00E46745" w14:paraId="228DB5C8" w14:textId="77777777" w:rsidTr="00E674B2">
        <w:tblPrEx>
          <w:tblLook w:val="04A0" w:firstRow="1" w:lastRow="0" w:firstColumn="1" w:lastColumn="0" w:noHBand="0" w:noVBand="1"/>
        </w:tblPrEx>
        <w:trPr>
          <w:trHeight w:val="840"/>
        </w:trPr>
        <w:tc>
          <w:tcPr>
            <w:tcW w:w="2905" w:type="dxa"/>
            <w:shd w:val="clear" w:color="auto" w:fill="auto"/>
            <w:noWrap/>
            <w:hideMark/>
          </w:tcPr>
          <w:p w14:paraId="7BB059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E0371KH</w:t>
            </w:r>
          </w:p>
        </w:tc>
        <w:tc>
          <w:tcPr>
            <w:tcW w:w="1827" w:type="dxa"/>
            <w:shd w:val="clear" w:color="auto" w:fill="auto"/>
            <w:noWrap/>
            <w:hideMark/>
          </w:tcPr>
          <w:p w14:paraId="3766D141" w14:textId="047603C6"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286.02</w:t>
            </w:r>
          </w:p>
        </w:tc>
        <w:tc>
          <w:tcPr>
            <w:tcW w:w="4533" w:type="dxa"/>
            <w:shd w:val="clear" w:color="auto" w:fill="auto"/>
            <w:vAlign w:val="bottom"/>
            <w:hideMark/>
          </w:tcPr>
          <w:p w14:paraId="7E767C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Nonpowered advanced pressure reducing overlay for mattress, standard mattress length and width (capped rental)</w:t>
            </w:r>
          </w:p>
        </w:tc>
      </w:tr>
      <w:tr w:rsidR="00706F01" w:rsidRPr="00E46745" w14:paraId="70A62AE7" w14:textId="77777777" w:rsidTr="00E674B2">
        <w:tblPrEx>
          <w:tblLook w:val="04A0" w:firstRow="1" w:lastRow="0" w:firstColumn="1" w:lastColumn="0" w:noHBand="0" w:noVBand="1"/>
        </w:tblPrEx>
        <w:trPr>
          <w:trHeight w:val="840"/>
        </w:trPr>
        <w:tc>
          <w:tcPr>
            <w:tcW w:w="2905" w:type="dxa"/>
            <w:shd w:val="clear" w:color="auto" w:fill="auto"/>
            <w:noWrap/>
            <w:hideMark/>
          </w:tcPr>
          <w:p w14:paraId="318383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E0371KI</w:t>
            </w:r>
          </w:p>
        </w:tc>
        <w:tc>
          <w:tcPr>
            <w:tcW w:w="1827" w:type="dxa"/>
            <w:shd w:val="clear" w:color="auto" w:fill="auto"/>
            <w:noWrap/>
            <w:hideMark/>
          </w:tcPr>
          <w:p w14:paraId="1D685BB6" w14:textId="208BB030"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286.02</w:t>
            </w:r>
          </w:p>
        </w:tc>
        <w:tc>
          <w:tcPr>
            <w:tcW w:w="4533" w:type="dxa"/>
            <w:shd w:val="clear" w:color="auto" w:fill="auto"/>
            <w:vAlign w:val="bottom"/>
            <w:hideMark/>
          </w:tcPr>
          <w:p w14:paraId="479315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Nonpowered advanced pressure reducing overlay for mattress, standard mattress length and width (capped rental)</w:t>
            </w:r>
          </w:p>
        </w:tc>
      </w:tr>
      <w:tr w:rsidR="00706F01" w:rsidRPr="00E46745" w14:paraId="0C4961B7" w14:textId="77777777" w:rsidTr="00E674B2">
        <w:tblPrEx>
          <w:tblLook w:val="04A0" w:firstRow="1" w:lastRow="0" w:firstColumn="1" w:lastColumn="0" w:noHBand="0" w:noVBand="1"/>
        </w:tblPrEx>
        <w:trPr>
          <w:trHeight w:val="840"/>
        </w:trPr>
        <w:tc>
          <w:tcPr>
            <w:tcW w:w="2905" w:type="dxa"/>
            <w:shd w:val="clear" w:color="auto" w:fill="auto"/>
            <w:noWrap/>
            <w:hideMark/>
          </w:tcPr>
          <w:p w14:paraId="31C8D5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E0371KJ</w:t>
            </w:r>
          </w:p>
        </w:tc>
        <w:tc>
          <w:tcPr>
            <w:tcW w:w="1827" w:type="dxa"/>
            <w:shd w:val="clear" w:color="auto" w:fill="auto"/>
            <w:noWrap/>
            <w:hideMark/>
          </w:tcPr>
          <w:p w14:paraId="00B8691E" w14:textId="6911CACD"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214.51</w:t>
            </w:r>
          </w:p>
        </w:tc>
        <w:tc>
          <w:tcPr>
            <w:tcW w:w="4533" w:type="dxa"/>
            <w:shd w:val="clear" w:color="auto" w:fill="auto"/>
            <w:vAlign w:val="bottom"/>
            <w:hideMark/>
          </w:tcPr>
          <w:p w14:paraId="3DA55F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Nonpowered advanced pressure reducing overlay for mattress, standard mattress length and width (capped rental)</w:t>
            </w:r>
          </w:p>
        </w:tc>
      </w:tr>
      <w:tr w:rsidR="00706F01" w:rsidRPr="00E46745" w14:paraId="5A323EE4" w14:textId="77777777" w:rsidTr="00E674B2">
        <w:tblPrEx>
          <w:tblLook w:val="04A0" w:firstRow="1" w:lastRow="0" w:firstColumn="1" w:lastColumn="0" w:noHBand="0" w:noVBand="1"/>
        </w:tblPrEx>
        <w:trPr>
          <w:trHeight w:val="840"/>
        </w:trPr>
        <w:tc>
          <w:tcPr>
            <w:tcW w:w="2905" w:type="dxa"/>
            <w:shd w:val="clear" w:color="auto" w:fill="auto"/>
            <w:noWrap/>
            <w:hideMark/>
          </w:tcPr>
          <w:p w14:paraId="763655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E0371NU</w:t>
            </w:r>
          </w:p>
        </w:tc>
        <w:tc>
          <w:tcPr>
            <w:tcW w:w="1827" w:type="dxa"/>
            <w:shd w:val="clear" w:color="auto" w:fill="auto"/>
            <w:noWrap/>
            <w:hideMark/>
          </w:tcPr>
          <w:p w14:paraId="1D684263" w14:textId="4A25420D"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2,860.17</w:t>
            </w:r>
          </w:p>
        </w:tc>
        <w:tc>
          <w:tcPr>
            <w:tcW w:w="4533" w:type="dxa"/>
            <w:shd w:val="clear" w:color="auto" w:fill="auto"/>
            <w:vAlign w:val="bottom"/>
            <w:hideMark/>
          </w:tcPr>
          <w:p w14:paraId="43C791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Nonpowered advanced pressure reducing overlay for mattress, standard mattress length and width (new equipment purchase)</w:t>
            </w:r>
          </w:p>
        </w:tc>
      </w:tr>
      <w:tr w:rsidR="00706F01" w:rsidRPr="00E46745" w14:paraId="7617CEA7" w14:textId="77777777" w:rsidTr="00E674B2">
        <w:tblPrEx>
          <w:tblLook w:val="04A0" w:firstRow="1" w:lastRow="0" w:firstColumn="1" w:lastColumn="0" w:noHBand="0" w:noVBand="1"/>
        </w:tblPrEx>
        <w:trPr>
          <w:trHeight w:val="840"/>
        </w:trPr>
        <w:tc>
          <w:tcPr>
            <w:tcW w:w="2905" w:type="dxa"/>
            <w:shd w:val="clear" w:color="auto" w:fill="auto"/>
            <w:noWrap/>
            <w:hideMark/>
          </w:tcPr>
          <w:p w14:paraId="54A398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E0371UE</w:t>
            </w:r>
          </w:p>
        </w:tc>
        <w:tc>
          <w:tcPr>
            <w:tcW w:w="1827" w:type="dxa"/>
            <w:shd w:val="clear" w:color="auto" w:fill="auto"/>
            <w:noWrap/>
            <w:hideMark/>
          </w:tcPr>
          <w:p w14:paraId="23223BBE" w14:textId="1985EB52"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2,145.12</w:t>
            </w:r>
          </w:p>
        </w:tc>
        <w:tc>
          <w:tcPr>
            <w:tcW w:w="4533" w:type="dxa"/>
            <w:shd w:val="clear" w:color="auto" w:fill="auto"/>
            <w:vAlign w:val="bottom"/>
            <w:hideMark/>
          </w:tcPr>
          <w:p w14:paraId="735A9B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Nonpowered advanced pressure reducing overlay for mattress, standard mattress length and width (used durable medical equipment purchase)</w:t>
            </w:r>
          </w:p>
        </w:tc>
      </w:tr>
      <w:tr w:rsidR="00706F01" w:rsidRPr="00E46745" w14:paraId="79E8006C" w14:textId="77777777" w:rsidTr="00E674B2">
        <w:tblPrEx>
          <w:tblLook w:val="04A0" w:firstRow="1" w:lastRow="0" w:firstColumn="1" w:lastColumn="0" w:noHBand="0" w:noVBand="1"/>
        </w:tblPrEx>
        <w:trPr>
          <w:trHeight w:val="560"/>
        </w:trPr>
        <w:tc>
          <w:tcPr>
            <w:tcW w:w="2905" w:type="dxa"/>
            <w:shd w:val="clear" w:color="auto" w:fill="auto"/>
            <w:noWrap/>
            <w:hideMark/>
          </w:tcPr>
          <w:p w14:paraId="0A5FCC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E0372KH</w:t>
            </w:r>
          </w:p>
        </w:tc>
        <w:tc>
          <w:tcPr>
            <w:tcW w:w="1827" w:type="dxa"/>
            <w:shd w:val="clear" w:color="auto" w:fill="auto"/>
            <w:noWrap/>
            <w:hideMark/>
          </w:tcPr>
          <w:p w14:paraId="182545BB" w14:textId="6AE999FF"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315.53</w:t>
            </w:r>
          </w:p>
        </w:tc>
        <w:tc>
          <w:tcPr>
            <w:tcW w:w="4533" w:type="dxa"/>
            <w:shd w:val="clear" w:color="auto" w:fill="auto"/>
            <w:vAlign w:val="bottom"/>
            <w:hideMark/>
          </w:tcPr>
          <w:p w14:paraId="68F0D3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air overlay for mattress, standard mattress length and width (capped rental)</w:t>
            </w:r>
          </w:p>
        </w:tc>
      </w:tr>
      <w:tr w:rsidR="00706F01" w:rsidRPr="00E46745" w14:paraId="3CD38E14" w14:textId="77777777" w:rsidTr="00E674B2">
        <w:tblPrEx>
          <w:tblLook w:val="04A0" w:firstRow="1" w:lastRow="0" w:firstColumn="1" w:lastColumn="0" w:noHBand="0" w:noVBand="1"/>
        </w:tblPrEx>
        <w:trPr>
          <w:trHeight w:val="560"/>
        </w:trPr>
        <w:tc>
          <w:tcPr>
            <w:tcW w:w="2905" w:type="dxa"/>
            <w:shd w:val="clear" w:color="auto" w:fill="auto"/>
            <w:noWrap/>
            <w:hideMark/>
          </w:tcPr>
          <w:p w14:paraId="546537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E0372KI</w:t>
            </w:r>
          </w:p>
        </w:tc>
        <w:tc>
          <w:tcPr>
            <w:tcW w:w="1827" w:type="dxa"/>
            <w:shd w:val="clear" w:color="auto" w:fill="auto"/>
            <w:noWrap/>
            <w:hideMark/>
          </w:tcPr>
          <w:p w14:paraId="4A077FC8" w14:textId="22300B33"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315.53</w:t>
            </w:r>
          </w:p>
        </w:tc>
        <w:tc>
          <w:tcPr>
            <w:tcW w:w="4533" w:type="dxa"/>
            <w:shd w:val="clear" w:color="auto" w:fill="auto"/>
            <w:vAlign w:val="bottom"/>
            <w:hideMark/>
          </w:tcPr>
          <w:p w14:paraId="1CBDEA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air overlay for mattress, standard mattress length and width (capped rental)</w:t>
            </w:r>
          </w:p>
        </w:tc>
      </w:tr>
      <w:tr w:rsidR="00706F01" w:rsidRPr="00E46745" w14:paraId="714E8E84" w14:textId="77777777" w:rsidTr="00E674B2">
        <w:tblPrEx>
          <w:tblLook w:val="04A0" w:firstRow="1" w:lastRow="0" w:firstColumn="1" w:lastColumn="0" w:noHBand="0" w:noVBand="1"/>
        </w:tblPrEx>
        <w:trPr>
          <w:trHeight w:val="560"/>
        </w:trPr>
        <w:tc>
          <w:tcPr>
            <w:tcW w:w="2905" w:type="dxa"/>
            <w:shd w:val="clear" w:color="auto" w:fill="auto"/>
            <w:noWrap/>
            <w:hideMark/>
          </w:tcPr>
          <w:p w14:paraId="1AFE6E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E0372KJ</w:t>
            </w:r>
          </w:p>
        </w:tc>
        <w:tc>
          <w:tcPr>
            <w:tcW w:w="1827" w:type="dxa"/>
            <w:shd w:val="clear" w:color="auto" w:fill="auto"/>
            <w:noWrap/>
            <w:hideMark/>
          </w:tcPr>
          <w:p w14:paraId="2DF090DF" w14:textId="000CFCDA"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236.65</w:t>
            </w:r>
          </w:p>
        </w:tc>
        <w:tc>
          <w:tcPr>
            <w:tcW w:w="4533" w:type="dxa"/>
            <w:shd w:val="clear" w:color="auto" w:fill="auto"/>
            <w:vAlign w:val="bottom"/>
            <w:hideMark/>
          </w:tcPr>
          <w:p w14:paraId="00F27A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air overlay for mattress, standard mattress length and width (capped rental)</w:t>
            </w:r>
          </w:p>
        </w:tc>
      </w:tr>
      <w:tr w:rsidR="00706F01" w:rsidRPr="00E46745" w14:paraId="6AC82BE2" w14:textId="77777777" w:rsidTr="00E674B2">
        <w:tblPrEx>
          <w:tblLook w:val="04A0" w:firstRow="1" w:lastRow="0" w:firstColumn="1" w:lastColumn="0" w:noHBand="0" w:noVBand="1"/>
        </w:tblPrEx>
        <w:trPr>
          <w:trHeight w:val="560"/>
        </w:trPr>
        <w:tc>
          <w:tcPr>
            <w:tcW w:w="2905" w:type="dxa"/>
            <w:shd w:val="clear" w:color="auto" w:fill="auto"/>
            <w:noWrap/>
            <w:hideMark/>
          </w:tcPr>
          <w:p w14:paraId="6DBE5A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E0372NU</w:t>
            </w:r>
          </w:p>
        </w:tc>
        <w:tc>
          <w:tcPr>
            <w:tcW w:w="1827" w:type="dxa"/>
            <w:shd w:val="clear" w:color="auto" w:fill="auto"/>
            <w:noWrap/>
            <w:hideMark/>
          </w:tcPr>
          <w:p w14:paraId="3AA7E7D2" w14:textId="5AB3FB94"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3,155.29</w:t>
            </w:r>
          </w:p>
        </w:tc>
        <w:tc>
          <w:tcPr>
            <w:tcW w:w="4533" w:type="dxa"/>
            <w:shd w:val="clear" w:color="auto" w:fill="auto"/>
            <w:vAlign w:val="bottom"/>
            <w:hideMark/>
          </w:tcPr>
          <w:p w14:paraId="56753D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air overlay for mattress, standard mattress length and width (new equipment purchase)</w:t>
            </w:r>
          </w:p>
        </w:tc>
      </w:tr>
      <w:tr w:rsidR="00706F01" w:rsidRPr="00E46745" w14:paraId="0EE3C3E3" w14:textId="77777777" w:rsidTr="00E674B2">
        <w:tblPrEx>
          <w:tblLook w:val="04A0" w:firstRow="1" w:lastRow="0" w:firstColumn="1" w:lastColumn="0" w:noHBand="0" w:noVBand="1"/>
        </w:tblPrEx>
        <w:trPr>
          <w:trHeight w:val="560"/>
        </w:trPr>
        <w:tc>
          <w:tcPr>
            <w:tcW w:w="2905" w:type="dxa"/>
            <w:shd w:val="clear" w:color="auto" w:fill="auto"/>
            <w:noWrap/>
            <w:hideMark/>
          </w:tcPr>
          <w:p w14:paraId="1C4864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E0372UE</w:t>
            </w:r>
          </w:p>
        </w:tc>
        <w:tc>
          <w:tcPr>
            <w:tcW w:w="1827" w:type="dxa"/>
            <w:shd w:val="clear" w:color="auto" w:fill="auto"/>
            <w:noWrap/>
            <w:hideMark/>
          </w:tcPr>
          <w:p w14:paraId="2036168A" w14:textId="098C9F25"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2,366.46</w:t>
            </w:r>
          </w:p>
        </w:tc>
        <w:tc>
          <w:tcPr>
            <w:tcW w:w="4533" w:type="dxa"/>
            <w:shd w:val="clear" w:color="auto" w:fill="auto"/>
            <w:vAlign w:val="bottom"/>
            <w:hideMark/>
          </w:tcPr>
          <w:p w14:paraId="560B69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Powered air overlay for mattress, standard mattress length and width (used durable medical equipment purchase)</w:t>
            </w:r>
          </w:p>
        </w:tc>
      </w:tr>
      <w:tr w:rsidR="00706F01" w:rsidRPr="00E46745" w14:paraId="260F50CC" w14:textId="77777777" w:rsidTr="00E674B2">
        <w:tblPrEx>
          <w:tblLook w:val="04A0" w:firstRow="1" w:lastRow="0" w:firstColumn="1" w:lastColumn="0" w:noHBand="0" w:noVBand="1"/>
        </w:tblPrEx>
        <w:trPr>
          <w:trHeight w:val="560"/>
        </w:trPr>
        <w:tc>
          <w:tcPr>
            <w:tcW w:w="2905" w:type="dxa"/>
            <w:shd w:val="clear" w:color="auto" w:fill="auto"/>
            <w:noWrap/>
            <w:hideMark/>
          </w:tcPr>
          <w:p w14:paraId="52DEA1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E0373KH</w:t>
            </w:r>
          </w:p>
        </w:tc>
        <w:tc>
          <w:tcPr>
            <w:tcW w:w="1827" w:type="dxa"/>
            <w:shd w:val="clear" w:color="auto" w:fill="auto"/>
            <w:noWrap/>
            <w:hideMark/>
          </w:tcPr>
          <w:p w14:paraId="41EA4505" w14:textId="17ED24C1"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376.82</w:t>
            </w:r>
          </w:p>
        </w:tc>
        <w:tc>
          <w:tcPr>
            <w:tcW w:w="4533" w:type="dxa"/>
            <w:shd w:val="clear" w:color="auto" w:fill="auto"/>
            <w:vAlign w:val="bottom"/>
            <w:hideMark/>
          </w:tcPr>
          <w:p w14:paraId="5366B3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Nonpowered advanced pressure reducing mattress (capped rental)</w:t>
            </w:r>
          </w:p>
        </w:tc>
      </w:tr>
      <w:tr w:rsidR="00706F01" w:rsidRPr="00E46745" w14:paraId="680D7807" w14:textId="77777777" w:rsidTr="00E674B2">
        <w:tblPrEx>
          <w:tblLook w:val="04A0" w:firstRow="1" w:lastRow="0" w:firstColumn="1" w:lastColumn="0" w:noHBand="0" w:noVBand="1"/>
        </w:tblPrEx>
        <w:trPr>
          <w:trHeight w:val="560"/>
        </w:trPr>
        <w:tc>
          <w:tcPr>
            <w:tcW w:w="2905" w:type="dxa"/>
            <w:shd w:val="clear" w:color="auto" w:fill="auto"/>
            <w:noWrap/>
            <w:hideMark/>
          </w:tcPr>
          <w:p w14:paraId="349B73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E0373KI</w:t>
            </w:r>
          </w:p>
        </w:tc>
        <w:tc>
          <w:tcPr>
            <w:tcW w:w="1827" w:type="dxa"/>
            <w:shd w:val="clear" w:color="auto" w:fill="auto"/>
            <w:noWrap/>
            <w:hideMark/>
          </w:tcPr>
          <w:p w14:paraId="4AA459D2" w14:textId="5F22FF37"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376.82</w:t>
            </w:r>
          </w:p>
        </w:tc>
        <w:tc>
          <w:tcPr>
            <w:tcW w:w="4533" w:type="dxa"/>
            <w:shd w:val="clear" w:color="auto" w:fill="auto"/>
            <w:vAlign w:val="bottom"/>
            <w:hideMark/>
          </w:tcPr>
          <w:p w14:paraId="1E16B4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Nonpowered advanced pressure reducing mattress (capped rental)</w:t>
            </w:r>
          </w:p>
        </w:tc>
      </w:tr>
      <w:tr w:rsidR="00706F01" w:rsidRPr="00E46745" w14:paraId="5266A72F" w14:textId="77777777" w:rsidTr="00E674B2">
        <w:tblPrEx>
          <w:tblLook w:val="04A0" w:firstRow="1" w:lastRow="0" w:firstColumn="1" w:lastColumn="0" w:noHBand="0" w:noVBand="1"/>
        </w:tblPrEx>
        <w:trPr>
          <w:trHeight w:val="560"/>
        </w:trPr>
        <w:tc>
          <w:tcPr>
            <w:tcW w:w="2905" w:type="dxa"/>
            <w:shd w:val="clear" w:color="auto" w:fill="auto"/>
            <w:noWrap/>
            <w:hideMark/>
          </w:tcPr>
          <w:p w14:paraId="67C285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E0373KJ</w:t>
            </w:r>
          </w:p>
        </w:tc>
        <w:tc>
          <w:tcPr>
            <w:tcW w:w="1827" w:type="dxa"/>
            <w:shd w:val="clear" w:color="auto" w:fill="auto"/>
            <w:noWrap/>
            <w:hideMark/>
          </w:tcPr>
          <w:p w14:paraId="2C8E1ABB" w14:textId="611EAC5E"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282.62</w:t>
            </w:r>
          </w:p>
        </w:tc>
        <w:tc>
          <w:tcPr>
            <w:tcW w:w="4533" w:type="dxa"/>
            <w:shd w:val="clear" w:color="auto" w:fill="auto"/>
            <w:vAlign w:val="bottom"/>
            <w:hideMark/>
          </w:tcPr>
          <w:p w14:paraId="62A441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Nonpowered advanced pressure reducing mattress (capped rental)</w:t>
            </w:r>
          </w:p>
        </w:tc>
      </w:tr>
      <w:tr w:rsidR="00706F01" w:rsidRPr="00E46745" w14:paraId="35D54F23" w14:textId="77777777" w:rsidTr="00E674B2">
        <w:tblPrEx>
          <w:tblLook w:val="04A0" w:firstRow="1" w:lastRow="0" w:firstColumn="1" w:lastColumn="0" w:noHBand="0" w:noVBand="1"/>
        </w:tblPrEx>
        <w:trPr>
          <w:trHeight w:val="560"/>
        </w:trPr>
        <w:tc>
          <w:tcPr>
            <w:tcW w:w="2905" w:type="dxa"/>
            <w:shd w:val="clear" w:color="auto" w:fill="auto"/>
            <w:noWrap/>
            <w:hideMark/>
          </w:tcPr>
          <w:p w14:paraId="472885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E0373NU</w:t>
            </w:r>
          </w:p>
        </w:tc>
        <w:tc>
          <w:tcPr>
            <w:tcW w:w="1827" w:type="dxa"/>
            <w:shd w:val="clear" w:color="auto" w:fill="auto"/>
            <w:noWrap/>
            <w:hideMark/>
          </w:tcPr>
          <w:p w14:paraId="789647A7" w14:textId="30273C52"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3,768.22</w:t>
            </w:r>
          </w:p>
        </w:tc>
        <w:tc>
          <w:tcPr>
            <w:tcW w:w="4533" w:type="dxa"/>
            <w:shd w:val="clear" w:color="auto" w:fill="auto"/>
            <w:vAlign w:val="bottom"/>
            <w:hideMark/>
          </w:tcPr>
          <w:p w14:paraId="3847CE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Nonpowered advanced pressure reducing mattress (new equipment purchase)</w:t>
            </w:r>
          </w:p>
        </w:tc>
      </w:tr>
      <w:tr w:rsidR="00706F01" w:rsidRPr="00E46745" w14:paraId="6F6BFC06" w14:textId="77777777" w:rsidTr="00E674B2">
        <w:tblPrEx>
          <w:tblLook w:val="04A0" w:firstRow="1" w:lastRow="0" w:firstColumn="1" w:lastColumn="0" w:noHBand="0" w:noVBand="1"/>
        </w:tblPrEx>
        <w:trPr>
          <w:trHeight w:val="560"/>
        </w:trPr>
        <w:tc>
          <w:tcPr>
            <w:tcW w:w="2905" w:type="dxa"/>
            <w:shd w:val="clear" w:color="auto" w:fill="auto"/>
            <w:noWrap/>
            <w:hideMark/>
          </w:tcPr>
          <w:p w14:paraId="5349C2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E0373UE</w:t>
            </w:r>
          </w:p>
        </w:tc>
        <w:tc>
          <w:tcPr>
            <w:tcW w:w="1827" w:type="dxa"/>
            <w:shd w:val="clear" w:color="auto" w:fill="auto"/>
            <w:noWrap/>
            <w:hideMark/>
          </w:tcPr>
          <w:p w14:paraId="4FAB886C" w14:textId="37B84EFD"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2,826.17</w:t>
            </w:r>
          </w:p>
        </w:tc>
        <w:tc>
          <w:tcPr>
            <w:tcW w:w="4533" w:type="dxa"/>
            <w:shd w:val="clear" w:color="auto" w:fill="auto"/>
            <w:vAlign w:val="bottom"/>
            <w:hideMark/>
          </w:tcPr>
          <w:p w14:paraId="029D81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Nonpowered advanced pressure reducing mattress (used durable medical equipment purchase)</w:t>
            </w:r>
          </w:p>
        </w:tc>
      </w:tr>
      <w:tr w:rsidR="00706F01" w:rsidRPr="00E46745" w14:paraId="38BF1B3D"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1CB07682" w14:textId="4781D0B9"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Oxygen and Related Respiratory Equipment</w:t>
            </w:r>
          </w:p>
        </w:tc>
      </w:tr>
      <w:tr w:rsidR="00706F01" w:rsidRPr="00E46745" w14:paraId="28CD4F63" w14:textId="77777777" w:rsidTr="00E674B2">
        <w:tblPrEx>
          <w:tblLook w:val="04A0" w:firstRow="1" w:lastRow="0" w:firstColumn="1" w:lastColumn="0" w:noHBand="0" w:noVBand="1"/>
        </w:tblPrEx>
        <w:trPr>
          <w:trHeight w:val="840"/>
        </w:trPr>
        <w:tc>
          <w:tcPr>
            <w:tcW w:w="2905" w:type="dxa"/>
            <w:shd w:val="clear" w:color="auto" w:fill="auto"/>
            <w:noWrap/>
            <w:hideMark/>
          </w:tcPr>
          <w:p w14:paraId="1684CD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E0424RR</w:t>
            </w:r>
          </w:p>
        </w:tc>
        <w:tc>
          <w:tcPr>
            <w:tcW w:w="1827" w:type="dxa"/>
            <w:shd w:val="clear" w:color="auto" w:fill="auto"/>
            <w:noWrap/>
            <w:hideMark/>
          </w:tcPr>
          <w:p w14:paraId="7FDEA8FD" w14:textId="09BDA214"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119.48</w:t>
            </w:r>
          </w:p>
        </w:tc>
        <w:tc>
          <w:tcPr>
            <w:tcW w:w="4533" w:type="dxa"/>
            <w:shd w:val="clear" w:color="auto" w:fill="auto"/>
            <w:vAlign w:val="bottom"/>
            <w:hideMark/>
          </w:tcPr>
          <w:p w14:paraId="1C05E2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Stationary compressed gaseous oxygen system, rental; includes container, contents, regulator, flowmeter, humidifier, nebulizer, cannula or mask, and tubing (rental)</w:t>
            </w:r>
          </w:p>
        </w:tc>
      </w:tr>
      <w:tr w:rsidR="00706F01" w:rsidRPr="00E46745" w14:paraId="0B257526" w14:textId="77777777" w:rsidTr="00E674B2">
        <w:tblPrEx>
          <w:tblLook w:val="04A0" w:firstRow="1" w:lastRow="0" w:firstColumn="1" w:lastColumn="0" w:noHBand="0" w:noVBand="1"/>
        </w:tblPrEx>
        <w:trPr>
          <w:trHeight w:val="840"/>
        </w:trPr>
        <w:tc>
          <w:tcPr>
            <w:tcW w:w="2905" w:type="dxa"/>
            <w:shd w:val="clear" w:color="auto" w:fill="auto"/>
            <w:noWrap/>
            <w:hideMark/>
          </w:tcPr>
          <w:p w14:paraId="676B5B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E0425</w:t>
            </w:r>
          </w:p>
        </w:tc>
        <w:tc>
          <w:tcPr>
            <w:tcW w:w="1827" w:type="dxa"/>
            <w:shd w:val="clear" w:color="auto" w:fill="auto"/>
            <w:noWrap/>
            <w:hideMark/>
          </w:tcPr>
          <w:p w14:paraId="1C97F792" w14:textId="4B0BCC92"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D016F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Stationary compressed gas system, purchase; includes regulator, flowmeter, humidifier, nebulizer, cannula or mask, and tubing</w:t>
            </w:r>
          </w:p>
        </w:tc>
      </w:tr>
      <w:tr w:rsidR="00706F01" w:rsidRPr="00E46745" w14:paraId="410DA112" w14:textId="77777777" w:rsidTr="00E674B2">
        <w:tblPrEx>
          <w:tblLook w:val="04A0" w:firstRow="1" w:lastRow="0" w:firstColumn="1" w:lastColumn="0" w:noHBand="0" w:noVBand="1"/>
        </w:tblPrEx>
        <w:trPr>
          <w:trHeight w:val="840"/>
        </w:trPr>
        <w:tc>
          <w:tcPr>
            <w:tcW w:w="2905" w:type="dxa"/>
            <w:shd w:val="clear" w:color="auto" w:fill="auto"/>
            <w:noWrap/>
            <w:hideMark/>
          </w:tcPr>
          <w:p w14:paraId="370BE2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E0430</w:t>
            </w:r>
          </w:p>
        </w:tc>
        <w:tc>
          <w:tcPr>
            <w:tcW w:w="1827" w:type="dxa"/>
            <w:shd w:val="clear" w:color="auto" w:fill="auto"/>
            <w:noWrap/>
            <w:hideMark/>
          </w:tcPr>
          <w:p w14:paraId="5E01502A" w14:textId="75F0B444"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36D3E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Portable gaseous oxygen system, purchase; includes regulator, flowmeter, humidifier, cannula or mask, and tubing</w:t>
            </w:r>
          </w:p>
        </w:tc>
      </w:tr>
      <w:tr w:rsidR="00706F01" w:rsidRPr="00E46745" w14:paraId="5B468049" w14:textId="77777777" w:rsidTr="00E674B2">
        <w:tblPrEx>
          <w:tblLook w:val="04A0" w:firstRow="1" w:lastRow="0" w:firstColumn="1" w:lastColumn="0" w:noHBand="0" w:noVBand="1"/>
        </w:tblPrEx>
        <w:trPr>
          <w:trHeight w:val="840"/>
        </w:trPr>
        <w:tc>
          <w:tcPr>
            <w:tcW w:w="2905" w:type="dxa"/>
            <w:shd w:val="clear" w:color="auto" w:fill="auto"/>
            <w:noWrap/>
            <w:hideMark/>
          </w:tcPr>
          <w:p w14:paraId="42E90E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E0431RR</w:t>
            </w:r>
          </w:p>
        </w:tc>
        <w:tc>
          <w:tcPr>
            <w:tcW w:w="1827" w:type="dxa"/>
            <w:shd w:val="clear" w:color="auto" w:fill="auto"/>
            <w:noWrap/>
            <w:hideMark/>
          </w:tcPr>
          <w:p w14:paraId="01DD171F" w14:textId="7F219413"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21.34</w:t>
            </w:r>
          </w:p>
        </w:tc>
        <w:tc>
          <w:tcPr>
            <w:tcW w:w="4533" w:type="dxa"/>
            <w:shd w:val="clear" w:color="auto" w:fill="auto"/>
            <w:vAlign w:val="bottom"/>
            <w:hideMark/>
          </w:tcPr>
          <w:p w14:paraId="19CCA7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Portable gaseous oxygen system, rental; includes portable container, regulator, flowmeter, humidifier, cannula or mask, and tubing (rental)</w:t>
            </w:r>
          </w:p>
        </w:tc>
      </w:tr>
      <w:tr w:rsidR="00706F01" w:rsidRPr="00E46745" w14:paraId="5F20FE62" w14:textId="77777777" w:rsidTr="00E674B2">
        <w:tblPrEx>
          <w:tblLook w:val="04A0" w:firstRow="1" w:lastRow="0" w:firstColumn="1" w:lastColumn="0" w:noHBand="0" w:noVBand="1"/>
        </w:tblPrEx>
        <w:trPr>
          <w:trHeight w:val="1400"/>
        </w:trPr>
        <w:tc>
          <w:tcPr>
            <w:tcW w:w="2905" w:type="dxa"/>
            <w:shd w:val="clear" w:color="auto" w:fill="auto"/>
            <w:noWrap/>
            <w:hideMark/>
          </w:tcPr>
          <w:p w14:paraId="3AB449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E0433RR</w:t>
            </w:r>
          </w:p>
        </w:tc>
        <w:tc>
          <w:tcPr>
            <w:tcW w:w="1827" w:type="dxa"/>
            <w:shd w:val="clear" w:color="auto" w:fill="auto"/>
            <w:noWrap/>
            <w:hideMark/>
          </w:tcPr>
          <w:p w14:paraId="31871DBE" w14:textId="52FA3759"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40.26</w:t>
            </w:r>
          </w:p>
        </w:tc>
        <w:tc>
          <w:tcPr>
            <w:tcW w:w="4533" w:type="dxa"/>
            <w:shd w:val="clear" w:color="auto" w:fill="auto"/>
            <w:vAlign w:val="bottom"/>
            <w:hideMark/>
          </w:tcPr>
          <w:p w14:paraId="278CC9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Portable liquid oxygen system, rental; home liquefier used to fill portable liquid oxygen containers, includes portable containers, regulator, flowmeter, humidifier, cannula or mask and tubing, with or without supply reservoir and contents gauge</w:t>
            </w:r>
          </w:p>
        </w:tc>
      </w:tr>
      <w:tr w:rsidR="00706F01" w:rsidRPr="00E46745" w14:paraId="405E4A56" w14:textId="77777777" w:rsidTr="00E674B2">
        <w:tblPrEx>
          <w:tblLook w:val="04A0" w:firstRow="1" w:lastRow="0" w:firstColumn="1" w:lastColumn="0" w:noHBand="0" w:noVBand="1"/>
        </w:tblPrEx>
        <w:trPr>
          <w:trHeight w:val="1120"/>
        </w:trPr>
        <w:tc>
          <w:tcPr>
            <w:tcW w:w="2905" w:type="dxa"/>
            <w:shd w:val="clear" w:color="auto" w:fill="auto"/>
            <w:noWrap/>
            <w:hideMark/>
          </w:tcPr>
          <w:p w14:paraId="0FCBD2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E0434RR</w:t>
            </w:r>
          </w:p>
        </w:tc>
        <w:tc>
          <w:tcPr>
            <w:tcW w:w="1827" w:type="dxa"/>
            <w:shd w:val="clear" w:color="auto" w:fill="auto"/>
            <w:noWrap/>
            <w:hideMark/>
          </w:tcPr>
          <w:p w14:paraId="19690DA6" w14:textId="43310CDA"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21.34</w:t>
            </w:r>
          </w:p>
        </w:tc>
        <w:tc>
          <w:tcPr>
            <w:tcW w:w="4533" w:type="dxa"/>
            <w:shd w:val="clear" w:color="auto" w:fill="auto"/>
            <w:vAlign w:val="bottom"/>
            <w:hideMark/>
          </w:tcPr>
          <w:p w14:paraId="6E3D4A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Portable liquid oxygen system, rental; includes portable container, supply reservoir, humidifier, flowmeter, refill adaptor, contents gauge, cannula or mask, and tubing (rental)</w:t>
            </w:r>
          </w:p>
        </w:tc>
      </w:tr>
      <w:tr w:rsidR="00706F01" w:rsidRPr="00E46745" w14:paraId="275EE002" w14:textId="77777777" w:rsidTr="00E674B2">
        <w:tblPrEx>
          <w:tblLook w:val="04A0" w:firstRow="1" w:lastRow="0" w:firstColumn="1" w:lastColumn="0" w:noHBand="0" w:noVBand="1"/>
        </w:tblPrEx>
        <w:trPr>
          <w:trHeight w:val="1120"/>
        </w:trPr>
        <w:tc>
          <w:tcPr>
            <w:tcW w:w="2905" w:type="dxa"/>
            <w:shd w:val="clear" w:color="auto" w:fill="auto"/>
            <w:noWrap/>
            <w:hideMark/>
          </w:tcPr>
          <w:p w14:paraId="7C56AB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E0435</w:t>
            </w:r>
          </w:p>
        </w:tc>
        <w:tc>
          <w:tcPr>
            <w:tcW w:w="1827" w:type="dxa"/>
            <w:shd w:val="clear" w:color="auto" w:fill="auto"/>
            <w:noWrap/>
            <w:hideMark/>
          </w:tcPr>
          <w:p w14:paraId="23F92518" w14:textId="2715CF0E"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810CB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Portable liquid oxygen system, purchase; includes portable container, supply reservoir, flowmeter, humidifier, contents gauge, cannula or mask, tubing and refill adaptor</w:t>
            </w:r>
          </w:p>
        </w:tc>
      </w:tr>
      <w:tr w:rsidR="00706F01" w:rsidRPr="00E46745" w14:paraId="567A0267" w14:textId="77777777" w:rsidTr="00E674B2">
        <w:tblPrEx>
          <w:tblLook w:val="04A0" w:firstRow="1" w:lastRow="0" w:firstColumn="1" w:lastColumn="0" w:noHBand="0" w:noVBand="1"/>
        </w:tblPrEx>
        <w:trPr>
          <w:trHeight w:val="1400"/>
        </w:trPr>
        <w:tc>
          <w:tcPr>
            <w:tcW w:w="2905" w:type="dxa"/>
            <w:shd w:val="clear" w:color="auto" w:fill="auto"/>
            <w:noWrap/>
            <w:hideMark/>
          </w:tcPr>
          <w:p w14:paraId="7DC46E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E0439QF</w:t>
            </w:r>
          </w:p>
        </w:tc>
        <w:tc>
          <w:tcPr>
            <w:tcW w:w="1827" w:type="dxa"/>
            <w:shd w:val="clear" w:color="auto" w:fill="auto"/>
            <w:noWrap/>
            <w:hideMark/>
          </w:tcPr>
          <w:p w14:paraId="73C22481" w14:textId="61E46D9F"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119.48</w:t>
            </w:r>
          </w:p>
        </w:tc>
        <w:tc>
          <w:tcPr>
            <w:tcW w:w="4533" w:type="dxa"/>
            <w:shd w:val="clear" w:color="auto" w:fill="auto"/>
            <w:vAlign w:val="bottom"/>
            <w:hideMark/>
          </w:tcPr>
          <w:p w14:paraId="79FF69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Stationary liquid oxygen system, rental; includes container, contents, regulator, flowmeter, humidifier, nebulizer, cannula or mask, and tubing (rental) (prescribed amount of oxygen exceeds 4 LPM and portable oxygen is prescribed)  </w:t>
            </w:r>
          </w:p>
        </w:tc>
      </w:tr>
      <w:tr w:rsidR="00706F01" w:rsidRPr="00E46745" w14:paraId="460CE8F1" w14:textId="77777777" w:rsidTr="00E674B2">
        <w:tblPrEx>
          <w:tblLook w:val="04A0" w:firstRow="1" w:lastRow="0" w:firstColumn="1" w:lastColumn="0" w:noHBand="0" w:noVBand="1"/>
        </w:tblPrEx>
        <w:trPr>
          <w:trHeight w:val="1120"/>
        </w:trPr>
        <w:tc>
          <w:tcPr>
            <w:tcW w:w="2905" w:type="dxa"/>
            <w:shd w:val="clear" w:color="auto" w:fill="auto"/>
            <w:noWrap/>
            <w:hideMark/>
          </w:tcPr>
          <w:p w14:paraId="21BB1F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E0439QG</w:t>
            </w:r>
          </w:p>
        </w:tc>
        <w:tc>
          <w:tcPr>
            <w:tcW w:w="1827" w:type="dxa"/>
            <w:shd w:val="clear" w:color="auto" w:fill="auto"/>
            <w:noWrap/>
            <w:hideMark/>
          </w:tcPr>
          <w:p w14:paraId="22BD1B82" w14:textId="40E2867C"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119.48</w:t>
            </w:r>
          </w:p>
        </w:tc>
        <w:tc>
          <w:tcPr>
            <w:tcW w:w="4533" w:type="dxa"/>
            <w:shd w:val="clear" w:color="auto" w:fill="auto"/>
            <w:vAlign w:val="bottom"/>
            <w:hideMark/>
          </w:tcPr>
          <w:p w14:paraId="4BD504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Stationary liquid oxygen system, rental; includes container, contents, regulator, flowmeter, humidifier, nebulizer, cannula or mask, and tubing (rental) (prescribed amount of oxygen is greater than 4 LPM)</w:t>
            </w:r>
          </w:p>
        </w:tc>
      </w:tr>
      <w:tr w:rsidR="00706F01" w:rsidRPr="00E46745" w14:paraId="72933E56" w14:textId="77777777" w:rsidTr="00E674B2">
        <w:tblPrEx>
          <w:tblLook w:val="04A0" w:firstRow="1" w:lastRow="0" w:firstColumn="1" w:lastColumn="0" w:noHBand="0" w:noVBand="1"/>
        </w:tblPrEx>
        <w:trPr>
          <w:trHeight w:val="840"/>
        </w:trPr>
        <w:tc>
          <w:tcPr>
            <w:tcW w:w="2905" w:type="dxa"/>
            <w:shd w:val="clear" w:color="auto" w:fill="auto"/>
            <w:noWrap/>
            <w:hideMark/>
          </w:tcPr>
          <w:p w14:paraId="785135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E0439RR</w:t>
            </w:r>
          </w:p>
        </w:tc>
        <w:tc>
          <w:tcPr>
            <w:tcW w:w="1827" w:type="dxa"/>
            <w:shd w:val="clear" w:color="auto" w:fill="auto"/>
            <w:noWrap/>
            <w:hideMark/>
          </w:tcPr>
          <w:p w14:paraId="5E89C18D" w14:textId="45D44360"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119.48</w:t>
            </w:r>
          </w:p>
        </w:tc>
        <w:tc>
          <w:tcPr>
            <w:tcW w:w="4533" w:type="dxa"/>
            <w:shd w:val="clear" w:color="auto" w:fill="auto"/>
            <w:vAlign w:val="bottom"/>
            <w:hideMark/>
          </w:tcPr>
          <w:p w14:paraId="65D334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Stationary liquid oxygen system, rental; includes container, contents, regulator, flowmeter, humidifier, nebulizer, cannula or mask, and tubing (rental)</w:t>
            </w:r>
          </w:p>
        </w:tc>
      </w:tr>
      <w:tr w:rsidR="00706F01" w:rsidRPr="00E46745" w14:paraId="7866B627" w14:textId="77777777" w:rsidTr="00E674B2">
        <w:tblPrEx>
          <w:tblLook w:val="04A0" w:firstRow="1" w:lastRow="0" w:firstColumn="1" w:lastColumn="0" w:noHBand="0" w:noVBand="1"/>
        </w:tblPrEx>
        <w:trPr>
          <w:trHeight w:val="840"/>
        </w:trPr>
        <w:tc>
          <w:tcPr>
            <w:tcW w:w="2905" w:type="dxa"/>
            <w:shd w:val="clear" w:color="auto" w:fill="auto"/>
            <w:noWrap/>
            <w:hideMark/>
          </w:tcPr>
          <w:p w14:paraId="15CB6F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E0440</w:t>
            </w:r>
          </w:p>
        </w:tc>
        <w:tc>
          <w:tcPr>
            <w:tcW w:w="1827" w:type="dxa"/>
            <w:shd w:val="clear" w:color="auto" w:fill="auto"/>
            <w:noWrap/>
            <w:hideMark/>
          </w:tcPr>
          <w:p w14:paraId="3890410A" w14:textId="02C19FED"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11BF3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Stationary liquid oxygen system, purchase; includes use of reservoir, contents indicator, regulator, flowmeter, humidifier, nebulizer, cannula or mask, and tubing</w:t>
            </w:r>
          </w:p>
        </w:tc>
      </w:tr>
      <w:tr w:rsidR="00706F01" w:rsidRPr="00E46745" w14:paraId="730FAD14" w14:textId="77777777" w:rsidTr="00E674B2">
        <w:tblPrEx>
          <w:tblLook w:val="04A0" w:firstRow="1" w:lastRow="0" w:firstColumn="1" w:lastColumn="0" w:noHBand="0" w:noVBand="1"/>
        </w:tblPrEx>
        <w:trPr>
          <w:trHeight w:val="840"/>
        </w:trPr>
        <w:tc>
          <w:tcPr>
            <w:tcW w:w="2905" w:type="dxa"/>
            <w:shd w:val="clear" w:color="auto" w:fill="auto"/>
            <w:noWrap/>
            <w:hideMark/>
          </w:tcPr>
          <w:p w14:paraId="1766EC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E0441</w:t>
            </w:r>
          </w:p>
        </w:tc>
        <w:tc>
          <w:tcPr>
            <w:tcW w:w="1827" w:type="dxa"/>
            <w:shd w:val="clear" w:color="auto" w:fill="auto"/>
            <w:noWrap/>
            <w:hideMark/>
          </w:tcPr>
          <w:p w14:paraId="62939D04" w14:textId="62871C13"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58.57</w:t>
            </w:r>
          </w:p>
        </w:tc>
        <w:tc>
          <w:tcPr>
            <w:tcW w:w="4533" w:type="dxa"/>
            <w:shd w:val="clear" w:color="auto" w:fill="auto"/>
            <w:vAlign w:val="bottom"/>
            <w:hideMark/>
          </w:tcPr>
          <w:p w14:paraId="53FB84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Oxygen contents, gaseous (for use with owned gaseous stationary systems or when both a stationary and portable gaseous system are owned), one month's supply = 1 unit</w:t>
            </w:r>
          </w:p>
        </w:tc>
      </w:tr>
      <w:tr w:rsidR="00706F01" w:rsidRPr="00E46745" w14:paraId="152D116E" w14:textId="77777777" w:rsidTr="00E674B2">
        <w:tblPrEx>
          <w:tblLook w:val="04A0" w:firstRow="1" w:lastRow="0" w:firstColumn="1" w:lastColumn="0" w:noHBand="0" w:noVBand="1"/>
        </w:tblPrEx>
        <w:trPr>
          <w:trHeight w:val="840"/>
        </w:trPr>
        <w:tc>
          <w:tcPr>
            <w:tcW w:w="2905" w:type="dxa"/>
            <w:shd w:val="clear" w:color="auto" w:fill="auto"/>
            <w:noWrap/>
            <w:hideMark/>
          </w:tcPr>
          <w:p w14:paraId="3B6FC5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E0442</w:t>
            </w:r>
          </w:p>
        </w:tc>
        <w:tc>
          <w:tcPr>
            <w:tcW w:w="1827" w:type="dxa"/>
            <w:shd w:val="clear" w:color="auto" w:fill="auto"/>
            <w:noWrap/>
            <w:hideMark/>
          </w:tcPr>
          <w:p w14:paraId="49E7C6C3" w14:textId="44C4C84A"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58.57</w:t>
            </w:r>
          </w:p>
        </w:tc>
        <w:tc>
          <w:tcPr>
            <w:tcW w:w="4533" w:type="dxa"/>
            <w:shd w:val="clear" w:color="auto" w:fill="auto"/>
            <w:vAlign w:val="bottom"/>
            <w:hideMark/>
          </w:tcPr>
          <w:p w14:paraId="5BC0F9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Oxygen contents, liquid (for use with owned liquid stationary systems or when both a stationary and portable liquid system are owned), one month's supply = 1 unit</w:t>
            </w:r>
          </w:p>
        </w:tc>
      </w:tr>
      <w:tr w:rsidR="00706F01" w:rsidRPr="00E46745" w14:paraId="4110E409" w14:textId="77777777" w:rsidTr="00E674B2">
        <w:tblPrEx>
          <w:tblLook w:val="04A0" w:firstRow="1" w:lastRow="0" w:firstColumn="1" w:lastColumn="0" w:noHBand="0" w:noVBand="1"/>
        </w:tblPrEx>
        <w:trPr>
          <w:trHeight w:val="840"/>
        </w:trPr>
        <w:tc>
          <w:tcPr>
            <w:tcW w:w="2905" w:type="dxa"/>
            <w:shd w:val="clear" w:color="auto" w:fill="auto"/>
            <w:noWrap/>
            <w:hideMark/>
          </w:tcPr>
          <w:p w14:paraId="7D026C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E0443RR</w:t>
            </w:r>
          </w:p>
        </w:tc>
        <w:tc>
          <w:tcPr>
            <w:tcW w:w="1827" w:type="dxa"/>
            <w:shd w:val="clear" w:color="auto" w:fill="auto"/>
            <w:noWrap/>
            <w:hideMark/>
          </w:tcPr>
          <w:p w14:paraId="60F9CB54" w14:textId="7EAF425C"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57.33</w:t>
            </w:r>
          </w:p>
        </w:tc>
        <w:tc>
          <w:tcPr>
            <w:tcW w:w="4533" w:type="dxa"/>
            <w:shd w:val="clear" w:color="auto" w:fill="auto"/>
            <w:vAlign w:val="bottom"/>
            <w:hideMark/>
          </w:tcPr>
          <w:p w14:paraId="69FA44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Portable oxygen contents, gaseous (for use only with portable gaseous systems when no stationary gas or liquid system is used), one month's supply = 1 unit (rental)</w:t>
            </w:r>
          </w:p>
        </w:tc>
      </w:tr>
      <w:tr w:rsidR="00706F01" w:rsidRPr="00E46745" w14:paraId="0DDAC26F" w14:textId="77777777" w:rsidTr="00E674B2">
        <w:tblPrEx>
          <w:tblLook w:val="04A0" w:firstRow="1" w:lastRow="0" w:firstColumn="1" w:lastColumn="0" w:noHBand="0" w:noVBand="1"/>
        </w:tblPrEx>
        <w:trPr>
          <w:trHeight w:val="840"/>
        </w:trPr>
        <w:tc>
          <w:tcPr>
            <w:tcW w:w="2905" w:type="dxa"/>
            <w:shd w:val="clear" w:color="auto" w:fill="auto"/>
            <w:noWrap/>
            <w:hideMark/>
          </w:tcPr>
          <w:p w14:paraId="400914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E0444RR</w:t>
            </w:r>
          </w:p>
        </w:tc>
        <w:tc>
          <w:tcPr>
            <w:tcW w:w="1827" w:type="dxa"/>
            <w:shd w:val="clear" w:color="auto" w:fill="auto"/>
            <w:noWrap/>
            <w:hideMark/>
          </w:tcPr>
          <w:p w14:paraId="3756B858" w14:textId="0481001A"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57.33</w:t>
            </w:r>
          </w:p>
        </w:tc>
        <w:tc>
          <w:tcPr>
            <w:tcW w:w="4533" w:type="dxa"/>
            <w:shd w:val="clear" w:color="auto" w:fill="auto"/>
            <w:vAlign w:val="bottom"/>
            <w:hideMark/>
          </w:tcPr>
          <w:p w14:paraId="14EAC6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Portable oxygen contents, liquid (for use only with portable liquid systems when no stationary gas or liquid system is used), one month's supply = 1 unit (rental)</w:t>
            </w:r>
          </w:p>
        </w:tc>
      </w:tr>
      <w:tr w:rsidR="00706F01" w:rsidRPr="00E46745" w14:paraId="7286EF65" w14:textId="77777777" w:rsidTr="00E674B2">
        <w:tblPrEx>
          <w:tblLook w:val="04A0" w:firstRow="1" w:lastRow="0" w:firstColumn="1" w:lastColumn="0" w:noHBand="0" w:noVBand="1"/>
        </w:tblPrEx>
        <w:trPr>
          <w:trHeight w:val="560"/>
        </w:trPr>
        <w:tc>
          <w:tcPr>
            <w:tcW w:w="2905" w:type="dxa"/>
            <w:shd w:val="clear" w:color="auto" w:fill="auto"/>
            <w:noWrap/>
            <w:hideMark/>
          </w:tcPr>
          <w:p w14:paraId="1C61C2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E0445NU</w:t>
            </w:r>
          </w:p>
        </w:tc>
        <w:tc>
          <w:tcPr>
            <w:tcW w:w="1827" w:type="dxa"/>
            <w:shd w:val="clear" w:color="auto" w:fill="auto"/>
            <w:noWrap/>
            <w:hideMark/>
          </w:tcPr>
          <w:p w14:paraId="6D7993A5" w14:textId="2FA2A9CB"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856.30</w:t>
            </w:r>
          </w:p>
        </w:tc>
        <w:tc>
          <w:tcPr>
            <w:tcW w:w="4533" w:type="dxa"/>
            <w:shd w:val="clear" w:color="auto" w:fill="auto"/>
            <w:vAlign w:val="bottom"/>
            <w:hideMark/>
          </w:tcPr>
          <w:p w14:paraId="6C2214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Oximeter device for measuring blood oxygen levels non-invasively (new equipment)</w:t>
            </w:r>
          </w:p>
        </w:tc>
      </w:tr>
      <w:tr w:rsidR="00706F01" w:rsidRPr="00E46745" w14:paraId="0C228538" w14:textId="77777777" w:rsidTr="00E674B2">
        <w:tblPrEx>
          <w:tblLook w:val="04A0" w:firstRow="1" w:lastRow="0" w:firstColumn="1" w:lastColumn="0" w:noHBand="0" w:noVBand="1"/>
        </w:tblPrEx>
        <w:trPr>
          <w:trHeight w:val="560"/>
        </w:trPr>
        <w:tc>
          <w:tcPr>
            <w:tcW w:w="2905" w:type="dxa"/>
            <w:shd w:val="clear" w:color="auto" w:fill="auto"/>
            <w:noWrap/>
            <w:hideMark/>
          </w:tcPr>
          <w:p w14:paraId="3D9AED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E0445RR</w:t>
            </w:r>
          </w:p>
        </w:tc>
        <w:tc>
          <w:tcPr>
            <w:tcW w:w="1827" w:type="dxa"/>
            <w:shd w:val="clear" w:color="auto" w:fill="auto"/>
            <w:noWrap/>
            <w:hideMark/>
          </w:tcPr>
          <w:p w14:paraId="7BA1B1E7" w14:textId="771156A4"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85.63</w:t>
            </w:r>
          </w:p>
        </w:tc>
        <w:tc>
          <w:tcPr>
            <w:tcW w:w="4533" w:type="dxa"/>
            <w:shd w:val="clear" w:color="auto" w:fill="auto"/>
            <w:vAlign w:val="bottom"/>
            <w:hideMark/>
          </w:tcPr>
          <w:p w14:paraId="0532E2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Oximeter device for measuring blood oxygen levels non-invasively (rental)</w:t>
            </w:r>
          </w:p>
        </w:tc>
      </w:tr>
      <w:tr w:rsidR="00706F01" w:rsidRPr="00E46745" w14:paraId="36C17F64" w14:textId="77777777" w:rsidTr="00E674B2">
        <w:tblPrEx>
          <w:tblLook w:val="04A0" w:firstRow="1" w:lastRow="0" w:firstColumn="1" w:lastColumn="0" w:noHBand="0" w:noVBand="1"/>
        </w:tblPrEx>
        <w:trPr>
          <w:trHeight w:val="560"/>
        </w:trPr>
        <w:tc>
          <w:tcPr>
            <w:tcW w:w="2905" w:type="dxa"/>
            <w:shd w:val="clear" w:color="auto" w:fill="auto"/>
            <w:noWrap/>
            <w:hideMark/>
          </w:tcPr>
          <w:p w14:paraId="235D65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E0445UE</w:t>
            </w:r>
          </w:p>
        </w:tc>
        <w:tc>
          <w:tcPr>
            <w:tcW w:w="1827" w:type="dxa"/>
            <w:shd w:val="clear" w:color="auto" w:fill="auto"/>
            <w:noWrap/>
            <w:hideMark/>
          </w:tcPr>
          <w:p w14:paraId="51153743" w14:textId="7C81B110"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642.23</w:t>
            </w:r>
          </w:p>
        </w:tc>
        <w:tc>
          <w:tcPr>
            <w:tcW w:w="4533" w:type="dxa"/>
            <w:shd w:val="clear" w:color="auto" w:fill="auto"/>
            <w:vAlign w:val="bottom"/>
            <w:hideMark/>
          </w:tcPr>
          <w:p w14:paraId="35F5EE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Oximeter device for measuring blood oxygen levels non-invasively (used durable medical equipment)</w:t>
            </w:r>
          </w:p>
        </w:tc>
      </w:tr>
      <w:tr w:rsidR="00706F01" w:rsidRPr="00E46745" w14:paraId="196FE2CA" w14:textId="77777777" w:rsidTr="00E674B2">
        <w:tblPrEx>
          <w:tblLook w:val="04A0" w:firstRow="1" w:lastRow="0" w:firstColumn="1" w:lastColumn="0" w:noHBand="0" w:noVBand="1"/>
        </w:tblPrEx>
        <w:trPr>
          <w:trHeight w:val="560"/>
        </w:trPr>
        <w:tc>
          <w:tcPr>
            <w:tcW w:w="2905" w:type="dxa"/>
            <w:shd w:val="clear" w:color="auto" w:fill="auto"/>
            <w:noWrap/>
            <w:hideMark/>
          </w:tcPr>
          <w:p w14:paraId="3840E2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E0446</w:t>
            </w:r>
          </w:p>
        </w:tc>
        <w:tc>
          <w:tcPr>
            <w:tcW w:w="1827" w:type="dxa"/>
            <w:shd w:val="clear" w:color="auto" w:fill="auto"/>
            <w:noWrap/>
            <w:hideMark/>
          </w:tcPr>
          <w:p w14:paraId="2C2B8042" w14:textId="45A71C1A"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BE41E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Topical oxygen delivery system, not otherwise specified, includes all supplies and accessories</w:t>
            </w:r>
          </w:p>
        </w:tc>
      </w:tr>
      <w:tr w:rsidR="00706F01" w:rsidRPr="00E46745" w14:paraId="62C00990" w14:textId="77777777" w:rsidTr="00E674B2">
        <w:tblPrEx>
          <w:tblLook w:val="04A0" w:firstRow="1" w:lastRow="0" w:firstColumn="1" w:lastColumn="0" w:noHBand="0" w:noVBand="1"/>
        </w:tblPrEx>
        <w:trPr>
          <w:trHeight w:val="840"/>
        </w:trPr>
        <w:tc>
          <w:tcPr>
            <w:tcW w:w="2905" w:type="dxa"/>
            <w:shd w:val="clear" w:color="auto" w:fill="auto"/>
            <w:noWrap/>
            <w:hideMark/>
          </w:tcPr>
          <w:p w14:paraId="745C12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E0447</w:t>
            </w:r>
          </w:p>
        </w:tc>
        <w:tc>
          <w:tcPr>
            <w:tcW w:w="1827" w:type="dxa"/>
            <w:shd w:val="clear" w:color="auto" w:fill="auto"/>
            <w:noWrap/>
            <w:hideMark/>
          </w:tcPr>
          <w:p w14:paraId="0B4973BA" w14:textId="6042C2DF"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56.94</w:t>
            </w:r>
          </w:p>
        </w:tc>
        <w:tc>
          <w:tcPr>
            <w:tcW w:w="4533" w:type="dxa"/>
            <w:shd w:val="clear" w:color="auto" w:fill="auto"/>
            <w:vAlign w:val="bottom"/>
            <w:hideMark/>
          </w:tcPr>
          <w:p w14:paraId="1BE95D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Portable oxygen contents, liquid, 1 month's supply = 1 unit, prescribed amount at rest or nighttime exceeds 4 liters per minute (LPM)</w:t>
            </w:r>
          </w:p>
        </w:tc>
      </w:tr>
      <w:tr w:rsidR="00706F01" w:rsidRPr="00E46745" w14:paraId="76ABF32D" w14:textId="77777777" w:rsidTr="00E674B2">
        <w:tblPrEx>
          <w:tblLook w:val="04A0" w:firstRow="1" w:lastRow="0" w:firstColumn="1" w:lastColumn="0" w:noHBand="0" w:noVBand="1"/>
        </w:tblPrEx>
        <w:trPr>
          <w:trHeight w:val="280"/>
        </w:trPr>
        <w:tc>
          <w:tcPr>
            <w:tcW w:w="2905" w:type="dxa"/>
            <w:shd w:val="clear" w:color="auto" w:fill="auto"/>
            <w:noWrap/>
            <w:hideMark/>
          </w:tcPr>
          <w:p w14:paraId="7C3BCA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E0455</w:t>
            </w:r>
          </w:p>
        </w:tc>
        <w:tc>
          <w:tcPr>
            <w:tcW w:w="1827" w:type="dxa"/>
            <w:shd w:val="clear" w:color="auto" w:fill="auto"/>
            <w:noWrap/>
            <w:hideMark/>
          </w:tcPr>
          <w:p w14:paraId="1CE107FA" w14:textId="76EEC963"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FFBB7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Oxygen tent, excluding croup or pediatric tents </w:t>
            </w:r>
          </w:p>
        </w:tc>
      </w:tr>
      <w:tr w:rsidR="00706F01" w:rsidRPr="00E46745" w14:paraId="76A3EC69" w14:textId="77777777" w:rsidTr="00E674B2">
        <w:tblPrEx>
          <w:tblLook w:val="04A0" w:firstRow="1" w:lastRow="0" w:firstColumn="1" w:lastColumn="0" w:noHBand="0" w:noVBand="1"/>
        </w:tblPrEx>
        <w:trPr>
          <w:trHeight w:val="280"/>
        </w:trPr>
        <w:tc>
          <w:tcPr>
            <w:tcW w:w="2905" w:type="dxa"/>
            <w:shd w:val="clear" w:color="auto" w:fill="auto"/>
            <w:noWrap/>
            <w:hideMark/>
          </w:tcPr>
          <w:p w14:paraId="3D9CEF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E0457NU</w:t>
            </w:r>
          </w:p>
        </w:tc>
        <w:tc>
          <w:tcPr>
            <w:tcW w:w="1827" w:type="dxa"/>
            <w:shd w:val="clear" w:color="auto" w:fill="auto"/>
            <w:noWrap/>
            <w:hideMark/>
          </w:tcPr>
          <w:p w14:paraId="488C6AC4" w14:textId="37D7DDC0"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548.45</w:t>
            </w:r>
          </w:p>
        </w:tc>
        <w:tc>
          <w:tcPr>
            <w:tcW w:w="4533" w:type="dxa"/>
            <w:shd w:val="clear" w:color="auto" w:fill="auto"/>
            <w:vAlign w:val="bottom"/>
            <w:hideMark/>
          </w:tcPr>
          <w:p w14:paraId="4DE8CA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Chest shell (cuirass) (new equipment)</w:t>
            </w:r>
          </w:p>
        </w:tc>
      </w:tr>
      <w:tr w:rsidR="00706F01" w:rsidRPr="00E46745" w14:paraId="3CBE4059" w14:textId="77777777" w:rsidTr="00E674B2">
        <w:tblPrEx>
          <w:tblLook w:val="04A0" w:firstRow="1" w:lastRow="0" w:firstColumn="1" w:lastColumn="0" w:noHBand="0" w:noVBand="1"/>
        </w:tblPrEx>
        <w:trPr>
          <w:trHeight w:val="280"/>
        </w:trPr>
        <w:tc>
          <w:tcPr>
            <w:tcW w:w="2905" w:type="dxa"/>
            <w:shd w:val="clear" w:color="auto" w:fill="auto"/>
            <w:noWrap/>
            <w:hideMark/>
          </w:tcPr>
          <w:p w14:paraId="09B17F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E0457RR</w:t>
            </w:r>
          </w:p>
        </w:tc>
        <w:tc>
          <w:tcPr>
            <w:tcW w:w="1827" w:type="dxa"/>
            <w:shd w:val="clear" w:color="auto" w:fill="auto"/>
            <w:noWrap/>
            <w:hideMark/>
          </w:tcPr>
          <w:p w14:paraId="796E13F9" w14:textId="3E56F37D"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54.84</w:t>
            </w:r>
          </w:p>
        </w:tc>
        <w:tc>
          <w:tcPr>
            <w:tcW w:w="4533" w:type="dxa"/>
            <w:shd w:val="clear" w:color="auto" w:fill="auto"/>
            <w:vAlign w:val="bottom"/>
            <w:hideMark/>
          </w:tcPr>
          <w:p w14:paraId="0F0137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Chest shell (cuirass) (rental)</w:t>
            </w:r>
          </w:p>
        </w:tc>
      </w:tr>
      <w:tr w:rsidR="00706F01" w:rsidRPr="00E46745" w14:paraId="2916044C" w14:textId="77777777" w:rsidTr="00E674B2">
        <w:tblPrEx>
          <w:tblLook w:val="04A0" w:firstRow="1" w:lastRow="0" w:firstColumn="1" w:lastColumn="0" w:noHBand="0" w:noVBand="1"/>
        </w:tblPrEx>
        <w:trPr>
          <w:trHeight w:val="280"/>
        </w:trPr>
        <w:tc>
          <w:tcPr>
            <w:tcW w:w="2905" w:type="dxa"/>
            <w:shd w:val="clear" w:color="auto" w:fill="auto"/>
            <w:noWrap/>
            <w:hideMark/>
          </w:tcPr>
          <w:p w14:paraId="69B75B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E0457UE</w:t>
            </w:r>
          </w:p>
        </w:tc>
        <w:tc>
          <w:tcPr>
            <w:tcW w:w="1827" w:type="dxa"/>
            <w:shd w:val="clear" w:color="auto" w:fill="auto"/>
            <w:noWrap/>
            <w:hideMark/>
          </w:tcPr>
          <w:p w14:paraId="3A3ADD7B" w14:textId="14C1274A"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411.31</w:t>
            </w:r>
          </w:p>
        </w:tc>
        <w:tc>
          <w:tcPr>
            <w:tcW w:w="4533" w:type="dxa"/>
            <w:shd w:val="clear" w:color="auto" w:fill="auto"/>
            <w:vAlign w:val="bottom"/>
            <w:hideMark/>
          </w:tcPr>
          <w:p w14:paraId="7F4F87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Chest shell (cuirass) (used durable medical equipment)</w:t>
            </w:r>
          </w:p>
        </w:tc>
      </w:tr>
      <w:tr w:rsidR="00706F01" w:rsidRPr="00E46745" w14:paraId="0EF02986" w14:textId="77777777" w:rsidTr="00E674B2">
        <w:tblPrEx>
          <w:tblLook w:val="04A0" w:firstRow="1" w:lastRow="0" w:firstColumn="1" w:lastColumn="0" w:noHBand="0" w:noVBand="1"/>
        </w:tblPrEx>
        <w:trPr>
          <w:trHeight w:val="280"/>
        </w:trPr>
        <w:tc>
          <w:tcPr>
            <w:tcW w:w="2905" w:type="dxa"/>
            <w:shd w:val="clear" w:color="auto" w:fill="auto"/>
            <w:noWrap/>
            <w:hideMark/>
          </w:tcPr>
          <w:p w14:paraId="4CAF8D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E0459KH</w:t>
            </w:r>
          </w:p>
        </w:tc>
        <w:tc>
          <w:tcPr>
            <w:tcW w:w="1827" w:type="dxa"/>
            <w:shd w:val="clear" w:color="auto" w:fill="auto"/>
            <w:noWrap/>
            <w:hideMark/>
          </w:tcPr>
          <w:p w14:paraId="05D39888" w14:textId="7A920C0E"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45.42</w:t>
            </w:r>
          </w:p>
        </w:tc>
        <w:tc>
          <w:tcPr>
            <w:tcW w:w="4533" w:type="dxa"/>
            <w:shd w:val="clear" w:color="auto" w:fill="auto"/>
            <w:vAlign w:val="bottom"/>
            <w:hideMark/>
          </w:tcPr>
          <w:p w14:paraId="218F3B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Chest wrap (capped rental)</w:t>
            </w:r>
          </w:p>
        </w:tc>
      </w:tr>
      <w:tr w:rsidR="00706F01" w:rsidRPr="00E46745" w14:paraId="4337FDD3" w14:textId="77777777" w:rsidTr="00E674B2">
        <w:tblPrEx>
          <w:tblLook w:val="04A0" w:firstRow="1" w:lastRow="0" w:firstColumn="1" w:lastColumn="0" w:noHBand="0" w:noVBand="1"/>
        </w:tblPrEx>
        <w:trPr>
          <w:trHeight w:val="280"/>
        </w:trPr>
        <w:tc>
          <w:tcPr>
            <w:tcW w:w="2905" w:type="dxa"/>
            <w:shd w:val="clear" w:color="auto" w:fill="auto"/>
            <w:noWrap/>
            <w:hideMark/>
          </w:tcPr>
          <w:p w14:paraId="2E75A1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E0459KI</w:t>
            </w:r>
          </w:p>
        </w:tc>
        <w:tc>
          <w:tcPr>
            <w:tcW w:w="1827" w:type="dxa"/>
            <w:shd w:val="clear" w:color="auto" w:fill="auto"/>
            <w:noWrap/>
            <w:hideMark/>
          </w:tcPr>
          <w:p w14:paraId="71C03D60" w14:textId="2EE8BF9E"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45.42</w:t>
            </w:r>
          </w:p>
        </w:tc>
        <w:tc>
          <w:tcPr>
            <w:tcW w:w="4533" w:type="dxa"/>
            <w:shd w:val="clear" w:color="auto" w:fill="auto"/>
            <w:vAlign w:val="bottom"/>
            <w:hideMark/>
          </w:tcPr>
          <w:p w14:paraId="76FF82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Chest wrap (capped rental)</w:t>
            </w:r>
          </w:p>
        </w:tc>
      </w:tr>
      <w:tr w:rsidR="00706F01" w:rsidRPr="00E46745" w14:paraId="42668154" w14:textId="77777777" w:rsidTr="00E674B2">
        <w:tblPrEx>
          <w:tblLook w:val="04A0" w:firstRow="1" w:lastRow="0" w:firstColumn="1" w:lastColumn="0" w:noHBand="0" w:noVBand="1"/>
        </w:tblPrEx>
        <w:trPr>
          <w:trHeight w:val="280"/>
        </w:trPr>
        <w:tc>
          <w:tcPr>
            <w:tcW w:w="2905" w:type="dxa"/>
            <w:shd w:val="clear" w:color="auto" w:fill="auto"/>
            <w:noWrap/>
            <w:hideMark/>
          </w:tcPr>
          <w:p w14:paraId="561166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E0459KJ</w:t>
            </w:r>
          </w:p>
        </w:tc>
        <w:tc>
          <w:tcPr>
            <w:tcW w:w="1827" w:type="dxa"/>
            <w:shd w:val="clear" w:color="auto" w:fill="auto"/>
            <w:noWrap/>
            <w:hideMark/>
          </w:tcPr>
          <w:p w14:paraId="749F2764" w14:textId="0AE17D78"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34.06</w:t>
            </w:r>
          </w:p>
        </w:tc>
        <w:tc>
          <w:tcPr>
            <w:tcW w:w="4533" w:type="dxa"/>
            <w:shd w:val="clear" w:color="auto" w:fill="auto"/>
            <w:vAlign w:val="bottom"/>
            <w:hideMark/>
          </w:tcPr>
          <w:p w14:paraId="18B713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Chest wrap (capped rental)</w:t>
            </w:r>
          </w:p>
        </w:tc>
      </w:tr>
      <w:tr w:rsidR="00706F01" w:rsidRPr="00E46745" w14:paraId="40600E99" w14:textId="77777777" w:rsidTr="00E674B2">
        <w:tblPrEx>
          <w:tblLook w:val="04A0" w:firstRow="1" w:lastRow="0" w:firstColumn="1" w:lastColumn="0" w:noHBand="0" w:noVBand="1"/>
        </w:tblPrEx>
        <w:trPr>
          <w:trHeight w:val="280"/>
        </w:trPr>
        <w:tc>
          <w:tcPr>
            <w:tcW w:w="2905" w:type="dxa"/>
            <w:shd w:val="clear" w:color="auto" w:fill="auto"/>
            <w:noWrap/>
            <w:hideMark/>
          </w:tcPr>
          <w:p w14:paraId="717C5C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E0459NU</w:t>
            </w:r>
          </w:p>
        </w:tc>
        <w:tc>
          <w:tcPr>
            <w:tcW w:w="1827" w:type="dxa"/>
            <w:shd w:val="clear" w:color="auto" w:fill="auto"/>
            <w:noWrap/>
            <w:hideMark/>
          </w:tcPr>
          <w:p w14:paraId="4AEC73FF" w14:textId="4BF04BC9"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476.86</w:t>
            </w:r>
          </w:p>
        </w:tc>
        <w:tc>
          <w:tcPr>
            <w:tcW w:w="4533" w:type="dxa"/>
            <w:shd w:val="clear" w:color="auto" w:fill="auto"/>
            <w:vAlign w:val="bottom"/>
            <w:hideMark/>
          </w:tcPr>
          <w:p w14:paraId="6C2AC8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Chest wrap (new equipment purchase)   </w:t>
            </w:r>
          </w:p>
        </w:tc>
      </w:tr>
      <w:tr w:rsidR="00706F01" w:rsidRPr="00E46745" w14:paraId="67174979" w14:textId="77777777" w:rsidTr="00E674B2">
        <w:tblPrEx>
          <w:tblLook w:val="04A0" w:firstRow="1" w:lastRow="0" w:firstColumn="1" w:lastColumn="0" w:noHBand="0" w:noVBand="1"/>
        </w:tblPrEx>
        <w:trPr>
          <w:trHeight w:val="280"/>
        </w:trPr>
        <w:tc>
          <w:tcPr>
            <w:tcW w:w="2905" w:type="dxa"/>
            <w:shd w:val="clear" w:color="auto" w:fill="auto"/>
            <w:noWrap/>
            <w:hideMark/>
          </w:tcPr>
          <w:p w14:paraId="401CE7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E0459UE</w:t>
            </w:r>
          </w:p>
        </w:tc>
        <w:tc>
          <w:tcPr>
            <w:tcW w:w="1827" w:type="dxa"/>
            <w:shd w:val="clear" w:color="auto" w:fill="auto"/>
            <w:noWrap/>
            <w:hideMark/>
          </w:tcPr>
          <w:p w14:paraId="2FE2B8D6" w14:textId="58A08DB4" w:rsidR="00706F01" w:rsidRPr="00E46745" w:rsidRDefault="00706F01" w:rsidP="00E52C9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357.65</w:t>
            </w:r>
          </w:p>
        </w:tc>
        <w:tc>
          <w:tcPr>
            <w:tcW w:w="4533" w:type="dxa"/>
            <w:shd w:val="clear" w:color="auto" w:fill="auto"/>
            <w:vAlign w:val="bottom"/>
            <w:hideMark/>
          </w:tcPr>
          <w:p w14:paraId="27D9BC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Chest wrap (used durable medical equipment purchase)</w:t>
            </w:r>
          </w:p>
        </w:tc>
      </w:tr>
      <w:tr w:rsidR="00706F01" w:rsidRPr="00E46745" w14:paraId="3AB7D51E" w14:textId="77777777" w:rsidTr="00E674B2">
        <w:tblPrEx>
          <w:tblLook w:val="04A0" w:firstRow="1" w:lastRow="0" w:firstColumn="1" w:lastColumn="0" w:noHBand="0" w:noVBand="1"/>
        </w:tblPrEx>
        <w:trPr>
          <w:trHeight w:val="280"/>
        </w:trPr>
        <w:tc>
          <w:tcPr>
            <w:tcW w:w="2905" w:type="dxa"/>
            <w:shd w:val="clear" w:color="auto" w:fill="auto"/>
            <w:noWrap/>
            <w:hideMark/>
          </w:tcPr>
          <w:p w14:paraId="036A94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E0462KH</w:t>
            </w:r>
          </w:p>
        </w:tc>
        <w:tc>
          <w:tcPr>
            <w:tcW w:w="1827" w:type="dxa"/>
            <w:shd w:val="clear" w:color="auto" w:fill="auto"/>
            <w:noWrap/>
            <w:hideMark/>
          </w:tcPr>
          <w:p w14:paraId="2AD2C1A4" w14:textId="32E1A6C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232.76</w:t>
            </w:r>
          </w:p>
        </w:tc>
        <w:tc>
          <w:tcPr>
            <w:tcW w:w="4533" w:type="dxa"/>
            <w:shd w:val="clear" w:color="auto" w:fill="auto"/>
            <w:vAlign w:val="bottom"/>
            <w:hideMark/>
          </w:tcPr>
          <w:p w14:paraId="725B7C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Rocking bed with or without side rails (capped rental)</w:t>
            </w:r>
          </w:p>
        </w:tc>
      </w:tr>
      <w:tr w:rsidR="00706F01" w:rsidRPr="00E46745" w14:paraId="799605D6" w14:textId="77777777" w:rsidTr="00E674B2">
        <w:tblPrEx>
          <w:tblLook w:val="04A0" w:firstRow="1" w:lastRow="0" w:firstColumn="1" w:lastColumn="0" w:noHBand="0" w:noVBand="1"/>
        </w:tblPrEx>
        <w:trPr>
          <w:trHeight w:val="280"/>
        </w:trPr>
        <w:tc>
          <w:tcPr>
            <w:tcW w:w="2905" w:type="dxa"/>
            <w:shd w:val="clear" w:color="auto" w:fill="auto"/>
            <w:noWrap/>
            <w:hideMark/>
          </w:tcPr>
          <w:p w14:paraId="3977A2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E0462KI</w:t>
            </w:r>
          </w:p>
        </w:tc>
        <w:tc>
          <w:tcPr>
            <w:tcW w:w="1827" w:type="dxa"/>
            <w:shd w:val="clear" w:color="auto" w:fill="auto"/>
            <w:noWrap/>
            <w:hideMark/>
          </w:tcPr>
          <w:p w14:paraId="3DA8012A" w14:textId="41897E1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232.76</w:t>
            </w:r>
          </w:p>
        </w:tc>
        <w:tc>
          <w:tcPr>
            <w:tcW w:w="4533" w:type="dxa"/>
            <w:shd w:val="clear" w:color="auto" w:fill="auto"/>
            <w:vAlign w:val="bottom"/>
            <w:hideMark/>
          </w:tcPr>
          <w:p w14:paraId="714184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Rocking bed with or without side rails (capped rental)</w:t>
            </w:r>
          </w:p>
        </w:tc>
      </w:tr>
      <w:tr w:rsidR="00706F01" w:rsidRPr="00E46745" w14:paraId="45FE1A7C" w14:textId="77777777" w:rsidTr="00E674B2">
        <w:tblPrEx>
          <w:tblLook w:val="04A0" w:firstRow="1" w:lastRow="0" w:firstColumn="1" w:lastColumn="0" w:noHBand="0" w:noVBand="1"/>
        </w:tblPrEx>
        <w:trPr>
          <w:trHeight w:val="280"/>
        </w:trPr>
        <w:tc>
          <w:tcPr>
            <w:tcW w:w="2905" w:type="dxa"/>
            <w:shd w:val="clear" w:color="auto" w:fill="auto"/>
            <w:noWrap/>
            <w:hideMark/>
          </w:tcPr>
          <w:p w14:paraId="0B6ADF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E0462KJ</w:t>
            </w:r>
          </w:p>
        </w:tc>
        <w:tc>
          <w:tcPr>
            <w:tcW w:w="1827" w:type="dxa"/>
            <w:shd w:val="clear" w:color="auto" w:fill="auto"/>
            <w:noWrap/>
            <w:hideMark/>
          </w:tcPr>
          <w:p w14:paraId="1E0735DF" w14:textId="7B8035D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174.57</w:t>
            </w:r>
          </w:p>
        </w:tc>
        <w:tc>
          <w:tcPr>
            <w:tcW w:w="4533" w:type="dxa"/>
            <w:shd w:val="clear" w:color="auto" w:fill="auto"/>
            <w:vAlign w:val="bottom"/>
            <w:hideMark/>
          </w:tcPr>
          <w:p w14:paraId="15AA6C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Rocking bed with or without side rails (capped rental)</w:t>
            </w:r>
          </w:p>
        </w:tc>
      </w:tr>
      <w:tr w:rsidR="00706F01" w:rsidRPr="00E46745" w14:paraId="68E1CD1A" w14:textId="77777777" w:rsidTr="00E674B2">
        <w:tblPrEx>
          <w:tblLook w:val="04A0" w:firstRow="1" w:lastRow="0" w:firstColumn="1" w:lastColumn="0" w:noHBand="0" w:noVBand="1"/>
        </w:tblPrEx>
        <w:trPr>
          <w:trHeight w:val="560"/>
        </w:trPr>
        <w:tc>
          <w:tcPr>
            <w:tcW w:w="2905" w:type="dxa"/>
            <w:shd w:val="clear" w:color="auto" w:fill="auto"/>
            <w:noWrap/>
            <w:hideMark/>
          </w:tcPr>
          <w:p w14:paraId="404AE2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E0462NU</w:t>
            </w:r>
          </w:p>
        </w:tc>
        <w:tc>
          <w:tcPr>
            <w:tcW w:w="1827" w:type="dxa"/>
            <w:shd w:val="clear" w:color="auto" w:fill="auto"/>
            <w:noWrap/>
            <w:hideMark/>
          </w:tcPr>
          <w:p w14:paraId="13EA12E8" w14:textId="58089B3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2,327.56</w:t>
            </w:r>
          </w:p>
        </w:tc>
        <w:tc>
          <w:tcPr>
            <w:tcW w:w="4533" w:type="dxa"/>
            <w:shd w:val="clear" w:color="auto" w:fill="auto"/>
            <w:vAlign w:val="bottom"/>
            <w:hideMark/>
          </w:tcPr>
          <w:p w14:paraId="15E40D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Rocking bed with or without side rails (new equipment purchase)</w:t>
            </w:r>
          </w:p>
        </w:tc>
      </w:tr>
      <w:tr w:rsidR="00706F01" w:rsidRPr="00E46745" w14:paraId="5C829041" w14:textId="77777777" w:rsidTr="00E674B2">
        <w:tblPrEx>
          <w:tblLook w:val="04A0" w:firstRow="1" w:lastRow="0" w:firstColumn="1" w:lastColumn="0" w:noHBand="0" w:noVBand="1"/>
        </w:tblPrEx>
        <w:trPr>
          <w:trHeight w:val="560"/>
        </w:trPr>
        <w:tc>
          <w:tcPr>
            <w:tcW w:w="2905" w:type="dxa"/>
            <w:shd w:val="clear" w:color="auto" w:fill="auto"/>
            <w:noWrap/>
            <w:hideMark/>
          </w:tcPr>
          <w:p w14:paraId="398645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E0462UE</w:t>
            </w:r>
          </w:p>
        </w:tc>
        <w:tc>
          <w:tcPr>
            <w:tcW w:w="1827" w:type="dxa"/>
            <w:shd w:val="clear" w:color="auto" w:fill="auto"/>
            <w:noWrap/>
            <w:hideMark/>
          </w:tcPr>
          <w:p w14:paraId="6F1B63D1" w14:textId="5E4BFEC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1,745.67</w:t>
            </w:r>
          </w:p>
        </w:tc>
        <w:tc>
          <w:tcPr>
            <w:tcW w:w="4533" w:type="dxa"/>
            <w:shd w:val="clear" w:color="auto" w:fill="auto"/>
            <w:vAlign w:val="bottom"/>
            <w:hideMark/>
          </w:tcPr>
          <w:p w14:paraId="08D132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Rocking bed with or without side rails (used durable medical equipment purchase)</w:t>
            </w:r>
          </w:p>
        </w:tc>
      </w:tr>
      <w:tr w:rsidR="00706F01" w:rsidRPr="00E46745" w14:paraId="19AADCD5" w14:textId="77777777" w:rsidTr="00E674B2">
        <w:tblPrEx>
          <w:tblLook w:val="04A0" w:firstRow="1" w:lastRow="0" w:firstColumn="1" w:lastColumn="0" w:noHBand="0" w:noVBand="1"/>
        </w:tblPrEx>
        <w:trPr>
          <w:trHeight w:val="840"/>
        </w:trPr>
        <w:tc>
          <w:tcPr>
            <w:tcW w:w="2905" w:type="dxa"/>
            <w:shd w:val="clear" w:color="auto" w:fill="auto"/>
            <w:noWrap/>
            <w:hideMark/>
          </w:tcPr>
          <w:p w14:paraId="17E4EB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E0465RR</w:t>
            </w:r>
          </w:p>
        </w:tc>
        <w:tc>
          <w:tcPr>
            <w:tcW w:w="1827" w:type="dxa"/>
            <w:shd w:val="clear" w:color="auto" w:fill="auto"/>
            <w:noWrap/>
            <w:hideMark/>
          </w:tcPr>
          <w:p w14:paraId="4439B72F" w14:textId="67A9310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896.95</w:t>
            </w:r>
          </w:p>
        </w:tc>
        <w:tc>
          <w:tcPr>
            <w:tcW w:w="4533" w:type="dxa"/>
            <w:shd w:val="clear" w:color="auto" w:fill="auto"/>
            <w:vAlign w:val="bottom"/>
            <w:hideMark/>
          </w:tcPr>
          <w:p w14:paraId="753552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ventilator, any type, used with invasive interface (e.g., tracheostomy tube) (rental, months seven and beyond)</w:t>
            </w:r>
          </w:p>
        </w:tc>
      </w:tr>
      <w:tr w:rsidR="00706F01" w:rsidRPr="00E46745" w14:paraId="110D2097" w14:textId="77777777" w:rsidTr="00E674B2">
        <w:tblPrEx>
          <w:tblLook w:val="04A0" w:firstRow="1" w:lastRow="0" w:firstColumn="1" w:lastColumn="0" w:noHBand="0" w:noVBand="1"/>
        </w:tblPrEx>
        <w:trPr>
          <w:trHeight w:val="560"/>
        </w:trPr>
        <w:tc>
          <w:tcPr>
            <w:tcW w:w="2905" w:type="dxa"/>
            <w:shd w:val="clear" w:color="auto" w:fill="auto"/>
            <w:noWrap/>
            <w:hideMark/>
          </w:tcPr>
          <w:p w14:paraId="4AE693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E0465U2</w:t>
            </w:r>
          </w:p>
        </w:tc>
        <w:tc>
          <w:tcPr>
            <w:tcW w:w="1827" w:type="dxa"/>
            <w:shd w:val="clear" w:color="auto" w:fill="auto"/>
            <w:noWrap/>
            <w:hideMark/>
          </w:tcPr>
          <w:p w14:paraId="0AABB6C0" w14:textId="57DB301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1,055.23</w:t>
            </w:r>
          </w:p>
        </w:tc>
        <w:tc>
          <w:tcPr>
            <w:tcW w:w="4533" w:type="dxa"/>
            <w:shd w:val="clear" w:color="auto" w:fill="auto"/>
            <w:vAlign w:val="bottom"/>
            <w:hideMark/>
          </w:tcPr>
          <w:p w14:paraId="788E95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ventilator, any type, used with invasive interface (e.g., tracheostomy tube) (rental, first six months)</w:t>
            </w:r>
          </w:p>
        </w:tc>
      </w:tr>
      <w:tr w:rsidR="00706F01" w:rsidRPr="00E46745" w14:paraId="7B0ECDC1" w14:textId="77777777" w:rsidTr="00E674B2">
        <w:tblPrEx>
          <w:tblLook w:val="04A0" w:firstRow="1" w:lastRow="0" w:firstColumn="1" w:lastColumn="0" w:noHBand="0" w:noVBand="1"/>
        </w:tblPrEx>
        <w:trPr>
          <w:trHeight w:val="840"/>
        </w:trPr>
        <w:tc>
          <w:tcPr>
            <w:tcW w:w="2905" w:type="dxa"/>
            <w:shd w:val="clear" w:color="auto" w:fill="auto"/>
            <w:noWrap/>
            <w:hideMark/>
          </w:tcPr>
          <w:p w14:paraId="3FA801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E0466RR</w:t>
            </w:r>
          </w:p>
        </w:tc>
        <w:tc>
          <w:tcPr>
            <w:tcW w:w="1827" w:type="dxa"/>
            <w:shd w:val="clear" w:color="auto" w:fill="auto"/>
            <w:noWrap/>
            <w:hideMark/>
          </w:tcPr>
          <w:p w14:paraId="2B5A9B46" w14:textId="103CCE1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896.95</w:t>
            </w:r>
          </w:p>
        </w:tc>
        <w:tc>
          <w:tcPr>
            <w:tcW w:w="4533" w:type="dxa"/>
            <w:shd w:val="clear" w:color="auto" w:fill="auto"/>
            <w:vAlign w:val="bottom"/>
            <w:hideMark/>
          </w:tcPr>
          <w:p w14:paraId="4E0398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ventilator, any type, used with non-invasive interface (e.g., mask, chest shell) (rental, months seven and beyond)</w:t>
            </w:r>
          </w:p>
        </w:tc>
      </w:tr>
      <w:tr w:rsidR="00706F01" w:rsidRPr="00E46745" w14:paraId="63E98A6E" w14:textId="77777777" w:rsidTr="00E674B2">
        <w:tblPrEx>
          <w:tblLook w:val="04A0" w:firstRow="1" w:lastRow="0" w:firstColumn="1" w:lastColumn="0" w:noHBand="0" w:noVBand="1"/>
        </w:tblPrEx>
        <w:trPr>
          <w:trHeight w:val="560"/>
        </w:trPr>
        <w:tc>
          <w:tcPr>
            <w:tcW w:w="2905" w:type="dxa"/>
            <w:shd w:val="clear" w:color="auto" w:fill="auto"/>
            <w:noWrap/>
            <w:hideMark/>
          </w:tcPr>
          <w:p w14:paraId="01F869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E0466U2</w:t>
            </w:r>
          </w:p>
        </w:tc>
        <w:tc>
          <w:tcPr>
            <w:tcW w:w="1827" w:type="dxa"/>
            <w:shd w:val="clear" w:color="auto" w:fill="auto"/>
            <w:noWrap/>
            <w:hideMark/>
          </w:tcPr>
          <w:p w14:paraId="31F49EEE" w14:textId="08537F8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1,055.23</w:t>
            </w:r>
          </w:p>
        </w:tc>
        <w:tc>
          <w:tcPr>
            <w:tcW w:w="4533" w:type="dxa"/>
            <w:shd w:val="clear" w:color="auto" w:fill="auto"/>
            <w:vAlign w:val="bottom"/>
            <w:hideMark/>
          </w:tcPr>
          <w:p w14:paraId="1081F0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ventilator, any type, used with non-invasive interface (e.g., mask, chest shell) (rental, first six months)</w:t>
            </w:r>
          </w:p>
        </w:tc>
      </w:tr>
      <w:tr w:rsidR="00706F01" w:rsidRPr="00E46745" w14:paraId="18F621C4" w14:textId="77777777" w:rsidTr="00E674B2">
        <w:tblPrEx>
          <w:tblLook w:val="04A0" w:firstRow="1" w:lastRow="0" w:firstColumn="1" w:lastColumn="0" w:noHBand="0" w:noVBand="1"/>
        </w:tblPrEx>
        <w:trPr>
          <w:trHeight w:val="1680"/>
        </w:trPr>
        <w:tc>
          <w:tcPr>
            <w:tcW w:w="2905" w:type="dxa"/>
            <w:shd w:val="clear" w:color="auto" w:fill="auto"/>
            <w:noWrap/>
            <w:hideMark/>
          </w:tcPr>
          <w:p w14:paraId="3AEC02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E0467RR</w:t>
            </w:r>
          </w:p>
        </w:tc>
        <w:tc>
          <w:tcPr>
            <w:tcW w:w="1827" w:type="dxa"/>
            <w:shd w:val="clear" w:color="auto" w:fill="auto"/>
            <w:noWrap/>
            <w:hideMark/>
          </w:tcPr>
          <w:p w14:paraId="0B1EF512" w14:textId="6C10162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1,091.46</w:t>
            </w:r>
          </w:p>
        </w:tc>
        <w:tc>
          <w:tcPr>
            <w:tcW w:w="4533" w:type="dxa"/>
            <w:shd w:val="clear" w:color="auto" w:fill="auto"/>
            <w:vAlign w:val="bottom"/>
            <w:hideMark/>
          </w:tcPr>
          <w:p w14:paraId="3DAC60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ventilator, multi-function respiratory device, also performs any or all of the additional functions of oxygen concentration, drug nebulization, aspiration, and cough stimulation, includes all accessories, components and supplies for all functions (rental, months seven and beyond)</w:t>
            </w:r>
          </w:p>
        </w:tc>
      </w:tr>
      <w:tr w:rsidR="00706F01" w:rsidRPr="00E46745" w14:paraId="2662BE21" w14:textId="77777777" w:rsidTr="00E674B2">
        <w:tblPrEx>
          <w:tblLook w:val="04A0" w:firstRow="1" w:lastRow="0" w:firstColumn="1" w:lastColumn="0" w:noHBand="0" w:noVBand="1"/>
        </w:tblPrEx>
        <w:trPr>
          <w:trHeight w:val="1400"/>
        </w:trPr>
        <w:tc>
          <w:tcPr>
            <w:tcW w:w="2905" w:type="dxa"/>
            <w:shd w:val="clear" w:color="auto" w:fill="auto"/>
            <w:noWrap/>
            <w:hideMark/>
          </w:tcPr>
          <w:p w14:paraId="357A28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E0467U2</w:t>
            </w:r>
          </w:p>
        </w:tc>
        <w:tc>
          <w:tcPr>
            <w:tcW w:w="1827" w:type="dxa"/>
            <w:shd w:val="clear" w:color="auto" w:fill="auto"/>
            <w:noWrap/>
            <w:hideMark/>
          </w:tcPr>
          <w:p w14:paraId="2A7E2C6E" w14:textId="37DE192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1,284.07</w:t>
            </w:r>
          </w:p>
        </w:tc>
        <w:tc>
          <w:tcPr>
            <w:tcW w:w="4533" w:type="dxa"/>
            <w:shd w:val="clear" w:color="auto" w:fill="auto"/>
            <w:vAlign w:val="bottom"/>
            <w:hideMark/>
          </w:tcPr>
          <w:p w14:paraId="457B4D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ventilator, multi-function respiratory device, also performs any or all of the additional functions of oxygen concentration, drug nebulization, aspiration, and cough stimulation, includes all accessories, components and supplies for all functions (rental, first six months)</w:t>
            </w:r>
          </w:p>
        </w:tc>
      </w:tr>
      <w:tr w:rsidR="00706F01" w:rsidRPr="00E46745" w14:paraId="215D1ED8" w14:textId="77777777" w:rsidTr="00E674B2">
        <w:tblPrEx>
          <w:tblLook w:val="04A0" w:firstRow="1" w:lastRow="0" w:firstColumn="1" w:lastColumn="0" w:noHBand="0" w:noVBand="1"/>
        </w:tblPrEx>
        <w:trPr>
          <w:trHeight w:val="1400"/>
        </w:trPr>
        <w:tc>
          <w:tcPr>
            <w:tcW w:w="2905" w:type="dxa"/>
            <w:shd w:val="clear" w:color="auto" w:fill="auto"/>
            <w:noWrap/>
            <w:hideMark/>
          </w:tcPr>
          <w:p w14:paraId="3524C9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E0470KH</w:t>
            </w:r>
          </w:p>
        </w:tc>
        <w:tc>
          <w:tcPr>
            <w:tcW w:w="1827" w:type="dxa"/>
            <w:shd w:val="clear" w:color="auto" w:fill="auto"/>
            <w:noWrap/>
            <w:hideMark/>
          </w:tcPr>
          <w:p w14:paraId="5F5C11A7" w14:textId="56B87AB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146.83</w:t>
            </w:r>
          </w:p>
        </w:tc>
        <w:tc>
          <w:tcPr>
            <w:tcW w:w="4533" w:type="dxa"/>
            <w:shd w:val="clear" w:color="auto" w:fill="auto"/>
            <w:vAlign w:val="bottom"/>
            <w:hideMark/>
          </w:tcPr>
          <w:p w14:paraId="6A1E24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without backup rate feature, used with noninvasive interface, e.g., nasal or facial mask (intermittent assist device with continuous positive airway pressure device) (capped rental) (humidifier not included)</w:t>
            </w:r>
          </w:p>
        </w:tc>
      </w:tr>
      <w:tr w:rsidR="00706F01" w:rsidRPr="00E46745" w14:paraId="4618DC1A" w14:textId="77777777" w:rsidTr="00E674B2">
        <w:tblPrEx>
          <w:tblLook w:val="04A0" w:firstRow="1" w:lastRow="0" w:firstColumn="1" w:lastColumn="0" w:noHBand="0" w:noVBand="1"/>
        </w:tblPrEx>
        <w:trPr>
          <w:trHeight w:val="1400"/>
        </w:trPr>
        <w:tc>
          <w:tcPr>
            <w:tcW w:w="2905" w:type="dxa"/>
            <w:shd w:val="clear" w:color="auto" w:fill="auto"/>
            <w:noWrap/>
            <w:hideMark/>
          </w:tcPr>
          <w:p w14:paraId="0C750C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E0470KI</w:t>
            </w:r>
          </w:p>
        </w:tc>
        <w:tc>
          <w:tcPr>
            <w:tcW w:w="1827" w:type="dxa"/>
            <w:shd w:val="clear" w:color="auto" w:fill="auto"/>
            <w:noWrap/>
            <w:hideMark/>
          </w:tcPr>
          <w:p w14:paraId="017DAC61" w14:textId="18AD8FC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146.83</w:t>
            </w:r>
          </w:p>
        </w:tc>
        <w:tc>
          <w:tcPr>
            <w:tcW w:w="4533" w:type="dxa"/>
            <w:shd w:val="clear" w:color="auto" w:fill="auto"/>
            <w:vAlign w:val="bottom"/>
            <w:hideMark/>
          </w:tcPr>
          <w:p w14:paraId="4D4AB5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without backup rate feature, used with noninvasive interface, e.g., nasal or facial mask (intermittent assist device with continuous positive airway pressure device) (capped rental) (humidifier not included)</w:t>
            </w:r>
          </w:p>
        </w:tc>
      </w:tr>
      <w:tr w:rsidR="00706F01" w:rsidRPr="00E46745" w14:paraId="44CD43E6" w14:textId="77777777" w:rsidTr="00E674B2">
        <w:tblPrEx>
          <w:tblLook w:val="04A0" w:firstRow="1" w:lastRow="0" w:firstColumn="1" w:lastColumn="0" w:noHBand="0" w:noVBand="1"/>
        </w:tblPrEx>
        <w:trPr>
          <w:trHeight w:val="1400"/>
        </w:trPr>
        <w:tc>
          <w:tcPr>
            <w:tcW w:w="2905" w:type="dxa"/>
            <w:shd w:val="clear" w:color="auto" w:fill="auto"/>
            <w:noWrap/>
            <w:hideMark/>
          </w:tcPr>
          <w:p w14:paraId="42C0B4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E0470KJ</w:t>
            </w:r>
          </w:p>
        </w:tc>
        <w:tc>
          <w:tcPr>
            <w:tcW w:w="1827" w:type="dxa"/>
            <w:shd w:val="clear" w:color="auto" w:fill="auto"/>
            <w:noWrap/>
            <w:hideMark/>
          </w:tcPr>
          <w:p w14:paraId="75C8320F" w14:textId="754B4A4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110.12</w:t>
            </w:r>
          </w:p>
        </w:tc>
        <w:tc>
          <w:tcPr>
            <w:tcW w:w="4533" w:type="dxa"/>
            <w:shd w:val="clear" w:color="auto" w:fill="auto"/>
            <w:vAlign w:val="bottom"/>
            <w:hideMark/>
          </w:tcPr>
          <w:p w14:paraId="1C3553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without backup rate feature, used with noninvasive interface, e.g., nasal or facial mask (intermittent assist device with continuous positive airway pressure device) (capped rental) (humidifier not included)</w:t>
            </w:r>
          </w:p>
        </w:tc>
      </w:tr>
      <w:tr w:rsidR="00706F01" w:rsidRPr="00E46745" w14:paraId="79857822" w14:textId="77777777" w:rsidTr="00E674B2">
        <w:tblPrEx>
          <w:tblLook w:val="04A0" w:firstRow="1" w:lastRow="0" w:firstColumn="1" w:lastColumn="0" w:noHBand="0" w:noVBand="1"/>
        </w:tblPrEx>
        <w:trPr>
          <w:trHeight w:val="1400"/>
        </w:trPr>
        <w:tc>
          <w:tcPr>
            <w:tcW w:w="2905" w:type="dxa"/>
            <w:shd w:val="clear" w:color="auto" w:fill="auto"/>
            <w:noWrap/>
            <w:hideMark/>
          </w:tcPr>
          <w:p w14:paraId="11B2B2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E0470NU</w:t>
            </w:r>
          </w:p>
        </w:tc>
        <w:tc>
          <w:tcPr>
            <w:tcW w:w="1827" w:type="dxa"/>
            <w:shd w:val="clear" w:color="auto" w:fill="auto"/>
            <w:noWrap/>
            <w:hideMark/>
          </w:tcPr>
          <w:p w14:paraId="0F6B8B6D" w14:textId="5C40F0C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1,468.29</w:t>
            </w:r>
          </w:p>
        </w:tc>
        <w:tc>
          <w:tcPr>
            <w:tcW w:w="4533" w:type="dxa"/>
            <w:shd w:val="clear" w:color="auto" w:fill="auto"/>
            <w:vAlign w:val="bottom"/>
            <w:hideMark/>
          </w:tcPr>
          <w:p w14:paraId="2BD084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without backup rate feature, used with noninvasive interface, e.g., nasal or facial mask (intermittent assist device with continuous positive airway pressure device) (new equipment) (humidifier not included)</w:t>
            </w:r>
          </w:p>
        </w:tc>
      </w:tr>
      <w:tr w:rsidR="00706F01" w:rsidRPr="00E46745" w14:paraId="14A17967" w14:textId="77777777" w:rsidTr="00E674B2">
        <w:tblPrEx>
          <w:tblLook w:val="04A0" w:firstRow="1" w:lastRow="0" w:firstColumn="1" w:lastColumn="0" w:noHBand="0" w:noVBand="1"/>
        </w:tblPrEx>
        <w:trPr>
          <w:trHeight w:val="1680"/>
        </w:trPr>
        <w:tc>
          <w:tcPr>
            <w:tcW w:w="2905" w:type="dxa"/>
            <w:shd w:val="clear" w:color="auto" w:fill="auto"/>
            <w:noWrap/>
            <w:hideMark/>
          </w:tcPr>
          <w:p w14:paraId="105EA1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E0470UE</w:t>
            </w:r>
          </w:p>
        </w:tc>
        <w:tc>
          <w:tcPr>
            <w:tcW w:w="1827" w:type="dxa"/>
            <w:shd w:val="clear" w:color="auto" w:fill="auto"/>
            <w:noWrap/>
            <w:hideMark/>
          </w:tcPr>
          <w:p w14:paraId="19664368" w14:textId="3C0DDB2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1,101.22</w:t>
            </w:r>
          </w:p>
        </w:tc>
        <w:tc>
          <w:tcPr>
            <w:tcW w:w="4533" w:type="dxa"/>
            <w:shd w:val="clear" w:color="auto" w:fill="auto"/>
            <w:vAlign w:val="bottom"/>
            <w:hideMark/>
          </w:tcPr>
          <w:p w14:paraId="03349E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without backup rate feature, used with noninvasive interface, e.g., nasal or facial mask (intermittent assist device with continuous positive airway pressure device) (used durable medical equipment purchase) (humidifier not included)</w:t>
            </w:r>
          </w:p>
        </w:tc>
      </w:tr>
      <w:tr w:rsidR="00706F01" w:rsidRPr="00E46745" w14:paraId="347C3241" w14:textId="77777777" w:rsidTr="00E674B2">
        <w:tblPrEx>
          <w:tblLook w:val="04A0" w:firstRow="1" w:lastRow="0" w:firstColumn="1" w:lastColumn="0" w:noHBand="0" w:noVBand="1"/>
        </w:tblPrEx>
        <w:trPr>
          <w:trHeight w:val="1400"/>
        </w:trPr>
        <w:tc>
          <w:tcPr>
            <w:tcW w:w="2905" w:type="dxa"/>
            <w:shd w:val="clear" w:color="auto" w:fill="auto"/>
            <w:noWrap/>
            <w:hideMark/>
          </w:tcPr>
          <w:p w14:paraId="11BB1B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E0471KH</w:t>
            </w:r>
          </w:p>
        </w:tc>
        <w:tc>
          <w:tcPr>
            <w:tcW w:w="1827" w:type="dxa"/>
            <w:shd w:val="clear" w:color="auto" w:fill="auto"/>
            <w:noWrap/>
            <w:hideMark/>
          </w:tcPr>
          <w:p w14:paraId="5228EE03" w14:textId="6B892E1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392.40</w:t>
            </w:r>
          </w:p>
        </w:tc>
        <w:tc>
          <w:tcPr>
            <w:tcW w:w="4533" w:type="dxa"/>
            <w:shd w:val="clear" w:color="auto" w:fill="auto"/>
            <w:vAlign w:val="bottom"/>
            <w:hideMark/>
          </w:tcPr>
          <w:p w14:paraId="073FC5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 back-up rate feature, used with noninvasive interface, e.g., nasal or facial mask (intermittent assist device with continuous positive airway pressure device) (capped rental) (humidifier not included)</w:t>
            </w:r>
          </w:p>
        </w:tc>
      </w:tr>
      <w:tr w:rsidR="00706F01" w:rsidRPr="00E46745" w14:paraId="4E4A0A9C" w14:textId="77777777" w:rsidTr="00E674B2">
        <w:tblPrEx>
          <w:tblLook w:val="04A0" w:firstRow="1" w:lastRow="0" w:firstColumn="1" w:lastColumn="0" w:noHBand="0" w:noVBand="1"/>
        </w:tblPrEx>
        <w:trPr>
          <w:trHeight w:val="1400"/>
        </w:trPr>
        <w:tc>
          <w:tcPr>
            <w:tcW w:w="2905" w:type="dxa"/>
            <w:shd w:val="clear" w:color="auto" w:fill="auto"/>
            <w:noWrap/>
            <w:hideMark/>
          </w:tcPr>
          <w:p w14:paraId="1BA0B8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E0471KI</w:t>
            </w:r>
          </w:p>
        </w:tc>
        <w:tc>
          <w:tcPr>
            <w:tcW w:w="1827" w:type="dxa"/>
            <w:shd w:val="clear" w:color="auto" w:fill="auto"/>
            <w:noWrap/>
            <w:hideMark/>
          </w:tcPr>
          <w:p w14:paraId="7FD16054" w14:textId="4617964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392.40</w:t>
            </w:r>
          </w:p>
        </w:tc>
        <w:tc>
          <w:tcPr>
            <w:tcW w:w="4533" w:type="dxa"/>
            <w:shd w:val="clear" w:color="auto" w:fill="auto"/>
            <w:vAlign w:val="bottom"/>
            <w:hideMark/>
          </w:tcPr>
          <w:p w14:paraId="1E6972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 back-up rate feature, used with noninvasive interface, e.g., nasal or facial mask (intermittent assist device with continuous positive airway pressure device) (capped rental) (humidifier not included)</w:t>
            </w:r>
          </w:p>
        </w:tc>
      </w:tr>
      <w:tr w:rsidR="00706F01" w:rsidRPr="00E46745" w14:paraId="5F1AA0AB" w14:textId="77777777" w:rsidTr="00E674B2">
        <w:tblPrEx>
          <w:tblLook w:val="04A0" w:firstRow="1" w:lastRow="0" w:firstColumn="1" w:lastColumn="0" w:noHBand="0" w:noVBand="1"/>
        </w:tblPrEx>
        <w:trPr>
          <w:trHeight w:val="1400"/>
        </w:trPr>
        <w:tc>
          <w:tcPr>
            <w:tcW w:w="2905" w:type="dxa"/>
            <w:shd w:val="clear" w:color="auto" w:fill="auto"/>
            <w:noWrap/>
            <w:hideMark/>
          </w:tcPr>
          <w:p w14:paraId="0985D5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E0471KJ</w:t>
            </w:r>
          </w:p>
        </w:tc>
        <w:tc>
          <w:tcPr>
            <w:tcW w:w="1827" w:type="dxa"/>
            <w:shd w:val="clear" w:color="auto" w:fill="auto"/>
            <w:noWrap/>
            <w:hideMark/>
          </w:tcPr>
          <w:p w14:paraId="6E6F4A83" w14:textId="4CE5975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294.30</w:t>
            </w:r>
          </w:p>
        </w:tc>
        <w:tc>
          <w:tcPr>
            <w:tcW w:w="4533" w:type="dxa"/>
            <w:shd w:val="clear" w:color="auto" w:fill="auto"/>
            <w:vAlign w:val="bottom"/>
            <w:hideMark/>
          </w:tcPr>
          <w:p w14:paraId="3E8A6A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 back-up rate feature, used with noninvasive interface, e.g., nasal or facial mask (intermittent assist device with continuous positive airway pressure device) (capped rental) (humidifier not included)</w:t>
            </w:r>
          </w:p>
        </w:tc>
      </w:tr>
      <w:tr w:rsidR="00706F01" w:rsidRPr="00E46745" w14:paraId="38659B95" w14:textId="77777777" w:rsidTr="00E674B2">
        <w:tblPrEx>
          <w:tblLook w:val="04A0" w:firstRow="1" w:lastRow="0" w:firstColumn="1" w:lastColumn="0" w:noHBand="0" w:noVBand="1"/>
        </w:tblPrEx>
        <w:trPr>
          <w:trHeight w:val="1400"/>
        </w:trPr>
        <w:tc>
          <w:tcPr>
            <w:tcW w:w="2905" w:type="dxa"/>
            <w:shd w:val="clear" w:color="auto" w:fill="auto"/>
            <w:noWrap/>
            <w:hideMark/>
          </w:tcPr>
          <w:p w14:paraId="1B9299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E0471NU</w:t>
            </w:r>
          </w:p>
        </w:tc>
        <w:tc>
          <w:tcPr>
            <w:tcW w:w="1827" w:type="dxa"/>
            <w:shd w:val="clear" w:color="auto" w:fill="auto"/>
            <w:noWrap/>
            <w:hideMark/>
          </w:tcPr>
          <w:p w14:paraId="620F6534" w14:textId="6F2DDF1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3,924.03</w:t>
            </w:r>
          </w:p>
        </w:tc>
        <w:tc>
          <w:tcPr>
            <w:tcW w:w="4533" w:type="dxa"/>
            <w:shd w:val="clear" w:color="auto" w:fill="auto"/>
            <w:vAlign w:val="bottom"/>
            <w:hideMark/>
          </w:tcPr>
          <w:p w14:paraId="03AA54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 back-up rate feature, used with noninvasive interface, e.g., nasal or facial mask (intermittent assist device with continuous positive airway pressure device) (new equipment purchase) (humidifier not included)</w:t>
            </w:r>
          </w:p>
        </w:tc>
      </w:tr>
      <w:tr w:rsidR="00706F01" w:rsidRPr="00E46745" w14:paraId="17ECA448" w14:textId="77777777" w:rsidTr="00E674B2">
        <w:tblPrEx>
          <w:tblLook w:val="04A0" w:firstRow="1" w:lastRow="0" w:firstColumn="1" w:lastColumn="0" w:noHBand="0" w:noVBand="1"/>
        </w:tblPrEx>
        <w:trPr>
          <w:trHeight w:val="1680"/>
        </w:trPr>
        <w:tc>
          <w:tcPr>
            <w:tcW w:w="2905" w:type="dxa"/>
            <w:shd w:val="clear" w:color="auto" w:fill="auto"/>
            <w:noWrap/>
            <w:hideMark/>
          </w:tcPr>
          <w:p w14:paraId="2D0E68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E0471UE</w:t>
            </w:r>
          </w:p>
        </w:tc>
        <w:tc>
          <w:tcPr>
            <w:tcW w:w="1827" w:type="dxa"/>
            <w:shd w:val="clear" w:color="auto" w:fill="auto"/>
            <w:noWrap/>
            <w:hideMark/>
          </w:tcPr>
          <w:p w14:paraId="1CC0CB97" w14:textId="02968D4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2,943.02</w:t>
            </w:r>
          </w:p>
        </w:tc>
        <w:tc>
          <w:tcPr>
            <w:tcW w:w="4533" w:type="dxa"/>
            <w:shd w:val="clear" w:color="auto" w:fill="auto"/>
            <w:vAlign w:val="bottom"/>
            <w:hideMark/>
          </w:tcPr>
          <w:p w14:paraId="2B4F2F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 back-up rate feature, used with noninvasive interface, e.g., nasal or facial mask (intermittent assist device with continuous positive airway pressure device) (used durable medical equipment purchase) (humidifier not included)</w:t>
            </w:r>
          </w:p>
        </w:tc>
      </w:tr>
      <w:tr w:rsidR="00706F01" w:rsidRPr="00E46745" w14:paraId="00BDB9ED" w14:textId="77777777" w:rsidTr="00E674B2">
        <w:tblPrEx>
          <w:tblLook w:val="04A0" w:firstRow="1" w:lastRow="0" w:firstColumn="1" w:lastColumn="0" w:noHBand="0" w:noVBand="1"/>
        </w:tblPrEx>
        <w:trPr>
          <w:trHeight w:val="1400"/>
        </w:trPr>
        <w:tc>
          <w:tcPr>
            <w:tcW w:w="2905" w:type="dxa"/>
            <w:shd w:val="clear" w:color="auto" w:fill="auto"/>
            <w:noWrap/>
            <w:hideMark/>
          </w:tcPr>
          <w:p w14:paraId="6C6713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E0472KH</w:t>
            </w:r>
          </w:p>
        </w:tc>
        <w:tc>
          <w:tcPr>
            <w:tcW w:w="1827" w:type="dxa"/>
            <w:shd w:val="clear" w:color="auto" w:fill="auto"/>
            <w:noWrap/>
            <w:hideMark/>
          </w:tcPr>
          <w:p w14:paraId="49756184" w14:textId="5DAF3F1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431.07</w:t>
            </w:r>
          </w:p>
        </w:tc>
        <w:tc>
          <w:tcPr>
            <w:tcW w:w="4533" w:type="dxa"/>
            <w:shd w:val="clear" w:color="auto" w:fill="auto"/>
            <w:vAlign w:val="bottom"/>
            <w:hideMark/>
          </w:tcPr>
          <w:p w14:paraId="372AD1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 backup rate feature, used with invasive interface, e.g., tracheostomy tube (intermittent assist device with continuous positive airway pressure device) (capped rental) (humidifier not included)</w:t>
            </w:r>
          </w:p>
        </w:tc>
      </w:tr>
      <w:tr w:rsidR="00706F01" w:rsidRPr="00E46745" w14:paraId="30DB0D68" w14:textId="77777777" w:rsidTr="00E674B2">
        <w:tblPrEx>
          <w:tblLook w:val="04A0" w:firstRow="1" w:lastRow="0" w:firstColumn="1" w:lastColumn="0" w:noHBand="0" w:noVBand="1"/>
        </w:tblPrEx>
        <w:trPr>
          <w:trHeight w:val="1400"/>
        </w:trPr>
        <w:tc>
          <w:tcPr>
            <w:tcW w:w="2905" w:type="dxa"/>
            <w:shd w:val="clear" w:color="auto" w:fill="auto"/>
            <w:noWrap/>
            <w:hideMark/>
          </w:tcPr>
          <w:p w14:paraId="099260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E0472KI</w:t>
            </w:r>
          </w:p>
        </w:tc>
        <w:tc>
          <w:tcPr>
            <w:tcW w:w="1827" w:type="dxa"/>
            <w:shd w:val="clear" w:color="auto" w:fill="auto"/>
            <w:noWrap/>
            <w:hideMark/>
          </w:tcPr>
          <w:p w14:paraId="4F84AA49" w14:textId="4578B28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431.07</w:t>
            </w:r>
          </w:p>
        </w:tc>
        <w:tc>
          <w:tcPr>
            <w:tcW w:w="4533" w:type="dxa"/>
            <w:shd w:val="clear" w:color="auto" w:fill="auto"/>
            <w:vAlign w:val="bottom"/>
            <w:hideMark/>
          </w:tcPr>
          <w:p w14:paraId="2F8588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 backup rate feature, used with invasive interface, e.g., tracheostomy tube (intermittent assist device with continuous positive airway pressure device) (capped rental) (humidifier not included)</w:t>
            </w:r>
          </w:p>
        </w:tc>
      </w:tr>
      <w:tr w:rsidR="00706F01" w:rsidRPr="00E46745" w14:paraId="7D8B34F8" w14:textId="77777777" w:rsidTr="00E674B2">
        <w:tblPrEx>
          <w:tblLook w:val="04A0" w:firstRow="1" w:lastRow="0" w:firstColumn="1" w:lastColumn="0" w:noHBand="0" w:noVBand="1"/>
        </w:tblPrEx>
        <w:trPr>
          <w:trHeight w:val="1400"/>
        </w:trPr>
        <w:tc>
          <w:tcPr>
            <w:tcW w:w="2905" w:type="dxa"/>
            <w:shd w:val="clear" w:color="auto" w:fill="auto"/>
            <w:noWrap/>
            <w:hideMark/>
          </w:tcPr>
          <w:p w14:paraId="5E9E0D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E0472KJ</w:t>
            </w:r>
          </w:p>
        </w:tc>
        <w:tc>
          <w:tcPr>
            <w:tcW w:w="1827" w:type="dxa"/>
            <w:shd w:val="clear" w:color="auto" w:fill="auto"/>
            <w:noWrap/>
            <w:hideMark/>
          </w:tcPr>
          <w:p w14:paraId="7072DC81" w14:textId="2D063AA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323.30</w:t>
            </w:r>
          </w:p>
        </w:tc>
        <w:tc>
          <w:tcPr>
            <w:tcW w:w="4533" w:type="dxa"/>
            <w:shd w:val="clear" w:color="auto" w:fill="auto"/>
            <w:vAlign w:val="bottom"/>
            <w:hideMark/>
          </w:tcPr>
          <w:p w14:paraId="018244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 backup rate feature, used with invasive interface, e.g., tracheostomy tube (intermittent assist device with continuous positive airway pressure device) (capped rental) (humidifier not included)</w:t>
            </w:r>
          </w:p>
        </w:tc>
      </w:tr>
      <w:tr w:rsidR="00706F01" w:rsidRPr="00E46745" w14:paraId="54A53DF8" w14:textId="77777777" w:rsidTr="00E674B2">
        <w:tblPrEx>
          <w:tblLook w:val="04A0" w:firstRow="1" w:lastRow="0" w:firstColumn="1" w:lastColumn="0" w:noHBand="0" w:noVBand="1"/>
        </w:tblPrEx>
        <w:trPr>
          <w:trHeight w:val="1400"/>
        </w:trPr>
        <w:tc>
          <w:tcPr>
            <w:tcW w:w="2905" w:type="dxa"/>
            <w:shd w:val="clear" w:color="auto" w:fill="auto"/>
            <w:noWrap/>
            <w:hideMark/>
          </w:tcPr>
          <w:p w14:paraId="607C17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E0472NU</w:t>
            </w:r>
          </w:p>
        </w:tc>
        <w:tc>
          <w:tcPr>
            <w:tcW w:w="1827" w:type="dxa"/>
            <w:shd w:val="clear" w:color="auto" w:fill="auto"/>
            <w:noWrap/>
            <w:hideMark/>
          </w:tcPr>
          <w:p w14:paraId="138DA7B1" w14:textId="6D9F5FE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4,310.69</w:t>
            </w:r>
          </w:p>
        </w:tc>
        <w:tc>
          <w:tcPr>
            <w:tcW w:w="4533" w:type="dxa"/>
            <w:shd w:val="clear" w:color="auto" w:fill="auto"/>
            <w:vAlign w:val="bottom"/>
            <w:hideMark/>
          </w:tcPr>
          <w:p w14:paraId="3C66F3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 backup rate feature, used with invasive interface, e.g., tracheostomy tube (intermittent assist device with continuous positive airway pressure device) (new equipment purchase) (humidifier not included)</w:t>
            </w:r>
          </w:p>
        </w:tc>
      </w:tr>
      <w:tr w:rsidR="00706F01" w:rsidRPr="00E46745" w14:paraId="372C6D6E" w14:textId="77777777" w:rsidTr="00E674B2">
        <w:tblPrEx>
          <w:tblLook w:val="04A0" w:firstRow="1" w:lastRow="0" w:firstColumn="1" w:lastColumn="0" w:noHBand="0" w:noVBand="1"/>
        </w:tblPrEx>
        <w:trPr>
          <w:trHeight w:val="1680"/>
        </w:trPr>
        <w:tc>
          <w:tcPr>
            <w:tcW w:w="2905" w:type="dxa"/>
            <w:shd w:val="clear" w:color="auto" w:fill="auto"/>
            <w:noWrap/>
            <w:hideMark/>
          </w:tcPr>
          <w:p w14:paraId="62473C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E0472UE</w:t>
            </w:r>
          </w:p>
        </w:tc>
        <w:tc>
          <w:tcPr>
            <w:tcW w:w="1827" w:type="dxa"/>
            <w:shd w:val="clear" w:color="auto" w:fill="auto"/>
            <w:noWrap/>
            <w:hideMark/>
          </w:tcPr>
          <w:p w14:paraId="61DB243E" w14:textId="467061F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3,233.02</w:t>
            </w:r>
          </w:p>
        </w:tc>
        <w:tc>
          <w:tcPr>
            <w:tcW w:w="4533" w:type="dxa"/>
            <w:shd w:val="clear" w:color="auto" w:fill="auto"/>
            <w:vAlign w:val="bottom"/>
            <w:hideMark/>
          </w:tcPr>
          <w:p w14:paraId="2F0A3F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assist device, bi-level pressure capability, with backup rate feature, used with invasive interface, e.g., tracheostomy tube (intermittent assist device with continuous positive airway pressure device) (used durable medical equipment purchase) (humidifier not included)</w:t>
            </w:r>
          </w:p>
        </w:tc>
      </w:tr>
      <w:tr w:rsidR="00706F01" w:rsidRPr="00E46745" w14:paraId="2492BD67" w14:textId="77777777" w:rsidTr="00E674B2">
        <w:tblPrEx>
          <w:tblLook w:val="04A0" w:firstRow="1" w:lastRow="0" w:firstColumn="1" w:lastColumn="0" w:noHBand="0" w:noVBand="1"/>
        </w:tblPrEx>
        <w:trPr>
          <w:trHeight w:val="560"/>
        </w:trPr>
        <w:tc>
          <w:tcPr>
            <w:tcW w:w="2905" w:type="dxa"/>
            <w:shd w:val="clear" w:color="auto" w:fill="auto"/>
            <w:noWrap/>
            <w:hideMark/>
          </w:tcPr>
          <w:p w14:paraId="3E6EEE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E0480KH</w:t>
            </w:r>
          </w:p>
        </w:tc>
        <w:tc>
          <w:tcPr>
            <w:tcW w:w="1827" w:type="dxa"/>
            <w:shd w:val="clear" w:color="auto" w:fill="auto"/>
            <w:noWrap/>
            <w:hideMark/>
          </w:tcPr>
          <w:p w14:paraId="40C92046" w14:textId="7307752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41.29</w:t>
            </w:r>
          </w:p>
        </w:tc>
        <w:tc>
          <w:tcPr>
            <w:tcW w:w="4533" w:type="dxa"/>
            <w:shd w:val="clear" w:color="auto" w:fill="auto"/>
            <w:vAlign w:val="bottom"/>
            <w:hideMark/>
          </w:tcPr>
          <w:p w14:paraId="7EE7FA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Percussor, electric or pneumatic, home model (capped rental)</w:t>
            </w:r>
          </w:p>
        </w:tc>
      </w:tr>
      <w:tr w:rsidR="00706F01" w:rsidRPr="00E46745" w14:paraId="2877AA81" w14:textId="77777777" w:rsidTr="00E674B2">
        <w:tblPrEx>
          <w:tblLook w:val="04A0" w:firstRow="1" w:lastRow="0" w:firstColumn="1" w:lastColumn="0" w:noHBand="0" w:noVBand="1"/>
        </w:tblPrEx>
        <w:trPr>
          <w:trHeight w:val="560"/>
        </w:trPr>
        <w:tc>
          <w:tcPr>
            <w:tcW w:w="2905" w:type="dxa"/>
            <w:shd w:val="clear" w:color="auto" w:fill="auto"/>
            <w:noWrap/>
            <w:hideMark/>
          </w:tcPr>
          <w:p w14:paraId="2C78E7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E0480KI</w:t>
            </w:r>
          </w:p>
        </w:tc>
        <w:tc>
          <w:tcPr>
            <w:tcW w:w="1827" w:type="dxa"/>
            <w:shd w:val="clear" w:color="auto" w:fill="auto"/>
            <w:noWrap/>
            <w:hideMark/>
          </w:tcPr>
          <w:p w14:paraId="356031C1" w14:textId="303267A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41.29</w:t>
            </w:r>
          </w:p>
        </w:tc>
        <w:tc>
          <w:tcPr>
            <w:tcW w:w="4533" w:type="dxa"/>
            <w:shd w:val="clear" w:color="auto" w:fill="auto"/>
            <w:vAlign w:val="bottom"/>
            <w:hideMark/>
          </w:tcPr>
          <w:p w14:paraId="466194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Percussor, electric or pneumatic, home model (capped rental)</w:t>
            </w:r>
          </w:p>
        </w:tc>
      </w:tr>
      <w:tr w:rsidR="00706F01" w:rsidRPr="00E46745" w14:paraId="790BD995" w14:textId="77777777" w:rsidTr="00E674B2">
        <w:tblPrEx>
          <w:tblLook w:val="04A0" w:firstRow="1" w:lastRow="0" w:firstColumn="1" w:lastColumn="0" w:noHBand="0" w:noVBand="1"/>
        </w:tblPrEx>
        <w:trPr>
          <w:trHeight w:val="560"/>
        </w:trPr>
        <w:tc>
          <w:tcPr>
            <w:tcW w:w="2905" w:type="dxa"/>
            <w:shd w:val="clear" w:color="auto" w:fill="auto"/>
            <w:noWrap/>
            <w:hideMark/>
          </w:tcPr>
          <w:p w14:paraId="11D4DC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E0480KJ</w:t>
            </w:r>
          </w:p>
        </w:tc>
        <w:tc>
          <w:tcPr>
            <w:tcW w:w="1827" w:type="dxa"/>
            <w:shd w:val="clear" w:color="auto" w:fill="auto"/>
            <w:noWrap/>
            <w:hideMark/>
          </w:tcPr>
          <w:p w14:paraId="2E2C1D35" w14:textId="0737CD4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30.97</w:t>
            </w:r>
          </w:p>
        </w:tc>
        <w:tc>
          <w:tcPr>
            <w:tcW w:w="4533" w:type="dxa"/>
            <w:shd w:val="clear" w:color="auto" w:fill="auto"/>
            <w:vAlign w:val="bottom"/>
            <w:hideMark/>
          </w:tcPr>
          <w:p w14:paraId="6D693B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Percussor, electric or pneumatic, home model (capped rental)</w:t>
            </w:r>
          </w:p>
        </w:tc>
      </w:tr>
      <w:tr w:rsidR="00706F01" w:rsidRPr="00E46745" w14:paraId="3ACB8E5D" w14:textId="77777777" w:rsidTr="00E674B2">
        <w:tblPrEx>
          <w:tblLook w:val="04A0" w:firstRow="1" w:lastRow="0" w:firstColumn="1" w:lastColumn="0" w:noHBand="0" w:noVBand="1"/>
        </w:tblPrEx>
        <w:trPr>
          <w:trHeight w:val="560"/>
        </w:trPr>
        <w:tc>
          <w:tcPr>
            <w:tcW w:w="2905" w:type="dxa"/>
            <w:shd w:val="clear" w:color="auto" w:fill="auto"/>
            <w:noWrap/>
            <w:hideMark/>
          </w:tcPr>
          <w:p w14:paraId="56A724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E0480NU</w:t>
            </w:r>
          </w:p>
        </w:tc>
        <w:tc>
          <w:tcPr>
            <w:tcW w:w="1827" w:type="dxa"/>
            <w:shd w:val="clear" w:color="auto" w:fill="auto"/>
            <w:noWrap/>
            <w:hideMark/>
          </w:tcPr>
          <w:p w14:paraId="6525FC6B" w14:textId="2A28CB1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412.93</w:t>
            </w:r>
          </w:p>
        </w:tc>
        <w:tc>
          <w:tcPr>
            <w:tcW w:w="4533" w:type="dxa"/>
            <w:shd w:val="clear" w:color="auto" w:fill="auto"/>
            <w:vAlign w:val="bottom"/>
            <w:hideMark/>
          </w:tcPr>
          <w:p w14:paraId="7D5180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Percussor, electric or pneumatic, home model (new equipment purchase)</w:t>
            </w:r>
          </w:p>
        </w:tc>
      </w:tr>
      <w:tr w:rsidR="00706F01" w:rsidRPr="00E46745" w14:paraId="611EEDF7" w14:textId="77777777" w:rsidTr="00E674B2">
        <w:tblPrEx>
          <w:tblLook w:val="04A0" w:firstRow="1" w:lastRow="0" w:firstColumn="1" w:lastColumn="0" w:noHBand="0" w:noVBand="1"/>
        </w:tblPrEx>
        <w:trPr>
          <w:trHeight w:val="560"/>
        </w:trPr>
        <w:tc>
          <w:tcPr>
            <w:tcW w:w="2905" w:type="dxa"/>
            <w:shd w:val="clear" w:color="auto" w:fill="auto"/>
            <w:noWrap/>
            <w:hideMark/>
          </w:tcPr>
          <w:p w14:paraId="2E215B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E0480UE</w:t>
            </w:r>
          </w:p>
        </w:tc>
        <w:tc>
          <w:tcPr>
            <w:tcW w:w="1827" w:type="dxa"/>
            <w:shd w:val="clear" w:color="auto" w:fill="auto"/>
            <w:noWrap/>
            <w:hideMark/>
          </w:tcPr>
          <w:p w14:paraId="50B7964C" w14:textId="77A4445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309.70</w:t>
            </w:r>
          </w:p>
        </w:tc>
        <w:tc>
          <w:tcPr>
            <w:tcW w:w="4533" w:type="dxa"/>
            <w:shd w:val="clear" w:color="auto" w:fill="auto"/>
            <w:vAlign w:val="bottom"/>
            <w:hideMark/>
          </w:tcPr>
          <w:p w14:paraId="2E0DC3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Percussor, electric or pneumatic, home model (used durable medical equipment purchase)</w:t>
            </w:r>
          </w:p>
        </w:tc>
      </w:tr>
      <w:tr w:rsidR="00706F01" w:rsidRPr="00E46745" w14:paraId="5DA237FD" w14:textId="77777777" w:rsidTr="00E674B2">
        <w:tblPrEx>
          <w:tblLook w:val="04A0" w:firstRow="1" w:lastRow="0" w:firstColumn="1" w:lastColumn="0" w:noHBand="0" w:noVBand="1"/>
        </w:tblPrEx>
        <w:trPr>
          <w:trHeight w:val="560"/>
        </w:trPr>
        <w:tc>
          <w:tcPr>
            <w:tcW w:w="2905" w:type="dxa"/>
            <w:shd w:val="clear" w:color="auto" w:fill="auto"/>
            <w:noWrap/>
            <w:hideMark/>
          </w:tcPr>
          <w:p w14:paraId="7A9BF4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E0481</w:t>
            </w:r>
          </w:p>
        </w:tc>
        <w:tc>
          <w:tcPr>
            <w:tcW w:w="1827" w:type="dxa"/>
            <w:shd w:val="clear" w:color="auto" w:fill="auto"/>
            <w:noWrap/>
            <w:hideMark/>
          </w:tcPr>
          <w:p w14:paraId="4C0FD38E" w14:textId="378E056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633D5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Intrapulmonary percussive ventilation system and related accessories</w:t>
            </w:r>
          </w:p>
        </w:tc>
      </w:tr>
      <w:tr w:rsidR="00706F01" w:rsidRPr="00E46745" w14:paraId="41799913" w14:textId="77777777" w:rsidTr="00E674B2">
        <w:tblPrEx>
          <w:tblLook w:val="04A0" w:firstRow="1" w:lastRow="0" w:firstColumn="1" w:lastColumn="0" w:noHBand="0" w:noVBand="1"/>
        </w:tblPrEx>
        <w:trPr>
          <w:trHeight w:val="560"/>
        </w:trPr>
        <w:tc>
          <w:tcPr>
            <w:tcW w:w="2905" w:type="dxa"/>
            <w:shd w:val="clear" w:color="auto" w:fill="auto"/>
            <w:noWrap/>
            <w:hideMark/>
          </w:tcPr>
          <w:p w14:paraId="334AD7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E0482KH</w:t>
            </w:r>
          </w:p>
        </w:tc>
        <w:tc>
          <w:tcPr>
            <w:tcW w:w="1827" w:type="dxa"/>
            <w:shd w:val="clear" w:color="auto" w:fill="auto"/>
            <w:noWrap/>
            <w:hideMark/>
          </w:tcPr>
          <w:p w14:paraId="5944B23A" w14:textId="6613A12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404.09</w:t>
            </w:r>
          </w:p>
        </w:tc>
        <w:tc>
          <w:tcPr>
            <w:tcW w:w="4533" w:type="dxa"/>
            <w:shd w:val="clear" w:color="auto" w:fill="auto"/>
            <w:vAlign w:val="bottom"/>
            <w:hideMark/>
          </w:tcPr>
          <w:p w14:paraId="3B7639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Cough stimulating device, alternating positive and negative airway pressure (capped rental)</w:t>
            </w:r>
          </w:p>
        </w:tc>
      </w:tr>
      <w:tr w:rsidR="00706F01" w:rsidRPr="00E46745" w14:paraId="2E62AF79" w14:textId="77777777" w:rsidTr="00E674B2">
        <w:tblPrEx>
          <w:tblLook w:val="04A0" w:firstRow="1" w:lastRow="0" w:firstColumn="1" w:lastColumn="0" w:noHBand="0" w:noVBand="1"/>
        </w:tblPrEx>
        <w:trPr>
          <w:trHeight w:val="560"/>
        </w:trPr>
        <w:tc>
          <w:tcPr>
            <w:tcW w:w="2905" w:type="dxa"/>
            <w:shd w:val="clear" w:color="auto" w:fill="auto"/>
            <w:noWrap/>
            <w:hideMark/>
          </w:tcPr>
          <w:p w14:paraId="70F246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E0482KI</w:t>
            </w:r>
          </w:p>
        </w:tc>
        <w:tc>
          <w:tcPr>
            <w:tcW w:w="1827" w:type="dxa"/>
            <w:shd w:val="clear" w:color="auto" w:fill="auto"/>
            <w:noWrap/>
            <w:hideMark/>
          </w:tcPr>
          <w:p w14:paraId="198ED782" w14:textId="755721C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404.09</w:t>
            </w:r>
          </w:p>
        </w:tc>
        <w:tc>
          <w:tcPr>
            <w:tcW w:w="4533" w:type="dxa"/>
            <w:shd w:val="clear" w:color="auto" w:fill="auto"/>
            <w:vAlign w:val="bottom"/>
            <w:hideMark/>
          </w:tcPr>
          <w:p w14:paraId="17EE5C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Cough stimulating device, alternating positive and negative airway pressure (capped rental)</w:t>
            </w:r>
          </w:p>
        </w:tc>
      </w:tr>
      <w:tr w:rsidR="00706F01" w:rsidRPr="00E46745" w14:paraId="14183D12" w14:textId="77777777" w:rsidTr="00E674B2">
        <w:tblPrEx>
          <w:tblLook w:val="04A0" w:firstRow="1" w:lastRow="0" w:firstColumn="1" w:lastColumn="0" w:noHBand="0" w:noVBand="1"/>
        </w:tblPrEx>
        <w:trPr>
          <w:trHeight w:val="560"/>
        </w:trPr>
        <w:tc>
          <w:tcPr>
            <w:tcW w:w="2905" w:type="dxa"/>
            <w:shd w:val="clear" w:color="auto" w:fill="auto"/>
            <w:noWrap/>
            <w:hideMark/>
          </w:tcPr>
          <w:p w14:paraId="1AF28B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E0482KJ</w:t>
            </w:r>
          </w:p>
        </w:tc>
        <w:tc>
          <w:tcPr>
            <w:tcW w:w="1827" w:type="dxa"/>
            <w:shd w:val="clear" w:color="auto" w:fill="auto"/>
            <w:noWrap/>
            <w:hideMark/>
          </w:tcPr>
          <w:p w14:paraId="65E43F36" w14:textId="52928AE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303.07</w:t>
            </w:r>
          </w:p>
        </w:tc>
        <w:tc>
          <w:tcPr>
            <w:tcW w:w="4533" w:type="dxa"/>
            <w:shd w:val="clear" w:color="auto" w:fill="auto"/>
            <w:vAlign w:val="bottom"/>
            <w:hideMark/>
          </w:tcPr>
          <w:p w14:paraId="0059E7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Cough stimulating device, alternating positive and negative airway pressure (capped rental)</w:t>
            </w:r>
          </w:p>
        </w:tc>
      </w:tr>
      <w:tr w:rsidR="00706F01" w:rsidRPr="00E46745" w14:paraId="44925563" w14:textId="77777777" w:rsidTr="00E674B2">
        <w:tblPrEx>
          <w:tblLook w:val="04A0" w:firstRow="1" w:lastRow="0" w:firstColumn="1" w:lastColumn="0" w:noHBand="0" w:noVBand="1"/>
        </w:tblPrEx>
        <w:trPr>
          <w:trHeight w:val="560"/>
        </w:trPr>
        <w:tc>
          <w:tcPr>
            <w:tcW w:w="2905" w:type="dxa"/>
            <w:shd w:val="clear" w:color="auto" w:fill="auto"/>
            <w:noWrap/>
            <w:hideMark/>
          </w:tcPr>
          <w:p w14:paraId="00EBA1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E0482NU</w:t>
            </w:r>
          </w:p>
        </w:tc>
        <w:tc>
          <w:tcPr>
            <w:tcW w:w="1827" w:type="dxa"/>
            <w:shd w:val="clear" w:color="auto" w:fill="auto"/>
            <w:noWrap/>
            <w:hideMark/>
          </w:tcPr>
          <w:p w14:paraId="6AA90C29" w14:textId="605B9CB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4,040.90</w:t>
            </w:r>
          </w:p>
        </w:tc>
        <w:tc>
          <w:tcPr>
            <w:tcW w:w="4533" w:type="dxa"/>
            <w:shd w:val="clear" w:color="auto" w:fill="auto"/>
            <w:vAlign w:val="bottom"/>
            <w:hideMark/>
          </w:tcPr>
          <w:p w14:paraId="724462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Cough stimulating device, alternating positive and negative airway pressure (new equipment purchase)</w:t>
            </w:r>
          </w:p>
        </w:tc>
      </w:tr>
      <w:tr w:rsidR="00706F01" w:rsidRPr="00E46745" w14:paraId="7D942EA0" w14:textId="77777777" w:rsidTr="00E674B2">
        <w:tblPrEx>
          <w:tblLook w:val="04A0" w:firstRow="1" w:lastRow="0" w:firstColumn="1" w:lastColumn="0" w:noHBand="0" w:noVBand="1"/>
        </w:tblPrEx>
        <w:trPr>
          <w:trHeight w:val="840"/>
        </w:trPr>
        <w:tc>
          <w:tcPr>
            <w:tcW w:w="2905" w:type="dxa"/>
            <w:shd w:val="clear" w:color="auto" w:fill="auto"/>
            <w:noWrap/>
            <w:hideMark/>
          </w:tcPr>
          <w:p w14:paraId="3CE296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E0482UE</w:t>
            </w:r>
          </w:p>
        </w:tc>
        <w:tc>
          <w:tcPr>
            <w:tcW w:w="1827" w:type="dxa"/>
            <w:shd w:val="clear" w:color="auto" w:fill="auto"/>
            <w:noWrap/>
            <w:hideMark/>
          </w:tcPr>
          <w:p w14:paraId="5BAEB6F0" w14:textId="4351DCB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3,030.68</w:t>
            </w:r>
          </w:p>
        </w:tc>
        <w:tc>
          <w:tcPr>
            <w:tcW w:w="4533" w:type="dxa"/>
            <w:shd w:val="clear" w:color="auto" w:fill="auto"/>
            <w:vAlign w:val="bottom"/>
            <w:hideMark/>
          </w:tcPr>
          <w:p w14:paraId="58ACF0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Cough stimulating device, alternating positive and negative airway pressure (used durable medical equipment purchase)</w:t>
            </w:r>
          </w:p>
        </w:tc>
      </w:tr>
      <w:tr w:rsidR="00706F01" w:rsidRPr="00E46745" w14:paraId="49040681" w14:textId="77777777" w:rsidTr="00E674B2">
        <w:tblPrEx>
          <w:tblLook w:val="04A0" w:firstRow="1" w:lastRow="0" w:firstColumn="1" w:lastColumn="0" w:noHBand="0" w:noVBand="1"/>
        </w:tblPrEx>
        <w:trPr>
          <w:trHeight w:val="840"/>
        </w:trPr>
        <w:tc>
          <w:tcPr>
            <w:tcW w:w="2905" w:type="dxa"/>
            <w:shd w:val="clear" w:color="auto" w:fill="auto"/>
            <w:noWrap/>
            <w:hideMark/>
          </w:tcPr>
          <w:p w14:paraId="38CDAA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E0483KH</w:t>
            </w:r>
          </w:p>
        </w:tc>
        <w:tc>
          <w:tcPr>
            <w:tcW w:w="1827" w:type="dxa"/>
            <w:shd w:val="clear" w:color="auto" w:fill="auto"/>
            <w:noWrap/>
            <w:hideMark/>
          </w:tcPr>
          <w:p w14:paraId="4506A2DE" w14:textId="495E7F0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999.01</w:t>
            </w:r>
          </w:p>
        </w:tc>
        <w:tc>
          <w:tcPr>
            <w:tcW w:w="4533" w:type="dxa"/>
            <w:shd w:val="clear" w:color="auto" w:fill="auto"/>
            <w:vAlign w:val="bottom"/>
            <w:hideMark/>
          </w:tcPr>
          <w:p w14:paraId="2AA2F7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frequency chest wall oscillation air-pulse generator system, includes all accessories and supplies, each (capped rental)</w:t>
            </w:r>
          </w:p>
        </w:tc>
      </w:tr>
      <w:tr w:rsidR="00706F01" w:rsidRPr="00E46745" w14:paraId="0A48ECC3" w14:textId="77777777" w:rsidTr="00E674B2">
        <w:tblPrEx>
          <w:tblLook w:val="04A0" w:firstRow="1" w:lastRow="0" w:firstColumn="1" w:lastColumn="0" w:noHBand="0" w:noVBand="1"/>
        </w:tblPrEx>
        <w:trPr>
          <w:trHeight w:val="840"/>
        </w:trPr>
        <w:tc>
          <w:tcPr>
            <w:tcW w:w="2905" w:type="dxa"/>
            <w:shd w:val="clear" w:color="auto" w:fill="auto"/>
            <w:noWrap/>
            <w:hideMark/>
          </w:tcPr>
          <w:p w14:paraId="3A7A63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E0483KI</w:t>
            </w:r>
          </w:p>
        </w:tc>
        <w:tc>
          <w:tcPr>
            <w:tcW w:w="1827" w:type="dxa"/>
            <w:shd w:val="clear" w:color="auto" w:fill="auto"/>
            <w:noWrap/>
            <w:hideMark/>
          </w:tcPr>
          <w:p w14:paraId="043D4BD1" w14:textId="7BDF3DC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999.01</w:t>
            </w:r>
          </w:p>
        </w:tc>
        <w:tc>
          <w:tcPr>
            <w:tcW w:w="4533" w:type="dxa"/>
            <w:shd w:val="clear" w:color="auto" w:fill="auto"/>
            <w:vAlign w:val="bottom"/>
            <w:hideMark/>
          </w:tcPr>
          <w:p w14:paraId="3E9236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frequency chest wall oscillation air-pulse generator system, includes all accessories and supplies, each (capped rental)</w:t>
            </w:r>
          </w:p>
        </w:tc>
      </w:tr>
      <w:tr w:rsidR="00706F01" w:rsidRPr="00E46745" w14:paraId="18E9187C" w14:textId="77777777" w:rsidTr="00E674B2">
        <w:tblPrEx>
          <w:tblLook w:val="04A0" w:firstRow="1" w:lastRow="0" w:firstColumn="1" w:lastColumn="0" w:noHBand="0" w:noVBand="1"/>
        </w:tblPrEx>
        <w:trPr>
          <w:trHeight w:val="840"/>
        </w:trPr>
        <w:tc>
          <w:tcPr>
            <w:tcW w:w="2905" w:type="dxa"/>
            <w:shd w:val="clear" w:color="auto" w:fill="auto"/>
            <w:noWrap/>
            <w:hideMark/>
          </w:tcPr>
          <w:p w14:paraId="2AAF9A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E0483KJ</w:t>
            </w:r>
          </w:p>
        </w:tc>
        <w:tc>
          <w:tcPr>
            <w:tcW w:w="1827" w:type="dxa"/>
            <w:shd w:val="clear" w:color="auto" w:fill="auto"/>
            <w:noWrap/>
            <w:hideMark/>
          </w:tcPr>
          <w:p w14:paraId="2DD0B482" w14:textId="6724CBB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749.25</w:t>
            </w:r>
          </w:p>
        </w:tc>
        <w:tc>
          <w:tcPr>
            <w:tcW w:w="4533" w:type="dxa"/>
            <w:shd w:val="clear" w:color="auto" w:fill="auto"/>
            <w:vAlign w:val="bottom"/>
            <w:hideMark/>
          </w:tcPr>
          <w:p w14:paraId="3AA9A3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frequency chest wall oscillation air-pulse generator system, includes all accessories and supplies, each (capped rental)</w:t>
            </w:r>
          </w:p>
        </w:tc>
      </w:tr>
      <w:tr w:rsidR="00706F01" w:rsidRPr="00E46745" w14:paraId="1EB4B7F9" w14:textId="77777777" w:rsidTr="00E674B2">
        <w:tblPrEx>
          <w:tblLook w:val="04A0" w:firstRow="1" w:lastRow="0" w:firstColumn="1" w:lastColumn="0" w:noHBand="0" w:noVBand="1"/>
        </w:tblPrEx>
        <w:trPr>
          <w:trHeight w:val="840"/>
        </w:trPr>
        <w:tc>
          <w:tcPr>
            <w:tcW w:w="2905" w:type="dxa"/>
            <w:shd w:val="clear" w:color="auto" w:fill="auto"/>
            <w:noWrap/>
            <w:hideMark/>
          </w:tcPr>
          <w:p w14:paraId="415D0A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E0483NU</w:t>
            </w:r>
          </w:p>
        </w:tc>
        <w:tc>
          <w:tcPr>
            <w:tcW w:w="1827" w:type="dxa"/>
            <w:shd w:val="clear" w:color="auto" w:fill="auto"/>
            <w:noWrap/>
            <w:hideMark/>
          </w:tcPr>
          <w:p w14:paraId="2956F5EE" w14:textId="3D4BEA5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9,990.05</w:t>
            </w:r>
          </w:p>
        </w:tc>
        <w:tc>
          <w:tcPr>
            <w:tcW w:w="4533" w:type="dxa"/>
            <w:shd w:val="clear" w:color="auto" w:fill="auto"/>
            <w:vAlign w:val="bottom"/>
            <w:hideMark/>
          </w:tcPr>
          <w:p w14:paraId="08256C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frequency chest wall oscillation air-pulse generator system, includes all accessories and supplies, each (new equipment)</w:t>
            </w:r>
          </w:p>
        </w:tc>
      </w:tr>
      <w:tr w:rsidR="00706F01" w:rsidRPr="00E46745" w14:paraId="5F815BA1" w14:textId="77777777" w:rsidTr="00E674B2">
        <w:tblPrEx>
          <w:tblLook w:val="04A0" w:firstRow="1" w:lastRow="0" w:firstColumn="1" w:lastColumn="0" w:noHBand="0" w:noVBand="1"/>
        </w:tblPrEx>
        <w:trPr>
          <w:trHeight w:val="840"/>
        </w:trPr>
        <w:tc>
          <w:tcPr>
            <w:tcW w:w="2905" w:type="dxa"/>
            <w:shd w:val="clear" w:color="auto" w:fill="auto"/>
            <w:noWrap/>
            <w:hideMark/>
          </w:tcPr>
          <w:p w14:paraId="16027D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E0483UE</w:t>
            </w:r>
          </w:p>
        </w:tc>
        <w:tc>
          <w:tcPr>
            <w:tcW w:w="1827" w:type="dxa"/>
            <w:shd w:val="clear" w:color="auto" w:fill="auto"/>
            <w:noWrap/>
            <w:hideMark/>
          </w:tcPr>
          <w:p w14:paraId="78A70A2D" w14:textId="6D126E7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7,492.54</w:t>
            </w:r>
          </w:p>
        </w:tc>
        <w:tc>
          <w:tcPr>
            <w:tcW w:w="4533" w:type="dxa"/>
            <w:shd w:val="clear" w:color="auto" w:fill="auto"/>
            <w:vAlign w:val="bottom"/>
            <w:hideMark/>
          </w:tcPr>
          <w:p w14:paraId="3B3E48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frequency chest wall oscillation air-pulse generator system, includes all accessories and supplies, each (used durable medical equipment)</w:t>
            </w:r>
          </w:p>
        </w:tc>
      </w:tr>
      <w:tr w:rsidR="00706F01" w:rsidRPr="00E46745" w14:paraId="5C049B79" w14:textId="77777777" w:rsidTr="00E674B2">
        <w:tblPrEx>
          <w:tblLook w:val="04A0" w:firstRow="1" w:lastRow="0" w:firstColumn="1" w:lastColumn="0" w:noHBand="0" w:noVBand="1"/>
        </w:tblPrEx>
        <w:trPr>
          <w:trHeight w:val="560"/>
        </w:trPr>
        <w:tc>
          <w:tcPr>
            <w:tcW w:w="2905" w:type="dxa"/>
            <w:shd w:val="clear" w:color="auto" w:fill="auto"/>
            <w:noWrap/>
            <w:hideMark/>
          </w:tcPr>
          <w:p w14:paraId="00A529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E0484NU</w:t>
            </w:r>
          </w:p>
        </w:tc>
        <w:tc>
          <w:tcPr>
            <w:tcW w:w="1827" w:type="dxa"/>
            <w:shd w:val="clear" w:color="auto" w:fill="auto"/>
            <w:noWrap/>
            <w:hideMark/>
          </w:tcPr>
          <w:p w14:paraId="5B23967B" w14:textId="7076CBF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34.71</w:t>
            </w:r>
          </w:p>
        </w:tc>
        <w:tc>
          <w:tcPr>
            <w:tcW w:w="4533" w:type="dxa"/>
            <w:shd w:val="clear" w:color="auto" w:fill="auto"/>
            <w:vAlign w:val="bottom"/>
            <w:hideMark/>
          </w:tcPr>
          <w:p w14:paraId="7F50DB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Oscillatory positive expiratory pressure device, non-electric, any type, each (new equipment)</w:t>
            </w:r>
          </w:p>
        </w:tc>
      </w:tr>
      <w:tr w:rsidR="00706F01" w:rsidRPr="00E46745" w14:paraId="70624F39" w14:textId="77777777" w:rsidTr="00E674B2">
        <w:tblPrEx>
          <w:tblLook w:val="04A0" w:firstRow="1" w:lastRow="0" w:firstColumn="1" w:lastColumn="0" w:noHBand="0" w:noVBand="1"/>
        </w:tblPrEx>
        <w:trPr>
          <w:trHeight w:val="560"/>
        </w:trPr>
        <w:tc>
          <w:tcPr>
            <w:tcW w:w="2905" w:type="dxa"/>
            <w:shd w:val="clear" w:color="auto" w:fill="auto"/>
            <w:noWrap/>
            <w:hideMark/>
          </w:tcPr>
          <w:p w14:paraId="37CD61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E0484RR</w:t>
            </w:r>
          </w:p>
        </w:tc>
        <w:tc>
          <w:tcPr>
            <w:tcW w:w="1827" w:type="dxa"/>
            <w:shd w:val="clear" w:color="auto" w:fill="auto"/>
            <w:noWrap/>
            <w:hideMark/>
          </w:tcPr>
          <w:p w14:paraId="5D251E77" w14:textId="5D822D2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3.46</w:t>
            </w:r>
          </w:p>
        </w:tc>
        <w:tc>
          <w:tcPr>
            <w:tcW w:w="4533" w:type="dxa"/>
            <w:shd w:val="clear" w:color="auto" w:fill="auto"/>
            <w:vAlign w:val="bottom"/>
            <w:hideMark/>
          </w:tcPr>
          <w:p w14:paraId="740EA1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Oscillatory positive expiratory pressure device, non-electric, any type, each (rental)</w:t>
            </w:r>
          </w:p>
        </w:tc>
      </w:tr>
      <w:tr w:rsidR="00706F01" w:rsidRPr="00E46745" w14:paraId="6AC006A7" w14:textId="77777777" w:rsidTr="00E674B2">
        <w:tblPrEx>
          <w:tblLook w:val="04A0" w:firstRow="1" w:lastRow="0" w:firstColumn="1" w:lastColumn="0" w:noHBand="0" w:noVBand="1"/>
        </w:tblPrEx>
        <w:trPr>
          <w:trHeight w:val="560"/>
        </w:trPr>
        <w:tc>
          <w:tcPr>
            <w:tcW w:w="2905" w:type="dxa"/>
            <w:shd w:val="clear" w:color="auto" w:fill="auto"/>
            <w:noWrap/>
            <w:hideMark/>
          </w:tcPr>
          <w:p w14:paraId="068633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E0484UE</w:t>
            </w:r>
          </w:p>
        </w:tc>
        <w:tc>
          <w:tcPr>
            <w:tcW w:w="1827" w:type="dxa"/>
            <w:shd w:val="clear" w:color="auto" w:fill="auto"/>
            <w:noWrap/>
            <w:hideMark/>
          </w:tcPr>
          <w:p w14:paraId="656F777F" w14:textId="27FE123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26.04</w:t>
            </w:r>
          </w:p>
        </w:tc>
        <w:tc>
          <w:tcPr>
            <w:tcW w:w="4533" w:type="dxa"/>
            <w:shd w:val="clear" w:color="auto" w:fill="auto"/>
            <w:vAlign w:val="bottom"/>
            <w:hideMark/>
          </w:tcPr>
          <w:p w14:paraId="004824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Oscillatory positive expiratory pressure device, non-electric, any type, each (used durable medical equipment)</w:t>
            </w:r>
          </w:p>
        </w:tc>
      </w:tr>
      <w:tr w:rsidR="00706F01" w:rsidRPr="00E46745" w14:paraId="38DFC272" w14:textId="77777777" w:rsidTr="00E674B2">
        <w:tblPrEx>
          <w:tblLook w:val="04A0" w:firstRow="1" w:lastRow="0" w:firstColumn="1" w:lastColumn="0" w:noHBand="0" w:noVBand="1"/>
        </w:tblPrEx>
        <w:trPr>
          <w:trHeight w:val="840"/>
        </w:trPr>
        <w:tc>
          <w:tcPr>
            <w:tcW w:w="2905" w:type="dxa"/>
            <w:shd w:val="clear" w:color="auto" w:fill="auto"/>
            <w:noWrap/>
            <w:hideMark/>
          </w:tcPr>
          <w:p w14:paraId="63CC21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E0485NU</w:t>
            </w:r>
          </w:p>
        </w:tc>
        <w:tc>
          <w:tcPr>
            <w:tcW w:w="1827" w:type="dxa"/>
            <w:shd w:val="clear" w:color="auto" w:fill="auto"/>
            <w:noWrap/>
            <w:hideMark/>
          </w:tcPr>
          <w:p w14:paraId="292CB091" w14:textId="6C08539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27E78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Oral device/appliance used to reduce upper airway collapsibility, adjustable or non-adjustable, prefabricated, includes fitting and adjustment (new equipment)</w:t>
            </w:r>
          </w:p>
        </w:tc>
      </w:tr>
      <w:tr w:rsidR="00706F01" w:rsidRPr="00E46745" w14:paraId="13385F38" w14:textId="77777777" w:rsidTr="00E674B2">
        <w:tblPrEx>
          <w:tblLook w:val="04A0" w:firstRow="1" w:lastRow="0" w:firstColumn="1" w:lastColumn="0" w:noHBand="0" w:noVBand="1"/>
        </w:tblPrEx>
        <w:trPr>
          <w:trHeight w:val="840"/>
        </w:trPr>
        <w:tc>
          <w:tcPr>
            <w:tcW w:w="2905" w:type="dxa"/>
            <w:shd w:val="clear" w:color="auto" w:fill="auto"/>
            <w:noWrap/>
            <w:hideMark/>
          </w:tcPr>
          <w:p w14:paraId="7B3374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E0485RR</w:t>
            </w:r>
          </w:p>
        </w:tc>
        <w:tc>
          <w:tcPr>
            <w:tcW w:w="1827" w:type="dxa"/>
            <w:shd w:val="clear" w:color="auto" w:fill="auto"/>
            <w:noWrap/>
            <w:hideMark/>
          </w:tcPr>
          <w:p w14:paraId="7FFA8188" w14:textId="3EFD362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484828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Oral device/appliance used to reduce upper airway collapsibility, adjustable or non-adjustable, prefabricated, includes fitting and adjustment (rental)</w:t>
            </w:r>
          </w:p>
        </w:tc>
      </w:tr>
      <w:tr w:rsidR="00706F01" w:rsidRPr="00E46745" w14:paraId="2F0DCABC" w14:textId="77777777" w:rsidTr="00E674B2">
        <w:tblPrEx>
          <w:tblLook w:val="04A0" w:firstRow="1" w:lastRow="0" w:firstColumn="1" w:lastColumn="0" w:noHBand="0" w:noVBand="1"/>
        </w:tblPrEx>
        <w:trPr>
          <w:trHeight w:val="1120"/>
        </w:trPr>
        <w:tc>
          <w:tcPr>
            <w:tcW w:w="2905" w:type="dxa"/>
            <w:shd w:val="clear" w:color="auto" w:fill="auto"/>
            <w:noWrap/>
            <w:hideMark/>
          </w:tcPr>
          <w:p w14:paraId="74A9AA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E0485UE</w:t>
            </w:r>
          </w:p>
        </w:tc>
        <w:tc>
          <w:tcPr>
            <w:tcW w:w="1827" w:type="dxa"/>
            <w:shd w:val="clear" w:color="auto" w:fill="auto"/>
            <w:noWrap/>
            <w:hideMark/>
          </w:tcPr>
          <w:p w14:paraId="2BECC1B6" w14:textId="6FD2E81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4D01D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Oral device/appliance used to reduce upper airway collapsibility, adjustable or non-adjustable, prefabricated, includes fitting and adjustment (used durable medical equipment)</w:t>
            </w:r>
          </w:p>
        </w:tc>
      </w:tr>
      <w:tr w:rsidR="00706F01" w:rsidRPr="00E46745" w14:paraId="1B7510EE" w14:textId="77777777" w:rsidTr="00E674B2">
        <w:tblPrEx>
          <w:tblLook w:val="04A0" w:firstRow="1" w:lastRow="0" w:firstColumn="1" w:lastColumn="0" w:noHBand="0" w:noVBand="1"/>
        </w:tblPrEx>
        <w:trPr>
          <w:trHeight w:val="1120"/>
        </w:trPr>
        <w:tc>
          <w:tcPr>
            <w:tcW w:w="2905" w:type="dxa"/>
            <w:shd w:val="clear" w:color="auto" w:fill="auto"/>
            <w:noWrap/>
            <w:hideMark/>
          </w:tcPr>
          <w:p w14:paraId="3F2763F1" w14:textId="1CB08FCD" w:rsidR="00706F01" w:rsidRPr="00E46745" w:rsidRDefault="00706F01" w:rsidP="00435DF2">
            <w:pPr>
              <w:widowControl/>
              <w:tabs>
                <w:tab w:val="center" w:pos="1242"/>
              </w:tabs>
              <w:rPr>
                <w:rFonts w:ascii="Times New Roman" w:hAnsi="Times New Roman" w:cs="Times New Roman"/>
                <w:color w:val="000000"/>
                <w:sz w:val="22"/>
                <w:szCs w:val="22"/>
              </w:rPr>
            </w:pPr>
            <w:r w:rsidRPr="00E46745">
              <w:rPr>
                <w:rFonts w:ascii="Times New Roman" w:hAnsi="Times New Roman" w:cs="Times New Roman"/>
                <w:color w:val="000000"/>
                <w:sz w:val="22"/>
                <w:szCs w:val="22"/>
              </w:rPr>
              <w:t>E0486</w:t>
            </w:r>
            <w:r w:rsidR="00435DF2" w:rsidRPr="00E46745">
              <w:rPr>
                <w:rFonts w:ascii="Times New Roman" w:hAnsi="Times New Roman" w:cs="Times New Roman"/>
                <w:color w:val="000000"/>
                <w:sz w:val="22"/>
                <w:szCs w:val="22"/>
              </w:rPr>
              <w:t>NU</w:t>
            </w:r>
          </w:p>
        </w:tc>
        <w:tc>
          <w:tcPr>
            <w:tcW w:w="1827" w:type="dxa"/>
            <w:shd w:val="clear" w:color="auto" w:fill="auto"/>
            <w:noWrap/>
            <w:hideMark/>
          </w:tcPr>
          <w:p w14:paraId="6531DFA1" w14:textId="06812C08" w:rsidR="00706F01" w:rsidRPr="00E46745" w:rsidRDefault="00AC48C4"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$1881.22</w:t>
            </w:r>
          </w:p>
        </w:tc>
        <w:tc>
          <w:tcPr>
            <w:tcW w:w="4533" w:type="dxa"/>
            <w:shd w:val="clear" w:color="auto" w:fill="auto"/>
            <w:vAlign w:val="bottom"/>
            <w:hideMark/>
          </w:tcPr>
          <w:p w14:paraId="455CFD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Oral device/appliance used to reduce upper airway collapsibility, adjustable or non-adjustable, custom fabricated, includes fitting and adjustment (new equipment)</w:t>
            </w:r>
          </w:p>
        </w:tc>
      </w:tr>
      <w:tr w:rsidR="00706F01" w:rsidRPr="00E46745" w14:paraId="4F28725E" w14:textId="77777777" w:rsidTr="00E674B2">
        <w:tblPrEx>
          <w:tblLook w:val="04A0" w:firstRow="1" w:lastRow="0" w:firstColumn="1" w:lastColumn="0" w:noHBand="0" w:noVBand="1"/>
        </w:tblPrEx>
        <w:trPr>
          <w:trHeight w:val="280"/>
        </w:trPr>
        <w:tc>
          <w:tcPr>
            <w:tcW w:w="2905" w:type="dxa"/>
            <w:shd w:val="clear" w:color="auto" w:fill="auto"/>
            <w:noWrap/>
            <w:hideMark/>
          </w:tcPr>
          <w:p w14:paraId="5F41DF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E0487</w:t>
            </w:r>
          </w:p>
        </w:tc>
        <w:tc>
          <w:tcPr>
            <w:tcW w:w="1827" w:type="dxa"/>
            <w:shd w:val="clear" w:color="auto" w:fill="auto"/>
            <w:noWrap/>
            <w:hideMark/>
          </w:tcPr>
          <w:p w14:paraId="7D2019EF" w14:textId="4C5339D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38FCF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Spirometer, electronic, includes all accessories </w:t>
            </w:r>
          </w:p>
        </w:tc>
      </w:tr>
      <w:tr w:rsidR="00706F01" w:rsidRPr="00E46745" w14:paraId="0286C5ED"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5DB84D9F" w14:textId="7E7AAFBD" w:rsidR="00706F01" w:rsidRPr="00E46745" w:rsidRDefault="00706F01" w:rsidP="008F65E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IPPB Machines</w:t>
            </w:r>
          </w:p>
        </w:tc>
      </w:tr>
      <w:tr w:rsidR="00706F01" w:rsidRPr="00E46745" w14:paraId="439C0CFD" w14:textId="77777777" w:rsidTr="00E674B2">
        <w:tblPrEx>
          <w:tblLook w:val="04A0" w:firstRow="1" w:lastRow="0" w:firstColumn="1" w:lastColumn="0" w:noHBand="0" w:noVBand="1"/>
        </w:tblPrEx>
        <w:trPr>
          <w:trHeight w:val="840"/>
        </w:trPr>
        <w:tc>
          <w:tcPr>
            <w:tcW w:w="2905" w:type="dxa"/>
            <w:shd w:val="clear" w:color="auto" w:fill="auto"/>
            <w:noWrap/>
            <w:hideMark/>
          </w:tcPr>
          <w:p w14:paraId="0763BD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E0500RR</w:t>
            </w:r>
          </w:p>
        </w:tc>
        <w:tc>
          <w:tcPr>
            <w:tcW w:w="1827" w:type="dxa"/>
            <w:shd w:val="clear" w:color="auto" w:fill="auto"/>
            <w:noWrap/>
            <w:hideMark/>
          </w:tcPr>
          <w:p w14:paraId="186BF417" w14:textId="20A5A9B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103.14</w:t>
            </w:r>
          </w:p>
        </w:tc>
        <w:tc>
          <w:tcPr>
            <w:tcW w:w="4533" w:type="dxa"/>
            <w:shd w:val="clear" w:color="auto" w:fill="auto"/>
            <w:vAlign w:val="bottom"/>
            <w:hideMark/>
          </w:tcPr>
          <w:p w14:paraId="007FD8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IPPB machine,  all types, with built-in nebulization; manual or automatic valves; internal or external power source (rental)</w:t>
            </w:r>
          </w:p>
        </w:tc>
      </w:tr>
      <w:tr w:rsidR="00706F01" w:rsidRPr="00E46745" w14:paraId="421DAACF"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54AB13A6" w14:textId="0CA407D4" w:rsidR="00706F01" w:rsidRPr="00E46745" w:rsidRDefault="00706F01" w:rsidP="00F62D4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Humidifiers/Compressors/Nebulizers</w:t>
            </w:r>
          </w:p>
        </w:tc>
      </w:tr>
      <w:tr w:rsidR="00706F01" w:rsidRPr="00E46745" w14:paraId="0C874782" w14:textId="77777777" w:rsidTr="00E674B2">
        <w:tblPrEx>
          <w:tblLook w:val="04A0" w:firstRow="1" w:lastRow="0" w:firstColumn="1" w:lastColumn="0" w:noHBand="0" w:noVBand="1"/>
        </w:tblPrEx>
        <w:trPr>
          <w:trHeight w:val="720"/>
        </w:trPr>
        <w:tc>
          <w:tcPr>
            <w:tcW w:w="2905" w:type="dxa"/>
            <w:shd w:val="clear" w:color="auto" w:fill="auto"/>
            <w:noWrap/>
            <w:hideMark/>
          </w:tcPr>
          <w:p w14:paraId="072EA9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E0550KH</w:t>
            </w:r>
          </w:p>
        </w:tc>
        <w:tc>
          <w:tcPr>
            <w:tcW w:w="1827" w:type="dxa"/>
            <w:shd w:val="clear" w:color="auto" w:fill="auto"/>
            <w:noWrap/>
            <w:hideMark/>
          </w:tcPr>
          <w:p w14:paraId="2426BFD2" w14:textId="25C861B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40.04</w:t>
            </w:r>
          </w:p>
        </w:tc>
        <w:tc>
          <w:tcPr>
            <w:tcW w:w="4533" w:type="dxa"/>
            <w:shd w:val="clear" w:color="auto" w:fill="auto"/>
            <w:vAlign w:val="bottom"/>
            <w:hideMark/>
          </w:tcPr>
          <w:p w14:paraId="7D99B3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durable for extensive supplemental humidification during IPPB treatments or oxygen delivery (capped rental)</w:t>
            </w:r>
          </w:p>
        </w:tc>
      </w:tr>
      <w:tr w:rsidR="00706F01" w:rsidRPr="00E46745" w14:paraId="4A5120B0" w14:textId="77777777" w:rsidTr="00E674B2">
        <w:tblPrEx>
          <w:tblLook w:val="04A0" w:firstRow="1" w:lastRow="0" w:firstColumn="1" w:lastColumn="0" w:noHBand="0" w:noVBand="1"/>
        </w:tblPrEx>
        <w:trPr>
          <w:trHeight w:val="840"/>
        </w:trPr>
        <w:tc>
          <w:tcPr>
            <w:tcW w:w="2905" w:type="dxa"/>
            <w:shd w:val="clear" w:color="auto" w:fill="auto"/>
            <w:noWrap/>
            <w:hideMark/>
          </w:tcPr>
          <w:p w14:paraId="3CCF07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E0550KI</w:t>
            </w:r>
          </w:p>
        </w:tc>
        <w:tc>
          <w:tcPr>
            <w:tcW w:w="1827" w:type="dxa"/>
            <w:shd w:val="clear" w:color="auto" w:fill="auto"/>
            <w:noWrap/>
            <w:hideMark/>
          </w:tcPr>
          <w:p w14:paraId="6D53A8C8" w14:textId="59356B9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40.04</w:t>
            </w:r>
          </w:p>
        </w:tc>
        <w:tc>
          <w:tcPr>
            <w:tcW w:w="4533" w:type="dxa"/>
            <w:shd w:val="clear" w:color="auto" w:fill="auto"/>
            <w:vAlign w:val="bottom"/>
            <w:hideMark/>
          </w:tcPr>
          <w:p w14:paraId="3D7EF3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durable for extensive supplemental humidification during IPPB treatments or oxygen delivery (capped rental)</w:t>
            </w:r>
          </w:p>
        </w:tc>
      </w:tr>
      <w:tr w:rsidR="00706F01" w:rsidRPr="00E46745" w14:paraId="319FA2DA" w14:textId="77777777" w:rsidTr="00E674B2">
        <w:tblPrEx>
          <w:tblLook w:val="04A0" w:firstRow="1" w:lastRow="0" w:firstColumn="1" w:lastColumn="0" w:noHBand="0" w:noVBand="1"/>
        </w:tblPrEx>
        <w:trPr>
          <w:trHeight w:val="840"/>
        </w:trPr>
        <w:tc>
          <w:tcPr>
            <w:tcW w:w="2905" w:type="dxa"/>
            <w:shd w:val="clear" w:color="auto" w:fill="auto"/>
            <w:noWrap/>
            <w:hideMark/>
          </w:tcPr>
          <w:p w14:paraId="255FE4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E0550KJ</w:t>
            </w:r>
          </w:p>
        </w:tc>
        <w:tc>
          <w:tcPr>
            <w:tcW w:w="1827" w:type="dxa"/>
            <w:shd w:val="clear" w:color="auto" w:fill="auto"/>
            <w:noWrap/>
            <w:hideMark/>
          </w:tcPr>
          <w:p w14:paraId="6ADEC5B1" w14:textId="1898D7C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30.03</w:t>
            </w:r>
          </w:p>
        </w:tc>
        <w:tc>
          <w:tcPr>
            <w:tcW w:w="4533" w:type="dxa"/>
            <w:shd w:val="clear" w:color="auto" w:fill="auto"/>
            <w:vAlign w:val="bottom"/>
            <w:hideMark/>
          </w:tcPr>
          <w:p w14:paraId="7F5316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durable for extensive supplemental humidification during IPPB treatments or oxygen delivery (capped rental)</w:t>
            </w:r>
          </w:p>
        </w:tc>
      </w:tr>
      <w:tr w:rsidR="00706F01" w:rsidRPr="00E46745" w14:paraId="022F1838" w14:textId="77777777" w:rsidTr="00E674B2">
        <w:tblPrEx>
          <w:tblLook w:val="04A0" w:firstRow="1" w:lastRow="0" w:firstColumn="1" w:lastColumn="0" w:noHBand="0" w:noVBand="1"/>
        </w:tblPrEx>
        <w:trPr>
          <w:trHeight w:val="840"/>
        </w:trPr>
        <w:tc>
          <w:tcPr>
            <w:tcW w:w="2905" w:type="dxa"/>
            <w:shd w:val="clear" w:color="auto" w:fill="auto"/>
            <w:noWrap/>
            <w:hideMark/>
          </w:tcPr>
          <w:p w14:paraId="543744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E0550NU</w:t>
            </w:r>
          </w:p>
        </w:tc>
        <w:tc>
          <w:tcPr>
            <w:tcW w:w="1827" w:type="dxa"/>
            <w:shd w:val="clear" w:color="auto" w:fill="auto"/>
            <w:noWrap/>
            <w:hideMark/>
          </w:tcPr>
          <w:p w14:paraId="675D5AF2" w14:textId="40B8CFE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400.44</w:t>
            </w:r>
          </w:p>
        </w:tc>
        <w:tc>
          <w:tcPr>
            <w:tcW w:w="4533" w:type="dxa"/>
            <w:shd w:val="clear" w:color="auto" w:fill="auto"/>
            <w:vAlign w:val="bottom"/>
            <w:hideMark/>
          </w:tcPr>
          <w:p w14:paraId="0376DD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durable for extensive supplemental humidification during IPPB treatments or oxygen delivery (new equipment purchase)</w:t>
            </w:r>
          </w:p>
        </w:tc>
      </w:tr>
      <w:tr w:rsidR="00706F01" w:rsidRPr="00E46745" w14:paraId="48722733" w14:textId="77777777" w:rsidTr="00E674B2">
        <w:tblPrEx>
          <w:tblLook w:val="04A0" w:firstRow="1" w:lastRow="0" w:firstColumn="1" w:lastColumn="0" w:noHBand="0" w:noVBand="1"/>
        </w:tblPrEx>
        <w:trPr>
          <w:trHeight w:val="840"/>
        </w:trPr>
        <w:tc>
          <w:tcPr>
            <w:tcW w:w="2905" w:type="dxa"/>
            <w:shd w:val="clear" w:color="auto" w:fill="auto"/>
            <w:noWrap/>
            <w:hideMark/>
          </w:tcPr>
          <w:p w14:paraId="63C0BF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E0550UE</w:t>
            </w:r>
          </w:p>
        </w:tc>
        <w:tc>
          <w:tcPr>
            <w:tcW w:w="1827" w:type="dxa"/>
            <w:shd w:val="clear" w:color="auto" w:fill="auto"/>
            <w:noWrap/>
            <w:hideMark/>
          </w:tcPr>
          <w:p w14:paraId="748498E5" w14:textId="124B6F7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300.33</w:t>
            </w:r>
          </w:p>
        </w:tc>
        <w:tc>
          <w:tcPr>
            <w:tcW w:w="4533" w:type="dxa"/>
            <w:shd w:val="clear" w:color="auto" w:fill="auto"/>
            <w:vAlign w:val="bottom"/>
            <w:hideMark/>
          </w:tcPr>
          <w:p w14:paraId="1DEA81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durable for extensive supplemental humidification during IPPB treatments or oxygen delivery (used durable medical equipment purchase)</w:t>
            </w:r>
          </w:p>
        </w:tc>
      </w:tr>
      <w:tr w:rsidR="00706F01" w:rsidRPr="00E46745" w14:paraId="114B5C86" w14:textId="77777777" w:rsidTr="00E674B2">
        <w:tblPrEx>
          <w:tblLook w:val="04A0" w:firstRow="1" w:lastRow="0" w:firstColumn="1" w:lastColumn="0" w:noHBand="0" w:noVBand="1"/>
        </w:tblPrEx>
        <w:trPr>
          <w:trHeight w:val="560"/>
        </w:trPr>
        <w:tc>
          <w:tcPr>
            <w:tcW w:w="2905" w:type="dxa"/>
            <w:shd w:val="clear" w:color="auto" w:fill="auto"/>
            <w:noWrap/>
            <w:hideMark/>
          </w:tcPr>
          <w:p w14:paraId="5E56BB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E0555</w:t>
            </w:r>
          </w:p>
        </w:tc>
        <w:tc>
          <w:tcPr>
            <w:tcW w:w="1827" w:type="dxa"/>
            <w:shd w:val="clear" w:color="auto" w:fill="auto"/>
            <w:noWrap/>
            <w:hideMark/>
          </w:tcPr>
          <w:p w14:paraId="40724CE1" w14:textId="44A6546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BFC18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durable, glass or autoclavable plastic bottle type, for use with regulator or flowmeter</w:t>
            </w:r>
          </w:p>
        </w:tc>
      </w:tr>
      <w:tr w:rsidR="00706F01" w:rsidRPr="00E46745" w14:paraId="01BC3C55" w14:textId="77777777" w:rsidTr="00E674B2">
        <w:tblPrEx>
          <w:tblLook w:val="04A0" w:firstRow="1" w:lastRow="0" w:firstColumn="1" w:lastColumn="0" w:noHBand="0" w:noVBand="1"/>
        </w:tblPrEx>
        <w:trPr>
          <w:trHeight w:val="840"/>
        </w:trPr>
        <w:tc>
          <w:tcPr>
            <w:tcW w:w="2905" w:type="dxa"/>
            <w:shd w:val="clear" w:color="auto" w:fill="auto"/>
            <w:noWrap/>
            <w:hideMark/>
          </w:tcPr>
          <w:p w14:paraId="132932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E0560NU</w:t>
            </w:r>
          </w:p>
        </w:tc>
        <w:tc>
          <w:tcPr>
            <w:tcW w:w="1827" w:type="dxa"/>
            <w:shd w:val="clear" w:color="auto" w:fill="auto"/>
            <w:noWrap/>
            <w:hideMark/>
          </w:tcPr>
          <w:p w14:paraId="2E8936CA" w14:textId="0CDC5D6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138.91</w:t>
            </w:r>
          </w:p>
        </w:tc>
        <w:tc>
          <w:tcPr>
            <w:tcW w:w="4533" w:type="dxa"/>
            <w:shd w:val="clear" w:color="auto" w:fill="auto"/>
            <w:vAlign w:val="bottom"/>
            <w:hideMark/>
          </w:tcPr>
          <w:p w14:paraId="6107C2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durable for supplemental humidification during IPPB treatment or oxygen delivery (new equipment)</w:t>
            </w:r>
          </w:p>
        </w:tc>
      </w:tr>
      <w:tr w:rsidR="00706F01" w:rsidRPr="00E46745" w14:paraId="45A2C286" w14:textId="77777777" w:rsidTr="00E674B2">
        <w:tblPrEx>
          <w:tblLook w:val="04A0" w:firstRow="1" w:lastRow="0" w:firstColumn="1" w:lastColumn="0" w:noHBand="0" w:noVBand="1"/>
        </w:tblPrEx>
        <w:trPr>
          <w:trHeight w:val="560"/>
        </w:trPr>
        <w:tc>
          <w:tcPr>
            <w:tcW w:w="2905" w:type="dxa"/>
            <w:shd w:val="clear" w:color="auto" w:fill="auto"/>
            <w:noWrap/>
            <w:hideMark/>
          </w:tcPr>
          <w:p w14:paraId="2D6327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E0560RR</w:t>
            </w:r>
          </w:p>
        </w:tc>
        <w:tc>
          <w:tcPr>
            <w:tcW w:w="1827" w:type="dxa"/>
            <w:shd w:val="clear" w:color="auto" w:fill="auto"/>
            <w:noWrap/>
            <w:hideMark/>
          </w:tcPr>
          <w:p w14:paraId="500163E9" w14:textId="7F278D3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16.28</w:t>
            </w:r>
          </w:p>
        </w:tc>
        <w:tc>
          <w:tcPr>
            <w:tcW w:w="4533" w:type="dxa"/>
            <w:shd w:val="clear" w:color="auto" w:fill="auto"/>
            <w:vAlign w:val="bottom"/>
            <w:hideMark/>
          </w:tcPr>
          <w:p w14:paraId="6062B4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durable for supplemental humidification during IPPB treatment or oxygen delivery (rental)</w:t>
            </w:r>
          </w:p>
        </w:tc>
      </w:tr>
      <w:tr w:rsidR="00706F01" w:rsidRPr="00E46745" w14:paraId="052EB711" w14:textId="77777777" w:rsidTr="00E674B2">
        <w:tblPrEx>
          <w:tblLook w:val="04A0" w:firstRow="1" w:lastRow="0" w:firstColumn="1" w:lastColumn="0" w:noHBand="0" w:noVBand="1"/>
        </w:tblPrEx>
        <w:trPr>
          <w:trHeight w:val="840"/>
        </w:trPr>
        <w:tc>
          <w:tcPr>
            <w:tcW w:w="2905" w:type="dxa"/>
            <w:shd w:val="clear" w:color="auto" w:fill="auto"/>
            <w:noWrap/>
            <w:hideMark/>
          </w:tcPr>
          <w:p w14:paraId="100D5A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E0560UE</w:t>
            </w:r>
          </w:p>
        </w:tc>
        <w:tc>
          <w:tcPr>
            <w:tcW w:w="1827" w:type="dxa"/>
            <w:shd w:val="clear" w:color="auto" w:fill="auto"/>
            <w:noWrap/>
            <w:hideMark/>
          </w:tcPr>
          <w:p w14:paraId="6B44C0F2" w14:textId="608E946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104.18</w:t>
            </w:r>
          </w:p>
        </w:tc>
        <w:tc>
          <w:tcPr>
            <w:tcW w:w="4533" w:type="dxa"/>
            <w:shd w:val="clear" w:color="auto" w:fill="auto"/>
            <w:vAlign w:val="bottom"/>
            <w:hideMark/>
          </w:tcPr>
          <w:p w14:paraId="47AAF9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durable for supplemental humidification during IPPB treatment or oxygen delivery (used durable medical equipment)</w:t>
            </w:r>
          </w:p>
        </w:tc>
      </w:tr>
      <w:tr w:rsidR="00706F01" w:rsidRPr="00E46745" w14:paraId="46FC4D07" w14:textId="77777777" w:rsidTr="00E674B2">
        <w:tblPrEx>
          <w:tblLook w:val="04A0" w:firstRow="1" w:lastRow="0" w:firstColumn="1" w:lastColumn="0" w:noHBand="0" w:noVBand="1"/>
        </w:tblPrEx>
        <w:trPr>
          <w:trHeight w:val="560"/>
        </w:trPr>
        <w:tc>
          <w:tcPr>
            <w:tcW w:w="2905" w:type="dxa"/>
            <w:shd w:val="clear" w:color="auto" w:fill="auto"/>
            <w:noWrap/>
            <w:hideMark/>
          </w:tcPr>
          <w:p w14:paraId="6C31C8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E0561NU</w:t>
            </w:r>
          </w:p>
        </w:tc>
        <w:tc>
          <w:tcPr>
            <w:tcW w:w="1827" w:type="dxa"/>
            <w:shd w:val="clear" w:color="auto" w:fill="auto"/>
            <w:noWrap/>
            <w:hideMark/>
          </w:tcPr>
          <w:p w14:paraId="4CD4F331" w14:textId="4912FF6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73.66</w:t>
            </w:r>
          </w:p>
        </w:tc>
        <w:tc>
          <w:tcPr>
            <w:tcW w:w="4533" w:type="dxa"/>
            <w:shd w:val="clear" w:color="auto" w:fill="auto"/>
            <w:vAlign w:val="bottom"/>
            <w:hideMark/>
          </w:tcPr>
          <w:p w14:paraId="20826F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non-heated, used with positive airway pressure device (new equipment)</w:t>
            </w:r>
          </w:p>
        </w:tc>
      </w:tr>
      <w:tr w:rsidR="00706F01" w:rsidRPr="00E46745" w14:paraId="697A3252" w14:textId="77777777" w:rsidTr="00E674B2">
        <w:tblPrEx>
          <w:tblLook w:val="04A0" w:firstRow="1" w:lastRow="0" w:firstColumn="1" w:lastColumn="0" w:noHBand="0" w:noVBand="1"/>
        </w:tblPrEx>
        <w:trPr>
          <w:trHeight w:val="560"/>
        </w:trPr>
        <w:tc>
          <w:tcPr>
            <w:tcW w:w="2905" w:type="dxa"/>
            <w:shd w:val="clear" w:color="auto" w:fill="auto"/>
            <w:noWrap/>
            <w:hideMark/>
          </w:tcPr>
          <w:p w14:paraId="5823E2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E0561RR</w:t>
            </w:r>
          </w:p>
        </w:tc>
        <w:tc>
          <w:tcPr>
            <w:tcW w:w="1827" w:type="dxa"/>
            <w:shd w:val="clear" w:color="auto" w:fill="auto"/>
            <w:noWrap/>
            <w:hideMark/>
          </w:tcPr>
          <w:p w14:paraId="73C77E10" w14:textId="678A2FD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7.36</w:t>
            </w:r>
          </w:p>
        </w:tc>
        <w:tc>
          <w:tcPr>
            <w:tcW w:w="4533" w:type="dxa"/>
            <w:shd w:val="clear" w:color="auto" w:fill="auto"/>
            <w:vAlign w:val="bottom"/>
            <w:hideMark/>
          </w:tcPr>
          <w:p w14:paraId="473C25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non-heated, used with positive airway pressure device (rental)</w:t>
            </w:r>
          </w:p>
        </w:tc>
      </w:tr>
      <w:tr w:rsidR="00706F01" w:rsidRPr="00E46745" w14:paraId="23620220" w14:textId="77777777" w:rsidTr="00E674B2">
        <w:tblPrEx>
          <w:tblLook w:val="04A0" w:firstRow="1" w:lastRow="0" w:firstColumn="1" w:lastColumn="0" w:noHBand="0" w:noVBand="1"/>
        </w:tblPrEx>
        <w:trPr>
          <w:trHeight w:val="560"/>
        </w:trPr>
        <w:tc>
          <w:tcPr>
            <w:tcW w:w="2905" w:type="dxa"/>
            <w:shd w:val="clear" w:color="auto" w:fill="auto"/>
            <w:noWrap/>
            <w:hideMark/>
          </w:tcPr>
          <w:p w14:paraId="0FE95D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E0561UE</w:t>
            </w:r>
          </w:p>
        </w:tc>
        <w:tc>
          <w:tcPr>
            <w:tcW w:w="1827" w:type="dxa"/>
            <w:shd w:val="clear" w:color="auto" w:fill="auto"/>
            <w:noWrap/>
            <w:hideMark/>
          </w:tcPr>
          <w:p w14:paraId="06ACB023" w14:textId="7C845F2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55.24</w:t>
            </w:r>
          </w:p>
        </w:tc>
        <w:tc>
          <w:tcPr>
            <w:tcW w:w="4533" w:type="dxa"/>
            <w:shd w:val="clear" w:color="auto" w:fill="auto"/>
            <w:vAlign w:val="bottom"/>
            <w:hideMark/>
          </w:tcPr>
          <w:p w14:paraId="29EDD0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non-heated, used with positive airway pressure device (used durable medical equipment)</w:t>
            </w:r>
          </w:p>
        </w:tc>
      </w:tr>
      <w:tr w:rsidR="00706F01" w:rsidRPr="00E46745" w14:paraId="08547E8C" w14:textId="77777777" w:rsidTr="00E674B2">
        <w:tblPrEx>
          <w:tblLook w:val="04A0" w:firstRow="1" w:lastRow="0" w:firstColumn="1" w:lastColumn="0" w:noHBand="0" w:noVBand="1"/>
        </w:tblPrEx>
        <w:trPr>
          <w:trHeight w:val="560"/>
        </w:trPr>
        <w:tc>
          <w:tcPr>
            <w:tcW w:w="2905" w:type="dxa"/>
            <w:shd w:val="clear" w:color="auto" w:fill="auto"/>
            <w:noWrap/>
            <w:hideMark/>
          </w:tcPr>
          <w:p w14:paraId="01F84A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E0562NU</w:t>
            </w:r>
          </w:p>
        </w:tc>
        <w:tc>
          <w:tcPr>
            <w:tcW w:w="1827" w:type="dxa"/>
            <w:shd w:val="clear" w:color="auto" w:fill="auto"/>
            <w:noWrap/>
            <w:hideMark/>
          </w:tcPr>
          <w:p w14:paraId="2D45AE81" w14:textId="20BB27B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189.83</w:t>
            </w:r>
          </w:p>
        </w:tc>
        <w:tc>
          <w:tcPr>
            <w:tcW w:w="4533" w:type="dxa"/>
            <w:shd w:val="clear" w:color="auto" w:fill="auto"/>
            <w:vAlign w:val="bottom"/>
            <w:hideMark/>
          </w:tcPr>
          <w:p w14:paraId="65444D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heated, used with positive airway pressure device (new equipment)</w:t>
            </w:r>
          </w:p>
        </w:tc>
      </w:tr>
      <w:tr w:rsidR="00706F01" w:rsidRPr="00E46745" w14:paraId="6BD3D835" w14:textId="77777777" w:rsidTr="00E674B2">
        <w:tblPrEx>
          <w:tblLook w:val="04A0" w:firstRow="1" w:lastRow="0" w:firstColumn="1" w:lastColumn="0" w:noHBand="0" w:noVBand="1"/>
        </w:tblPrEx>
        <w:trPr>
          <w:trHeight w:val="560"/>
        </w:trPr>
        <w:tc>
          <w:tcPr>
            <w:tcW w:w="2905" w:type="dxa"/>
            <w:shd w:val="clear" w:color="auto" w:fill="auto"/>
            <w:noWrap/>
            <w:hideMark/>
          </w:tcPr>
          <w:p w14:paraId="2C8782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E0562RR</w:t>
            </w:r>
          </w:p>
        </w:tc>
        <w:tc>
          <w:tcPr>
            <w:tcW w:w="1827" w:type="dxa"/>
            <w:shd w:val="clear" w:color="auto" w:fill="auto"/>
            <w:noWrap/>
            <w:hideMark/>
          </w:tcPr>
          <w:p w14:paraId="65AEC015" w14:textId="6EE03A2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18.97</w:t>
            </w:r>
          </w:p>
        </w:tc>
        <w:tc>
          <w:tcPr>
            <w:tcW w:w="4533" w:type="dxa"/>
            <w:shd w:val="clear" w:color="auto" w:fill="auto"/>
            <w:vAlign w:val="bottom"/>
            <w:hideMark/>
          </w:tcPr>
          <w:p w14:paraId="7C0BCD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heated, used with positive airway pressure device (rental)</w:t>
            </w:r>
          </w:p>
        </w:tc>
      </w:tr>
      <w:tr w:rsidR="00706F01" w:rsidRPr="00E46745" w14:paraId="78FB5D95" w14:textId="77777777" w:rsidTr="00E674B2">
        <w:tblPrEx>
          <w:tblLook w:val="04A0" w:firstRow="1" w:lastRow="0" w:firstColumn="1" w:lastColumn="0" w:noHBand="0" w:noVBand="1"/>
        </w:tblPrEx>
        <w:trPr>
          <w:trHeight w:val="560"/>
        </w:trPr>
        <w:tc>
          <w:tcPr>
            <w:tcW w:w="2905" w:type="dxa"/>
            <w:shd w:val="clear" w:color="auto" w:fill="auto"/>
            <w:noWrap/>
            <w:hideMark/>
          </w:tcPr>
          <w:p w14:paraId="391A69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E0562UE</w:t>
            </w:r>
          </w:p>
        </w:tc>
        <w:tc>
          <w:tcPr>
            <w:tcW w:w="1827" w:type="dxa"/>
            <w:shd w:val="clear" w:color="auto" w:fill="auto"/>
            <w:noWrap/>
            <w:hideMark/>
          </w:tcPr>
          <w:p w14:paraId="4557FEBC" w14:textId="24B0AAD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142.37</w:t>
            </w:r>
          </w:p>
        </w:tc>
        <w:tc>
          <w:tcPr>
            <w:tcW w:w="4533" w:type="dxa"/>
            <w:shd w:val="clear" w:color="auto" w:fill="auto"/>
            <w:vAlign w:val="bottom"/>
            <w:hideMark/>
          </w:tcPr>
          <w:p w14:paraId="5BD442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Humidifier, heated, used with positive airway pressure device (used durable medical equipment)</w:t>
            </w:r>
          </w:p>
        </w:tc>
      </w:tr>
      <w:tr w:rsidR="00706F01" w:rsidRPr="00E46745" w14:paraId="4E7962DA" w14:textId="77777777" w:rsidTr="00E674B2">
        <w:tblPrEx>
          <w:tblLook w:val="04A0" w:firstRow="1" w:lastRow="0" w:firstColumn="1" w:lastColumn="0" w:noHBand="0" w:noVBand="1"/>
        </w:tblPrEx>
        <w:trPr>
          <w:trHeight w:val="560"/>
        </w:trPr>
        <w:tc>
          <w:tcPr>
            <w:tcW w:w="2905" w:type="dxa"/>
            <w:shd w:val="clear" w:color="auto" w:fill="auto"/>
            <w:noWrap/>
            <w:hideMark/>
          </w:tcPr>
          <w:p w14:paraId="5E4227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E0565KH</w:t>
            </w:r>
          </w:p>
        </w:tc>
        <w:tc>
          <w:tcPr>
            <w:tcW w:w="1827" w:type="dxa"/>
            <w:shd w:val="clear" w:color="auto" w:fill="auto"/>
            <w:noWrap/>
            <w:hideMark/>
          </w:tcPr>
          <w:p w14:paraId="2B016551" w14:textId="6544105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50.84</w:t>
            </w:r>
          </w:p>
        </w:tc>
        <w:tc>
          <w:tcPr>
            <w:tcW w:w="4533" w:type="dxa"/>
            <w:shd w:val="clear" w:color="auto" w:fill="auto"/>
            <w:vAlign w:val="bottom"/>
            <w:hideMark/>
          </w:tcPr>
          <w:p w14:paraId="6F98A8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Compressor, air power source for equipment which is not selfcontained or cylinder driven (capped rental)</w:t>
            </w:r>
          </w:p>
        </w:tc>
      </w:tr>
      <w:tr w:rsidR="00706F01" w:rsidRPr="00E46745" w14:paraId="1ED85EBE" w14:textId="77777777" w:rsidTr="00E674B2">
        <w:tblPrEx>
          <w:tblLook w:val="04A0" w:firstRow="1" w:lastRow="0" w:firstColumn="1" w:lastColumn="0" w:noHBand="0" w:noVBand="1"/>
        </w:tblPrEx>
        <w:trPr>
          <w:trHeight w:val="560"/>
        </w:trPr>
        <w:tc>
          <w:tcPr>
            <w:tcW w:w="2905" w:type="dxa"/>
            <w:shd w:val="clear" w:color="auto" w:fill="auto"/>
            <w:noWrap/>
            <w:hideMark/>
          </w:tcPr>
          <w:p w14:paraId="21D213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E0565KI</w:t>
            </w:r>
          </w:p>
        </w:tc>
        <w:tc>
          <w:tcPr>
            <w:tcW w:w="1827" w:type="dxa"/>
            <w:shd w:val="clear" w:color="auto" w:fill="auto"/>
            <w:noWrap/>
            <w:hideMark/>
          </w:tcPr>
          <w:p w14:paraId="13374261" w14:textId="591970F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50.84</w:t>
            </w:r>
          </w:p>
        </w:tc>
        <w:tc>
          <w:tcPr>
            <w:tcW w:w="4533" w:type="dxa"/>
            <w:shd w:val="clear" w:color="auto" w:fill="auto"/>
            <w:vAlign w:val="bottom"/>
            <w:hideMark/>
          </w:tcPr>
          <w:p w14:paraId="49FA35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Compressor, air power source for equipment which is not selfcontained or cylinder driven (capped rental)</w:t>
            </w:r>
          </w:p>
        </w:tc>
      </w:tr>
      <w:tr w:rsidR="00706F01" w:rsidRPr="00E46745" w14:paraId="1993C64C" w14:textId="77777777" w:rsidTr="00E674B2">
        <w:tblPrEx>
          <w:tblLook w:val="04A0" w:firstRow="1" w:lastRow="0" w:firstColumn="1" w:lastColumn="0" w:noHBand="0" w:noVBand="1"/>
        </w:tblPrEx>
        <w:trPr>
          <w:trHeight w:val="560"/>
        </w:trPr>
        <w:tc>
          <w:tcPr>
            <w:tcW w:w="2905" w:type="dxa"/>
            <w:shd w:val="clear" w:color="auto" w:fill="auto"/>
            <w:noWrap/>
            <w:hideMark/>
          </w:tcPr>
          <w:p w14:paraId="6DB757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E0565KJ</w:t>
            </w:r>
          </w:p>
        </w:tc>
        <w:tc>
          <w:tcPr>
            <w:tcW w:w="1827" w:type="dxa"/>
            <w:shd w:val="clear" w:color="auto" w:fill="auto"/>
            <w:noWrap/>
            <w:hideMark/>
          </w:tcPr>
          <w:p w14:paraId="2DAE011F" w14:textId="3ACEEBF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38.13</w:t>
            </w:r>
          </w:p>
        </w:tc>
        <w:tc>
          <w:tcPr>
            <w:tcW w:w="4533" w:type="dxa"/>
            <w:shd w:val="clear" w:color="auto" w:fill="auto"/>
            <w:vAlign w:val="bottom"/>
            <w:hideMark/>
          </w:tcPr>
          <w:p w14:paraId="076DC7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Compressor, air power source for equipment which is not self- contained or cylinder driven (capped rental)</w:t>
            </w:r>
          </w:p>
        </w:tc>
      </w:tr>
      <w:tr w:rsidR="00706F01" w:rsidRPr="00E46745" w14:paraId="32B8BA99" w14:textId="77777777" w:rsidTr="00E674B2">
        <w:tblPrEx>
          <w:tblLook w:val="04A0" w:firstRow="1" w:lastRow="0" w:firstColumn="1" w:lastColumn="0" w:noHBand="0" w:noVBand="1"/>
        </w:tblPrEx>
        <w:trPr>
          <w:trHeight w:val="840"/>
        </w:trPr>
        <w:tc>
          <w:tcPr>
            <w:tcW w:w="2905" w:type="dxa"/>
            <w:shd w:val="clear" w:color="auto" w:fill="auto"/>
            <w:noWrap/>
            <w:hideMark/>
          </w:tcPr>
          <w:p w14:paraId="552B0D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E0565NU</w:t>
            </w:r>
          </w:p>
        </w:tc>
        <w:tc>
          <w:tcPr>
            <w:tcW w:w="1827" w:type="dxa"/>
            <w:shd w:val="clear" w:color="auto" w:fill="auto"/>
            <w:noWrap/>
            <w:hideMark/>
          </w:tcPr>
          <w:p w14:paraId="6F9FA0F4" w14:textId="7EF097C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508.39</w:t>
            </w:r>
          </w:p>
        </w:tc>
        <w:tc>
          <w:tcPr>
            <w:tcW w:w="4533" w:type="dxa"/>
            <w:shd w:val="clear" w:color="auto" w:fill="auto"/>
            <w:vAlign w:val="bottom"/>
            <w:hideMark/>
          </w:tcPr>
          <w:p w14:paraId="59EEA1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Compressor, air power source for equipment which is not self- contained or cylinder driven (new equipment purchase)</w:t>
            </w:r>
          </w:p>
        </w:tc>
      </w:tr>
      <w:tr w:rsidR="00706F01" w:rsidRPr="00E46745" w14:paraId="492AB34D" w14:textId="77777777" w:rsidTr="00E674B2">
        <w:tblPrEx>
          <w:tblLook w:val="04A0" w:firstRow="1" w:lastRow="0" w:firstColumn="1" w:lastColumn="0" w:noHBand="0" w:noVBand="1"/>
        </w:tblPrEx>
        <w:trPr>
          <w:trHeight w:val="840"/>
        </w:trPr>
        <w:tc>
          <w:tcPr>
            <w:tcW w:w="2905" w:type="dxa"/>
            <w:shd w:val="clear" w:color="auto" w:fill="auto"/>
            <w:noWrap/>
            <w:hideMark/>
          </w:tcPr>
          <w:p w14:paraId="73DB5C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E0565UE</w:t>
            </w:r>
          </w:p>
        </w:tc>
        <w:tc>
          <w:tcPr>
            <w:tcW w:w="1827" w:type="dxa"/>
            <w:shd w:val="clear" w:color="auto" w:fill="auto"/>
            <w:noWrap/>
            <w:hideMark/>
          </w:tcPr>
          <w:p w14:paraId="417DF058" w14:textId="4D9F74C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381.29</w:t>
            </w:r>
          </w:p>
        </w:tc>
        <w:tc>
          <w:tcPr>
            <w:tcW w:w="4533" w:type="dxa"/>
            <w:shd w:val="clear" w:color="auto" w:fill="auto"/>
            <w:vAlign w:val="bottom"/>
            <w:hideMark/>
          </w:tcPr>
          <w:p w14:paraId="177A48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Compressor, air power source for equipment which is not self- contained or cylinder driven (used durable medical equipment</w:t>
            </w:r>
          </w:p>
        </w:tc>
      </w:tr>
      <w:tr w:rsidR="00706F01" w:rsidRPr="00E46745" w14:paraId="718F25DD" w14:textId="77777777" w:rsidTr="00E674B2">
        <w:tblPrEx>
          <w:tblLook w:val="04A0" w:firstRow="1" w:lastRow="0" w:firstColumn="1" w:lastColumn="0" w:noHBand="0" w:noVBand="1"/>
        </w:tblPrEx>
        <w:trPr>
          <w:trHeight w:val="280"/>
        </w:trPr>
        <w:tc>
          <w:tcPr>
            <w:tcW w:w="2905" w:type="dxa"/>
            <w:shd w:val="clear" w:color="auto" w:fill="auto"/>
            <w:noWrap/>
            <w:hideMark/>
          </w:tcPr>
          <w:p w14:paraId="062D5A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E0570KH</w:t>
            </w:r>
          </w:p>
        </w:tc>
        <w:tc>
          <w:tcPr>
            <w:tcW w:w="1827" w:type="dxa"/>
            <w:shd w:val="clear" w:color="auto" w:fill="auto"/>
            <w:noWrap/>
            <w:hideMark/>
          </w:tcPr>
          <w:p w14:paraId="14FA9B2C" w14:textId="31AF822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12.32</w:t>
            </w:r>
          </w:p>
        </w:tc>
        <w:tc>
          <w:tcPr>
            <w:tcW w:w="4533" w:type="dxa"/>
            <w:shd w:val="clear" w:color="auto" w:fill="auto"/>
            <w:vAlign w:val="bottom"/>
            <w:hideMark/>
          </w:tcPr>
          <w:p w14:paraId="6D1FA1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with compressor (capped rental)</w:t>
            </w:r>
          </w:p>
        </w:tc>
      </w:tr>
      <w:tr w:rsidR="00706F01" w:rsidRPr="00E46745" w14:paraId="30ACA2F8" w14:textId="77777777" w:rsidTr="00E674B2">
        <w:tblPrEx>
          <w:tblLook w:val="04A0" w:firstRow="1" w:lastRow="0" w:firstColumn="1" w:lastColumn="0" w:noHBand="0" w:noVBand="1"/>
        </w:tblPrEx>
        <w:trPr>
          <w:trHeight w:val="280"/>
        </w:trPr>
        <w:tc>
          <w:tcPr>
            <w:tcW w:w="2905" w:type="dxa"/>
            <w:shd w:val="clear" w:color="auto" w:fill="auto"/>
            <w:noWrap/>
            <w:hideMark/>
          </w:tcPr>
          <w:p w14:paraId="1BAC7A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E0570KI</w:t>
            </w:r>
          </w:p>
        </w:tc>
        <w:tc>
          <w:tcPr>
            <w:tcW w:w="1827" w:type="dxa"/>
            <w:shd w:val="clear" w:color="auto" w:fill="auto"/>
            <w:noWrap/>
            <w:hideMark/>
          </w:tcPr>
          <w:p w14:paraId="42F023DA" w14:textId="64C731F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12.32</w:t>
            </w:r>
          </w:p>
        </w:tc>
        <w:tc>
          <w:tcPr>
            <w:tcW w:w="4533" w:type="dxa"/>
            <w:shd w:val="clear" w:color="auto" w:fill="auto"/>
            <w:vAlign w:val="bottom"/>
            <w:hideMark/>
          </w:tcPr>
          <w:p w14:paraId="119C35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with compressor (capped rental)</w:t>
            </w:r>
          </w:p>
        </w:tc>
      </w:tr>
      <w:tr w:rsidR="00706F01" w:rsidRPr="00E46745" w14:paraId="310DD730" w14:textId="77777777" w:rsidTr="00E674B2">
        <w:tblPrEx>
          <w:tblLook w:val="04A0" w:firstRow="1" w:lastRow="0" w:firstColumn="1" w:lastColumn="0" w:noHBand="0" w:noVBand="1"/>
        </w:tblPrEx>
        <w:trPr>
          <w:trHeight w:val="280"/>
        </w:trPr>
        <w:tc>
          <w:tcPr>
            <w:tcW w:w="2905" w:type="dxa"/>
            <w:shd w:val="clear" w:color="auto" w:fill="auto"/>
            <w:noWrap/>
            <w:hideMark/>
          </w:tcPr>
          <w:p w14:paraId="69F4DD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E0570KJ</w:t>
            </w:r>
          </w:p>
        </w:tc>
        <w:tc>
          <w:tcPr>
            <w:tcW w:w="1827" w:type="dxa"/>
            <w:shd w:val="clear" w:color="auto" w:fill="auto"/>
            <w:noWrap/>
            <w:hideMark/>
          </w:tcPr>
          <w:p w14:paraId="71D34CEA" w14:textId="3D17786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9.24</w:t>
            </w:r>
          </w:p>
        </w:tc>
        <w:tc>
          <w:tcPr>
            <w:tcW w:w="4533" w:type="dxa"/>
            <w:shd w:val="clear" w:color="auto" w:fill="auto"/>
            <w:vAlign w:val="bottom"/>
            <w:hideMark/>
          </w:tcPr>
          <w:p w14:paraId="523AB3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with compressor (capped rental)</w:t>
            </w:r>
          </w:p>
        </w:tc>
      </w:tr>
      <w:tr w:rsidR="00706F01" w:rsidRPr="00E46745" w14:paraId="2D9B4378" w14:textId="77777777" w:rsidTr="00E674B2">
        <w:tblPrEx>
          <w:tblLook w:val="04A0" w:firstRow="1" w:lastRow="0" w:firstColumn="1" w:lastColumn="0" w:noHBand="0" w:noVBand="1"/>
        </w:tblPrEx>
        <w:trPr>
          <w:trHeight w:val="280"/>
        </w:trPr>
        <w:tc>
          <w:tcPr>
            <w:tcW w:w="2905" w:type="dxa"/>
            <w:shd w:val="clear" w:color="auto" w:fill="auto"/>
            <w:noWrap/>
            <w:hideMark/>
          </w:tcPr>
          <w:p w14:paraId="7B0526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E0570NU</w:t>
            </w:r>
          </w:p>
        </w:tc>
        <w:tc>
          <w:tcPr>
            <w:tcW w:w="1827" w:type="dxa"/>
            <w:shd w:val="clear" w:color="auto" w:fill="auto"/>
            <w:noWrap/>
            <w:hideMark/>
          </w:tcPr>
          <w:p w14:paraId="0FA2E315" w14:textId="5912F06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123.17</w:t>
            </w:r>
          </w:p>
        </w:tc>
        <w:tc>
          <w:tcPr>
            <w:tcW w:w="4533" w:type="dxa"/>
            <w:shd w:val="clear" w:color="auto" w:fill="auto"/>
            <w:vAlign w:val="bottom"/>
            <w:hideMark/>
          </w:tcPr>
          <w:p w14:paraId="76EE43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with compressor (new equipment purchase)</w:t>
            </w:r>
          </w:p>
        </w:tc>
      </w:tr>
      <w:tr w:rsidR="00706F01" w:rsidRPr="00E46745" w14:paraId="344183FB" w14:textId="77777777" w:rsidTr="00E674B2">
        <w:tblPrEx>
          <w:tblLook w:val="04A0" w:firstRow="1" w:lastRow="0" w:firstColumn="1" w:lastColumn="0" w:noHBand="0" w:noVBand="1"/>
        </w:tblPrEx>
        <w:trPr>
          <w:trHeight w:val="560"/>
        </w:trPr>
        <w:tc>
          <w:tcPr>
            <w:tcW w:w="2905" w:type="dxa"/>
            <w:shd w:val="clear" w:color="auto" w:fill="auto"/>
            <w:noWrap/>
            <w:hideMark/>
          </w:tcPr>
          <w:p w14:paraId="38780F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E0570UE</w:t>
            </w:r>
          </w:p>
        </w:tc>
        <w:tc>
          <w:tcPr>
            <w:tcW w:w="1827" w:type="dxa"/>
            <w:shd w:val="clear" w:color="auto" w:fill="auto"/>
            <w:noWrap/>
            <w:hideMark/>
          </w:tcPr>
          <w:p w14:paraId="70FDA1A8" w14:textId="39D05B5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92.37</w:t>
            </w:r>
          </w:p>
        </w:tc>
        <w:tc>
          <w:tcPr>
            <w:tcW w:w="4533" w:type="dxa"/>
            <w:shd w:val="clear" w:color="auto" w:fill="auto"/>
            <w:vAlign w:val="bottom"/>
            <w:hideMark/>
          </w:tcPr>
          <w:p w14:paraId="4D2F8D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with compressor (used durable medical equipment purchase)</w:t>
            </w:r>
          </w:p>
        </w:tc>
      </w:tr>
      <w:tr w:rsidR="00706F01" w:rsidRPr="00E46745" w14:paraId="7F1F8868" w14:textId="77777777" w:rsidTr="00E674B2">
        <w:tblPrEx>
          <w:tblLook w:val="04A0" w:firstRow="1" w:lastRow="0" w:firstColumn="1" w:lastColumn="0" w:noHBand="0" w:noVBand="1"/>
        </w:tblPrEx>
        <w:trPr>
          <w:trHeight w:val="560"/>
        </w:trPr>
        <w:tc>
          <w:tcPr>
            <w:tcW w:w="2905" w:type="dxa"/>
            <w:shd w:val="clear" w:color="auto" w:fill="auto"/>
            <w:noWrap/>
            <w:hideMark/>
          </w:tcPr>
          <w:p w14:paraId="507110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E0572KH</w:t>
            </w:r>
          </w:p>
        </w:tc>
        <w:tc>
          <w:tcPr>
            <w:tcW w:w="1827" w:type="dxa"/>
            <w:shd w:val="clear" w:color="auto" w:fill="auto"/>
            <w:noWrap/>
            <w:hideMark/>
          </w:tcPr>
          <w:p w14:paraId="1C92A996" w14:textId="4ECB734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34.83</w:t>
            </w:r>
          </w:p>
        </w:tc>
        <w:tc>
          <w:tcPr>
            <w:tcW w:w="4533" w:type="dxa"/>
            <w:shd w:val="clear" w:color="auto" w:fill="auto"/>
            <w:vAlign w:val="bottom"/>
            <w:hideMark/>
          </w:tcPr>
          <w:p w14:paraId="4180A3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Aerosol compressor, adjustable pressure, light duty for intermittent use (capped rental)</w:t>
            </w:r>
          </w:p>
        </w:tc>
      </w:tr>
      <w:tr w:rsidR="00706F01" w:rsidRPr="00E46745" w14:paraId="7C92583A" w14:textId="77777777" w:rsidTr="00E674B2">
        <w:tblPrEx>
          <w:tblLook w:val="04A0" w:firstRow="1" w:lastRow="0" w:firstColumn="1" w:lastColumn="0" w:noHBand="0" w:noVBand="1"/>
        </w:tblPrEx>
        <w:trPr>
          <w:trHeight w:val="560"/>
        </w:trPr>
        <w:tc>
          <w:tcPr>
            <w:tcW w:w="2905" w:type="dxa"/>
            <w:shd w:val="clear" w:color="auto" w:fill="auto"/>
            <w:noWrap/>
            <w:hideMark/>
          </w:tcPr>
          <w:p w14:paraId="77C0EE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E0572KI</w:t>
            </w:r>
          </w:p>
        </w:tc>
        <w:tc>
          <w:tcPr>
            <w:tcW w:w="1827" w:type="dxa"/>
            <w:shd w:val="clear" w:color="auto" w:fill="auto"/>
            <w:noWrap/>
            <w:hideMark/>
          </w:tcPr>
          <w:p w14:paraId="3F94F879" w14:textId="651E00D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34.83</w:t>
            </w:r>
          </w:p>
        </w:tc>
        <w:tc>
          <w:tcPr>
            <w:tcW w:w="4533" w:type="dxa"/>
            <w:shd w:val="clear" w:color="auto" w:fill="auto"/>
            <w:vAlign w:val="bottom"/>
            <w:hideMark/>
          </w:tcPr>
          <w:p w14:paraId="510D0C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Aerosol compressor, adjustable pressure, light duty for intermittent use (capped rental)</w:t>
            </w:r>
          </w:p>
        </w:tc>
      </w:tr>
      <w:tr w:rsidR="00706F01" w:rsidRPr="00E46745" w14:paraId="4664547C" w14:textId="77777777" w:rsidTr="00E674B2">
        <w:tblPrEx>
          <w:tblLook w:val="04A0" w:firstRow="1" w:lastRow="0" w:firstColumn="1" w:lastColumn="0" w:noHBand="0" w:noVBand="1"/>
        </w:tblPrEx>
        <w:trPr>
          <w:trHeight w:val="560"/>
        </w:trPr>
        <w:tc>
          <w:tcPr>
            <w:tcW w:w="2905" w:type="dxa"/>
            <w:shd w:val="clear" w:color="auto" w:fill="auto"/>
            <w:noWrap/>
            <w:hideMark/>
          </w:tcPr>
          <w:p w14:paraId="154FAF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E0572KJ</w:t>
            </w:r>
          </w:p>
        </w:tc>
        <w:tc>
          <w:tcPr>
            <w:tcW w:w="1827" w:type="dxa"/>
            <w:shd w:val="clear" w:color="auto" w:fill="auto"/>
            <w:noWrap/>
            <w:hideMark/>
          </w:tcPr>
          <w:p w14:paraId="2D096993" w14:textId="16BDA67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26.12</w:t>
            </w:r>
          </w:p>
        </w:tc>
        <w:tc>
          <w:tcPr>
            <w:tcW w:w="4533" w:type="dxa"/>
            <w:shd w:val="clear" w:color="auto" w:fill="auto"/>
            <w:vAlign w:val="bottom"/>
            <w:hideMark/>
          </w:tcPr>
          <w:p w14:paraId="5D23ED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Aerosol compressor, adjustable pressure, light duty for intermittent use (capped rental)</w:t>
            </w:r>
          </w:p>
        </w:tc>
      </w:tr>
      <w:tr w:rsidR="00706F01" w:rsidRPr="00E46745" w14:paraId="0DCFCE00" w14:textId="77777777" w:rsidTr="00E674B2">
        <w:tblPrEx>
          <w:tblLook w:val="04A0" w:firstRow="1" w:lastRow="0" w:firstColumn="1" w:lastColumn="0" w:noHBand="0" w:noVBand="1"/>
        </w:tblPrEx>
        <w:trPr>
          <w:trHeight w:val="560"/>
        </w:trPr>
        <w:tc>
          <w:tcPr>
            <w:tcW w:w="2905" w:type="dxa"/>
            <w:shd w:val="clear" w:color="auto" w:fill="auto"/>
            <w:noWrap/>
            <w:hideMark/>
          </w:tcPr>
          <w:p w14:paraId="1209F7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E0572NU</w:t>
            </w:r>
          </w:p>
        </w:tc>
        <w:tc>
          <w:tcPr>
            <w:tcW w:w="1827" w:type="dxa"/>
            <w:shd w:val="clear" w:color="auto" w:fill="auto"/>
            <w:noWrap/>
            <w:hideMark/>
          </w:tcPr>
          <w:p w14:paraId="23615882" w14:textId="61A9775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348.33</w:t>
            </w:r>
          </w:p>
        </w:tc>
        <w:tc>
          <w:tcPr>
            <w:tcW w:w="4533" w:type="dxa"/>
            <w:shd w:val="clear" w:color="auto" w:fill="auto"/>
            <w:vAlign w:val="bottom"/>
            <w:hideMark/>
          </w:tcPr>
          <w:p w14:paraId="688D3F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Aerosol compressor, adjustable pressure, light duty for intermittent use (new equipment purchase)</w:t>
            </w:r>
          </w:p>
        </w:tc>
      </w:tr>
      <w:tr w:rsidR="00706F01" w:rsidRPr="00E46745" w14:paraId="7FD4E15B" w14:textId="77777777" w:rsidTr="00E674B2">
        <w:tblPrEx>
          <w:tblLook w:val="04A0" w:firstRow="1" w:lastRow="0" w:firstColumn="1" w:lastColumn="0" w:noHBand="0" w:noVBand="1"/>
        </w:tblPrEx>
        <w:trPr>
          <w:trHeight w:val="840"/>
        </w:trPr>
        <w:tc>
          <w:tcPr>
            <w:tcW w:w="2905" w:type="dxa"/>
            <w:shd w:val="clear" w:color="auto" w:fill="auto"/>
            <w:noWrap/>
            <w:hideMark/>
          </w:tcPr>
          <w:p w14:paraId="781E91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E0572UE</w:t>
            </w:r>
          </w:p>
        </w:tc>
        <w:tc>
          <w:tcPr>
            <w:tcW w:w="1827" w:type="dxa"/>
            <w:shd w:val="clear" w:color="auto" w:fill="auto"/>
            <w:noWrap/>
            <w:hideMark/>
          </w:tcPr>
          <w:p w14:paraId="47CBF0A3" w14:textId="385E0B8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261.25</w:t>
            </w:r>
          </w:p>
        </w:tc>
        <w:tc>
          <w:tcPr>
            <w:tcW w:w="4533" w:type="dxa"/>
            <w:shd w:val="clear" w:color="auto" w:fill="auto"/>
            <w:vAlign w:val="bottom"/>
            <w:hideMark/>
          </w:tcPr>
          <w:p w14:paraId="75DB79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Aerosol compressor, adjustable pressure, light duty for intermittent use (used durable medical equipment purchase)</w:t>
            </w:r>
          </w:p>
        </w:tc>
      </w:tr>
      <w:tr w:rsidR="00706F01" w:rsidRPr="00E46745" w14:paraId="2A56C1AD" w14:textId="77777777" w:rsidTr="00E674B2">
        <w:tblPrEx>
          <w:tblLook w:val="04A0" w:firstRow="1" w:lastRow="0" w:firstColumn="1" w:lastColumn="0" w:noHBand="0" w:noVBand="1"/>
        </w:tblPrEx>
        <w:trPr>
          <w:trHeight w:val="560"/>
        </w:trPr>
        <w:tc>
          <w:tcPr>
            <w:tcW w:w="2905" w:type="dxa"/>
            <w:shd w:val="clear" w:color="auto" w:fill="auto"/>
            <w:noWrap/>
            <w:hideMark/>
          </w:tcPr>
          <w:p w14:paraId="24D66D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E0574KH</w:t>
            </w:r>
          </w:p>
        </w:tc>
        <w:tc>
          <w:tcPr>
            <w:tcW w:w="1827" w:type="dxa"/>
            <w:shd w:val="clear" w:color="auto" w:fill="auto"/>
            <w:noWrap/>
            <w:hideMark/>
          </w:tcPr>
          <w:p w14:paraId="512625D8" w14:textId="378767E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37.83</w:t>
            </w:r>
          </w:p>
        </w:tc>
        <w:tc>
          <w:tcPr>
            <w:tcW w:w="4533" w:type="dxa"/>
            <w:shd w:val="clear" w:color="auto" w:fill="auto"/>
            <w:vAlign w:val="bottom"/>
            <w:hideMark/>
          </w:tcPr>
          <w:p w14:paraId="3F869D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Ultrasonic/electronic aerosol generator with small volume nebulizer (capped rental)</w:t>
            </w:r>
          </w:p>
        </w:tc>
      </w:tr>
      <w:tr w:rsidR="00706F01" w:rsidRPr="00E46745" w14:paraId="4D57AED5" w14:textId="77777777" w:rsidTr="00E674B2">
        <w:tblPrEx>
          <w:tblLook w:val="04A0" w:firstRow="1" w:lastRow="0" w:firstColumn="1" w:lastColumn="0" w:noHBand="0" w:noVBand="1"/>
        </w:tblPrEx>
        <w:trPr>
          <w:trHeight w:val="560"/>
        </w:trPr>
        <w:tc>
          <w:tcPr>
            <w:tcW w:w="2905" w:type="dxa"/>
            <w:shd w:val="clear" w:color="auto" w:fill="auto"/>
            <w:noWrap/>
            <w:hideMark/>
          </w:tcPr>
          <w:p w14:paraId="5D50DE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E0574KI</w:t>
            </w:r>
          </w:p>
        </w:tc>
        <w:tc>
          <w:tcPr>
            <w:tcW w:w="1827" w:type="dxa"/>
            <w:shd w:val="clear" w:color="auto" w:fill="auto"/>
            <w:noWrap/>
            <w:hideMark/>
          </w:tcPr>
          <w:p w14:paraId="02641250" w14:textId="4B25AB8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37.83</w:t>
            </w:r>
          </w:p>
        </w:tc>
        <w:tc>
          <w:tcPr>
            <w:tcW w:w="4533" w:type="dxa"/>
            <w:shd w:val="clear" w:color="auto" w:fill="auto"/>
            <w:vAlign w:val="bottom"/>
            <w:hideMark/>
          </w:tcPr>
          <w:p w14:paraId="541F3C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Ultrasonic/electronic aerosol generator with small volume nebulizer (capped rental)</w:t>
            </w:r>
          </w:p>
        </w:tc>
      </w:tr>
      <w:tr w:rsidR="00706F01" w:rsidRPr="00E46745" w14:paraId="76C2AFDB" w14:textId="77777777" w:rsidTr="00E674B2">
        <w:tblPrEx>
          <w:tblLook w:val="04A0" w:firstRow="1" w:lastRow="0" w:firstColumn="1" w:lastColumn="0" w:noHBand="0" w:noVBand="1"/>
        </w:tblPrEx>
        <w:trPr>
          <w:trHeight w:val="560"/>
        </w:trPr>
        <w:tc>
          <w:tcPr>
            <w:tcW w:w="2905" w:type="dxa"/>
            <w:shd w:val="clear" w:color="auto" w:fill="auto"/>
            <w:noWrap/>
            <w:hideMark/>
          </w:tcPr>
          <w:p w14:paraId="37DAFF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E0574KJ</w:t>
            </w:r>
          </w:p>
        </w:tc>
        <w:tc>
          <w:tcPr>
            <w:tcW w:w="1827" w:type="dxa"/>
            <w:shd w:val="clear" w:color="auto" w:fill="auto"/>
            <w:noWrap/>
            <w:hideMark/>
          </w:tcPr>
          <w:p w14:paraId="6790DD41" w14:textId="2ADC183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28.38</w:t>
            </w:r>
          </w:p>
        </w:tc>
        <w:tc>
          <w:tcPr>
            <w:tcW w:w="4533" w:type="dxa"/>
            <w:shd w:val="clear" w:color="auto" w:fill="auto"/>
            <w:vAlign w:val="bottom"/>
            <w:hideMark/>
          </w:tcPr>
          <w:p w14:paraId="3B84F5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Ultrasonic/electronic aerosol generator with small volume nebulizer (capped rental)</w:t>
            </w:r>
          </w:p>
        </w:tc>
      </w:tr>
      <w:tr w:rsidR="00706F01" w:rsidRPr="00E46745" w14:paraId="1C600247" w14:textId="77777777" w:rsidTr="00E674B2">
        <w:tblPrEx>
          <w:tblLook w:val="04A0" w:firstRow="1" w:lastRow="0" w:firstColumn="1" w:lastColumn="0" w:noHBand="0" w:noVBand="1"/>
        </w:tblPrEx>
        <w:trPr>
          <w:trHeight w:val="560"/>
        </w:trPr>
        <w:tc>
          <w:tcPr>
            <w:tcW w:w="2905" w:type="dxa"/>
            <w:shd w:val="clear" w:color="auto" w:fill="auto"/>
            <w:noWrap/>
            <w:hideMark/>
          </w:tcPr>
          <w:p w14:paraId="25E169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E0574NU</w:t>
            </w:r>
          </w:p>
        </w:tc>
        <w:tc>
          <w:tcPr>
            <w:tcW w:w="1827" w:type="dxa"/>
            <w:shd w:val="clear" w:color="auto" w:fill="auto"/>
            <w:noWrap/>
            <w:hideMark/>
          </w:tcPr>
          <w:p w14:paraId="539B564F" w14:textId="10D1A93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378.34</w:t>
            </w:r>
          </w:p>
        </w:tc>
        <w:tc>
          <w:tcPr>
            <w:tcW w:w="4533" w:type="dxa"/>
            <w:shd w:val="clear" w:color="auto" w:fill="auto"/>
            <w:vAlign w:val="bottom"/>
            <w:hideMark/>
          </w:tcPr>
          <w:p w14:paraId="094AF9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Ultrasonic/electronic aerosol generator with small volume nebulizer (new equipment purchase)</w:t>
            </w:r>
          </w:p>
        </w:tc>
      </w:tr>
      <w:tr w:rsidR="00706F01" w:rsidRPr="00E46745" w14:paraId="5F0599A2" w14:textId="77777777" w:rsidTr="00E674B2">
        <w:tblPrEx>
          <w:tblLook w:val="04A0" w:firstRow="1" w:lastRow="0" w:firstColumn="1" w:lastColumn="0" w:noHBand="0" w:noVBand="1"/>
        </w:tblPrEx>
        <w:trPr>
          <w:trHeight w:val="560"/>
        </w:trPr>
        <w:tc>
          <w:tcPr>
            <w:tcW w:w="2905" w:type="dxa"/>
            <w:shd w:val="clear" w:color="auto" w:fill="auto"/>
            <w:noWrap/>
            <w:hideMark/>
          </w:tcPr>
          <w:p w14:paraId="2A442E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E0574UE</w:t>
            </w:r>
          </w:p>
        </w:tc>
        <w:tc>
          <w:tcPr>
            <w:tcW w:w="1827" w:type="dxa"/>
            <w:shd w:val="clear" w:color="auto" w:fill="auto"/>
            <w:noWrap/>
            <w:hideMark/>
          </w:tcPr>
          <w:p w14:paraId="14C102EB" w14:textId="348F0C9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283.75</w:t>
            </w:r>
          </w:p>
        </w:tc>
        <w:tc>
          <w:tcPr>
            <w:tcW w:w="4533" w:type="dxa"/>
            <w:shd w:val="clear" w:color="auto" w:fill="auto"/>
            <w:vAlign w:val="bottom"/>
            <w:hideMark/>
          </w:tcPr>
          <w:p w14:paraId="4B999C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Ultrasonic/electronic aerosol generator with small volume nebulizer (used durable medical equipment purchase)</w:t>
            </w:r>
          </w:p>
        </w:tc>
      </w:tr>
      <w:tr w:rsidR="00706F01" w:rsidRPr="00E46745" w14:paraId="3D6D39B7" w14:textId="77777777" w:rsidTr="00E674B2">
        <w:tblPrEx>
          <w:tblLook w:val="04A0" w:firstRow="1" w:lastRow="0" w:firstColumn="1" w:lastColumn="0" w:noHBand="0" w:noVBand="1"/>
        </w:tblPrEx>
        <w:trPr>
          <w:trHeight w:val="280"/>
        </w:trPr>
        <w:tc>
          <w:tcPr>
            <w:tcW w:w="2905" w:type="dxa"/>
            <w:shd w:val="clear" w:color="auto" w:fill="auto"/>
            <w:noWrap/>
            <w:hideMark/>
          </w:tcPr>
          <w:p w14:paraId="74E3CB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E0575KH</w:t>
            </w:r>
          </w:p>
        </w:tc>
        <w:tc>
          <w:tcPr>
            <w:tcW w:w="1827" w:type="dxa"/>
            <w:shd w:val="clear" w:color="auto" w:fill="auto"/>
            <w:noWrap/>
            <w:hideMark/>
          </w:tcPr>
          <w:p w14:paraId="61F1541D" w14:textId="3707730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96.58</w:t>
            </w:r>
          </w:p>
        </w:tc>
        <w:tc>
          <w:tcPr>
            <w:tcW w:w="4533" w:type="dxa"/>
            <w:shd w:val="clear" w:color="auto" w:fill="auto"/>
            <w:vAlign w:val="bottom"/>
            <w:hideMark/>
          </w:tcPr>
          <w:p w14:paraId="0234C4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ultrasonic, large volume (capped rental rental)</w:t>
            </w:r>
          </w:p>
        </w:tc>
      </w:tr>
      <w:tr w:rsidR="00706F01" w:rsidRPr="00E46745" w14:paraId="7E7A7659" w14:textId="77777777" w:rsidTr="00E674B2">
        <w:tblPrEx>
          <w:tblLook w:val="04A0" w:firstRow="1" w:lastRow="0" w:firstColumn="1" w:lastColumn="0" w:noHBand="0" w:noVBand="1"/>
        </w:tblPrEx>
        <w:trPr>
          <w:trHeight w:val="280"/>
        </w:trPr>
        <w:tc>
          <w:tcPr>
            <w:tcW w:w="2905" w:type="dxa"/>
            <w:shd w:val="clear" w:color="auto" w:fill="auto"/>
            <w:noWrap/>
            <w:hideMark/>
          </w:tcPr>
          <w:p w14:paraId="224C09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E0575KI</w:t>
            </w:r>
          </w:p>
        </w:tc>
        <w:tc>
          <w:tcPr>
            <w:tcW w:w="1827" w:type="dxa"/>
            <w:shd w:val="clear" w:color="auto" w:fill="auto"/>
            <w:noWrap/>
            <w:hideMark/>
          </w:tcPr>
          <w:p w14:paraId="5A0C0968" w14:textId="132609C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96.58</w:t>
            </w:r>
          </w:p>
        </w:tc>
        <w:tc>
          <w:tcPr>
            <w:tcW w:w="4533" w:type="dxa"/>
            <w:shd w:val="clear" w:color="auto" w:fill="auto"/>
            <w:vAlign w:val="bottom"/>
            <w:hideMark/>
          </w:tcPr>
          <w:p w14:paraId="1AD1D2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ultrasonic, large volume (capped rental rental)</w:t>
            </w:r>
          </w:p>
        </w:tc>
      </w:tr>
      <w:tr w:rsidR="00706F01" w:rsidRPr="00E46745" w14:paraId="0B002C40" w14:textId="77777777" w:rsidTr="00E674B2">
        <w:tblPrEx>
          <w:tblLook w:val="04A0" w:firstRow="1" w:lastRow="0" w:firstColumn="1" w:lastColumn="0" w:noHBand="0" w:noVBand="1"/>
        </w:tblPrEx>
        <w:trPr>
          <w:trHeight w:val="280"/>
        </w:trPr>
        <w:tc>
          <w:tcPr>
            <w:tcW w:w="2905" w:type="dxa"/>
            <w:shd w:val="clear" w:color="auto" w:fill="auto"/>
            <w:noWrap/>
            <w:hideMark/>
          </w:tcPr>
          <w:p w14:paraId="3B1B23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E0575KJ</w:t>
            </w:r>
          </w:p>
        </w:tc>
        <w:tc>
          <w:tcPr>
            <w:tcW w:w="1827" w:type="dxa"/>
            <w:shd w:val="clear" w:color="auto" w:fill="auto"/>
            <w:noWrap/>
            <w:hideMark/>
          </w:tcPr>
          <w:p w14:paraId="1B2EBACD" w14:textId="4518356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72.43</w:t>
            </w:r>
          </w:p>
        </w:tc>
        <w:tc>
          <w:tcPr>
            <w:tcW w:w="4533" w:type="dxa"/>
            <w:shd w:val="clear" w:color="auto" w:fill="auto"/>
            <w:vAlign w:val="bottom"/>
            <w:hideMark/>
          </w:tcPr>
          <w:p w14:paraId="6AC10C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ultrasonic, large volume (capped rental rental)</w:t>
            </w:r>
          </w:p>
        </w:tc>
      </w:tr>
      <w:tr w:rsidR="00706F01" w:rsidRPr="00E46745" w14:paraId="3EFB6E1A" w14:textId="77777777" w:rsidTr="00E674B2">
        <w:tblPrEx>
          <w:tblLook w:val="04A0" w:firstRow="1" w:lastRow="0" w:firstColumn="1" w:lastColumn="0" w:noHBand="0" w:noVBand="1"/>
        </w:tblPrEx>
        <w:trPr>
          <w:trHeight w:val="560"/>
        </w:trPr>
        <w:tc>
          <w:tcPr>
            <w:tcW w:w="2905" w:type="dxa"/>
            <w:shd w:val="clear" w:color="auto" w:fill="auto"/>
            <w:noWrap/>
            <w:hideMark/>
          </w:tcPr>
          <w:p w14:paraId="20AE58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E0575NU</w:t>
            </w:r>
          </w:p>
        </w:tc>
        <w:tc>
          <w:tcPr>
            <w:tcW w:w="1827" w:type="dxa"/>
            <w:shd w:val="clear" w:color="auto" w:fill="auto"/>
            <w:noWrap/>
            <w:hideMark/>
          </w:tcPr>
          <w:p w14:paraId="5B90E013" w14:textId="271DBDE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965.77</w:t>
            </w:r>
          </w:p>
        </w:tc>
        <w:tc>
          <w:tcPr>
            <w:tcW w:w="4533" w:type="dxa"/>
            <w:shd w:val="clear" w:color="auto" w:fill="auto"/>
            <w:vAlign w:val="bottom"/>
            <w:hideMark/>
          </w:tcPr>
          <w:p w14:paraId="5FF116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ultrasonic, large volume (new equipment purchase)</w:t>
            </w:r>
          </w:p>
        </w:tc>
      </w:tr>
      <w:tr w:rsidR="00706F01" w:rsidRPr="00E46745" w14:paraId="20D12B22" w14:textId="77777777" w:rsidTr="00E674B2">
        <w:tblPrEx>
          <w:tblLook w:val="04A0" w:firstRow="1" w:lastRow="0" w:firstColumn="1" w:lastColumn="0" w:noHBand="0" w:noVBand="1"/>
        </w:tblPrEx>
        <w:trPr>
          <w:trHeight w:val="560"/>
        </w:trPr>
        <w:tc>
          <w:tcPr>
            <w:tcW w:w="2905" w:type="dxa"/>
            <w:shd w:val="clear" w:color="auto" w:fill="auto"/>
            <w:noWrap/>
            <w:hideMark/>
          </w:tcPr>
          <w:p w14:paraId="4EBBA2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E0575UE</w:t>
            </w:r>
          </w:p>
        </w:tc>
        <w:tc>
          <w:tcPr>
            <w:tcW w:w="1827" w:type="dxa"/>
            <w:shd w:val="clear" w:color="auto" w:fill="auto"/>
            <w:noWrap/>
            <w:hideMark/>
          </w:tcPr>
          <w:p w14:paraId="0F5503A8" w14:textId="4598847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724.33</w:t>
            </w:r>
          </w:p>
        </w:tc>
        <w:tc>
          <w:tcPr>
            <w:tcW w:w="4533" w:type="dxa"/>
            <w:shd w:val="clear" w:color="auto" w:fill="auto"/>
            <w:vAlign w:val="bottom"/>
            <w:hideMark/>
          </w:tcPr>
          <w:p w14:paraId="4B79F5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ultrasonic, large volume (used durable medical equipment purchase)</w:t>
            </w:r>
          </w:p>
        </w:tc>
      </w:tr>
      <w:tr w:rsidR="00706F01" w:rsidRPr="00E46745" w14:paraId="796907B1" w14:textId="77777777" w:rsidTr="00E674B2">
        <w:tblPrEx>
          <w:tblLook w:val="04A0" w:firstRow="1" w:lastRow="0" w:firstColumn="1" w:lastColumn="0" w:noHBand="0" w:noVBand="1"/>
        </w:tblPrEx>
        <w:trPr>
          <w:trHeight w:val="560"/>
        </w:trPr>
        <w:tc>
          <w:tcPr>
            <w:tcW w:w="2905" w:type="dxa"/>
            <w:shd w:val="clear" w:color="auto" w:fill="auto"/>
            <w:noWrap/>
            <w:hideMark/>
          </w:tcPr>
          <w:p w14:paraId="137084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E0580NU</w:t>
            </w:r>
          </w:p>
        </w:tc>
        <w:tc>
          <w:tcPr>
            <w:tcW w:w="1827" w:type="dxa"/>
            <w:shd w:val="clear" w:color="auto" w:fill="auto"/>
            <w:noWrap/>
            <w:hideMark/>
          </w:tcPr>
          <w:p w14:paraId="5E9ECC12" w14:textId="5EAABBE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107.29</w:t>
            </w:r>
          </w:p>
        </w:tc>
        <w:tc>
          <w:tcPr>
            <w:tcW w:w="4533" w:type="dxa"/>
            <w:shd w:val="clear" w:color="auto" w:fill="auto"/>
            <w:vAlign w:val="bottom"/>
            <w:hideMark/>
          </w:tcPr>
          <w:p w14:paraId="0D07A5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durable, glass or autoclavable plastic, bottle type, for use with regulator or flowmeter (new equipment)</w:t>
            </w:r>
          </w:p>
        </w:tc>
      </w:tr>
      <w:tr w:rsidR="00706F01" w:rsidRPr="00E46745" w14:paraId="2940676B" w14:textId="77777777" w:rsidTr="00E674B2">
        <w:tblPrEx>
          <w:tblLook w:val="04A0" w:firstRow="1" w:lastRow="0" w:firstColumn="1" w:lastColumn="0" w:noHBand="0" w:noVBand="1"/>
        </w:tblPrEx>
        <w:trPr>
          <w:trHeight w:val="560"/>
        </w:trPr>
        <w:tc>
          <w:tcPr>
            <w:tcW w:w="2905" w:type="dxa"/>
            <w:shd w:val="clear" w:color="auto" w:fill="auto"/>
            <w:noWrap/>
            <w:hideMark/>
          </w:tcPr>
          <w:p w14:paraId="4D5910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E0580RR</w:t>
            </w:r>
          </w:p>
        </w:tc>
        <w:tc>
          <w:tcPr>
            <w:tcW w:w="1827" w:type="dxa"/>
            <w:shd w:val="clear" w:color="auto" w:fill="auto"/>
            <w:noWrap/>
            <w:hideMark/>
          </w:tcPr>
          <w:p w14:paraId="6CCAB5FD" w14:textId="589313F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10.74</w:t>
            </w:r>
          </w:p>
        </w:tc>
        <w:tc>
          <w:tcPr>
            <w:tcW w:w="4533" w:type="dxa"/>
            <w:shd w:val="clear" w:color="auto" w:fill="auto"/>
            <w:vAlign w:val="bottom"/>
            <w:hideMark/>
          </w:tcPr>
          <w:p w14:paraId="37B4AC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durable, glass or autoclavable plastic, bottle type, for use with regulator or flowmeter (rental)</w:t>
            </w:r>
          </w:p>
        </w:tc>
      </w:tr>
      <w:tr w:rsidR="00706F01" w:rsidRPr="00E46745" w14:paraId="133D4531" w14:textId="77777777" w:rsidTr="00E674B2">
        <w:tblPrEx>
          <w:tblLook w:val="04A0" w:firstRow="1" w:lastRow="0" w:firstColumn="1" w:lastColumn="0" w:noHBand="0" w:noVBand="1"/>
        </w:tblPrEx>
        <w:trPr>
          <w:trHeight w:val="840"/>
        </w:trPr>
        <w:tc>
          <w:tcPr>
            <w:tcW w:w="2905" w:type="dxa"/>
            <w:shd w:val="clear" w:color="auto" w:fill="auto"/>
            <w:noWrap/>
            <w:hideMark/>
          </w:tcPr>
          <w:p w14:paraId="26CC43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E0580UE</w:t>
            </w:r>
          </w:p>
        </w:tc>
        <w:tc>
          <w:tcPr>
            <w:tcW w:w="1827" w:type="dxa"/>
            <w:shd w:val="clear" w:color="auto" w:fill="auto"/>
            <w:noWrap/>
            <w:hideMark/>
          </w:tcPr>
          <w:p w14:paraId="054FC1FE" w14:textId="1CB4CB5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80.46</w:t>
            </w:r>
          </w:p>
        </w:tc>
        <w:tc>
          <w:tcPr>
            <w:tcW w:w="4533" w:type="dxa"/>
            <w:shd w:val="clear" w:color="auto" w:fill="auto"/>
            <w:vAlign w:val="bottom"/>
            <w:hideMark/>
          </w:tcPr>
          <w:p w14:paraId="5FD1EB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durable, glass or autoclavable plastic, bottle type, for use with regulator or flowmeter (used durable medical equipment)</w:t>
            </w:r>
          </w:p>
        </w:tc>
      </w:tr>
      <w:tr w:rsidR="00706F01" w:rsidRPr="00E46745" w14:paraId="1688E091" w14:textId="77777777" w:rsidTr="00E674B2">
        <w:tblPrEx>
          <w:tblLook w:val="04A0" w:firstRow="1" w:lastRow="0" w:firstColumn="1" w:lastColumn="0" w:noHBand="0" w:noVBand="1"/>
        </w:tblPrEx>
        <w:trPr>
          <w:trHeight w:val="280"/>
        </w:trPr>
        <w:tc>
          <w:tcPr>
            <w:tcW w:w="2905" w:type="dxa"/>
            <w:shd w:val="clear" w:color="auto" w:fill="auto"/>
            <w:noWrap/>
            <w:hideMark/>
          </w:tcPr>
          <w:p w14:paraId="309416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E0585KH</w:t>
            </w:r>
          </w:p>
        </w:tc>
        <w:tc>
          <w:tcPr>
            <w:tcW w:w="1827" w:type="dxa"/>
            <w:shd w:val="clear" w:color="auto" w:fill="auto"/>
            <w:noWrap/>
            <w:hideMark/>
          </w:tcPr>
          <w:p w14:paraId="3C24CBF1" w14:textId="60443BF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28.01</w:t>
            </w:r>
          </w:p>
        </w:tc>
        <w:tc>
          <w:tcPr>
            <w:tcW w:w="4533" w:type="dxa"/>
            <w:shd w:val="clear" w:color="auto" w:fill="auto"/>
            <w:vAlign w:val="bottom"/>
            <w:hideMark/>
          </w:tcPr>
          <w:p w14:paraId="6AB0AA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with compressor and heater (capped rental)</w:t>
            </w:r>
          </w:p>
        </w:tc>
      </w:tr>
      <w:tr w:rsidR="00706F01" w:rsidRPr="00E46745" w14:paraId="4D5AB175" w14:textId="77777777" w:rsidTr="00E674B2">
        <w:tblPrEx>
          <w:tblLook w:val="04A0" w:firstRow="1" w:lastRow="0" w:firstColumn="1" w:lastColumn="0" w:noHBand="0" w:noVBand="1"/>
        </w:tblPrEx>
        <w:trPr>
          <w:trHeight w:val="280"/>
        </w:trPr>
        <w:tc>
          <w:tcPr>
            <w:tcW w:w="2905" w:type="dxa"/>
            <w:shd w:val="clear" w:color="auto" w:fill="auto"/>
            <w:noWrap/>
            <w:hideMark/>
          </w:tcPr>
          <w:p w14:paraId="1C1BD0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E0585KI</w:t>
            </w:r>
          </w:p>
        </w:tc>
        <w:tc>
          <w:tcPr>
            <w:tcW w:w="1827" w:type="dxa"/>
            <w:shd w:val="clear" w:color="auto" w:fill="auto"/>
            <w:noWrap/>
            <w:hideMark/>
          </w:tcPr>
          <w:p w14:paraId="72251B50" w14:textId="5708159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28.01</w:t>
            </w:r>
          </w:p>
        </w:tc>
        <w:tc>
          <w:tcPr>
            <w:tcW w:w="4533" w:type="dxa"/>
            <w:shd w:val="clear" w:color="auto" w:fill="auto"/>
            <w:vAlign w:val="bottom"/>
            <w:hideMark/>
          </w:tcPr>
          <w:p w14:paraId="1495AE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with compressor and heater (capped rental)</w:t>
            </w:r>
          </w:p>
        </w:tc>
      </w:tr>
      <w:tr w:rsidR="00706F01" w:rsidRPr="00E46745" w14:paraId="527AC3EA" w14:textId="77777777" w:rsidTr="00E674B2">
        <w:tblPrEx>
          <w:tblLook w:val="04A0" w:firstRow="1" w:lastRow="0" w:firstColumn="1" w:lastColumn="0" w:noHBand="0" w:noVBand="1"/>
        </w:tblPrEx>
        <w:trPr>
          <w:trHeight w:val="280"/>
        </w:trPr>
        <w:tc>
          <w:tcPr>
            <w:tcW w:w="2905" w:type="dxa"/>
            <w:shd w:val="clear" w:color="auto" w:fill="auto"/>
            <w:noWrap/>
            <w:hideMark/>
          </w:tcPr>
          <w:p w14:paraId="2B56BF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E0585KJ</w:t>
            </w:r>
          </w:p>
        </w:tc>
        <w:tc>
          <w:tcPr>
            <w:tcW w:w="1827" w:type="dxa"/>
            <w:shd w:val="clear" w:color="auto" w:fill="auto"/>
            <w:noWrap/>
            <w:hideMark/>
          </w:tcPr>
          <w:p w14:paraId="39FB98D6" w14:textId="26AC1B5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21.01</w:t>
            </w:r>
          </w:p>
        </w:tc>
        <w:tc>
          <w:tcPr>
            <w:tcW w:w="4533" w:type="dxa"/>
            <w:shd w:val="clear" w:color="auto" w:fill="auto"/>
            <w:vAlign w:val="bottom"/>
            <w:hideMark/>
          </w:tcPr>
          <w:p w14:paraId="04231F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with compressor and heater (capped rental)</w:t>
            </w:r>
          </w:p>
        </w:tc>
      </w:tr>
      <w:tr w:rsidR="00706F01" w:rsidRPr="00E46745" w14:paraId="7652F217" w14:textId="77777777" w:rsidTr="00E674B2">
        <w:tblPrEx>
          <w:tblLook w:val="04A0" w:firstRow="1" w:lastRow="0" w:firstColumn="1" w:lastColumn="0" w:noHBand="0" w:noVBand="1"/>
        </w:tblPrEx>
        <w:trPr>
          <w:trHeight w:val="560"/>
        </w:trPr>
        <w:tc>
          <w:tcPr>
            <w:tcW w:w="2905" w:type="dxa"/>
            <w:shd w:val="clear" w:color="auto" w:fill="auto"/>
            <w:noWrap/>
            <w:hideMark/>
          </w:tcPr>
          <w:p w14:paraId="4ABABD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E0585NU</w:t>
            </w:r>
          </w:p>
        </w:tc>
        <w:tc>
          <w:tcPr>
            <w:tcW w:w="1827" w:type="dxa"/>
            <w:shd w:val="clear" w:color="auto" w:fill="auto"/>
            <w:noWrap/>
            <w:hideMark/>
          </w:tcPr>
          <w:p w14:paraId="79131A5B" w14:textId="572BD77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280.08</w:t>
            </w:r>
          </w:p>
        </w:tc>
        <w:tc>
          <w:tcPr>
            <w:tcW w:w="4533" w:type="dxa"/>
            <w:shd w:val="clear" w:color="auto" w:fill="auto"/>
            <w:vAlign w:val="bottom"/>
            <w:hideMark/>
          </w:tcPr>
          <w:p w14:paraId="6CE709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with compressor and heater (new equipment purchase)</w:t>
            </w:r>
          </w:p>
        </w:tc>
      </w:tr>
      <w:tr w:rsidR="00706F01" w:rsidRPr="00E46745" w14:paraId="31E7F860" w14:textId="77777777" w:rsidTr="00E674B2">
        <w:tblPrEx>
          <w:tblLook w:val="04A0" w:firstRow="1" w:lastRow="0" w:firstColumn="1" w:lastColumn="0" w:noHBand="0" w:noVBand="1"/>
        </w:tblPrEx>
        <w:trPr>
          <w:trHeight w:val="560"/>
        </w:trPr>
        <w:tc>
          <w:tcPr>
            <w:tcW w:w="2905" w:type="dxa"/>
            <w:shd w:val="clear" w:color="auto" w:fill="auto"/>
            <w:noWrap/>
            <w:hideMark/>
          </w:tcPr>
          <w:p w14:paraId="671E49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E0585UE</w:t>
            </w:r>
          </w:p>
        </w:tc>
        <w:tc>
          <w:tcPr>
            <w:tcW w:w="1827" w:type="dxa"/>
            <w:shd w:val="clear" w:color="auto" w:fill="auto"/>
            <w:noWrap/>
            <w:hideMark/>
          </w:tcPr>
          <w:p w14:paraId="0FF1CCCF" w14:textId="158A598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210.06</w:t>
            </w:r>
          </w:p>
        </w:tc>
        <w:tc>
          <w:tcPr>
            <w:tcW w:w="4533" w:type="dxa"/>
            <w:shd w:val="clear" w:color="auto" w:fill="auto"/>
            <w:vAlign w:val="bottom"/>
            <w:hideMark/>
          </w:tcPr>
          <w:p w14:paraId="4A4AC8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Nebulizer, with compressor and heater (used durable medical equipment purchase)</w:t>
            </w:r>
          </w:p>
        </w:tc>
      </w:tr>
      <w:tr w:rsidR="00706F01" w:rsidRPr="00E46745" w14:paraId="790098B5"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B305A2F" w14:textId="05CE3939" w:rsidR="00706F01" w:rsidRPr="00E46745" w:rsidRDefault="00706F01" w:rsidP="00F62D4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Pumps and Vaporizers</w:t>
            </w:r>
          </w:p>
        </w:tc>
      </w:tr>
      <w:tr w:rsidR="00706F01" w:rsidRPr="00E46745" w14:paraId="6468AE5F" w14:textId="77777777" w:rsidTr="00E674B2">
        <w:tblPrEx>
          <w:tblLook w:val="04A0" w:firstRow="1" w:lastRow="0" w:firstColumn="1" w:lastColumn="0" w:noHBand="0" w:noVBand="1"/>
        </w:tblPrEx>
        <w:trPr>
          <w:trHeight w:val="560"/>
        </w:trPr>
        <w:tc>
          <w:tcPr>
            <w:tcW w:w="2905" w:type="dxa"/>
            <w:shd w:val="clear" w:color="auto" w:fill="auto"/>
            <w:noWrap/>
            <w:hideMark/>
          </w:tcPr>
          <w:p w14:paraId="26EF5D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E0600KH</w:t>
            </w:r>
          </w:p>
        </w:tc>
        <w:tc>
          <w:tcPr>
            <w:tcW w:w="1827" w:type="dxa"/>
            <w:shd w:val="clear" w:color="auto" w:fill="auto"/>
            <w:noWrap/>
            <w:hideMark/>
          </w:tcPr>
          <w:p w14:paraId="47E5BA20" w14:textId="4B47B37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43.03</w:t>
            </w:r>
          </w:p>
        </w:tc>
        <w:tc>
          <w:tcPr>
            <w:tcW w:w="4533" w:type="dxa"/>
            <w:shd w:val="clear" w:color="auto" w:fill="auto"/>
            <w:vAlign w:val="bottom"/>
            <w:hideMark/>
          </w:tcPr>
          <w:p w14:paraId="532242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suction pump, home model, portable or stationary, electric (capped rental)</w:t>
            </w:r>
          </w:p>
        </w:tc>
      </w:tr>
      <w:tr w:rsidR="00706F01" w:rsidRPr="00E46745" w14:paraId="12F82933" w14:textId="77777777" w:rsidTr="00E674B2">
        <w:tblPrEx>
          <w:tblLook w:val="04A0" w:firstRow="1" w:lastRow="0" w:firstColumn="1" w:lastColumn="0" w:noHBand="0" w:noVBand="1"/>
        </w:tblPrEx>
        <w:trPr>
          <w:trHeight w:val="432"/>
        </w:trPr>
        <w:tc>
          <w:tcPr>
            <w:tcW w:w="2905" w:type="dxa"/>
            <w:shd w:val="clear" w:color="auto" w:fill="auto"/>
            <w:noWrap/>
            <w:hideMark/>
          </w:tcPr>
          <w:p w14:paraId="1EF669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E0600KI</w:t>
            </w:r>
          </w:p>
        </w:tc>
        <w:tc>
          <w:tcPr>
            <w:tcW w:w="1827" w:type="dxa"/>
            <w:shd w:val="clear" w:color="auto" w:fill="auto"/>
            <w:noWrap/>
            <w:hideMark/>
          </w:tcPr>
          <w:p w14:paraId="6E45978A" w14:textId="75FB485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43.03</w:t>
            </w:r>
          </w:p>
        </w:tc>
        <w:tc>
          <w:tcPr>
            <w:tcW w:w="4533" w:type="dxa"/>
            <w:shd w:val="clear" w:color="auto" w:fill="auto"/>
            <w:vAlign w:val="bottom"/>
            <w:hideMark/>
          </w:tcPr>
          <w:p w14:paraId="7ED380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suction pump, home model, portable or stationary, electric (capped rental)</w:t>
            </w:r>
          </w:p>
        </w:tc>
      </w:tr>
      <w:tr w:rsidR="00706F01" w:rsidRPr="00E46745" w14:paraId="4852AC82" w14:textId="77777777" w:rsidTr="00E674B2">
        <w:tblPrEx>
          <w:tblLook w:val="04A0" w:firstRow="1" w:lastRow="0" w:firstColumn="1" w:lastColumn="0" w:noHBand="0" w:noVBand="1"/>
        </w:tblPrEx>
        <w:trPr>
          <w:trHeight w:val="560"/>
        </w:trPr>
        <w:tc>
          <w:tcPr>
            <w:tcW w:w="2905" w:type="dxa"/>
            <w:shd w:val="clear" w:color="auto" w:fill="auto"/>
            <w:noWrap/>
            <w:hideMark/>
          </w:tcPr>
          <w:p w14:paraId="55513A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E0600KJ</w:t>
            </w:r>
          </w:p>
        </w:tc>
        <w:tc>
          <w:tcPr>
            <w:tcW w:w="1827" w:type="dxa"/>
            <w:shd w:val="clear" w:color="auto" w:fill="auto"/>
            <w:noWrap/>
            <w:hideMark/>
          </w:tcPr>
          <w:p w14:paraId="282B2636" w14:textId="1BF2443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32.27</w:t>
            </w:r>
          </w:p>
        </w:tc>
        <w:tc>
          <w:tcPr>
            <w:tcW w:w="4533" w:type="dxa"/>
            <w:shd w:val="clear" w:color="auto" w:fill="auto"/>
            <w:vAlign w:val="bottom"/>
            <w:hideMark/>
          </w:tcPr>
          <w:p w14:paraId="1A65A4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suction pump, home model, portable or stationary, electric (capped rental)</w:t>
            </w:r>
          </w:p>
        </w:tc>
      </w:tr>
      <w:tr w:rsidR="00706F01" w:rsidRPr="00E46745" w14:paraId="5A7A7890" w14:textId="77777777" w:rsidTr="00E674B2">
        <w:tblPrEx>
          <w:tblLook w:val="04A0" w:firstRow="1" w:lastRow="0" w:firstColumn="1" w:lastColumn="0" w:noHBand="0" w:noVBand="1"/>
        </w:tblPrEx>
        <w:trPr>
          <w:trHeight w:val="560"/>
        </w:trPr>
        <w:tc>
          <w:tcPr>
            <w:tcW w:w="2905" w:type="dxa"/>
            <w:shd w:val="clear" w:color="auto" w:fill="auto"/>
            <w:noWrap/>
            <w:hideMark/>
          </w:tcPr>
          <w:p w14:paraId="26B0DC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E0600NU</w:t>
            </w:r>
          </w:p>
        </w:tc>
        <w:tc>
          <w:tcPr>
            <w:tcW w:w="1827" w:type="dxa"/>
            <w:shd w:val="clear" w:color="auto" w:fill="auto"/>
            <w:noWrap/>
            <w:hideMark/>
          </w:tcPr>
          <w:p w14:paraId="6A11B6AC" w14:textId="027316F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430.27</w:t>
            </w:r>
          </w:p>
        </w:tc>
        <w:tc>
          <w:tcPr>
            <w:tcW w:w="4533" w:type="dxa"/>
            <w:shd w:val="clear" w:color="auto" w:fill="auto"/>
            <w:vAlign w:val="bottom"/>
            <w:hideMark/>
          </w:tcPr>
          <w:p w14:paraId="4499C7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suction pump, home model, portable or stationary, electric (new equipment purchase)</w:t>
            </w:r>
          </w:p>
        </w:tc>
      </w:tr>
      <w:tr w:rsidR="00706F01" w:rsidRPr="00E46745" w14:paraId="1602F2CF" w14:textId="77777777" w:rsidTr="00E674B2">
        <w:tblPrEx>
          <w:tblLook w:val="04A0" w:firstRow="1" w:lastRow="0" w:firstColumn="1" w:lastColumn="0" w:noHBand="0" w:noVBand="1"/>
        </w:tblPrEx>
        <w:trPr>
          <w:trHeight w:val="560"/>
        </w:trPr>
        <w:tc>
          <w:tcPr>
            <w:tcW w:w="2905" w:type="dxa"/>
            <w:shd w:val="clear" w:color="auto" w:fill="auto"/>
            <w:noWrap/>
            <w:hideMark/>
          </w:tcPr>
          <w:p w14:paraId="277012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E0600UE</w:t>
            </w:r>
          </w:p>
        </w:tc>
        <w:tc>
          <w:tcPr>
            <w:tcW w:w="1827" w:type="dxa"/>
            <w:shd w:val="clear" w:color="auto" w:fill="auto"/>
            <w:noWrap/>
            <w:hideMark/>
          </w:tcPr>
          <w:p w14:paraId="1174C327" w14:textId="075EBD4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322.70</w:t>
            </w:r>
          </w:p>
        </w:tc>
        <w:tc>
          <w:tcPr>
            <w:tcW w:w="4533" w:type="dxa"/>
            <w:shd w:val="clear" w:color="auto" w:fill="auto"/>
            <w:vAlign w:val="bottom"/>
            <w:hideMark/>
          </w:tcPr>
          <w:p w14:paraId="476F5B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Respiratory suction pump, home model, portable or stationary, electric (used durable medical equipment)</w:t>
            </w:r>
          </w:p>
        </w:tc>
      </w:tr>
      <w:tr w:rsidR="00706F01" w:rsidRPr="00E46745" w14:paraId="6452CB60" w14:textId="77777777" w:rsidTr="00E674B2">
        <w:tblPrEx>
          <w:tblLook w:val="04A0" w:firstRow="1" w:lastRow="0" w:firstColumn="1" w:lastColumn="0" w:noHBand="0" w:noVBand="1"/>
        </w:tblPrEx>
        <w:trPr>
          <w:trHeight w:val="560"/>
        </w:trPr>
        <w:tc>
          <w:tcPr>
            <w:tcW w:w="2905" w:type="dxa"/>
            <w:shd w:val="clear" w:color="auto" w:fill="auto"/>
            <w:noWrap/>
            <w:hideMark/>
          </w:tcPr>
          <w:p w14:paraId="0A29A0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E0601KH</w:t>
            </w:r>
          </w:p>
        </w:tc>
        <w:tc>
          <w:tcPr>
            <w:tcW w:w="1827" w:type="dxa"/>
            <w:shd w:val="clear" w:color="auto" w:fill="auto"/>
            <w:noWrap/>
            <w:hideMark/>
          </w:tcPr>
          <w:p w14:paraId="7A021C23" w14:textId="7CBC142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60.50</w:t>
            </w:r>
          </w:p>
        </w:tc>
        <w:tc>
          <w:tcPr>
            <w:tcW w:w="4533" w:type="dxa"/>
            <w:shd w:val="clear" w:color="auto" w:fill="auto"/>
            <w:vAlign w:val="bottom"/>
            <w:hideMark/>
          </w:tcPr>
          <w:p w14:paraId="3DFE6A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Continuous positive airway pressure (CPAP) device (capped rental) (humidifier not included)</w:t>
            </w:r>
          </w:p>
        </w:tc>
      </w:tr>
      <w:tr w:rsidR="00706F01" w:rsidRPr="00E46745" w14:paraId="64F7D61E" w14:textId="77777777" w:rsidTr="00E674B2">
        <w:tblPrEx>
          <w:tblLook w:val="04A0" w:firstRow="1" w:lastRow="0" w:firstColumn="1" w:lastColumn="0" w:noHBand="0" w:noVBand="1"/>
        </w:tblPrEx>
        <w:trPr>
          <w:trHeight w:val="560"/>
        </w:trPr>
        <w:tc>
          <w:tcPr>
            <w:tcW w:w="2905" w:type="dxa"/>
            <w:shd w:val="clear" w:color="auto" w:fill="auto"/>
            <w:noWrap/>
            <w:hideMark/>
          </w:tcPr>
          <w:p w14:paraId="57510A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E0601KI</w:t>
            </w:r>
          </w:p>
        </w:tc>
        <w:tc>
          <w:tcPr>
            <w:tcW w:w="1827" w:type="dxa"/>
            <w:shd w:val="clear" w:color="auto" w:fill="auto"/>
            <w:noWrap/>
            <w:hideMark/>
          </w:tcPr>
          <w:p w14:paraId="5B0BB3AC" w14:textId="114BA28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60.50</w:t>
            </w:r>
          </w:p>
        </w:tc>
        <w:tc>
          <w:tcPr>
            <w:tcW w:w="4533" w:type="dxa"/>
            <w:shd w:val="clear" w:color="auto" w:fill="auto"/>
            <w:vAlign w:val="bottom"/>
            <w:hideMark/>
          </w:tcPr>
          <w:p w14:paraId="6AF8C7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Continuous positive airway pressure (CPAP) device (capped rental) (humidifier not included)</w:t>
            </w:r>
          </w:p>
        </w:tc>
      </w:tr>
      <w:tr w:rsidR="00706F01" w:rsidRPr="00E46745" w14:paraId="721EAE8B" w14:textId="77777777" w:rsidTr="00E674B2">
        <w:tblPrEx>
          <w:tblLook w:val="04A0" w:firstRow="1" w:lastRow="0" w:firstColumn="1" w:lastColumn="0" w:noHBand="0" w:noVBand="1"/>
        </w:tblPrEx>
        <w:trPr>
          <w:trHeight w:val="560"/>
        </w:trPr>
        <w:tc>
          <w:tcPr>
            <w:tcW w:w="2905" w:type="dxa"/>
            <w:shd w:val="clear" w:color="auto" w:fill="auto"/>
            <w:noWrap/>
            <w:hideMark/>
          </w:tcPr>
          <w:p w14:paraId="12DE2B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E0601KJ</w:t>
            </w:r>
          </w:p>
        </w:tc>
        <w:tc>
          <w:tcPr>
            <w:tcW w:w="1827" w:type="dxa"/>
            <w:shd w:val="clear" w:color="auto" w:fill="auto"/>
            <w:noWrap/>
            <w:hideMark/>
          </w:tcPr>
          <w:p w14:paraId="7045BDDC" w14:textId="0F1A264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45.38</w:t>
            </w:r>
          </w:p>
        </w:tc>
        <w:tc>
          <w:tcPr>
            <w:tcW w:w="4533" w:type="dxa"/>
            <w:shd w:val="clear" w:color="auto" w:fill="auto"/>
            <w:vAlign w:val="bottom"/>
            <w:hideMark/>
          </w:tcPr>
          <w:p w14:paraId="3E9195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Continuous positive airway pressure (CPAP) device (capped rental)  (humidifier not included)</w:t>
            </w:r>
          </w:p>
        </w:tc>
      </w:tr>
      <w:tr w:rsidR="00706F01" w:rsidRPr="00E46745" w14:paraId="251E8561" w14:textId="77777777" w:rsidTr="00E674B2">
        <w:tblPrEx>
          <w:tblLook w:val="04A0" w:firstRow="1" w:lastRow="0" w:firstColumn="1" w:lastColumn="0" w:noHBand="0" w:noVBand="1"/>
        </w:tblPrEx>
        <w:trPr>
          <w:trHeight w:val="560"/>
        </w:trPr>
        <w:tc>
          <w:tcPr>
            <w:tcW w:w="2905" w:type="dxa"/>
            <w:shd w:val="clear" w:color="auto" w:fill="auto"/>
            <w:noWrap/>
            <w:hideMark/>
          </w:tcPr>
          <w:p w14:paraId="1E1B07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E0601NU</w:t>
            </w:r>
          </w:p>
        </w:tc>
        <w:tc>
          <w:tcPr>
            <w:tcW w:w="1827" w:type="dxa"/>
            <w:shd w:val="clear" w:color="auto" w:fill="auto"/>
            <w:noWrap/>
            <w:hideMark/>
          </w:tcPr>
          <w:p w14:paraId="0E0BEBA3" w14:textId="134781A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605.03</w:t>
            </w:r>
          </w:p>
        </w:tc>
        <w:tc>
          <w:tcPr>
            <w:tcW w:w="4533" w:type="dxa"/>
            <w:shd w:val="clear" w:color="auto" w:fill="auto"/>
            <w:vAlign w:val="bottom"/>
            <w:hideMark/>
          </w:tcPr>
          <w:p w14:paraId="7A5B8C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Continuous positive airway pressure (CPAP) device (new equipment purchase) (humidifier not included)</w:t>
            </w:r>
          </w:p>
        </w:tc>
      </w:tr>
      <w:tr w:rsidR="00706F01" w:rsidRPr="00E46745" w14:paraId="4F271D72" w14:textId="77777777" w:rsidTr="00E674B2">
        <w:tblPrEx>
          <w:tblLook w:val="04A0" w:firstRow="1" w:lastRow="0" w:firstColumn="1" w:lastColumn="0" w:noHBand="0" w:noVBand="1"/>
        </w:tblPrEx>
        <w:trPr>
          <w:trHeight w:val="840"/>
        </w:trPr>
        <w:tc>
          <w:tcPr>
            <w:tcW w:w="2905" w:type="dxa"/>
            <w:shd w:val="clear" w:color="auto" w:fill="auto"/>
            <w:noWrap/>
            <w:hideMark/>
          </w:tcPr>
          <w:p w14:paraId="1EEF8F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E0601UE</w:t>
            </w:r>
          </w:p>
        </w:tc>
        <w:tc>
          <w:tcPr>
            <w:tcW w:w="1827" w:type="dxa"/>
            <w:shd w:val="clear" w:color="auto" w:fill="auto"/>
            <w:noWrap/>
            <w:hideMark/>
          </w:tcPr>
          <w:p w14:paraId="676733CA" w14:textId="34C2DFD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453.77</w:t>
            </w:r>
          </w:p>
        </w:tc>
        <w:tc>
          <w:tcPr>
            <w:tcW w:w="4533" w:type="dxa"/>
            <w:shd w:val="clear" w:color="auto" w:fill="auto"/>
            <w:vAlign w:val="bottom"/>
            <w:hideMark/>
          </w:tcPr>
          <w:p w14:paraId="7D3AAD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Continuous positive airway pressure (CPAP) device (used durable medical equipment purchase) (humidifier not included)</w:t>
            </w:r>
          </w:p>
        </w:tc>
      </w:tr>
      <w:tr w:rsidR="00706F01" w:rsidRPr="00E46745" w14:paraId="210276D3" w14:textId="77777777" w:rsidTr="00E674B2">
        <w:tblPrEx>
          <w:tblLook w:val="04A0" w:firstRow="1" w:lastRow="0" w:firstColumn="1" w:lastColumn="0" w:noHBand="0" w:noVBand="1"/>
        </w:tblPrEx>
        <w:trPr>
          <w:trHeight w:val="280"/>
        </w:trPr>
        <w:tc>
          <w:tcPr>
            <w:tcW w:w="2905" w:type="dxa"/>
            <w:shd w:val="clear" w:color="auto" w:fill="auto"/>
            <w:noWrap/>
            <w:hideMark/>
          </w:tcPr>
          <w:p w14:paraId="2AA181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E0602NU</w:t>
            </w:r>
          </w:p>
        </w:tc>
        <w:tc>
          <w:tcPr>
            <w:tcW w:w="1827" w:type="dxa"/>
            <w:shd w:val="clear" w:color="auto" w:fill="auto"/>
            <w:noWrap/>
            <w:hideMark/>
          </w:tcPr>
          <w:p w14:paraId="10FF16BC" w14:textId="4D09D4B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27.74</w:t>
            </w:r>
          </w:p>
        </w:tc>
        <w:tc>
          <w:tcPr>
            <w:tcW w:w="4533" w:type="dxa"/>
            <w:shd w:val="clear" w:color="auto" w:fill="auto"/>
            <w:vAlign w:val="bottom"/>
            <w:hideMark/>
          </w:tcPr>
          <w:p w14:paraId="2517E6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Breast pump, manual, any type (new equipment)</w:t>
            </w:r>
          </w:p>
        </w:tc>
      </w:tr>
      <w:tr w:rsidR="00706F01" w:rsidRPr="00E46745" w14:paraId="3EA74FA3" w14:textId="77777777" w:rsidTr="00E674B2">
        <w:tblPrEx>
          <w:tblLook w:val="04A0" w:firstRow="1" w:lastRow="0" w:firstColumn="1" w:lastColumn="0" w:noHBand="0" w:noVBand="1"/>
        </w:tblPrEx>
        <w:trPr>
          <w:trHeight w:val="280"/>
        </w:trPr>
        <w:tc>
          <w:tcPr>
            <w:tcW w:w="2905" w:type="dxa"/>
            <w:shd w:val="clear" w:color="auto" w:fill="auto"/>
            <w:noWrap/>
            <w:hideMark/>
          </w:tcPr>
          <w:p w14:paraId="769551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E0602RR</w:t>
            </w:r>
          </w:p>
        </w:tc>
        <w:tc>
          <w:tcPr>
            <w:tcW w:w="1827" w:type="dxa"/>
            <w:shd w:val="clear" w:color="auto" w:fill="auto"/>
            <w:noWrap/>
            <w:hideMark/>
          </w:tcPr>
          <w:p w14:paraId="59777934" w14:textId="4D90734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2.79</w:t>
            </w:r>
          </w:p>
        </w:tc>
        <w:tc>
          <w:tcPr>
            <w:tcW w:w="4533" w:type="dxa"/>
            <w:shd w:val="clear" w:color="auto" w:fill="auto"/>
            <w:vAlign w:val="bottom"/>
            <w:hideMark/>
          </w:tcPr>
          <w:p w14:paraId="5771AA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Breast pump, manual, any type (rental)</w:t>
            </w:r>
          </w:p>
        </w:tc>
      </w:tr>
      <w:tr w:rsidR="00706F01" w:rsidRPr="00E46745" w14:paraId="1001262C" w14:textId="77777777" w:rsidTr="00E674B2">
        <w:tblPrEx>
          <w:tblLook w:val="04A0" w:firstRow="1" w:lastRow="0" w:firstColumn="1" w:lastColumn="0" w:noHBand="0" w:noVBand="1"/>
        </w:tblPrEx>
        <w:trPr>
          <w:trHeight w:val="560"/>
        </w:trPr>
        <w:tc>
          <w:tcPr>
            <w:tcW w:w="2905" w:type="dxa"/>
            <w:shd w:val="clear" w:color="auto" w:fill="auto"/>
            <w:noWrap/>
            <w:hideMark/>
          </w:tcPr>
          <w:p w14:paraId="33A6F7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E0602UE</w:t>
            </w:r>
          </w:p>
        </w:tc>
        <w:tc>
          <w:tcPr>
            <w:tcW w:w="1827" w:type="dxa"/>
            <w:shd w:val="clear" w:color="auto" w:fill="auto"/>
            <w:noWrap/>
            <w:hideMark/>
          </w:tcPr>
          <w:p w14:paraId="276681AD" w14:textId="5EAE421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20.81</w:t>
            </w:r>
          </w:p>
        </w:tc>
        <w:tc>
          <w:tcPr>
            <w:tcW w:w="4533" w:type="dxa"/>
            <w:shd w:val="clear" w:color="auto" w:fill="auto"/>
            <w:vAlign w:val="bottom"/>
            <w:hideMark/>
          </w:tcPr>
          <w:p w14:paraId="228980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Breast pump, manual, any type (used durable medical equipment)</w:t>
            </w:r>
          </w:p>
        </w:tc>
      </w:tr>
      <w:tr w:rsidR="00706F01" w:rsidRPr="00E46745" w14:paraId="3E79577A" w14:textId="77777777" w:rsidTr="00E674B2">
        <w:tblPrEx>
          <w:tblLook w:val="04A0" w:firstRow="1" w:lastRow="0" w:firstColumn="1" w:lastColumn="0" w:noHBand="0" w:noVBand="1"/>
        </w:tblPrEx>
        <w:trPr>
          <w:trHeight w:val="280"/>
        </w:trPr>
        <w:tc>
          <w:tcPr>
            <w:tcW w:w="2905" w:type="dxa"/>
            <w:shd w:val="clear" w:color="auto" w:fill="auto"/>
            <w:noWrap/>
            <w:hideMark/>
          </w:tcPr>
          <w:p w14:paraId="17221E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E0603NU</w:t>
            </w:r>
          </w:p>
        </w:tc>
        <w:tc>
          <w:tcPr>
            <w:tcW w:w="1827" w:type="dxa"/>
            <w:shd w:val="clear" w:color="auto" w:fill="auto"/>
            <w:noWrap/>
            <w:hideMark/>
          </w:tcPr>
          <w:p w14:paraId="12E9CD86" w14:textId="3797847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213.20</w:t>
            </w:r>
          </w:p>
        </w:tc>
        <w:tc>
          <w:tcPr>
            <w:tcW w:w="4533" w:type="dxa"/>
            <w:shd w:val="clear" w:color="auto" w:fill="auto"/>
            <w:vAlign w:val="bottom"/>
            <w:hideMark/>
          </w:tcPr>
          <w:p w14:paraId="2E7E4D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Breast pump, electric (AC and/or DC), any type </w:t>
            </w:r>
          </w:p>
        </w:tc>
      </w:tr>
      <w:tr w:rsidR="00706F01" w:rsidRPr="00E46745" w14:paraId="14638F52" w14:textId="77777777" w:rsidTr="00E674B2">
        <w:tblPrEx>
          <w:tblLook w:val="04A0" w:firstRow="1" w:lastRow="0" w:firstColumn="1" w:lastColumn="0" w:noHBand="0" w:noVBand="1"/>
        </w:tblPrEx>
        <w:trPr>
          <w:trHeight w:val="560"/>
        </w:trPr>
        <w:tc>
          <w:tcPr>
            <w:tcW w:w="2905" w:type="dxa"/>
            <w:shd w:val="clear" w:color="auto" w:fill="auto"/>
            <w:noWrap/>
            <w:hideMark/>
          </w:tcPr>
          <w:p w14:paraId="501DBA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E0604RR</w:t>
            </w:r>
          </w:p>
        </w:tc>
        <w:tc>
          <w:tcPr>
            <w:tcW w:w="1827" w:type="dxa"/>
            <w:shd w:val="clear" w:color="auto" w:fill="auto"/>
            <w:noWrap/>
            <w:hideMark/>
          </w:tcPr>
          <w:p w14:paraId="1F986373" w14:textId="7EE7DA3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70.00</w:t>
            </w:r>
          </w:p>
        </w:tc>
        <w:tc>
          <w:tcPr>
            <w:tcW w:w="4533" w:type="dxa"/>
            <w:shd w:val="clear" w:color="auto" w:fill="auto"/>
            <w:vAlign w:val="bottom"/>
            <w:hideMark/>
          </w:tcPr>
          <w:p w14:paraId="342BEE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Breast pump, hospital grade, electric (AC and /or DC), any type (rental)</w:t>
            </w:r>
          </w:p>
        </w:tc>
      </w:tr>
      <w:tr w:rsidR="00706F01" w:rsidRPr="00E46745" w14:paraId="736A1513" w14:textId="77777777" w:rsidTr="00E674B2">
        <w:tblPrEx>
          <w:tblLook w:val="04A0" w:firstRow="1" w:lastRow="0" w:firstColumn="1" w:lastColumn="0" w:noHBand="0" w:noVBand="1"/>
        </w:tblPrEx>
        <w:trPr>
          <w:trHeight w:val="280"/>
        </w:trPr>
        <w:tc>
          <w:tcPr>
            <w:tcW w:w="2905" w:type="dxa"/>
            <w:shd w:val="clear" w:color="auto" w:fill="auto"/>
            <w:noWrap/>
            <w:hideMark/>
          </w:tcPr>
          <w:p w14:paraId="4A7DFF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E0605NU</w:t>
            </w:r>
          </w:p>
        </w:tc>
        <w:tc>
          <w:tcPr>
            <w:tcW w:w="1827" w:type="dxa"/>
            <w:shd w:val="clear" w:color="auto" w:fill="auto"/>
            <w:noWrap/>
            <w:hideMark/>
          </w:tcPr>
          <w:p w14:paraId="5EB058C4" w14:textId="3BA64A5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24.84</w:t>
            </w:r>
          </w:p>
        </w:tc>
        <w:tc>
          <w:tcPr>
            <w:tcW w:w="4533" w:type="dxa"/>
            <w:shd w:val="clear" w:color="auto" w:fill="auto"/>
            <w:vAlign w:val="bottom"/>
            <w:hideMark/>
          </w:tcPr>
          <w:p w14:paraId="2E4A4C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Vaporizer, room type (new equipment)</w:t>
            </w:r>
          </w:p>
        </w:tc>
      </w:tr>
      <w:tr w:rsidR="00706F01" w:rsidRPr="00E46745" w14:paraId="55D007A6" w14:textId="77777777" w:rsidTr="00E674B2">
        <w:tblPrEx>
          <w:tblLook w:val="04A0" w:firstRow="1" w:lastRow="0" w:firstColumn="1" w:lastColumn="0" w:noHBand="0" w:noVBand="1"/>
        </w:tblPrEx>
        <w:trPr>
          <w:trHeight w:val="280"/>
        </w:trPr>
        <w:tc>
          <w:tcPr>
            <w:tcW w:w="2905" w:type="dxa"/>
            <w:shd w:val="clear" w:color="auto" w:fill="auto"/>
            <w:noWrap/>
            <w:hideMark/>
          </w:tcPr>
          <w:p w14:paraId="47B765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E0605RR</w:t>
            </w:r>
          </w:p>
        </w:tc>
        <w:tc>
          <w:tcPr>
            <w:tcW w:w="1827" w:type="dxa"/>
            <w:shd w:val="clear" w:color="auto" w:fill="auto"/>
            <w:noWrap/>
            <w:hideMark/>
          </w:tcPr>
          <w:p w14:paraId="61B51382" w14:textId="3D04D50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2.50</w:t>
            </w:r>
          </w:p>
        </w:tc>
        <w:tc>
          <w:tcPr>
            <w:tcW w:w="4533" w:type="dxa"/>
            <w:shd w:val="clear" w:color="auto" w:fill="auto"/>
            <w:vAlign w:val="bottom"/>
            <w:hideMark/>
          </w:tcPr>
          <w:p w14:paraId="7ABA3D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Vaporizer, room type (rental)</w:t>
            </w:r>
          </w:p>
        </w:tc>
      </w:tr>
      <w:tr w:rsidR="00706F01" w:rsidRPr="00E46745" w14:paraId="3686CE5B" w14:textId="77777777" w:rsidTr="00E674B2">
        <w:tblPrEx>
          <w:tblLook w:val="04A0" w:firstRow="1" w:lastRow="0" w:firstColumn="1" w:lastColumn="0" w:noHBand="0" w:noVBand="1"/>
        </w:tblPrEx>
        <w:trPr>
          <w:trHeight w:val="280"/>
        </w:trPr>
        <w:tc>
          <w:tcPr>
            <w:tcW w:w="2905" w:type="dxa"/>
            <w:shd w:val="clear" w:color="auto" w:fill="auto"/>
            <w:noWrap/>
            <w:hideMark/>
          </w:tcPr>
          <w:p w14:paraId="28C24B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E0605UE</w:t>
            </w:r>
          </w:p>
        </w:tc>
        <w:tc>
          <w:tcPr>
            <w:tcW w:w="1827" w:type="dxa"/>
            <w:shd w:val="clear" w:color="auto" w:fill="auto"/>
            <w:noWrap/>
            <w:hideMark/>
          </w:tcPr>
          <w:p w14:paraId="40D4E340" w14:textId="5016B59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18.65</w:t>
            </w:r>
          </w:p>
        </w:tc>
        <w:tc>
          <w:tcPr>
            <w:tcW w:w="4533" w:type="dxa"/>
            <w:shd w:val="clear" w:color="auto" w:fill="auto"/>
            <w:vAlign w:val="bottom"/>
            <w:hideMark/>
          </w:tcPr>
          <w:p w14:paraId="421EE6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Vaporizer, room type (used durable medical equipment)</w:t>
            </w:r>
          </w:p>
        </w:tc>
      </w:tr>
      <w:tr w:rsidR="00706F01" w:rsidRPr="00E46745" w14:paraId="45E0C1B9" w14:textId="77777777" w:rsidTr="00E674B2">
        <w:tblPrEx>
          <w:tblLook w:val="04A0" w:firstRow="1" w:lastRow="0" w:firstColumn="1" w:lastColumn="0" w:noHBand="0" w:noVBand="1"/>
        </w:tblPrEx>
        <w:trPr>
          <w:trHeight w:val="280"/>
        </w:trPr>
        <w:tc>
          <w:tcPr>
            <w:tcW w:w="2905" w:type="dxa"/>
            <w:shd w:val="clear" w:color="auto" w:fill="auto"/>
            <w:noWrap/>
            <w:hideMark/>
          </w:tcPr>
          <w:p w14:paraId="6CA74F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E0606KH</w:t>
            </w:r>
          </w:p>
        </w:tc>
        <w:tc>
          <w:tcPr>
            <w:tcW w:w="1827" w:type="dxa"/>
            <w:shd w:val="clear" w:color="auto" w:fill="auto"/>
            <w:noWrap/>
            <w:hideMark/>
          </w:tcPr>
          <w:p w14:paraId="69B11866" w14:textId="591AC27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21.57</w:t>
            </w:r>
          </w:p>
        </w:tc>
        <w:tc>
          <w:tcPr>
            <w:tcW w:w="4533" w:type="dxa"/>
            <w:shd w:val="clear" w:color="auto" w:fill="auto"/>
            <w:vAlign w:val="bottom"/>
            <w:hideMark/>
          </w:tcPr>
          <w:p w14:paraId="4A01E5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Postural drainage board (capped rental)</w:t>
            </w:r>
          </w:p>
        </w:tc>
      </w:tr>
      <w:tr w:rsidR="00706F01" w:rsidRPr="00E46745" w14:paraId="0598752A" w14:textId="77777777" w:rsidTr="00E674B2">
        <w:tblPrEx>
          <w:tblLook w:val="04A0" w:firstRow="1" w:lastRow="0" w:firstColumn="1" w:lastColumn="0" w:noHBand="0" w:noVBand="1"/>
        </w:tblPrEx>
        <w:trPr>
          <w:trHeight w:val="280"/>
        </w:trPr>
        <w:tc>
          <w:tcPr>
            <w:tcW w:w="2905" w:type="dxa"/>
            <w:shd w:val="clear" w:color="auto" w:fill="auto"/>
            <w:noWrap/>
            <w:hideMark/>
          </w:tcPr>
          <w:p w14:paraId="5A74B3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E0606KI</w:t>
            </w:r>
          </w:p>
        </w:tc>
        <w:tc>
          <w:tcPr>
            <w:tcW w:w="1827" w:type="dxa"/>
            <w:shd w:val="clear" w:color="auto" w:fill="auto"/>
            <w:noWrap/>
            <w:hideMark/>
          </w:tcPr>
          <w:p w14:paraId="4A16C815" w14:textId="788827E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21.57</w:t>
            </w:r>
          </w:p>
        </w:tc>
        <w:tc>
          <w:tcPr>
            <w:tcW w:w="4533" w:type="dxa"/>
            <w:shd w:val="clear" w:color="auto" w:fill="auto"/>
            <w:vAlign w:val="bottom"/>
            <w:hideMark/>
          </w:tcPr>
          <w:p w14:paraId="6706A9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Postural drainage board (capped rental)</w:t>
            </w:r>
          </w:p>
        </w:tc>
      </w:tr>
      <w:tr w:rsidR="00706F01" w:rsidRPr="00E46745" w14:paraId="36A764DB" w14:textId="77777777" w:rsidTr="00E674B2">
        <w:tblPrEx>
          <w:tblLook w:val="04A0" w:firstRow="1" w:lastRow="0" w:firstColumn="1" w:lastColumn="0" w:noHBand="0" w:noVBand="1"/>
        </w:tblPrEx>
        <w:trPr>
          <w:trHeight w:val="280"/>
        </w:trPr>
        <w:tc>
          <w:tcPr>
            <w:tcW w:w="2905" w:type="dxa"/>
            <w:shd w:val="clear" w:color="auto" w:fill="auto"/>
            <w:noWrap/>
            <w:hideMark/>
          </w:tcPr>
          <w:p w14:paraId="44D38F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E0606KJ</w:t>
            </w:r>
          </w:p>
        </w:tc>
        <w:tc>
          <w:tcPr>
            <w:tcW w:w="1827" w:type="dxa"/>
            <w:shd w:val="clear" w:color="auto" w:fill="auto"/>
            <w:noWrap/>
            <w:hideMark/>
          </w:tcPr>
          <w:p w14:paraId="0333C5D0" w14:textId="5E443B0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16.18</w:t>
            </w:r>
          </w:p>
        </w:tc>
        <w:tc>
          <w:tcPr>
            <w:tcW w:w="4533" w:type="dxa"/>
            <w:shd w:val="clear" w:color="auto" w:fill="auto"/>
            <w:vAlign w:val="bottom"/>
            <w:hideMark/>
          </w:tcPr>
          <w:p w14:paraId="743880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Postural drainage board (capped rental)</w:t>
            </w:r>
          </w:p>
        </w:tc>
      </w:tr>
      <w:tr w:rsidR="00706F01" w:rsidRPr="00E46745" w14:paraId="48610422" w14:textId="77777777" w:rsidTr="00E674B2">
        <w:tblPrEx>
          <w:tblLook w:val="04A0" w:firstRow="1" w:lastRow="0" w:firstColumn="1" w:lastColumn="0" w:noHBand="0" w:noVBand="1"/>
        </w:tblPrEx>
        <w:trPr>
          <w:trHeight w:val="280"/>
        </w:trPr>
        <w:tc>
          <w:tcPr>
            <w:tcW w:w="2905" w:type="dxa"/>
            <w:shd w:val="clear" w:color="auto" w:fill="auto"/>
            <w:noWrap/>
            <w:hideMark/>
          </w:tcPr>
          <w:p w14:paraId="4ED4FD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E0606NU</w:t>
            </w:r>
          </w:p>
        </w:tc>
        <w:tc>
          <w:tcPr>
            <w:tcW w:w="1827" w:type="dxa"/>
            <w:shd w:val="clear" w:color="auto" w:fill="auto"/>
            <w:noWrap/>
            <w:hideMark/>
          </w:tcPr>
          <w:p w14:paraId="5C178092" w14:textId="0F1339A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215.73</w:t>
            </w:r>
          </w:p>
        </w:tc>
        <w:tc>
          <w:tcPr>
            <w:tcW w:w="4533" w:type="dxa"/>
            <w:shd w:val="clear" w:color="auto" w:fill="auto"/>
            <w:vAlign w:val="bottom"/>
            <w:hideMark/>
          </w:tcPr>
          <w:p w14:paraId="0CAC48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Postural drainage board (new equipment purchase)</w:t>
            </w:r>
          </w:p>
        </w:tc>
      </w:tr>
      <w:tr w:rsidR="00706F01" w:rsidRPr="00E46745" w14:paraId="21E0BE78" w14:textId="77777777" w:rsidTr="00E674B2">
        <w:tblPrEx>
          <w:tblLook w:val="04A0" w:firstRow="1" w:lastRow="0" w:firstColumn="1" w:lastColumn="0" w:noHBand="0" w:noVBand="1"/>
        </w:tblPrEx>
        <w:trPr>
          <w:trHeight w:val="432"/>
        </w:trPr>
        <w:tc>
          <w:tcPr>
            <w:tcW w:w="2905" w:type="dxa"/>
            <w:shd w:val="clear" w:color="auto" w:fill="auto"/>
            <w:noWrap/>
            <w:hideMark/>
          </w:tcPr>
          <w:p w14:paraId="4CE858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E0606UE</w:t>
            </w:r>
          </w:p>
        </w:tc>
        <w:tc>
          <w:tcPr>
            <w:tcW w:w="1827" w:type="dxa"/>
            <w:shd w:val="clear" w:color="auto" w:fill="auto"/>
            <w:noWrap/>
            <w:hideMark/>
          </w:tcPr>
          <w:p w14:paraId="08A58E7F" w14:textId="7B3F925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161.80</w:t>
            </w:r>
          </w:p>
        </w:tc>
        <w:tc>
          <w:tcPr>
            <w:tcW w:w="4533" w:type="dxa"/>
            <w:shd w:val="clear" w:color="auto" w:fill="auto"/>
            <w:vAlign w:val="bottom"/>
            <w:hideMark/>
          </w:tcPr>
          <w:p w14:paraId="525855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Postural drainage board (used durable medical equipment purchase)</w:t>
            </w:r>
          </w:p>
        </w:tc>
      </w:tr>
      <w:tr w:rsidR="00706F01" w:rsidRPr="00E46745" w14:paraId="4AC20705"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45F7B405" w14:textId="374D49B3" w:rsidR="00706F01" w:rsidRPr="00E46745" w:rsidRDefault="00706F01" w:rsidP="00F62D4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Monitoring Devices</w:t>
            </w:r>
          </w:p>
        </w:tc>
      </w:tr>
      <w:tr w:rsidR="00706F01" w:rsidRPr="00E46745" w14:paraId="3B4C25FB" w14:textId="77777777" w:rsidTr="00E674B2">
        <w:tblPrEx>
          <w:tblLook w:val="04A0" w:firstRow="1" w:lastRow="0" w:firstColumn="1" w:lastColumn="0" w:noHBand="0" w:noVBand="1"/>
        </w:tblPrEx>
        <w:trPr>
          <w:trHeight w:val="280"/>
        </w:trPr>
        <w:tc>
          <w:tcPr>
            <w:tcW w:w="2905" w:type="dxa"/>
            <w:shd w:val="clear" w:color="auto" w:fill="auto"/>
            <w:noWrap/>
            <w:hideMark/>
          </w:tcPr>
          <w:p w14:paraId="109437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E0607NU</w:t>
            </w:r>
          </w:p>
        </w:tc>
        <w:tc>
          <w:tcPr>
            <w:tcW w:w="1827" w:type="dxa"/>
            <w:shd w:val="clear" w:color="auto" w:fill="auto"/>
            <w:noWrap/>
            <w:hideMark/>
          </w:tcPr>
          <w:p w14:paraId="2123721D" w14:textId="00691FA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62.78</w:t>
            </w:r>
          </w:p>
        </w:tc>
        <w:tc>
          <w:tcPr>
            <w:tcW w:w="4533" w:type="dxa"/>
            <w:shd w:val="clear" w:color="auto" w:fill="auto"/>
            <w:vAlign w:val="bottom"/>
            <w:hideMark/>
          </w:tcPr>
          <w:p w14:paraId="67DD99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blood glucose monitor (new equipment)</w:t>
            </w:r>
          </w:p>
        </w:tc>
      </w:tr>
      <w:tr w:rsidR="00706F01" w:rsidRPr="00E46745" w14:paraId="0CDAFF8E" w14:textId="77777777" w:rsidTr="00E674B2">
        <w:tblPrEx>
          <w:tblLook w:val="04A0" w:firstRow="1" w:lastRow="0" w:firstColumn="1" w:lastColumn="0" w:noHBand="0" w:noVBand="1"/>
        </w:tblPrEx>
        <w:trPr>
          <w:trHeight w:val="280"/>
        </w:trPr>
        <w:tc>
          <w:tcPr>
            <w:tcW w:w="2905" w:type="dxa"/>
            <w:shd w:val="clear" w:color="auto" w:fill="auto"/>
            <w:noWrap/>
            <w:hideMark/>
          </w:tcPr>
          <w:p w14:paraId="7359D4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E0607RR</w:t>
            </w:r>
          </w:p>
        </w:tc>
        <w:tc>
          <w:tcPr>
            <w:tcW w:w="1827" w:type="dxa"/>
            <w:shd w:val="clear" w:color="auto" w:fill="auto"/>
            <w:noWrap/>
            <w:hideMark/>
          </w:tcPr>
          <w:p w14:paraId="584720F5" w14:textId="24C038B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6.27</w:t>
            </w:r>
          </w:p>
        </w:tc>
        <w:tc>
          <w:tcPr>
            <w:tcW w:w="4533" w:type="dxa"/>
            <w:shd w:val="clear" w:color="auto" w:fill="auto"/>
            <w:vAlign w:val="bottom"/>
            <w:hideMark/>
          </w:tcPr>
          <w:p w14:paraId="3BC843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blood glucose monitor (rental)</w:t>
            </w:r>
          </w:p>
        </w:tc>
      </w:tr>
      <w:tr w:rsidR="00706F01" w:rsidRPr="00E46745" w14:paraId="0909A966" w14:textId="77777777" w:rsidTr="00E674B2">
        <w:tblPrEx>
          <w:tblLook w:val="04A0" w:firstRow="1" w:lastRow="0" w:firstColumn="1" w:lastColumn="0" w:noHBand="0" w:noVBand="1"/>
        </w:tblPrEx>
        <w:trPr>
          <w:trHeight w:val="560"/>
        </w:trPr>
        <w:tc>
          <w:tcPr>
            <w:tcW w:w="2905" w:type="dxa"/>
            <w:shd w:val="clear" w:color="auto" w:fill="auto"/>
            <w:noWrap/>
            <w:hideMark/>
          </w:tcPr>
          <w:p w14:paraId="488A9A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E0607UE</w:t>
            </w:r>
          </w:p>
        </w:tc>
        <w:tc>
          <w:tcPr>
            <w:tcW w:w="1827" w:type="dxa"/>
            <w:shd w:val="clear" w:color="auto" w:fill="auto"/>
            <w:noWrap/>
            <w:hideMark/>
          </w:tcPr>
          <w:p w14:paraId="0865E2EB" w14:textId="08EAF3A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47.08</w:t>
            </w:r>
          </w:p>
        </w:tc>
        <w:tc>
          <w:tcPr>
            <w:tcW w:w="4533" w:type="dxa"/>
            <w:shd w:val="clear" w:color="auto" w:fill="auto"/>
            <w:vAlign w:val="bottom"/>
            <w:hideMark/>
          </w:tcPr>
          <w:p w14:paraId="47BF18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blood glucose monitor (used durable medical equipment)</w:t>
            </w:r>
          </w:p>
        </w:tc>
      </w:tr>
      <w:tr w:rsidR="00706F01" w:rsidRPr="00E46745" w14:paraId="5B83B606" w14:textId="77777777" w:rsidTr="00E674B2">
        <w:tblPrEx>
          <w:tblLook w:val="04A0" w:firstRow="1" w:lastRow="0" w:firstColumn="1" w:lastColumn="0" w:noHBand="0" w:noVBand="1"/>
        </w:tblPrEx>
        <w:trPr>
          <w:trHeight w:val="840"/>
        </w:trPr>
        <w:tc>
          <w:tcPr>
            <w:tcW w:w="2905" w:type="dxa"/>
            <w:shd w:val="clear" w:color="auto" w:fill="auto"/>
            <w:noWrap/>
            <w:hideMark/>
          </w:tcPr>
          <w:p w14:paraId="52B474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E0610NU</w:t>
            </w:r>
          </w:p>
        </w:tc>
        <w:tc>
          <w:tcPr>
            <w:tcW w:w="1827" w:type="dxa"/>
            <w:shd w:val="clear" w:color="auto" w:fill="auto"/>
            <w:noWrap/>
            <w:hideMark/>
          </w:tcPr>
          <w:p w14:paraId="6FDD0FBE" w14:textId="6A0B3F3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189.98</w:t>
            </w:r>
          </w:p>
        </w:tc>
        <w:tc>
          <w:tcPr>
            <w:tcW w:w="4533" w:type="dxa"/>
            <w:shd w:val="clear" w:color="auto" w:fill="auto"/>
            <w:vAlign w:val="bottom"/>
            <w:hideMark/>
          </w:tcPr>
          <w:p w14:paraId="0EB1F1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Pacemaker monitor, self-contained, (checks battery depletion, includes audible and visible check systems) (new equipment)</w:t>
            </w:r>
          </w:p>
        </w:tc>
      </w:tr>
      <w:tr w:rsidR="00706F01" w:rsidRPr="00E46745" w14:paraId="2CC4DBB5" w14:textId="77777777" w:rsidTr="00E674B2">
        <w:tblPrEx>
          <w:tblLook w:val="04A0" w:firstRow="1" w:lastRow="0" w:firstColumn="1" w:lastColumn="0" w:noHBand="0" w:noVBand="1"/>
        </w:tblPrEx>
        <w:trPr>
          <w:trHeight w:val="840"/>
        </w:trPr>
        <w:tc>
          <w:tcPr>
            <w:tcW w:w="2905" w:type="dxa"/>
            <w:shd w:val="clear" w:color="auto" w:fill="auto"/>
            <w:noWrap/>
            <w:hideMark/>
          </w:tcPr>
          <w:p w14:paraId="66EAD8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E0610RR</w:t>
            </w:r>
          </w:p>
        </w:tc>
        <w:tc>
          <w:tcPr>
            <w:tcW w:w="1827" w:type="dxa"/>
            <w:shd w:val="clear" w:color="auto" w:fill="auto"/>
            <w:noWrap/>
            <w:hideMark/>
          </w:tcPr>
          <w:p w14:paraId="5A8DE069" w14:textId="2DBAF2B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20.03</w:t>
            </w:r>
          </w:p>
        </w:tc>
        <w:tc>
          <w:tcPr>
            <w:tcW w:w="4533" w:type="dxa"/>
            <w:shd w:val="clear" w:color="auto" w:fill="auto"/>
            <w:vAlign w:val="bottom"/>
            <w:hideMark/>
          </w:tcPr>
          <w:p w14:paraId="0FE705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Pacemaker monitor, self-contained, (checks battery depletion, includes audible and visible check systems) (rental) </w:t>
            </w:r>
          </w:p>
        </w:tc>
      </w:tr>
      <w:tr w:rsidR="00706F01" w:rsidRPr="00E46745" w14:paraId="59FE531F" w14:textId="77777777" w:rsidTr="00E674B2">
        <w:tblPrEx>
          <w:tblLook w:val="04A0" w:firstRow="1" w:lastRow="0" w:firstColumn="1" w:lastColumn="0" w:noHBand="0" w:noVBand="1"/>
        </w:tblPrEx>
        <w:trPr>
          <w:trHeight w:val="840"/>
        </w:trPr>
        <w:tc>
          <w:tcPr>
            <w:tcW w:w="2905" w:type="dxa"/>
            <w:shd w:val="clear" w:color="auto" w:fill="auto"/>
            <w:noWrap/>
            <w:hideMark/>
          </w:tcPr>
          <w:p w14:paraId="172D87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E0610UE</w:t>
            </w:r>
          </w:p>
        </w:tc>
        <w:tc>
          <w:tcPr>
            <w:tcW w:w="1827" w:type="dxa"/>
            <w:shd w:val="clear" w:color="auto" w:fill="auto"/>
            <w:noWrap/>
            <w:hideMark/>
          </w:tcPr>
          <w:p w14:paraId="48AD2317" w14:textId="487736C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142.50</w:t>
            </w:r>
          </w:p>
        </w:tc>
        <w:tc>
          <w:tcPr>
            <w:tcW w:w="4533" w:type="dxa"/>
            <w:shd w:val="clear" w:color="auto" w:fill="auto"/>
            <w:vAlign w:val="bottom"/>
            <w:hideMark/>
          </w:tcPr>
          <w:p w14:paraId="3527FC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Pacemaker monitor, self-contained, (checks battery depletion, includes audible and visible check systems) (used durable medical equipment)</w:t>
            </w:r>
          </w:p>
        </w:tc>
      </w:tr>
      <w:tr w:rsidR="00706F01" w:rsidRPr="00E46745" w14:paraId="75C8CE2E" w14:textId="77777777" w:rsidTr="00E674B2">
        <w:tblPrEx>
          <w:tblLook w:val="04A0" w:firstRow="1" w:lastRow="0" w:firstColumn="1" w:lastColumn="0" w:noHBand="0" w:noVBand="1"/>
        </w:tblPrEx>
        <w:trPr>
          <w:trHeight w:val="840"/>
        </w:trPr>
        <w:tc>
          <w:tcPr>
            <w:tcW w:w="2905" w:type="dxa"/>
            <w:shd w:val="clear" w:color="auto" w:fill="auto"/>
            <w:noWrap/>
            <w:hideMark/>
          </w:tcPr>
          <w:p w14:paraId="0CC7AD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E0615NU</w:t>
            </w:r>
          </w:p>
        </w:tc>
        <w:tc>
          <w:tcPr>
            <w:tcW w:w="1827" w:type="dxa"/>
            <w:shd w:val="clear" w:color="auto" w:fill="auto"/>
            <w:noWrap/>
            <w:hideMark/>
          </w:tcPr>
          <w:p w14:paraId="63589850" w14:textId="5E94DF0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449.92</w:t>
            </w:r>
          </w:p>
        </w:tc>
        <w:tc>
          <w:tcPr>
            <w:tcW w:w="4533" w:type="dxa"/>
            <w:shd w:val="clear" w:color="auto" w:fill="auto"/>
            <w:vAlign w:val="bottom"/>
            <w:hideMark/>
          </w:tcPr>
          <w:p w14:paraId="58D81C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Pacemaker monitor, self contained, checks battery depletion and other pacemaker components, includes digital/visible check systems (new equipment)</w:t>
            </w:r>
          </w:p>
        </w:tc>
      </w:tr>
      <w:tr w:rsidR="00706F01" w:rsidRPr="00E46745" w14:paraId="1D2F86B6" w14:textId="77777777" w:rsidTr="00E674B2">
        <w:tblPrEx>
          <w:tblLook w:val="04A0" w:firstRow="1" w:lastRow="0" w:firstColumn="1" w:lastColumn="0" w:noHBand="0" w:noVBand="1"/>
        </w:tblPrEx>
        <w:trPr>
          <w:trHeight w:val="840"/>
        </w:trPr>
        <w:tc>
          <w:tcPr>
            <w:tcW w:w="2905" w:type="dxa"/>
            <w:shd w:val="clear" w:color="auto" w:fill="auto"/>
            <w:noWrap/>
            <w:hideMark/>
          </w:tcPr>
          <w:p w14:paraId="339AA9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E0615RR</w:t>
            </w:r>
          </w:p>
        </w:tc>
        <w:tc>
          <w:tcPr>
            <w:tcW w:w="1827" w:type="dxa"/>
            <w:shd w:val="clear" w:color="auto" w:fill="auto"/>
            <w:noWrap/>
            <w:hideMark/>
          </w:tcPr>
          <w:p w14:paraId="4F63B2F6" w14:textId="67B0067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54.97</w:t>
            </w:r>
          </w:p>
        </w:tc>
        <w:tc>
          <w:tcPr>
            <w:tcW w:w="4533" w:type="dxa"/>
            <w:shd w:val="clear" w:color="auto" w:fill="auto"/>
            <w:vAlign w:val="bottom"/>
            <w:hideMark/>
          </w:tcPr>
          <w:p w14:paraId="3ED56F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Pacemaker monitor, self contained, checks battery depletion and other pacemaker components, includes digital/visible check systems (rental)</w:t>
            </w:r>
          </w:p>
        </w:tc>
      </w:tr>
      <w:tr w:rsidR="00706F01" w:rsidRPr="00E46745" w14:paraId="6934D5D3" w14:textId="77777777" w:rsidTr="00E674B2">
        <w:tblPrEx>
          <w:tblLook w:val="04A0" w:firstRow="1" w:lastRow="0" w:firstColumn="1" w:lastColumn="0" w:noHBand="0" w:noVBand="1"/>
        </w:tblPrEx>
        <w:trPr>
          <w:trHeight w:val="1120"/>
        </w:trPr>
        <w:tc>
          <w:tcPr>
            <w:tcW w:w="2905" w:type="dxa"/>
            <w:shd w:val="clear" w:color="auto" w:fill="auto"/>
            <w:noWrap/>
            <w:hideMark/>
          </w:tcPr>
          <w:p w14:paraId="434FA9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E0615UE</w:t>
            </w:r>
          </w:p>
        </w:tc>
        <w:tc>
          <w:tcPr>
            <w:tcW w:w="1827" w:type="dxa"/>
            <w:shd w:val="clear" w:color="auto" w:fill="auto"/>
            <w:noWrap/>
            <w:hideMark/>
          </w:tcPr>
          <w:p w14:paraId="6219A12C" w14:textId="3C302E0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337.47</w:t>
            </w:r>
          </w:p>
        </w:tc>
        <w:tc>
          <w:tcPr>
            <w:tcW w:w="4533" w:type="dxa"/>
            <w:shd w:val="clear" w:color="auto" w:fill="auto"/>
            <w:vAlign w:val="bottom"/>
            <w:hideMark/>
          </w:tcPr>
          <w:p w14:paraId="0C490A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Pacemaker monitor, self contained, checks battery depletion and other pacemaker components, includes digital/visible check systems (used durable medical equipment)</w:t>
            </w:r>
          </w:p>
        </w:tc>
      </w:tr>
      <w:tr w:rsidR="00706F01" w:rsidRPr="00E46745" w14:paraId="407A0443" w14:textId="77777777" w:rsidTr="00E674B2">
        <w:tblPrEx>
          <w:tblLook w:val="04A0" w:firstRow="1" w:lastRow="0" w:firstColumn="1" w:lastColumn="0" w:noHBand="0" w:noVBand="1"/>
        </w:tblPrEx>
        <w:trPr>
          <w:trHeight w:val="560"/>
        </w:trPr>
        <w:tc>
          <w:tcPr>
            <w:tcW w:w="2905" w:type="dxa"/>
            <w:shd w:val="clear" w:color="auto" w:fill="auto"/>
            <w:noWrap/>
            <w:hideMark/>
          </w:tcPr>
          <w:p w14:paraId="2AFBF4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E0616</w:t>
            </w:r>
          </w:p>
        </w:tc>
        <w:tc>
          <w:tcPr>
            <w:tcW w:w="1827" w:type="dxa"/>
            <w:shd w:val="clear" w:color="auto" w:fill="auto"/>
            <w:noWrap/>
            <w:hideMark/>
          </w:tcPr>
          <w:p w14:paraId="1EE139C3" w14:textId="0E4AF3C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171A9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Implantable cardiac event recorder with memory, activator and programmer</w:t>
            </w:r>
          </w:p>
        </w:tc>
      </w:tr>
      <w:tr w:rsidR="00706F01" w:rsidRPr="00E46745" w14:paraId="5ED1BFFB" w14:textId="77777777" w:rsidTr="00E674B2">
        <w:tblPrEx>
          <w:tblLook w:val="04A0" w:firstRow="1" w:lastRow="0" w:firstColumn="1" w:lastColumn="0" w:noHBand="0" w:noVBand="1"/>
        </w:tblPrEx>
        <w:trPr>
          <w:trHeight w:val="560"/>
        </w:trPr>
        <w:tc>
          <w:tcPr>
            <w:tcW w:w="2905" w:type="dxa"/>
            <w:shd w:val="clear" w:color="auto" w:fill="auto"/>
            <w:noWrap/>
            <w:hideMark/>
          </w:tcPr>
          <w:p w14:paraId="240244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E0617KH</w:t>
            </w:r>
          </w:p>
        </w:tc>
        <w:tc>
          <w:tcPr>
            <w:tcW w:w="1827" w:type="dxa"/>
            <w:shd w:val="clear" w:color="auto" w:fill="auto"/>
            <w:noWrap/>
            <w:hideMark/>
          </w:tcPr>
          <w:p w14:paraId="06152FE2" w14:textId="52E8DDE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285.70</w:t>
            </w:r>
          </w:p>
        </w:tc>
        <w:tc>
          <w:tcPr>
            <w:tcW w:w="4533" w:type="dxa"/>
            <w:shd w:val="clear" w:color="auto" w:fill="auto"/>
            <w:vAlign w:val="bottom"/>
            <w:hideMark/>
          </w:tcPr>
          <w:p w14:paraId="75DA9D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defibrillator with integrated electrocardiogram analysis (capped rental)</w:t>
            </w:r>
          </w:p>
        </w:tc>
      </w:tr>
      <w:tr w:rsidR="00706F01" w:rsidRPr="00E46745" w14:paraId="0EC7F84D" w14:textId="77777777" w:rsidTr="00E674B2">
        <w:tblPrEx>
          <w:tblLook w:val="04A0" w:firstRow="1" w:lastRow="0" w:firstColumn="1" w:lastColumn="0" w:noHBand="0" w:noVBand="1"/>
        </w:tblPrEx>
        <w:trPr>
          <w:trHeight w:val="560"/>
        </w:trPr>
        <w:tc>
          <w:tcPr>
            <w:tcW w:w="2905" w:type="dxa"/>
            <w:shd w:val="clear" w:color="auto" w:fill="auto"/>
            <w:noWrap/>
            <w:hideMark/>
          </w:tcPr>
          <w:p w14:paraId="2FBEE9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E0617KHKF</w:t>
            </w:r>
          </w:p>
        </w:tc>
        <w:tc>
          <w:tcPr>
            <w:tcW w:w="1827" w:type="dxa"/>
            <w:shd w:val="clear" w:color="auto" w:fill="auto"/>
            <w:noWrap/>
            <w:hideMark/>
          </w:tcPr>
          <w:p w14:paraId="4A1A8EB1" w14:textId="6839E76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317.22</w:t>
            </w:r>
          </w:p>
        </w:tc>
        <w:tc>
          <w:tcPr>
            <w:tcW w:w="4533" w:type="dxa"/>
            <w:shd w:val="clear" w:color="auto" w:fill="auto"/>
            <w:vAlign w:val="bottom"/>
            <w:hideMark/>
          </w:tcPr>
          <w:p w14:paraId="77E106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defibrillator with integrated electrocardiogram analysis (capped rental) (FDA class III device)</w:t>
            </w:r>
          </w:p>
        </w:tc>
      </w:tr>
      <w:tr w:rsidR="00706F01" w:rsidRPr="00E46745" w14:paraId="3C546428" w14:textId="77777777" w:rsidTr="00E674B2">
        <w:tblPrEx>
          <w:tblLook w:val="04A0" w:firstRow="1" w:lastRow="0" w:firstColumn="1" w:lastColumn="0" w:noHBand="0" w:noVBand="1"/>
        </w:tblPrEx>
        <w:trPr>
          <w:trHeight w:val="560"/>
        </w:trPr>
        <w:tc>
          <w:tcPr>
            <w:tcW w:w="2905" w:type="dxa"/>
            <w:shd w:val="clear" w:color="auto" w:fill="auto"/>
            <w:noWrap/>
            <w:hideMark/>
          </w:tcPr>
          <w:p w14:paraId="288D63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E0617KI</w:t>
            </w:r>
          </w:p>
        </w:tc>
        <w:tc>
          <w:tcPr>
            <w:tcW w:w="1827" w:type="dxa"/>
            <w:shd w:val="clear" w:color="auto" w:fill="auto"/>
            <w:noWrap/>
            <w:hideMark/>
          </w:tcPr>
          <w:p w14:paraId="5324D6A7" w14:textId="0E94A5F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285.70</w:t>
            </w:r>
          </w:p>
        </w:tc>
        <w:tc>
          <w:tcPr>
            <w:tcW w:w="4533" w:type="dxa"/>
            <w:shd w:val="clear" w:color="auto" w:fill="auto"/>
            <w:vAlign w:val="bottom"/>
            <w:hideMark/>
          </w:tcPr>
          <w:p w14:paraId="474BA7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defibrillator with integrated electrocardiogram analysis (capped rental)</w:t>
            </w:r>
          </w:p>
        </w:tc>
      </w:tr>
      <w:tr w:rsidR="00706F01" w:rsidRPr="00E46745" w14:paraId="62AAF6B0" w14:textId="77777777" w:rsidTr="00E674B2">
        <w:tblPrEx>
          <w:tblLook w:val="04A0" w:firstRow="1" w:lastRow="0" w:firstColumn="1" w:lastColumn="0" w:noHBand="0" w:noVBand="1"/>
        </w:tblPrEx>
        <w:trPr>
          <w:trHeight w:val="560"/>
        </w:trPr>
        <w:tc>
          <w:tcPr>
            <w:tcW w:w="2905" w:type="dxa"/>
            <w:shd w:val="clear" w:color="auto" w:fill="auto"/>
            <w:noWrap/>
            <w:hideMark/>
          </w:tcPr>
          <w:p w14:paraId="0C9322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E0617KIKF</w:t>
            </w:r>
          </w:p>
        </w:tc>
        <w:tc>
          <w:tcPr>
            <w:tcW w:w="1827" w:type="dxa"/>
            <w:shd w:val="clear" w:color="auto" w:fill="auto"/>
            <w:noWrap/>
            <w:hideMark/>
          </w:tcPr>
          <w:p w14:paraId="039E9B42" w14:textId="19B1F94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317.22</w:t>
            </w:r>
          </w:p>
        </w:tc>
        <w:tc>
          <w:tcPr>
            <w:tcW w:w="4533" w:type="dxa"/>
            <w:shd w:val="clear" w:color="auto" w:fill="auto"/>
            <w:vAlign w:val="bottom"/>
            <w:hideMark/>
          </w:tcPr>
          <w:p w14:paraId="76B6EC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defibrillator with integrated electrocardiogram analysis (capped rental) (FDA class III device)</w:t>
            </w:r>
          </w:p>
        </w:tc>
      </w:tr>
      <w:tr w:rsidR="00706F01" w:rsidRPr="00E46745" w14:paraId="7F1EF858" w14:textId="77777777" w:rsidTr="00E674B2">
        <w:tblPrEx>
          <w:tblLook w:val="04A0" w:firstRow="1" w:lastRow="0" w:firstColumn="1" w:lastColumn="0" w:noHBand="0" w:noVBand="1"/>
        </w:tblPrEx>
        <w:trPr>
          <w:trHeight w:val="560"/>
        </w:trPr>
        <w:tc>
          <w:tcPr>
            <w:tcW w:w="2905" w:type="dxa"/>
            <w:shd w:val="clear" w:color="auto" w:fill="auto"/>
            <w:noWrap/>
            <w:hideMark/>
          </w:tcPr>
          <w:p w14:paraId="53C6B4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E0617KJ</w:t>
            </w:r>
          </w:p>
        </w:tc>
        <w:tc>
          <w:tcPr>
            <w:tcW w:w="1827" w:type="dxa"/>
            <w:shd w:val="clear" w:color="auto" w:fill="auto"/>
            <w:noWrap/>
            <w:hideMark/>
          </w:tcPr>
          <w:p w14:paraId="09094D4F" w14:textId="29E35B0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214.28</w:t>
            </w:r>
          </w:p>
        </w:tc>
        <w:tc>
          <w:tcPr>
            <w:tcW w:w="4533" w:type="dxa"/>
            <w:shd w:val="clear" w:color="auto" w:fill="auto"/>
            <w:vAlign w:val="bottom"/>
            <w:hideMark/>
          </w:tcPr>
          <w:p w14:paraId="44E779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defibrillator with integrated electrocardiogram analysis (capped rental)</w:t>
            </w:r>
          </w:p>
        </w:tc>
      </w:tr>
      <w:tr w:rsidR="00706F01" w:rsidRPr="00E46745" w14:paraId="4A5AD618" w14:textId="77777777" w:rsidTr="00E674B2">
        <w:tblPrEx>
          <w:tblLook w:val="04A0" w:firstRow="1" w:lastRow="0" w:firstColumn="1" w:lastColumn="0" w:noHBand="0" w:noVBand="1"/>
        </w:tblPrEx>
        <w:trPr>
          <w:trHeight w:val="560"/>
        </w:trPr>
        <w:tc>
          <w:tcPr>
            <w:tcW w:w="2905" w:type="dxa"/>
            <w:shd w:val="clear" w:color="auto" w:fill="auto"/>
            <w:noWrap/>
            <w:hideMark/>
          </w:tcPr>
          <w:p w14:paraId="622A56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E0617KJKF</w:t>
            </w:r>
          </w:p>
        </w:tc>
        <w:tc>
          <w:tcPr>
            <w:tcW w:w="1827" w:type="dxa"/>
            <w:shd w:val="clear" w:color="auto" w:fill="auto"/>
            <w:noWrap/>
            <w:hideMark/>
          </w:tcPr>
          <w:p w14:paraId="0D52F863" w14:textId="3FA7EC9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237.92</w:t>
            </w:r>
          </w:p>
        </w:tc>
        <w:tc>
          <w:tcPr>
            <w:tcW w:w="4533" w:type="dxa"/>
            <w:shd w:val="clear" w:color="auto" w:fill="auto"/>
            <w:vAlign w:val="bottom"/>
            <w:hideMark/>
          </w:tcPr>
          <w:p w14:paraId="430FA5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defibrillator with integrated electrocardiogram analysis (capped rental) (FDA class III device)</w:t>
            </w:r>
          </w:p>
        </w:tc>
      </w:tr>
      <w:tr w:rsidR="00706F01" w:rsidRPr="00E46745" w14:paraId="08C2D240" w14:textId="77777777" w:rsidTr="00E674B2">
        <w:tblPrEx>
          <w:tblLook w:val="04A0" w:firstRow="1" w:lastRow="0" w:firstColumn="1" w:lastColumn="0" w:noHBand="0" w:noVBand="1"/>
        </w:tblPrEx>
        <w:trPr>
          <w:trHeight w:val="560"/>
        </w:trPr>
        <w:tc>
          <w:tcPr>
            <w:tcW w:w="2905" w:type="dxa"/>
            <w:shd w:val="clear" w:color="auto" w:fill="auto"/>
            <w:noWrap/>
            <w:hideMark/>
          </w:tcPr>
          <w:p w14:paraId="19D423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E0617NU</w:t>
            </w:r>
          </w:p>
        </w:tc>
        <w:tc>
          <w:tcPr>
            <w:tcW w:w="1827" w:type="dxa"/>
            <w:shd w:val="clear" w:color="auto" w:fill="auto"/>
            <w:noWrap/>
            <w:hideMark/>
          </w:tcPr>
          <w:p w14:paraId="7A5526C4" w14:textId="4A034E3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2,857.02</w:t>
            </w:r>
          </w:p>
        </w:tc>
        <w:tc>
          <w:tcPr>
            <w:tcW w:w="4533" w:type="dxa"/>
            <w:shd w:val="clear" w:color="auto" w:fill="auto"/>
            <w:vAlign w:val="bottom"/>
            <w:hideMark/>
          </w:tcPr>
          <w:p w14:paraId="2FBD35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defibrillator with integrated electrocardiogram analysis (new equipment purchase)</w:t>
            </w:r>
          </w:p>
        </w:tc>
      </w:tr>
      <w:tr w:rsidR="00706F01" w:rsidRPr="00E46745" w14:paraId="33200FA4" w14:textId="77777777" w:rsidTr="00E674B2">
        <w:tblPrEx>
          <w:tblLook w:val="04A0" w:firstRow="1" w:lastRow="0" w:firstColumn="1" w:lastColumn="0" w:noHBand="0" w:noVBand="1"/>
        </w:tblPrEx>
        <w:trPr>
          <w:trHeight w:val="560"/>
        </w:trPr>
        <w:tc>
          <w:tcPr>
            <w:tcW w:w="2905" w:type="dxa"/>
            <w:shd w:val="clear" w:color="auto" w:fill="auto"/>
            <w:noWrap/>
            <w:hideMark/>
          </w:tcPr>
          <w:p w14:paraId="3508A5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E0617NUKF</w:t>
            </w:r>
          </w:p>
        </w:tc>
        <w:tc>
          <w:tcPr>
            <w:tcW w:w="1827" w:type="dxa"/>
            <w:shd w:val="clear" w:color="auto" w:fill="auto"/>
            <w:noWrap/>
            <w:hideMark/>
          </w:tcPr>
          <w:p w14:paraId="27B3F8EC" w14:textId="5E88978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3,172.20</w:t>
            </w:r>
          </w:p>
        </w:tc>
        <w:tc>
          <w:tcPr>
            <w:tcW w:w="4533" w:type="dxa"/>
            <w:shd w:val="clear" w:color="auto" w:fill="auto"/>
            <w:vAlign w:val="bottom"/>
            <w:hideMark/>
          </w:tcPr>
          <w:p w14:paraId="3E613A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defibrillator with integrated electrocardiogram analysis (new equipment purchase) (FDA class III device)</w:t>
            </w:r>
          </w:p>
        </w:tc>
      </w:tr>
      <w:tr w:rsidR="00706F01" w:rsidRPr="00E46745" w14:paraId="36F594B2" w14:textId="77777777" w:rsidTr="00E674B2">
        <w:tblPrEx>
          <w:tblLook w:val="04A0" w:firstRow="1" w:lastRow="0" w:firstColumn="1" w:lastColumn="0" w:noHBand="0" w:noVBand="1"/>
        </w:tblPrEx>
        <w:trPr>
          <w:trHeight w:val="560"/>
        </w:trPr>
        <w:tc>
          <w:tcPr>
            <w:tcW w:w="2905" w:type="dxa"/>
            <w:shd w:val="clear" w:color="auto" w:fill="auto"/>
            <w:noWrap/>
            <w:hideMark/>
          </w:tcPr>
          <w:p w14:paraId="7004CE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E0617UE</w:t>
            </w:r>
          </w:p>
        </w:tc>
        <w:tc>
          <w:tcPr>
            <w:tcW w:w="1827" w:type="dxa"/>
            <w:shd w:val="clear" w:color="auto" w:fill="auto"/>
            <w:noWrap/>
            <w:hideMark/>
          </w:tcPr>
          <w:p w14:paraId="036D79B7" w14:textId="36B72B4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2,142.77</w:t>
            </w:r>
          </w:p>
        </w:tc>
        <w:tc>
          <w:tcPr>
            <w:tcW w:w="4533" w:type="dxa"/>
            <w:shd w:val="clear" w:color="auto" w:fill="auto"/>
            <w:vAlign w:val="bottom"/>
            <w:hideMark/>
          </w:tcPr>
          <w:p w14:paraId="19E310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defibrillator with integrated electrocardiogram analysis (used durable medical equipment purchase)</w:t>
            </w:r>
          </w:p>
        </w:tc>
      </w:tr>
      <w:tr w:rsidR="00706F01" w:rsidRPr="00E46745" w14:paraId="02BC13A0" w14:textId="77777777" w:rsidTr="00E674B2">
        <w:tblPrEx>
          <w:tblLook w:val="04A0" w:firstRow="1" w:lastRow="0" w:firstColumn="1" w:lastColumn="0" w:noHBand="0" w:noVBand="1"/>
        </w:tblPrEx>
        <w:trPr>
          <w:trHeight w:val="840"/>
        </w:trPr>
        <w:tc>
          <w:tcPr>
            <w:tcW w:w="2905" w:type="dxa"/>
            <w:shd w:val="clear" w:color="auto" w:fill="auto"/>
            <w:noWrap/>
            <w:hideMark/>
          </w:tcPr>
          <w:p w14:paraId="06563D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E0617UEKF</w:t>
            </w:r>
          </w:p>
        </w:tc>
        <w:tc>
          <w:tcPr>
            <w:tcW w:w="1827" w:type="dxa"/>
            <w:shd w:val="clear" w:color="auto" w:fill="auto"/>
            <w:noWrap/>
            <w:hideMark/>
          </w:tcPr>
          <w:p w14:paraId="356F9FD1" w14:textId="3E6D959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2,379.15</w:t>
            </w:r>
          </w:p>
        </w:tc>
        <w:tc>
          <w:tcPr>
            <w:tcW w:w="4533" w:type="dxa"/>
            <w:shd w:val="clear" w:color="auto" w:fill="auto"/>
            <w:vAlign w:val="bottom"/>
            <w:hideMark/>
          </w:tcPr>
          <w:p w14:paraId="1652D4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External defibrillator with integrated electrocardiogram analysis (used durable medical equipment purchase) (FDA class III device)  </w:t>
            </w:r>
          </w:p>
        </w:tc>
      </w:tr>
      <w:tr w:rsidR="00706F01" w:rsidRPr="00E46745" w14:paraId="25EE9F27" w14:textId="77777777" w:rsidTr="00E674B2">
        <w:tblPrEx>
          <w:tblLook w:val="04A0" w:firstRow="1" w:lastRow="0" w:firstColumn="1" w:lastColumn="0" w:noHBand="0" w:noVBand="1"/>
        </w:tblPrEx>
        <w:trPr>
          <w:trHeight w:val="280"/>
        </w:trPr>
        <w:tc>
          <w:tcPr>
            <w:tcW w:w="2905" w:type="dxa"/>
            <w:shd w:val="clear" w:color="auto" w:fill="auto"/>
            <w:noWrap/>
            <w:hideMark/>
          </w:tcPr>
          <w:p w14:paraId="04499A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E0618KH</w:t>
            </w:r>
          </w:p>
        </w:tc>
        <w:tc>
          <w:tcPr>
            <w:tcW w:w="1827" w:type="dxa"/>
            <w:shd w:val="clear" w:color="auto" w:fill="auto"/>
            <w:noWrap/>
            <w:hideMark/>
          </w:tcPr>
          <w:p w14:paraId="16BC9F47" w14:textId="27EB28B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263.46</w:t>
            </w:r>
          </w:p>
        </w:tc>
        <w:tc>
          <w:tcPr>
            <w:tcW w:w="4533" w:type="dxa"/>
            <w:shd w:val="clear" w:color="auto" w:fill="auto"/>
            <w:vAlign w:val="bottom"/>
            <w:hideMark/>
          </w:tcPr>
          <w:p w14:paraId="5D371A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Apnea monitor, without recording feature (capped rental)</w:t>
            </w:r>
          </w:p>
        </w:tc>
      </w:tr>
      <w:tr w:rsidR="00706F01" w:rsidRPr="00E46745" w14:paraId="1D7E54A0" w14:textId="77777777" w:rsidTr="00E674B2">
        <w:tblPrEx>
          <w:tblLook w:val="04A0" w:firstRow="1" w:lastRow="0" w:firstColumn="1" w:lastColumn="0" w:noHBand="0" w:noVBand="1"/>
        </w:tblPrEx>
        <w:trPr>
          <w:trHeight w:val="280"/>
        </w:trPr>
        <w:tc>
          <w:tcPr>
            <w:tcW w:w="2905" w:type="dxa"/>
            <w:shd w:val="clear" w:color="auto" w:fill="auto"/>
            <w:noWrap/>
            <w:hideMark/>
          </w:tcPr>
          <w:p w14:paraId="4E5C6F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E0618KI</w:t>
            </w:r>
          </w:p>
        </w:tc>
        <w:tc>
          <w:tcPr>
            <w:tcW w:w="1827" w:type="dxa"/>
            <w:shd w:val="clear" w:color="auto" w:fill="auto"/>
            <w:noWrap/>
            <w:hideMark/>
          </w:tcPr>
          <w:p w14:paraId="4B1E899D" w14:textId="6109ACB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263.46</w:t>
            </w:r>
          </w:p>
        </w:tc>
        <w:tc>
          <w:tcPr>
            <w:tcW w:w="4533" w:type="dxa"/>
            <w:shd w:val="clear" w:color="auto" w:fill="auto"/>
            <w:vAlign w:val="bottom"/>
            <w:hideMark/>
          </w:tcPr>
          <w:p w14:paraId="6D9238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Apnea monitor, without recording feature (capped rental)</w:t>
            </w:r>
          </w:p>
        </w:tc>
      </w:tr>
      <w:tr w:rsidR="00706F01" w:rsidRPr="00E46745" w14:paraId="7C1757D8" w14:textId="77777777" w:rsidTr="00E674B2">
        <w:tblPrEx>
          <w:tblLook w:val="04A0" w:firstRow="1" w:lastRow="0" w:firstColumn="1" w:lastColumn="0" w:noHBand="0" w:noVBand="1"/>
        </w:tblPrEx>
        <w:trPr>
          <w:trHeight w:val="280"/>
        </w:trPr>
        <w:tc>
          <w:tcPr>
            <w:tcW w:w="2905" w:type="dxa"/>
            <w:shd w:val="clear" w:color="auto" w:fill="auto"/>
            <w:noWrap/>
            <w:hideMark/>
          </w:tcPr>
          <w:p w14:paraId="12812D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E0618KJ</w:t>
            </w:r>
          </w:p>
        </w:tc>
        <w:tc>
          <w:tcPr>
            <w:tcW w:w="1827" w:type="dxa"/>
            <w:shd w:val="clear" w:color="auto" w:fill="auto"/>
            <w:noWrap/>
            <w:hideMark/>
          </w:tcPr>
          <w:p w14:paraId="00B1FA1F" w14:textId="10A614B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195.45</w:t>
            </w:r>
          </w:p>
        </w:tc>
        <w:tc>
          <w:tcPr>
            <w:tcW w:w="4533" w:type="dxa"/>
            <w:shd w:val="clear" w:color="auto" w:fill="auto"/>
            <w:vAlign w:val="bottom"/>
            <w:hideMark/>
          </w:tcPr>
          <w:p w14:paraId="46D533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Apnea monitor, without recording feature (capped rental)</w:t>
            </w:r>
          </w:p>
        </w:tc>
      </w:tr>
      <w:tr w:rsidR="00706F01" w:rsidRPr="00E46745" w14:paraId="07735A4F" w14:textId="77777777" w:rsidTr="00E674B2">
        <w:tblPrEx>
          <w:tblLook w:val="04A0" w:firstRow="1" w:lastRow="0" w:firstColumn="1" w:lastColumn="0" w:noHBand="0" w:noVBand="1"/>
        </w:tblPrEx>
        <w:trPr>
          <w:trHeight w:val="280"/>
        </w:trPr>
        <w:tc>
          <w:tcPr>
            <w:tcW w:w="2905" w:type="dxa"/>
            <w:shd w:val="clear" w:color="auto" w:fill="auto"/>
            <w:noWrap/>
            <w:hideMark/>
          </w:tcPr>
          <w:p w14:paraId="269203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E0619KH</w:t>
            </w:r>
          </w:p>
        </w:tc>
        <w:tc>
          <w:tcPr>
            <w:tcW w:w="1827" w:type="dxa"/>
            <w:shd w:val="clear" w:color="auto" w:fill="auto"/>
            <w:noWrap/>
            <w:hideMark/>
          </w:tcPr>
          <w:p w14:paraId="4A9C9C5D" w14:textId="1241CFA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224.28</w:t>
            </w:r>
          </w:p>
        </w:tc>
        <w:tc>
          <w:tcPr>
            <w:tcW w:w="4533" w:type="dxa"/>
            <w:shd w:val="clear" w:color="auto" w:fill="auto"/>
            <w:vAlign w:val="bottom"/>
            <w:hideMark/>
          </w:tcPr>
          <w:p w14:paraId="752780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Apnea monitor, with recording feature (capped rental)</w:t>
            </w:r>
          </w:p>
        </w:tc>
      </w:tr>
      <w:tr w:rsidR="00706F01" w:rsidRPr="00E46745" w14:paraId="547109F4" w14:textId="77777777" w:rsidTr="00E674B2">
        <w:tblPrEx>
          <w:tblLook w:val="04A0" w:firstRow="1" w:lastRow="0" w:firstColumn="1" w:lastColumn="0" w:noHBand="0" w:noVBand="1"/>
        </w:tblPrEx>
        <w:trPr>
          <w:trHeight w:val="280"/>
        </w:trPr>
        <w:tc>
          <w:tcPr>
            <w:tcW w:w="2905" w:type="dxa"/>
            <w:shd w:val="clear" w:color="auto" w:fill="auto"/>
            <w:noWrap/>
            <w:hideMark/>
          </w:tcPr>
          <w:p w14:paraId="6F5C2D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E0619KI</w:t>
            </w:r>
          </w:p>
        </w:tc>
        <w:tc>
          <w:tcPr>
            <w:tcW w:w="1827" w:type="dxa"/>
            <w:shd w:val="clear" w:color="auto" w:fill="auto"/>
            <w:noWrap/>
            <w:hideMark/>
          </w:tcPr>
          <w:p w14:paraId="3E5B3498" w14:textId="1BA5E6F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224.28</w:t>
            </w:r>
          </w:p>
        </w:tc>
        <w:tc>
          <w:tcPr>
            <w:tcW w:w="4533" w:type="dxa"/>
            <w:shd w:val="clear" w:color="auto" w:fill="auto"/>
            <w:vAlign w:val="bottom"/>
            <w:hideMark/>
          </w:tcPr>
          <w:p w14:paraId="4BFD6D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Apnea monitor, with recording feature (capped rental)</w:t>
            </w:r>
          </w:p>
        </w:tc>
      </w:tr>
      <w:tr w:rsidR="00706F01" w:rsidRPr="00E46745" w14:paraId="08F0A8B6" w14:textId="77777777" w:rsidTr="00E674B2">
        <w:tblPrEx>
          <w:tblLook w:val="04A0" w:firstRow="1" w:lastRow="0" w:firstColumn="1" w:lastColumn="0" w:noHBand="0" w:noVBand="1"/>
        </w:tblPrEx>
        <w:trPr>
          <w:trHeight w:val="280"/>
        </w:trPr>
        <w:tc>
          <w:tcPr>
            <w:tcW w:w="2905" w:type="dxa"/>
            <w:shd w:val="clear" w:color="auto" w:fill="auto"/>
            <w:noWrap/>
            <w:hideMark/>
          </w:tcPr>
          <w:p w14:paraId="0F97B2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E0619KJ</w:t>
            </w:r>
          </w:p>
        </w:tc>
        <w:tc>
          <w:tcPr>
            <w:tcW w:w="1827" w:type="dxa"/>
            <w:shd w:val="clear" w:color="auto" w:fill="auto"/>
            <w:noWrap/>
            <w:hideMark/>
          </w:tcPr>
          <w:p w14:paraId="49A10E71" w14:textId="44E5D6C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168.21</w:t>
            </w:r>
          </w:p>
        </w:tc>
        <w:tc>
          <w:tcPr>
            <w:tcW w:w="4533" w:type="dxa"/>
            <w:shd w:val="clear" w:color="auto" w:fill="auto"/>
            <w:vAlign w:val="bottom"/>
            <w:hideMark/>
          </w:tcPr>
          <w:p w14:paraId="42B3DB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Apnea monitor, with recording feature (capped rental)</w:t>
            </w:r>
          </w:p>
        </w:tc>
      </w:tr>
      <w:tr w:rsidR="00706F01" w:rsidRPr="00E46745" w14:paraId="055C32A7" w14:textId="77777777" w:rsidTr="00E674B2">
        <w:tblPrEx>
          <w:tblLook w:val="04A0" w:firstRow="1" w:lastRow="0" w:firstColumn="1" w:lastColumn="0" w:noHBand="0" w:noVBand="1"/>
        </w:tblPrEx>
        <w:trPr>
          <w:trHeight w:val="560"/>
        </w:trPr>
        <w:tc>
          <w:tcPr>
            <w:tcW w:w="2905" w:type="dxa"/>
            <w:shd w:val="clear" w:color="auto" w:fill="auto"/>
            <w:noWrap/>
            <w:hideMark/>
          </w:tcPr>
          <w:p w14:paraId="138507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E0620KH</w:t>
            </w:r>
          </w:p>
        </w:tc>
        <w:tc>
          <w:tcPr>
            <w:tcW w:w="1827" w:type="dxa"/>
            <w:shd w:val="clear" w:color="auto" w:fill="auto"/>
            <w:noWrap/>
            <w:hideMark/>
          </w:tcPr>
          <w:p w14:paraId="716FAC51" w14:textId="6461EF5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81.27</w:t>
            </w:r>
          </w:p>
        </w:tc>
        <w:tc>
          <w:tcPr>
            <w:tcW w:w="4533" w:type="dxa"/>
            <w:shd w:val="clear" w:color="auto" w:fill="auto"/>
            <w:vAlign w:val="bottom"/>
            <w:hideMark/>
          </w:tcPr>
          <w:p w14:paraId="6432A1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piercing device for collection of capillary blood, laser, each (capped rental)</w:t>
            </w:r>
          </w:p>
        </w:tc>
      </w:tr>
      <w:tr w:rsidR="00706F01" w:rsidRPr="00E46745" w14:paraId="5C800A8D" w14:textId="77777777" w:rsidTr="00E674B2">
        <w:tblPrEx>
          <w:tblLook w:val="04A0" w:firstRow="1" w:lastRow="0" w:firstColumn="1" w:lastColumn="0" w:noHBand="0" w:noVBand="1"/>
        </w:tblPrEx>
        <w:trPr>
          <w:trHeight w:val="560"/>
        </w:trPr>
        <w:tc>
          <w:tcPr>
            <w:tcW w:w="2905" w:type="dxa"/>
            <w:shd w:val="clear" w:color="auto" w:fill="auto"/>
            <w:noWrap/>
            <w:hideMark/>
          </w:tcPr>
          <w:p w14:paraId="3D0FE4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E0620KI</w:t>
            </w:r>
          </w:p>
        </w:tc>
        <w:tc>
          <w:tcPr>
            <w:tcW w:w="1827" w:type="dxa"/>
            <w:shd w:val="clear" w:color="auto" w:fill="auto"/>
            <w:noWrap/>
            <w:hideMark/>
          </w:tcPr>
          <w:p w14:paraId="25CFCFB1" w14:textId="417C954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81.27</w:t>
            </w:r>
          </w:p>
        </w:tc>
        <w:tc>
          <w:tcPr>
            <w:tcW w:w="4533" w:type="dxa"/>
            <w:shd w:val="clear" w:color="auto" w:fill="auto"/>
            <w:vAlign w:val="bottom"/>
            <w:hideMark/>
          </w:tcPr>
          <w:p w14:paraId="305F8B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piercing device for collection of capillary blood, laser, each (capped rental)</w:t>
            </w:r>
          </w:p>
        </w:tc>
      </w:tr>
      <w:tr w:rsidR="00706F01" w:rsidRPr="00E46745" w14:paraId="7CD1BD97" w14:textId="77777777" w:rsidTr="00E674B2">
        <w:tblPrEx>
          <w:tblLook w:val="04A0" w:firstRow="1" w:lastRow="0" w:firstColumn="1" w:lastColumn="0" w:noHBand="0" w:noVBand="1"/>
        </w:tblPrEx>
        <w:trPr>
          <w:trHeight w:val="560"/>
        </w:trPr>
        <w:tc>
          <w:tcPr>
            <w:tcW w:w="2905" w:type="dxa"/>
            <w:shd w:val="clear" w:color="auto" w:fill="auto"/>
            <w:noWrap/>
            <w:hideMark/>
          </w:tcPr>
          <w:p w14:paraId="3721B4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E0620KJ</w:t>
            </w:r>
          </w:p>
        </w:tc>
        <w:tc>
          <w:tcPr>
            <w:tcW w:w="1827" w:type="dxa"/>
            <w:shd w:val="clear" w:color="auto" w:fill="auto"/>
            <w:noWrap/>
            <w:hideMark/>
          </w:tcPr>
          <w:p w14:paraId="2328373B" w14:textId="146028F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60.95</w:t>
            </w:r>
          </w:p>
        </w:tc>
        <w:tc>
          <w:tcPr>
            <w:tcW w:w="4533" w:type="dxa"/>
            <w:shd w:val="clear" w:color="auto" w:fill="auto"/>
            <w:vAlign w:val="bottom"/>
            <w:hideMark/>
          </w:tcPr>
          <w:p w14:paraId="58DBA1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Skin piercing device for collection of capillary blood, laser, each (capped rental) </w:t>
            </w:r>
          </w:p>
        </w:tc>
      </w:tr>
      <w:tr w:rsidR="00706F01" w:rsidRPr="00E46745" w14:paraId="3C3F4DF8" w14:textId="77777777" w:rsidTr="00E674B2">
        <w:tblPrEx>
          <w:tblLook w:val="04A0" w:firstRow="1" w:lastRow="0" w:firstColumn="1" w:lastColumn="0" w:noHBand="0" w:noVBand="1"/>
        </w:tblPrEx>
        <w:trPr>
          <w:trHeight w:val="560"/>
        </w:trPr>
        <w:tc>
          <w:tcPr>
            <w:tcW w:w="2905" w:type="dxa"/>
            <w:shd w:val="clear" w:color="auto" w:fill="auto"/>
            <w:noWrap/>
            <w:hideMark/>
          </w:tcPr>
          <w:p w14:paraId="156357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E0620NU</w:t>
            </w:r>
          </w:p>
        </w:tc>
        <w:tc>
          <w:tcPr>
            <w:tcW w:w="1827" w:type="dxa"/>
            <w:shd w:val="clear" w:color="auto" w:fill="auto"/>
            <w:noWrap/>
            <w:hideMark/>
          </w:tcPr>
          <w:p w14:paraId="1F1F7C20" w14:textId="0A0ED5D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821.53</w:t>
            </w:r>
          </w:p>
        </w:tc>
        <w:tc>
          <w:tcPr>
            <w:tcW w:w="4533" w:type="dxa"/>
            <w:shd w:val="clear" w:color="auto" w:fill="auto"/>
            <w:vAlign w:val="bottom"/>
            <w:hideMark/>
          </w:tcPr>
          <w:p w14:paraId="15E98F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piercing device for collection of capillary blood, laser, each (new equipment)</w:t>
            </w:r>
          </w:p>
        </w:tc>
      </w:tr>
      <w:tr w:rsidR="00706F01" w:rsidRPr="00E46745" w14:paraId="1F8F4B2F" w14:textId="77777777" w:rsidTr="00E674B2">
        <w:tblPrEx>
          <w:tblLook w:val="04A0" w:firstRow="1" w:lastRow="0" w:firstColumn="1" w:lastColumn="0" w:noHBand="0" w:noVBand="1"/>
        </w:tblPrEx>
        <w:trPr>
          <w:trHeight w:val="560"/>
        </w:trPr>
        <w:tc>
          <w:tcPr>
            <w:tcW w:w="2905" w:type="dxa"/>
            <w:shd w:val="clear" w:color="auto" w:fill="auto"/>
            <w:noWrap/>
            <w:hideMark/>
          </w:tcPr>
          <w:p w14:paraId="639F05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E0620UE</w:t>
            </w:r>
          </w:p>
        </w:tc>
        <w:tc>
          <w:tcPr>
            <w:tcW w:w="1827" w:type="dxa"/>
            <w:shd w:val="clear" w:color="auto" w:fill="auto"/>
            <w:noWrap/>
            <w:hideMark/>
          </w:tcPr>
          <w:p w14:paraId="669EFFE1" w14:textId="4E47185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616.15</w:t>
            </w:r>
          </w:p>
        </w:tc>
        <w:tc>
          <w:tcPr>
            <w:tcW w:w="4533" w:type="dxa"/>
            <w:shd w:val="clear" w:color="auto" w:fill="auto"/>
            <w:vAlign w:val="bottom"/>
            <w:hideMark/>
          </w:tcPr>
          <w:p w14:paraId="7CCB55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piercing device for collection of capillary blood, laser, each (used durable medical equipment)</w:t>
            </w:r>
          </w:p>
        </w:tc>
      </w:tr>
      <w:tr w:rsidR="00706F01" w:rsidRPr="00E46745" w14:paraId="67E40A90"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57440797" w14:textId="77777777" w:rsidR="00706F01" w:rsidRPr="00E46745" w:rsidRDefault="00706F01" w:rsidP="00F62D4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Patient Lifts</w:t>
            </w:r>
          </w:p>
        </w:tc>
      </w:tr>
      <w:tr w:rsidR="00706F01" w:rsidRPr="00E46745" w14:paraId="1DDE4215" w14:textId="77777777" w:rsidTr="00E674B2">
        <w:tblPrEx>
          <w:tblLook w:val="04A0" w:firstRow="1" w:lastRow="0" w:firstColumn="1" w:lastColumn="0" w:noHBand="0" w:noVBand="1"/>
        </w:tblPrEx>
        <w:trPr>
          <w:trHeight w:val="560"/>
        </w:trPr>
        <w:tc>
          <w:tcPr>
            <w:tcW w:w="2905" w:type="dxa"/>
            <w:shd w:val="clear" w:color="auto" w:fill="auto"/>
            <w:noWrap/>
            <w:hideMark/>
          </w:tcPr>
          <w:p w14:paraId="327626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E0621NU</w:t>
            </w:r>
          </w:p>
        </w:tc>
        <w:tc>
          <w:tcPr>
            <w:tcW w:w="1827" w:type="dxa"/>
            <w:shd w:val="clear" w:color="auto" w:fill="auto"/>
            <w:noWrap/>
            <w:hideMark/>
          </w:tcPr>
          <w:p w14:paraId="79C05286" w14:textId="7CFECB8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80.25</w:t>
            </w:r>
          </w:p>
        </w:tc>
        <w:tc>
          <w:tcPr>
            <w:tcW w:w="4533" w:type="dxa"/>
            <w:shd w:val="clear" w:color="auto" w:fill="auto"/>
            <w:vAlign w:val="bottom"/>
            <w:hideMark/>
          </w:tcPr>
          <w:p w14:paraId="622AC5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Sling or seat, patient lift, canvas or nylon (new equipment)</w:t>
            </w:r>
          </w:p>
        </w:tc>
      </w:tr>
      <w:tr w:rsidR="00706F01" w:rsidRPr="00E46745" w14:paraId="685C9977" w14:textId="77777777" w:rsidTr="00E674B2">
        <w:tblPrEx>
          <w:tblLook w:val="04A0" w:firstRow="1" w:lastRow="0" w:firstColumn="1" w:lastColumn="0" w:noHBand="0" w:noVBand="1"/>
        </w:tblPrEx>
        <w:trPr>
          <w:trHeight w:val="280"/>
        </w:trPr>
        <w:tc>
          <w:tcPr>
            <w:tcW w:w="2905" w:type="dxa"/>
            <w:shd w:val="clear" w:color="auto" w:fill="auto"/>
            <w:noWrap/>
            <w:hideMark/>
          </w:tcPr>
          <w:p w14:paraId="7299CF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E0621RR</w:t>
            </w:r>
          </w:p>
        </w:tc>
        <w:tc>
          <w:tcPr>
            <w:tcW w:w="1827" w:type="dxa"/>
            <w:shd w:val="clear" w:color="auto" w:fill="auto"/>
            <w:noWrap/>
            <w:hideMark/>
          </w:tcPr>
          <w:p w14:paraId="11BD6A90" w14:textId="24EF14D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7.85</w:t>
            </w:r>
          </w:p>
        </w:tc>
        <w:tc>
          <w:tcPr>
            <w:tcW w:w="4533" w:type="dxa"/>
            <w:shd w:val="clear" w:color="auto" w:fill="auto"/>
            <w:vAlign w:val="bottom"/>
            <w:hideMark/>
          </w:tcPr>
          <w:p w14:paraId="2AADCB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Sling or seat, patient lift, canvas or nylon (rental)</w:t>
            </w:r>
          </w:p>
        </w:tc>
      </w:tr>
      <w:tr w:rsidR="00706F01" w:rsidRPr="00E46745" w14:paraId="19B95738" w14:textId="77777777" w:rsidTr="00E674B2">
        <w:tblPrEx>
          <w:tblLook w:val="04A0" w:firstRow="1" w:lastRow="0" w:firstColumn="1" w:lastColumn="0" w:noHBand="0" w:noVBand="1"/>
        </w:tblPrEx>
        <w:trPr>
          <w:trHeight w:val="560"/>
        </w:trPr>
        <w:tc>
          <w:tcPr>
            <w:tcW w:w="2905" w:type="dxa"/>
            <w:shd w:val="clear" w:color="auto" w:fill="auto"/>
            <w:noWrap/>
            <w:hideMark/>
          </w:tcPr>
          <w:p w14:paraId="437864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E0621UE</w:t>
            </w:r>
          </w:p>
        </w:tc>
        <w:tc>
          <w:tcPr>
            <w:tcW w:w="1827" w:type="dxa"/>
            <w:shd w:val="clear" w:color="auto" w:fill="auto"/>
            <w:noWrap/>
            <w:hideMark/>
          </w:tcPr>
          <w:p w14:paraId="7CAC4099" w14:textId="3586490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60.36</w:t>
            </w:r>
          </w:p>
        </w:tc>
        <w:tc>
          <w:tcPr>
            <w:tcW w:w="4533" w:type="dxa"/>
            <w:shd w:val="clear" w:color="auto" w:fill="auto"/>
            <w:vAlign w:val="bottom"/>
            <w:hideMark/>
          </w:tcPr>
          <w:p w14:paraId="773725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Sling or seat, patient lift, canvas or nylon (used durable medical equipment) </w:t>
            </w:r>
          </w:p>
        </w:tc>
      </w:tr>
      <w:tr w:rsidR="00706F01" w:rsidRPr="00E46745" w14:paraId="0916AD22" w14:textId="77777777" w:rsidTr="00E674B2">
        <w:tblPrEx>
          <w:tblLook w:val="04A0" w:firstRow="1" w:lastRow="0" w:firstColumn="1" w:lastColumn="0" w:noHBand="0" w:noVBand="1"/>
        </w:tblPrEx>
        <w:trPr>
          <w:trHeight w:val="560"/>
        </w:trPr>
        <w:tc>
          <w:tcPr>
            <w:tcW w:w="2905" w:type="dxa"/>
            <w:shd w:val="clear" w:color="auto" w:fill="auto"/>
            <w:noWrap/>
            <w:hideMark/>
          </w:tcPr>
          <w:p w14:paraId="7653C0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E0625NU</w:t>
            </w:r>
          </w:p>
        </w:tc>
        <w:tc>
          <w:tcPr>
            <w:tcW w:w="1827" w:type="dxa"/>
            <w:shd w:val="clear" w:color="auto" w:fill="auto"/>
            <w:noWrap/>
            <w:hideMark/>
          </w:tcPr>
          <w:p w14:paraId="05F9DD34" w14:textId="48910B4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DA7CA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bathroom or toilet, not otherwise classified (new equipment)</w:t>
            </w:r>
          </w:p>
        </w:tc>
      </w:tr>
      <w:tr w:rsidR="00706F01" w:rsidRPr="00E46745" w14:paraId="19900EEA" w14:textId="77777777" w:rsidTr="00E674B2">
        <w:tblPrEx>
          <w:tblLook w:val="04A0" w:firstRow="1" w:lastRow="0" w:firstColumn="1" w:lastColumn="0" w:noHBand="0" w:noVBand="1"/>
        </w:tblPrEx>
        <w:trPr>
          <w:trHeight w:val="560"/>
        </w:trPr>
        <w:tc>
          <w:tcPr>
            <w:tcW w:w="2905" w:type="dxa"/>
            <w:shd w:val="clear" w:color="auto" w:fill="auto"/>
            <w:noWrap/>
            <w:hideMark/>
          </w:tcPr>
          <w:p w14:paraId="45FCAE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E0625RR</w:t>
            </w:r>
          </w:p>
        </w:tc>
        <w:tc>
          <w:tcPr>
            <w:tcW w:w="1827" w:type="dxa"/>
            <w:shd w:val="clear" w:color="auto" w:fill="auto"/>
            <w:noWrap/>
            <w:hideMark/>
          </w:tcPr>
          <w:p w14:paraId="09CD595D" w14:textId="200301E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5E9E8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bathroom or toilet, not otherwise classified (rental)</w:t>
            </w:r>
          </w:p>
        </w:tc>
      </w:tr>
      <w:tr w:rsidR="00706F01" w:rsidRPr="00E46745" w14:paraId="36BBA291" w14:textId="77777777" w:rsidTr="00E674B2">
        <w:tblPrEx>
          <w:tblLook w:val="04A0" w:firstRow="1" w:lastRow="0" w:firstColumn="1" w:lastColumn="0" w:noHBand="0" w:noVBand="1"/>
        </w:tblPrEx>
        <w:trPr>
          <w:trHeight w:val="560"/>
        </w:trPr>
        <w:tc>
          <w:tcPr>
            <w:tcW w:w="2905" w:type="dxa"/>
            <w:shd w:val="clear" w:color="auto" w:fill="auto"/>
            <w:noWrap/>
            <w:hideMark/>
          </w:tcPr>
          <w:p w14:paraId="4698E7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E0625UE</w:t>
            </w:r>
          </w:p>
        </w:tc>
        <w:tc>
          <w:tcPr>
            <w:tcW w:w="1827" w:type="dxa"/>
            <w:shd w:val="clear" w:color="auto" w:fill="auto"/>
            <w:noWrap/>
            <w:hideMark/>
          </w:tcPr>
          <w:p w14:paraId="72EB42BB" w14:textId="47D39F5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466BF5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bathroom or toilet, not otherwise classified (used durable medical equipment)</w:t>
            </w:r>
          </w:p>
        </w:tc>
      </w:tr>
      <w:tr w:rsidR="00706F01" w:rsidRPr="00E46745" w14:paraId="48F009E0" w14:textId="77777777" w:rsidTr="00E674B2">
        <w:tblPrEx>
          <w:tblLook w:val="04A0" w:firstRow="1" w:lastRow="0" w:firstColumn="1" w:lastColumn="0" w:noHBand="0" w:noVBand="1"/>
        </w:tblPrEx>
        <w:trPr>
          <w:trHeight w:val="280"/>
        </w:trPr>
        <w:tc>
          <w:tcPr>
            <w:tcW w:w="2905" w:type="dxa"/>
            <w:shd w:val="clear" w:color="auto" w:fill="auto"/>
            <w:noWrap/>
            <w:hideMark/>
          </w:tcPr>
          <w:p w14:paraId="575876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E0627NU</w:t>
            </w:r>
          </w:p>
        </w:tc>
        <w:tc>
          <w:tcPr>
            <w:tcW w:w="1827" w:type="dxa"/>
            <w:shd w:val="clear" w:color="auto" w:fill="auto"/>
            <w:noWrap/>
            <w:hideMark/>
          </w:tcPr>
          <w:p w14:paraId="77C821C9" w14:textId="394D7F9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278.85</w:t>
            </w:r>
          </w:p>
        </w:tc>
        <w:tc>
          <w:tcPr>
            <w:tcW w:w="4533" w:type="dxa"/>
            <w:shd w:val="clear" w:color="auto" w:fill="auto"/>
            <w:vAlign w:val="bottom"/>
            <w:hideMark/>
          </w:tcPr>
          <w:p w14:paraId="53C508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lift mechanism, electric, any type (new equipment)</w:t>
            </w:r>
          </w:p>
        </w:tc>
      </w:tr>
      <w:tr w:rsidR="00706F01" w:rsidRPr="00E46745" w14:paraId="13D94102" w14:textId="77777777" w:rsidTr="00E674B2">
        <w:tblPrEx>
          <w:tblLook w:val="04A0" w:firstRow="1" w:lastRow="0" w:firstColumn="1" w:lastColumn="0" w:noHBand="0" w:noVBand="1"/>
        </w:tblPrEx>
        <w:trPr>
          <w:trHeight w:val="280"/>
        </w:trPr>
        <w:tc>
          <w:tcPr>
            <w:tcW w:w="2905" w:type="dxa"/>
            <w:shd w:val="clear" w:color="auto" w:fill="auto"/>
            <w:noWrap/>
            <w:hideMark/>
          </w:tcPr>
          <w:p w14:paraId="3BB7A8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E0627RR</w:t>
            </w:r>
          </w:p>
        </w:tc>
        <w:tc>
          <w:tcPr>
            <w:tcW w:w="1827" w:type="dxa"/>
            <w:shd w:val="clear" w:color="auto" w:fill="auto"/>
            <w:noWrap/>
            <w:hideMark/>
          </w:tcPr>
          <w:p w14:paraId="0FD92C33" w14:textId="051A7E2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27.89</w:t>
            </w:r>
          </w:p>
        </w:tc>
        <w:tc>
          <w:tcPr>
            <w:tcW w:w="4533" w:type="dxa"/>
            <w:shd w:val="clear" w:color="auto" w:fill="auto"/>
            <w:vAlign w:val="bottom"/>
            <w:hideMark/>
          </w:tcPr>
          <w:p w14:paraId="198163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lift mechanism, electric, any type (rental)</w:t>
            </w:r>
          </w:p>
        </w:tc>
      </w:tr>
      <w:tr w:rsidR="00706F01" w:rsidRPr="00E46745" w14:paraId="68F21560" w14:textId="77777777" w:rsidTr="00E674B2">
        <w:tblPrEx>
          <w:tblLook w:val="04A0" w:firstRow="1" w:lastRow="0" w:firstColumn="1" w:lastColumn="0" w:noHBand="0" w:noVBand="1"/>
        </w:tblPrEx>
        <w:trPr>
          <w:trHeight w:val="560"/>
        </w:trPr>
        <w:tc>
          <w:tcPr>
            <w:tcW w:w="2905" w:type="dxa"/>
            <w:shd w:val="clear" w:color="auto" w:fill="auto"/>
            <w:noWrap/>
            <w:hideMark/>
          </w:tcPr>
          <w:p w14:paraId="109FB1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E0627UE</w:t>
            </w:r>
          </w:p>
        </w:tc>
        <w:tc>
          <w:tcPr>
            <w:tcW w:w="1827" w:type="dxa"/>
            <w:shd w:val="clear" w:color="auto" w:fill="auto"/>
            <w:noWrap/>
            <w:hideMark/>
          </w:tcPr>
          <w:p w14:paraId="597521FF" w14:textId="4DD10B7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209.14</w:t>
            </w:r>
          </w:p>
        </w:tc>
        <w:tc>
          <w:tcPr>
            <w:tcW w:w="4533" w:type="dxa"/>
            <w:shd w:val="clear" w:color="auto" w:fill="auto"/>
            <w:vAlign w:val="bottom"/>
            <w:hideMark/>
          </w:tcPr>
          <w:p w14:paraId="7DA61E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lift mechanism, electric, any type (used durable medical equipment)</w:t>
            </w:r>
          </w:p>
        </w:tc>
      </w:tr>
      <w:tr w:rsidR="00706F01" w:rsidRPr="00E46745" w14:paraId="0BAE30BB" w14:textId="77777777" w:rsidTr="00E674B2">
        <w:tblPrEx>
          <w:tblLook w:val="04A0" w:firstRow="1" w:lastRow="0" w:firstColumn="1" w:lastColumn="0" w:noHBand="0" w:noVBand="1"/>
        </w:tblPrEx>
        <w:trPr>
          <w:trHeight w:val="560"/>
        </w:trPr>
        <w:tc>
          <w:tcPr>
            <w:tcW w:w="2905" w:type="dxa"/>
            <w:shd w:val="clear" w:color="auto" w:fill="auto"/>
            <w:noWrap/>
            <w:hideMark/>
          </w:tcPr>
          <w:p w14:paraId="2A2AEC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E0629NU</w:t>
            </w:r>
          </w:p>
        </w:tc>
        <w:tc>
          <w:tcPr>
            <w:tcW w:w="1827" w:type="dxa"/>
            <w:shd w:val="clear" w:color="auto" w:fill="auto"/>
            <w:noWrap/>
            <w:hideMark/>
          </w:tcPr>
          <w:p w14:paraId="4BC76D49" w14:textId="228D26F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279.55</w:t>
            </w:r>
          </w:p>
        </w:tc>
        <w:tc>
          <w:tcPr>
            <w:tcW w:w="4533" w:type="dxa"/>
            <w:shd w:val="clear" w:color="auto" w:fill="auto"/>
            <w:vAlign w:val="bottom"/>
            <w:hideMark/>
          </w:tcPr>
          <w:p w14:paraId="3CB876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lift mechanism, non-electric, any type (new equipment)</w:t>
            </w:r>
          </w:p>
        </w:tc>
      </w:tr>
      <w:tr w:rsidR="00706F01" w:rsidRPr="00E46745" w14:paraId="589EEF09" w14:textId="77777777" w:rsidTr="00E674B2">
        <w:tblPrEx>
          <w:tblLook w:val="04A0" w:firstRow="1" w:lastRow="0" w:firstColumn="1" w:lastColumn="0" w:noHBand="0" w:noVBand="1"/>
        </w:tblPrEx>
        <w:trPr>
          <w:trHeight w:val="280"/>
        </w:trPr>
        <w:tc>
          <w:tcPr>
            <w:tcW w:w="2905" w:type="dxa"/>
            <w:shd w:val="clear" w:color="auto" w:fill="auto"/>
            <w:noWrap/>
            <w:hideMark/>
          </w:tcPr>
          <w:p w14:paraId="349033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E0629RR</w:t>
            </w:r>
          </w:p>
        </w:tc>
        <w:tc>
          <w:tcPr>
            <w:tcW w:w="1827" w:type="dxa"/>
            <w:shd w:val="clear" w:color="auto" w:fill="auto"/>
            <w:noWrap/>
            <w:hideMark/>
          </w:tcPr>
          <w:p w14:paraId="1B23E0B7" w14:textId="08554BC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27.96</w:t>
            </w:r>
          </w:p>
        </w:tc>
        <w:tc>
          <w:tcPr>
            <w:tcW w:w="4533" w:type="dxa"/>
            <w:shd w:val="clear" w:color="auto" w:fill="auto"/>
            <w:vAlign w:val="bottom"/>
            <w:hideMark/>
          </w:tcPr>
          <w:p w14:paraId="4A707E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lift mechanism, non-electric, any type (rental)</w:t>
            </w:r>
          </w:p>
        </w:tc>
      </w:tr>
      <w:tr w:rsidR="00706F01" w:rsidRPr="00E46745" w14:paraId="389D8B41" w14:textId="77777777" w:rsidTr="00E674B2">
        <w:tblPrEx>
          <w:tblLook w:val="04A0" w:firstRow="1" w:lastRow="0" w:firstColumn="1" w:lastColumn="0" w:noHBand="0" w:noVBand="1"/>
        </w:tblPrEx>
        <w:trPr>
          <w:trHeight w:val="560"/>
        </w:trPr>
        <w:tc>
          <w:tcPr>
            <w:tcW w:w="2905" w:type="dxa"/>
            <w:shd w:val="clear" w:color="auto" w:fill="auto"/>
            <w:noWrap/>
            <w:hideMark/>
          </w:tcPr>
          <w:p w14:paraId="644524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E0629UE</w:t>
            </w:r>
          </w:p>
        </w:tc>
        <w:tc>
          <w:tcPr>
            <w:tcW w:w="1827" w:type="dxa"/>
            <w:shd w:val="clear" w:color="auto" w:fill="auto"/>
            <w:noWrap/>
            <w:hideMark/>
          </w:tcPr>
          <w:p w14:paraId="4B85FE1D" w14:textId="60B4E60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209.65</w:t>
            </w:r>
          </w:p>
        </w:tc>
        <w:tc>
          <w:tcPr>
            <w:tcW w:w="4533" w:type="dxa"/>
            <w:shd w:val="clear" w:color="auto" w:fill="auto"/>
            <w:vAlign w:val="bottom"/>
            <w:hideMark/>
          </w:tcPr>
          <w:p w14:paraId="6E7279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lift mechanism, non-electric, any type (used durable medical equipment)</w:t>
            </w:r>
          </w:p>
        </w:tc>
      </w:tr>
      <w:tr w:rsidR="00706F01" w:rsidRPr="00E46745" w14:paraId="32FA82F2" w14:textId="77777777" w:rsidTr="00E674B2">
        <w:tblPrEx>
          <w:tblLook w:val="04A0" w:firstRow="1" w:lastRow="0" w:firstColumn="1" w:lastColumn="0" w:noHBand="0" w:noVBand="1"/>
        </w:tblPrEx>
        <w:trPr>
          <w:trHeight w:val="560"/>
        </w:trPr>
        <w:tc>
          <w:tcPr>
            <w:tcW w:w="2905" w:type="dxa"/>
            <w:shd w:val="clear" w:color="auto" w:fill="auto"/>
            <w:noWrap/>
            <w:hideMark/>
          </w:tcPr>
          <w:p w14:paraId="0EF413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E0630KH</w:t>
            </w:r>
          </w:p>
        </w:tc>
        <w:tc>
          <w:tcPr>
            <w:tcW w:w="1827" w:type="dxa"/>
            <w:shd w:val="clear" w:color="auto" w:fill="auto"/>
            <w:noWrap/>
            <w:hideMark/>
          </w:tcPr>
          <w:p w14:paraId="448FB781" w14:textId="280B4B7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77.45</w:t>
            </w:r>
          </w:p>
        </w:tc>
        <w:tc>
          <w:tcPr>
            <w:tcW w:w="4533" w:type="dxa"/>
            <w:shd w:val="clear" w:color="auto" w:fill="auto"/>
            <w:vAlign w:val="bottom"/>
            <w:hideMark/>
          </w:tcPr>
          <w:p w14:paraId="587F9E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hydraulic or mechanical, includes any seat, sling, strap(s) or pad(s) (capped rental)</w:t>
            </w:r>
          </w:p>
        </w:tc>
      </w:tr>
      <w:tr w:rsidR="00706F01" w:rsidRPr="00E46745" w14:paraId="4E32184E" w14:textId="77777777" w:rsidTr="00E674B2">
        <w:tblPrEx>
          <w:tblLook w:val="04A0" w:firstRow="1" w:lastRow="0" w:firstColumn="1" w:lastColumn="0" w:noHBand="0" w:noVBand="1"/>
        </w:tblPrEx>
        <w:trPr>
          <w:trHeight w:val="560"/>
        </w:trPr>
        <w:tc>
          <w:tcPr>
            <w:tcW w:w="2905" w:type="dxa"/>
            <w:shd w:val="clear" w:color="auto" w:fill="auto"/>
            <w:noWrap/>
            <w:hideMark/>
          </w:tcPr>
          <w:p w14:paraId="4F7E4B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E0630KI</w:t>
            </w:r>
          </w:p>
        </w:tc>
        <w:tc>
          <w:tcPr>
            <w:tcW w:w="1827" w:type="dxa"/>
            <w:shd w:val="clear" w:color="auto" w:fill="auto"/>
            <w:noWrap/>
            <w:hideMark/>
          </w:tcPr>
          <w:p w14:paraId="3B166E83" w14:textId="626EA6F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77.45</w:t>
            </w:r>
          </w:p>
        </w:tc>
        <w:tc>
          <w:tcPr>
            <w:tcW w:w="4533" w:type="dxa"/>
            <w:shd w:val="clear" w:color="auto" w:fill="auto"/>
            <w:vAlign w:val="bottom"/>
            <w:hideMark/>
          </w:tcPr>
          <w:p w14:paraId="669A72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hydraulic or mechanical, includes any seat, sling, strap(s) or pad(s) (capped rental)</w:t>
            </w:r>
          </w:p>
        </w:tc>
      </w:tr>
      <w:tr w:rsidR="00706F01" w:rsidRPr="00E46745" w14:paraId="639E33E5" w14:textId="77777777" w:rsidTr="00E674B2">
        <w:tblPrEx>
          <w:tblLook w:val="04A0" w:firstRow="1" w:lastRow="0" w:firstColumn="1" w:lastColumn="0" w:noHBand="0" w:noVBand="1"/>
        </w:tblPrEx>
        <w:trPr>
          <w:trHeight w:val="560"/>
        </w:trPr>
        <w:tc>
          <w:tcPr>
            <w:tcW w:w="2905" w:type="dxa"/>
            <w:shd w:val="clear" w:color="auto" w:fill="auto"/>
            <w:noWrap/>
            <w:hideMark/>
          </w:tcPr>
          <w:p w14:paraId="72DB44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E0630KJ</w:t>
            </w:r>
          </w:p>
        </w:tc>
        <w:tc>
          <w:tcPr>
            <w:tcW w:w="1827" w:type="dxa"/>
            <w:shd w:val="clear" w:color="auto" w:fill="auto"/>
            <w:noWrap/>
            <w:hideMark/>
          </w:tcPr>
          <w:p w14:paraId="60D70666" w14:textId="4240CA2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58.09</w:t>
            </w:r>
          </w:p>
        </w:tc>
        <w:tc>
          <w:tcPr>
            <w:tcW w:w="4533" w:type="dxa"/>
            <w:shd w:val="clear" w:color="auto" w:fill="auto"/>
            <w:vAlign w:val="bottom"/>
            <w:hideMark/>
          </w:tcPr>
          <w:p w14:paraId="341D50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hydraulic or mechanical, includes any seat, sling, strap(s) or pad(s) (capped rental)</w:t>
            </w:r>
          </w:p>
        </w:tc>
      </w:tr>
      <w:tr w:rsidR="00706F01" w:rsidRPr="00E46745" w14:paraId="015BEDC3" w14:textId="77777777" w:rsidTr="00E674B2">
        <w:tblPrEx>
          <w:tblLook w:val="04A0" w:firstRow="1" w:lastRow="0" w:firstColumn="1" w:lastColumn="0" w:noHBand="0" w:noVBand="1"/>
        </w:tblPrEx>
        <w:trPr>
          <w:trHeight w:val="560"/>
        </w:trPr>
        <w:tc>
          <w:tcPr>
            <w:tcW w:w="2905" w:type="dxa"/>
            <w:shd w:val="clear" w:color="auto" w:fill="auto"/>
            <w:noWrap/>
            <w:hideMark/>
          </w:tcPr>
          <w:p w14:paraId="4739D2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E0630NU</w:t>
            </w:r>
          </w:p>
        </w:tc>
        <w:tc>
          <w:tcPr>
            <w:tcW w:w="1827" w:type="dxa"/>
            <w:shd w:val="clear" w:color="auto" w:fill="auto"/>
            <w:noWrap/>
            <w:hideMark/>
          </w:tcPr>
          <w:p w14:paraId="104F3674" w14:textId="6C1E79F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774.52</w:t>
            </w:r>
          </w:p>
        </w:tc>
        <w:tc>
          <w:tcPr>
            <w:tcW w:w="4533" w:type="dxa"/>
            <w:shd w:val="clear" w:color="auto" w:fill="auto"/>
            <w:vAlign w:val="bottom"/>
            <w:hideMark/>
          </w:tcPr>
          <w:p w14:paraId="49E8C1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hydraulic or mechanical, includes any seat, sling, strap(s) or pad(s) (new equipment purchase)</w:t>
            </w:r>
          </w:p>
        </w:tc>
      </w:tr>
      <w:tr w:rsidR="00706F01" w:rsidRPr="00E46745" w14:paraId="0DE734E8" w14:textId="77777777" w:rsidTr="00E674B2">
        <w:tblPrEx>
          <w:tblLook w:val="04A0" w:firstRow="1" w:lastRow="0" w:firstColumn="1" w:lastColumn="0" w:noHBand="0" w:noVBand="1"/>
        </w:tblPrEx>
        <w:trPr>
          <w:trHeight w:val="840"/>
        </w:trPr>
        <w:tc>
          <w:tcPr>
            <w:tcW w:w="2905" w:type="dxa"/>
            <w:shd w:val="clear" w:color="auto" w:fill="auto"/>
            <w:noWrap/>
            <w:hideMark/>
          </w:tcPr>
          <w:p w14:paraId="3EBCFD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E0630RB</w:t>
            </w:r>
          </w:p>
        </w:tc>
        <w:tc>
          <w:tcPr>
            <w:tcW w:w="1827" w:type="dxa"/>
            <w:shd w:val="clear" w:color="auto" w:fill="auto"/>
            <w:noWrap/>
            <w:hideMark/>
          </w:tcPr>
          <w:p w14:paraId="735113CE" w14:textId="78C9693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871B9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hydraulic or mechanical, includes any seat, sling, strap(s) or pad(s) (replacement of a part of a DME furnished as part of a repair)</w:t>
            </w:r>
          </w:p>
        </w:tc>
      </w:tr>
      <w:tr w:rsidR="00706F01" w:rsidRPr="00E46745" w14:paraId="2638DED6" w14:textId="77777777" w:rsidTr="00E674B2">
        <w:tblPrEx>
          <w:tblLook w:val="04A0" w:firstRow="1" w:lastRow="0" w:firstColumn="1" w:lastColumn="0" w:noHBand="0" w:noVBand="1"/>
        </w:tblPrEx>
        <w:trPr>
          <w:trHeight w:val="840"/>
        </w:trPr>
        <w:tc>
          <w:tcPr>
            <w:tcW w:w="2905" w:type="dxa"/>
            <w:shd w:val="clear" w:color="auto" w:fill="auto"/>
            <w:noWrap/>
            <w:hideMark/>
          </w:tcPr>
          <w:p w14:paraId="79E558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E0630UE</w:t>
            </w:r>
          </w:p>
        </w:tc>
        <w:tc>
          <w:tcPr>
            <w:tcW w:w="1827" w:type="dxa"/>
            <w:shd w:val="clear" w:color="auto" w:fill="auto"/>
            <w:noWrap/>
            <w:hideMark/>
          </w:tcPr>
          <w:p w14:paraId="6E9397EE" w14:textId="53801FD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580.89</w:t>
            </w:r>
          </w:p>
        </w:tc>
        <w:tc>
          <w:tcPr>
            <w:tcW w:w="4533" w:type="dxa"/>
            <w:shd w:val="clear" w:color="auto" w:fill="auto"/>
            <w:vAlign w:val="bottom"/>
            <w:hideMark/>
          </w:tcPr>
          <w:p w14:paraId="2F3884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hydraulic or mechanical, includes any seat, sling, strap(s) or pad(s)  (used durable medical equipment purchase)</w:t>
            </w:r>
          </w:p>
        </w:tc>
      </w:tr>
      <w:tr w:rsidR="00706F01" w:rsidRPr="00E46745" w14:paraId="09D78E51" w14:textId="77777777" w:rsidTr="00E674B2">
        <w:tblPrEx>
          <w:tblLook w:val="04A0" w:firstRow="1" w:lastRow="0" w:firstColumn="1" w:lastColumn="0" w:noHBand="0" w:noVBand="1"/>
        </w:tblPrEx>
        <w:trPr>
          <w:trHeight w:val="280"/>
        </w:trPr>
        <w:tc>
          <w:tcPr>
            <w:tcW w:w="2905" w:type="dxa"/>
            <w:shd w:val="clear" w:color="auto" w:fill="auto"/>
            <w:noWrap/>
            <w:hideMark/>
          </w:tcPr>
          <w:p w14:paraId="6EC96F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E0635KH</w:t>
            </w:r>
          </w:p>
        </w:tc>
        <w:tc>
          <w:tcPr>
            <w:tcW w:w="1827" w:type="dxa"/>
            <w:shd w:val="clear" w:color="auto" w:fill="auto"/>
            <w:noWrap/>
            <w:hideMark/>
          </w:tcPr>
          <w:p w14:paraId="40BB6E29" w14:textId="6BBB085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106.66</w:t>
            </w:r>
          </w:p>
        </w:tc>
        <w:tc>
          <w:tcPr>
            <w:tcW w:w="4533" w:type="dxa"/>
            <w:shd w:val="clear" w:color="auto" w:fill="auto"/>
            <w:vAlign w:val="bottom"/>
            <w:hideMark/>
          </w:tcPr>
          <w:p w14:paraId="717E00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electric with seat or sling (capped rental)</w:t>
            </w:r>
          </w:p>
        </w:tc>
      </w:tr>
      <w:tr w:rsidR="00706F01" w:rsidRPr="00E46745" w14:paraId="05C9F151" w14:textId="77777777" w:rsidTr="00E674B2">
        <w:tblPrEx>
          <w:tblLook w:val="04A0" w:firstRow="1" w:lastRow="0" w:firstColumn="1" w:lastColumn="0" w:noHBand="0" w:noVBand="1"/>
        </w:tblPrEx>
        <w:trPr>
          <w:trHeight w:val="280"/>
        </w:trPr>
        <w:tc>
          <w:tcPr>
            <w:tcW w:w="2905" w:type="dxa"/>
            <w:shd w:val="clear" w:color="auto" w:fill="auto"/>
            <w:noWrap/>
            <w:hideMark/>
          </w:tcPr>
          <w:p w14:paraId="2D7B60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E0635KI</w:t>
            </w:r>
          </w:p>
        </w:tc>
        <w:tc>
          <w:tcPr>
            <w:tcW w:w="1827" w:type="dxa"/>
            <w:shd w:val="clear" w:color="auto" w:fill="auto"/>
            <w:noWrap/>
            <w:hideMark/>
          </w:tcPr>
          <w:p w14:paraId="711F41D5" w14:textId="761408C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106.66</w:t>
            </w:r>
          </w:p>
        </w:tc>
        <w:tc>
          <w:tcPr>
            <w:tcW w:w="4533" w:type="dxa"/>
            <w:shd w:val="clear" w:color="auto" w:fill="auto"/>
            <w:vAlign w:val="bottom"/>
            <w:hideMark/>
          </w:tcPr>
          <w:p w14:paraId="572D74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electric with seat or sling (capped rental)</w:t>
            </w:r>
          </w:p>
        </w:tc>
      </w:tr>
      <w:tr w:rsidR="00706F01" w:rsidRPr="00E46745" w14:paraId="36440DF4" w14:textId="77777777" w:rsidTr="00E674B2">
        <w:tblPrEx>
          <w:tblLook w:val="04A0" w:firstRow="1" w:lastRow="0" w:firstColumn="1" w:lastColumn="0" w:noHBand="0" w:noVBand="1"/>
        </w:tblPrEx>
        <w:trPr>
          <w:trHeight w:val="280"/>
        </w:trPr>
        <w:tc>
          <w:tcPr>
            <w:tcW w:w="2905" w:type="dxa"/>
            <w:shd w:val="clear" w:color="auto" w:fill="auto"/>
            <w:noWrap/>
            <w:hideMark/>
          </w:tcPr>
          <w:p w14:paraId="2F3B54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E0635KJ</w:t>
            </w:r>
          </w:p>
        </w:tc>
        <w:tc>
          <w:tcPr>
            <w:tcW w:w="1827" w:type="dxa"/>
            <w:shd w:val="clear" w:color="auto" w:fill="auto"/>
            <w:noWrap/>
            <w:hideMark/>
          </w:tcPr>
          <w:p w14:paraId="122CE0D9" w14:textId="55BFECA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79.99</w:t>
            </w:r>
          </w:p>
        </w:tc>
        <w:tc>
          <w:tcPr>
            <w:tcW w:w="4533" w:type="dxa"/>
            <w:shd w:val="clear" w:color="auto" w:fill="auto"/>
            <w:vAlign w:val="bottom"/>
            <w:hideMark/>
          </w:tcPr>
          <w:p w14:paraId="5EBA90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electric with seat or sling (capped rental)</w:t>
            </w:r>
          </w:p>
        </w:tc>
      </w:tr>
      <w:tr w:rsidR="00706F01" w:rsidRPr="00E46745" w14:paraId="7AB868D5" w14:textId="77777777" w:rsidTr="00E674B2">
        <w:tblPrEx>
          <w:tblLook w:val="04A0" w:firstRow="1" w:lastRow="0" w:firstColumn="1" w:lastColumn="0" w:noHBand="0" w:noVBand="1"/>
        </w:tblPrEx>
        <w:trPr>
          <w:trHeight w:val="560"/>
        </w:trPr>
        <w:tc>
          <w:tcPr>
            <w:tcW w:w="2905" w:type="dxa"/>
            <w:shd w:val="clear" w:color="auto" w:fill="auto"/>
            <w:noWrap/>
            <w:hideMark/>
          </w:tcPr>
          <w:p w14:paraId="6BD807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E0635NU</w:t>
            </w:r>
          </w:p>
        </w:tc>
        <w:tc>
          <w:tcPr>
            <w:tcW w:w="1827" w:type="dxa"/>
            <w:shd w:val="clear" w:color="auto" w:fill="auto"/>
            <w:noWrap/>
            <w:hideMark/>
          </w:tcPr>
          <w:p w14:paraId="59A007DA" w14:textId="3203226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1,066.58</w:t>
            </w:r>
          </w:p>
        </w:tc>
        <w:tc>
          <w:tcPr>
            <w:tcW w:w="4533" w:type="dxa"/>
            <w:shd w:val="clear" w:color="auto" w:fill="auto"/>
            <w:vAlign w:val="bottom"/>
            <w:hideMark/>
          </w:tcPr>
          <w:p w14:paraId="6B5A1A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electric with seat or sling (new equipment purchase)</w:t>
            </w:r>
          </w:p>
        </w:tc>
      </w:tr>
      <w:tr w:rsidR="00706F01" w:rsidRPr="00E46745" w14:paraId="1F6D0A89" w14:textId="77777777" w:rsidTr="00E674B2">
        <w:tblPrEx>
          <w:tblLook w:val="04A0" w:firstRow="1" w:lastRow="0" w:firstColumn="1" w:lastColumn="0" w:noHBand="0" w:noVBand="1"/>
        </w:tblPrEx>
        <w:trPr>
          <w:trHeight w:val="560"/>
        </w:trPr>
        <w:tc>
          <w:tcPr>
            <w:tcW w:w="2905" w:type="dxa"/>
            <w:shd w:val="clear" w:color="auto" w:fill="auto"/>
            <w:noWrap/>
            <w:hideMark/>
          </w:tcPr>
          <w:p w14:paraId="0F9AB1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E0635RB</w:t>
            </w:r>
          </w:p>
        </w:tc>
        <w:tc>
          <w:tcPr>
            <w:tcW w:w="1827" w:type="dxa"/>
            <w:shd w:val="clear" w:color="auto" w:fill="auto"/>
            <w:noWrap/>
            <w:hideMark/>
          </w:tcPr>
          <w:p w14:paraId="3CA32FFB" w14:textId="0FF85D6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B7480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electric with seat or sling (replacement of a part of a DME furnished as part of a repair)</w:t>
            </w:r>
          </w:p>
        </w:tc>
      </w:tr>
      <w:tr w:rsidR="00706F01" w:rsidRPr="00E46745" w14:paraId="78286DA0" w14:textId="77777777" w:rsidTr="00E674B2">
        <w:tblPrEx>
          <w:tblLook w:val="04A0" w:firstRow="1" w:lastRow="0" w:firstColumn="1" w:lastColumn="0" w:noHBand="0" w:noVBand="1"/>
        </w:tblPrEx>
        <w:trPr>
          <w:trHeight w:val="840"/>
        </w:trPr>
        <w:tc>
          <w:tcPr>
            <w:tcW w:w="2905" w:type="dxa"/>
            <w:shd w:val="clear" w:color="auto" w:fill="auto"/>
            <w:noWrap/>
            <w:hideMark/>
          </w:tcPr>
          <w:p w14:paraId="3539FD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E0635U1</w:t>
            </w:r>
          </w:p>
        </w:tc>
        <w:tc>
          <w:tcPr>
            <w:tcW w:w="1827" w:type="dxa"/>
            <w:shd w:val="clear" w:color="auto" w:fill="auto"/>
            <w:noWrap/>
            <w:hideMark/>
          </w:tcPr>
          <w:p w14:paraId="0CC63390" w14:textId="0BA7CB1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2AB4E0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electric with seat or sling (nonstandard lift involving customization, special orders, or special sizing requirements)</w:t>
            </w:r>
          </w:p>
        </w:tc>
      </w:tr>
      <w:tr w:rsidR="00706F01" w:rsidRPr="00E46745" w14:paraId="3EF9406E" w14:textId="77777777" w:rsidTr="00E674B2">
        <w:tblPrEx>
          <w:tblLook w:val="04A0" w:firstRow="1" w:lastRow="0" w:firstColumn="1" w:lastColumn="0" w:noHBand="0" w:noVBand="1"/>
        </w:tblPrEx>
        <w:trPr>
          <w:trHeight w:val="560"/>
        </w:trPr>
        <w:tc>
          <w:tcPr>
            <w:tcW w:w="2905" w:type="dxa"/>
            <w:shd w:val="clear" w:color="auto" w:fill="auto"/>
            <w:noWrap/>
            <w:hideMark/>
          </w:tcPr>
          <w:p w14:paraId="42028E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E0635UE</w:t>
            </w:r>
          </w:p>
        </w:tc>
        <w:tc>
          <w:tcPr>
            <w:tcW w:w="1827" w:type="dxa"/>
            <w:shd w:val="clear" w:color="auto" w:fill="auto"/>
            <w:noWrap/>
            <w:hideMark/>
          </w:tcPr>
          <w:p w14:paraId="773136D1" w14:textId="44CEAAB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799.94</w:t>
            </w:r>
          </w:p>
        </w:tc>
        <w:tc>
          <w:tcPr>
            <w:tcW w:w="4533" w:type="dxa"/>
            <w:shd w:val="clear" w:color="auto" w:fill="auto"/>
            <w:vAlign w:val="bottom"/>
            <w:hideMark/>
          </w:tcPr>
          <w:p w14:paraId="3610D6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Patient lift, electric with seat or sling (used durable medical equipment purchase) </w:t>
            </w:r>
          </w:p>
        </w:tc>
      </w:tr>
      <w:tr w:rsidR="00706F01" w:rsidRPr="00E46745" w14:paraId="6E44E371" w14:textId="77777777" w:rsidTr="00E674B2">
        <w:tblPrEx>
          <w:tblLook w:val="04A0" w:firstRow="1" w:lastRow="0" w:firstColumn="1" w:lastColumn="0" w:noHBand="0" w:noVBand="1"/>
        </w:tblPrEx>
        <w:trPr>
          <w:trHeight w:val="560"/>
        </w:trPr>
        <w:tc>
          <w:tcPr>
            <w:tcW w:w="2905" w:type="dxa"/>
            <w:shd w:val="clear" w:color="auto" w:fill="auto"/>
            <w:noWrap/>
            <w:hideMark/>
          </w:tcPr>
          <w:p w14:paraId="7B297F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E0636KH</w:t>
            </w:r>
          </w:p>
        </w:tc>
        <w:tc>
          <w:tcPr>
            <w:tcW w:w="1827" w:type="dxa"/>
            <w:shd w:val="clear" w:color="auto" w:fill="auto"/>
            <w:noWrap/>
            <w:hideMark/>
          </w:tcPr>
          <w:p w14:paraId="02037213" w14:textId="3E20EAE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1,107.26</w:t>
            </w:r>
          </w:p>
        </w:tc>
        <w:tc>
          <w:tcPr>
            <w:tcW w:w="4533" w:type="dxa"/>
            <w:shd w:val="clear" w:color="auto" w:fill="auto"/>
            <w:vAlign w:val="bottom"/>
            <w:hideMark/>
          </w:tcPr>
          <w:p w14:paraId="593C02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support system, with integrated lift, patient accessible controls (capped rental)</w:t>
            </w:r>
          </w:p>
        </w:tc>
      </w:tr>
      <w:tr w:rsidR="00706F01" w:rsidRPr="00E46745" w14:paraId="5D1CAD4E" w14:textId="77777777" w:rsidTr="00E674B2">
        <w:tblPrEx>
          <w:tblLook w:val="04A0" w:firstRow="1" w:lastRow="0" w:firstColumn="1" w:lastColumn="0" w:noHBand="0" w:noVBand="1"/>
        </w:tblPrEx>
        <w:trPr>
          <w:trHeight w:val="560"/>
        </w:trPr>
        <w:tc>
          <w:tcPr>
            <w:tcW w:w="2905" w:type="dxa"/>
            <w:shd w:val="clear" w:color="auto" w:fill="auto"/>
            <w:noWrap/>
            <w:hideMark/>
          </w:tcPr>
          <w:p w14:paraId="63D65C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E0636KI</w:t>
            </w:r>
          </w:p>
        </w:tc>
        <w:tc>
          <w:tcPr>
            <w:tcW w:w="1827" w:type="dxa"/>
            <w:shd w:val="clear" w:color="auto" w:fill="auto"/>
            <w:noWrap/>
            <w:hideMark/>
          </w:tcPr>
          <w:p w14:paraId="31B64D9A" w14:textId="07A1BD5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1,107.26</w:t>
            </w:r>
          </w:p>
        </w:tc>
        <w:tc>
          <w:tcPr>
            <w:tcW w:w="4533" w:type="dxa"/>
            <w:shd w:val="clear" w:color="auto" w:fill="auto"/>
            <w:vAlign w:val="bottom"/>
            <w:hideMark/>
          </w:tcPr>
          <w:p w14:paraId="39CBDE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support system, with integrated lift, patient accessible controls (capped rental)</w:t>
            </w:r>
          </w:p>
        </w:tc>
      </w:tr>
      <w:tr w:rsidR="00706F01" w:rsidRPr="00E46745" w14:paraId="0D16B0D0" w14:textId="77777777" w:rsidTr="00E674B2">
        <w:tblPrEx>
          <w:tblLook w:val="04A0" w:firstRow="1" w:lastRow="0" w:firstColumn="1" w:lastColumn="0" w:noHBand="0" w:noVBand="1"/>
        </w:tblPrEx>
        <w:trPr>
          <w:trHeight w:val="560"/>
        </w:trPr>
        <w:tc>
          <w:tcPr>
            <w:tcW w:w="2905" w:type="dxa"/>
            <w:shd w:val="clear" w:color="auto" w:fill="auto"/>
            <w:noWrap/>
            <w:hideMark/>
          </w:tcPr>
          <w:p w14:paraId="303168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E0636KJ</w:t>
            </w:r>
          </w:p>
        </w:tc>
        <w:tc>
          <w:tcPr>
            <w:tcW w:w="1827" w:type="dxa"/>
            <w:shd w:val="clear" w:color="auto" w:fill="auto"/>
            <w:noWrap/>
            <w:hideMark/>
          </w:tcPr>
          <w:p w14:paraId="72715E9C" w14:textId="3B80353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830.45</w:t>
            </w:r>
          </w:p>
        </w:tc>
        <w:tc>
          <w:tcPr>
            <w:tcW w:w="4533" w:type="dxa"/>
            <w:shd w:val="clear" w:color="auto" w:fill="auto"/>
            <w:vAlign w:val="bottom"/>
            <w:hideMark/>
          </w:tcPr>
          <w:p w14:paraId="024787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support system, with integrated lift, patient accessible controls (capped rental)</w:t>
            </w:r>
          </w:p>
        </w:tc>
      </w:tr>
      <w:tr w:rsidR="00706F01" w:rsidRPr="00E46745" w14:paraId="23FBE516" w14:textId="77777777" w:rsidTr="00E674B2">
        <w:tblPrEx>
          <w:tblLook w:val="04A0" w:firstRow="1" w:lastRow="0" w:firstColumn="1" w:lastColumn="0" w:noHBand="0" w:noVBand="1"/>
        </w:tblPrEx>
        <w:trPr>
          <w:trHeight w:val="560"/>
        </w:trPr>
        <w:tc>
          <w:tcPr>
            <w:tcW w:w="2905" w:type="dxa"/>
            <w:shd w:val="clear" w:color="auto" w:fill="auto"/>
            <w:noWrap/>
            <w:hideMark/>
          </w:tcPr>
          <w:p w14:paraId="3A89D0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E0636NU</w:t>
            </w:r>
          </w:p>
        </w:tc>
        <w:tc>
          <w:tcPr>
            <w:tcW w:w="1827" w:type="dxa"/>
            <w:shd w:val="clear" w:color="auto" w:fill="auto"/>
            <w:noWrap/>
            <w:hideMark/>
          </w:tcPr>
          <w:p w14:paraId="5403B95C" w14:textId="15E0A3E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11,072.60</w:t>
            </w:r>
          </w:p>
        </w:tc>
        <w:tc>
          <w:tcPr>
            <w:tcW w:w="4533" w:type="dxa"/>
            <w:shd w:val="clear" w:color="auto" w:fill="auto"/>
            <w:vAlign w:val="bottom"/>
            <w:hideMark/>
          </w:tcPr>
          <w:p w14:paraId="2DEACE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support system, with integrated lift, patient accessible controls (new equipment purchase)</w:t>
            </w:r>
          </w:p>
        </w:tc>
      </w:tr>
      <w:tr w:rsidR="00706F01" w:rsidRPr="00E46745" w14:paraId="0266DF63" w14:textId="77777777" w:rsidTr="00E674B2">
        <w:tblPrEx>
          <w:tblLook w:val="04A0" w:firstRow="1" w:lastRow="0" w:firstColumn="1" w:lastColumn="0" w:noHBand="0" w:noVBand="1"/>
        </w:tblPrEx>
        <w:trPr>
          <w:trHeight w:val="840"/>
        </w:trPr>
        <w:tc>
          <w:tcPr>
            <w:tcW w:w="2905" w:type="dxa"/>
            <w:shd w:val="clear" w:color="auto" w:fill="auto"/>
            <w:noWrap/>
            <w:hideMark/>
          </w:tcPr>
          <w:p w14:paraId="119036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E0636RB</w:t>
            </w:r>
          </w:p>
        </w:tc>
        <w:tc>
          <w:tcPr>
            <w:tcW w:w="1827" w:type="dxa"/>
            <w:shd w:val="clear" w:color="auto" w:fill="auto"/>
            <w:noWrap/>
            <w:hideMark/>
          </w:tcPr>
          <w:p w14:paraId="64977224" w14:textId="1AAC083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102C5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support system, with integrated lift, patient accessible controls (replacement of a part of a DME furnished as part of a repair)</w:t>
            </w:r>
          </w:p>
        </w:tc>
      </w:tr>
      <w:tr w:rsidR="00706F01" w:rsidRPr="00E46745" w14:paraId="786FBEEE" w14:textId="77777777" w:rsidTr="00E674B2">
        <w:tblPrEx>
          <w:tblLook w:val="04A0" w:firstRow="1" w:lastRow="0" w:firstColumn="1" w:lastColumn="0" w:noHBand="0" w:noVBand="1"/>
        </w:tblPrEx>
        <w:trPr>
          <w:trHeight w:val="840"/>
        </w:trPr>
        <w:tc>
          <w:tcPr>
            <w:tcW w:w="2905" w:type="dxa"/>
            <w:shd w:val="clear" w:color="auto" w:fill="auto"/>
            <w:noWrap/>
            <w:hideMark/>
          </w:tcPr>
          <w:p w14:paraId="3F9482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E0636UE</w:t>
            </w:r>
          </w:p>
        </w:tc>
        <w:tc>
          <w:tcPr>
            <w:tcW w:w="1827" w:type="dxa"/>
            <w:shd w:val="clear" w:color="auto" w:fill="auto"/>
            <w:noWrap/>
            <w:hideMark/>
          </w:tcPr>
          <w:p w14:paraId="3F5B6E0E" w14:textId="074C847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8,304.45</w:t>
            </w:r>
          </w:p>
        </w:tc>
        <w:tc>
          <w:tcPr>
            <w:tcW w:w="4533" w:type="dxa"/>
            <w:shd w:val="clear" w:color="auto" w:fill="auto"/>
            <w:vAlign w:val="bottom"/>
            <w:hideMark/>
          </w:tcPr>
          <w:p w14:paraId="3199E8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support system, with integrated lift, patient accessible controls (used durable medical equipment purchase)</w:t>
            </w:r>
          </w:p>
        </w:tc>
      </w:tr>
      <w:tr w:rsidR="00706F01" w:rsidRPr="00E46745" w14:paraId="42672A21" w14:textId="77777777" w:rsidTr="00E674B2">
        <w:tblPrEx>
          <w:tblLook w:val="04A0" w:firstRow="1" w:lastRow="0" w:firstColumn="1" w:lastColumn="0" w:noHBand="0" w:noVBand="1"/>
        </w:tblPrEx>
        <w:trPr>
          <w:trHeight w:val="840"/>
        </w:trPr>
        <w:tc>
          <w:tcPr>
            <w:tcW w:w="2905" w:type="dxa"/>
            <w:shd w:val="clear" w:color="auto" w:fill="auto"/>
            <w:noWrap/>
            <w:hideMark/>
          </w:tcPr>
          <w:p w14:paraId="71FCAE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E0637NU</w:t>
            </w:r>
          </w:p>
        </w:tc>
        <w:tc>
          <w:tcPr>
            <w:tcW w:w="1827" w:type="dxa"/>
            <w:shd w:val="clear" w:color="auto" w:fill="auto"/>
            <w:noWrap/>
            <w:hideMark/>
          </w:tcPr>
          <w:p w14:paraId="05D01E68" w14:textId="38D06E8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2,104.97</w:t>
            </w:r>
          </w:p>
        </w:tc>
        <w:tc>
          <w:tcPr>
            <w:tcW w:w="4533" w:type="dxa"/>
            <w:shd w:val="clear" w:color="auto" w:fill="auto"/>
            <w:vAlign w:val="bottom"/>
            <w:hideMark/>
          </w:tcPr>
          <w:p w14:paraId="1C2B40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Combination sit to stand system, any size including pediatric, with seat lift feature, with or without wheels (new equipment)</w:t>
            </w:r>
          </w:p>
        </w:tc>
      </w:tr>
      <w:tr w:rsidR="00706F01" w:rsidRPr="00E46745" w14:paraId="472CDB07" w14:textId="77777777" w:rsidTr="00E674B2">
        <w:tblPrEx>
          <w:tblLook w:val="04A0" w:firstRow="1" w:lastRow="0" w:firstColumn="1" w:lastColumn="0" w:noHBand="0" w:noVBand="1"/>
        </w:tblPrEx>
        <w:trPr>
          <w:trHeight w:val="840"/>
        </w:trPr>
        <w:tc>
          <w:tcPr>
            <w:tcW w:w="2905" w:type="dxa"/>
            <w:shd w:val="clear" w:color="auto" w:fill="auto"/>
            <w:noWrap/>
            <w:hideMark/>
          </w:tcPr>
          <w:p w14:paraId="0AC7FF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E0637RR</w:t>
            </w:r>
          </w:p>
        </w:tc>
        <w:tc>
          <w:tcPr>
            <w:tcW w:w="1827" w:type="dxa"/>
            <w:shd w:val="clear" w:color="auto" w:fill="auto"/>
            <w:noWrap/>
            <w:hideMark/>
          </w:tcPr>
          <w:p w14:paraId="35B0A7BE" w14:textId="7C2D2ED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210.51</w:t>
            </w:r>
          </w:p>
        </w:tc>
        <w:tc>
          <w:tcPr>
            <w:tcW w:w="4533" w:type="dxa"/>
            <w:shd w:val="clear" w:color="auto" w:fill="auto"/>
            <w:vAlign w:val="bottom"/>
            <w:hideMark/>
          </w:tcPr>
          <w:p w14:paraId="551FFC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Combination sit to stand system, any size including pediatric, with seat lift feature, with or without wheels (rental) </w:t>
            </w:r>
          </w:p>
        </w:tc>
      </w:tr>
      <w:tr w:rsidR="00706F01" w:rsidRPr="00E46745" w14:paraId="4D3A1819" w14:textId="77777777" w:rsidTr="00E674B2">
        <w:tblPrEx>
          <w:tblLook w:val="04A0" w:firstRow="1" w:lastRow="0" w:firstColumn="1" w:lastColumn="0" w:noHBand="0" w:noVBand="1"/>
        </w:tblPrEx>
        <w:trPr>
          <w:trHeight w:val="840"/>
        </w:trPr>
        <w:tc>
          <w:tcPr>
            <w:tcW w:w="2905" w:type="dxa"/>
            <w:shd w:val="clear" w:color="auto" w:fill="auto"/>
            <w:noWrap/>
            <w:hideMark/>
          </w:tcPr>
          <w:p w14:paraId="1EDB6A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E0637UE</w:t>
            </w:r>
          </w:p>
        </w:tc>
        <w:tc>
          <w:tcPr>
            <w:tcW w:w="1827" w:type="dxa"/>
            <w:shd w:val="clear" w:color="auto" w:fill="auto"/>
            <w:noWrap/>
            <w:hideMark/>
          </w:tcPr>
          <w:p w14:paraId="6283D5AC" w14:textId="3E6FC19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1,578.72</w:t>
            </w:r>
          </w:p>
        </w:tc>
        <w:tc>
          <w:tcPr>
            <w:tcW w:w="4533" w:type="dxa"/>
            <w:shd w:val="clear" w:color="auto" w:fill="auto"/>
            <w:vAlign w:val="bottom"/>
            <w:hideMark/>
          </w:tcPr>
          <w:p w14:paraId="76A905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Combination sit to stand system, any size including pediatric, with seat lift feature, with or without wheels (used durable medical equipment)</w:t>
            </w:r>
          </w:p>
        </w:tc>
      </w:tr>
      <w:tr w:rsidR="00706F01" w:rsidRPr="00E46745" w14:paraId="09935A63" w14:textId="77777777" w:rsidTr="00E674B2">
        <w:tblPrEx>
          <w:tblLook w:val="04A0" w:firstRow="1" w:lastRow="0" w:firstColumn="1" w:lastColumn="0" w:noHBand="0" w:noVBand="1"/>
        </w:tblPrEx>
        <w:trPr>
          <w:trHeight w:val="840"/>
        </w:trPr>
        <w:tc>
          <w:tcPr>
            <w:tcW w:w="2905" w:type="dxa"/>
            <w:shd w:val="clear" w:color="auto" w:fill="auto"/>
            <w:noWrap/>
            <w:hideMark/>
          </w:tcPr>
          <w:p w14:paraId="48BB60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E0638NU</w:t>
            </w:r>
          </w:p>
        </w:tc>
        <w:tc>
          <w:tcPr>
            <w:tcW w:w="1827" w:type="dxa"/>
            <w:shd w:val="clear" w:color="auto" w:fill="auto"/>
            <w:noWrap/>
            <w:hideMark/>
          </w:tcPr>
          <w:p w14:paraId="57722481" w14:textId="2B43981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853.57</w:t>
            </w:r>
          </w:p>
        </w:tc>
        <w:tc>
          <w:tcPr>
            <w:tcW w:w="4533" w:type="dxa"/>
            <w:shd w:val="clear" w:color="auto" w:fill="auto"/>
            <w:vAlign w:val="bottom"/>
            <w:hideMark/>
          </w:tcPr>
          <w:p w14:paraId="50EF5B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Standing frame system, one position (e.g., upright, supine or prone stander), any size including pediatric, with or without wheels (new equipment)</w:t>
            </w:r>
          </w:p>
        </w:tc>
      </w:tr>
      <w:tr w:rsidR="00706F01" w:rsidRPr="00E46745" w14:paraId="5E08E483" w14:textId="77777777" w:rsidTr="00E674B2">
        <w:tblPrEx>
          <w:tblLook w:val="04A0" w:firstRow="1" w:lastRow="0" w:firstColumn="1" w:lastColumn="0" w:noHBand="0" w:noVBand="1"/>
        </w:tblPrEx>
        <w:trPr>
          <w:trHeight w:val="560"/>
        </w:trPr>
        <w:tc>
          <w:tcPr>
            <w:tcW w:w="2905" w:type="dxa"/>
            <w:shd w:val="clear" w:color="auto" w:fill="auto"/>
            <w:noWrap/>
            <w:hideMark/>
          </w:tcPr>
          <w:p w14:paraId="74FF50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E0638RR</w:t>
            </w:r>
          </w:p>
        </w:tc>
        <w:tc>
          <w:tcPr>
            <w:tcW w:w="1827" w:type="dxa"/>
            <w:shd w:val="clear" w:color="auto" w:fill="auto"/>
            <w:noWrap/>
            <w:hideMark/>
          </w:tcPr>
          <w:p w14:paraId="01B18C08" w14:textId="3D1212A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85.36</w:t>
            </w:r>
          </w:p>
        </w:tc>
        <w:tc>
          <w:tcPr>
            <w:tcW w:w="4533" w:type="dxa"/>
            <w:shd w:val="clear" w:color="auto" w:fill="auto"/>
            <w:vAlign w:val="bottom"/>
            <w:hideMark/>
          </w:tcPr>
          <w:p w14:paraId="1355CF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Standing frame system, one position (e.g., upright, supine or prone stander), any size, with or without wheels (rental)</w:t>
            </w:r>
          </w:p>
        </w:tc>
      </w:tr>
      <w:tr w:rsidR="00706F01" w:rsidRPr="00E46745" w14:paraId="79EF0F83" w14:textId="77777777" w:rsidTr="00E674B2">
        <w:tblPrEx>
          <w:tblLook w:val="04A0" w:firstRow="1" w:lastRow="0" w:firstColumn="1" w:lastColumn="0" w:noHBand="0" w:noVBand="1"/>
        </w:tblPrEx>
        <w:trPr>
          <w:trHeight w:val="840"/>
        </w:trPr>
        <w:tc>
          <w:tcPr>
            <w:tcW w:w="2905" w:type="dxa"/>
            <w:shd w:val="clear" w:color="auto" w:fill="auto"/>
            <w:noWrap/>
            <w:hideMark/>
          </w:tcPr>
          <w:p w14:paraId="163369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E0638UE</w:t>
            </w:r>
          </w:p>
        </w:tc>
        <w:tc>
          <w:tcPr>
            <w:tcW w:w="1827" w:type="dxa"/>
            <w:shd w:val="clear" w:color="auto" w:fill="auto"/>
            <w:noWrap/>
            <w:hideMark/>
          </w:tcPr>
          <w:p w14:paraId="4D66337F" w14:textId="2A163F1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640.18</w:t>
            </w:r>
          </w:p>
        </w:tc>
        <w:tc>
          <w:tcPr>
            <w:tcW w:w="4533" w:type="dxa"/>
            <w:shd w:val="clear" w:color="auto" w:fill="auto"/>
            <w:vAlign w:val="bottom"/>
            <w:hideMark/>
          </w:tcPr>
          <w:p w14:paraId="64D27C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Standing frame system, one position (e.g., upright, supine or prone stander), any size including pediatric, with or without wheels (used durable medical equipment)</w:t>
            </w:r>
          </w:p>
        </w:tc>
      </w:tr>
      <w:tr w:rsidR="00706F01" w:rsidRPr="00E46745" w14:paraId="2B076198" w14:textId="77777777" w:rsidTr="00E674B2">
        <w:tblPrEx>
          <w:tblLook w:val="04A0" w:firstRow="1" w:lastRow="0" w:firstColumn="1" w:lastColumn="0" w:noHBand="0" w:noVBand="1"/>
        </w:tblPrEx>
        <w:trPr>
          <w:trHeight w:val="840"/>
        </w:trPr>
        <w:tc>
          <w:tcPr>
            <w:tcW w:w="2905" w:type="dxa"/>
            <w:shd w:val="clear" w:color="auto" w:fill="auto"/>
            <w:noWrap/>
            <w:hideMark/>
          </w:tcPr>
          <w:p w14:paraId="633305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E0639KH</w:t>
            </w:r>
          </w:p>
        </w:tc>
        <w:tc>
          <w:tcPr>
            <w:tcW w:w="1827" w:type="dxa"/>
            <w:shd w:val="clear" w:color="auto" w:fill="auto"/>
            <w:noWrap/>
            <w:hideMark/>
          </w:tcPr>
          <w:p w14:paraId="375E7C30" w14:textId="6B35DA7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123.32</w:t>
            </w:r>
          </w:p>
        </w:tc>
        <w:tc>
          <w:tcPr>
            <w:tcW w:w="4533" w:type="dxa"/>
            <w:shd w:val="clear" w:color="auto" w:fill="auto"/>
            <w:vAlign w:val="bottom"/>
            <w:hideMark/>
          </w:tcPr>
          <w:p w14:paraId="3ECF1F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moveable from room to room with disassembly and reassembly, includes all components/accessories) (capped rental)</w:t>
            </w:r>
          </w:p>
        </w:tc>
      </w:tr>
      <w:tr w:rsidR="00706F01" w:rsidRPr="00E46745" w14:paraId="775EB3F9" w14:textId="77777777" w:rsidTr="00E674B2">
        <w:tblPrEx>
          <w:tblLook w:val="04A0" w:firstRow="1" w:lastRow="0" w:firstColumn="1" w:lastColumn="0" w:noHBand="0" w:noVBand="1"/>
        </w:tblPrEx>
        <w:trPr>
          <w:trHeight w:val="840"/>
        </w:trPr>
        <w:tc>
          <w:tcPr>
            <w:tcW w:w="2905" w:type="dxa"/>
            <w:shd w:val="clear" w:color="auto" w:fill="auto"/>
            <w:noWrap/>
            <w:hideMark/>
          </w:tcPr>
          <w:p w14:paraId="5537D0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E0639KI</w:t>
            </w:r>
          </w:p>
        </w:tc>
        <w:tc>
          <w:tcPr>
            <w:tcW w:w="1827" w:type="dxa"/>
            <w:shd w:val="clear" w:color="auto" w:fill="auto"/>
            <w:noWrap/>
            <w:hideMark/>
          </w:tcPr>
          <w:p w14:paraId="59352F4E" w14:textId="430E961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123.32</w:t>
            </w:r>
          </w:p>
        </w:tc>
        <w:tc>
          <w:tcPr>
            <w:tcW w:w="4533" w:type="dxa"/>
            <w:shd w:val="clear" w:color="auto" w:fill="auto"/>
            <w:vAlign w:val="bottom"/>
            <w:hideMark/>
          </w:tcPr>
          <w:p w14:paraId="6864A0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moveable from room to room with disassembly and reassembly, includes all components/accessories) (capped rental)</w:t>
            </w:r>
          </w:p>
        </w:tc>
      </w:tr>
      <w:tr w:rsidR="00706F01" w:rsidRPr="00E46745" w14:paraId="2F18B504" w14:textId="77777777" w:rsidTr="00E674B2">
        <w:tblPrEx>
          <w:tblLook w:val="04A0" w:firstRow="1" w:lastRow="0" w:firstColumn="1" w:lastColumn="0" w:noHBand="0" w:noVBand="1"/>
        </w:tblPrEx>
        <w:trPr>
          <w:trHeight w:val="840"/>
        </w:trPr>
        <w:tc>
          <w:tcPr>
            <w:tcW w:w="2905" w:type="dxa"/>
            <w:shd w:val="clear" w:color="auto" w:fill="auto"/>
            <w:noWrap/>
            <w:hideMark/>
          </w:tcPr>
          <w:p w14:paraId="072B4F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E0639KJ</w:t>
            </w:r>
          </w:p>
        </w:tc>
        <w:tc>
          <w:tcPr>
            <w:tcW w:w="1827" w:type="dxa"/>
            <w:shd w:val="clear" w:color="auto" w:fill="auto"/>
            <w:noWrap/>
            <w:hideMark/>
          </w:tcPr>
          <w:p w14:paraId="23A6AD64" w14:textId="4883FCF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92.49</w:t>
            </w:r>
          </w:p>
        </w:tc>
        <w:tc>
          <w:tcPr>
            <w:tcW w:w="4533" w:type="dxa"/>
            <w:shd w:val="clear" w:color="auto" w:fill="auto"/>
            <w:vAlign w:val="bottom"/>
            <w:hideMark/>
          </w:tcPr>
          <w:p w14:paraId="4C568A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moveable from room to room with disassembly and reassembly, includes all components/accessories)  (capped rental)</w:t>
            </w:r>
          </w:p>
        </w:tc>
      </w:tr>
      <w:tr w:rsidR="00706F01" w:rsidRPr="00E46745" w14:paraId="02BCF232" w14:textId="77777777" w:rsidTr="00E674B2">
        <w:tblPrEx>
          <w:tblLook w:val="04A0" w:firstRow="1" w:lastRow="0" w:firstColumn="1" w:lastColumn="0" w:noHBand="0" w:noVBand="1"/>
        </w:tblPrEx>
        <w:trPr>
          <w:trHeight w:val="840"/>
        </w:trPr>
        <w:tc>
          <w:tcPr>
            <w:tcW w:w="2905" w:type="dxa"/>
            <w:shd w:val="clear" w:color="auto" w:fill="auto"/>
            <w:noWrap/>
            <w:hideMark/>
          </w:tcPr>
          <w:p w14:paraId="61E537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E0639NU</w:t>
            </w:r>
          </w:p>
        </w:tc>
        <w:tc>
          <w:tcPr>
            <w:tcW w:w="1827" w:type="dxa"/>
            <w:shd w:val="clear" w:color="auto" w:fill="auto"/>
            <w:noWrap/>
            <w:hideMark/>
          </w:tcPr>
          <w:p w14:paraId="31954D19" w14:textId="30B900B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47BB97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moveable from room to room with disassembly and reassembly, includes all components/accessories) (new equipment)</w:t>
            </w:r>
          </w:p>
        </w:tc>
      </w:tr>
      <w:tr w:rsidR="00706F01" w:rsidRPr="00E46745" w14:paraId="7A947A64" w14:textId="77777777" w:rsidTr="00E674B2">
        <w:tblPrEx>
          <w:tblLook w:val="04A0" w:firstRow="1" w:lastRow="0" w:firstColumn="1" w:lastColumn="0" w:noHBand="0" w:noVBand="1"/>
        </w:tblPrEx>
        <w:trPr>
          <w:trHeight w:val="1120"/>
        </w:trPr>
        <w:tc>
          <w:tcPr>
            <w:tcW w:w="2905" w:type="dxa"/>
            <w:shd w:val="clear" w:color="auto" w:fill="auto"/>
            <w:noWrap/>
            <w:hideMark/>
          </w:tcPr>
          <w:p w14:paraId="25A408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E0639RB</w:t>
            </w:r>
          </w:p>
        </w:tc>
        <w:tc>
          <w:tcPr>
            <w:tcW w:w="1827" w:type="dxa"/>
            <w:shd w:val="clear" w:color="auto" w:fill="auto"/>
            <w:noWrap/>
            <w:hideMark/>
          </w:tcPr>
          <w:p w14:paraId="20E8353C" w14:textId="32ED6BF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74EF1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moveable from room to room with disassembly and reassembly, includes all components/accessories (replacement of a part of DME furnished as part of a repair)</w:t>
            </w:r>
          </w:p>
        </w:tc>
      </w:tr>
      <w:tr w:rsidR="00706F01" w:rsidRPr="00E46745" w14:paraId="273974CA" w14:textId="77777777" w:rsidTr="00E674B2">
        <w:tblPrEx>
          <w:tblLook w:val="04A0" w:firstRow="1" w:lastRow="0" w:firstColumn="1" w:lastColumn="0" w:noHBand="0" w:noVBand="1"/>
        </w:tblPrEx>
        <w:trPr>
          <w:trHeight w:val="1120"/>
        </w:trPr>
        <w:tc>
          <w:tcPr>
            <w:tcW w:w="2905" w:type="dxa"/>
            <w:shd w:val="clear" w:color="auto" w:fill="auto"/>
            <w:noWrap/>
            <w:hideMark/>
          </w:tcPr>
          <w:p w14:paraId="2D2850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E0639UE</w:t>
            </w:r>
          </w:p>
        </w:tc>
        <w:tc>
          <w:tcPr>
            <w:tcW w:w="1827" w:type="dxa"/>
            <w:shd w:val="clear" w:color="auto" w:fill="auto"/>
            <w:noWrap/>
            <w:hideMark/>
          </w:tcPr>
          <w:p w14:paraId="7EB58503" w14:textId="179F65E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924.90</w:t>
            </w:r>
          </w:p>
        </w:tc>
        <w:tc>
          <w:tcPr>
            <w:tcW w:w="4533" w:type="dxa"/>
            <w:shd w:val="clear" w:color="auto" w:fill="auto"/>
            <w:vAlign w:val="bottom"/>
            <w:hideMark/>
          </w:tcPr>
          <w:p w14:paraId="14BCBA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moveable from room to room with disassembly and reassembly, includes all components/accessories) (used durable medical equipment purchase)</w:t>
            </w:r>
          </w:p>
        </w:tc>
      </w:tr>
      <w:tr w:rsidR="00706F01" w:rsidRPr="00E46745" w14:paraId="74C6A2FE" w14:textId="77777777" w:rsidTr="00E674B2">
        <w:tblPrEx>
          <w:tblLook w:val="04A0" w:firstRow="1" w:lastRow="0" w:firstColumn="1" w:lastColumn="0" w:noHBand="0" w:noVBand="1"/>
        </w:tblPrEx>
        <w:trPr>
          <w:trHeight w:val="560"/>
        </w:trPr>
        <w:tc>
          <w:tcPr>
            <w:tcW w:w="2905" w:type="dxa"/>
            <w:shd w:val="clear" w:color="auto" w:fill="auto"/>
            <w:noWrap/>
            <w:hideMark/>
          </w:tcPr>
          <w:p w14:paraId="62421F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E0640KH</w:t>
            </w:r>
          </w:p>
        </w:tc>
        <w:tc>
          <w:tcPr>
            <w:tcW w:w="1827" w:type="dxa"/>
            <w:shd w:val="clear" w:color="auto" w:fill="auto"/>
            <w:noWrap/>
            <w:hideMark/>
          </w:tcPr>
          <w:p w14:paraId="1DBE9112" w14:textId="6E91D4F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123.32</w:t>
            </w:r>
          </w:p>
        </w:tc>
        <w:tc>
          <w:tcPr>
            <w:tcW w:w="4533" w:type="dxa"/>
            <w:shd w:val="clear" w:color="auto" w:fill="auto"/>
            <w:vAlign w:val="bottom"/>
            <w:hideMark/>
          </w:tcPr>
          <w:p w14:paraId="32D01B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fixed system, includes all components/accessories (capped rental)</w:t>
            </w:r>
          </w:p>
        </w:tc>
      </w:tr>
      <w:tr w:rsidR="00706F01" w:rsidRPr="00E46745" w14:paraId="19F5E78C" w14:textId="77777777" w:rsidTr="00E674B2">
        <w:tblPrEx>
          <w:tblLook w:val="04A0" w:firstRow="1" w:lastRow="0" w:firstColumn="1" w:lastColumn="0" w:noHBand="0" w:noVBand="1"/>
        </w:tblPrEx>
        <w:trPr>
          <w:trHeight w:val="560"/>
        </w:trPr>
        <w:tc>
          <w:tcPr>
            <w:tcW w:w="2905" w:type="dxa"/>
            <w:shd w:val="clear" w:color="auto" w:fill="auto"/>
            <w:noWrap/>
            <w:hideMark/>
          </w:tcPr>
          <w:p w14:paraId="0367D4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E0640KI</w:t>
            </w:r>
          </w:p>
        </w:tc>
        <w:tc>
          <w:tcPr>
            <w:tcW w:w="1827" w:type="dxa"/>
            <w:shd w:val="clear" w:color="auto" w:fill="auto"/>
            <w:noWrap/>
            <w:hideMark/>
          </w:tcPr>
          <w:p w14:paraId="4145628D" w14:textId="69E2F6F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123.32</w:t>
            </w:r>
          </w:p>
        </w:tc>
        <w:tc>
          <w:tcPr>
            <w:tcW w:w="4533" w:type="dxa"/>
            <w:shd w:val="clear" w:color="auto" w:fill="auto"/>
            <w:vAlign w:val="bottom"/>
            <w:hideMark/>
          </w:tcPr>
          <w:p w14:paraId="1DE29E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fixed system, includes all components/accessories (capped rental)</w:t>
            </w:r>
          </w:p>
        </w:tc>
      </w:tr>
      <w:tr w:rsidR="00706F01" w:rsidRPr="00E46745" w14:paraId="5ACBF18F" w14:textId="77777777" w:rsidTr="00E674B2">
        <w:tblPrEx>
          <w:tblLook w:val="04A0" w:firstRow="1" w:lastRow="0" w:firstColumn="1" w:lastColumn="0" w:noHBand="0" w:noVBand="1"/>
        </w:tblPrEx>
        <w:trPr>
          <w:trHeight w:val="560"/>
        </w:trPr>
        <w:tc>
          <w:tcPr>
            <w:tcW w:w="2905" w:type="dxa"/>
            <w:shd w:val="clear" w:color="auto" w:fill="auto"/>
            <w:noWrap/>
            <w:hideMark/>
          </w:tcPr>
          <w:p w14:paraId="09C096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E0640KJ</w:t>
            </w:r>
          </w:p>
        </w:tc>
        <w:tc>
          <w:tcPr>
            <w:tcW w:w="1827" w:type="dxa"/>
            <w:shd w:val="clear" w:color="auto" w:fill="auto"/>
            <w:noWrap/>
            <w:hideMark/>
          </w:tcPr>
          <w:p w14:paraId="3C4BAF7A" w14:textId="51AE640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92.49</w:t>
            </w:r>
          </w:p>
        </w:tc>
        <w:tc>
          <w:tcPr>
            <w:tcW w:w="4533" w:type="dxa"/>
            <w:shd w:val="clear" w:color="auto" w:fill="auto"/>
            <w:vAlign w:val="bottom"/>
            <w:hideMark/>
          </w:tcPr>
          <w:p w14:paraId="3E97A6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fixed system, includes all components/accessories (capped rental)</w:t>
            </w:r>
          </w:p>
        </w:tc>
      </w:tr>
      <w:tr w:rsidR="00706F01" w:rsidRPr="00E46745" w14:paraId="6B6C3FC4" w14:textId="77777777" w:rsidTr="00E674B2">
        <w:tblPrEx>
          <w:tblLook w:val="04A0" w:firstRow="1" w:lastRow="0" w:firstColumn="1" w:lastColumn="0" w:noHBand="0" w:noVBand="1"/>
        </w:tblPrEx>
        <w:trPr>
          <w:trHeight w:val="560"/>
        </w:trPr>
        <w:tc>
          <w:tcPr>
            <w:tcW w:w="2905" w:type="dxa"/>
            <w:shd w:val="clear" w:color="auto" w:fill="auto"/>
            <w:noWrap/>
            <w:hideMark/>
          </w:tcPr>
          <w:p w14:paraId="5CFEEB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E0640NU</w:t>
            </w:r>
          </w:p>
        </w:tc>
        <w:tc>
          <w:tcPr>
            <w:tcW w:w="1827" w:type="dxa"/>
            <w:shd w:val="clear" w:color="auto" w:fill="auto"/>
            <w:noWrap/>
            <w:hideMark/>
          </w:tcPr>
          <w:p w14:paraId="3A8BD4A5" w14:textId="743938E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21699B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fixed system, includes all components/accessories (new equipment)</w:t>
            </w:r>
          </w:p>
        </w:tc>
      </w:tr>
      <w:tr w:rsidR="00706F01" w:rsidRPr="00E46745" w14:paraId="72B19623" w14:textId="77777777" w:rsidTr="00E674B2">
        <w:tblPrEx>
          <w:tblLook w:val="04A0" w:firstRow="1" w:lastRow="0" w:firstColumn="1" w:lastColumn="0" w:noHBand="0" w:noVBand="1"/>
        </w:tblPrEx>
        <w:trPr>
          <w:trHeight w:val="840"/>
        </w:trPr>
        <w:tc>
          <w:tcPr>
            <w:tcW w:w="2905" w:type="dxa"/>
            <w:shd w:val="clear" w:color="auto" w:fill="auto"/>
            <w:noWrap/>
            <w:hideMark/>
          </w:tcPr>
          <w:p w14:paraId="32D72A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E0640RB</w:t>
            </w:r>
          </w:p>
        </w:tc>
        <w:tc>
          <w:tcPr>
            <w:tcW w:w="1827" w:type="dxa"/>
            <w:shd w:val="clear" w:color="auto" w:fill="auto"/>
            <w:noWrap/>
            <w:hideMark/>
          </w:tcPr>
          <w:p w14:paraId="037AEB3B" w14:textId="6D82B03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1D9EDD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fixed system, includes all components/accessories (replacement of a part of DME furnished as part of a repair)</w:t>
            </w:r>
          </w:p>
        </w:tc>
      </w:tr>
      <w:tr w:rsidR="00706F01" w:rsidRPr="00E46745" w14:paraId="1A4F89C7" w14:textId="77777777" w:rsidTr="00E674B2">
        <w:tblPrEx>
          <w:tblLook w:val="04A0" w:firstRow="1" w:lastRow="0" w:firstColumn="1" w:lastColumn="0" w:noHBand="0" w:noVBand="1"/>
        </w:tblPrEx>
        <w:trPr>
          <w:trHeight w:val="840"/>
        </w:trPr>
        <w:tc>
          <w:tcPr>
            <w:tcW w:w="2905" w:type="dxa"/>
            <w:shd w:val="clear" w:color="auto" w:fill="auto"/>
            <w:noWrap/>
            <w:hideMark/>
          </w:tcPr>
          <w:p w14:paraId="21D9A1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E0640UE</w:t>
            </w:r>
          </w:p>
        </w:tc>
        <w:tc>
          <w:tcPr>
            <w:tcW w:w="1827" w:type="dxa"/>
            <w:shd w:val="clear" w:color="auto" w:fill="auto"/>
            <w:noWrap/>
            <w:hideMark/>
          </w:tcPr>
          <w:p w14:paraId="35126482" w14:textId="5A9AF74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924.90</w:t>
            </w:r>
          </w:p>
        </w:tc>
        <w:tc>
          <w:tcPr>
            <w:tcW w:w="4533" w:type="dxa"/>
            <w:shd w:val="clear" w:color="auto" w:fill="auto"/>
            <w:vAlign w:val="bottom"/>
            <w:hideMark/>
          </w:tcPr>
          <w:p w14:paraId="1DA692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Patient lift, fixed system, includes all components/accessories (used durable medical equipment purchase)</w:t>
            </w:r>
          </w:p>
        </w:tc>
      </w:tr>
      <w:tr w:rsidR="00706F01" w:rsidRPr="00E46745" w14:paraId="4F232AC6" w14:textId="77777777" w:rsidTr="00E674B2">
        <w:tblPrEx>
          <w:tblLook w:val="04A0" w:firstRow="1" w:lastRow="0" w:firstColumn="1" w:lastColumn="0" w:noHBand="0" w:noVBand="1"/>
        </w:tblPrEx>
        <w:trPr>
          <w:trHeight w:val="840"/>
        </w:trPr>
        <w:tc>
          <w:tcPr>
            <w:tcW w:w="2905" w:type="dxa"/>
            <w:shd w:val="clear" w:color="auto" w:fill="auto"/>
            <w:noWrap/>
            <w:hideMark/>
          </w:tcPr>
          <w:p w14:paraId="786557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E0641</w:t>
            </w:r>
          </w:p>
        </w:tc>
        <w:tc>
          <w:tcPr>
            <w:tcW w:w="1827" w:type="dxa"/>
            <w:shd w:val="clear" w:color="auto" w:fill="auto"/>
            <w:noWrap/>
            <w:hideMark/>
          </w:tcPr>
          <w:p w14:paraId="62CC83E6" w14:textId="7345F30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AECF2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Standing frame system, multi-position (e.g. three-way stander), any size including pediatric, with or without wheels</w:t>
            </w:r>
          </w:p>
        </w:tc>
      </w:tr>
      <w:tr w:rsidR="00706F01" w:rsidRPr="00E46745" w14:paraId="1552D1CA" w14:textId="77777777" w:rsidTr="00E674B2">
        <w:tblPrEx>
          <w:tblLook w:val="04A0" w:firstRow="1" w:lastRow="0" w:firstColumn="1" w:lastColumn="0" w:noHBand="0" w:noVBand="1"/>
        </w:tblPrEx>
        <w:trPr>
          <w:trHeight w:val="560"/>
        </w:trPr>
        <w:tc>
          <w:tcPr>
            <w:tcW w:w="2905" w:type="dxa"/>
            <w:shd w:val="clear" w:color="auto" w:fill="auto"/>
            <w:noWrap/>
            <w:hideMark/>
          </w:tcPr>
          <w:p w14:paraId="132CD6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E0642</w:t>
            </w:r>
          </w:p>
        </w:tc>
        <w:tc>
          <w:tcPr>
            <w:tcW w:w="1827" w:type="dxa"/>
            <w:shd w:val="clear" w:color="auto" w:fill="auto"/>
            <w:noWrap/>
            <w:hideMark/>
          </w:tcPr>
          <w:p w14:paraId="3A264926" w14:textId="7F57A7B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9D116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Standing frame system, mobile (dynamic stander), any size including pediatric</w:t>
            </w:r>
          </w:p>
        </w:tc>
      </w:tr>
      <w:tr w:rsidR="00706F01" w:rsidRPr="00E46745" w14:paraId="2AEA463C"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546DF1E" w14:textId="033909A8" w:rsidR="00706F01" w:rsidRPr="00E46745" w:rsidRDefault="00706F01" w:rsidP="00F62D4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Compression Devices</w:t>
            </w:r>
          </w:p>
        </w:tc>
      </w:tr>
      <w:tr w:rsidR="00706F01" w:rsidRPr="00E46745" w14:paraId="14668BD7" w14:textId="77777777" w:rsidTr="00E674B2">
        <w:tblPrEx>
          <w:tblLook w:val="04A0" w:firstRow="1" w:lastRow="0" w:firstColumn="1" w:lastColumn="0" w:noHBand="0" w:noVBand="1"/>
        </w:tblPrEx>
        <w:trPr>
          <w:trHeight w:val="560"/>
        </w:trPr>
        <w:tc>
          <w:tcPr>
            <w:tcW w:w="2905" w:type="dxa"/>
            <w:shd w:val="clear" w:color="auto" w:fill="auto"/>
            <w:noWrap/>
            <w:hideMark/>
          </w:tcPr>
          <w:p w14:paraId="789538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E0650NU</w:t>
            </w:r>
          </w:p>
        </w:tc>
        <w:tc>
          <w:tcPr>
            <w:tcW w:w="1827" w:type="dxa"/>
            <w:shd w:val="clear" w:color="auto" w:fill="auto"/>
            <w:noWrap/>
            <w:hideMark/>
          </w:tcPr>
          <w:p w14:paraId="0FA366A7" w14:textId="6DD4A46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676.77</w:t>
            </w:r>
          </w:p>
        </w:tc>
        <w:tc>
          <w:tcPr>
            <w:tcW w:w="4533" w:type="dxa"/>
            <w:shd w:val="clear" w:color="auto" w:fill="auto"/>
            <w:vAlign w:val="bottom"/>
            <w:hideMark/>
          </w:tcPr>
          <w:p w14:paraId="0AA5C4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compressor, non-segmental home model (new equipment)</w:t>
            </w:r>
          </w:p>
        </w:tc>
      </w:tr>
      <w:tr w:rsidR="00706F01" w:rsidRPr="00E46745" w14:paraId="3131D420" w14:textId="77777777" w:rsidTr="00E674B2">
        <w:tblPrEx>
          <w:tblLook w:val="04A0" w:firstRow="1" w:lastRow="0" w:firstColumn="1" w:lastColumn="0" w:noHBand="0" w:noVBand="1"/>
        </w:tblPrEx>
        <w:trPr>
          <w:trHeight w:val="560"/>
        </w:trPr>
        <w:tc>
          <w:tcPr>
            <w:tcW w:w="2905" w:type="dxa"/>
            <w:shd w:val="clear" w:color="auto" w:fill="auto"/>
            <w:noWrap/>
            <w:hideMark/>
          </w:tcPr>
          <w:p w14:paraId="3D0F80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E0650RR</w:t>
            </w:r>
          </w:p>
        </w:tc>
        <w:tc>
          <w:tcPr>
            <w:tcW w:w="1827" w:type="dxa"/>
            <w:shd w:val="clear" w:color="auto" w:fill="auto"/>
            <w:noWrap/>
            <w:hideMark/>
          </w:tcPr>
          <w:p w14:paraId="16C5C1C8" w14:textId="366DE1A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83.51</w:t>
            </w:r>
          </w:p>
        </w:tc>
        <w:tc>
          <w:tcPr>
            <w:tcW w:w="4533" w:type="dxa"/>
            <w:shd w:val="clear" w:color="auto" w:fill="auto"/>
            <w:vAlign w:val="bottom"/>
            <w:hideMark/>
          </w:tcPr>
          <w:p w14:paraId="3BA7D8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compressor, non-segmental home model (rental)</w:t>
            </w:r>
          </w:p>
        </w:tc>
      </w:tr>
      <w:tr w:rsidR="00706F01" w:rsidRPr="00E46745" w14:paraId="79987E05" w14:textId="77777777" w:rsidTr="00E674B2">
        <w:tblPrEx>
          <w:tblLook w:val="04A0" w:firstRow="1" w:lastRow="0" w:firstColumn="1" w:lastColumn="0" w:noHBand="0" w:noVBand="1"/>
        </w:tblPrEx>
        <w:trPr>
          <w:trHeight w:val="560"/>
        </w:trPr>
        <w:tc>
          <w:tcPr>
            <w:tcW w:w="2905" w:type="dxa"/>
            <w:shd w:val="clear" w:color="auto" w:fill="auto"/>
            <w:noWrap/>
            <w:hideMark/>
          </w:tcPr>
          <w:p w14:paraId="5FA39B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E0650UE</w:t>
            </w:r>
          </w:p>
        </w:tc>
        <w:tc>
          <w:tcPr>
            <w:tcW w:w="1827" w:type="dxa"/>
            <w:shd w:val="clear" w:color="auto" w:fill="auto"/>
            <w:noWrap/>
            <w:hideMark/>
          </w:tcPr>
          <w:p w14:paraId="229DE371" w14:textId="5C60F8D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507.58</w:t>
            </w:r>
          </w:p>
        </w:tc>
        <w:tc>
          <w:tcPr>
            <w:tcW w:w="4533" w:type="dxa"/>
            <w:shd w:val="clear" w:color="auto" w:fill="auto"/>
            <w:vAlign w:val="bottom"/>
            <w:hideMark/>
          </w:tcPr>
          <w:p w14:paraId="1E2B2E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compressor, non-segmental home model (used durable medical equipment)</w:t>
            </w:r>
          </w:p>
        </w:tc>
      </w:tr>
      <w:tr w:rsidR="00706F01" w:rsidRPr="00E46745" w14:paraId="0F4A470F" w14:textId="77777777" w:rsidTr="00E674B2">
        <w:tblPrEx>
          <w:tblLook w:val="04A0" w:firstRow="1" w:lastRow="0" w:firstColumn="1" w:lastColumn="0" w:noHBand="0" w:noVBand="1"/>
        </w:tblPrEx>
        <w:trPr>
          <w:trHeight w:val="560"/>
        </w:trPr>
        <w:tc>
          <w:tcPr>
            <w:tcW w:w="2905" w:type="dxa"/>
            <w:shd w:val="clear" w:color="auto" w:fill="auto"/>
            <w:noWrap/>
            <w:hideMark/>
          </w:tcPr>
          <w:p w14:paraId="6A276C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E0651NU</w:t>
            </w:r>
          </w:p>
        </w:tc>
        <w:tc>
          <w:tcPr>
            <w:tcW w:w="1827" w:type="dxa"/>
            <w:shd w:val="clear" w:color="auto" w:fill="auto"/>
            <w:noWrap/>
            <w:hideMark/>
          </w:tcPr>
          <w:p w14:paraId="0581AB47" w14:textId="52F4D33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733.56</w:t>
            </w:r>
          </w:p>
        </w:tc>
        <w:tc>
          <w:tcPr>
            <w:tcW w:w="4533" w:type="dxa"/>
            <w:shd w:val="clear" w:color="auto" w:fill="auto"/>
            <w:vAlign w:val="bottom"/>
            <w:hideMark/>
          </w:tcPr>
          <w:p w14:paraId="5A9488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compressor, segmental home model without calibrated gradient pressure (new equipment purchase)</w:t>
            </w:r>
          </w:p>
        </w:tc>
      </w:tr>
      <w:tr w:rsidR="00706F01" w:rsidRPr="00E46745" w14:paraId="716C26F5" w14:textId="77777777" w:rsidTr="00E674B2">
        <w:tblPrEx>
          <w:tblLook w:val="04A0" w:firstRow="1" w:lastRow="0" w:firstColumn="1" w:lastColumn="0" w:noHBand="0" w:noVBand="1"/>
        </w:tblPrEx>
        <w:trPr>
          <w:trHeight w:val="560"/>
        </w:trPr>
        <w:tc>
          <w:tcPr>
            <w:tcW w:w="2905" w:type="dxa"/>
            <w:shd w:val="clear" w:color="auto" w:fill="auto"/>
            <w:noWrap/>
            <w:hideMark/>
          </w:tcPr>
          <w:p w14:paraId="2F94B1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E0651RR</w:t>
            </w:r>
          </w:p>
        </w:tc>
        <w:tc>
          <w:tcPr>
            <w:tcW w:w="1827" w:type="dxa"/>
            <w:shd w:val="clear" w:color="auto" w:fill="auto"/>
            <w:noWrap/>
            <w:hideMark/>
          </w:tcPr>
          <w:p w14:paraId="7661349F" w14:textId="6179F8E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86.90</w:t>
            </w:r>
          </w:p>
        </w:tc>
        <w:tc>
          <w:tcPr>
            <w:tcW w:w="4533" w:type="dxa"/>
            <w:shd w:val="clear" w:color="auto" w:fill="auto"/>
            <w:vAlign w:val="bottom"/>
            <w:hideMark/>
          </w:tcPr>
          <w:p w14:paraId="0A2CBD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compressor, segmental home model without calibrated gradient pressure (rental)</w:t>
            </w:r>
          </w:p>
        </w:tc>
      </w:tr>
      <w:tr w:rsidR="00706F01" w:rsidRPr="00E46745" w14:paraId="6273909F" w14:textId="77777777" w:rsidTr="00E674B2">
        <w:tblPrEx>
          <w:tblLook w:val="04A0" w:firstRow="1" w:lastRow="0" w:firstColumn="1" w:lastColumn="0" w:noHBand="0" w:noVBand="1"/>
        </w:tblPrEx>
        <w:trPr>
          <w:trHeight w:val="840"/>
        </w:trPr>
        <w:tc>
          <w:tcPr>
            <w:tcW w:w="2905" w:type="dxa"/>
            <w:shd w:val="clear" w:color="auto" w:fill="auto"/>
            <w:noWrap/>
            <w:hideMark/>
          </w:tcPr>
          <w:p w14:paraId="5D1F8A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E0651UE</w:t>
            </w:r>
          </w:p>
        </w:tc>
        <w:tc>
          <w:tcPr>
            <w:tcW w:w="1827" w:type="dxa"/>
            <w:shd w:val="clear" w:color="auto" w:fill="auto"/>
            <w:noWrap/>
            <w:hideMark/>
          </w:tcPr>
          <w:p w14:paraId="1E1DAA61" w14:textId="097C67B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550.19</w:t>
            </w:r>
          </w:p>
        </w:tc>
        <w:tc>
          <w:tcPr>
            <w:tcW w:w="4533" w:type="dxa"/>
            <w:shd w:val="clear" w:color="auto" w:fill="auto"/>
            <w:vAlign w:val="bottom"/>
            <w:hideMark/>
          </w:tcPr>
          <w:p w14:paraId="731E0A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compressor, segmental home model without calibrated gradient pressure (used durable medical equipment)</w:t>
            </w:r>
          </w:p>
        </w:tc>
      </w:tr>
      <w:tr w:rsidR="00706F01" w:rsidRPr="00E46745" w14:paraId="462EEF93" w14:textId="77777777" w:rsidTr="00E674B2">
        <w:tblPrEx>
          <w:tblLook w:val="04A0" w:firstRow="1" w:lastRow="0" w:firstColumn="1" w:lastColumn="0" w:noHBand="0" w:noVBand="1"/>
        </w:tblPrEx>
        <w:trPr>
          <w:trHeight w:val="560"/>
        </w:trPr>
        <w:tc>
          <w:tcPr>
            <w:tcW w:w="2905" w:type="dxa"/>
            <w:shd w:val="clear" w:color="auto" w:fill="auto"/>
            <w:noWrap/>
            <w:hideMark/>
          </w:tcPr>
          <w:p w14:paraId="06801B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E0652NU</w:t>
            </w:r>
          </w:p>
        </w:tc>
        <w:tc>
          <w:tcPr>
            <w:tcW w:w="1827" w:type="dxa"/>
            <w:shd w:val="clear" w:color="auto" w:fill="auto"/>
            <w:noWrap/>
            <w:hideMark/>
          </w:tcPr>
          <w:p w14:paraId="7B9D5BA9" w14:textId="10E5CCE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4,981.67</w:t>
            </w:r>
          </w:p>
        </w:tc>
        <w:tc>
          <w:tcPr>
            <w:tcW w:w="4533" w:type="dxa"/>
            <w:shd w:val="clear" w:color="auto" w:fill="auto"/>
            <w:vAlign w:val="bottom"/>
            <w:hideMark/>
          </w:tcPr>
          <w:p w14:paraId="5ED255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compressor, segmental home model with calibrated gradient pressure (new equipment)</w:t>
            </w:r>
          </w:p>
        </w:tc>
      </w:tr>
      <w:tr w:rsidR="00706F01" w:rsidRPr="00E46745" w14:paraId="65737C1C" w14:textId="77777777" w:rsidTr="00E674B2">
        <w:tblPrEx>
          <w:tblLook w:val="04A0" w:firstRow="1" w:lastRow="0" w:firstColumn="1" w:lastColumn="0" w:noHBand="0" w:noVBand="1"/>
        </w:tblPrEx>
        <w:trPr>
          <w:trHeight w:val="560"/>
        </w:trPr>
        <w:tc>
          <w:tcPr>
            <w:tcW w:w="2905" w:type="dxa"/>
            <w:shd w:val="clear" w:color="auto" w:fill="auto"/>
            <w:noWrap/>
            <w:hideMark/>
          </w:tcPr>
          <w:p w14:paraId="11A9A6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E0652RR</w:t>
            </w:r>
          </w:p>
        </w:tc>
        <w:tc>
          <w:tcPr>
            <w:tcW w:w="1827" w:type="dxa"/>
            <w:shd w:val="clear" w:color="auto" w:fill="auto"/>
            <w:noWrap/>
            <w:hideMark/>
          </w:tcPr>
          <w:p w14:paraId="346C379B" w14:textId="7DCC06E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418.49</w:t>
            </w:r>
          </w:p>
        </w:tc>
        <w:tc>
          <w:tcPr>
            <w:tcW w:w="4533" w:type="dxa"/>
            <w:shd w:val="clear" w:color="auto" w:fill="auto"/>
            <w:vAlign w:val="bottom"/>
            <w:hideMark/>
          </w:tcPr>
          <w:p w14:paraId="369DF9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compressor, segmental home model with calibrated gradient pressure (rental)</w:t>
            </w:r>
          </w:p>
        </w:tc>
      </w:tr>
      <w:tr w:rsidR="00706F01" w:rsidRPr="00E46745" w14:paraId="2665D569" w14:textId="77777777" w:rsidTr="00E674B2">
        <w:tblPrEx>
          <w:tblLook w:val="04A0" w:firstRow="1" w:lastRow="0" w:firstColumn="1" w:lastColumn="0" w:noHBand="0" w:noVBand="1"/>
        </w:tblPrEx>
        <w:trPr>
          <w:trHeight w:val="840"/>
        </w:trPr>
        <w:tc>
          <w:tcPr>
            <w:tcW w:w="2905" w:type="dxa"/>
            <w:shd w:val="clear" w:color="auto" w:fill="auto"/>
            <w:noWrap/>
            <w:hideMark/>
          </w:tcPr>
          <w:p w14:paraId="1A6D21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E0652UE</w:t>
            </w:r>
          </w:p>
        </w:tc>
        <w:tc>
          <w:tcPr>
            <w:tcW w:w="1827" w:type="dxa"/>
            <w:shd w:val="clear" w:color="auto" w:fill="auto"/>
            <w:noWrap/>
            <w:hideMark/>
          </w:tcPr>
          <w:p w14:paraId="67AC0C56" w14:textId="1B8B149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3,732.92</w:t>
            </w:r>
          </w:p>
        </w:tc>
        <w:tc>
          <w:tcPr>
            <w:tcW w:w="4533" w:type="dxa"/>
            <w:shd w:val="clear" w:color="auto" w:fill="auto"/>
            <w:vAlign w:val="bottom"/>
            <w:hideMark/>
          </w:tcPr>
          <w:p w14:paraId="4E6226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compressor, segmental home model with calibrated gradient pressure (used durable medical equipment)</w:t>
            </w:r>
          </w:p>
        </w:tc>
      </w:tr>
      <w:tr w:rsidR="00706F01" w:rsidRPr="00E46745" w14:paraId="6892DBE2" w14:textId="77777777" w:rsidTr="00E674B2">
        <w:tblPrEx>
          <w:tblLook w:val="04A0" w:firstRow="1" w:lastRow="0" w:firstColumn="1" w:lastColumn="0" w:noHBand="0" w:noVBand="1"/>
        </w:tblPrEx>
        <w:trPr>
          <w:trHeight w:val="560"/>
        </w:trPr>
        <w:tc>
          <w:tcPr>
            <w:tcW w:w="2905" w:type="dxa"/>
            <w:shd w:val="clear" w:color="auto" w:fill="auto"/>
            <w:noWrap/>
            <w:hideMark/>
          </w:tcPr>
          <w:p w14:paraId="2BB8F6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E0655NU</w:t>
            </w:r>
          </w:p>
        </w:tc>
        <w:tc>
          <w:tcPr>
            <w:tcW w:w="1827" w:type="dxa"/>
            <w:shd w:val="clear" w:color="auto" w:fill="auto"/>
            <w:noWrap/>
            <w:hideMark/>
          </w:tcPr>
          <w:p w14:paraId="71C294E6" w14:textId="4B3E869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95.61</w:t>
            </w:r>
          </w:p>
        </w:tc>
        <w:tc>
          <w:tcPr>
            <w:tcW w:w="4533" w:type="dxa"/>
            <w:shd w:val="clear" w:color="auto" w:fill="auto"/>
            <w:vAlign w:val="bottom"/>
            <w:hideMark/>
          </w:tcPr>
          <w:p w14:paraId="50D724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half arm (new equipment)</w:t>
            </w:r>
          </w:p>
        </w:tc>
      </w:tr>
      <w:tr w:rsidR="00706F01" w:rsidRPr="00E46745" w14:paraId="0E886C15" w14:textId="77777777" w:rsidTr="00E674B2">
        <w:tblPrEx>
          <w:tblLook w:val="04A0" w:firstRow="1" w:lastRow="0" w:firstColumn="1" w:lastColumn="0" w:noHBand="0" w:noVBand="1"/>
        </w:tblPrEx>
        <w:trPr>
          <w:trHeight w:val="432"/>
        </w:trPr>
        <w:tc>
          <w:tcPr>
            <w:tcW w:w="2905" w:type="dxa"/>
            <w:shd w:val="clear" w:color="auto" w:fill="auto"/>
            <w:noWrap/>
            <w:hideMark/>
          </w:tcPr>
          <w:p w14:paraId="650A66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E0655RR</w:t>
            </w:r>
          </w:p>
        </w:tc>
        <w:tc>
          <w:tcPr>
            <w:tcW w:w="1827" w:type="dxa"/>
            <w:shd w:val="clear" w:color="auto" w:fill="auto"/>
            <w:noWrap/>
            <w:hideMark/>
          </w:tcPr>
          <w:p w14:paraId="5B104684" w14:textId="756AC0F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10.13</w:t>
            </w:r>
          </w:p>
        </w:tc>
        <w:tc>
          <w:tcPr>
            <w:tcW w:w="4533" w:type="dxa"/>
            <w:shd w:val="clear" w:color="auto" w:fill="auto"/>
            <w:vAlign w:val="bottom"/>
            <w:hideMark/>
          </w:tcPr>
          <w:p w14:paraId="1A6E24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half arm (rental)</w:t>
            </w:r>
          </w:p>
        </w:tc>
      </w:tr>
      <w:tr w:rsidR="00706F01" w:rsidRPr="00E46745" w14:paraId="681318A5" w14:textId="77777777" w:rsidTr="00E674B2">
        <w:tblPrEx>
          <w:tblLook w:val="04A0" w:firstRow="1" w:lastRow="0" w:firstColumn="1" w:lastColumn="0" w:noHBand="0" w:noVBand="1"/>
        </w:tblPrEx>
        <w:trPr>
          <w:trHeight w:val="840"/>
        </w:trPr>
        <w:tc>
          <w:tcPr>
            <w:tcW w:w="2905" w:type="dxa"/>
            <w:shd w:val="clear" w:color="auto" w:fill="auto"/>
            <w:noWrap/>
            <w:hideMark/>
          </w:tcPr>
          <w:p w14:paraId="22A70D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E0655UE</w:t>
            </w:r>
          </w:p>
        </w:tc>
        <w:tc>
          <w:tcPr>
            <w:tcW w:w="1827" w:type="dxa"/>
            <w:shd w:val="clear" w:color="auto" w:fill="auto"/>
            <w:noWrap/>
            <w:hideMark/>
          </w:tcPr>
          <w:p w14:paraId="7DBF2B8A" w14:textId="1D8BA1D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71.71</w:t>
            </w:r>
          </w:p>
        </w:tc>
        <w:tc>
          <w:tcPr>
            <w:tcW w:w="4533" w:type="dxa"/>
            <w:shd w:val="clear" w:color="auto" w:fill="auto"/>
            <w:vAlign w:val="bottom"/>
            <w:hideMark/>
          </w:tcPr>
          <w:p w14:paraId="29F647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half arm (used durable medical equipment)</w:t>
            </w:r>
          </w:p>
        </w:tc>
      </w:tr>
      <w:tr w:rsidR="00706F01" w:rsidRPr="00E46745" w14:paraId="04790464" w14:textId="77777777" w:rsidTr="00E674B2">
        <w:tblPrEx>
          <w:tblLook w:val="04A0" w:firstRow="1" w:lastRow="0" w:firstColumn="1" w:lastColumn="0" w:noHBand="0" w:noVBand="1"/>
        </w:tblPrEx>
        <w:trPr>
          <w:trHeight w:val="560"/>
        </w:trPr>
        <w:tc>
          <w:tcPr>
            <w:tcW w:w="2905" w:type="dxa"/>
            <w:shd w:val="clear" w:color="auto" w:fill="auto"/>
            <w:noWrap/>
            <w:hideMark/>
          </w:tcPr>
          <w:p w14:paraId="3FA56E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E0656KH</w:t>
            </w:r>
          </w:p>
        </w:tc>
        <w:tc>
          <w:tcPr>
            <w:tcW w:w="1827" w:type="dxa"/>
            <w:shd w:val="clear" w:color="auto" w:fill="auto"/>
            <w:noWrap/>
            <w:hideMark/>
          </w:tcPr>
          <w:p w14:paraId="488BED73" w14:textId="7E44B58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54.30</w:t>
            </w:r>
          </w:p>
        </w:tc>
        <w:tc>
          <w:tcPr>
            <w:tcW w:w="4533" w:type="dxa"/>
            <w:shd w:val="clear" w:color="auto" w:fill="auto"/>
            <w:vAlign w:val="bottom"/>
            <w:hideMark/>
          </w:tcPr>
          <w:p w14:paraId="3B2138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trunk (rental)</w:t>
            </w:r>
          </w:p>
        </w:tc>
      </w:tr>
      <w:tr w:rsidR="00706F01" w:rsidRPr="00E46745" w14:paraId="423BDC36" w14:textId="77777777" w:rsidTr="00E674B2">
        <w:tblPrEx>
          <w:tblLook w:val="04A0" w:firstRow="1" w:lastRow="0" w:firstColumn="1" w:lastColumn="0" w:noHBand="0" w:noVBand="1"/>
        </w:tblPrEx>
        <w:trPr>
          <w:trHeight w:val="560"/>
        </w:trPr>
        <w:tc>
          <w:tcPr>
            <w:tcW w:w="2905" w:type="dxa"/>
            <w:shd w:val="clear" w:color="auto" w:fill="auto"/>
            <w:noWrap/>
            <w:hideMark/>
          </w:tcPr>
          <w:p w14:paraId="31AA28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E0656KI</w:t>
            </w:r>
          </w:p>
        </w:tc>
        <w:tc>
          <w:tcPr>
            <w:tcW w:w="1827" w:type="dxa"/>
            <w:shd w:val="clear" w:color="auto" w:fill="auto"/>
            <w:noWrap/>
            <w:hideMark/>
          </w:tcPr>
          <w:p w14:paraId="67ECFED7" w14:textId="550C578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54.30</w:t>
            </w:r>
          </w:p>
        </w:tc>
        <w:tc>
          <w:tcPr>
            <w:tcW w:w="4533" w:type="dxa"/>
            <w:shd w:val="clear" w:color="auto" w:fill="auto"/>
            <w:vAlign w:val="bottom"/>
            <w:hideMark/>
          </w:tcPr>
          <w:p w14:paraId="09F976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trunk (rental)</w:t>
            </w:r>
          </w:p>
        </w:tc>
      </w:tr>
      <w:tr w:rsidR="00706F01" w:rsidRPr="00E46745" w14:paraId="780BF126" w14:textId="77777777" w:rsidTr="00E674B2">
        <w:tblPrEx>
          <w:tblLook w:val="04A0" w:firstRow="1" w:lastRow="0" w:firstColumn="1" w:lastColumn="0" w:noHBand="0" w:noVBand="1"/>
        </w:tblPrEx>
        <w:trPr>
          <w:trHeight w:val="560"/>
        </w:trPr>
        <w:tc>
          <w:tcPr>
            <w:tcW w:w="2905" w:type="dxa"/>
            <w:shd w:val="clear" w:color="auto" w:fill="auto"/>
            <w:noWrap/>
            <w:hideMark/>
          </w:tcPr>
          <w:p w14:paraId="0D7BC9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E0656KJ</w:t>
            </w:r>
          </w:p>
        </w:tc>
        <w:tc>
          <w:tcPr>
            <w:tcW w:w="1827" w:type="dxa"/>
            <w:shd w:val="clear" w:color="auto" w:fill="auto"/>
            <w:noWrap/>
            <w:hideMark/>
          </w:tcPr>
          <w:p w14:paraId="60F1E572" w14:textId="2393394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40.72</w:t>
            </w:r>
          </w:p>
        </w:tc>
        <w:tc>
          <w:tcPr>
            <w:tcW w:w="4533" w:type="dxa"/>
            <w:shd w:val="clear" w:color="auto" w:fill="auto"/>
            <w:vAlign w:val="bottom"/>
            <w:hideMark/>
          </w:tcPr>
          <w:p w14:paraId="3AFC31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Segmental pneumatic appliance for use with pneumatic compressor, trunk (rental) </w:t>
            </w:r>
          </w:p>
        </w:tc>
      </w:tr>
      <w:tr w:rsidR="00706F01" w:rsidRPr="00E46745" w14:paraId="4F462608" w14:textId="77777777" w:rsidTr="00E674B2">
        <w:tblPrEx>
          <w:tblLook w:val="04A0" w:firstRow="1" w:lastRow="0" w:firstColumn="1" w:lastColumn="0" w:noHBand="0" w:noVBand="1"/>
        </w:tblPrEx>
        <w:trPr>
          <w:trHeight w:val="560"/>
        </w:trPr>
        <w:tc>
          <w:tcPr>
            <w:tcW w:w="2905" w:type="dxa"/>
            <w:shd w:val="clear" w:color="auto" w:fill="auto"/>
            <w:noWrap/>
            <w:hideMark/>
          </w:tcPr>
          <w:p w14:paraId="7D2F3D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E0656NU</w:t>
            </w:r>
          </w:p>
        </w:tc>
        <w:tc>
          <w:tcPr>
            <w:tcW w:w="1827" w:type="dxa"/>
            <w:shd w:val="clear" w:color="auto" w:fill="auto"/>
            <w:noWrap/>
            <w:hideMark/>
          </w:tcPr>
          <w:p w14:paraId="1854A444" w14:textId="2C0FA35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542.98</w:t>
            </w:r>
          </w:p>
        </w:tc>
        <w:tc>
          <w:tcPr>
            <w:tcW w:w="4533" w:type="dxa"/>
            <w:shd w:val="clear" w:color="auto" w:fill="auto"/>
            <w:vAlign w:val="bottom"/>
            <w:hideMark/>
          </w:tcPr>
          <w:p w14:paraId="022E8F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trunk (new equipment)</w:t>
            </w:r>
          </w:p>
        </w:tc>
      </w:tr>
      <w:tr w:rsidR="00706F01" w:rsidRPr="00E46745" w14:paraId="5AF986D5" w14:textId="77777777" w:rsidTr="00E674B2">
        <w:tblPrEx>
          <w:tblLook w:val="04A0" w:firstRow="1" w:lastRow="0" w:firstColumn="1" w:lastColumn="0" w:noHBand="0" w:noVBand="1"/>
        </w:tblPrEx>
        <w:trPr>
          <w:trHeight w:val="560"/>
        </w:trPr>
        <w:tc>
          <w:tcPr>
            <w:tcW w:w="2905" w:type="dxa"/>
            <w:shd w:val="clear" w:color="auto" w:fill="auto"/>
            <w:noWrap/>
            <w:hideMark/>
          </w:tcPr>
          <w:p w14:paraId="512DEC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E0656UE</w:t>
            </w:r>
          </w:p>
        </w:tc>
        <w:tc>
          <w:tcPr>
            <w:tcW w:w="1827" w:type="dxa"/>
            <w:shd w:val="clear" w:color="auto" w:fill="auto"/>
            <w:noWrap/>
            <w:hideMark/>
          </w:tcPr>
          <w:p w14:paraId="69E55AC3" w14:textId="2E95E8D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407.24</w:t>
            </w:r>
          </w:p>
        </w:tc>
        <w:tc>
          <w:tcPr>
            <w:tcW w:w="4533" w:type="dxa"/>
            <w:shd w:val="clear" w:color="auto" w:fill="auto"/>
            <w:vAlign w:val="bottom"/>
            <w:hideMark/>
          </w:tcPr>
          <w:p w14:paraId="1ED7E1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trunk (used durable medical equipment)</w:t>
            </w:r>
          </w:p>
        </w:tc>
      </w:tr>
      <w:tr w:rsidR="00706F01" w:rsidRPr="00E46745" w14:paraId="2E67F6E2" w14:textId="77777777" w:rsidTr="00E674B2">
        <w:tblPrEx>
          <w:tblLook w:val="04A0" w:firstRow="1" w:lastRow="0" w:firstColumn="1" w:lastColumn="0" w:noHBand="0" w:noVBand="1"/>
        </w:tblPrEx>
        <w:trPr>
          <w:trHeight w:val="560"/>
        </w:trPr>
        <w:tc>
          <w:tcPr>
            <w:tcW w:w="2905" w:type="dxa"/>
            <w:shd w:val="clear" w:color="auto" w:fill="auto"/>
            <w:noWrap/>
            <w:hideMark/>
          </w:tcPr>
          <w:p w14:paraId="31B683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E0657KH</w:t>
            </w:r>
          </w:p>
        </w:tc>
        <w:tc>
          <w:tcPr>
            <w:tcW w:w="1827" w:type="dxa"/>
            <w:shd w:val="clear" w:color="auto" w:fill="auto"/>
            <w:noWrap/>
            <w:hideMark/>
          </w:tcPr>
          <w:p w14:paraId="41D34178" w14:textId="694F534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51.01</w:t>
            </w:r>
          </w:p>
        </w:tc>
        <w:tc>
          <w:tcPr>
            <w:tcW w:w="4533" w:type="dxa"/>
            <w:shd w:val="clear" w:color="auto" w:fill="auto"/>
            <w:vAlign w:val="bottom"/>
            <w:hideMark/>
          </w:tcPr>
          <w:p w14:paraId="608376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chest (capped rental)</w:t>
            </w:r>
          </w:p>
        </w:tc>
      </w:tr>
      <w:tr w:rsidR="00706F01" w:rsidRPr="00E46745" w14:paraId="4380C99F" w14:textId="77777777" w:rsidTr="00E674B2">
        <w:tblPrEx>
          <w:tblLook w:val="04A0" w:firstRow="1" w:lastRow="0" w:firstColumn="1" w:lastColumn="0" w:noHBand="0" w:noVBand="1"/>
        </w:tblPrEx>
        <w:trPr>
          <w:trHeight w:val="560"/>
        </w:trPr>
        <w:tc>
          <w:tcPr>
            <w:tcW w:w="2905" w:type="dxa"/>
            <w:shd w:val="clear" w:color="auto" w:fill="auto"/>
            <w:noWrap/>
            <w:hideMark/>
          </w:tcPr>
          <w:p w14:paraId="657719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E0657KI</w:t>
            </w:r>
          </w:p>
        </w:tc>
        <w:tc>
          <w:tcPr>
            <w:tcW w:w="1827" w:type="dxa"/>
            <w:shd w:val="clear" w:color="auto" w:fill="auto"/>
            <w:noWrap/>
            <w:hideMark/>
          </w:tcPr>
          <w:p w14:paraId="25076AEC" w14:textId="016D5C2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51.01</w:t>
            </w:r>
          </w:p>
        </w:tc>
        <w:tc>
          <w:tcPr>
            <w:tcW w:w="4533" w:type="dxa"/>
            <w:shd w:val="clear" w:color="auto" w:fill="auto"/>
            <w:vAlign w:val="bottom"/>
            <w:hideMark/>
          </w:tcPr>
          <w:p w14:paraId="289DA9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chest (capped rental)</w:t>
            </w:r>
          </w:p>
        </w:tc>
      </w:tr>
      <w:tr w:rsidR="00706F01" w:rsidRPr="00E46745" w14:paraId="037D0B2D" w14:textId="77777777" w:rsidTr="00E674B2">
        <w:tblPrEx>
          <w:tblLook w:val="04A0" w:firstRow="1" w:lastRow="0" w:firstColumn="1" w:lastColumn="0" w:noHBand="0" w:noVBand="1"/>
        </w:tblPrEx>
        <w:trPr>
          <w:trHeight w:val="560"/>
        </w:trPr>
        <w:tc>
          <w:tcPr>
            <w:tcW w:w="2905" w:type="dxa"/>
            <w:shd w:val="clear" w:color="auto" w:fill="auto"/>
            <w:noWrap/>
            <w:hideMark/>
          </w:tcPr>
          <w:p w14:paraId="3EC3AD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E0657KJ</w:t>
            </w:r>
          </w:p>
        </w:tc>
        <w:tc>
          <w:tcPr>
            <w:tcW w:w="1827" w:type="dxa"/>
            <w:shd w:val="clear" w:color="auto" w:fill="auto"/>
            <w:noWrap/>
            <w:hideMark/>
          </w:tcPr>
          <w:p w14:paraId="73E6F847" w14:textId="608766A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38.26</w:t>
            </w:r>
          </w:p>
        </w:tc>
        <w:tc>
          <w:tcPr>
            <w:tcW w:w="4533" w:type="dxa"/>
            <w:shd w:val="clear" w:color="auto" w:fill="auto"/>
            <w:vAlign w:val="bottom"/>
            <w:hideMark/>
          </w:tcPr>
          <w:p w14:paraId="7ECFC3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Segmental pneumatic appliance for use with pneumatic compressor, chest (capped rental) </w:t>
            </w:r>
          </w:p>
        </w:tc>
      </w:tr>
      <w:tr w:rsidR="00706F01" w:rsidRPr="00E46745" w14:paraId="4694D6DF" w14:textId="77777777" w:rsidTr="00E674B2">
        <w:tblPrEx>
          <w:tblLook w:val="04A0" w:firstRow="1" w:lastRow="0" w:firstColumn="1" w:lastColumn="0" w:noHBand="0" w:noVBand="1"/>
        </w:tblPrEx>
        <w:trPr>
          <w:trHeight w:val="560"/>
        </w:trPr>
        <w:tc>
          <w:tcPr>
            <w:tcW w:w="2905" w:type="dxa"/>
            <w:shd w:val="clear" w:color="auto" w:fill="auto"/>
            <w:noWrap/>
            <w:hideMark/>
          </w:tcPr>
          <w:p w14:paraId="6F2276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E0657NU</w:t>
            </w:r>
          </w:p>
        </w:tc>
        <w:tc>
          <w:tcPr>
            <w:tcW w:w="1827" w:type="dxa"/>
            <w:shd w:val="clear" w:color="auto" w:fill="auto"/>
            <w:noWrap/>
            <w:hideMark/>
          </w:tcPr>
          <w:p w14:paraId="18299680" w14:textId="0B737AE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510.09</w:t>
            </w:r>
          </w:p>
        </w:tc>
        <w:tc>
          <w:tcPr>
            <w:tcW w:w="4533" w:type="dxa"/>
            <w:shd w:val="clear" w:color="auto" w:fill="auto"/>
            <w:vAlign w:val="bottom"/>
            <w:hideMark/>
          </w:tcPr>
          <w:p w14:paraId="0E7F59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chest (new equipment)</w:t>
            </w:r>
          </w:p>
        </w:tc>
      </w:tr>
      <w:tr w:rsidR="00706F01" w:rsidRPr="00E46745" w14:paraId="268867AF" w14:textId="77777777" w:rsidTr="00E674B2">
        <w:tblPrEx>
          <w:tblLook w:val="04A0" w:firstRow="1" w:lastRow="0" w:firstColumn="1" w:lastColumn="0" w:noHBand="0" w:noVBand="1"/>
        </w:tblPrEx>
        <w:trPr>
          <w:trHeight w:val="560"/>
        </w:trPr>
        <w:tc>
          <w:tcPr>
            <w:tcW w:w="2905" w:type="dxa"/>
            <w:shd w:val="clear" w:color="auto" w:fill="auto"/>
            <w:noWrap/>
            <w:hideMark/>
          </w:tcPr>
          <w:p w14:paraId="570413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E0657UE</w:t>
            </w:r>
          </w:p>
        </w:tc>
        <w:tc>
          <w:tcPr>
            <w:tcW w:w="1827" w:type="dxa"/>
            <w:shd w:val="clear" w:color="auto" w:fill="auto"/>
            <w:noWrap/>
            <w:hideMark/>
          </w:tcPr>
          <w:p w14:paraId="5277D9A4" w14:textId="1E63944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382.57</w:t>
            </w:r>
          </w:p>
        </w:tc>
        <w:tc>
          <w:tcPr>
            <w:tcW w:w="4533" w:type="dxa"/>
            <w:shd w:val="clear" w:color="auto" w:fill="auto"/>
            <w:vAlign w:val="bottom"/>
            <w:hideMark/>
          </w:tcPr>
          <w:p w14:paraId="5AE537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chest (used durable medical equipment)</w:t>
            </w:r>
          </w:p>
        </w:tc>
      </w:tr>
      <w:tr w:rsidR="00706F01" w:rsidRPr="00E46745" w14:paraId="54FC57E9" w14:textId="77777777" w:rsidTr="00E674B2">
        <w:tblPrEx>
          <w:tblLook w:val="04A0" w:firstRow="1" w:lastRow="0" w:firstColumn="1" w:lastColumn="0" w:noHBand="0" w:noVBand="1"/>
        </w:tblPrEx>
        <w:trPr>
          <w:trHeight w:val="560"/>
        </w:trPr>
        <w:tc>
          <w:tcPr>
            <w:tcW w:w="2905" w:type="dxa"/>
            <w:shd w:val="clear" w:color="auto" w:fill="auto"/>
            <w:noWrap/>
            <w:hideMark/>
          </w:tcPr>
          <w:p w14:paraId="59FE7A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E0660NU</w:t>
            </w:r>
          </w:p>
        </w:tc>
        <w:tc>
          <w:tcPr>
            <w:tcW w:w="1827" w:type="dxa"/>
            <w:shd w:val="clear" w:color="auto" w:fill="auto"/>
            <w:noWrap/>
            <w:hideMark/>
          </w:tcPr>
          <w:p w14:paraId="129DC1AF" w14:textId="331D783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148.69</w:t>
            </w:r>
          </w:p>
        </w:tc>
        <w:tc>
          <w:tcPr>
            <w:tcW w:w="4533" w:type="dxa"/>
            <w:shd w:val="clear" w:color="auto" w:fill="auto"/>
            <w:vAlign w:val="bottom"/>
            <w:hideMark/>
          </w:tcPr>
          <w:p w14:paraId="491C12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full leg (new equipment)</w:t>
            </w:r>
          </w:p>
        </w:tc>
      </w:tr>
      <w:tr w:rsidR="00706F01" w:rsidRPr="00E46745" w14:paraId="72461490" w14:textId="77777777" w:rsidTr="00E674B2">
        <w:tblPrEx>
          <w:tblLook w:val="04A0" w:firstRow="1" w:lastRow="0" w:firstColumn="1" w:lastColumn="0" w:noHBand="0" w:noVBand="1"/>
        </w:tblPrEx>
        <w:trPr>
          <w:trHeight w:val="560"/>
        </w:trPr>
        <w:tc>
          <w:tcPr>
            <w:tcW w:w="2905" w:type="dxa"/>
            <w:shd w:val="clear" w:color="auto" w:fill="auto"/>
            <w:noWrap/>
            <w:hideMark/>
          </w:tcPr>
          <w:p w14:paraId="6FC55D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E0660RR</w:t>
            </w:r>
          </w:p>
        </w:tc>
        <w:tc>
          <w:tcPr>
            <w:tcW w:w="1827" w:type="dxa"/>
            <w:shd w:val="clear" w:color="auto" w:fill="auto"/>
            <w:noWrap/>
            <w:hideMark/>
          </w:tcPr>
          <w:p w14:paraId="01ADAC91" w14:textId="67B6E8E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13.28</w:t>
            </w:r>
          </w:p>
        </w:tc>
        <w:tc>
          <w:tcPr>
            <w:tcW w:w="4533" w:type="dxa"/>
            <w:shd w:val="clear" w:color="auto" w:fill="auto"/>
            <w:vAlign w:val="bottom"/>
            <w:hideMark/>
          </w:tcPr>
          <w:p w14:paraId="7EC1F7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full leg (rental)</w:t>
            </w:r>
          </w:p>
        </w:tc>
      </w:tr>
      <w:tr w:rsidR="00706F01" w:rsidRPr="00E46745" w14:paraId="7A56529C" w14:textId="77777777" w:rsidTr="00E674B2">
        <w:tblPrEx>
          <w:tblLook w:val="04A0" w:firstRow="1" w:lastRow="0" w:firstColumn="1" w:lastColumn="0" w:noHBand="0" w:noVBand="1"/>
        </w:tblPrEx>
        <w:trPr>
          <w:trHeight w:val="840"/>
        </w:trPr>
        <w:tc>
          <w:tcPr>
            <w:tcW w:w="2905" w:type="dxa"/>
            <w:shd w:val="clear" w:color="auto" w:fill="auto"/>
            <w:noWrap/>
            <w:hideMark/>
          </w:tcPr>
          <w:p w14:paraId="058FBB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E0660UE</w:t>
            </w:r>
          </w:p>
        </w:tc>
        <w:tc>
          <w:tcPr>
            <w:tcW w:w="1827" w:type="dxa"/>
            <w:shd w:val="clear" w:color="auto" w:fill="auto"/>
            <w:noWrap/>
            <w:hideMark/>
          </w:tcPr>
          <w:p w14:paraId="76280319" w14:textId="36F6969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111.53</w:t>
            </w:r>
          </w:p>
        </w:tc>
        <w:tc>
          <w:tcPr>
            <w:tcW w:w="4533" w:type="dxa"/>
            <w:shd w:val="clear" w:color="auto" w:fill="auto"/>
            <w:vAlign w:val="bottom"/>
            <w:hideMark/>
          </w:tcPr>
          <w:p w14:paraId="780BDE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full leg (used durable medical equipment)</w:t>
            </w:r>
          </w:p>
        </w:tc>
      </w:tr>
      <w:tr w:rsidR="00706F01" w:rsidRPr="00E46745" w14:paraId="03D11DDC" w14:textId="77777777" w:rsidTr="00E674B2">
        <w:tblPrEx>
          <w:tblLook w:val="04A0" w:firstRow="1" w:lastRow="0" w:firstColumn="1" w:lastColumn="0" w:noHBand="0" w:noVBand="1"/>
        </w:tblPrEx>
        <w:trPr>
          <w:trHeight w:val="560"/>
        </w:trPr>
        <w:tc>
          <w:tcPr>
            <w:tcW w:w="2905" w:type="dxa"/>
            <w:shd w:val="clear" w:color="auto" w:fill="auto"/>
            <w:noWrap/>
            <w:hideMark/>
          </w:tcPr>
          <w:p w14:paraId="5CAC1F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E0665NU</w:t>
            </w:r>
          </w:p>
        </w:tc>
        <w:tc>
          <w:tcPr>
            <w:tcW w:w="1827" w:type="dxa"/>
            <w:shd w:val="clear" w:color="auto" w:fill="auto"/>
            <w:noWrap/>
            <w:hideMark/>
          </w:tcPr>
          <w:p w14:paraId="524C3843" w14:textId="3BD06C4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128.73</w:t>
            </w:r>
          </w:p>
        </w:tc>
        <w:tc>
          <w:tcPr>
            <w:tcW w:w="4533" w:type="dxa"/>
            <w:shd w:val="clear" w:color="auto" w:fill="auto"/>
            <w:vAlign w:val="bottom"/>
            <w:hideMark/>
          </w:tcPr>
          <w:p w14:paraId="51173E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full arm (new equipment)</w:t>
            </w:r>
          </w:p>
        </w:tc>
      </w:tr>
      <w:tr w:rsidR="00706F01" w:rsidRPr="00E46745" w14:paraId="7B4F9950" w14:textId="77777777" w:rsidTr="00E674B2">
        <w:tblPrEx>
          <w:tblLook w:val="04A0" w:firstRow="1" w:lastRow="0" w:firstColumn="1" w:lastColumn="0" w:noHBand="0" w:noVBand="1"/>
        </w:tblPrEx>
        <w:trPr>
          <w:trHeight w:val="560"/>
        </w:trPr>
        <w:tc>
          <w:tcPr>
            <w:tcW w:w="2905" w:type="dxa"/>
            <w:shd w:val="clear" w:color="auto" w:fill="auto"/>
            <w:noWrap/>
            <w:hideMark/>
          </w:tcPr>
          <w:p w14:paraId="08733D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E0665RR</w:t>
            </w:r>
          </w:p>
        </w:tc>
        <w:tc>
          <w:tcPr>
            <w:tcW w:w="1827" w:type="dxa"/>
            <w:shd w:val="clear" w:color="auto" w:fill="auto"/>
            <w:noWrap/>
            <w:hideMark/>
          </w:tcPr>
          <w:p w14:paraId="47FE4F98" w14:textId="53EDCEF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12.42</w:t>
            </w:r>
          </w:p>
        </w:tc>
        <w:tc>
          <w:tcPr>
            <w:tcW w:w="4533" w:type="dxa"/>
            <w:shd w:val="clear" w:color="auto" w:fill="auto"/>
            <w:vAlign w:val="bottom"/>
            <w:hideMark/>
          </w:tcPr>
          <w:p w14:paraId="024064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full arm (rental)</w:t>
            </w:r>
          </w:p>
        </w:tc>
      </w:tr>
      <w:tr w:rsidR="00706F01" w:rsidRPr="00E46745" w14:paraId="1C70621A" w14:textId="77777777" w:rsidTr="00E674B2">
        <w:tblPrEx>
          <w:tblLook w:val="04A0" w:firstRow="1" w:lastRow="0" w:firstColumn="1" w:lastColumn="0" w:noHBand="0" w:noVBand="1"/>
        </w:tblPrEx>
        <w:trPr>
          <w:trHeight w:val="840"/>
        </w:trPr>
        <w:tc>
          <w:tcPr>
            <w:tcW w:w="2905" w:type="dxa"/>
            <w:shd w:val="clear" w:color="auto" w:fill="auto"/>
            <w:noWrap/>
            <w:hideMark/>
          </w:tcPr>
          <w:p w14:paraId="37B98E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E0665UE</w:t>
            </w:r>
          </w:p>
        </w:tc>
        <w:tc>
          <w:tcPr>
            <w:tcW w:w="1827" w:type="dxa"/>
            <w:shd w:val="clear" w:color="auto" w:fill="auto"/>
            <w:noWrap/>
            <w:hideMark/>
          </w:tcPr>
          <w:p w14:paraId="648F0A90" w14:textId="0814E52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96.66</w:t>
            </w:r>
          </w:p>
        </w:tc>
        <w:tc>
          <w:tcPr>
            <w:tcW w:w="4533" w:type="dxa"/>
            <w:shd w:val="clear" w:color="auto" w:fill="auto"/>
            <w:vAlign w:val="bottom"/>
            <w:hideMark/>
          </w:tcPr>
          <w:p w14:paraId="5E9530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full arm (used durable medical equipment)</w:t>
            </w:r>
          </w:p>
        </w:tc>
      </w:tr>
      <w:tr w:rsidR="00706F01" w:rsidRPr="00E46745" w14:paraId="2AE531CA" w14:textId="77777777" w:rsidTr="00E674B2">
        <w:tblPrEx>
          <w:tblLook w:val="04A0" w:firstRow="1" w:lastRow="0" w:firstColumn="1" w:lastColumn="0" w:noHBand="0" w:noVBand="1"/>
        </w:tblPrEx>
        <w:trPr>
          <w:trHeight w:val="560"/>
        </w:trPr>
        <w:tc>
          <w:tcPr>
            <w:tcW w:w="2905" w:type="dxa"/>
            <w:shd w:val="clear" w:color="auto" w:fill="auto"/>
            <w:noWrap/>
            <w:hideMark/>
          </w:tcPr>
          <w:p w14:paraId="1E704D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E0666NU</w:t>
            </w:r>
          </w:p>
        </w:tc>
        <w:tc>
          <w:tcPr>
            <w:tcW w:w="1827" w:type="dxa"/>
            <w:shd w:val="clear" w:color="auto" w:fill="auto"/>
            <w:noWrap/>
            <w:hideMark/>
          </w:tcPr>
          <w:p w14:paraId="55550BC1" w14:textId="6974895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129.77</w:t>
            </w:r>
          </w:p>
        </w:tc>
        <w:tc>
          <w:tcPr>
            <w:tcW w:w="4533" w:type="dxa"/>
            <w:shd w:val="clear" w:color="auto" w:fill="auto"/>
            <w:vAlign w:val="bottom"/>
            <w:hideMark/>
          </w:tcPr>
          <w:p w14:paraId="3AB0C7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half leg (new equipment)</w:t>
            </w:r>
          </w:p>
        </w:tc>
      </w:tr>
      <w:tr w:rsidR="00706F01" w:rsidRPr="00E46745" w14:paraId="3B78A09F" w14:textId="77777777" w:rsidTr="00E674B2">
        <w:tblPrEx>
          <w:tblLook w:val="04A0" w:firstRow="1" w:lastRow="0" w:firstColumn="1" w:lastColumn="0" w:noHBand="0" w:noVBand="1"/>
        </w:tblPrEx>
        <w:trPr>
          <w:trHeight w:val="560"/>
        </w:trPr>
        <w:tc>
          <w:tcPr>
            <w:tcW w:w="2905" w:type="dxa"/>
            <w:shd w:val="clear" w:color="auto" w:fill="auto"/>
            <w:noWrap/>
            <w:hideMark/>
          </w:tcPr>
          <w:p w14:paraId="35B3CE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E0666RR</w:t>
            </w:r>
          </w:p>
        </w:tc>
        <w:tc>
          <w:tcPr>
            <w:tcW w:w="1827" w:type="dxa"/>
            <w:shd w:val="clear" w:color="auto" w:fill="auto"/>
            <w:noWrap/>
            <w:hideMark/>
          </w:tcPr>
          <w:p w14:paraId="4E0AAB76" w14:textId="3DDA9A9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13.37</w:t>
            </w:r>
          </w:p>
        </w:tc>
        <w:tc>
          <w:tcPr>
            <w:tcW w:w="4533" w:type="dxa"/>
            <w:shd w:val="clear" w:color="auto" w:fill="auto"/>
            <w:vAlign w:val="bottom"/>
            <w:hideMark/>
          </w:tcPr>
          <w:p w14:paraId="0A60B7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half leg (rental)</w:t>
            </w:r>
          </w:p>
        </w:tc>
      </w:tr>
      <w:tr w:rsidR="00706F01" w:rsidRPr="00E46745" w14:paraId="33E85475" w14:textId="77777777" w:rsidTr="00E674B2">
        <w:tblPrEx>
          <w:tblLook w:val="04A0" w:firstRow="1" w:lastRow="0" w:firstColumn="1" w:lastColumn="0" w:noHBand="0" w:noVBand="1"/>
        </w:tblPrEx>
        <w:trPr>
          <w:trHeight w:val="840"/>
        </w:trPr>
        <w:tc>
          <w:tcPr>
            <w:tcW w:w="2905" w:type="dxa"/>
            <w:shd w:val="clear" w:color="auto" w:fill="auto"/>
            <w:noWrap/>
            <w:hideMark/>
          </w:tcPr>
          <w:p w14:paraId="1DB6C9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E0666UE</w:t>
            </w:r>
          </w:p>
        </w:tc>
        <w:tc>
          <w:tcPr>
            <w:tcW w:w="1827" w:type="dxa"/>
            <w:shd w:val="clear" w:color="auto" w:fill="auto"/>
            <w:noWrap/>
            <w:hideMark/>
          </w:tcPr>
          <w:p w14:paraId="085C45BC" w14:textId="2B33003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97.34</w:t>
            </w:r>
          </w:p>
        </w:tc>
        <w:tc>
          <w:tcPr>
            <w:tcW w:w="4533" w:type="dxa"/>
            <w:shd w:val="clear" w:color="auto" w:fill="auto"/>
            <w:vAlign w:val="bottom"/>
            <w:hideMark/>
          </w:tcPr>
          <w:p w14:paraId="56EBEC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Non-segmental pneumatic appliance for use with pneumatic compressor, half leg (used durable medical equipment)</w:t>
            </w:r>
          </w:p>
        </w:tc>
      </w:tr>
      <w:tr w:rsidR="00706F01" w:rsidRPr="00E46745" w14:paraId="0A064A24" w14:textId="77777777" w:rsidTr="00E674B2">
        <w:tblPrEx>
          <w:tblLook w:val="04A0" w:firstRow="1" w:lastRow="0" w:firstColumn="1" w:lastColumn="0" w:noHBand="0" w:noVBand="1"/>
        </w:tblPrEx>
        <w:trPr>
          <w:trHeight w:val="560"/>
        </w:trPr>
        <w:tc>
          <w:tcPr>
            <w:tcW w:w="2905" w:type="dxa"/>
            <w:shd w:val="clear" w:color="auto" w:fill="auto"/>
            <w:noWrap/>
            <w:hideMark/>
          </w:tcPr>
          <w:p w14:paraId="72FCDA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E0667NU</w:t>
            </w:r>
          </w:p>
        </w:tc>
        <w:tc>
          <w:tcPr>
            <w:tcW w:w="1827" w:type="dxa"/>
            <w:shd w:val="clear" w:color="auto" w:fill="auto"/>
            <w:noWrap/>
            <w:hideMark/>
          </w:tcPr>
          <w:p w14:paraId="694904B8" w14:textId="2C63533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258.60</w:t>
            </w:r>
          </w:p>
        </w:tc>
        <w:tc>
          <w:tcPr>
            <w:tcW w:w="4533" w:type="dxa"/>
            <w:shd w:val="clear" w:color="auto" w:fill="auto"/>
            <w:vAlign w:val="bottom"/>
            <w:hideMark/>
          </w:tcPr>
          <w:p w14:paraId="3146F3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full leg</w:t>
            </w:r>
          </w:p>
        </w:tc>
      </w:tr>
      <w:tr w:rsidR="00706F01" w:rsidRPr="00E46745" w14:paraId="152F6311" w14:textId="77777777" w:rsidTr="00E674B2">
        <w:tblPrEx>
          <w:tblLook w:val="04A0" w:firstRow="1" w:lastRow="0" w:firstColumn="1" w:lastColumn="0" w:noHBand="0" w:noVBand="1"/>
        </w:tblPrEx>
        <w:trPr>
          <w:trHeight w:val="560"/>
        </w:trPr>
        <w:tc>
          <w:tcPr>
            <w:tcW w:w="2905" w:type="dxa"/>
            <w:shd w:val="clear" w:color="auto" w:fill="auto"/>
            <w:noWrap/>
            <w:hideMark/>
          </w:tcPr>
          <w:p w14:paraId="2E570D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E0667RR</w:t>
            </w:r>
          </w:p>
        </w:tc>
        <w:tc>
          <w:tcPr>
            <w:tcW w:w="1827" w:type="dxa"/>
            <w:shd w:val="clear" w:color="auto" w:fill="auto"/>
            <w:noWrap/>
            <w:hideMark/>
          </w:tcPr>
          <w:p w14:paraId="5CA58AED" w14:textId="4051C2D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34.36</w:t>
            </w:r>
          </w:p>
        </w:tc>
        <w:tc>
          <w:tcPr>
            <w:tcW w:w="4533" w:type="dxa"/>
            <w:shd w:val="clear" w:color="auto" w:fill="auto"/>
            <w:vAlign w:val="bottom"/>
            <w:hideMark/>
          </w:tcPr>
          <w:p w14:paraId="55CF85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full leg</w:t>
            </w:r>
          </w:p>
        </w:tc>
      </w:tr>
      <w:tr w:rsidR="00706F01" w:rsidRPr="00E46745" w14:paraId="50B36BD4" w14:textId="77777777" w:rsidTr="00E674B2">
        <w:tblPrEx>
          <w:tblLook w:val="04A0" w:firstRow="1" w:lastRow="0" w:firstColumn="1" w:lastColumn="0" w:noHBand="0" w:noVBand="1"/>
        </w:tblPrEx>
        <w:trPr>
          <w:trHeight w:val="560"/>
        </w:trPr>
        <w:tc>
          <w:tcPr>
            <w:tcW w:w="2905" w:type="dxa"/>
            <w:shd w:val="clear" w:color="auto" w:fill="auto"/>
            <w:noWrap/>
            <w:hideMark/>
          </w:tcPr>
          <w:p w14:paraId="55F850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E0667UE</w:t>
            </w:r>
          </w:p>
        </w:tc>
        <w:tc>
          <w:tcPr>
            <w:tcW w:w="1827" w:type="dxa"/>
            <w:shd w:val="clear" w:color="auto" w:fill="auto"/>
            <w:noWrap/>
            <w:hideMark/>
          </w:tcPr>
          <w:p w14:paraId="32438914" w14:textId="548D674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193.95</w:t>
            </w:r>
          </w:p>
        </w:tc>
        <w:tc>
          <w:tcPr>
            <w:tcW w:w="4533" w:type="dxa"/>
            <w:shd w:val="clear" w:color="auto" w:fill="auto"/>
            <w:vAlign w:val="bottom"/>
            <w:hideMark/>
          </w:tcPr>
          <w:p w14:paraId="63EE86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full leg</w:t>
            </w:r>
          </w:p>
        </w:tc>
      </w:tr>
      <w:tr w:rsidR="00706F01" w:rsidRPr="00E46745" w14:paraId="32189D31" w14:textId="77777777" w:rsidTr="00E674B2">
        <w:tblPrEx>
          <w:tblLook w:val="04A0" w:firstRow="1" w:lastRow="0" w:firstColumn="1" w:lastColumn="0" w:noHBand="0" w:noVBand="1"/>
        </w:tblPrEx>
        <w:trPr>
          <w:trHeight w:val="560"/>
        </w:trPr>
        <w:tc>
          <w:tcPr>
            <w:tcW w:w="2905" w:type="dxa"/>
            <w:shd w:val="clear" w:color="auto" w:fill="auto"/>
            <w:noWrap/>
            <w:hideMark/>
          </w:tcPr>
          <w:p w14:paraId="0E3C91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E0668NU</w:t>
            </w:r>
          </w:p>
        </w:tc>
        <w:tc>
          <w:tcPr>
            <w:tcW w:w="1827" w:type="dxa"/>
            <w:shd w:val="clear" w:color="auto" w:fill="auto"/>
            <w:noWrap/>
            <w:hideMark/>
          </w:tcPr>
          <w:p w14:paraId="449AAADD" w14:textId="21CAD70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415.23</w:t>
            </w:r>
          </w:p>
        </w:tc>
        <w:tc>
          <w:tcPr>
            <w:tcW w:w="4533" w:type="dxa"/>
            <w:shd w:val="clear" w:color="auto" w:fill="auto"/>
            <w:vAlign w:val="bottom"/>
            <w:hideMark/>
          </w:tcPr>
          <w:p w14:paraId="7C99C4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full arm (new equipment)</w:t>
            </w:r>
          </w:p>
        </w:tc>
      </w:tr>
      <w:tr w:rsidR="00706F01" w:rsidRPr="00E46745" w14:paraId="5CA7BBAD" w14:textId="77777777" w:rsidTr="00E674B2">
        <w:tblPrEx>
          <w:tblLook w:val="04A0" w:firstRow="1" w:lastRow="0" w:firstColumn="1" w:lastColumn="0" w:noHBand="0" w:noVBand="1"/>
        </w:tblPrEx>
        <w:trPr>
          <w:trHeight w:val="560"/>
        </w:trPr>
        <w:tc>
          <w:tcPr>
            <w:tcW w:w="2905" w:type="dxa"/>
            <w:shd w:val="clear" w:color="auto" w:fill="auto"/>
            <w:noWrap/>
            <w:hideMark/>
          </w:tcPr>
          <w:p w14:paraId="755338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E0668RR</w:t>
            </w:r>
          </w:p>
        </w:tc>
        <w:tc>
          <w:tcPr>
            <w:tcW w:w="1827" w:type="dxa"/>
            <w:shd w:val="clear" w:color="auto" w:fill="auto"/>
            <w:noWrap/>
            <w:hideMark/>
          </w:tcPr>
          <w:p w14:paraId="14B87A5B" w14:textId="3AA172A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40.98</w:t>
            </w:r>
          </w:p>
        </w:tc>
        <w:tc>
          <w:tcPr>
            <w:tcW w:w="4533" w:type="dxa"/>
            <w:shd w:val="clear" w:color="auto" w:fill="auto"/>
            <w:vAlign w:val="bottom"/>
            <w:hideMark/>
          </w:tcPr>
          <w:p w14:paraId="043ABE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full arm (rental)</w:t>
            </w:r>
          </w:p>
        </w:tc>
      </w:tr>
      <w:tr w:rsidR="00706F01" w:rsidRPr="00E46745" w14:paraId="4630E884" w14:textId="77777777" w:rsidTr="00E674B2">
        <w:tblPrEx>
          <w:tblLook w:val="04A0" w:firstRow="1" w:lastRow="0" w:firstColumn="1" w:lastColumn="0" w:noHBand="0" w:noVBand="1"/>
        </w:tblPrEx>
        <w:trPr>
          <w:trHeight w:val="560"/>
        </w:trPr>
        <w:tc>
          <w:tcPr>
            <w:tcW w:w="2905" w:type="dxa"/>
            <w:shd w:val="clear" w:color="auto" w:fill="auto"/>
            <w:noWrap/>
            <w:hideMark/>
          </w:tcPr>
          <w:p w14:paraId="29D7CD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E0668UE</w:t>
            </w:r>
          </w:p>
        </w:tc>
        <w:tc>
          <w:tcPr>
            <w:tcW w:w="1827" w:type="dxa"/>
            <w:shd w:val="clear" w:color="auto" w:fill="auto"/>
            <w:noWrap/>
            <w:hideMark/>
          </w:tcPr>
          <w:p w14:paraId="56F4097C" w14:textId="7F5A3AF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311.43</w:t>
            </w:r>
          </w:p>
        </w:tc>
        <w:tc>
          <w:tcPr>
            <w:tcW w:w="4533" w:type="dxa"/>
            <w:shd w:val="clear" w:color="auto" w:fill="auto"/>
            <w:vAlign w:val="bottom"/>
            <w:hideMark/>
          </w:tcPr>
          <w:p w14:paraId="6B1CAD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full arm (used durable rental equipment)</w:t>
            </w:r>
          </w:p>
        </w:tc>
      </w:tr>
      <w:tr w:rsidR="00706F01" w:rsidRPr="00E46745" w14:paraId="25C4D2CC" w14:textId="77777777" w:rsidTr="00E674B2">
        <w:tblPrEx>
          <w:tblLook w:val="04A0" w:firstRow="1" w:lastRow="0" w:firstColumn="1" w:lastColumn="0" w:noHBand="0" w:noVBand="1"/>
        </w:tblPrEx>
        <w:trPr>
          <w:trHeight w:val="560"/>
        </w:trPr>
        <w:tc>
          <w:tcPr>
            <w:tcW w:w="2905" w:type="dxa"/>
            <w:shd w:val="clear" w:color="auto" w:fill="auto"/>
            <w:noWrap/>
            <w:hideMark/>
          </w:tcPr>
          <w:p w14:paraId="5D54FA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E0669NU</w:t>
            </w:r>
          </w:p>
        </w:tc>
        <w:tc>
          <w:tcPr>
            <w:tcW w:w="1827" w:type="dxa"/>
            <w:shd w:val="clear" w:color="auto" w:fill="auto"/>
            <w:noWrap/>
            <w:hideMark/>
          </w:tcPr>
          <w:p w14:paraId="202944EF" w14:textId="3877475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163.57</w:t>
            </w:r>
          </w:p>
        </w:tc>
        <w:tc>
          <w:tcPr>
            <w:tcW w:w="4533" w:type="dxa"/>
            <w:shd w:val="clear" w:color="auto" w:fill="auto"/>
            <w:vAlign w:val="bottom"/>
            <w:hideMark/>
          </w:tcPr>
          <w:p w14:paraId="6A464B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half leg (new equipment)</w:t>
            </w:r>
          </w:p>
        </w:tc>
      </w:tr>
      <w:tr w:rsidR="00706F01" w:rsidRPr="00E46745" w14:paraId="78830286" w14:textId="77777777" w:rsidTr="00E674B2">
        <w:tblPrEx>
          <w:tblLook w:val="04A0" w:firstRow="1" w:lastRow="0" w:firstColumn="1" w:lastColumn="0" w:noHBand="0" w:noVBand="1"/>
        </w:tblPrEx>
        <w:trPr>
          <w:trHeight w:val="560"/>
        </w:trPr>
        <w:tc>
          <w:tcPr>
            <w:tcW w:w="2905" w:type="dxa"/>
            <w:shd w:val="clear" w:color="auto" w:fill="auto"/>
            <w:noWrap/>
            <w:hideMark/>
          </w:tcPr>
          <w:p w14:paraId="0AD7AA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E0669RR</w:t>
            </w:r>
          </w:p>
        </w:tc>
        <w:tc>
          <w:tcPr>
            <w:tcW w:w="1827" w:type="dxa"/>
            <w:shd w:val="clear" w:color="auto" w:fill="auto"/>
            <w:noWrap/>
            <w:hideMark/>
          </w:tcPr>
          <w:p w14:paraId="0EB7109C" w14:textId="562A782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16.36</w:t>
            </w:r>
          </w:p>
        </w:tc>
        <w:tc>
          <w:tcPr>
            <w:tcW w:w="4533" w:type="dxa"/>
            <w:shd w:val="clear" w:color="auto" w:fill="auto"/>
            <w:vAlign w:val="bottom"/>
            <w:hideMark/>
          </w:tcPr>
          <w:p w14:paraId="2004F0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half leg (rental)</w:t>
            </w:r>
          </w:p>
        </w:tc>
      </w:tr>
      <w:tr w:rsidR="00706F01" w:rsidRPr="00E46745" w14:paraId="103FD4EC" w14:textId="77777777" w:rsidTr="00E674B2">
        <w:tblPrEx>
          <w:tblLook w:val="04A0" w:firstRow="1" w:lastRow="0" w:firstColumn="1" w:lastColumn="0" w:noHBand="0" w:noVBand="1"/>
        </w:tblPrEx>
        <w:trPr>
          <w:trHeight w:val="560"/>
        </w:trPr>
        <w:tc>
          <w:tcPr>
            <w:tcW w:w="2905" w:type="dxa"/>
            <w:shd w:val="clear" w:color="auto" w:fill="auto"/>
            <w:noWrap/>
            <w:hideMark/>
          </w:tcPr>
          <w:p w14:paraId="5504BE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E0669UE</w:t>
            </w:r>
          </w:p>
        </w:tc>
        <w:tc>
          <w:tcPr>
            <w:tcW w:w="1827" w:type="dxa"/>
            <w:shd w:val="clear" w:color="auto" w:fill="auto"/>
            <w:noWrap/>
            <w:hideMark/>
          </w:tcPr>
          <w:p w14:paraId="32202144" w14:textId="5BC7EE4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122.68</w:t>
            </w:r>
          </w:p>
        </w:tc>
        <w:tc>
          <w:tcPr>
            <w:tcW w:w="4533" w:type="dxa"/>
            <w:shd w:val="clear" w:color="auto" w:fill="auto"/>
            <w:vAlign w:val="bottom"/>
            <w:hideMark/>
          </w:tcPr>
          <w:p w14:paraId="15A905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half leg (used durable rental equipment)</w:t>
            </w:r>
          </w:p>
        </w:tc>
      </w:tr>
      <w:tr w:rsidR="00706F01" w:rsidRPr="00E46745" w14:paraId="44495046" w14:textId="77777777" w:rsidTr="00E674B2">
        <w:tblPrEx>
          <w:tblLook w:val="04A0" w:firstRow="1" w:lastRow="0" w:firstColumn="1" w:lastColumn="0" w:noHBand="0" w:noVBand="1"/>
        </w:tblPrEx>
        <w:trPr>
          <w:trHeight w:val="840"/>
        </w:trPr>
        <w:tc>
          <w:tcPr>
            <w:tcW w:w="2905" w:type="dxa"/>
            <w:shd w:val="clear" w:color="auto" w:fill="auto"/>
            <w:noWrap/>
            <w:hideMark/>
          </w:tcPr>
          <w:p w14:paraId="7BD819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E0670NU</w:t>
            </w:r>
          </w:p>
        </w:tc>
        <w:tc>
          <w:tcPr>
            <w:tcW w:w="1827" w:type="dxa"/>
            <w:shd w:val="clear" w:color="auto" w:fill="auto"/>
            <w:noWrap/>
            <w:hideMark/>
          </w:tcPr>
          <w:p w14:paraId="2C4AE370" w14:textId="35CFCD9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1,004.05</w:t>
            </w:r>
          </w:p>
        </w:tc>
        <w:tc>
          <w:tcPr>
            <w:tcW w:w="4533" w:type="dxa"/>
            <w:shd w:val="clear" w:color="auto" w:fill="auto"/>
            <w:vAlign w:val="bottom"/>
            <w:hideMark/>
          </w:tcPr>
          <w:p w14:paraId="5003FE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integrated, two full legs and trunk (new equipment purchase)</w:t>
            </w:r>
          </w:p>
        </w:tc>
      </w:tr>
      <w:tr w:rsidR="00706F01" w:rsidRPr="00E46745" w14:paraId="44DAA4AB" w14:textId="77777777" w:rsidTr="00E674B2">
        <w:tblPrEx>
          <w:tblLook w:val="04A0" w:firstRow="1" w:lastRow="0" w:firstColumn="1" w:lastColumn="0" w:noHBand="0" w:noVBand="1"/>
        </w:tblPrEx>
        <w:trPr>
          <w:trHeight w:val="560"/>
        </w:trPr>
        <w:tc>
          <w:tcPr>
            <w:tcW w:w="2905" w:type="dxa"/>
            <w:shd w:val="clear" w:color="auto" w:fill="auto"/>
            <w:noWrap/>
            <w:hideMark/>
          </w:tcPr>
          <w:p w14:paraId="4B995A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E0670RR</w:t>
            </w:r>
          </w:p>
        </w:tc>
        <w:tc>
          <w:tcPr>
            <w:tcW w:w="1827" w:type="dxa"/>
            <w:shd w:val="clear" w:color="auto" w:fill="auto"/>
            <w:noWrap/>
            <w:hideMark/>
          </w:tcPr>
          <w:p w14:paraId="55276A3D" w14:textId="54EA906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126.45</w:t>
            </w:r>
          </w:p>
        </w:tc>
        <w:tc>
          <w:tcPr>
            <w:tcW w:w="4533" w:type="dxa"/>
            <w:shd w:val="clear" w:color="auto" w:fill="auto"/>
            <w:vAlign w:val="bottom"/>
            <w:hideMark/>
          </w:tcPr>
          <w:p w14:paraId="64239A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integrated, two full legs and trunk (rental)</w:t>
            </w:r>
          </w:p>
        </w:tc>
      </w:tr>
      <w:tr w:rsidR="00706F01" w:rsidRPr="00E46745" w14:paraId="0F3C6874" w14:textId="77777777" w:rsidTr="00E674B2">
        <w:tblPrEx>
          <w:tblLook w:val="04A0" w:firstRow="1" w:lastRow="0" w:firstColumn="1" w:lastColumn="0" w:noHBand="0" w:noVBand="1"/>
        </w:tblPrEx>
        <w:trPr>
          <w:trHeight w:val="432"/>
        </w:trPr>
        <w:tc>
          <w:tcPr>
            <w:tcW w:w="2905" w:type="dxa"/>
            <w:shd w:val="clear" w:color="auto" w:fill="auto"/>
            <w:noWrap/>
            <w:hideMark/>
          </w:tcPr>
          <w:p w14:paraId="12EBFE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E0670UE</w:t>
            </w:r>
          </w:p>
        </w:tc>
        <w:tc>
          <w:tcPr>
            <w:tcW w:w="1827" w:type="dxa"/>
            <w:shd w:val="clear" w:color="auto" w:fill="auto"/>
            <w:noWrap/>
            <w:hideMark/>
          </w:tcPr>
          <w:p w14:paraId="029BC22B" w14:textId="6E4CC83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753.00</w:t>
            </w:r>
          </w:p>
        </w:tc>
        <w:tc>
          <w:tcPr>
            <w:tcW w:w="4533" w:type="dxa"/>
            <w:shd w:val="clear" w:color="auto" w:fill="auto"/>
            <w:vAlign w:val="bottom"/>
            <w:hideMark/>
          </w:tcPr>
          <w:p w14:paraId="2C7493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pneumatic appliance for use with pneumatic compressor, integrated, two full legs and trunk (used durable medical equipment purchase)</w:t>
            </w:r>
          </w:p>
        </w:tc>
      </w:tr>
      <w:tr w:rsidR="00706F01" w:rsidRPr="00E46745" w14:paraId="5AC1F85E" w14:textId="77777777" w:rsidTr="00E674B2">
        <w:tblPrEx>
          <w:tblLook w:val="04A0" w:firstRow="1" w:lastRow="0" w:firstColumn="1" w:lastColumn="0" w:noHBand="0" w:noVBand="1"/>
        </w:tblPrEx>
        <w:trPr>
          <w:trHeight w:val="560"/>
        </w:trPr>
        <w:tc>
          <w:tcPr>
            <w:tcW w:w="2905" w:type="dxa"/>
            <w:shd w:val="clear" w:color="auto" w:fill="auto"/>
            <w:noWrap/>
            <w:hideMark/>
          </w:tcPr>
          <w:p w14:paraId="1B7FD5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E0671NU</w:t>
            </w:r>
          </w:p>
        </w:tc>
        <w:tc>
          <w:tcPr>
            <w:tcW w:w="1827" w:type="dxa"/>
            <w:shd w:val="clear" w:color="auto" w:fill="auto"/>
            <w:noWrap/>
            <w:hideMark/>
          </w:tcPr>
          <w:p w14:paraId="121B36F2" w14:textId="7430890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390.30</w:t>
            </w:r>
          </w:p>
        </w:tc>
        <w:tc>
          <w:tcPr>
            <w:tcW w:w="4533" w:type="dxa"/>
            <w:shd w:val="clear" w:color="auto" w:fill="auto"/>
            <w:vAlign w:val="bottom"/>
            <w:hideMark/>
          </w:tcPr>
          <w:p w14:paraId="3917A2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gradient pressure pneumatic appliance, full leg (new equipment)</w:t>
            </w:r>
          </w:p>
        </w:tc>
      </w:tr>
      <w:tr w:rsidR="00706F01" w:rsidRPr="00E46745" w14:paraId="75C66F5B" w14:textId="77777777" w:rsidTr="00E674B2">
        <w:tblPrEx>
          <w:tblLook w:val="04A0" w:firstRow="1" w:lastRow="0" w:firstColumn="1" w:lastColumn="0" w:noHBand="0" w:noVBand="1"/>
        </w:tblPrEx>
        <w:trPr>
          <w:trHeight w:val="560"/>
        </w:trPr>
        <w:tc>
          <w:tcPr>
            <w:tcW w:w="2905" w:type="dxa"/>
            <w:shd w:val="clear" w:color="auto" w:fill="auto"/>
            <w:noWrap/>
            <w:hideMark/>
          </w:tcPr>
          <w:p w14:paraId="5E620F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E0671RR</w:t>
            </w:r>
          </w:p>
        </w:tc>
        <w:tc>
          <w:tcPr>
            <w:tcW w:w="1827" w:type="dxa"/>
            <w:shd w:val="clear" w:color="auto" w:fill="auto"/>
            <w:noWrap/>
            <w:hideMark/>
          </w:tcPr>
          <w:p w14:paraId="72F01A09" w14:textId="665346E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39.05</w:t>
            </w:r>
          </w:p>
        </w:tc>
        <w:tc>
          <w:tcPr>
            <w:tcW w:w="4533" w:type="dxa"/>
            <w:shd w:val="clear" w:color="auto" w:fill="auto"/>
            <w:vAlign w:val="bottom"/>
            <w:hideMark/>
          </w:tcPr>
          <w:p w14:paraId="0023BA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gradient pressure pneumatic appliance, full leg (rental)</w:t>
            </w:r>
          </w:p>
        </w:tc>
      </w:tr>
      <w:tr w:rsidR="00706F01" w:rsidRPr="00E46745" w14:paraId="0EF38773" w14:textId="77777777" w:rsidTr="00E674B2">
        <w:tblPrEx>
          <w:tblLook w:val="04A0" w:firstRow="1" w:lastRow="0" w:firstColumn="1" w:lastColumn="0" w:noHBand="0" w:noVBand="1"/>
        </w:tblPrEx>
        <w:trPr>
          <w:trHeight w:val="560"/>
        </w:trPr>
        <w:tc>
          <w:tcPr>
            <w:tcW w:w="2905" w:type="dxa"/>
            <w:shd w:val="clear" w:color="auto" w:fill="auto"/>
            <w:noWrap/>
            <w:hideMark/>
          </w:tcPr>
          <w:p w14:paraId="58AAF9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E0671UE</w:t>
            </w:r>
          </w:p>
        </w:tc>
        <w:tc>
          <w:tcPr>
            <w:tcW w:w="1827" w:type="dxa"/>
            <w:shd w:val="clear" w:color="auto" w:fill="auto"/>
            <w:noWrap/>
            <w:hideMark/>
          </w:tcPr>
          <w:p w14:paraId="323D6252" w14:textId="2EA7782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292.71</w:t>
            </w:r>
          </w:p>
        </w:tc>
        <w:tc>
          <w:tcPr>
            <w:tcW w:w="4533" w:type="dxa"/>
            <w:shd w:val="clear" w:color="auto" w:fill="auto"/>
            <w:vAlign w:val="bottom"/>
            <w:hideMark/>
          </w:tcPr>
          <w:p w14:paraId="77F1B6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gradient pressure pneumatic appliance, full leg (used durable rental equipment)</w:t>
            </w:r>
          </w:p>
        </w:tc>
      </w:tr>
      <w:tr w:rsidR="00706F01" w:rsidRPr="00E46745" w14:paraId="59323B25" w14:textId="77777777" w:rsidTr="00E674B2">
        <w:tblPrEx>
          <w:tblLook w:val="04A0" w:firstRow="1" w:lastRow="0" w:firstColumn="1" w:lastColumn="0" w:noHBand="0" w:noVBand="1"/>
        </w:tblPrEx>
        <w:trPr>
          <w:trHeight w:val="560"/>
        </w:trPr>
        <w:tc>
          <w:tcPr>
            <w:tcW w:w="2905" w:type="dxa"/>
            <w:shd w:val="clear" w:color="auto" w:fill="auto"/>
            <w:noWrap/>
            <w:hideMark/>
          </w:tcPr>
          <w:p w14:paraId="2FA001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E0672NU</w:t>
            </w:r>
          </w:p>
        </w:tc>
        <w:tc>
          <w:tcPr>
            <w:tcW w:w="1827" w:type="dxa"/>
            <w:shd w:val="clear" w:color="auto" w:fill="auto"/>
            <w:noWrap/>
            <w:hideMark/>
          </w:tcPr>
          <w:p w14:paraId="286FD45B" w14:textId="1F5A295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303.25</w:t>
            </w:r>
          </w:p>
        </w:tc>
        <w:tc>
          <w:tcPr>
            <w:tcW w:w="4533" w:type="dxa"/>
            <w:shd w:val="clear" w:color="auto" w:fill="auto"/>
            <w:vAlign w:val="bottom"/>
            <w:hideMark/>
          </w:tcPr>
          <w:p w14:paraId="653263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gradient pressure pneumatic appliance, full arm (new equipment)</w:t>
            </w:r>
          </w:p>
        </w:tc>
      </w:tr>
      <w:tr w:rsidR="00706F01" w:rsidRPr="00E46745" w14:paraId="7BEF0FC9" w14:textId="77777777" w:rsidTr="00E674B2">
        <w:tblPrEx>
          <w:tblLook w:val="04A0" w:firstRow="1" w:lastRow="0" w:firstColumn="1" w:lastColumn="0" w:noHBand="0" w:noVBand="1"/>
        </w:tblPrEx>
        <w:trPr>
          <w:trHeight w:val="560"/>
        </w:trPr>
        <w:tc>
          <w:tcPr>
            <w:tcW w:w="2905" w:type="dxa"/>
            <w:shd w:val="clear" w:color="auto" w:fill="auto"/>
            <w:noWrap/>
            <w:hideMark/>
          </w:tcPr>
          <w:p w14:paraId="7713E5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E0672RR</w:t>
            </w:r>
          </w:p>
        </w:tc>
        <w:tc>
          <w:tcPr>
            <w:tcW w:w="1827" w:type="dxa"/>
            <w:shd w:val="clear" w:color="auto" w:fill="auto"/>
            <w:noWrap/>
            <w:hideMark/>
          </w:tcPr>
          <w:p w14:paraId="515E81D3" w14:textId="3C30B54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30.34</w:t>
            </w:r>
          </w:p>
        </w:tc>
        <w:tc>
          <w:tcPr>
            <w:tcW w:w="4533" w:type="dxa"/>
            <w:shd w:val="clear" w:color="auto" w:fill="auto"/>
            <w:vAlign w:val="bottom"/>
            <w:hideMark/>
          </w:tcPr>
          <w:p w14:paraId="31A758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gradient pressure pneumatic appliance, full arm (rental)</w:t>
            </w:r>
          </w:p>
        </w:tc>
      </w:tr>
      <w:tr w:rsidR="00706F01" w:rsidRPr="00E46745" w14:paraId="6E5A752C" w14:textId="77777777" w:rsidTr="00E674B2">
        <w:tblPrEx>
          <w:tblLook w:val="04A0" w:firstRow="1" w:lastRow="0" w:firstColumn="1" w:lastColumn="0" w:noHBand="0" w:noVBand="1"/>
        </w:tblPrEx>
        <w:trPr>
          <w:trHeight w:val="560"/>
        </w:trPr>
        <w:tc>
          <w:tcPr>
            <w:tcW w:w="2905" w:type="dxa"/>
            <w:shd w:val="clear" w:color="auto" w:fill="auto"/>
            <w:noWrap/>
            <w:hideMark/>
          </w:tcPr>
          <w:p w14:paraId="1D3D96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E0672UE</w:t>
            </w:r>
          </w:p>
        </w:tc>
        <w:tc>
          <w:tcPr>
            <w:tcW w:w="1827" w:type="dxa"/>
            <w:shd w:val="clear" w:color="auto" w:fill="auto"/>
            <w:noWrap/>
            <w:hideMark/>
          </w:tcPr>
          <w:p w14:paraId="5ED19E6F" w14:textId="484D7ED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227.46</w:t>
            </w:r>
          </w:p>
        </w:tc>
        <w:tc>
          <w:tcPr>
            <w:tcW w:w="4533" w:type="dxa"/>
            <w:shd w:val="clear" w:color="auto" w:fill="auto"/>
            <w:vAlign w:val="bottom"/>
            <w:hideMark/>
          </w:tcPr>
          <w:p w14:paraId="2AB7F5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gradient pressure pneumatic appliance, full arm (used durable medical equipment)</w:t>
            </w:r>
          </w:p>
        </w:tc>
      </w:tr>
      <w:tr w:rsidR="00706F01" w:rsidRPr="00E46745" w14:paraId="030A3841" w14:textId="77777777" w:rsidTr="00E674B2">
        <w:tblPrEx>
          <w:tblLook w:val="04A0" w:firstRow="1" w:lastRow="0" w:firstColumn="1" w:lastColumn="0" w:noHBand="0" w:noVBand="1"/>
        </w:tblPrEx>
        <w:trPr>
          <w:trHeight w:val="560"/>
        </w:trPr>
        <w:tc>
          <w:tcPr>
            <w:tcW w:w="2905" w:type="dxa"/>
            <w:shd w:val="clear" w:color="auto" w:fill="auto"/>
            <w:noWrap/>
            <w:hideMark/>
          </w:tcPr>
          <w:p w14:paraId="1F4E17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E0673NU</w:t>
            </w:r>
          </w:p>
        </w:tc>
        <w:tc>
          <w:tcPr>
            <w:tcW w:w="1827" w:type="dxa"/>
            <w:shd w:val="clear" w:color="auto" w:fill="auto"/>
            <w:noWrap/>
            <w:hideMark/>
          </w:tcPr>
          <w:p w14:paraId="11E13B7F" w14:textId="313D65A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251.99</w:t>
            </w:r>
          </w:p>
        </w:tc>
        <w:tc>
          <w:tcPr>
            <w:tcW w:w="4533" w:type="dxa"/>
            <w:shd w:val="clear" w:color="auto" w:fill="auto"/>
            <w:vAlign w:val="bottom"/>
            <w:hideMark/>
          </w:tcPr>
          <w:p w14:paraId="08B42C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gradient pressure pneumatic appliance, half leg (new equipment)</w:t>
            </w:r>
          </w:p>
        </w:tc>
      </w:tr>
      <w:tr w:rsidR="00706F01" w:rsidRPr="00E46745" w14:paraId="723223F2" w14:textId="77777777" w:rsidTr="00E674B2">
        <w:tblPrEx>
          <w:tblLook w:val="04A0" w:firstRow="1" w:lastRow="0" w:firstColumn="1" w:lastColumn="0" w:noHBand="0" w:noVBand="1"/>
        </w:tblPrEx>
        <w:trPr>
          <w:trHeight w:val="560"/>
        </w:trPr>
        <w:tc>
          <w:tcPr>
            <w:tcW w:w="2905" w:type="dxa"/>
            <w:shd w:val="clear" w:color="auto" w:fill="auto"/>
            <w:noWrap/>
            <w:hideMark/>
          </w:tcPr>
          <w:p w14:paraId="3A1CC7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E0673RR</w:t>
            </w:r>
          </w:p>
        </w:tc>
        <w:tc>
          <w:tcPr>
            <w:tcW w:w="1827" w:type="dxa"/>
            <w:shd w:val="clear" w:color="auto" w:fill="auto"/>
            <w:noWrap/>
            <w:hideMark/>
          </w:tcPr>
          <w:p w14:paraId="7D0DAC85" w14:textId="53069B0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25.20</w:t>
            </w:r>
          </w:p>
        </w:tc>
        <w:tc>
          <w:tcPr>
            <w:tcW w:w="4533" w:type="dxa"/>
            <w:shd w:val="clear" w:color="auto" w:fill="auto"/>
            <w:vAlign w:val="bottom"/>
            <w:hideMark/>
          </w:tcPr>
          <w:p w14:paraId="10A056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gradient pressure pneumatic appliance, half leg (rental)</w:t>
            </w:r>
          </w:p>
        </w:tc>
      </w:tr>
      <w:tr w:rsidR="00706F01" w:rsidRPr="00E46745" w14:paraId="29769C04" w14:textId="77777777" w:rsidTr="00E674B2">
        <w:tblPrEx>
          <w:tblLook w:val="04A0" w:firstRow="1" w:lastRow="0" w:firstColumn="1" w:lastColumn="0" w:noHBand="0" w:noVBand="1"/>
        </w:tblPrEx>
        <w:trPr>
          <w:trHeight w:val="560"/>
        </w:trPr>
        <w:tc>
          <w:tcPr>
            <w:tcW w:w="2905" w:type="dxa"/>
            <w:shd w:val="clear" w:color="auto" w:fill="auto"/>
            <w:noWrap/>
            <w:hideMark/>
          </w:tcPr>
          <w:p w14:paraId="0899E0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E0673UE</w:t>
            </w:r>
          </w:p>
        </w:tc>
        <w:tc>
          <w:tcPr>
            <w:tcW w:w="1827" w:type="dxa"/>
            <w:shd w:val="clear" w:color="auto" w:fill="auto"/>
            <w:noWrap/>
            <w:hideMark/>
          </w:tcPr>
          <w:p w14:paraId="12528CF7" w14:textId="220ABBA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189.02</w:t>
            </w:r>
          </w:p>
        </w:tc>
        <w:tc>
          <w:tcPr>
            <w:tcW w:w="4533" w:type="dxa"/>
            <w:shd w:val="clear" w:color="auto" w:fill="auto"/>
            <w:vAlign w:val="bottom"/>
            <w:hideMark/>
          </w:tcPr>
          <w:p w14:paraId="03F6AD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Segmental gradient pressure pneumatic appliance, half leg (used durable medical equipment)</w:t>
            </w:r>
          </w:p>
        </w:tc>
      </w:tr>
      <w:tr w:rsidR="00706F01" w:rsidRPr="00E46745" w14:paraId="0591F103" w14:textId="77777777" w:rsidTr="00E674B2">
        <w:tblPrEx>
          <w:tblLook w:val="04A0" w:firstRow="1" w:lastRow="0" w:firstColumn="1" w:lastColumn="0" w:noHBand="0" w:noVBand="1"/>
        </w:tblPrEx>
        <w:trPr>
          <w:trHeight w:val="840"/>
        </w:trPr>
        <w:tc>
          <w:tcPr>
            <w:tcW w:w="2905" w:type="dxa"/>
            <w:shd w:val="clear" w:color="auto" w:fill="auto"/>
            <w:noWrap/>
            <w:hideMark/>
          </w:tcPr>
          <w:p w14:paraId="464C19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E0675KH</w:t>
            </w:r>
          </w:p>
        </w:tc>
        <w:tc>
          <w:tcPr>
            <w:tcW w:w="1827" w:type="dxa"/>
            <w:shd w:val="clear" w:color="auto" w:fill="auto"/>
            <w:noWrap/>
            <w:hideMark/>
          </w:tcPr>
          <w:p w14:paraId="7081BB9D" w14:textId="5CDC31A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361.35</w:t>
            </w:r>
          </w:p>
        </w:tc>
        <w:tc>
          <w:tcPr>
            <w:tcW w:w="4533" w:type="dxa"/>
            <w:shd w:val="clear" w:color="auto" w:fill="auto"/>
            <w:vAlign w:val="bottom"/>
            <w:hideMark/>
          </w:tcPr>
          <w:p w14:paraId="3C0777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compression device, high pressure, rapid inflation/ deflation cycle, for arterial insufficiency (unilateral or bilateral system) (capped rental)</w:t>
            </w:r>
          </w:p>
        </w:tc>
      </w:tr>
      <w:tr w:rsidR="00706F01" w:rsidRPr="00E46745" w14:paraId="5400E910" w14:textId="77777777" w:rsidTr="00E674B2">
        <w:tblPrEx>
          <w:tblLook w:val="04A0" w:firstRow="1" w:lastRow="0" w:firstColumn="1" w:lastColumn="0" w:noHBand="0" w:noVBand="1"/>
        </w:tblPrEx>
        <w:trPr>
          <w:trHeight w:val="840"/>
        </w:trPr>
        <w:tc>
          <w:tcPr>
            <w:tcW w:w="2905" w:type="dxa"/>
            <w:shd w:val="clear" w:color="auto" w:fill="auto"/>
            <w:noWrap/>
            <w:hideMark/>
          </w:tcPr>
          <w:p w14:paraId="4AD7AE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E0675KI</w:t>
            </w:r>
          </w:p>
        </w:tc>
        <w:tc>
          <w:tcPr>
            <w:tcW w:w="1827" w:type="dxa"/>
            <w:shd w:val="clear" w:color="auto" w:fill="auto"/>
            <w:noWrap/>
            <w:hideMark/>
          </w:tcPr>
          <w:p w14:paraId="4F613B3C" w14:textId="301E030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361.35</w:t>
            </w:r>
          </w:p>
        </w:tc>
        <w:tc>
          <w:tcPr>
            <w:tcW w:w="4533" w:type="dxa"/>
            <w:shd w:val="clear" w:color="auto" w:fill="auto"/>
            <w:vAlign w:val="bottom"/>
            <w:hideMark/>
          </w:tcPr>
          <w:p w14:paraId="602A5B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compression device, high pressure, rapid inflation/ deflation cycle, for arterial insufficiency (unilateral or bilateral system) (capped rental)</w:t>
            </w:r>
          </w:p>
        </w:tc>
      </w:tr>
      <w:tr w:rsidR="00706F01" w:rsidRPr="00E46745" w14:paraId="2CCF72FE" w14:textId="77777777" w:rsidTr="00E674B2">
        <w:tblPrEx>
          <w:tblLook w:val="04A0" w:firstRow="1" w:lastRow="0" w:firstColumn="1" w:lastColumn="0" w:noHBand="0" w:noVBand="1"/>
        </w:tblPrEx>
        <w:trPr>
          <w:trHeight w:val="560"/>
        </w:trPr>
        <w:tc>
          <w:tcPr>
            <w:tcW w:w="2905" w:type="dxa"/>
            <w:shd w:val="clear" w:color="auto" w:fill="auto"/>
            <w:noWrap/>
            <w:hideMark/>
          </w:tcPr>
          <w:p w14:paraId="41F9ED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E0675KJ</w:t>
            </w:r>
          </w:p>
        </w:tc>
        <w:tc>
          <w:tcPr>
            <w:tcW w:w="1827" w:type="dxa"/>
            <w:shd w:val="clear" w:color="auto" w:fill="auto"/>
            <w:noWrap/>
            <w:hideMark/>
          </w:tcPr>
          <w:p w14:paraId="2C1BBCF4" w14:textId="0A2D50B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271.01</w:t>
            </w:r>
          </w:p>
        </w:tc>
        <w:tc>
          <w:tcPr>
            <w:tcW w:w="4533" w:type="dxa"/>
            <w:shd w:val="clear" w:color="auto" w:fill="auto"/>
            <w:vAlign w:val="bottom"/>
            <w:hideMark/>
          </w:tcPr>
          <w:p w14:paraId="3F2C97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compression device, high pressure, rapid inflation/</w:t>
            </w:r>
          </w:p>
        </w:tc>
      </w:tr>
      <w:tr w:rsidR="00706F01" w:rsidRPr="00E46745" w14:paraId="57C8D9F4" w14:textId="77777777" w:rsidTr="00E674B2">
        <w:tblPrEx>
          <w:tblLook w:val="04A0" w:firstRow="1" w:lastRow="0" w:firstColumn="1" w:lastColumn="0" w:noHBand="0" w:noVBand="1"/>
        </w:tblPrEx>
        <w:trPr>
          <w:trHeight w:val="840"/>
        </w:trPr>
        <w:tc>
          <w:tcPr>
            <w:tcW w:w="2905" w:type="dxa"/>
            <w:shd w:val="clear" w:color="auto" w:fill="auto"/>
            <w:noWrap/>
            <w:hideMark/>
          </w:tcPr>
          <w:p w14:paraId="2D7B48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E0675NU</w:t>
            </w:r>
          </w:p>
        </w:tc>
        <w:tc>
          <w:tcPr>
            <w:tcW w:w="1827" w:type="dxa"/>
            <w:shd w:val="clear" w:color="auto" w:fill="auto"/>
            <w:noWrap/>
            <w:hideMark/>
          </w:tcPr>
          <w:p w14:paraId="6DAA6179" w14:textId="0AF4EA5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3,613.52</w:t>
            </w:r>
          </w:p>
        </w:tc>
        <w:tc>
          <w:tcPr>
            <w:tcW w:w="4533" w:type="dxa"/>
            <w:shd w:val="clear" w:color="auto" w:fill="auto"/>
            <w:vAlign w:val="bottom"/>
            <w:hideMark/>
          </w:tcPr>
          <w:p w14:paraId="3C6A5E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compression device, high pressure, rapid inflation/deflation cycle, for arterial insufficiency (unilateral or bilateral system) (new equipment purchase)</w:t>
            </w:r>
          </w:p>
        </w:tc>
      </w:tr>
      <w:tr w:rsidR="00706F01" w:rsidRPr="00E46745" w14:paraId="2763613F" w14:textId="77777777" w:rsidTr="00E674B2">
        <w:tblPrEx>
          <w:tblLook w:val="04A0" w:firstRow="1" w:lastRow="0" w:firstColumn="1" w:lastColumn="0" w:noHBand="0" w:noVBand="1"/>
        </w:tblPrEx>
        <w:trPr>
          <w:trHeight w:val="1008"/>
        </w:trPr>
        <w:tc>
          <w:tcPr>
            <w:tcW w:w="2905" w:type="dxa"/>
            <w:shd w:val="clear" w:color="auto" w:fill="auto"/>
            <w:noWrap/>
            <w:hideMark/>
          </w:tcPr>
          <w:p w14:paraId="4F5E4B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E0675UE</w:t>
            </w:r>
          </w:p>
        </w:tc>
        <w:tc>
          <w:tcPr>
            <w:tcW w:w="1827" w:type="dxa"/>
            <w:shd w:val="clear" w:color="auto" w:fill="auto"/>
            <w:noWrap/>
            <w:hideMark/>
          </w:tcPr>
          <w:p w14:paraId="6F7F2ECA" w14:textId="6D6D7A2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2,710.14</w:t>
            </w:r>
          </w:p>
        </w:tc>
        <w:tc>
          <w:tcPr>
            <w:tcW w:w="4533" w:type="dxa"/>
            <w:shd w:val="clear" w:color="auto" w:fill="auto"/>
            <w:vAlign w:val="bottom"/>
            <w:hideMark/>
          </w:tcPr>
          <w:p w14:paraId="7D32F8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Pneumatic compression device, high pressure, rapid inflation/deflation cycle, for arterial insufficiency (unilateral or bilateral system) (used durable medical equipment purchase)</w:t>
            </w:r>
          </w:p>
        </w:tc>
      </w:tr>
      <w:tr w:rsidR="00706F01" w:rsidRPr="00E46745" w14:paraId="04CB0E7A" w14:textId="77777777" w:rsidTr="00E674B2">
        <w:tblPrEx>
          <w:tblLook w:val="04A0" w:firstRow="1" w:lastRow="0" w:firstColumn="1" w:lastColumn="0" w:noHBand="0" w:noVBand="1"/>
        </w:tblPrEx>
        <w:trPr>
          <w:trHeight w:val="560"/>
        </w:trPr>
        <w:tc>
          <w:tcPr>
            <w:tcW w:w="2905" w:type="dxa"/>
            <w:shd w:val="clear" w:color="auto" w:fill="auto"/>
            <w:noWrap/>
            <w:hideMark/>
          </w:tcPr>
          <w:p w14:paraId="2A9662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E0676</w:t>
            </w:r>
          </w:p>
        </w:tc>
        <w:tc>
          <w:tcPr>
            <w:tcW w:w="1827" w:type="dxa"/>
            <w:shd w:val="clear" w:color="auto" w:fill="auto"/>
            <w:noWrap/>
            <w:hideMark/>
          </w:tcPr>
          <w:p w14:paraId="665B7BDE" w14:textId="2DBACD8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EABED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Intermittent limb compression device (includes all accessories), not otherwise specified </w:t>
            </w:r>
          </w:p>
        </w:tc>
      </w:tr>
      <w:tr w:rsidR="00706F01" w:rsidRPr="00E46745" w14:paraId="2C479E3C"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7CF70A00" w14:textId="23CA63FB" w:rsidR="00706F01" w:rsidRPr="00E46745" w:rsidRDefault="00706F01" w:rsidP="00F62D49">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Ultraviolet Light</w:t>
            </w:r>
          </w:p>
        </w:tc>
      </w:tr>
      <w:tr w:rsidR="00706F01" w:rsidRPr="00E46745" w14:paraId="00DEB101" w14:textId="77777777" w:rsidTr="00E674B2">
        <w:tblPrEx>
          <w:tblLook w:val="04A0" w:firstRow="1" w:lastRow="0" w:firstColumn="1" w:lastColumn="0" w:noHBand="0" w:noVBand="1"/>
        </w:tblPrEx>
        <w:trPr>
          <w:trHeight w:val="840"/>
        </w:trPr>
        <w:tc>
          <w:tcPr>
            <w:tcW w:w="2905" w:type="dxa"/>
            <w:shd w:val="clear" w:color="auto" w:fill="auto"/>
            <w:noWrap/>
            <w:hideMark/>
          </w:tcPr>
          <w:p w14:paraId="528E1D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E0691NU</w:t>
            </w:r>
          </w:p>
        </w:tc>
        <w:tc>
          <w:tcPr>
            <w:tcW w:w="1827" w:type="dxa"/>
            <w:shd w:val="clear" w:color="auto" w:fill="auto"/>
            <w:noWrap/>
            <w:hideMark/>
          </w:tcPr>
          <w:p w14:paraId="31111F3D" w14:textId="380E985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844.39</w:t>
            </w:r>
          </w:p>
        </w:tc>
        <w:tc>
          <w:tcPr>
            <w:tcW w:w="4533" w:type="dxa"/>
            <w:shd w:val="clear" w:color="auto" w:fill="auto"/>
            <w:vAlign w:val="bottom"/>
            <w:hideMark/>
          </w:tcPr>
          <w:p w14:paraId="78E83F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light therapy system panel, includes bulbs/lamps, timer and eye protection; treatment area two square feet or less (new equipment)</w:t>
            </w:r>
          </w:p>
        </w:tc>
      </w:tr>
      <w:tr w:rsidR="00706F01" w:rsidRPr="00E46745" w14:paraId="74A619D8" w14:textId="77777777" w:rsidTr="00E674B2">
        <w:tblPrEx>
          <w:tblLook w:val="04A0" w:firstRow="1" w:lastRow="0" w:firstColumn="1" w:lastColumn="0" w:noHBand="0" w:noVBand="1"/>
        </w:tblPrEx>
        <w:trPr>
          <w:trHeight w:val="840"/>
        </w:trPr>
        <w:tc>
          <w:tcPr>
            <w:tcW w:w="2905" w:type="dxa"/>
            <w:shd w:val="clear" w:color="auto" w:fill="auto"/>
            <w:noWrap/>
            <w:hideMark/>
          </w:tcPr>
          <w:p w14:paraId="7A3923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E0691RR</w:t>
            </w:r>
          </w:p>
        </w:tc>
        <w:tc>
          <w:tcPr>
            <w:tcW w:w="1827" w:type="dxa"/>
            <w:shd w:val="clear" w:color="auto" w:fill="auto"/>
            <w:noWrap/>
            <w:hideMark/>
          </w:tcPr>
          <w:p w14:paraId="7D20DCF3" w14:textId="1592D9D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84.43</w:t>
            </w:r>
          </w:p>
        </w:tc>
        <w:tc>
          <w:tcPr>
            <w:tcW w:w="4533" w:type="dxa"/>
            <w:shd w:val="clear" w:color="auto" w:fill="auto"/>
            <w:vAlign w:val="bottom"/>
            <w:hideMark/>
          </w:tcPr>
          <w:p w14:paraId="70C946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light therapy system panel, includes bulbs/lamps, timer and eye protection; treatment area two square feet or less (rental)</w:t>
            </w:r>
          </w:p>
        </w:tc>
      </w:tr>
      <w:tr w:rsidR="00706F01" w:rsidRPr="00E46745" w14:paraId="2961822D" w14:textId="77777777" w:rsidTr="00E674B2">
        <w:tblPrEx>
          <w:tblLook w:val="04A0" w:firstRow="1" w:lastRow="0" w:firstColumn="1" w:lastColumn="0" w:noHBand="0" w:noVBand="1"/>
        </w:tblPrEx>
        <w:trPr>
          <w:trHeight w:val="1120"/>
        </w:trPr>
        <w:tc>
          <w:tcPr>
            <w:tcW w:w="2905" w:type="dxa"/>
            <w:shd w:val="clear" w:color="auto" w:fill="auto"/>
            <w:noWrap/>
            <w:hideMark/>
          </w:tcPr>
          <w:p w14:paraId="233A71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E0691UE</w:t>
            </w:r>
          </w:p>
        </w:tc>
        <w:tc>
          <w:tcPr>
            <w:tcW w:w="1827" w:type="dxa"/>
            <w:shd w:val="clear" w:color="auto" w:fill="auto"/>
            <w:noWrap/>
            <w:hideMark/>
          </w:tcPr>
          <w:p w14:paraId="1423E2DB" w14:textId="5AA0728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633.29</w:t>
            </w:r>
          </w:p>
        </w:tc>
        <w:tc>
          <w:tcPr>
            <w:tcW w:w="4533" w:type="dxa"/>
            <w:shd w:val="clear" w:color="auto" w:fill="auto"/>
            <w:vAlign w:val="bottom"/>
            <w:hideMark/>
          </w:tcPr>
          <w:p w14:paraId="3FC2A5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light therapy system panel, includes bulbs/lamps, timer and eye protection; treatment area two square feet or less (used durable medical equipment purchase)</w:t>
            </w:r>
          </w:p>
        </w:tc>
      </w:tr>
      <w:tr w:rsidR="00706F01" w:rsidRPr="00E46745" w14:paraId="6ECB94D2" w14:textId="77777777" w:rsidTr="00E674B2">
        <w:tblPrEx>
          <w:tblLook w:val="04A0" w:firstRow="1" w:lastRow="0" w:firstColumn="1" w:lastColumn="0" w:noHBand="0" w:noVBand="1"/>
        </w:tblPrEx>
        <w:trPr>
          <w:trHeight w:val="840"/>
        </w:trPr>
        <w:tc>
          <w:tcPr>
            <w:tcW w:w="2905" w:type="dxa"/>
            <w:shd w:val="clear" w:color="auto" w:fill="auto"/>
            <w:noWrap/>
            <w:hideMark/>
          </w:tcPr>
          <w:p w14:paraId="1CCBB3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E0692NU</w:t>
            </w:r>
          </w:p>
        </w:tc>
        <w:tc>
          <w:tcPr>
            <w:tcW w:w="1827" w:type="dxa"/>
            <w:shd w:val="clear" w:color="auto" w:fill="auto"/>
            <w:noWrap/>
            <w:hideMark/>
          </w:tcPr>
          <w:p w14:paraId="4DC4E13A" w14:textId="6BC689E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1,060.32</w:t>
            </w:r>
          </w:p>
        </w:tc>
        <w:tc>
          <w:tcPr>
            <w:tcW w:w="4533" w:type="dxa"/>
            <w:shd w:val="clear" w:color="auto" w:fill="auto"/>
            <w:vAlign w:val="bottom"/>
            <w:hideMark/>
          </w:tcPr>
          <w:p w14:paraId="150152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light therapy system panel, includes bulbs/lamps, timer and eye protection, four foot panel (new equipment)</w:t>
            </w:r>
          </w:p>
        </w:tc>
      </w:tr>
      <w:tr w:rsidR="00706F01" w:rsidRPr="00E46745" w14:paraId="3AD80355" w14:textId="77777777" w:rsidTr="00E674B2">
        <w:tblPrEx>
          <w:tblLook w:val="04A0" w:firstRow="1" w:lastRow="0" w:firstColumn="1" w:lastColumn="0" w:noHBand="0" w:noVBand="1"/>
        </w:tblPrEx>
        <w:trPr>
          <w:trHeight w:val="840"/>
        </w:trPr>
        <w:tc>
          <w:tcPr>
            <w:tcW w:w="2905" w:type="dxa"/>
            <w:shd w:val="clear" w:color="auto" w:fill="auto"/>
            <w:noWrap/>
            <w:hideMark/>
          </w:tcPr>
          <w:p w14:paraId="13192E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E0692RR</w:t>
            </w:r>
          </w:p>
        </w:tc>
        <w:tc>
          <w:tcPr>
            <w:tcW w:w="1827" w:type="dxa"/>
            <w:shd w:val="clear" w:color="auto" w:fill="auto"/>
            <w:noWrap/>
            <w:hideMark/>
          </w:tcPr>
          <w:p w14:paraId="480D7825" w14:textId="6D4450D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106.02</w:t>
            </w:r>
          </w:p>
        </w:tc>
        <w:tc>
          <w:tcPr>
            <w:tcW w:w="4533" w:type="dxa"/>
            <w:shd w:val="clear" w:color="auto" w:fill="auto"/>
            <w:vAlign w:val="bottom"/>
            <w:hideMark/>
          </w:tcPr>
          <w:p w14:paraId="47C710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light therapy system panel, includes bulbs/lamps, timer and eye protection, four foot panel (rental)</w:t>
            </w:r>
          </w:p>
        </w:tc>
      </w:tr>
      <w:tr w:rsidR="00706F01" w:rsidRPr="00E46745" w14:paraId="20FB016E" w14:textId="77777777" w:rsidTr="00E674B2">
        <w:tblPrEx>
          <w:tblLook w:val="04A0" w:firstRow="1" w:lastRow="0" w:firstColumn="1" w:lastColumn="0" w:noHBand="0" w:noVBand="1"/>
        </w:tblPrEx>
        <w:trPr>
          <w:trHeight w:val="840"/>
        </w:trPr>
        <w:tc>
          <w:tcPr>
            <w:tcW w:w="2905" w:type="dxa"/>
            <w:shd w:val="clear" w:color="auto" w:fill="auto"/>
            <w:noWrap/>
            <w:hideMark/>
          </w:tcPr>
          <w:p w14:paraId="0C04B4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E0692UE</w:t>
            </w:r>
          </w:p>
        </w:tc>
        <w:tc>
          <w:tcPr>
            <w:tcW w:w="1827" w:type="dxa"/>
            <w:shd w:val="clear" w:color="auto" w:fill="auto"/>
            <w:noWrap/>
            <w:hideMark/>
          </w:tcPr>
          <w:p w14:paraId="2B7D9286" w14:textId="6DEC725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795.23</w:t>
            </w:r>
          </w:p>
        </w:tc>
        <w:tc>
          <w:tcPr>
            <w:tcW w:w="4533" w:type="dxa"/>
            <w:shd w:val="clear" w:color="auto" w:fill="auto"/>
            <w:vAlign w:val="bottom"/>
            <w:hideMark/>
          </w:tcPr>
          <w:p w14:paraId="0B6AF3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light therapy system panel, includes bulbs/lamps, timer and eye protection, four foot panel (used durable medical equipment)</w:t>
            </w:r>
          </w:p>
        </w:tc>
      </w:tr>
      <w:tr w:rsidR="00706F01" w:rsidRPr="00E46745" w14:paraId="08229FF8" w14:textId="77777777" w:rsidTr="00E674B2">
        <w:tblPrEx>
          <w:tblLook w:val="04A0" w:firstRow="1" w:lastRow="0" w:firstColumn="1" w:lastColumn="0" w:noHBand="0" w:noVBand="1"/>
        </w:tblPrEx>
        <w:trPr>
          <w:trHeight w:val="840"/>
        </w:trPr>
        <w:tc>
          <w:tcPr>
            <w:tcW w:w="2905" w:type="dxa"/>
            <w:shd w:val="clear" w:color="auto" w:fill="auto"/>
            <w:noWrap/>
            <w:hideMark/>
          </w:tcPr>
          <w:p w14:paraId="5872AC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E0693NU</w:t>
            </w:r>
          </w:p>
        </w:tc>
        <w:tc>
          <w:tcPr>
            <w:tcW w:w="1827" w:type="dxa"/>
            <w:shd w:val="clear" w:color="auto" w:fill="auto"/>
            <w:noWrap/>
            <w:hideMark/>
          </w:tcPr>
          <w:p w14:paraId="42481F65" w14:textId="2D565B4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1,307.08</w:t>
            </w:r>
          </w:p>
        </w:tc>
        <w:tc>
          <w:tcPr>
            <w:tcW w:w="4533" w:type="dxa"/>
            <w:shd w:val="clear" w:color="auto" w:fill="auto"/>
            <w:vAlign w:val="bottom"/>
            <w:hideMark/>
          </w:tcPr>
          <w:p w14:paraId="63E94C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light therapy system panel, includes bulbs/lamps, timer and eye protection, six foot panel (new equipment)</w:t>
            </w:r>
          </w:p>
        </w:tc>
      </w:tr>
      <w:tr w:rsidR="00706F01" w:rsidRPr="00E46745" w14:paraId="39B25710" w14:textId="77777777" w:rsidTr="00E674B2">
        <w:tblPrEx>
          <w:tblLook w:val="04A0" w:firstRow="1" w:lastRow="0" w:firstColumn="1" w:lastColumn="0" w:noHBand="0" w:noVBand="1"/>
        </w:tblPrEx>
        <w:trPr>
          <w:trHeight w:val="840"/>
        </w:trPr>
        <w:tc>
          <w:tcPr>
            <w:tcW w:w="2905" w:type="dxa"/>
            <w:shd w:val="clear" w:color="auto" w:fill="auto"/>
            <w:noWrap/>
            <w:hideMark/>
          </w:tcPr>
          <w:p w14:paraId="335F91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E0693RR</w:t>
            </w:r>
          </w:p>
        </w:tc>
        <w:tc>
          <w:tcPr>
            <w:tcW w:w="1827" w:type="dxa"/>
            <w:shd w:val="clear" w:color="auto" w:fill="auto"/>
            <w:noWrap/>
            <w:hideMark/>
          </w:tcPr>
          <w:p w14:paraId="746F4BED" w14:textId="30B8F7A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130.71</w:t>
            </w:r>
          </w:p>
        </w:tc>
        <w:tc>
          <w:tcPr>
            <w:tcW w:w="4533" w:type="dxa"/>
            <w:shd w:val="clear" w:color="auto" w:fill="auto"/>
            <w:vAlign w:val="bottom"/>
            <w:hideMark/>
          </w:tcPr>
          <w:p w14:paraId="6CC0C0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light therapy system panel, includes bulbs/lamps, timer and eye protection, six foot panel (rental)</w:t>
            </w:r>
          </w:p>
        </w:tc>
      </w:tr>
      <w:tr w:rsidR="00706F01" w:rsidRPr="00E46745" w14:paraId="21F2AE52" w14:textId="77777777" w:rsidTr="00E674B2">
        <w:tblPrEx>
          <w:tblLook w:val="04A0" w:firstRow="1" w:lastRow="0" w:firstColumn="1" w:lastColumn="0" w:noHBand="0" w:noVBand="1"/>
        </w:tblPrEx>
        <w:trPr>
          <w:trHeight w:val="840"/>
        </w:trPr>
        <w:tc>
          <w:tcPr>
            <w:tcW w:w="2905" w:type="dxa"/>
            <w:shd w:val="clear" w:color="auto" w:fill="auto"/>
            <w:noWrap/>
            <w:hideMark/>
          </w:tcPr>
          <w:p w14:paraId="09C2D6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E0693UE</w:t>
            </w:r>
          </w:p>
        </w:tc>
        <w:tc>
          <w:tcPr>
            <w:tcW w:w="1827" w:type="dxa"/>
            <w:shd w:val="clear" w:color="auto" w:fill="auto"/>
            <w:noWrap/>
            <w:hideMark/>
          </w:tcPr>
          <w:p w14:paraId="12B59111" w14:textId="5DE667F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980.31</w:t>
            </w:r>
          </w:p>
        </w:tc>
        <w:tc>
          <w:tcPr>
            <w:tcW w:w="4533" w:type="dxa"/>
            <w:shd w:val="clear" w:color="auto" w:fill="auto"/>
            <w:vAlign w:val="bottom"/>
            <w:hideMark/>
          </w:tcPr>
          <w:p w14:paraId="5A8B02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light therapy system panel, includes bulbs/lamps, timer and eye protection, six foot panel (used durable medical equipment)</w:t>
            </w:r>
          </w:p>
        </w:tc>
      </w:tr>
      <w:tr w:rsidR="00706F01" w:rsidRPr="00E46745" w14:paraId="1BBC45D9" w14:textId="77777777" w:rsidTr="00E674B2">
        <w:tblPrEx>
          <w:tblLook w:val="04A0" w:firstRow="1" w:lastRow="0" w:firstColumn="1" w:lastColumn="0" w:noHBand="0" w:noVBand="1"/>
        </w:tblPrEx>
        <w:trPr>
          <w:trHeight w:val="840"/>
        </w:trPr>
        <w:tc>
          <w:tcPr>
            <w:tcW w:w="2905" w:type="dxa"/>
            <w:shd w:val="clear" w:color="auto" w:fill="auto"/>
            <w:noWrap/>
            <w:hideMark/>
          </w:tcPr>
          <w:p w14:paraId="761642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E0694NU</w:t>
            </w:r>
          </w:p>
        </w:tc>
        <w:tc>
          <w:tcPr>
            <w:tcW w:w="1827" w:type="dxa"/>
            <w:shd w:val="clear" w:color="auto" w:fill="auto"/>
            <w:noWrap/>
            <w:hideMark/>
          </w:tcPr>
          <w:p w14:paraId="4F0F6E79" w14:textId="27ED671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4,160.29</w:t>
            </w:r>
          </w:p>
        </w:tc>
        <w:tc>
          <w:tcPr>
            <w:tcW w:w="4533" w:type="dxa"/>
            <w:shd w:val="clear" w:color="auto" w:fill="auto"/>
            <w:vAlign w:val="bottom"/>
            <w:hideMark/>
          </w:tcPr>
          <w:p w14:paraId="1E0E0A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multidirectional light therapy system in six foot cabinet, includes bulbs/lamps, timer and eye protection (new equipment)</w:t>
            </w:r>
          </w:p>
        </w:tc>
      </w:tr>
      <w:tr w:rsidR="00706F01" w:rsidRPr="00E46745" w14:paraId="771D63E0" w14:textId="77777777" w:rsidTr="00E674B2">
        <w:tblPrEx>
          <w:tblLook w:val="04A0" w:firstRow="1" w:lastRow="0" w:firstColumn="1" w:lastColumn="0" w:noHBand="0" w:noVBand="1"/>
        </w:tblPrEx>
        <w:trPr>
          <w:trHeight w:val="840"/>
        </w:trPr>
        <w:tc>
          <w:tcPr>
            <w:tcW w:w="2905" w:type="dxa"/>
            <w:shd w:val="clear" w:color="auto" w:fill="auto"/>
            <w:noWrap/>
            <w:hideMark/>
          </w:tcPr>
          <w:p w14:paraId="20D055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E0694RR</w:t>
            </w:r>
          </w:p>
        </w:tc>
        <w:tc>
          <w:tcPr>
            <w:tcW w:w="1827" w:type="dxa"/>
            <w:shd w:val="clear" w:color="auto" w:fill="auto"/>
            <w:noWrap/>
            <w:hideMark/>
          </w:tcPr>
          <w:p w14:paraId="737657E6" w14:textId="7B64366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416.02</w:t>
            </w:r>
          </w:p>
        </w:tc>
        <w:tc>
          <w:tcPr>
            <w:tcW w:w="4533" w:type="dxa"/>
            <w:shd w:val="clear" w:color="auto" w:fill="auto"/>
            <w:vAlign w:val="bottom"/>
            <w:hideMark/>
          </w:tcPr>
          <w:p w14:paraId="1E1718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multidirectional light therapy system in six foot cabinet, includes bulbs/lamps, timer and eye protection (rental)</w:t>
            </w:r>
          </w:p>
        </w:tc>
      </w:tr>
      <w:tr w:rsidR="00706F01" w:rsidRPr="00E46745" w14:paraId="2F7D5E6C" w14:textId="77777777" w:rsidTr="00E674B2">
        <w:tblPrEx>
          <w:tblLook w:val="04A0" w:firstRow="1" w:lastRow="0" w:firstColumn="1" w:lastColumn="0" w:noHBand="0" w:noVBand="1"/>
        </w:tblPrEx>
        <w:trPr>
          <w:trHeight w:val="840"/>
        </w:trPr>
        <w:tc>
          <w:tcPr>
            <w:tcW w:w="2905" w:type="dxa"/>
            <w:shd w:val="clear" w:color="auto" w:fill="auto"/>
            <w:noWrap/>
            <w:hideMark/>
          </w:tcPr>
          <w:p w14:paraId="3D8D78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E0694UE</w:t>
            </w:r>
          </w:p>
        </w:tc>
        <w:tc>
          <w:tcPr>
            <w:tcW w:w="1827" w:type="dxa"/>
            <w:shd w:val="clear" w:color="auto" w:fill="auto"/>
            <w:noWrap/>
            <w:hideMark/>
          </w:tcPr>
          <w:p w14:paraId="774DA3A6" w14:textId="65349E1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3,120.24</w:t>
            </w:r>
          </w:p>
        </w:tc>
        <w:tc>
          <w:tcPr>
            <w:tcW w:w="4533" w:type="dxa"/>
            <w:shd w:val="clear" w:color="auto" w:fill="auto"/>
            <w:vAlign w:val="bottom"/>
            <w:hideMark/>
          </w:tcPr>
          <w:p w14:paraId="788C0A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Ultraviolet multidirectional light therapy system in six foot cabinet, includes bulbs/lamps, timer and eye protection (used durable medical equipment)</w:t>
            </w:r>
          </w:p>
        </w:tc>
      </w:tr>
      <w:tr w:rsidR="00706F01" w:rsidRPr="00E46745" w14:paraId="3D6AC1B7"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779C2CAC" w14:textId="56AFAA66" w:rsidR="00706F01" w:rsidRPr="00E46745" w:rsidRDefault="00706F01" w:rsidP="00AC4FD7">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Safety Equipment</w:t>
            </w:r>
          </w:p>
        </w:tc>
      </w:tr>
      <w:tr w:rsidR="00706F01" w:rsidRPr="00E46745" w14:paraId="173FC112" w14:textId="77777777" w:rsidTr="00E674B2">
        <w:tblPrEx>
          <w:tblLook w:val="04A0" w:firstRow="1" w:lastRow="0" w:firstColumn="1" w:lastColumn="0" w:noHBand="0" w:noVBand="1"/>
        </w:tblPrEx>
        <w:trPr>
          <w:trHeight w:val="280"/>
        </w:trPr>
        <w:tc>
          <w:tcPr>
            <w:tcW w:w="2905" w:type="dxa"/>
            <w:shd w:val="clear" w:color="auto" w:fill="auto"/>
            <w:noWrap/>
            <w:hideMark/>
          </w:tcPr>
          <w:p w14:paraId="43964D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E0700</w:t>
            </w:r>
          </w:p>
        </w:tc>
        <w:tc>
          <w:tcPr>
            <w:tcW w:w="1827" w:type="dxa"/>
            <w:shd w:val="clear" w:color="auto" w:fill="auto"/>
            <w:noWrap/>
            <w:hideMark/>
          </w:tcPr>
          <w:p w14:paraId="7825B839" w14:textId="715F4F4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A194A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Safety equipment (e.g., belt, harness or vest)   </w:t>
            </w:r>
          </w:p>
        </w:tc>
      </w:tr>
      <w:tr w:rsidR="00706F01" w:rsidRPr="00E46745" w14:paraId="01AC3AF6" w14:textId="77777777" w:rsidTr="00E674B2">
        <w:tblPrEx>
          <w:tblLook w:val="04A0" w:firstRow="1" w:lastRow="0" w:firstColumn="1" w:lastColumn="0" w:noHBand="0" w:noVBand="1"/>
        </w:tblPrEx>
        <w:trPr>
          <w:trHeight w:val="280"/>
        </w:trPr>
        <w:tc>
          <w:tcPr>
            <w:tcW w:w="2905" w:type="dxa"/>
            <w:shd w:val="clear" w:color="auto" w:fill="auto"/>
            <w:noWrap/>
            <w:hideMark/>
          </w:tcPr>
          <w:p w14:paraId="03DE9A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E0705NU</w:t>
            </w:r>
          </w:p>
        </w:tc>
        <w:tc>
          <w:tcPr>
            <w:tcW w:w="1827" w:type="dxa"/>
            <w:shd w:val="clear" w:color="auto" w:fill="auto"/>
            <w:noWrap/>
            <w:hideMark/>
          </w:tcPr>
          <w:p w14:paraId="0DE43922" w14:textId="7569115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45.79</w:t>
            </w:r>
          </w:p>
        </w:tc>
        <w:tc>
          <w:tcPr>
            <w:tcW w:w="4533" w:type="dxa"/>
            <w:shd w:val="clear" w:color="auto" w:fill="auto"/>
            <w:vAlign w:val="bottom"/>
            <w:hideMark/>
          </w:tcPr>
          <w:p w14:paraId="07707E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device, any type, each (new equipment)</w:t>
            </w:r>
          </w:p>
        </w:tc>
      </w:tr>
      <w:tr w:rsidR="00706F01" w:rsidRPr="00E46745" w14:paraId="717AC1A7" w14:textId="77777777" w:rsidTr="00E674B2">
        <w:tblPrEx>
          <w:tblLook w:val="04A0" w:firstRow="1" w:lastRow="0" w:firstColumn="1" w:lastColumn="0" w:noHBand="0" w:noVBand="1"/>
        </w:tblPrEx>
        <w:trPr>
          <w:trHeight w:val="840"/>
        </w:trPr>
        <w:tc>
          <w:tcPr>
            <w:tcW w:w="2905" w:type="dxa"/>
            <w:shd w:val="clear" w:color="auto" w:fill="auto"/>
            <w:noWrap/>
            <w:hideMark/>
          </w:tcPr>
          <w:p w14:paraId="475E90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E0705NUKU</w:t>
            </w:r>
          </w:p>
        </w:tc>
        <w:tc>
          <w:tcPr>
            <w:tcW w:w="1827" w:type="dxa"/>
            <w:shd w:val="clear" w:color="auto" w:fill="auto"/>
            <w:noWrap/>
            <w:hideMark/>
          </w:tcPr>
          <w:p w14:paraId="11EB090E" w14:textId="54021A2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61.76</w:t>
            </w:r>
          </w:p>
        </w:tc>
        <w:tc>
          <w:tcPr>
            <w:tcW w:w="4533" w:type="dxa"/>
            <w:shd w:val="clear" w:color="auto" w:fill="auto"/>
            <w:vAlign w:val="bottom"/>
            <w:hideMark/>
          </w:tcPr>
          <w:p w14:paraId="00C71B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device, any type, each (new equipment), (DMEPOS item subject to DMEPOS competitive bidding program number 3)</w:t>
            </w:r>
          </w:p>
        </w:tc>
      </w:tr>
      <w:tr w:rsidR="00706F01" w:rsidRPr="00E46745" w14:paraId="709619D5" w14:textId="77777777" w:rsidTr="00E674B2">
        <w:tblPrEx>
          <w:tblLook w:val="04A0" w:firstRow="1" w:lastRow="0" w:firstColumn="1" w:lastColumn="0" w:noHBand="0" w:noVBand="1"/>
        </w:tblPrEx>
        <w:trPr>
          <w:trHeight w:val="280"/>
        </w:trPr>
        <w:tc>
          <w:tcPr>
            <w:tcW w:w="2905" w:type="dxa"/>
            <w:shd w:val="clear" w:color="auto" w:fill="auto"/>
            <w:noWrap/>
            <w:hideMark/>
          </w:tcPr>
          <w:p w14:paraId="0D6414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E0705RR</w:t>
            </w:r>
          </w:p>
        </w:tc>
        <w:tc>
          <w:tcPr>
            <w:tcW w:w="1827" w:type="dxa"/>
            <w:shd w:val="clear" w:color="auto" w:fill="auto"/>
            <w:noWrap/>
            <w:hideMark/>
          </w:tcPr>
          <w:p w14:paraId="536B1A32" w14:textId="7A3C869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4.63</w:t>
            </w:r>
          </w:p>
        </w:tc>
        <w:tc>
          <w:tcPr>
            <w:tcW w:w="4533" w:type="dxa"/>
            <w:shd w:val="clear" w:color="auto" w:fill="auto"/>
            <w:vAlign w:val="bottom"/>
            <w:hideMark/>
          </w:tcPr>
          <w:p w14:paraId="4ED8DC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device, any type, each (rental)</w:t>
            </w:r>
          </w:p>
        </w:tc>
      </w:tr>
      <w:tr w:rsidR="00706F01" w:rsidRPr="00E46745" w14:paraId="66199B90" w14:textId="77777777" w:rsidTr="00E674B2">
        <w:tblPrEx>
          <w:tblLook w:val="04A0" w:firstRow="1" w:lastRow="0" w:firstColumn="1" w:lastColumn="0" w:noHBand="0" w:noVBand="1"/>
        </w:tblPrEx>
        <w:trPr>
          <w:trHeight w:val="840"/>
        </w:trPr>
        <w:tc>
          <w:tcPr>
            <w:tcW w:w="2905" w:type="dxa"/>
            <w:shd w:val="clear" w:color="auto" w:fill="auto"/>
            <w:noWrap/>
            <w:hideMark/>
          </w:tcPr>
          <w:p w14:paraId="4969E3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E0705RRKU</w:t>
            </w:r>
          </w:p>
        </w:tc>
        <w:tc>
          <w:tcPr>
            <w:tcW w:w="1827" w:type="dxa"/>
            <w:shd w:val="clear" w:color="auto" w:fill="auto"/>
            <w:noWrap/>
            <w:hideMark/>
          </w:tcPr>
          <w:p w14:paraId="7E46F841" w14:textId="01F5A3A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6.31</w:t>
            </w:r>
          </w:p>
        </w:tc>
        <w:tc>
          <w:tcPr>
            <w:tcW w:w="4533" w:type="dxa"/>
            <w:shd w:val="clear" w:color="auto" w:fill="auto"/>
            <w:vAlign w:val="bottom"/>
            <w:hideMark/>
          </w:tcPr>
          <w:p w14:paraId="03AEDB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device, any type, each (rental), (DMEPOS item subject to DMEPOS competitive bidding program number 3)</w:t>
            </w:r>
          </w:p>
        </w:tc>
      </w:tr>
      <w:tr w:rsidR="00706F01" w:rsidRPr="00E46745" w14:paraId="31EC8076" w14:textId="77777777" w:rsidTr="00E674B2">
        <w:tblPrEx>
          <w:tblLook w:val="04A0" w:firstRow="1" w:lastRow="0" w:firstColumn="1" w:lastColumn="0" w:noHBand="0" w:noVBand="1"/>
        </w:tblPrEx>
        <w:trPr>
          <w:trHeight w:val="560"/>
        </w:trPr>
        <w:tc>
          <w:tcPr>
            <w:tcW w:w="2905" w:type="dxa"/>
            <w:shd w:val="clear" w:color="auto" w:fill="auto"/>
            <w:noWrap/>
            <w:hideMark/>
          </w:tcPr>
          <w:p w14:paraId="7F71D8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E0705UE</w:t>
            </w:r>
          </w:p>
        </w:tc>
        <w:tc>
          <w:tcPr>
            <w:tcW w:w="1827" w:type="dxa"/>
            <w:shd w:val="clear" w:color="auto" w:fill="auto"/>
            <w:noWrap/>
            <w:hideMark/>
          </w:tcPr>
          <w:p w14:paraId="4D9CC2DC" w14:textId="194AD16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33.97</w:t>
            </w:r>
          </w:p>
        </w:tc>
        <w:tc>
          <w:tcPr>
            <w:tcW w:w="4533" w:type="dxa"/>
            <w:shd w:val="clear" w:color="auto" w:fill="auto"/>
            <w:vAlign w:val="bottom"/>
            <w:hideMark/>
          </w:tcPr>
          <w:p w14:paraId="11EC51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device, any type, each (used durable medical equipment)</w:t>
            </w:r>
          </w:p>
        </w:tc>
      </w:tr>
      <w:tr w:rsidR="00706F01" w:rsidRPr="00E46745" w14:paraId="4A4197FC" w14:textId="77777777" w:rsidTr="00E674B2">
        <w:tblPrEx>
          <w:tblLook w:val="04A0" w:firstRow="1" w:lastRow="0" w:firstColumn="1" w:lastColumn="0" w:noHBand="0" w:noVBand="1"/>
        </w:tblPrEx>
        <w:trPr>
          <w:trHeight w:val="840"/>
        </w:trPr>
        <w:tc>
          <w:tcPr>
            <w:tcW w:w="2905" w:type="dxa"/>
            <w:shd w:val="clear" w:color="auto" w:fill="auto"/>
            <w:noWrap/>
            <w:hideMark/>
          </w:tcPr>
          <w:p w14:paraId="5908F4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E0705UEKU</w:t>
            </w:r>
          </w:p>
        </w:tc>
        <w:tc>
          <w:tcPr>
            <w:tcW w:w="1827" w:type="dxa"/>
            <w:shd w:val="clear" w:color="auto" w:fill="auto"/>
            <w:noWrap/>
            <w:hideMark/>
          </w:tcPr>
          <w:p w14:paraId="4791FC9A" w14:textId="27E63CB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45.43</w:t>
            </w:r>
          </w:p>
        </w:tc>
        <w:tc>
          <w:tcPr>
            <w:tcW w:w="4533" w:type="dxa"/>
            <w:shd w:val="clear" w:color="auto" w:fill="auto"/>
            <w:vAlign w:val="bottom"/>
            <w:hideMark/>
          </w:tcPr>
          <w:p w14:paraId="469481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Transfer device, any type, each (used durable medical equipment), (DMEPOS item subject to DMEPOS competitive bidding program number 3)</w:t>
            </w:r>
          </w:p>
        </w:tc>
      </w:tr>
      <w:tr w:rsidR="00706F01" w:rsidRPr="00E46745" w14:paraId="607CDA04" w14:textId="77777777" w:rsidTr="00E674B2">
        <w:tblPrEx>
          <w:tblLook w:val="04A0" w:firstRow="1" w:lastRow="0" w:firstColumn="1" w:lastColumn="0" w:noHBand="0" w:noVBand="1"/>
        </w:tblPrEx>
        <w:trPr>
          <w:trHeight w:val="280"/>
        </w:trPr>
        <w:tc>
          <w:tcPr>
            <w:tcW w:w="9265" w:type="dxa"/>
            <w:gridSpan w:val="3"/>
            <w:shd w:val="clear" w:color="auto" w:fill="auto"/>
            <w:noWrap/>
            <w:hideMark/>
          </w:tcPr>
          <w:p w14:paraId="5170691A" w14:textId="77777777" w:rsidR="00706F01" w:rsidRPr="00E46745" w:rsidRDefault="00706F01" w:rsidP="00AC4FD7">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Restraints</w:t>
            </w:r>
          </w:p>
        </w:tc>
      </w:tr>
      <w:tr w:rsidR="00706F01" w:rsidRPr="00E46745" w14:paraId="1FB0CBBF" w14:textId="77777777" w:rsidTr="00E674B2">
        <w:tblPrEx>
          <w:tblLook w:val="04A0" w:firstRow="1" w:lastRow="0" w:firstColumn="1" w:lastColumn="0" w:noHBand="0" w:noVBand="1"/>
        </w:tblPrEx>
        <w:trPr>
          <w:trHeight w:val="280"/>
        </w:trPr>
        <w:tc>
          <w:tcPr>
            <w:tcW w:w="2905" w:type="dxa"/>
            <w:shd w:val="clear" w:color="auto" w:fill="auto"/>
            <w:noWrap/>
            <w:hideMark/>
          </w:tcPr>
          <w:p w14:paraId="30C4C7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E0710</w:t>
            </w:r>
          </w:p>
        </w:tc>
        <w:tc>
          <w:tcPr>
            <w:tcW w:w="1827" w:type="dxa"/>
            <w:shd w:val="clear" w:color="auto" w:fill="auto"/>
            <w:noWrap/>
            <w:hideMark/>
          </w:tcPr>
          <w:p w14:paraId="0836042C" w14:textId="091AD85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B4ACD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Restraints, any type (body, chest, wrist or ankle)</w:t>
            </w:r>
          </w:p>
        </w:tc>
      </w:tr>
      <w:tr w:rsidR="00706F01" w:rsidRPr="00E46745" w14:paraId="7952CE36" w14:textId="77777777" w:rsidTr="00E674B2">
        <w:tblPrEx>
          <w:tblLook w:val="04A0" w:firstRow="1" w:lastRow="0" w:firstColumn="1" w:lastColumn="0" w:noHBand="0" w:noVBand="1"/>
        </w:tblPrEx>
        <w:trPr>
          <w:trHeight w:val="485"/>
        </w:trPr>
        <w:tc>
          <w:tcPr>
            <w:tcW w:w="9265" w:type="dxa"/>
            <w:gridSpan w:val="3"/>
            <w:shd w:val="clear" w:color="auto" w:fill="auto"/>
            <w:noWrap/>
            <w:vAlign w:val="bottom"/>
            <w:hideMark/>
          </w:tcPr>
          <w:p w14:paraId="5C851A67" w14:textId="40BC702F" w:rsidR="00706F01" w:rsidRPr="00E46745" w:rsidRDefault="00706F01" w:rsidP="00AC4FD7">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Nerve Stimulators and Devices</w:t>
            </w:r>
          </w:p>
        </w:tc>
      </w:tr>
      <w:tr w:rsidR="00706F01" w:rsidRPr="00E46745" w14:paraId="2AB4DFB3" w14:textId="77777777" w:rsidTr="00E674B2">
        <w:tblPrEx>
          <w:tblLook w:val="04A0" w:firstRow="1" w:lastRow="0" w:firstColumn="1" w:lastColumn="0" w:noHBand="0" w:noVBand="1"/>
        </w:tblPrEx>
        <w:trPr>
          <w:trHeight w:val="560"/>
        </w:trPr>
        <w:tc>
          <w:tcPr>
            <w:tcW w:w="2905" w:type="dxa"/>
            <w:shd w:val="clear" w:color="auto" w:fill="auto"/>
            <w:noWrap/>
            <w:hideMark/>
          </w:tcPr>
          <w:p w14:paraId="78BDE3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E0720NU</w:t>
            </w:r>
          </w:p>
        </w:tc>
        <w:tc>
          <w:tcPr>
            <w:tcW w:w="1827" w:type="dxa"/>
            <w:shd w:val="clear" w:color="auto" w:fill="auto"/>
            <w:noWrap/>
            <w:hideMark/>
          </w:tcPr>
          <w:p w14:paraId="27DDF41C" w14:textId="56A0FDF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268.58</w:t>
            </w:r>
          </w:p>
        </w:tc>
        <w:tc>
          <w:tcPr>
            <w:tcW w:w="4533" w:type="dxa"/>
            <w:shd w:val="clear" w:color="auto" w:fill="auto"/>
            <w:vAlign w:val="bottom"/>
            <w:hideMark/>
          </w:tcPr>
          <w:p w14:paraId="08EA97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Transcutaneous electrical nerve stimulation (TENS) device, two lead, localized stimulation (new equipment)</w:t>
            </w:r>
          </w:p>
        </w:tc>
      </w:tr>
      <w:tr w:rsidR="00706F01" w:rsidRPr="00E46745" w14:paraId="784E56D7" w14:textId="77777777" w:rsidTr="00E674B2">
        <w:tblPrEx>
          <w:tblLook w:val="04A0" w:firstRow="1" w:lastRow="0" w:firstColumn="1" w:lastColumn="0" w:noHBand="0" w:noVBand="1"/>
        </w:tblPrEx>
        <w:trPr>
          <w:trHeight w:val="840"/>
        </w:trPr>
        <w:tc>
          <w:tcPr>
            <w:tcW w:w="2905" w:type="dxa"/>
            <w:shd w:val="clear" w:color="auto" w:fill="auto"/>
            <w:noWrap/>
            <w:hideMark/>
          </w:tcPr>
          <w:p w14:paraId="77F6A2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E0730NU</w:t>
            </w:r>
          </w:p>
        </w:tc>
        <w:tc>
          <w:tcPr>
            <w:tcW w:w="1827" w:type="dxa"/>
            <w:shd w:val="clear" w:color="auto" w:fill="auto"/>
            <w:noWrap/>
            <w:hideMark/>
          </w:tcPr>
          <w:p w14:paraId="4BC60057" w14:textId="08AA594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251.77</w:t>
            </w:r>
          </w:p>
        </w:tc>
        <w:tc>
          <w:tcPr>
            <w:tcW w:w="4533" w:type="dxa"/>
            <w:shd w:val="clear" w:color="auto" w:fill="auto"/>
            <w:vAlign w:val="bottom"/>
            <w:hideMark/>
          </w:tcPr>
          <w:p w14:paraId="0607E7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Transcutaneous electrical nerve stimulation (TENS) device, four or more leads, for multiple nerve stimulation (new equipment)</w:t>
            </w:r>
          </w:p>
        </w:tc>
      </w:tr>
      <w:tr w:rsidR="00706F01" w:rsidRPr="00E46745" w14:paraId="0BD52A12" w14:textId="77777777" w:rsidTr="00E674B2">
        <w:tblPrEx>
          <w:tblLook w:val="04A0" w:firstRow="1" w:lastRow="0" w:firstColumn="1" w:lastColumn="0" w:noHBand="0" w:noVBand="1"/>
        </w:tblPrEx>
        <w:trPr>
          <w:trHeight w:val="840"/>
        </w:trPr>
        <w:tc>
          <w:tcPr>
            <w:tcW w:w="2905" w:type="dxa"/>
            <w:shd w:val="clear" w:color="auto" w:fill="auto"/>
            <w:noWrap/>
            <w:hideMark/>
          </w:tcPr>
          <w:p w14:paraId="706675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E0731NU</w:t>
            </w:r>
          </w:p>
        </w:tc>
        <w:tc>
          <w:tcPr>
            <w:tcW w:w="1827" w:type="dxa"/>
            <w:shd w:val="clear" w:color="auto" w:fill="auto"/>
            <w:noWrap/>
            <w:hideMark/>
          </w:tcPr>
          <w:p w14:paraId="25AD4842" w14:textId="57BE9A2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245.57</w:t>
            </w:r>
          </w:p>
        </w:tc>
        <w:tc>
          <w:tcPr>
            <w:tcW w:w="4533" w:type="dxa"/>
            <w:shd w:val="clear" w:color="auto" w:fill="auto"/>
            <w:vAlign w:val="bottom"/>
            <w:hideMark/>
          </w:tcPr>
          <w:p w14:paraId="03B9D9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Form fitting conductive garment for delivery of TENS or NMES (with conductive fibers separated from the patient's skin by layers of fabric) (new equipment)</w:t>
            </w:r>
          </w:p>
        </w:tc>
      </w:tr>
      <w:tr w:rsidR="00706F01" w:rsidRPr="00E46745" w14:paraId="27F9D107" w14:textId="77777777" w:rsidTr="00E674B2">
        <w:tblPrEx>
          <w:tblLook w:val="04A0" w:firstRow="1" w:lastRow="0" w:firstColumn="1" w:lastColumn="0" w:noHBand="0" w:noVBand="1"/>
        </w:tblPrEx>
        <w:trPr>
          <w:trHeight w:val="560"/>
        </w:trPr>
        <w:tc>
          <w:tcPr>
            <w:tcW w:w="2905" w:type="dxa"/>
            <w:shd w:val="clear" w:color="auto" w:fill="auto"/>
            <w:noWrap/>
            <w:hideMark/>
          </w:tcPr>
          <w:p w14:paraId="0BBBA1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E0740KH</w:t>
            </w:r>
          </w:p>
        </w:tc>
        <w:tc>
          <w:tcPr>
            <w:tcW w:w="1827" w:type="dxa"/>
            <w:shd w:val="clear" w:color="auto" w:fill="auto"/>
            <w:noWrap/>
            <w:hideMark/>
          </w:tcPr>
          <w:p w14:paraId="3820FF06" w14:textId="4DE408D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49.15</w:t>
            </w:r>
          </w:p>
        </w:tc>
        <w:tc>
          <w:tcPr>
            <w:tcW w:w="4533" w:type="dxa"/>
            <w:shd w:val="clear" w:color="auto" w:fill="auto"/>
            <w:vAlign w:val="bottom"/>
            <w:hideMark/>
          </w:tcPr>
          <w:p w14:paraId="64E45E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Non-implanted, pelvic floor stimulator, monitor, sensor and/or trainer (capped rental)</w:t>
            </w:r>
          </w:p>
        </w:tc>
      </w:tr>
      <w:tr w:rsidR="00706F01" w:rsidRPr="00E46745" w14:paraId="658C0CCE" w14:textId="77777777" w:rsidTr="00E674B2">
        <w:tblPrEx>
          <w:tblLook w:val="04A0" w:firstRow="1" w:lastRow="0" w:firstColumn="1" w:lastColumn="0" w:noHBand="0" w:noVBand="1"/>
        </w:tblPrEx>
        <w:trPr>
          <w:trHeight w:val="560"/>
        </w:trPr>
        <w:tc>
          <w:tcPr>
            <w:tcW w:w="2905" w:type="dxa"/>
            <w:shd w:val="clear" w:color="auto" w:fill="auto"/>
            <w:noWrap/>
            <w:hideMark/>
          </w:tcPr>
          <w:p w14:paraId="35D4B0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E0740KI</w:t>
            </w:r>
          </w:p>
        </w:tc>
        <w:tc>
          <w:tcPr>
            <w:tcW w:w="1827" w:type="dxa"/>
            <w:shd w:val="clear" w:color="auto" w:fill="auto"/>
            <w:noWrap/>
            <w:hideMark/>
          </w:tcPr>
          <w:p w14:paraId="3B716551" w14:textId="1F31CDD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49.15</w:t>
            </w:r>
          </w:p>
        </w:tc>
        <w:tc>
          <w:tcPr>
            <w:tcW w:w="4533" w:type="dxa"/>
            <w:shd w:val="clear" w:color="auto" w:fill="auto"/>
            <w:vAlign w:val="bottom"/>
            <w:hideMark/>
          </w:tcPr>
          <w:p w14:paraId="0848A2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Non-implanted, pelvic floor stimulator, monitor, sensor and/or trainer (capped rental)</w:t>
            </w:r>
          </w:p>
        </w:tc>
      </w:tr>
      <w:tr w:rsidR="00706F01" w:rsidRPr="00E46745" w14:paraId="6FB9EEBD" w14:textId="77777777" w:rsidTr="00E674B2">
        <w:tblPrEx>
          <w:tblLook w:val="04A0" w:firstRow="1" w:lastRow="0" w:firstColumn="1" w:lastColumn="0" w:noHBand="0" w:noVBand="1"/>
        </w:tblPrEx>
        <w:trPr>
          <w:trHeight w:val="560"/>
        </w:trPr>
        <w:tc>
          <w:tcPr>
            <w:tcW w:w="2905" w:type="dxa"/>
            <w:shd w:val="clear" w:color="auto" w:fill="auto"/>
            <w:noWrap/>
            <w:hideMark/>
          </w:tcPr>
          <w:p w14:paraId="48D439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E0740KJ</w:t>
            </w:r>
          </w:p>
        </w:tc>
        <w:tc>
          <w:tcPr>
            <w:tcW w:w="1827" w:type="dxa"/>
            <w:shd w:val="clear" w:color="auto" w:fill="auto"/>
            <w:noWrap/>
            <w:hideMark/>
          </w:tcPr>
          <w:p w14:paraId="10B042E5" w14:textId="59E943E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36.86</w:t>
            </w:r>
          </w:p>
        </w:tc>
        <w:tc>
          <w:tcPr>
            <w:tcW w:w="4533" w:type="dxa"/>
            <w:shd w:val="clear" w:color="auto" w:fill="auto"/>
            <w:vAlign w:val="bottom"/>
            <w:hideMark/>
          </w:tcPr>
          <w:p w14:paraId="550303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Non-implanted pelvic floor stimulator, monitor, sensor and/or trainer capped rental) </w:t>
            </w:r>
          </w:p>
        </w:tc>
      </w:tr>
      <w:tr w:rsidR="00706F01" w:rsidRPr="00E46745" w14:paraId="019E02A9" w14:textId="77777777" w:rsidTr="00E674B2">
        <w:tblPrEx>
          <w:tblLook w:val="04A0" w:firstRow="1" w:lastRow="0" w:firstColumn="1" w:lastColumn="0" w:noHBand="0" w:noVBand="1"/>
        </w:tblPrEx>
        <w:trPr>
          <w:trHeight w:val="560"/>
        </w:trPr>
        <w:tc>
          <w:tcPr>
            <w:tcW w:w="2905" w:type="dxa"/>
            <w:shd w:val="clear" w:color="auto" w:fill="auto"/>
            <w:noWrap/>
            <w:hideMark/>
          </w:tcPr>
          <w:p w14:paraId="4B08B4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E0740NU</w:t>
            </w:r>
          </w:p>
        </w:tc>
        <w:tc>
          <w:tcPr>
            <w:tcW w:w="1827" w:type="dxa"/>
            <w:shd w:val="clear" w:color="auto" w:fill="auto"/>
            <w:noWrap/>
            <w:hideMark/>
          </w:tcPr>
          <w:p w14:paraId="2800BB36" w14:textId="3DCC2AB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491.47</w:t>
            </w:r>
          </w:p>
        </w:tc>
        <w:tc>
          <w:tcPr>
            <w:tcW w:w="4533" w:type="dxa"/>
            <w:shd w:val="clear" w:color="auto" w:fill="auto"/>
            <w:vAlign w:val="bottom"/>
            <w:hideMark/>
          </w:tcPr>
          <w:p w14:paraId="3F1AC9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Non-implanted pelvic floor stimulator, complete system (new equipment)</w:t>
            </w:r>
          </w:p>
        </w:tc>
      </w:tr>
      <w:tr w:rsidR="00706F01" w:rsidRPr="00E46745" w14:paraId="474B1BC1" w14:textId="77777777" w:rsidTr="00E674B2">
        <w:tblPrEx>
          <w:tblLook w:val="04A0" w:firstRow="1" w:lastRow="0" w:firstColumn="1" w:lastColumn="0" w:noHBand="0" w:noVBand="1"/>
        </w:tblPrEx>
        <w:trPr>
          <w:trHeight w:val="560"/>
        </w:trPr>
        <w:tc>
          <w:tcPr>
            <w:tcW w:w="2905" w:type="dxa"/>
            <w:shd w:val="clear" w:color="auto" w:fill="auto"/>
            <w:noWrap/>
            <w:hideMark/>
          </w:tcPr>
          <w:p w14:paraId="25D8B1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E0740UE</w:t>
            </w:r>
          </w:p>
        </w:tc>
        <w:tc>
          <w:tcPr>
            <w:tcW w:w="1827" w:type="dxa"/>
            <w:shd w:val="clear" w:color="auto" w:fill="auto"/>
            <w:noWrap/>
            <w:hideMark/>
          </w:tcPr>
          <w:p w14:paraId="052FF66D" w14:textId="6B7E1C3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368.60</w:t>
            </w:r>
          </w:p>
        </w:tc>
        <w:tc>
          <w:tcPr>
            <w:tcW w:w="4533" w:type="dxa"/>
            <w:shd w:val="clear" w:color="auto" w:fill="auto"/>
            <w:vAlign w:val="bottom"/>
            <w:hideMark/>
          </w:tcPr>
          <w:p w14:paraId="1C0D5A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Non-implanted pelvic floor stimulator, complete system (used durable medical equipment)</w:t>
            </w:r>
          </w:p>
        </w:tc>
      </w:tr>
      <w:tr w:rsidR="00706F01" w:rsidRPr="00E46745" w14:paraId="57BB4E32" w14:textId="77777777" w:rsidTr="00E674B2">
        <w:tblPrEx>
          <w:tblLook w:val="04A0" w:firstRow="1" w:lastRow="0" w:firstColumn="1" w:lastColumn="0" w:noHBand="0" w:noVBand="1"/>
        </w:tblPrEx>
        <w:trPr>
          <w:trHeight w:val="280"/>
        </w:trPr>
        <w:tc>
          <w:tcPr>
            <w:tcW w:w="2905" w:type="dxa"/>
            <w:shd w:val="clear" w:color="auto" w:fill="auto"/>
            <w:noWrap/>
            <w:hideMark/>
          </w:tcPr>
          <w:p w14:paraId="277491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E0744KH</w:t>
            </w:r>
          </w:p>
        </w:tc>
        <w:tc>
          <w:tcPr>
            <w:tcW w:w="1827" w:type="dxa"/>
            <w:shd w:val="clear" w:color="auto" w:fill="auto"/>
            <w:noWrap/>
            <w:hideMark/>
          </w:tcPr>
          <w:p w14:paraId="3E005C29" w14:textId="2255B8B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86.05</w:t>
            </w:r>
          </w:p>
        </w:tc>
        <w:tc>
          <w:tcPr>
            <w:tcW w:w="4533" w:type="dxa"/>
            <w:shd w:val="clear" w:color="auto" w:fill="auto"/>
            <w:vAlign w:val="bottom"/>
            <w:hideMark/>
          </w:tcPr>
          <w:p w14:paraId="2EDC62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Neuromuscular stimulator for scoliosis (capped rental)</w:t>
            </w:r>
          </w:p>
        </w:tc>
      </w:tr>
      <w:tr w:rsidR="00706F01" w:rsidRPr="00E46745" w14:paraId="49A41558" w14:textId="77777777" w:rsidTr="00E674B2">
        <w:tblPrEx>
          <w:tblLook w:val="04A0" w:firstRow="1" w:lastRow="0" w:firstColumn="1" w:lastColumn="0" w:noHBand="0" w:noVBand="1"/>
        </w:tblPrEx>
        <w:trPr>
          <w:trHeight w:val="280"/>
        </w:trPr>
        <w:tc>
          <w:tcPr>
            <w:tcW w:w="2905" w:type="dxa"/>
            <w:shd w:val="clear" w:color="auto" w:fill="auto"/>
            <w:noWrap/>
            <w:hideMark/>
          </w:tcPr>
          <w:p w14:paraId="47B3A6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E0744KI</w:t>
            </w:r>
          </w:p>
        </w:tc>
        <w:tc>
          <w:tcPr>
            <w:tcW w:w="1827" w:type="dxa"/>
            <w:shd w:val="clear" w:color="auto" w:fill="auto"/>
            <w:noWrap/>
            <w:hideMark/>
          </w:tcPr>
          <w:p w14:paraId="5207BAF8" w14:textId="6567063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86.05</w:t>
            </w:r>
          </w:p>
        </w:tc>
        <w:tc>
          <w:tcPr>
            <w:tcW w:w="4533" w:type="dxa"/>
            <w:shd w:val="clear" w:color="auto" w:fill="auto"/>
            <w:vAlign w:val="bottom"/>
            <w:hideMark/>
          </w:tcPr>
          <w:p w14:paraId="0D9C8B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Neuromuscular stimulator for scoliosis (capped rental)</w:t>
            </w:r>
          </w:p>
        </w:tc>
      </w:tr>
      <w:tr w:rsidR="00706F01" w:rsidRPr="00E46745" w14:paraId="05C03642" w14:textId="77777777" w:rsidTr="00E674B2">
        <w:tblPrEx>
          <w:tblLook w:val="04A0" w:firstRow="1" w:lastRow="0" w:firstColumn="1" w:lastColumn="0" w:noHBand="0" w:noVBand="1"/>
        </w:tblPrEx>
        <w:trPr>
          <w:trHeight w:val="280"/>
        </w:trPr>
        <w:tc>
          <w:tcPr>
            <w:tcW w:w="2905" w:type="dxa"/>
            <w:shd w:val="clear" w:color="auto" w:fill="auto"/>
            <w:noWrap/>
            <w:hideMark/>
          </w:tcPr>
          <w:p w14:paraId="36D3A3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E0744KJ</w:t>
            </w:r>
          </w:p>
        </w:tc>
        <w:tc>
          <w:tcPr>
            <w:tcW w:w="1827" w:type="dxa"/>
            <w:shd w:val="clear" w:color="auto" w:fill="auto"/>
            <w:noWrap/>
            <w:hideMark/>
          </w:tcPr>
          <w:p w14:paraId="7038A549" w14:textId="5D29AC8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64.53</w:t>
            </w:r>
          </w:p>
        </w:tc>
        <w:tc>
          <w:tcPr>
            <w:tcW w:w="4533" w:type="dxa"/>
            <w:shd w:val="clear" w:color="auto" w:fill="auto"/>
            <w:vAlign w:val="bottom"/>
            <w:hideMark/>
          </w:tcPr>
          <w:p w14:paraId="4829C6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Neuromuscular stimulator for scoliosis (capped rental)</w:t>
            </w:r>
          </w:p>
        </w:tc>
      </w:tr>
      <w:tr w:rsidR="00706F01" w:rsidRPr="00E46745" w14:paraId="1A431024" w14:textId="77777777" w:rsidTr="00E674B2">
        <w:tblPrEx>
          <w:tblLook w:val="04A0" w:firstRow="1" w:lastRow="0" w:firstColumn="1" w:lastColumn="0" w:noHBand="0" w:noVBand="1"/>
        </w:tblPrEx>
        <w:trPr>
          <w:trHeight w:val="560"/>
        </w:trPr>
        <w:tc>
          <w:tcPr>
            <w:tcW w:w="2905" w:type="dxa"/>
            <w:shd w:val="clear" w:color="auto" w:fill="auto"/>
            <w:noWrap/>
            <w:hideMark/>
          </w:tcPr>
          <w:p w14:paraId="39EE27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E0744NU</w:t>
            </w:r>
          </w:p>
        </w:tc>
        <w:tc>
          <w:tcPr>
            <w:tcW w:w="1827" w:type="dxa"/>
            <w:shd w:val="clear" w:color="auto" w:fill="auto"/>
            <w:noWrap/>
            <w:hideMark/>
          </w:tcPr>
          <w:p w14:paraId="00606D85" w14:textId="003FE96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860.46</w:t>
            </w:r>
          </w:p>
        </w:tc>
        <w:tc>
          <w:tcPr>
            <w:tcW w:w="4533" w:type="dxa"/>
            <w:shd w:val="clear" w:color="auto" w:fill="auto"/>
            <w:vAlign w:val="bottom"/>
            <w:hideMark/>
          </w:tcPr>
          <w:p w14:paraId="0E5627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Neuromuscular stimulator for scoliosis (new equipment purchase)</w:t>
            </w:r>
          </w:p>
        </w:tc>
      </w:tr>
      <w:tr w:rsidR="00706F01" w:rsidRPr="00E46745" w14:paraId="42B06A82" w14:textId="77777777" w:rsidTr="00E674B2">
        <w:tblPrEx>
          <w:tblLook w:val="04A0" w:firstRow="1" w:lastRow="0" w:firstColumn="1" w:lastColumn="0" w:noHBand="0" w:noVBand="1"/>
        </w:tblPrEx>
        <w:trPr>
          <w:trHeight w:val="560"/>
        </w:trPr>
        <w:tc>
          <w:tcPr>
            <w:tcW w:w="2905" w:type="dxa"/>
            <w:shd w:val="clear" w:color="auto" w:fill="auto"/>
            <w:noWrap/>
            <w:hideMark/>
          </w:tcPr>
          <w:p w14:paraId="19CEFD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E0744UE</w:t>
            </w:r>
          </w:p>
        </w:tc>
        <w:tc>
          <w:tcPr>
            <w:tcW w:w="1827" w:type="dxa"/>
            <w:shd w:val="clear" w:color="auto" w:fill="auto"/>
            <w:noWrap/>
            <w:hideMark/>
          </w:tcPr>
          <w:p w14:paraId="34D7E578" w14:textId="00C80B2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645.35</w:t>
            </w:r>
          </w:p>
        </w:tc>
        <w:tc>
          <w:tcPr>
            <w:tcW w:w="4533" w:type="dxa"/>
            <w:shd w:val="clear" w:color="auto" w:fill="auto"/>
            <w:vAlign w:val="bottom"/>
            <w:hideMark/>
          </w:tcPr>
          <w:p w14:paraId="598AF3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Neuromuscular stimulator for scoliosis (new equipment purchase)</w:t>
            </w:r>
          </w:p>
        </w:tc>
      </w:tr>
      <w:tr w:rsidR="00706F01" w:rsidRPr="00E46745" w14:paraId="5D877970" w14:textId="77777777" w:rsidTr="00E674B2">
        <w:tblPrEx>
          <w:tblLook w:val="04A0" w:firstRow="1" w:lastRow="0" w:firstColumn="1" w:lastColumn="0" w:noHBand="0" w:noVBand="1"/>
        </w:tblPrEx>
        <w:trPr>
          <w:trHeight w:val="560"/>
        </w:trPr>
        <w:tc>
          <w:tcPr>
            <w:tcW w:w="2905" w:type="dxa"/>
            <w:shd w:val="clear" w:color="auto" w:fill="auto"/>
            <w:noWrap/>
            <w:hideMark/>
          </w:tcPr>
          <w:p w14:paraId="04F2D7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E0745KH</w:t>
            </w:r>
          </w:p>
        </w:tc>
        <w:tc>
          <w:tcPr>
            <w:tcW w:w="1827" w:type="dxa"/>
            <w:shd w:val="clear" w:color="auto" w:fill="auto"/>
            <w:noWrap/>
            <w:hideMark/>
          </w:tcPr>
          <w:p w14:paraId="7353F74B" w14:textId="4AAFC4E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84.12</w:t>
            </w:r>
          </w:p>
        </w:tc>
        <w:tc>
          <w:tcPr>
            <w:tcW w:w="4533" w:type="dxa"/>
            <w:shd w:val="clear" w:color="auto" w:fill="auto"/>
            <w:vAlign w:val="bottom"/>
            <w:hideMark/>
          </w:tcPr>
          <w:p w14:paraId="7742EC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Neuromuscular stimulator, electronic shock unit (capped rental)</w:t>
            </w:r>
          </w:p>
        </w:tc>
      </w:tr>
      <w:tr w:rsidR="00706F01" w:rsidRPr="00E46745" w14:paraId="02635374" w14:textId="77777777" w:rsidTr="00E674B2">
        <w:tblPrEx>
          <w:tblLook w:val="04A0" w:firstRow="1" w:lastRow="0" w:firstColumn="1" w:lastColumn="0" w:noHBand="0" w:noVBand="1"/>
        </w:tblPrEx>
        <w:trPr>
          <w:trHeight w:val="560"/>
        </w:trPr>
        <w:tc>
          <w:tcPr>
            <w:tcW w:w="2905" w:type="dxa"/>
            <w:shd w:val="clear" w:color="auto" w:fill="auto"/>
            <w:noWrap/>
            <w:hideMark/>
          </w:tcPr>
          <w:p w14:paraId="314AB2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E0745KI</w:t>
            </w:r>
          </w:p>
        </w:tc>
        <w:tc>
          <w:tcPr>
            <w:tcW w:w="1827" w:type="dxa"/>
            <w:shd w:val="clear" w:color="auto" w:fill="auto"/>
            <w:noWrap/>
            <w:hideMark/>
          </w:tcPr>
          <w:p w14:paraId="19BFF862" w14:textId="104E640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84.12</w:t>
            </w:r>
          </w:p>
        </w:tc>
        <w:tc>
          <w:tcPr>
            <w:tcW w:w="4533" w:type="dxa"/>
            <w:shd w:val="clear" w:color="auto" w:fill="auto"/>
            <w:vAlign w:val="bottom"/>
            <w:hideMark/>
          </w:tcPr>
          <w:p w14:paraId="74A894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Neuromuscular stimulator, electronic shock unit (capped rental)</w:t>
            </w:r>
          </w:p>
        </w:tc>
      </w:tr>
      <w:tr w:rsidR="00706F01" w:rsidRPr="00E46745" w14:paraId="26C5970A" w14:textId="77777777" w:rsidTr="00E674B2">
        <w:tblPrEx>
          <w:tblLook w:val="04A0" w:firstRow="1" w:lastRow="0" w:firstColumn="1" w:lastColumn="0" w:noHBand="0" w:noVBand="1"/>
        </w:tblPrEx>
        <w:trPr>
          <w:trHeight w:val="560"/>
        </w:trPr>
        <w:tc>
          <w:tcPr>
            <w:tcW w:w="2905" w:type="dxa"/>
            <w:shd w:val="clear" w:color="auto" w:fill="auto"/>
            <w:noWrap/>
            <w:hideMark/>
          </w:tcPr>
          <w:p w14:paraId="37853E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E0745KJ</w:t>
            </w:r>
          </w:p>
        </w:tc>
        <w:tc>
          <w:tcPr>
            <w:tcW w:w="1827" w:type="dxa"/>
            <w:shd w:val="clear" w:color="auto" w:fill="auto"/>
            <w:noWrap/>
            <w:hideMark/>
          </w:tcPr>
          <w:p w14:paraId="0DACC87D" w14:textId="1B835B6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63.09</w:t>
            </w:r>
          </w:p>
        </w:tc>
        <w:tc>
          <w:tcPr>
            <w:tcW w:w="4533" w:type="dxa"/>
            <w:shd w:val="clear" w:color="auto" w:fill="auto"/>
            <w:vAlign w:val="bottom"/>
            <w:hideMark/>
          </w:tcPr>
          <w:p w14:paraId="389427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Neuromuscular stimulator, electronic shock unit (capped rental)</w:t>
            </w:r>
          </w:p>
        </w:tc>
      </w:tr>
      <w:tr w:rsidR="00706F01" w:rsidRPr="00E46745" w14:paraId="526EA71B" w14:textId="77777777" w:rsidTr="00E674B2">
        <w:tblPrEx>
          <w:tblLook w:val="04A0" w:firstRow="1" w:lastRow="0" w:firstColumn="1" w:lastColumn="0" w:noHBand="0" w:noVBand="1"/>
        </w:tblPrEx>
        <w:trPr>
          <w:trHeight w:val="560"/>
        </w:trPr>
        <w:tc>
          <w:tcPr>
            <w:tcW w:w="2905" w:type="dxa"/>
            <w:shd w:val="clear" w:color="auto" w:fill="auto"/>
            <w:noWrap/>
            <w:hideMark/>
          </w:tcPr>
          <w:p w14:paraId="05402D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E0745NU</w:t>
            </w:r>
          </w:p>
        </w:tc>
        <w:tc>
          <w:tcPr>
            <w:tcW w:w="1827" w:type="dxa"/>
            <w:shd w:val="clear" w:color="auto" w:fill="auto"/>
            <w:noWrap/>
            <w:hideMark/>
          </w:tcPr>
          <w:p w14:paraId="0A1E83A9" w14:textId="3D7CDFF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841.16</w:t>
            </w:r>
          </w:p>
        </w:tc>
        <w:tc>
          <w:tcPr>
            <w:tcW w:w="4533" w:type="dxa"/>
            <w:shd w:val="clear" w:color="auto" w:fill="auto"/>
            <w:vAlign w:val="bottom"/>
            <w:hideMark/>
          </w:tcPr>
          <w:p w14:paraId="4FAD9D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Neuromuscular stimulator, electronic shock unit (new equipment purchase)</w:t>
            </w:r>
          </w:p>
        </w:tc>
      </w:tr>
      <w:tr w:rsidR="00706F01" w:rsidRPr="00E46745" w14:paraId="7136E06D" w14:textId="77777777" w:rsidTr="00E674B2">
        <w:tblPrEx>
          <w:tblLook w:val="04A0" w:firstRow="1" w:lastRow="0" w:firstColumn="1" w:lastColumn="0" w:noHBand="0" w:noVBand="1"/>
        </w:tblPrEx>
        <w:trPr>
          <w:trHeight w:val="560"/>
        </w:trPr>
        <w:tc>
          <w:tcPr>
            <w:tcW w:w="2905" w:type="dxa"/>
            <w:shd w:val="clear" w:color="auto" w:fill="auto"/>
            <w:noWrap/>
            <w:hideMark/>
          </w:tcPr>
          <w:p w14:paraId="7A0D97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E0745UE</w:t>
            </w:r>
          </w:p>
        </w:tc>
        <w:tc>
          <w:tcPr>
            <w:tcW w:w="1827" w:type="dxa"/>
            <w:shd w:val="clear" w:color="auto" w:fill="auto"/>
            <w:noWrap/>
            <w:hideMark/>
          </w:tcPr>
          <w:p w14:paraId="766D16B9" w14:textId="5D4ED00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630.87</w:t>
            </w:r>
          </w:p>
        </w:tc>
        <w:tc>
          <w:tcPr>
            <w:tcW w:w="4533" w:type="dxa"/>
            <w:shd w:val="clear" w:color="auto" w:fill="auto"/>
            <w:vAlign w:val="bottom"/>
            <w:hideMark/>
          </w:tcPr>
          <w:p w14:paraId="520DA9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Neuromuscular stimulator, electronic shock unit (used durable medical equipment purchase)</w:t>
            </w:r>
          </w:p>
        </w:tc>
      </w:tr>
      <w:tr w:rsidR="00706F01" w:rsidRPr="00E46745" w14:paraId="470B239C" w14:textId="77777777" w:rsidTr="00E674B2">
        <w:tblPrEx>
          <w:tblLook w:val="04A0" w:firstRow="1" w:lastRow="0" w:firstColumn="1" w:lastColumn="0" w:noHBand="0" w:noVBand="1"/>
        </w:tblPrEx>
        <w:trPr>
          <w:trHeight w:val="280"/>
        </w:trPr>
        <w:tc>
          <w:tcPr>
            <w:tcW w:w="2905" w:type="dxa"/>
            <w:shd w:val="clear" w:color="auto" w:fill="auto"/>
            <w:noWrap/>
            <w:hideMark/>
          </w:tcPr>
          <w:p w14:paraId="614CAB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E0746</w:t>
            </w:r>
          </w:p>
        </w:tc>
        <w:tc>
          <w:tcPr>
            <w:tcW w:w="1827" w:type="dxa"/>
            <w:shd w:val="clear" w:color="auto" w:fill="auto"/>
            <w:noWrap/>
            <w:hideMark/>
          </w:tcPr>
          <w:p w14:paraId="554C3DA3" w14:textId="20926CB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8E57D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Electromyography (EMG), biofeedback device</w:t>
            </w:r>
          </w:p>
        </w:tc>
      </w:tr>
      <w:tr w:rsidR="00706F01" w:rsidRPr="00E46745" w14:paraId="4F13C25E" w14:textId="77777777" w:rsidTr="00E674B2">
        <w:tblPrEx>
          <w:tblLook w:val="04A0" w:firstRow="1" w:lastRow="0" w:firstColumn="1" w:lastColumn="0" w:noHBand="0" w:noVBand="1"/>
        </w:tblPrEx>
        <w:trPr>
          <w:trHeight w:val="840"/>
        </w:trPr>
        <w:tc>
          <w:tcPr>
            <w:tcW w:w="2905" w:type="dxa"/>
            <w:shd w:val="clear" w:color="auto" w:fill="auto"/>
            <w:noWrap/>
            <w:hideMark/>
          </w:tcPr>
          <w:p w14:paraId="1161E8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E0747NUKF</w:t>
            </w:r>
          </w:p>
        </w:tc>
        <w:tc>
          <w:tcPr>
            <w:tcW w:w="1827" w:type="dxa"/>
            <w:shd w:val="clear" w:color="auto" w:fill="auto"/>
            <w:noWrap/>
            <w:hideMark/>
          </w:tcPr>
          <w:p w14:paraId="7419702A" w14:textId="403C866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3,127.88</w:t>
            </w:r>
          </w:p>
        </w:tc>
        <w:tc>
          <w:tcPr>
            <w:tcW w:w="4533" w:type="dxa"/>
            <w:shd w:val="clear" w:color="auto" w:fill="auto"/>
            <w:vAlign w:val="bottom"/>
            <w:hideMark/>
          </w:tcPr>
          <w:p w14:paraId="0EF103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non-invasive, other than spinal applications (new equipment) (FDA class III device)</w:t>
            </w:r>
          </w:p>
        </w:tc>
      </w:tr>
      <w:tr w:rsidR="00706F01" w:rsidRPr="00E46745" w14:paraId="39BA0359" w14:textId="77777777" w:rsidTr="00E674B2">
        <w:tblPrEx>
          <w:tblLook w:val="04A0" w:firstRow="1" w:lastRow="0" w:firstColumn="1" w:lastColumn="0" w:noHBand="0" w:noVBand="1"/>
        </w:tblPrEx>
        <w:trPr>
          <w:trHeight w:val="560"/>
        </w:trPr>
        <w:tc>
          <w:tcPr>
            <w:tcW w:w="2905" w:type="dxa"/>
            <w:shd w:val="clear" w:color="auto" w:fill="auto"/>
            <w:noWrap/>
            <w:hideMark/>
          </w:tcPr>
          <w:p w14:paraId="441475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E0747RRKF</w:t>
            </w:r>
          </w:p>
        </w:tc>
        <w:tc>
          <w:tcPr>
            <w:tcW w:w="1827" w:type="dxa"/>
            <w:shd w:val="clear" w:color="auto" w:fill="auto"/>
            <w:noWrap/>
            <w:hideMark/>
          </w:tcPr>
          <w:p w14:paraId="5FD96D92" w14:textId="632D577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310.82</w:t>
            </w:r>
          </w:p>
        </w:tc>
        <w:tc>
          <w:tcPr>
            <w:tcW w:w="4533" w:type="dxa"/>
            <w:shd w:val="clear" w:color="auto" w:fill="auto"/>
            <w:vAlign w:val="bottom"/>
            <w:hideMark/>
          </w:tcPr>
          <w:p w14:paraId="334D5B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non-invasive, other than spinal applications (rental) (FDA class III device)</w:t>
            </w:r>
          </w:p>
        </w:tc>
      </w:tr>
      <w:tr w:rsidR="00706F01" w:rsidRPr="00E46745" w14:paraId="59D23DDB" w14:textId="77777777" w:rsidTr="00E674B2">
        <w:tblPrEx>
          <w:tblLook w:val="04A0" w:firstRow="1" w:lastRow="0" w:firstColumn="1" w:lastColumn="0" w:noHBand="0" w:noVBand="1"/>
        </w:tblPrEx>
        <w:trPr>
          <w:trHeight w:val="840"/>
        </w:trPr>
        <w:tc>
          <w:tcPr>
            <w:tcW w:w="2905" w:type="dxa"/>
            <w:shd w:val="clear" w:color="auto" w:fill="auto"/>
            <w:noWrap/>
            <w:hideMark/>
          </w:tcPr>
          <w:p w14:paraId="301F4C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E0747UEKF</w:t>
            </w:r>
          </w:p>
        </w:tc>
        <w:tc>
          <w:tcPr>
            <w:tcW w:w="1827" w:type="dxa"/>
            <w:shd w:val="clear" w:color="auto" w:fill="auto"/>
            <w:noWrap/>
            <w:hideMark/>
          </w:tcPr>
          <w:p w14:paraId="3BC64B7A" w14:textId="3EE4A12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2,323.96</w:t>
            </w:r>
          </w:p>
        </w:tc>
        <w:tc>
          <w:tcPr>
            <w:tcW w:w="4533" w:type="dxa"/>
            <w:shd w:val="clear" w:color="auto" w:fill="auto"/>
            <w:vAlign w:val="bottom"/>
            <w:hideMark/>
          </w:tcPr>
          <w:p w14:paraId="414A48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non-invasive, other than spinal applications (used durable medical equipment) (FDA class III device)</w:t>
            </w:r>
          </w:p>
        </w:tc>
      </w:tr>
      <w:tr w:rsidR="00706F01" w:rsidRPr="00E46745" w14:paraId="66D36D6D" w14:textId="77777777" w:rsidTr="00E674B2">
        <w:tblPrEx>
          <w:tblLook w:val="04A0" w:firstRow="1" w:lastRow="0" w:firstColumn="1" w:lastColumn="0" w:noHBand="0" w:noVBand="1"/>
        </w:tblPrEx>
        <w:trPr>
          <w:trHeight w:val="560"/>
        </w:trPr>
        <w:tc>
          <w:tcPr>
            <w:tcW w:w="2905" w:type="dxa"/>
            <w:shd w:val="clear" w:color="auto" w:fill="auto"/>
            <w:noWrap/>
            <w:hideMark/>
          </w:tcPr>
          <w:p w14:paraId="719BD8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E0748NUKF</w:t>
            </w:r>
          </w:p>
        </w:tc>
        <w:tc>
          <w:tcPr>
            <w:tcW w:w="1827" w:type="dxa"/>
            <w:shd w:val="clear" w:color="auto" w:fill="auto"/>
            <w:noWrap/>
            <w:hideMark/>
          </w:tcPr>
          <w:p w14:paraId="02D9B71A" w14:textId="3078E17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3,656.03</w:t>
            </w:r>
          </w:p>
        </w:tc>
        <w:tc>
          <w:tcPr>
            <w:tcW w:w="4533" w:type="dxa"/>
            <w:shd w:val="clear" w:color="auto" w:fill="auto"/>
            <w:vAlign w:val="bottom"/>
            <w:hideMark/>
          </w:tcPr>
          <w:p w14:paraId="755206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non-invasive, spinal applications (new equipment) (FDA class III device)</w:t>
            </w:r>
          </w:p>
        </w:tc>
      </w:tr>
      <w:tr w:rsidR="00706F01" w:rsidRPr="00E46745" w14:paraId="5817AFAB" w14:textId="77777777" w:rsidTr="00E674B2">
        <w:tblPrEx>
          <w:tblLook w:val="04A0" w:firstRow="1" w:lastRow="0" w:firstColumn="1" w:lastColumn="0" w:noHBand="0" w:noVBand="1"/>
        </w:tblPrEx>
        <w:trPr>
          <w:trHeight w:val="560"/>
        </w:trPr>
        <w:tc>
          <w:tcPr>
            <w:tcW w:w="2905" w:type="dxa"/>
            <w:shd w:val="clear" w:color="auto" w:fill="auto"/>
            <w:noWrap/>
            <w:hideMark/>
          </w:tcPr>
          <w:p w14:paraId="5819E3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E0748RRKF</w:t>
            </w:r>
          </w:p>
        </w:tc>
        <w:tc>
          <w:tcPr>
            <w:tcW w:w="1827" w:type="dxa"/>
            <w:shd w:val="clear" w:color="auto" w:fill="auto"/>
            <w:noWrap/>
            <w:hideMark/>
          </w:tcPr>
          <w:p w14:paraId="74419348" w14:textId="5487925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365.59</w:t>
            </w:r>
          </w:p>
        </w:tc>
        <w:tc>
          <w:tcPr>
            <w:tcW w:w="4533" w:type="dxa"/>
            <w:shd w:val="clear" w:color="auto" w:fill="auto"/>
            <w:vAlign w:val="bottom"/>
            <w:hideMark/>
          </w:tcPr>
          <w:p w14:paraId="12BC2D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non-invasive, spinal applications (rental) (FDA class III device)</w:t>
            </w:r>
          </w:p>
        </w:tc>
      </w:tr>
      <w:tr w:rsidR="00706F01" w:rsidRPr="00E46745" w14:paraId="71D2E5F8" w14:textId="77777777" w:rsidTr="00E674B2">
        <w:tblPrEx>
          <w:tblLook w:val="04A0" w:firstRow="1" w:lastRow="0" w:firstColumn="1" w:lastColumn="0" w:noHBand="0" w:noVBand="1"/>
        </w:tblPrEx>
        <w:trPr>
          <w:trHeight w:val="840"/>
        </w:trPr>
        <w:tc>
          <w:tcPr>
            <w:tcW w:w="2905" w:type="dxa"/>
            <w:shd w:val="clear" w:color="auto" w:fill="auto"/>
            <w:noWrap/>
            <w:hideMark/>
          </w:tcPr>
          <w:p w14:paraId="1FBB1C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E0748UEKF</w:t>
            </w:r>
          </w:p>
        </w:tc>
        <w:tc>
          <w:tcPr>
            <w:tcW w:w="1827" w:type="dxa"/>
            <w:shd w:val="clear" w:color="auto" w:fill="auto"/>
            <w:noWrap/>
            <w:hideMark/>
          </w:tcPr>
          <w:p w14:paraId="683A5086" w14:textId="227AC9F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2,742.02</w:t>
            </w:r>
          </w:p>
        </w:tc>
        <w:tc>
          <w:tcPr>
            <w:tcW w:w="4533" w:type="dxa"/>
            <w:shd w:val="clear" w:color="auto" w:fill="auto"/>
            <w:vAlign w:val="bottom"/>
            <w:hideMark/>
          </w:tcPr>
          <w:p w14:paraId="203023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non-invasive, spinal applications (used durable medical equipment) (FDA class III device)</w:t>
            </w:r>
          </w:p>
        </w:tc>
      </w:tr>
      <w:tr w:rsidR="00706F01" w:rsidRPr="00E46745" w14:paraId="29D5A0D3" w14:textId="77777777" w:rsidTr="00E674B2">
        <w:tblPrEx>
          <w:tblLook w:val="04A0" w:firstRow="1" w:lastRow="0" w:firstColumn="1" w:lastColumn="0" w:noHBand="0" w:noVBand="1"/>
        </w:tblPrEx>
        <w:trPr>
          <w:trHeight w:val="560"/>
        </w:trPr>
        <w:tc>
          <w:tcPr>
            <w:tcW w:w="2905" w:type="dxa"/>
            <w:shd w:val="clear" w:color="auto" w:fill="auto"/>
            <w:noWrap/>
            <w:hideMark/>
          </w:tcPr>
          <w:p w14:paraId="42CD54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E0749KHKF</w:t>
            </w:r>
          </w:p>
        </w:tc>
        <w:tc>
          <w:tcPr>
            <w:tcW w:w="1827" w:type="dxa"/>
            <w:shd w:val="clear" w:color="auto" w:fill="auto"/>
            <w:noWrap/>
            <w:hideMark/>
          </w:tcPr>
          <w:p w14:paraId="5A233091" w14:textId="78FBF6A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267.21</w:t>
            </w:r>
          </w:p>
        </w:tc>
        <w:tc>
          <w:tcPr>
            <w:tcW w:w="4533" w:type="dxa"/>
            <w:shd w:val="clear" w:color="auto" w:fill="auto"/>
            <w:vAlign w:val="bottom"/>
            <w:hideMark/>
          </w:tcPr>
          <w:p w14:paraId="130B0B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surgically implanted (capped rental) (FDA class III device)</w:t>
            </w:r>
          </w:p>
        </w:tc>
      </w:tr>
      <w:tr w:rsidR="00706F01" w:rsidRPr="00E46745" w14:paraId="2B23F2F3" w14:textId="77777777" w:rsidTr="00E674B2">
        <w:tblPrEx>
          <w:tblLook w:val="04A0" w:firstRow="1" w:lastRow="0" w:firstColumn="1" w:lastColumn="0" w:noHBand="0" w:noVBand="1"/>
        </w:tblPrEx>
        <w:trPr>
          <w:trHeight w:val="560"/>
        </w:trPr>
        <w:tc>
          <w:tcPr>
            <w:tcW w:w="2905" w:type="dxa"/>
            <w:shd w:val="clear" w:color="auto" w:fill="auto"/>
            <w:noWrap/>
            <w:hideMark/>
          </w:tcPr>
          <w:p w14:paraId="03877F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E0749KIKF</w:t>
            </w:r>
          </w:p>
        </w:tc>
        <w:tc>
          <w:tcPr>
            <w:tcW w:w="1827" w:type="dxa"/>
            <w:shd w:val="clear" w:color="auto" w:fill="auto"/>
            <w:noWrap/>
            <w:hideMark/>
          </w:tcPr>
          <w:p w14:paraId="003A7642" w14:textId="48E1E55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267.21</w:t>
            </w:r>
          </w:p>
        </w:tc>
        <w:tc>
          <w:tcPr>
            <w:tcW w:w="4533" w:type="dxa"/>
            <w:shd w:val="clear" w:color="auto" w:fill="auto"/>
            <w:vAlign w:val="bottom"/>
            <w:hideMark/>
          </w:tcPr>
          <w:p w14:paraId="5DD763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surgically implanted (capped rental) (FDA class III device)</w:t>
            </w:r>
          </w:p>
        </w:tc>
      </w:tr>
      <w:tr w:rsidR="00706F01" w:rsidRPr="00E46745" w14:paraId="55162320" w14:textId="77777777" w:rsidTr="00E674B2">
        <w:tblPrEx>
          <w:tblLook w:val="04A0" w:firstRow="1" w:lastRow="0" w:firstColumn="1" w:lastColumn="0" w:noHBand="0" w:noVBand="1"/>
        </w:tblPrEx>
        <w:trPr>
          <w:trHeight w:val="560"/>
        </w:trPr>
        <w:tc>
          <w:tcPr>
            <w:tcW w:w="2905" w:type="dxa"/>
            <w:shd w:val="clear" w:color="auto" w:fill="auto"/>
            <w:noWrap/>
            <w:hideMark/>
          </w:tcPr>
          <w:p w14:paraId="1D2C16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E0749KJKF</w:t>
            </w:r>
          </w:p>
        </w:tc>
        <w:tc>
          <w:tcPr>
            <w:tcW w:w="1827" w:type="dxa"/>
            <w:shd w:val="clear" w:color="auto" w:fill="auto"/>
            <w:noWrap/>
            <w:hideMark/>
          </w:tcPr>
          <w:p w14:paraId="3F740ECA" w14:textId="38B60F7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200.41</w:t>
            </w:r>
          </w:p>
        </w:tc>
        <w:tc>
          <w:tcPr>
            <w:tcW w:w="4533" w:type="dxa"/>
            <w:shd w:val="clear" w:color="auto" w:fill="auto"/>
            <w:vAlign w:val="bottom"/>
            <w:hideMark/>
          </w:tcPr>
          <w:p w14:paraId="626844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surgically implanted (capped rental) (FDA class III device)</w:t>
            </w:r>
          </w:p>
        </w:tc>
      </w:tr>
      <w:tr w:rsidR="00706F01" w:rsidRPr="00E46745" w14:paraId="0DC024C9" w14:textId="77777777" w:rsidTr="00E674B2">
        <w:tblPrEx>
          <w:tblLook w:val="04A0" w:firstRow="1" w:lastRow="0" w:firstColumn="1" w:lastColumn="0" w:noHBand="0" w:noVBand="1"/>
        </w:tblPrEx>
        <w:trPr>
          <w:trHeight w:val="560"/>
        </w:trPr>
        <w:tc>
          <w:tcPr>
            <w:tcW w:w="2905" w:type="dxa"/>
            <w:shd w:val="clear" w:color="auto" w:fill="auto"/>
            <w:noWrap/>
            <w:hideMark/>
          </w:tcPr>
          <w:p w14:paraId="4D4E63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E0749NUKF</w:t>
            </w:r>
          </w:p>
        </w:tc>
        <w:tc>
          <w:tcPr>
            <w:tcW w:w="1827" w:type="dxa"/>
            <w:shd w:val="clear" w:color="auto" w:fill="auto"/>
            <w:noWrap/>
            <w:hideMark/>
          </w:tcPr>
          <w:p w14:paraId="534966E0" w14:textId="4A10AA2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2,672.15</w:t>
            </w:r>
          </w:p>
        </w:tc>
        <w:tc>
          <w:tcPr>
            <w:tcW w:w="4533" w:type="dxa"/>
            <w:shd w:val="clear" w:color="auto" w:fill="auto"/>
            <w:vAlign w:val="bottom"/>
            <w:hideMark/>
          </w:tcPr>
          <w:p w14:paraId="41FC79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surgically implanted (new equipment purchase) (FDA class III device)</w:t>
            </w:r>
          </w:p>
        </w:tc>
      </w:tr>
      <w:tr w:rsidR="00706F01" w:rsidRPr="00E46745" w14:paraId="6F184E03" w14:textId="77777777" w:rsidTr="00E674B2">
        <w:tblPrEx>
          <w:tblLook w:val="04A0" w:firstRow="1" w:lastRow="0" w:firstColumn="1" w:lastColumn="0" w:noHBand="0" w:noVBand="1"/>
        </w:tblPrEx>
        <w:trPr>
          <w:trHeight w:val="840"/>
        </w:trPr>
        <w:tc>
          <w:tcPr>
            <w:tcW w:w="2905" w:type="dxa"/>
            <w:shd w:val="clear" w:color="auto" w:fill="auto"/>
            <w:noWrap/>
            <w:hideMark/>
          </w:tcPr>
          <w:p w14:paraId="1F4FEA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E0749UEKF</w:t>
            </w:r>
          </w:p>
        </w:tc>
        <w:tc>
          <w:tcPr>
            <w:tcW w:w="1827" w:type="dxa"/>
            <w:shd w:val="clear" w:color="auto" w:fill="auto"/>
            <w:noWrap/>
            <w:hideMark/>
          </w:tcPr>
          <w:p w14:paraId="57D74178" w14:textId="583E61A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2,004.11</w:t>
            </w:r>
          </w:p>
        </w:tc>
        <w:tc>
          <w:tcPr>
            <w:tcW w:w="4533" w:type="dxa"/>
            <w:shd w:val="clear" w:color="auto" w:fill="auto"/>
            <w:vAlign w:val="bottom"/>
            <w:hideMark/>
          </w:tcPr>
          <w:p w14:paraId="77F78E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Osteogenesis stimulator, electrical, surgically implanted (used durable medical equipment purchase) (FDA class III device)</w:t>
            </w:r>
          </w:p>
        </w:tc>
      </w:tr>
      <w:tr w:rsidR="00706F01" w:rsidRPr="00E46745" w14:paraId="79B21A25" w14:textId="77777777" w:rsidTr="00E674B2">
        <w:tblPrEx>
          <w:tblLook w:val="04A0" w:firstRow="1" w:lastRow="0" w:firstColumn="1" w:lastColumn="0" w:noHBand="0" w:noVBand="1"/>
        </w:tblPrEx>
        <w:trPr>
          <w:trHeight w:val="560"/>
        </w:trPr>
        <w:tc>
          <w:tcPr>
            <w:tcW w:w="2905" w:type="dxa"/>
            <w:shd w:val="clear" w:color="auto" w:fill="auto"/>
            <w:noWrap/>
            <w:hideMark/>
          </w:tcPr>
          <w:p w14:paraId="1275CE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E0755</w:t>
            </w:r>
          </w:p>
        </w:tc>
        <w:tc>
          <w:tcPr>
            <w:tcW w:w="1827" w:type="dxa"/>
            <w:shd w:val="clear" w:color="auto" w:fill="auto"/>
            <w:noWrap/>
            <w:hideMark/>
          </w:tcPr>
          <w:p w14:paraId="4C814AF1" w14:textId="7582002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724CB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Electronic salivary reflex stimulator (intra-oral/non-invasive)</w:t>
            </w:r>
          </w:p>
        </w:tc>
      </w:tr>
      <w:tr w:rsidR="00706F01" w:rsidRPr="00E46745" w14:paraId="3D22B21D" w14:textId="77777777" w:rsidTr="00E674B2">
        <w:tblPrEx>
          <w:tblLook w:val="04A0" w:firstRow="1" w:lastRow="0" w:firstColumn="1" w:lastColumn="0" w:noHBand="0" w:noVBand="1"/>
        </w:tblPrEx>
        <w:trPr>
          <w:trHeight w:val="560"/>
        </w:trPr>
        <w:tc>
          <w:tcPr>
            <w:tcW w:w="2905" w:type="dxa"/>
            <w:shd w:val="clear" w:color="auto" w:fill="auto"/>
            <w:noWrap/>
            <w:hideMark/>
          </w:tcPr>
          <w:p w14:paraId="40A205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E0760NUKF</w:t>
            </w:r>
          </w:p>
        </w:tc>
        <w:tc>
          <w:tcPr>
            <w:tcW w:w="1827" w:type="dxa"/>
            <w:shd w:val="clear" w:color="auto" w:fill="auto"/>
            <w:noWrap/>
            <w:hideMark/>
          </w:tcPr>
          <w:p w14:paraId="22CB8669" w14:textId="2721FF6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3,038.10</w:t>
            </w:r>
          </w:p>
        </w:tc>
        <w:tc>
          <w:tcPr>
            <w:tcW w:w="4533" w:type="dxa"/>
            <w:shd w:val="clear" w:color="auto" w:fill="auto"/>
            <w:vAlign w:val="bottom"/>
            <w:hideMark/>
          </w:tcPr>
          <w:p w14:paraId="74F02E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Ostogenesis stimulator, low intensity ultrasound, non-invasive (new equipment) (FDA class III device)  </w:t>
            </w:r>
          </w:p>
        </w:tc>
      </w:tr>
      <w:tr w:rsidR="00706F01" w:rsidRPr="00E46745" w14:paraId="6941B1EA" w14:textId="77777777" w:rsidTr="00E674B2">
        <w:tblPrEx>
          <w:tblLook w:val="04A0" w:firstRow="1" w:lastRow="0" w:firstColumn="1" w:lastColumn="0" w:noHBand="0" w:noVBand="1"/>
        </w:tblPrEx>
        <w:trPr>
          <w:trHeight w:val="560"/>
        </w:trPr>
        <w:tc>
          <w:tcPr>
            <w:tcW w:w="2905" w:type="dxa"/>
            <w:shd w:val="clear" w:color="auto" w:fill="auto"/>
            <w:noWrap/>
            <w:hideMark/>
          </w:tcPr>
          <w:p w14:paraId="7717C7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E0760RRKF</w:t>
            </w:r>
          </w:p>
        </w:tc>
        <w:tc>
          <w:tcPr>
            <w:tcW w:w="1827" w:type="dxa"/>
            <w:shd w:val="clear" w:color="auto" w:fill="auto"/>
            <w:noWrap/>
            <w:hideMark/>
          </w:tcPr>
          <w:p w14:paraId="665A83FB" w14:textId="3C4404D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303.82</w:t>
            </w:r>
          </w:p>
        </w:tc>
        <w:tc>
          <w:tcPr>
            <w:tcW w:w="4533" w:type="dxa"/>
            <w:shd w:val="clear" w:color="auto" w:fill="auto"/>
            <w:vAlign w:val="bottom"/>
            <w:hideMark/>
          </w:tcPr>
          <w:p w14:paraId="39861E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Ostogenesis stimulator, low intensity ultrasound, non-invasive (rental) (FDA class III device)  </w:t>
            </w:r>
          </w:p>
        </w:tc>
      </w:tr>
      <w:tr w:rsidR="00706F01" w:rsidRPr="00E46745" w14:paraId="351FCC5A" w14:textId="77777777" w:rsidTr="00E674B2">
        <w:tblPrEx>
          <w:tblLook w:val="04A0" w:firstRow="1" w:lastRow="0" w:firstColumn="1" w:lastColumn="0" w:noHBand="0" w:noVBand="1"/>
        </w:tblPrEx>
        <w:trPr>
          <w:trHeight w:val="840"/>
        </w:trPr>
        <w:tc>
          <w:tcPr>
            <w:tcW w:w="2905" w:type="dxa"/>
            <w:shd w:val="clear" w:color="auto" w:fill="auto"/>
            <w:noWrap/>
            <w:hideMark/>
          </w:tcPr>
          <w:p w14:paraId="185355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E0760UEKF</w:t>
            </w:r>
          </w:p>
        </w:tc>
        <w:tc>
          <w:tcPr>
            <w:tcW w:w="1827" w:type="dxa"/>
            <w:shd w:val="clear" w:color="auto" w:fill="auto"/>
            <w:noWrap/>
            <w:hideMark/>
          </w:tcPr>
          <w:p w14:paraId="5015DD84" w14:textId="37396CF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2,278.55</w:t>
            </w:r>
          </w:p>
        </w:tc>
        <w:tc>
          <w:tcPr>
            <w:tcW w:w="4533" w:type="dxa"/>
            <w:shd w:val="clear" w:color="auto" w:fill="auto"/>
            <w:vAlign w:val="bottom"/>
            <w:hideMark/>
          </w:tcPr>
          <w:p w14:paraId="71DFE3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Ostogenesis stimulator, low intensity ultrasound, non-invasive  (used durable medical equipment) (FDA class III device)</w:t>
            </w:r>
          </w:p>
        </w:tc>
      </w:tr>
      <w:tr w:rsidR="00706F01" w:rsidRPr="00E46745" w14:paraId="19B5E4B4" w14:textId="77777777" w:rsidTr="00E674B2">
        <w:tblPrEx>
          <w:tblLook w:val="04A0" w:firstRow="1" w:lastRow="0" w:firstColumn="1" w:lastColumn="0" w:noHBand="0" w:noVBand="1"/>
        </w:tblPrEx>
        <w:trPr>
          <w:trHeight w:val="560"/>
        </w:trPr>
        <w:tc>
          <w:tcPr>
            <w:tcW w:w="2905" w:type="dxa"/>
            <w:shd w:val="clear" w:color="auto" w:fill="auto"/>
            <w:noWrap/>
            <w:hideMark/>
          </w:tcPr>
          <w:p w14:paraId="1FEF68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E0761</w:t>
            </w:r>
          </w:p>
        </w:tc>
        <w:tc>
          <w:tcPr>
            <w:tcW w:w="1827" w:type="dxa"/>
            <w:shd w:val="clear" w:color="auto" w:fill="auto"/>
            <w:noWrap/>
            <w:hideMark/>
          </w:tcPr>
          <w:p w14:paraId="3E82D508" w14:textId="354205D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C335E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Non-thermal pulsed high frequency radiowaves, high peak power electromagnetic energy treatment device</w:t>
            </w:r>
          </w:p>
        </w:tc>
      </w:tr>
      <w:tr w:rsidR="00706F01" w:rsidRPr="00E46745" w14:paraId="321EBBEB" w14:textId="77777777" w:rsidTr="00E674B2">
        <w:tblPrEx>
          <w:tblLook w:val="04A0" w:firstRow="1" w:lastRow="0" w:firstColumn="1" w:lastColumn="0" w:noHBand="0" w:noVBand="1"/>
        </w:tblPrEx>
        <w:trPr>
          <w:trHeight w:val="560"/>
        </w:trPr>
        <w:tc>
          <w:tcPr>
            <w:tcW w:w="2905" w:type="dxa"/>
            <w:shd w:val="clear" w:color="auto" w:fill="auto"/>
            <w:noWrap/>
            <w:hideMark/>
          </w:tcPr>
          <w:p w14:paraId="721385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E0762KH</w:t>
            </w:r>
          </w:p>
        </w:tc>
        <w:tc>
          <w:tcPr>
            <w:tcW w:w="1827" w:type="dxa"/>
            <w:shd w:val="clear" w:color="auto" w:fill="auto"/>
            <w:noWrap/>
            <w:hideMark/>
          </w:tcPr>
          <w:p w14:paraId="71F00E8F" w14:textId="7A76CC3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87.82</w:t>
            </w:r>
          </w:p>
        </w:tc>
        <w:tc>
          <w:tcPr>
            <w:tcW w:w="4533" w:type="dxa"/>
            <w:shd w:val="clear" w:color="auto" w:fill="auto"/>
            <w:vAlign w:val="bottom"/>
            <w:hideMark/>
          </w:tcPr>
          <w:p w14:paraId="216B72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Transcutaneous electrical joint stimulation device system, includes all accessories (capped rental)</w:t>
            </w:r>
          </w:p>
        </w:tc>
      </w:tr>
      <w:tr w:rsidR="00706F01" w:rsidRPr="00E46745" w14:paraId="6668262F" w14:textId="77777777" w:rsidTr="00E674B2">
        <w:tblPrEx>
          <w:tblLook w:val="04A0" w:firstRow="1" w:lastRow="0" w:firstColumn="1" w:lastColumn="0" w:noHBand="0" w:noVBand="1"/>
        </w:tblPrEx>
        <w:trPr>
          <w:trHeight w:val="560"/>
        </w:trPr>
        <w:tc>
          <w:tcPr>
            <w:tcW w:w="2905" w:type="dxa"/>
            <w:shd w:val="clear" w:color="auto" w:fill="auto"/>
            <w:noWrap/>
            <w:hideMark/>
          </w:tcPr>
          <w:p w14:paraId="601C03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E0762KI</w:t>
            </w:r>
          </w:p>
        </w:tc>
        <w:tc>
          <w:tcPr>
            <w:tcW w:w="1827" w:type="dxa"/>
            <w:shd w:val="clear" w:color="auto" w:fill="auto"/>
            <w:noWrap/>
            <w:hideMark/>
          </w:tcPr>
          <w:p w14:paraId="2DC80336" w14:textId="17C1F41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87.82</w:t>
            </w:r>
          </w:p>
        </w:tc>
        <w:tc>
          <w:tcPr>
            <w:tcW w:w="4533" w:type="dxa"/>
            <w:shd w:val="clear" w:color="auto" w:fill="auto"/>
            <w:vAlign w:val="bottom"/>
            <w:hideMark/>
          </w:tcPr>
          <w:p w14:paraId="6D3006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Transcutaneous electrical joint stimulation device system, includes all accessories (capped rental)</w:t>
            </w:r>
          </w:p>
        </w:tc>
      </w:tr>
      <w:tr w:rsidR="00706F01" w:rsidRPr="00E46745" w14:paraId="6C79EB6C" w14:textId="77777777" w:rsidTr="00E674B2">
        <w:tblPrEx>
          <w:tblLook w:val="04A0" w:firstRow="1" w:lastRow="0" w:firstColumn="1" w:lastColumn="0" w:noHBand="0" w:noVBand="1"/>
        </w:tblPrEx>
        <w:trPr>
          <w:trHeight w:val="560"/>
        </w:trPr>
        <w:tc>
          <w:tcPr>
            <w:tcW w:w="2905" w:type="dxa"/>
            <w:shd w:val="clear" w:color="auto" w:fill="auto"/>
            <w:noWrap/>
            <w:hideMark/>
          </w:tcPr>
          <w:p w14:paraId="448DBF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E0762KJ</w:t>
            </w:r>
          </w:p>
        </w:tc>
        <w:tc>
          <w:tcPr>
            <w:tcW w:w="1827" w:type="dxa"/>
            <w:shd w:val="clear" w:color="auto" w:fill="auto"/>
            <w:noWrap/>
            <w:hideMark/>
          </w:tcPr>
          <w:p w14:paraId="0CECF779" w14:textId="68ECC51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65.87</w:t>
            </w:r>
          </w:p>
        </w:tc>
        <w:tc>
          <w:tcPr>
            <w:tcW w:w="4533" w:type="dxa"/>
            <w:shd w:val="clear" w:color="auto" w:fill="auto"/>
            <w:vAlign w:val="bottom"/>
            <w:hideMark/>
          </w:tcPr>
          <w:p w14:paraId="79DE9E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Transcutaneous electrical joint stimulation device system, includes all accessories (capped rental) </w:t>
            </w:r>
          </w:p>
        </w:tc>
      </w:tr>
      <w:tr w:rsidR="00706F01" w:rsidRPr="00E46745" w14:paraId="271741E2" w14:textId="77777777" w:rsidTr="00E674B2">
        <w:tblPrEx>
          <w:tblLook w:val="04A0" w:firstRow="1" w:lastRow="0" w:firstColumn="1" w:lastColumn="0" w:noHBand="0" w:noVBand="1"/>
        </w:tblPrEx>
        <w:trPr>
          <w:trHeight w:val="560"/>
        </w:trPr>
        <w:tc>
          <w:tcPr>
            <w:tcW w:w="2905" w:type="dxa"/>
            <w:shd w:val="clear" w:color="auto" w:fill="auto"/>
            <w:noWrap/>
            <w:hideMark/>
          </w:tcPr>
          <w:p w14:paraId="1C497E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E0762NU</w:t>
            </w:r>
          </w:p>
        </w:tc>
        <w:tc>
          <w:tcPr>
            <w:tcW w:w="1827" w:type="dxa"/>
            <w:shd w:val="clear" w:color="auto" w:fill="auto"/>
            <w:noWrap/>
            <w:hideMark/>
          </w:tcPr>
          <w:p w14:paraId="4A7D4C5E" w14:textId="781214E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878.22</w:t>
            </w:r>
          </w:p>
        </w:tc>
        <w:tc>
          <w:tcPr>
            <w:tcW w:w="4533" w:type="dxa"/>
            <w:shd w:val="clear" w:color="auto" w:fill="auto"/>
            <w:vAlign w:val="bottom"/>
            <w:hideMark/>
          </w:tcPr>
          <w:p w14:paraId="43E79A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Transcutaneous electrical joint stimulation device system, includes all accessories (new equipment)</w:t>
            </w:r>
          </w:p>
        </w:tc>
      </w:tr>
      <w:tr w:rsidR="00706F01" w:rsidRPr="00E46745" w14:paraId="2CC8455C" w14:textId="77777777" w:rsidTr="00E674B2">
        <w:tblPrEx>
          <w:tblLook w:val="04A0" w:firstRow="1" w:lastRow="0" w:firstColumn="1" w:lastColumn="0" w:noHBand="0" w:noVBand="1"/>
        </w:tblPrEx>
        <w:trPr>
          <w:trHeight w:val="840"/>
        </w:trPr>
        <w:tc>
          <w:tcPr>
            <w:tcW w:w="2905" w:type="dxa"/>
            <w:shd w:val="clear" w:color="auto" w:fill="auto"/>
            <w:noWrap/>
            <w:hideMark/>
          </w:tcPr>
          <w:p w14:paraId="424740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E0762UE</w:t>
            </w:r>
          </w:p>
        </w:tc>
        <w:tc>
          <w:tcPr>
            <w:tcW w:w="1827" w:type="dxa"/>
            <w:shd w:val="clear" w:color="auto" w:fill="auto"/>
            <w:noWrap/>
            <w:hideMark/>
          </w:tcPr>
          <w:p w14:paraId="42877645" w14:textId="3DFD78F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658.67</w:t>
            </w:r>
          </w:p>
        </w:tc>
        <w:tc>
          <w:tcPr>
            <w:tcW w:w="4533" w:type="dxa"/>
            <w:shd w:val="clear" w:color="auto" w:fill="auto"/>
            <w:vAlign w:val="bottom"/>
            <w:hideMark/>
          </w:tcPr>
          <w:p w14:paraId="61D112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Transcutaneous electrical joint stimulation device system, includes all accessories (used durable medical equipment)</w:t>
            </w:r>
          </w:p>
        </w:tc>
      </w:tr>
      <w:tr w:rsidR="00706F01" w:rsidRPr="00E46745" w14:paraId="68E87603" w14:textId="77777777" w:rsidTr="00E674B2">
        <w:tblPrEx>
          <w:tblLook w:val="04A0" w:firstRow="1" w:lastRow="0" w:firstColumn="1" w:lastColumn="0" w:noHBand="0" w:noVBand="1"/>
        </w:tblPrEx>
        <w:trPr>
          <w:trHeight w:val="1400"/>
        </w:trPr>
        <w:tc>
          <w:tcPr>
            <w:tcW w:w="2905" w:type="dxa"/>
            <w:shd w:val="clear" w:color="auto" w:fill="auto"/>
            <w:noWrap/>
            <w:hideMark/>
          </w:tcPr>
          <w:p w14:paraId="1A19A1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E0764KHKF</w:t>
            </w:r>
          </w:p>
        </w:tc>
        <w:tc>
          <w:tcPr>
            <w:tcW w:w="1827" w:type="dxa"/>
            <w:shd w:val="clear" w:color="auto" w:fill="auto"/>
            <w:noWrap/>
            <w:hideMark/>
          </w:tcPr>
          <w:p w14:paraId="6453C078" w14:textId="59F9D40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1,039.92</w:t>
            </w:r>
          </w:p>
        </w:tc>
        <w:tc>
          <w:tcPr>
            <w:tcW w:w="4533" w:type="dxa"/>
            <w:shd w:val="clear" w:color="auto" w:fill="auto"/>
            <w:vAlign w:val="bottom"/>
            <w:hideMark/>
          </w:tcPr>
          <w:p w14:paraId="7C0BB9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Functional neuromuscular stimulator, transcutaneous stimulation of muscles of ambulation with computer control, used for walking by spinal cord injured, entire system, after completion of training program (capped rental) (FDA class III device)</w:t>
            </w:r>
          </w:p>
        </w:tc>
      </w:tr>
      <w:tr w:rsidR="00706F01" w:rsidRPr="00E46745" w14:paraId="341A687B" w14:textId="77777777" w:rsidTr="00E674B2">
        <w:tblPrEx>
          <w:tblLook w:val="04A0" w:firstRow="1" w:lastRow="0" w:firstColumn="1" w:lastColumn="0" w:noHBand="0" w:noVBand="1"/>
        </w:tblPrEx>
        <w:trPr>
          <w:trHeight w:val="1400"/>
        </w:trPr>
        <w:tc>
          <w:tcPr>
            <w:tcW w:w="2905" w:type="dxa"/>
            <w:shd w:val="clear" w:color="auto" w:fill="auto"/>
            <w:noWrap/>
            <w:hideMark/>
          </w:tcPr>
          <w:p w14:paraId="390444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E0764KIKF</w:t>
            </w:r>
          </w:p>
        </w:tc>
        <w:tc>
          <w:tcPr>
            <w:tcW w:w="1827" w:type="dxa"/>
            <w:shd w:val="clear" w:color="auto" w:fill="auto"/>
            <w:noWrap/>
            <w:hideMark/>
          </w:tcPr>
          <w:p w14:paraId="73D25162" w14:textId="1B43211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1,039.92</w:t>
            </w:r>
          </w:p>
        </w:tc>
        <w:tc>
          <w:tcPr>
            <w:tcW w:w="4533" w:type="dxa"/>
            <w:shd w:val="clear" w:color="auto" w:fill="auto"/>
            <w:vAlign w:val="bottom"/>
            <w:hideMark/>
          </w:tcPr>
          <w:p w14:paraId="668915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Functional neuromuscular stimulator, transcutaneous stimulation of muscles of ambulation with computer control, used for walking by spinal cord injured, entire system, after completion of training program (capped rental) (FDA class III device)</w:t>
            </w:r>
          </w:p>
        </w:tc>
      </w:tr>
      <w:tr w:rsidR="00706F01" w:rsidRPr="00E46745" w14:paraId="5F5A9390" w14:textId="77777777" w:rsidTr="00E674B2">
        <w:tblPrEx>
          <w:tblLook w:val="04A0" w:firstRow="1" w:lastRow="0" w:firstColumn="1" w:lastColumn="0" w:noHBand="0" w:noVBand="1"/>
        </w:tblPrEx>
        <w:trPr>
          <w:trHeight w:val="1400"/>
        </w:trPr>
        <w:tc>
          <w:tcPr>
            <w:tcW w:w="2905" w:type="dxa"/>
            <w:shd w:val="clear" w:color="auto" w:fill="auto"/>
            <w:noWrap/>
            <w:hideMark/>
          </w:tcPr>
          <w:p w14:paraId="742712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E0764KJKF</w:t>
            </w:r>
          </w:p>
        </w:tc>
        <w:tc>
          <w:tcPr>
            <w:tcW w:w="1827" w:type="dxa"/>
            <w:shd w:val="clear" w:color="auto" w:fill="auto"/>
            <w:noWrap/>
            <w:hideMark/>
          </w:tcPr>
          <w:p w14:paraId="19FF52DD" w14:textId="44EB749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779.93</w:t>
            </w:r>
          </w:p>
        </w:tc>
        <w:tc>
          <w:tcPr>
            <w:tcW w:w="4533" w:type="dxa"/>
            <w:shd w:val="clear" w:color="auto" w:fill="auto"/>
            <w:vAlign w:val="bottom"/>
            <w:hideMark/>
          </w:tcPr>
          <w:p w14:paraId="731A9F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Functional neuromuscular stimulator, transcutaneous stimulation of muscles of ambulation with computer control, used for walking by spinal cord injured, entire system, after completion of training program (capped rental) (FDA class III device) </w:t>
            </w:r>
          </w:p>
        </w:tc>
      </w:tr>
      <w:tr w:rsidR="00706F01" w:rsidRPr="00E46745" w14:paraId="5B4B624D" w14:textId="77777777" w:rsidTr="00E674B2">
        <w:tblPrEx>
          <w:tblLook w:val="04A0" w:firstRow="1" w:lastRow="0" w:firstColumn="1" w:lastColumn="0" w:noHBand="0" w:noVBand="1"/>
        </w:tblPrEx>
        <w:trPr>
          <w:trHeight w:val="1400"/>
        </w:trPr>
        <w:tc>
          <w:tcPr>
            <w:tcW w:w="2905" w:type="dxa"/>
            <w:shd w:val="clear" w:color="auto" w:fill="auto"/>
            <w:noWrap/>
            <w:hideMark/>
          </w:tcPr>
          <w:p w14:paraId="30DBD6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E0764NUKF</w:t>
            </w:r>
          </w:p>
        </w:tc>
        <w:tc>
          <w:tcPr>
            <w:tcW w:w="1827" w:type="dxa"/>
            <w:shd w:val="clear" w:color="auto" w:fill="auto"/>
            <w:noWrap/>
            <w:hideMark/>
          </w:tcPr>
          <w:p w14:paraId="7CD207BC" w14:textId="27BFE71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10,399.16</w:t>
            </w:r>
          </w:p>
        </w:tc>
        <w:tc>
          <w:tcPr>
            <w:tcW w:w="4533" w:type="dxa"/>
            <w:shd w:val="clear" w:color="auto" w:fill="auto"/>
            <w:vAlign w:val="bottom"/>
            <w:hideMark/>
          </w:tcPr>
          <w:p w14:paraId="207FA0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Functional neuromuscular stimulator, transcutaneous stimulation of muscles of ambulation with computer control, used for walking by spinal cord injured, entire system, after completion of training program (new equipment) (FDA class III device)</w:t>
            </w:r>
          </w:p>
        </w:tc>
      </w:tr>
      <w:tr w:rsidR="00706F01" w:rsidRPr="00E46745" w14:paraId="155BA001" w14:textId="77777777" w:rsidTr="00E674B2">
        <w:tblPrEx>
          <w:tblLook w:val="04A0" w:firstRow="1" w:lastRow="0" w:firstColumn="1" w:lastColumn="0" w:noHBand="0" w:noVBand="1"/>
        </w:tblPrEx>
        <w:trPr>
          <w:trHeight w:val="1400"/>
        </w:trPr>
        <w:tc>
          <w:tcPr>
            <w:tcW w:w="2905" w:type="dxa"/>
            <w:shd w:val="clear" w:color="auto" w:fill="auto"/>
            <w:noWrap/>
            <w:hideMark/>
          </w:tcPr>
          <w:p w14:paraId="760715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E0764UEKF</w:t>
            </w:r>
          </w:p>
        </w:tc>
        <w:tc>
          <w:tcPr>
            <w:tcW w:w="1827" w:type="dxa"/>
            <w:shd w:val="clear" w:color="auto" w:fill="auto"/>
            <w:noWrap/>
            <w:hideMark/>
          </w:tcPr>
          <w:p w14:paraId="08C79DC2" w14:textId="276593B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7,799.37</w:t>
            </w:r>
          </w:p>
        </w:tc>
        <w:tc>
          <w:tcPr>
            <w:tcW w:w="4533" w:type="dxa"/>
            <w:shd w:val="clear" w:color="auto" w:fill="auto"/>
            <w:vAlign w:val="bottom"/>
            <w:hideMark/>
          </w:tcPr>
          <w:p w14:paraId="6CFBDD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Functional neuromuscular stimulator, transcutaneous stimulation of muscles of ambulation with computer control, used for walking by spinal cord injured, entire system, after completion of training program (used durable medical equipment) (FDA class III device)</w:t>
            </w:r>
          </w:p>
        </w:tc>
      </w:tr>
      <w:tr w:rsidR="00706F01" w:rsidRPr="00E46745" w14:paraId="7E053F73" w14:textId="77777777" w:rsidTr="00E674B2">
        <w:tblPrEx>
          <w:tblLook w:val="04A0" w:firstRow="1" w:lastRow="0" w:firstColumn="1" w:lastColumn="0" w:noHBand="0" w:noVBand="1"/>
        </w:tblPrEx>
        <w:trPr>
          <w:trHeight w:val="840"/>
        </w:trPr>
        <w:tc>
          <w:tcPr>
            <w:tcW w:w="2905" w:type="dxa"/>
            <w:shd w:val="clear" w:color="auto" w:fill="auto"/>
            <w:noWrap/>
            <w:hideMark/>
          </w:tcPr>
          <w:p w14:paraId="7715F2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E0765NU</w:t>
            </w:r>
          </w:p>
        </w:tc>
        <w:tc>
          <w:tcPr>
            <w:tcW w:w="1827" w:type="dxa"/>
            <w:shd w:val="clear" w:color="auto" w:fill="auto"/>
            <w:noWrap/>
            <w:hideMark/>
          </w:tcPr>
          <w:p w14:paraId="1FF38C3B" w14:textId="05F3FEB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79.06</w:t>
            </w:r>
          </w:p>
        </w:tc>
        <w:tc>
          <w:tcPr>
            <w:tcW w:w="4533" w:type="dxa"/>
            <w:shd w:val="clear" w:color="auto" w:fill="auto"/>
            <w:vAlign w:val="bottom"/>
            <w:hideMark/>
          </w:tcPr>
          <w:p w14:paraId="5D576D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FDA approved nerve stimulator, with replaceable batteries, for treatment of nausea and vomiting (new equipment)</w:t>
            </w:r>
          </w:p>
        </w:tc>
      </w:tr>
      <w:tr w:rsidR="00706F01" w:rsidRPr="00E46745" w14:paraId="420BB4BE" w14:textId="77777777" w:rsidTr="00E674B2">
        <w:tblPrEx>
          <w:tblLook w:val="04A0" w:firstRow="1" w:lastRow="0" w:firstColumn="1" w:lastColumn="0" w:noHBand="0" w:noVBand="1"/>
        </w:tblPrEx>
        <w:trPr>
          <w:trHeight w:val="560"/>
        </w:trPr>
        <w:tc>
          <w:tcPr>
            <w:tcW w:w="2905" w:type="dxa"/>
            <w:shd w:val="clear" w:color="auto" w:fill="auto"/>
            <w:noWrap/>
            <w:hideMark/>
          </w:tcPr>
          <w:p w14:paraId="2A601D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E0765RR</w:t>
            </w:r>
          </w:p>
        </w:tc>
        <w:tc>
          <w:tcPr>
            <w:tcW w:w="1827" w:type="dxa"/>
            <w:shd w:val="clear" w:color="auto" w:fill="auto"/>
            <w:noWrap/>
            <w:hideMark/>
          </w:tcPr>
          <w:p w14:paraId="445D9742" w14:textId="2572D9D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7.91</w:t>
            </w:r>
          </w:p>
        </w:tc>
        <w:tc>
          <w:tcPr>
            <w:tcW w:w="4533" w:type="dxa"/>
            <w:shd w:val="clear" w:color="auto" w:fill="auto"/>
            <w:vAlign w:val="bottom"/>
            <w:hideMark/>
          </w:tcPr>
          <w:p w14:paraId="55809C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FDA approved nerve stimulator, with replaceable batteries, for treatment of nausea and vomiting (rental)</w:t>
            </w:r>
          </w:p>
        </w:tc>
      </w:tr>
      <w:tr w:rsidR="00706F01" w:rsidRPr="00E46745" w14:paraId="61DCC488" w14:textId="77777777" w:rsidTr="00E674B2">
        <w:tblPrEx>
          <w:tblLook w:val="04A0" w:firstRow="1" w:lastRow="0" w:firstColumn="1" w:lastColumn="0" w:noHBand="0" w:noVBand="1"/>
        </w:tblPrEx>
        <w:trPr>
          <w:trHeight w:val="840"/>
        </w:trPr>
        <w:tc>
          <w:tcPr>
            <w:tcW w:w="2905" w:type="dxa"/>
            <w:shd w:val="clear" w:color="auto" w:fill="auto"/>
            <w:noWrap/>
            <w:hideMark/>
          </w:tcPr>
          <w:p w14:paraId="5621C2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E0765UE</w:t>
            </w:r>
          </w:p>
        </w:tc>
        <w:tc>
          <w:tcPr>
            <w:tcW w:w="1827" w:type="dxa"/>
            <w:shd w:val="clear" w:color="auto" w:fill="auto"/>
            <w:noWrap/>
            <w:hideMark/>
          </w:tcPr>
          <w:p w14:paraId="68231A6D" w14:textId="1D1C5D5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59.31</w:t>
            </w:r>
          </w:p>
        </w:tc>
        <w:tc>
          <w:tcPr>
            <w:tcW w:w="4533" w:type="dxa"/>
            <w:shd w:val="clear" w:color="auto" w:fill="auto"/>
            <w:vAlign w:val="bottom"/>
            <w:hideMark/>
          </w:tcPr>
          <w:p w14:paraId="25B9BE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FDA approved nerve stimulator, with replaceable batteries, for treatment of nausea and vomiting (used durable medical equipment)</w:t>
            </w:r>
          </w:p>
        </w:tc>
      </w:tr>
      <w:tr w:rsidR="00706F01" w:rsidRPr="00E46745" w14:paraId="6BE43FDE" w14:textId="77777777" w:rsidTr="00E674B2">
        <w:tblPrEx>
          <w:tblLook w:val="04A0" w:firstRow="1" w:lastRow="0" w:firstColumn="1" w:lastColumn="0" w:noHBand="0" w:noVBand="1"/>
        </w:tblPrEx>
        <w:trPr>
          <w:trHeight w:val="840"/>
        </w:trPr>
        <w:tc>
          <w:tcPr>
            <w:tcW w:w="2905" w:type="dxa"/>
            <w:shd w:val="clear" w:color="auto" w:fill="auto"/>
            <w:noWrap/>
            <w:hideMark/>
          </w:tcPr>
          <w:p w14:paraId="6D6C8C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E0766RRKF</w:t>
            </w:r>
          </w:p>
        </w:tc>
        <w:tc>
          <w:tcPr>
            <w:tcW w:w="1827" w:type="dxa"/>
            <w:shd w:val="clear" w:color="auto" w:fill="auto"/>
            <w:noWrap/>
            <w:hideMark/>
          </w:tcPr>
          <w:p w14:paraId="78640279" w14:textId="1C4D99AE" w:rsidR="00706F01" w:rsidRPr="00E46745" w:rsidRDefault="00CE3712"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11,643.37</w:t>
            </w:r>
          </w:p>
        </w:tc>
        <w:tc>
          <w:tcPr>
            <w:tcW w:w="4533" w:type="dxa"/>
            <w:shd w:val="clear" w:color="auto" w:fill="auto"/>
            <w:vAlign w:val="bottom"/>
            <w:hideMark/>
          </w:tcPr>
          <w:p w14:paraId="2FBFCB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Electrical stimulation device used for cancer treatment, includes all accessories, any type (rental) (FDA Class III device)</w:t>
            </w:r>
          </w:p>
        </w:tc>
      </w:tr>
      <w:tr w:rsidR="00706F01" w:rsidRPr="00E46745" w14:paraId="20E0A97A" w14:textId="77777777" w:rsidTr="00E674B2">
        <w:tblPrEx>
          <w:tblLook w:val="04A0" w:firstRow="1" w:lastRow="0" w:firstColumn="1" w:lastColumn="0" w:noHBand="0" w:noVBand="1"/>
        </w:tblPrEx>
        <w:trPr>
          <w:trHeight w:val="560"/>
        </w:trPr>
        <w:tc>
          <w:tcPr>
            <w:tcW w:w="2905" w:type="dxa"/>
            <w:shd w:val="clear" w:color="auto" w:fill="auto"/>
            <w:noWrap/>
            <w:hideMark/>
          </w:tcPr>
          <w:p w14:paraId="2E7312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E0769</w:t>
            </w:r>
          </w:p>
        </w:tc>
        <w:tc>
          <w:tcPr>
            <w:tcW w:w="1827" w:type="dxa"/>
            <w:shd w:val="clear" w:color="auto" w:fill="auto"/>
            <w:noWrap/>
            <w:hideMark/>
          </w:tcPr>
          <w:p w14:paraId="0F9F2C78" w14:textId="64B9B2A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879B9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Electrical stimulation or electromagnetic wound treatment device, not otherwise classified</w:t>
            </w:r>
          </w:p>
        </w:tc>
      </w:tr>
      <w:tr w:rsidR="00706F01" w:rsidRPr="00E46745" w14:paraId="0F5A8F0E" w14:textId="77777777" w:rsidTr="00E674B2">
        <w:tblPrEx>
          <w:tblLook w:val="04A0" w:firstRow="1" w:lastRow="0" w:firstColumn="1" w:lastColumn="0" w:noHBand="0" w:noVBand="1"/>
        </w:tblPrEx>
        <w:trPr>
          <w:trHeight w:val="1120"/>
        </w:trPr>
        <w:tc>
          <w:tcPr>
            <w:tcW w:w="2905" w:type="dxa"/>
            <w:shd w:val="clear" w:color="auto" w:fill="auto"/>
            <w:noWrap/>
            <w:hideMark/>
          </w:tcPr>
          <w:p w14:paraId="65D278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E0770NU</w:t>
            </w:r>
          </w:p>
        </w:tc>
        <w:tc>
          <w:tcPr>
            <w:tcW w:w="1827" w:type="dxa"/>
            <w:shd w:val="clear" w:color="auto" w:fill="auto"/>
            <w:noWrap/>
            <w:hideMark/>
          </w:tcPr>
          <w:p w14:paraId="565BFB4D" w14:textId="04535BF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1C4A0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Functional electrical stimulator, transcutaneous stimulation of nerve and/or muscle groups, any type, complete system, not otherwise specified (new equipment)</w:t>
            </w:r>
          </w:p>
        </w:tc>
      </w:tr>
      <w:tr w:rsidR="00706F01" w:rsidRPr="00E46745" w14:paraId="3BE52F95"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02EBBBE" w14:textId="66282070" w:rsidR="00706F01" w:rsidRPr="00E46745" w:rsidRDefault="00706F01" w:rsidP="00AC4FD7">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Infusion Supplies</w:t>
            </w:r>
          </w:p>
        </w:tc>
      </w:tr>
      <w:tr w:rsidR="00706F01" w:rsidRPr="00E46745" w14:paraId="54D1B916" w14:textId="77777777" w:rsidTr="00E674B2">
        <w:tblPrEx>
          <w:tblLook w:val="04A0" w:firstRow="1" w:lastRow="0" w:firstColumn="1" w:lastColumn="0" w:noHBand="0" w:noVBand="1"/>
        </w:tblPrEx>
        <w:trPr>
          <w:trHeight w:val="280"/>
        </w:trPr>
        <w:tc>
          <w:tcPr>
            <w:tcW w:w="2905" w:type="dxa"/>
            <w:shd w:val="clear" w:color="auto" w:fill="auto"/>
            <w:noWrap/>
            <w:hideMark/>
          </w:tcPr>
          <w:p w14:paraId="625F2C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E0776NU</w:t>
            </w:r>
          </w:p>
        </w:tc>
        <w:tc>
          <w:tcPr>
            <w:tcW w:w="1827" w:type="dxa"/>
            <w:shd w:val="clear" w:color="auto" w:fill="auto"/>
            <w:noWrap/>
            <w:hideMark/>
          </w:tcPr>
          <w:p w14:paraId="783B7F12" w14:textId="0DD350D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125.81</w:t>
            </w:r>
          </w:p>
        </w:tc>
        <w:tc>
          <w:tcPr>
            <w:tcW w:w="4533" w:type="dxa"/>
            <w:shd w:val="clear" w:color="auto" w:fill="auto"/>
            <w:vAlign w:val="bottom"/>
            <w:hideMark/>
          </w:tcPr>
          <w:p w14:paraId="1D86BB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IV pole (new equipment) </w:t>
            </w:r>
          </w:p>
        </w:tc>
      </w:tr>
      <w:tr w:rsidR="00706F01" w:rsidRPr="00E46745" w14:paraId="7915A1BD" w14:textId="77777777" w:rsidTr="00E674B2">
        <w:tblPrEx>
          <w:tblLook w:val="04A0" w:firstRow="1" w:lastRow="0" w:firstColumn="1" w:lastColumn="0" w:noHBand="0" w:noVBand="1"/>
        </w:tblPrEx>
        <w:trPr>
          <w:trHeight w:val="560"/>
        </w:trPr>
        <w:tc>
          <w:tcPr>
            <w:tcW w:w="2905" w:type="dxa"/>
            <w:shd w:val="clear" w:color="auto" w:fill="auto"/>
            <w:noWrap/>
            <w:hideMark/>
          </w:tcPr>
          <w:p w14:paraId="0CB675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E0776NUBA</w:t>
            </w:r>
          </w:p>
        </w:tc>
        <w:tc>
          <w:tcPr>
            <w:tcW w:w="1827" w:type="dxa"/>
            <w:shd w:val="clear" w:color="auto" w:fill="auto"/>
            <w:noWrap/>
            <w:hideMark/>
          </w:tcPr>
          <w:p w14:paraId="4EC3E124" w14:textId="34F0F68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68.49</w:t>
            </w:r>
          </w:p>
        </w:tc>
        <w:tc>
          <w:tcPr>
            <w:tcW w:w="4533" w:type="dxa"/>
            <w:shd w:val="clear" w:color="auto" w:fill="auto"/>
            <w:vAlign w:val="bottom"/>
            <w:hideMark/>
          </w:tcPr>
          <w:p w14:paraId="4BA0F6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IV pole (new equipment) (item furnished in conjunction with parenteral enteral nutrition (PEN) services)</w:t>
            </w:r>
          </w:p>
        </w:tc>
      </w:tr>
      <w:tr w:rsidR="00706F01" w:rsidRPr="00E46745" w14:paraId="25B6FB5D" w14:textId="77777777" w:rsidTr="00E674B2">
        <w:tblPrEx>
          <w:tblLook w:val="04A0" w:firstRow="1" w:lastRow="0" w:firstColumn="1" w:lastColumn="0" w:noHBand="0" w:noVBand="1"/>
        </w:tblPrEx>
        <w:trPr>
          <w:trHeight w:val="280"/>
        </w:trPr>
        <w:tc>
          <w:tcPr>
            <w:tcW w:w="2905" w:type="dxa"/>
            <w:shd w:val="clear" w:color="auto" w:fill="auto"/>
            <w:noWrap/>
            <w:hideMark/>
          </w:tcPr>
          <w:p w14:paraId="4DEAD1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E0776RR</w:t>
            </w:r>
          </w:p>
        </w:tc>
        <w:tc>
          <w:tcPr>
            <w:tcW w:w="1827" w:type="dxa"/>
            <w:shd w:val="clear" w:color="auto" w:fill="auto"/>
            <w:noWrap/>
            <w:hideMark/>
          </w:tcPr>
          <w:p w14:paraId="44774022" w14:textId="705EDCF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14.62</w:t>
            </w:r>
          </w:p>
        </w:tc>
        <w:tc>
          <w:tcPr>
            <w:tcW w:w="4533" w:type="dxa"/>
            <w:shd w:val="clear" w:color="auto" w:fill="auto"/>
            <w:vAlign w:val="bottom"/>
            <w:hideMark/>
          </w:tcPr>
          <w:p w14:paraId="2DE42D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IV pole (rental) </w:t>
            </w:r>
          </w:p>
        </w:tc>
      </w:tr>
      <w:tr w:rsidR="00706F01" w:rsidRPr="00E46745" w14:paraId="3C6D56F2" w14:textId="77777777" w:rsidTr="00E674B2">
        <w:tblPrEx>
          <w:tblLook w:val="04A0" w:firstRow="1" w:lastRow="0" w:firstColumn="1" w:lastColumn="0" w:noHBand="0" w:noVBand="1"/>
        </w:tblPrEx>
        <w:trPr>
          <w:trHeight w:val="560"/>
        </w:trPr>
        <w:tc>
          <w:tcPr>
            <w:tcW w:w="2905" w:type="dxa"/>
            <w:shd w:val="clear" w:color="auto" w:fill="auto"/>
            <w:noWrap/>
            <w:hideMark/>
          </w:tcPr>
          <w:p w14:paraId="77D5E7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E0776RRBA</w:t>
            </w:r>
          </w:p>
        </w:tc>
        <w:tc>
          <w:tcPr>
            <w:tcW w:w="1827" w:type="dxa"/>
            <w:shd w:val="clear" w:color="auto" w:fill="auto"/>
            <w:noWrap/>
            <w:hideMark/>
          </w:tcPr>
          <w:p w14:paraId="640C6230" w14:textId="3F55722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13.62</w:t>
            </w:r>
          </w:p>
        </w:tc>
        <w:tc>
          <w:tcPr>
            <w:tcW w:w="4533" w:type="dxa"/>
            <w:shd w:val="clear" w:color="auto" w:fill="auto"/>
            <w:vAlign w:val="bottom"/>
            <w:hideMark/>
          </w:tcPr>
          <w:p w14:paraId="4A1FAE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IV pole (rental) (item furnished in conjunction with parenteral enteral nutrition (PEN) services)</w:t>
            </w:r>
          </w:p>
        </w:tc>
      </w:tr>
      <w:tr w:rsidR="00706F01" w:rsidRPr="00E46745" w14:paraId="07397883" w14:textId="77777777" w:rsidTr="00E674B2">
        <w:tblPrEx>
          <w:tblLook w:val="04A0" w:firstRow="1" w:lastRow="0" w:firstColumn="1" w:lastColumn="0" w:noHBand="0" w:noVBand="1"/>
        </w:tblPrEx>
        <w:trPr>
          <w:trHeight w:val="280"/>
        </w:trPr>
        <w:tc>
          <w:tcPr>
            <w:tcW w:w="2905" w:type="dxa"/>
            <w:shd w:val="clear" w:color="auto" w:fill="auto"/>
            <w:noWrap/>
            <w:hideMark/>
          </w:tcPr>
          <w:p w14:paraId="49AD5F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E0776UE</w:t>
            </w:r>
          </w:p>
        </w:tc>
        <w:tc>
          <w:tcPr>
            <w:tcW w:w="1827" w:type="dxa"/>
            <w:shd w:val="clear" w:color="auto" w:fill="auto"/>
            <w:noWrap/>
            <w:hideMark/>
          </w:tcPr>
          <w:p w14:paraId="1B358652" w14:textId="70D25C8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93.41</w:t>
            </w:r>
          </w:p>
        </w:tc>
        <w:tc>
          <w:tcPr>
            <w:tcW w:w="4533" w:type="dxa"/>
            <w:shd w:val="clear" w:color="auto" w:fill="auto"/>
            <w:vAlign w:val="bottom"/>
            <w:hideMark/>
          </w:tcPr>
          <w:p w14:paraId="6F6EC2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IV pole (used durable medical equipment) </w:t>
            </w:r>
          </w:p>
        </w:tc>
      </w:tr>
      <w:tr w:rsidR="00706F01" w:rsidRPr="00E46745" w14:paraId="5DA1A9CC" w14:textId="77777777" w:rsidTr="00E674B2">
        <w:tblPrEx>
          <w:tblLook w:val="04A0" w:firstRow="1" w:lastRow="0" w:firstColumn="1" w:lastColumn="0" w:noHBand="0" w:noVBand="1"/>
        </w:tblPrEx>
        <w:trPr>
          <w:trHeight w:val="840"/>
        </w:trPr>
        <w:tc>
          <w:tcPr>
            <w:tcW w:w="2905" w:type="dxa"/>
            <w:shd w:val="clear" w:color="auto" w:fill="auto"/>
            <w:noWrap/>
            <w:hideMark/>
          </w:tcPr>
          <w:p w14:paraId="42D0EE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E0776UEBA</w:t>
            </w:r>
          </w:p>
        </w:tc>
        <w:tc>
          <w:tcPr>
            <w:tcW w:w="1827" w:type="dxa"/>
            <w:shd w:val="clear" w:color="auto" w:fill="auto"/>
            <w:noWrap/>
            <w:hideMark/>
          </w:tcPr>
          <w:p w14:paraId="646873BE" w14:textId="67AB5F8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51.37</w:t>
            </w:r>
          </w:p>
        </w:tc>
        <w:tc>
          <w:tcPr>
            <w:tcW w:w="4533" w:type="dxa"/>
            <w:shd w:val="clear" w:color="auto" w:fill="auto"/>
            <w:vAlign w:val="bottom"/>
            <w:hideMark/>
          </w:tcPr>
          <w:p w14:paraId="162D29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IV pole (used durable medical equipment) (item furnished in conjunction with parenteral enteral nutrition (PEN) services)</w:t>
            </w:r>
          </w:p>
        </w:tc>
      </w:tr>
      <w:tr w:rsidR="00706F01" w:rsidRPr="00E46745" w14:paraId="193414F5" w14:textId="77777777" w:rsidTr="00E674B2">
        <w:tblPrEx>
          <w:tblLook w:val="04A0" w:firstRow="1" w:lastRow="0" w:firstColumn="1" w:lastColumn="0" w:noHBand="0" w:noVBand="1"/>
        </w:tblPrEx>
        <w:trPr>
          <w:trHeight w:val="560"/>
        </w:trPr>
        <w:tc>
          <w:tcPr>
            <w:tcW w:w="2905" w:type="dxa"/>
            <w:shd w:val="clear" w:color="auto" w:fill="auto"/>
            <w:noWrap/>
            <w:hideMark/>
          </w:tcPr>
          <w:p w14:paraId="1DFBE1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E0779KH</w:t>
            </w:r>
          </w:p>
        </w:tc>
        <w:tc>
          <w:tcPr>
            <w:tcW w:w="1827" w:type="dxa"/>
            <w:shd w:val="clear" w:color="auto" w:fill="auto"/>
            <w:noWrap/>
            <w:hideMark/>
          </w:tcPr>
          <w:p w14:paraId="63042F7F" w14:textId="5100337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15.45</w:t>
            </w:r>
          </w:p>
        </w:tc>
        <w:tc>
          <w:tcPr>
            <w:tcW w:w="4533" w:type="dxa"/>
            <w:shd w:val="clear" w:color="auto" w:fill="auto"/>
            <w:vAlign w:val="bottom"/>
            <w:hideMark/>
          </w:tcPr>
          <w:p w14:paraId="329F02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mechanical, reusable, for infusion 8 hours or greater (capped rental)</w:t>
            </w:r>
          </w:p>
        </w:tc>
      </w:tr>
      <w:tr w:rsidR="00706F01" w:rsidRPr="00E46745" w14:paraId="6B11A93C" w14:textId="77777777" w:rsidTr="00E674B2">
        <w:tblPrEx>
          <w:tblLook w:val="04A0" w:firstRow="1" w:lastRow="0" w:firstColumn="1" w:lastColumn="0" w:noHBand="0" w:noVBand="1"/>
        </w:tblPrEx>
        <w:trPr>
          <w:trHeight w:val="560"/>
        </w:trPr>
        <w:tc>
          <w:tcPr>
            <w:tcW w:w="2905" w:type="dxa"/>
            <w:shd w:val="clear" w:color="auto" w:fill="auto"/>
            <w:noWrap/>
            <w:hideMark/>
          </w:tcPr>
          <w:p w14:paraId="7E14BF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E0779KI</w:t>
            </w:r>
          </w:p>
        </w:tc>
        <w:tc>
          <w:tcPr>
            <w:tcW w:w="1827" w:type="dxa"/>
            <w:shd w:val="clear" w:color="auto" w:fill="auto"/>
            <w:noWrap/>
            <w:hideMark/>
          </w:tcPr>
          <w:p w14:paraId="7CFA5962" w14:textId="3E2F03D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15.45</w:t>
            </w:r>
          </w:p>
        </w:tc>
        <w:tc>
          <w:tcPr>
            <w:tcW w:w="4533" w:type="dxa"/>
            <w:shd w:val="clear" w:color="auto" w:fill="auto"/>
            <w:vAlign w:val="bottom"/>
            <w:hideMark/>
          </w:tcPr>
          <w:p w14:paraId="2B4402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mechanical, reusable, for infusion 8 hours or greater (capped rental)</w:t>
            </w:r>
          </w:p>
        </w:tc>
      </w:tr>
      <w:tr w:rsidR="00706F01" w:rsidRPr="00E46745" w14:paraId="25ABF23C" w14:textId="77777777" w:rsidTr="00E674B2">
        <w:tblPrEx>
          <w:tblLook w:val="04A0" w:firstRow="1" w:lastRow="0" w:firstColumn="1" w:lastColumn="0" w:noHBand="0" w:noVBand="1"/>
        </w:tblPrEx>
        <w:trPr>
          <w:trHeight w:val="560"/>
        </w:trPr>
        <w:tc>
          <w:tcPr>
            <w:tcW w:w="2905" w:type="dxa"/>
            <w:shd w:val="clear" w:color="auto" w:fill="auto"/>
            <w:noWrap/>
            <w:hideMark/>
          </w:tcPr>
          <w:p w14:paraId="1F9664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E0779KJ</w:t>
            </w:r>
          </w:p>
        </w:tc>
        <w:tc>
          <w:tcPr>
            <w:tcW w:w="1827" w:type="dxa"/>
            <w:shd w:val="clear" w:color="auto" w:fill="auto"/>
            <w:noWrap/>
            <w:hideMark/>
          </w:tcPr>
          <w:p w14:paraId="6797665D" w14:textId="46D05A6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11.59</w:t>
            </w:r>
          </w:p>
        </w:tc>
        <w:tc>
          <w:tcPr>
            <w:tcW w:w="4533" w:type="dxa"/>
            <w:shd w:val="clear" w:color="auto" w:fill="auto"/>
            <w:vAlign w:val="bottom"/>
            <w:hideMark/>
          </w:tcPr>
          <w:p w14:paraId="363EE3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mechanical, reusable, for infusion 8 hours or greater (capped rental)</w:t>
            </w:r>
          </w:p>
        </w:tc>
      </w:tr>
      <w:tr w:rsidR="00706F01" w:rsidRPr="00E46745" w14:paraId="6226A240" w14:textId="77777777" w:rsidTr="00E674B2">
        <w:tblPrEx>
          <w:tblLook w:val="04A0" w:firstRow="1" w:lastRow="0" w:firstColumn="1" w:lastColumn="0" w:noHBand="0" w:noVBand="1"/>
        </w:tblPrEx>
        <w:trPr>
          <w:trHeight w:val="560"/>
        </w:trPr>
        <w:tc>
          <w:tcPr>
            <w:tcW w:w="2905" w:type="dxa"/>
            <w:shd w:val="clear" w:color="auto" w:fill="auto"/>
            <w:noWrap/>
            <w:hideMark/>
          </w:tcPr>
          <w:p w14:paraId="5078BE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E0779NU</w:t>
            </w:r>
          </w:p>
        </w:tc>
        <w:tc>
          <w:tcPr>
            <w:tcW w:w="1827" w:type="dxa"/>
            <w:shd w:val="clear" w:color="auto" w:fill="auto"/>
            <w:noWrap/>
            <w:hideMark/>
          </w:tcPr>
          <w:p w14:paraId="432241F7" w14:textId="4508FCB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154.53</w:t>
            </w:r>
          </w:p>
        </w:tc>
        <w:tc>
          <w:tcPr>
            <w:tcW w:w="4533" w:type="dxa"/>
            <w:shd w:val="clear" w:color="auto" w:fill="auto"/>
            <w:vAlign w:val="bottom"/>
            <w:hideMark/>
          </w:tcPr>
          <w:p w14:paraId="14497B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mechanical, reusable, for infusion 8 hours or greater (new equipment purchase)</w:t>
            </w:r>
          </w:p>
        </w:tc>
      </w:tr>
      <w:tr w:rsidR="00706F01" w:rsidRPr="00E46745" w14:paraId="5C3B7D43" w14:textId="77777777" w:rsidTr="00E674B2">
        <w:tblPrEx>
          <w:tblLook w:val="04A0" w:firstRow="1" w:lastRow="0" w:firstColumn="1" w:lastColumn="0" w:noHBand="0" w:noVBand="1"/>
        </w:tblPrEx>
        <w:trPr>
          <w:trHeight w:val="840"/>
        </w:trPr>
        <w:tc>
          <w:tcPr>
            <w:tcW w:w="2905" w:type="dxa"/>
            <w:shd w:val="clear" w:color="auto" w:fill="auto"/>
            <w:noWrap/>
            <w:hideMark/>
          </w:tcPr>
          <w:p w14:paraId="7F2B6F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E0779UE</w:t>
            </w:r>
          </w:p>
        </w:tc>
        <w:tc>
          <w:tcPr>
            <w:tcW w:w="1827" w:type="dxa"/>
            <w:shd w:val="clear" w:color="auto" w:fill="auto"/>
            <w:noWrap/>
            <w:hideMark/>
          </w:tcPr>
          <w:p w14:paraId="405EA44E" w14:textId="5EF8F8F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115.90</w:t>
            </w:r>
          </w:p>
        </w:tc>
        <w:tc>
          <w:tcPr>
            <w:tcW w:w="4533" w:type="dxa"/>
            <w:shd w:val="clear" w:color="auto" w:fill="auto"/>
            <w:vAlign w:val="bottom"/>
            <w:hideMark/>
          </w:tcPr>
          <w:p w14:paraId="09D219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mechanical, reusable, for infusion 8 hours or greater (used durable medical equipment)</w:t>
            </w:r>
          </w:p>
        </w:tc>
      </w:tr>
      <w:tr w:rsidR="00706F01" w:rsidRPr="00E46745" w14:paraId="5C424DFA" w14:textId="77777777" w:rsidTr="00E674B2">
        <w:tblPrEx>
          <w:tblLook w:val="04A0" w:firstRow="1" w:lastRow="0" w:firstColumn="1" w:lastColumn="0" w:noHBand="0" w:noVBand="1"/>
        </w:tblPrEx>
        <w:trPr>
          <w:trHeight w:val="560"/>
        </w:trPr>
        <w:tc>
          <w:tcPr>
            <w:tcW w:w="2905" w:type="dxa"/>
            <w:shd w:val="clear" w:color="auto" w:fill="auto"/>
            <w:noWrap/>
            <w:hideMark/>
          </w:tcPr>
          <w:p w14:paraId="71414D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E0780NU</w:t>
            </w:r>
          </w:p>
        </w:tc>
        <w:tc>
          <w:tcPr>
            <w:tcW w:w="1827" w:type="dxa"/>
            <w:shd w:val="clear" w:color="auto" w:fill="auto"/>
            <w:noWrap/>
            <w:hideMark/>
          </w:tcPr>
          <w:p w14:paraId="71406F1F" w14:textId="7A81B7C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9.70</w:t>
            </w:r>
          </w:p>
        </w:tc>
        <w:tc>
          <w:tcPr>
            <w:tcW w:w="4533" w:type="dxa"/>
            <w:shd w:val="clear" w:color="auto" w:fill="auto"/>
            <w:vAlign w:val="bottom"/>
            <w:hideMark/>
          </w:tcPr>
          <w:p w14:paraId="4FF3EF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mechanical, reusable, for infusion less than 8 hours (new equipment)</w:t>
            </w:r>
          </w:p>
        </w:tc>
      </w:tr>
      <w:tr w:rsidR="00706F01" w:rsidRPr="00E46745" w14:paraId="5CDFC544" w14:textId="77777777" w:rsidTr="00E674B2">
        <w:tblPrEx>
          <w:tblLook w:val="04A0" w:firstRow="1" w:lastRow="0" w:firstColumn="1" w:lastColumn="0" w:noHBand="0" w:noVBand="1"/>
        </w:tblPrEx>
        <w:trPr>
          <w:trHeight w:val="840"/>
        </w:trPr>
        <w:tc>
          <w:tcPr>
            <w:tcW w:w="2905" w:type="dxa"/>
            <w:shd w:val="clear" w:color="auto" w:fill="auto"/>
            <w:noWrap/>
            <w:hideMark/>
          </w:tcPr>
          <w:p w14:paraId="76B661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E0781KH</w:t>
            </w:r>
          </w:p>
        </w:tc>
        <w:tc>
          <w:tcPr>
            <w:tcW w:w="1827" w:type="dxa"/>
            <w:shd w:val="clear" w:color="auto" w:fill="auto"/>
            <w:noWrap/>
            <w:hideMark/>
          </w:tcPr>
          <w:p w14:paraId="4DD5204B" w14:textId="4931160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204.36</w:t>
            </w:r>
          </w:p>
        </w:tc>
        <w:tc>
          <w:tcPr>
            <w:tcW w:w="4533" w:type="dxa"/>
            <w:shd w:val="clear" w:color="auto" w:fill="auto"/>
            <w:vAlign w:val="bottom"/>
            <w:hideMark/>
          </w:tcPr>
          <w:p w14:paraId="0444C2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single or multiple channels, electric or battery operated, with administrative equipment, worn by patient (capped rental)</w:t>
            </w:r>
          </w:p>
        </w:tc>
      </w:tr>
      <w:tr w:rsidR="00706F01" w:rsidRPr="00E46745" w14:paraId="3A4CD06A" w14:textId="77777777" w:rsidTr="00E674B2">
        <w:tblPrEx>
          <w:tblLook w:val="04A0" w:firstRow="1" w:lastRow="0" w:firstColumn="1" w:lastColumn="0" w:noHBand="0" w:noVBand="1"/>
        </w:tblPrEx>
        <w:trPr>
          <w:trHeight w:val="840"/>
        </w:trPr>
        <w:tc>
          <w:tcPr>
            <w:tcW w:w="2905" w:type="dxa"/>
            <w:shd w:val="clear" w:color="auto" w:fill="auto"/>
            <w:noWrap/>
            <w:hideMark/>
          </w:tcPr>
          <w:p w14:paraId="0F9F96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E0781KI</w:t>
            </w:r>
          </w:p>
        </w:tc>
        <w:tc>
          <w:tcPr>
            <w:tcW w:w="1827" w:type="dxa"/>
            <w:shd w:val="clear" w:color="auto" w:fill="auto"/>
            <w:noWrap/>
            <w:hideMark/>
          </w:tcPr>
          <w:p w14:paraId="7866FD71" w14:textId="7806AB8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204.36</w:t>
            </w:r>
          </w:p>
        </w:tc>
        <w:tc>
          <w:tcPr>
            <w:tcW w:w="4533" w:type="dxa"/>
            <w:shd w:val="clear" w:color="auto" w:fill="auto"/>
            <w:vAlign w:val="bottom"/>
            <w:hideMark/>
          </w:tcPr>
          <w:p w14:paraId="2215D3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single or multiple channels, electric or battery operated, with administrative equipment, worn by patient (capped rental)</w:t>
            </w:r>
          </w:p>
        </w:tc>
      </w:tr>
      <w:tr w:rsidR="00706F01" w:rsidRPr="00E46745" w14:paraId="2E3D711A" w14:textId="77777777" w:rsidTr="00E674B2">
        <w:tblPrEx>
          <w:tblLook w:val="04A0" w:firstRow="1" w:lastRow="0" w:firstColumn="1" w:lastColumn="0" w:noHBand="0" w:noVBand="1"/>
        </w:tblPrEx>
        <w:trPr>
          <w:trHeight w:val="840"/>
        </w:trPr>
        <w:tc>
          <w:tcPr>
            <w:tcW w:w="2905" w:type="dxa"/>
            <w:shd w:val="clear" w:color="auto" w:fill="auto"/>
            <w:noWrap/>
            <w:hideMark/>
          </w:tcPr>
          <w:p w14:paraId="2FE440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E0781KJ</w:t>
            </w:r>
          </w:p>
        </w:tc>
        <w:tc>
          <w:tcPr>
            <w:tcW w:w="1827" w:type="dxa"/>
            <w:shd w:val="clear" w:color="auto" w:fill="auto"/>
            <w:noWrap/>
            <w:hideMark/>
          </w:tcPr>
          <w:p w14:paraId="6288B891" w14:textId="4BE3624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153.27</w:t>
            </w:r>
          </w:p>
        </w:tc>
        <w:tc>
          <w:tcPr>
            <w:tcW w:w="4533" w:type="dxa"/>
            <w:shd w:val="clear" w:color="auto" w:fill="auto"/>
            <w:vAlign w:val="bottom"/>
            <w:hideMark/>
          </w:tcPr>
          <w:p w14:paraId="321D6F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single or multiple channels, electric or battery operated, with administrative equipment, worn by patient (capped rental)</w:t>
            </w:r>
          </w:p>
        </w:tc>
      </w:tr>
      <w:tr w:rsidR="00706F01" w:rsidRPr="00E46745" w14:paraId="09FD80F0" w14:textId="77777777" w:rsidTr="00E674B2">
        <w:tblPrEx>
          <w:tblLook w:val="04A0" w:firstRow="1" w:lastRow="0" w:firstColumn="1" w:lastColumn="0" w:noHBand="0" w:noVBand="1"/>
        </w:tblPrEx>
        <w:trPr>
          <w:trHeight w:val="840"/>
        </w:trPr>
        <w:tc>
          <w:tcPr>
            <w:tcW w:w="2905" w:type="dxa"/>
            <w:shd w:val="clear" w:color="auto" w:fill="auto"/>
            <w:noWrap/>
            <w:hideMark/>
          </w:tcPr>
          <w:p w14:paraId="0628AE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E0781NU</w:t>
            </w:r>
          </w:p>
        </w:tc>
        <w:tc>
          <w:tcPr>
            <w:tcW w:w="1827" w:type="dxa"/>
            <w:shd w:val="clear" w:color="auto" w:fill="auto"/>
            <w:noWrap/>
            <w:hideMark/>
          </w:tcPr>
          <w:p w14:paraId="61C27146" w14:textId="0C805BE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2,043.57</w:t>
            </w:r>
          </w:p>
        </w:tc>
        <w:tc>
          <w:tcPr>
            <w:tcW w:w="4533" w:type="dxa"/>
            <w:shd w:val="clear" w:color="auto" w:fill="auto"/>
            <w:vAlign w:val="bottom"/>
            <w:hideMark/>
          </w:tcPr>
          <w:p w14:paraId="7B8074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single or multiple channels, electric or battery operated, with administrative equipment, worn by patient (new equipment purchase)</w:t>
            </w:r>
          </w:p>
        </w:tc>
      </w:tr>
      <w:tr w:rsidR="00706F01" w:rsidRPr="00E46745" w14:paraId="79EFF5F8" w14:textId="77777777" w:rsidTr="00E674B2">
        <w:tblPrEx>
          <w:tblLook w:val="04A0" w:firstRow="1" w:lastRow="0" w:firstColumn="1" w:lastColumn="0" w:noHBand="0" w:noVBand="1"/>
        </w:tblPrEx>
        <w:trPr>
          <w:trHeight w:val="840"/>
        </w:trPr>
        <w:tc>
          <w:tcPr>
            <w:tcW w:w="2905" w:type="dxa"/>
            <w:shd w:val="clear" w:color="auto" w:fill="auto"/>
            <w:noWrap/>
            <w:hideMark/>
          </w:tcPr>
          <w:p w14:paraId="5D4826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E0781UE</w:t>
            </w:r>
          </w:p>
        </w:tc>
        <w:tc>
          <w:tcPr>
            <w:tcW w:w="1827" w:type="dxa"/>
            <w:shd w:val="clear" w:color="auto" w:fill="auto"/>
            <w:noWrap/>
            <w:hideMark/>
          </w:tcPr>
          <w:p w14:paraId="33FE546A" w14:textId="7820ED3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1,532.68</w:t>
            </w:r>
          </w:p>
        </w:tc>
        <w:tc>
          <w:tcPr>
            <w:tcW w:w="4533" w:type="dxa"/>
            <w:shd w:val="clear" w:color="auto" w:fill="auto"/>
            <w:vAlign w:val="bottom"/>
            <w:hideMark/>
          </w:tcPr>
          <w:p w14:paraId="3EF938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infusion pump, single or multiple channels, electric or battery operated, with administrative equipment, worn by patient</w:t>
            </w:r>
          </w:p>
        </w:tc>
      </w:tr>
      <w:tr w:rsidR="00706F01" w:rsidRPr="00E46745" w14:paraId="6DFE1364" w14:textId="77777777" w:rsidTr="00E674B2">
        <w:tblPrEx>
          <w:tblLook w:val="04A0" w:firstRow="1" w:lastRow="0" w:firstColumn="1" w:lastColumn="0" w:noHBand="0" w:noVBand="1"/>
        </w:tblPrEx>
        <w:trPr>
          <w:trHeight w:val="840"/>
        </w:trPr>
        <w:tc>
          <w:tcPr>
            <w:tcW w:w="2905" w:type="dxa"/>
            <w:shd w:val="clear" w:color="auto" w:fill="auto"/>
            <w:noWrap/>
            <w:hideMark/>
          </w:tcPr>
          <w:p w14:paraId="05BC1B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E0782NUKF</w:t>
            </w:r>
          </w:p>
        </w:tc>
        <w:tc>
          <w:tcPr>
            <w:tcW w:w="1827" w:type="dxa"/>
            <w:shd w:val="clear" w:color="auto" w:fill="auto"/>
            <w:noWrap/>
            <w:hideMark/>
          </w:tcPr>
          <w:p w14:paraId="1C7A2F84" w14:textId="681ADEB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3,429.28</w:t>
            </w:r>
          </w:p>
        </w:tc>
        <w:tc>
          <w:tcPr>
            <w:tcW w:w="4533" w:type="dxa"/>
            <w:shd w:val="clear" w:color="auto" w:fill="auto"/>
            <w:vAlign w:val="bottom"/>
            <w:hideMark/>
          </w:tcPr>
          <w:p w14:paraId="167DAA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Infusion pump, implantable, non-programmable (includes all components, e.g., pump, catheter, connectors, etc.) (new equipment) (FDA class III device)</w:t>
            </w:r>
          </w:p>
        </w:tc>
      </w:tr>
      <w:tr w:rsidR="00706F01" w:rsidRPr="00E46745" w14:paraId="7A81E8B9" w14:textId="77777777" w:rsidTr="00E674B2">
        <w:tblPrEx>
          <w:tblLook w:val="04A0" w:firstRow="1" w:lastRow="0" w:firstColumn="1" w:lastColumn="0" w:noHBand="0" w:noVBand="1"/>
        </w:tblPrEx>
        <w:trPr>
          <w:trHeight w:val="840"/>
        </w:trPr>
        <w:tc>
          <w:tcPr>
            <w:tcW w:w="2905" w:type="dxa"/>
            <w:shd w:val="clear" w:color="auto" w:fill="auto"/>
            <w:noWrap/>
            <w:hideMark/>
          </w:tcPr>
          <w:p w14:paraId="473AE0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E0782RRKF</w:t>
            </w:r>
          </w:p>
        </w:tc>
        <w:tc>
          <w:tcPr>
            <w:tcW w:w="1827" w:type="dxa"/>
            <w:shd w:val="clear" w:color="auto" w:fill="auto"/>
            <w:noWrap/>
            <w:hideMark/>
          </w:tcPr>
          <w:p w14:paraId="38C1CF88" w14:textId="2AA39A5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342.94</w:t>
            </w:r>
          </w:p>
        </w:tc>
        <w:tc>
          <w:tcPr>
            <w:tcW w:w="4533" w:type="dxa"/>
            <w:shd w:val="clear" w:color="auto" w:fill="auto"/>
            <w:vAlign w:val="bottom"/>
            <w:hideMark/>
          </w:tcPr>
          <w:p w14:paraId="7E4364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Infusion pump, implantable, non-programmable (includes all components, e.g., pump, catheter, connectors, etc.) (rental) (FDA class III device)</w:t>
            </w:r>
          </w:p>
        </w:tc>
      </w:tr>
      <w:tr w:rsidR="00706F01" w:rsidRPr="00E46745" w14:paraId="4C35581E" w14:textId="77777777" w:rsidTr="00E674B2">
        <w:tblPrEx>
          <w:tblLook w:val="04A0" w:firstRow="1" w:lastRow="0" w:firstColumn="1" w:lastColumn="0" w:noHBand="0" w:noVBand="1"/>
        </w:tblPrEx>
        <w:trPr>
          <w:trHeight w:val="840"/>
        </w:trPr>
        <w:tc>
          <w:tcPr>
            <w:tcW w:w="2905" w:type="dxa"/>
            <w:shd w:val="clear" w:color="auto" w:fill="auto"/>
            <w:noWrap/>
            <w:hideMark/>
          </w:tcPr>
          <w:p w14:paraId="64C9EB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E0782UEKF</w:t>
            </w:r>
          </w:p>
        </w:tc>
        <w:tc>
          <w:tcPr>
            <w:tcW w:w="1827" w:type="dxa"/>
            <w:shd w:val="clear" w:color="auto" w:fill="auto"/>
            <w:noWrap/>
            <w:hideMark/>
          </w:tcPr>
          <w:p w14:paraId="314C516E" w14:textId="15D066D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2,571.96</w:t>
            </w:r>
          </w:p>
        </w:tc>
        <w:tc>
          <w:tcPr>
            <w:tcW w:w="4533" w:type="dxa"/>
            <w:shd w:val="clear" w:color="auto" w:fill="auto"/>
            <w:vAlign w:val="bottom"/>
            <w:hideMark/>
          </w:tcPr>
          <w:p w14:paraId="57DCC9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Infusion pump, implantable, non-programmable (includes all components, e.g., pump, catheter, connectors, etc.) (used durable medical equipment) (FDA class III device)</w:t>
            </w:r>
          </w:p>
        </w:tc>
      </w:tr>
      <w:tr w:rsidR="00706F01" w:rsidRPr="00E46745" w14:paraId="15472717" w14:textId="77777777" w:rsidTr="00E674B2">
        <w:tblPrEx>
          <w:tblLook w:val="04A0" w:firstRow="1" w:lastRow="0" w:firstColumn="1" w:lastColumn="0" w:noHBand="0" w:noVBand="1"/>
        </w:tblPrEx>
        <w:trPr>
          <w:trHeight w:val="840"/>
        </w:trPr>
        <w:tc>
          <w:tcPr>
            <w:tcW w:w="2905" w:type="dxa"/>
            <w:shd w:val="clear" w:color="auto" w:fill="auto"/>
            <w:noWrap/>
            <w:hideMark/>
          </w:tcPr>
          <w:p w14:paraId="358250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E0783NUKF</w:t>
            </w:r>
          </w:p>
        </w:tc>
        <w:tc>
          <w:tcPr>
            <w:tcW w:w="1827" w:type="dxa"/>
            <w:shd w:val="clear" w:color="auto" w:fill="auto"/>
            <w:noWrap/>
            <w:hideMark/>
          </w:tcPr>
          <w:p w14:paraId="635D5476" w14:textId="29E5C2D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7,693.09</w:t>
            </w:r>
          </w:p>
        </w:tc>
        <w:tc>
          <w:tcPr>
            <w:tcW w:w="4533" w:type="dxa"/>
            <w:shd w:val="clear" w:color="auto" w:fill="auto"/>
            <w:vAlign w:val="bottom"/>
            <w:hideMark/>
          </w:tcPr>
          <w:p w14:paraId="0E7E10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Infusion pump system, implantable, programmable (includes all components, e.g., pump, catheter, connectors, etc.) (new equipment) (FDA class III device)</w:t>
            </w:r>
          </w:p>
        </w:tc>
      </w:tr>
      <w:tr w:rsidR="00706F01" w:rsidRPr="00E46745" w14:paraId="4CFB72FC" w14:textId="77777777" w:rsidTr="00E674B2">
        <w:tblPrEx>
          <w:tblLook w:val="04A0" w:firstRow="1" w:lastRow="0" w:firstColumn="1" w:lastColumn="0" w:noHBand="0" w:noVBand="1"/>
        </w:tblPrEx>
        <w:trPr>
          <w:trHeight w:val="840"/>
        </w:trPr>
        <w:tc>
          <w:tcPr>
            <w:tcW w:w="2905" w:type="dxa"/>
            <w:shd w:val="clear" w:color="auto" w:fill="auto"/>
            <w:noWrap/>
            <w:hideMark/>
          </w:tcPr>
          <w:p w14:paraId="65B36C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E0783RRKF</w:t>
            </w:r>
          </w:p>
        </w:tc>
        <w:tc>
          <w:tcPr>
            <w:tcW w:w="1827" w:type="dxa"/>
            <w:shd w:val="clear" w:color="auto" w:fill="auto"/>
            <w:noWrap/>
            <w:hideMark/>
          </w:tcPr>
          <w:p w14:paraId="2F5B3D12" w14:textId="17F0B9B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769.33</w:t>
            </w:r>
          </w:p>
        </w:tc>
        <w:tc>
          <w:tcPr>
            <w:tcW w:w="4533" w:type="dxa"/>
            <w:shd w:val="clear" w:color="auto" w:fill="auto"/>
            <w:vAlign w:val="bottom"/>
            <w:hideMark/>
          </w:tcPr>
          <w:p w14:paraId="5A42BA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Infusion pump system, implantable, programmable (includes all components, e.g., pump, catheter, connectors, etc.) (rental) (FDA class III device)</w:t>
            </w:r>
          </w:p>
        </w:tc>
      </w:tr>
      <w:tr w:rsidR="00706F01" w:rsidRPr="00E46745" w14:paraId="56CF2459" w14:textId="77777777" w:rsidTr="00E674B2">
        <w:tblPrEx>
          <w:tblLook w:val="04A0" w:firstRow="1" w:lastRow="0" w:firstColumn="1" w:lastColumn="0" w:noHBand="0" w:noVBand="1"/>
        </w:tblPrEx>
        <w:trPr>
          <w:trHeight w:val="1120"/>
        </w:trPr>
        <w:tc>
          <w:tcPr>
            <w:tcW w:w="2905" w:type="dxa"/>
            <w:shd w:val="clear" w:color="auto" w:fill="auto"/>
            <w:noWrap/>
            <w:hideMark/>
          </w:tcPr>
          <w:p w14:paraId="65771D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E0783UEKF</w:t>
            </w:r>
          </w:p>
        </w:tc>
        <w:tc>
          <w:tcPr>
            <w:tcW w:w="1827" w:type="dxa"/>
            <w:shd w:val="clear" w:color="auto" w:fill="auto"/>
            <w:noWrap/>
            <w:hideMark/>
          </w:tcPr>
          <w:p w14:paraId="25B32C7D" w14:textId="6ACF2FA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5,769.83</w:t>
            </w:r>
          </w:p>
        </w:tc>
        <w:tc>
          <w:tcPr>
            <w:tcW w:w="4533" w:type="dxa"/>
            <w:shd w:val="clear" w:color="auto" w:fill="auto"/>
            <w:vAlign w:val="bottom"/>
            <w:hideMark/>
          </w:tcPr>
          <w:p w14:paraId="65BE76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Infusion pump system, implantable, programmable (includes all components, e.g., pump, catheter, connectors, etc.) (used durable medical equipment) (FDA class III device)</w:t>
            </w:r>
          </w:p>
        </w:tc>
      </w:tr>
      <w:tr w:rsidR="00706F01" w:rsidRPr="00E46745" w14:paraId="738B99D7" w14:textId="77777777" w:rsidTr="00E674B2">
        <w:tblPrEx>
          <w:tblLook w:val="04A0" w:firstRow="1" w:lastRow="0" w:firstColumn="1" w:lastColumn="0" w:noHBand="0" w:noVBand="1"/>
        </w:tblPrEx>
        <w:trPr>
          <w:trHeight w:val="560"/>
        </w:trPr>
        <w:tc>
          <w:tcPr>
            <w:tcW w:w="2905" w:type="dxa"/>
            <w:shd w:val="clear" w:color="auto" w:fill="auto"/>
            <w:noWrap/>
            <w:hideMark/>
          </w:tcPr>
          <w:p w14:paraId="63B259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E0784KH</w:t>
            </w:r>
          </w:p>
        </w:tc>
        <w:tc>
          <w:tcPr>
            <w:tcW w:w="1827" w:type="dxa"/>
            <w:shd w:val="clear" w:color="auto" w:fill="auto"/>
            <w:noWrap/>
            <w:hideMark/>
          </w:tcPr>
          <w:p w14:paraId="4C1B990E" w14:textId="54378CF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418.23</w:t>
            </w:r>
          </w:p>
        </w:tc>
        <w:tc>
          <w:tcPr>
            <w:tcW w:w="4533" w:type="dxa"/>
            <w:shd w:val="clear" w:color="auto" w:fill="auto"/>
            <w:vAlign w:val="bottom"/>
            <w:hideMark/>
          </w:tcPr>
          <w:p w14:paraId="59CB9E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ambulatory infusion pump, insulin (capped rental)</w:t>
            </w:r>
          </w:p>
        </w:tc>
      </w:tr>
      <w:tr w:rsidR="00706F01" w:rsidRPr="00E46745" w14:paraId="037A560A" w14:textId="77777777" w:rsidTr="00E674B2">
        <w:tblPrEx>
          <w:tblLook w:val="04A0" w:firstRow="1" w:lastRow="0" w:firstColumn="1" w:lastColumn="0" w:noHBand="0" w:noVBand="1"/>
        </w:tblPrEx>
        <w:trPr>
          <w:trHeight w:val="560"/>
        </w:trPr>
        <w:tc>
          <w:tcPr>
            <w:tcW w:w="2905" w:type="dxa"/>
            <w:shd w:val="clear" w:color="auto" w:fill="auto"/>
            <w:noWrap/>
            <w:hideMark/>
          </w:tcPr>
          <w:p w14:paraId="4D99C0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E0784KI</w:t>
            </w:r>
          </w:p>
        </w:tc>
        <w:tc>
          <w:tcPr>
            <w:tcW w:w="1827" w:type="dxa"/>
            <w:shd w:val="clear" w:color="auto" w:fill="auto"/>
            <w:noWrap/>
            <w:hideMark/>
          </w:tcPr>
          <w:p w14:paraId="1E69586A" w14:textId="0746A39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418.23</w:t>
            </w:r>
          </w:p>
        </w:tc>
        <w:tc>
          <w:tcPr>
            <w:tcW w:w="4533" w:type="dxa"/>
            <w:shd w:val="clear" w:color="auto" w:fill="auto"/>
            <w:vAlign w:val="bottom"/>
            <w:hideMark/>
          </w:tcPr>
          <w:p w14:paraId="4A719B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ambulatory infusion pump, insulin (capped rental)</w:t>
            </w:r>
          </w:p>
        </w:tc>
      </w:tr>
      <w:tr w:rsidR="00706F01" w:rsidRPr="00E46745" w14:paraId="0CBC56CF" w14:textId="77777777" w:rsidTr="00E674B2">
        <w:tblPrEx>
          <w:tblLook w:val="04A0" w:firstRow="1" w:lastRow="0" w:firstColumn="1" w:lastColumn="0" w:noHBand="0" w:noVBand="1"/>
        </w:tblPrEx>
        <w:trPr>
          <w:trHeight w:val="560"/>
        </w:trPr>
        <w:tc>
          <w:tcPr>
            <w:tcW w:w="2905" w:type="dxa"/>
            <w:shd w:val="clear" w:color="auto" w:fill="auto"/>
            <w:noWrap/>
            <w:hideMark/>
          </w:tcPr>
          <w:p w14:paraId="07436D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E0784KJ</w:t>
            </w:r>
          </w:p>
        </w:tc>
        <w:tc>
          <w:tcPr>
            <w:tcW w:w="1827" w:type="dxa"/>
            <w:shd w:val="clear" w:color="auto" w:fill="auto"/>
            <w:noWrap/>
            <w:hideMark/>
          </w:tcPr>
          <w:p w14:paraId="40C47771" w14:textId="3E905CA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313.67</w:t>
            </w:r>
          </w:p>
        </w:tc>
        <w:tc>
          <w:tcPr>
            <w:tcW w:w="4533" w:type="dxa"/>
            <w:shd w:val="clear" w:color="auto" w:fill="auto"/>
            <w:vAlign w:val="bottom"/>
            <w:hideMark/>
          </w:tcPr>
          <w:p w14:paraId="4C26EF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ambulatory infusion pump, insulin (capped rental)</w:t>
            </w:r>
          </w:p>
        </w:tc>
      </w:tr>
      <w:tr w:rsidR="00706F01" w:rsidRPr="00E46745" w14:paraId="5840A5A0" w14:textId="77777777" w:rsidTr="00E674B2">
        <w:tblPrEx>
          <w:tblLook w:val="04A0" w:firstRow="1" w:lastRow="0" w:firstColumn="1" w:lastColumn="0" w:noHBand="0" w:noVBand="1"/>
        </w:tblPrEx>
        <w:trPr>
          <w:trHeight w:val="560"/>
        </w:trPr>
        <w:tc>
          <w:tcPr>
            <w:tcW w:w="2905" w:type="dxa"/>
            <w:shd w:val="clear" w:color="auto" w:fill="auto"/>
            <w:noWrap/>
            <w:hideMark/>
          </w:tcPr>
          <w:p w14:paraId="305B02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E0784NU</w:t>
            </w:r>
          </w:p>
        </w:tc>
        <w:tc>
          <w:tcPr>
            <w:tcW w:w="1827" w:type="dxa"/>
            <w:shd w:val="clear" w:color="auto" w:fill="auto"/>
            <w:noWrap/>
            <w:hideMark/>
          </w:tcPr>
          <w:p w14:paraId="2E84E7B3" w14:textId="51DBF1A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BB98C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ambulatory infusion pump, insulin (new equipment purchase, Non-Medicare)</w:t>
            </w:r>
          </w:p>
        </w:tc>
      </w:tr>
      <w:tr w:rsidR="00706F01" w:rsidRPr="00E46745" w14:paraId="23E18D38" w14:textId="77777777" w:rsidTr="00E674B2">
        <w:tblPrEx>
          <w:tblLook w:val="04A0" w:firstRow="1" w:lastRow="0" w:firstColumn="1" w:lastColumn="0" w:noHBand="0" w:noVBand="1"/>
        </w:tblPrEx>
        <w:trPr>
          <w:trHeight w:val="560"/>
        </w:trPr>
        <w:tc>
          <w:tcPr>
            <w:tcW w:w="2905" w:type="dxa"/>
            <w:shd w:val="clear" w:color="auto" w:fill="auto"/>
            <w:noWrap/>
            <w:hideMark/>
          </w:tcPr>
          <w:p w14:paraId="431EBF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E0784UE</w:t>
            </w:r>
          </w:p>
        </w:tc>
        <w:tc>
          <w:tcPr>
            <w:tcW w:w="1827" w:type="dxa"/>
            <w:shd w:val="clear" w:color="auto" w:fill="auto"/>
            <w:noWrap/>
            <w:hideMark/>
          </w:tcPr>
          <w:p w14:paraId="0D9F731B" w14:textId="0190E6B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3,136.73</w:t>
            </w:r>
          </w:p>
        </w:tc>
        <w:tc>
          <w:tcPr>
            <w:tcW w:w="4533" w:type="dxa"/>
            <w:shd w:val="clear" w:color="auto" w:fill="auto"/>
            <w:vAlign w:val="bottom"/>
            <w:hideMark/>
          </w:tcPr>
          <w:p w14:paraId="390F88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ambulatory infusion pump, insulin (used durable medical equipment)</w:t>
            </w:r>
          </w:p>
        </w:tc>
      </w:tr>
      <w:tr w:rsidR="00706F01" w:rsidRPr="00E46745" w14:paraId="6726E595" w14:textId="77777777" w:rsidTr="00E674B2">
        <w:tblPrEx>
          <w:tblLook w:val="04A0" w:firstRow="1" w:lastRow="0" w:firstColumn="1" w:lastColumn="0" w:noHBand="0" w:noVBand="1"/>
        </w:tblPrEx>
        <w:trPr>
          <w:trHeight w:val="840"/>
        </w:trPr>
        <w:tc>
          <w:tcPr>
            <w:tcW w:w="2905" w:type="dxa"/>
            <w:shd w:val="clear" w:color="auto" w:fill="auto"/>
            <w:noWrap/>
            <w:hideMark/>
          </w:tcPr>
          <w:p w14:paraId="1EF364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E0785KF</w:t>
            </w:r>
          </w:p>
        </w:tc>
        <w:tc>
          <w:tcPr>
            <w:tcW w:w="1827" w:type="dxa"/>
            <w:shd w:val="clear" w:color="auto" w:fill="auto"/>
            <w:noWrap/>
            <w:hideMark/>
          </w:tcPr>
          <w:p w14:paraId="7A6A17B0" w14:textId="361AA4E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444.01</w:t>
            </w:r>
          </w:p>
        </w:tc>
        <w:tc>
          <w:tcPr>
            <w:tcW w:w="4533" w:type="dxa"/>
            <w:shd w:val="clear" w:color="auto" w:fill="auto"/>
            <w:vAlign w:val="bottom"/>
            <w:hideMark/>
          </w:tcPr>
          <w:p w14:paraId="531BA8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Implantable intraspinal (epidural/intrathecal) catheter used with implantable infusion pump, replacement (FDA class III device)</w:t>
            </w:r>
          </w:p>
        </w:tc>
      </w:tr>
      <w:tr w:rsidR="00706F01" w:rsidRPr="00E46745" w14:paraId="45524BFE" w14:textId="77777777" w:rsidTr="00E674B2">
        <w:tblPrEx>
          <w:tblLook w:val="04A0" w:firstRow="1" w:lastRow="0" w:firstColumn="1" w:lastColumn="0" w:noHBand="0" w:noVBand="1"/>
        </w:tblPrEx>
        <w:trPr>
          <w:trHeight w:val="840"/>
        </w:trPr>
        <w:tc>
          <w:tcPr>
            <w:tcW w:w="2905" w:type="dxa"/>
            <w:shd w:val="clear" w:color="auto" w:fill="auto"/>
            <w:noWrap/>
            <w:hideMark/>
          </w:tcPr>
          <w:p w14:paraId="5A4278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E0786NUKF</w:t>
            </w:r>
          </w:p>
        </w:tc>
        <w:tc>
          <w:tcPr>
            <w:tcW w:w="1827" w:type="dxa"/>
            <w:shd w:val="clear" w:color="auto" w:fill="auto"/>
            <w:noWrap/>
            <w:hideMark/>
          </w:tcPr>
          <w:p w14:paraId="431C1568" w14:textId="2C685C2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7,233.30</w:t>
            </w:r>
          </w:p>
        </w:tc>
        <w:tc>
          <w:tcPr>
            <w:tcW w:w="4533" w:type="dxa"/>
            <w:shd w:val="clear" w:color="auto" w:fill="auto"/>
            <w:vAlign w:val="bottom"/>
            <w:hideMark/>
          </w:tcPr>
          <w:p w14:paraId="276E16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Implantable programmable infusion pump, replacement (excludes implantable intraspinal catheter) (new equipment) (FDA class III device)</w:t>
            </w:r>
          </w:p>
        </w:tc>
      </w:tr>
      <w:tr w:rsidR="00706F01" w:rsidRPr="00E46745" w14:paraId="02B13BE1" w14:textId="77777777" w:rsidTr="00E674B2">
        <w:tblPrEx>
          <w:tblLook w:val="04A0" w:firstRow="1" w:lastRow="0" w:firstColumn="1" w:lastColumn="0" w:noHBand="0" w:noVBand="1"/>
        </w:tblPrEx>
        <w:trPr>
          <w:trHeight w:val="840"/>
        </w:trPr>
        <w:tc>
          <w:tcPr>
            <w:tcW w:w="2905" w:type="dxa"/>
            <w:shd w:val="clear" w:color="auto" w:fill="auto"/>
            <w:noWrap/>
            <w:hideMark/>
          </w:tcPr>
          <w:p w14:paraId="013A2E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E0786RRKF</w:t>
            </w:r>
          </w:p>
        </w:tc>
        <w:tc>
          <w:tcPr>
            <w:tcW w:w="1827" w:type="dxa"/>
            <w:shd w:val="clear" w:color="auto" w:fill="auto"/>
            <w:noWrap/>
            <w:hideMark/>
          </w:tcPr>
          <w:p w14:paraId="301FA582" w14:textId="2833518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723.32</w:t>
            </w:r>
          </w:p>
        </w:tc>
        <w:tc>
          <w:tcPr>
            <w:tcW w:w="4533" w:type="dxa"/>
            <w:shd w:val="clear" w:color="auto" w:fill="auto"/>
            <w:vAlign w:val="bottom"/>
            <w:hideMark/>
          </w:tcPr>
          <w:p w14:paraId="491D43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Implantable programmable infusion pump, replacement (excludes implantable intraspinal catheter) (rental) (FDA class III device)</w:t>
            </w:r>
          </w:p>
        </w:tc>
      </w:tr>
      <w:tr w:rsidR="00706F01" w:rsidRPr="00E46745" w14:paraId="5606EC8E" w14:textId="77777777" w:rsidTr="00E674B2">
        <w:tblPrEx>
          <w:tblLook w:val="04A0" w:firstRow="1" w:lastRow="0" w:firstColumn="1" w:lastColumn="0" w:noHBand="0" w:noVBand="1"/>
        </w:tblPrEx>
        <w:trPr>
          <w:trHeight w:val="840"/>
        </w:trPr>
        <w:tc>
          <w:tcPr>
            <w:tcW w:w="2905" w:type="dxa"/>
            <w:shd w:val="clear" w:color="auto" w:fill="auto"/>
            <w:noWrap/>
            <w:hideMark/>
          </w:tcPr>
          <w:p w14:paraId="6452DF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E0786UEKF</w:t>
            </w:r>
          </w:p>
        </w:tc>
        <w:tc>
          <w:tcPr>
            <w:tcW w:w="1827" w:type="dxa"/>
            <w:shd w:val="clear" w:color="auto" w:fill="auto"/>
            <w:noWrap/>
            <w:hideMark/>
          </w:tcPr>
          <w:p w14:paraId="5A4AD8FD" w14:textId="5692575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5,425.00</w:t>
            </w:r>
          </w:p>
        </w:tc>
        <w:tc>
          <w:tcPr>
            <w:tcW w:w="4533" w:type="dxa"/>
            <w:shd w:val="clear" w:color="auto" w:fill="auto"/>
            <w:vAlign w:val="bottom"/>
            <w:hideMark/>
          </w:tcPr>
          <w:p w14:paraId="04734A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Implantable programmable infusion pump, replacement (excludes implantable intraspinal catheter) (used durable medical equipment) (FDA class III device)</w:t>
            </w:r>
          </w:p>
        </w:tc>
      </w:tr>
      <w:tr w:rsidR="00706F01" w:rsidRPr="00E46745" w14:paraId="084F8B0C" w14:textId="77777777" w:rsidTr="00E674B2">
        <w:tblPrEx>
          <w:tblLook w:val="04A0" w:firstRow="1" w:lastRow="0" w:firstColumn="1" w:lastColumn="0" w:noHBand="0" w:noVBand="1"/>
        </w:tblPrEx>
        <w:trPr>
          <w:trHeight w:val="560"/>
        </w:trPr>
        <w:tc>
          <w:tcPr>
            <w:tcW w:w="2905" w:type="dxa"/>
            <w:shd w:val="clear" w:color="auto" w:fill="auto"/>
            <w:noWrap/>
            <w:hideMark/>
          </w:tcPr>
          <w:p w14:paraId="62ADF0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E0787</w:t>
            </w:r>
          </w:p>
        </w:tc>
        <w:tc>
          <w:tcPr>
            <w:tcW w:w="1827" w:type="dxa"/>
            <w:shd w:val="clear" w:color="auto" w:fill="auto"/>
            <w:noWrap/>
            <w:hideMark/>
          </w:tcPr>
          <w:p w14:paraId="45FA0EE7" w14:textId="0FAFF5D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51A98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External ambulatory infusion pump, insulin, dosage rate adjustment using therapeutic continuous glucose sensing</w:t>
            </w:r>
          </w:p>
        </w:tc>
      </w:tr>
      <w:tr w:rsidR="00706F01" w:rsidRPr="00E46745" w14:paraId="6AD44081" w14:textId="77777777" w:rsidTr="00E674B2">
        <w:tblPrEx>
          <w:tblLook w:val="04A0" w:firstRow="1" w:lastRow="0" w:firstColumn="1" w:lastColumn="0" w:noHBand="0" w:noVBand="1"/>
        </w:tblPrEx>
        <w:trPr>
          <w:trHeight w:val="560"/>
        </w:trPr>
        <w:tc>
          <w:tcPr>
            <w:tcW w:w="2905" w:type="dxa"/>
            <w:shd w:val="clear" w:color="auto" w:fill="auto"/>
            <w:noWrap/>
            <w:hideMark/>
          </w:tcPr>
          <w:p w14:paraId="6E95FC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E0791KH</w:t>
            </w:r>
          </w:p>
        </w:tc>
        <w:tc>
          <w:tcPr>
            <w:tcW w:w="1827" w:type="dxa"/>
            <w:shd w:val="clear" w:color="auto" w:fill="auto"/>
            <w:noWrap/>
            <w:hideMark/>
          </w:tcPr>
          <w:p w14:paraId="0B136CC8" w14:textId="53ED37A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265.68</w:t>
            </w:r>
          </w:p>
        </w:tc>
        <w:tc>
          <w:tcPr>
            <w:tcW w:w="4533" w:type="dxa"/>
            <w:shd w:val="clear" w:color="auto" w:fill="auto"/>
            <w:vAlign w:val="bottom"/>
            <w:hideMark/>
          </w:tcPr>
          <w:p w14:paraId="0340DF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infusion pump, stationary, single or multi-channel (capped rental)</w:t>
            </w:r>
          </w:p>
        </w:tc>
      </w:tr>
      <w:tr w:rsidR="00706F01" w:rsidRPr="00E46745" w14:paraId="05BE6B45" w14:textId="77777777" w:rsidTr="00E674B2">
        <w:tblPrEx>
          <w:tblLook w:val="04A0" w:firstRow="1" w:lastRow="0" w:firstColumn="1" w:lastColumn="0" w:noHBand="0" w:noVBand="1"/>
        </w:tblPrEx>
        <w:trPr>
          <w:trHeight w:val="560"/>
        </w:trPr>
        <w:tc>
          <w:tcPr>
            <w:tcW w:w="2905" w:type="dxa"/>
            <w:shd w:val="clear" w:color="auto" w:fill="auto"/>
            <w:noWrap/>
            <w:hideMark/>
          </w:tcPr>
          <w:p w14:paraId="6BBB95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E0791KI</w:t>
            </w:r>
          </w:p>
        </w:tc>
        <w:tc>
          <w:tcPr>
            <w:tcW w:w="1827" w:type="dxa"/>
            <w:shd w:val="clear" w:color="auto" w:fill="auto"/>
            <w:noWrap/>
            <w:hideMark/>
          </w:tcPr>
          <w:p w14:paraId="166F548F" w14:textId="2BEEA2F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266.68</w:t>
            </w:r>
          </w:p>
        </w:tc>
        <w:tc>
          <w:tcPr>
            <w:tcW w:w="4533" w:type="dxa"/>
            <w:shd w:val="clear" w:color="auto" w:fill="auto"/>
            <w:vAlign w:val="bottom"/>
            <w:hideMark/>
          </w:tcPr>
          <w:p w14:paraId="480BBF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infusion pump, stationary, single or multi-channel (capped rental)</w:t>
            </w:r>
          </w:p>
        </w:tc>
      </w:tr>
      <w:tr w:rsidR="00706F01" w:rsidRPr="00E46745" w14:paraId="25B91A5C" w14:textId="77777777" w:rsidTr="00E674B2">
        <w:tblPrEx>
          <w:tblLook w:val="04A0" w:firstRow="1" w:lastRow="0" w:firstColumn="1" w:lastColumn="0" w:noHBand="0" w:noVBand="1"/>
        </w:tblPrEx>
        <w:trPr>
          <w:trHeight w:val="560"/>
        </w:trPr>
        <w:tc>
          <w:tcPr>
            <w:tcW w:w="2905" w:type="dxa"/>
            <w:shd w:val="clear" w:color="auto" w:fill="auto"/>
            <w:noWrap/>
            <w:hideMark/>
          </w:tcPr>
          <w:p w14:paraId="7525DA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E0791KJ</w:t>
            </w:r>
          </w:p>
        </w:tc>
        <w:tc>
          <w:tcPr>
            <w:tcW w:w="1827" w:type="dxa"/>
            <w:shd w:val="clear" w:color="auto" w:fill="auto"/>
            <w:noWrap/>
            <w:hideMark/>
          </w:tcPr>
          <w:p w14:paraId="4838A54B" w14:textId="196AEE5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199.26</w:t>
            </w:r>
          </w:p>
        </w:tc>
        <w:tc>
          <w:tcPr>
            <w:tcW w:w="4533" w:type="dxa"/>
            <w:shd w:val="clear" w:color="auto" w:fill="auto"/>
            <w:vAlign w:val="bottom"/>
            <w:hideMark/>
          </w:tcPr>
          <w:p w14:paraId="4029FC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infusion pump, stationary, single or multi-channel (capped rental)</w:t>
            </w:r>
          </w:p>
        </w:tc>
      </w:tr>
      <w:tr w:rsidR="00706F01" w:rsidRPr="00E46745" w14:paraId="773FC857" w14:textId="77777777" w:rsidTr="00E674B2">
        <w:tblPrEx>
          <w:tblLook w:val="04A0" w:firstRow="1" w:lastRow="0" w:firstColumn="1" w:lastColumn="0" w:noHBand="0" w:noVBand="1"/>
        </w:tblPrEx>
        <w:trPr>
          <w:trHeight w:val="560"/>
        </w:trPr>
        <w:tc>
          <w:tcPr>
            <w:tcW w:w="2905" w:type="dxa"/>
            <w:shd w:val="clear" w:color="auto" w:fill="auto"/>
            <w:noWrap/>
            <w:hideMark/>
          </w:tcPr>
          <w:p w14:paraId="4934F5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E0791NU</w:t>
            </w:r>
          </w:p>
        </w:tc>
        <w:tc>
          <w:tcPr>
            <w:tcW w:w="1827" w:type="dxa"/>
            <w:shd w:val="clear" w:color="auto" w:fill="auto"/>
            <w:noWrap/>
            <w:hideMark/>
          </w:tcPr>
          <w:p w14:paraId="0FC07397" w14:textId="5C45A33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2,656.76</w:t>
            </w:r>
          </w:p>
        </w:tc>
        <w:tc>
          <w:tcPr>
            <w:tcW w:w="4533" w:type="dxa"/>
            <w:shd w:val="clear" w:color="auto" w:fill="auto"/>
            <w:vAlign w:val="bottom"/>
            <w:hideMark/>
          </w:tcPr>
          <w:p w14:paraId="651F27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infusion pump, stationary, single or multi-channel (new equipment purchase)</w:t>
            </w:r>
          </w:p>
        </w:tc>
      </w:tr>
      <w:tr w:rsidR="00706F01" w:rsidRPr="00E46745" w14:paraId="4BC9F53E" w14:textId="77777777" w:rsidTr="00E674B2">
        <w:tblPrEx>
          <w:tblLook w:val="04A0" w:firstRow="1" w:lastRow="0" w:firstColumn="1" w:lastColumn="0" w:noHBand="0" w:noVBand="1"/>
        </w:tblPrEx>
        <w:trPr>
          <w:trHeight w:val="560"/>
        </w:trPr>
        <w:tc>
          <w:tcPr>
            <w:tcW w:w="2905" w:type="dxa"/>
            <w:shd w:val="clear" w:color="auto" w:fill="auto"/>
            <w:noWrap/>
            <w:hideMark/>
          </w:tcPr>
          <w:p w14:paraId="64F599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E0791UE</w:t>
            </w:r>
          </w:p>
        </w:tc>
        <w:tc>
          <w:tcPr>
            <w:tcW w:w="1827" w:type="dxa"/>
            <w:shd w:val="clear" w:color="auto" w:fill="auto"/>
            <w:noWrap/>
            <w:hideMark/>
          </w:tcPr>
          <w:p w14:paraId="3D158D97" w14:textId="67DC833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1,992.57</w:t>
            </w:r>
          </w:p>
        </w:tc>
        <w:tc>
          <w:tcPr>
            <w:tcW w:w="4533" w:type="dxa"/>
            <w:shd w:val="clear" w:color="auto" w:fill="auto"/>
            <w:vAlign w:val="bottom"/>
            <w:hideMark/>
          </w:tcPr>
          <w:p w14:paraId="7EE5AA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Parenteral infusion pump, stationary, single or multi-channel (used durable medical equipment)</w:t>
            </w:r>
          </w:p>
        </w:tc>
      </w:tr>
      <w:tr w:rsidR="00706F01" w:rsidRPr="00E46745" w14:paraId="231B2502" w14:textId="77777777" w:rsidTr="00E674B2">
        <w:tblPrEx>
          <w:tblLook w:val="04A0" w:firstRow="1" w:lastRow="0" w:firstColumn="1" w:lastColumn="0" w:noHBand="0" w:noVBand="1"/>
        </w:tblPrEx>
        <w:trPr>
          <w:trHeight w:val="413"/>
        </w:trPr>
        <w:tc>
          <w:tcPr>
            <w:tcW w:w="9265" w:type="dxa"/>
            <w:gridSpan w:val="3"/>
            <w:shd w:val="clear" w:color="auto" w:fill="auto"/>
            <w:noWrap/>
            <w:vAlign w:val="bottom"/>
            <w:hideMark/>
          </w:tcPr>
          <w:p w14:paraId="1DD22D28" w14:textId="55510E2A" w:rsidR="00706F01" w:rsidRPr="00E46745" w:rsidRDefault="00706F01" w:rsidP="00AC4FD7">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Traction Equipment</w:t>
            </w:r>
          </w:p>
        </w:tc>
      </w:tr>
      <w:tr w:rsidR="00706F01" w:rsidRPr="00E46745" w14:paraId="381A065F" w14:textId="77777777" w:rsidTr="00E674B2">
        <w:tblPrEx>
          <w:tblLook w:val="04A0" w:firstRow="1" w:lastRow="0" w:firstColumn="1" w:lastColumn="0" w:noHBand="0" w:noVBand="1"/>
        </w:tblPrEx>
        <w:trPr>
          <w:trHeight w:val="280"/>
        </w:trPr>
        <w:tc>
          <w:tcPr>
            <w:tcW w:w="2905" w:type="dxa"/>
            <w:shd w:val="clear" w:color="auto" w:fill="auto"/>
            <w:noWrap/>
            <w:hideMark/>
          </w:tcPr>
          <w:p w14:paraId="636790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E0830NU</w:t>
            </w:r>
          </w:p>
        </w:tc>
        <w:tc>
          <w:tcPr>
            <w:tcW w:w="1827" w:type="dxa"/>
            <w:shd w:val="clear" w:color="auto" w:fill="auto"/>
            <w:noWrap/>
            <w:hideMark/>
          </w:tcPr>
          <w:p w14:paraId="17203382" w14:textId="4748245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964B9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Ambulatory traction device, all types, each</w:t>
            </w:r>
          </w:p>
        </w:tc>
      </w:tr>
      <w:tr w:rsidR="00706F01" w:rsidRPr="00E46745" w14:paraId="6AF3DC87" w14:textId="77777777" w:rsidTr="00E674B2">
        <w:tblPrEx>
          <w:tblLook w:val="04A0" w:firstRow="1" w:lastRow="0" w:firstColumn="1" w:lastColumn="0" w:noHBand="0" w:noVBand="1"/>
        </w:tblPrEx>
        <w:trPr>
          <w:trHeight w:val="560"/>
        </w:trPr>
        <w:tc>
          <w:tcPr>
            <w:tcW w:w="2905" w:type="dxa"/>
            <w:shd w:val="clear" w:color="auto" w:fill="auto"/>
            <w:noWrap/>
            <w:hideMark/>
          </w:tcPr>
          <w:p w14:paraId="59734E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E0840NU</w:t>
            </w:r>
          </w:p>
        </w:tc>
        <w:tc>
          <w:tcPr>
            <w:tcW w:w="1827" w:type="dxa"/>
            <w:shd w:val="clear" w:color="auto" w:fill="auto"/>
            <w:noWrap/>
            <w:hideMark/>
          </w:tcPr>
          <w:p w14:paraId="3793310A" w14:textId="574ED6B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68.84</w:t>
            </w:r>
          </w:p>
        </w:tc>
        <w:tc>
          <w:tcPr>
            <w:tcW w:w="4533" w:type="dxa"/>
            <w:shd w:val="clear" w:color="auto" w:fill="auto"/>
            <w:vAlign w:val="bottom"/>
            <w:hideMark/>
          </w:tcPr>
          <w:p w14:paraId="24CD16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frame, attached to headboard, cervical traction (new equipment)</w:t>
            </w:r>
          </w:p>
        </w:tc>
      </w:tr>
      <w:tr w:rsidR="00706F01" w:rsidRPr="00E46745" w14:paraId="11F77C61" w14:textId="77777777" w:rsidTr="00E674B2">
        <w:tblPrEx>
          <w:tblLook w:val="04A0" w:firstRow="1" w:lastRow="0" w:firstColumn="1" w:lastColumn="0" w:noHBand="0" w:noVBand="1"/>
        </w:tblPrEx>
        <w:trPr>
          <w:trHeight w:val="560"/>
        </w:trPr>
        <w:tc>
          <w:tcPr>
            <w:tcW w:w="2905" w:type="dxa"/>
            <w:shd w:val="clear" w:color="auto" w:fill="auto"/>
            <w:noWrap/>
            <w:hideMark/>
          </w:tcPr>
          <w:p w14:paraId="28600D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E0840RR</w:t>
            </w:r>
          </w:p>
        </w:tc>
        <w:tc>
          <w:tcPr>
            <w:tcW w:w="1827" w:type="dxa"/>
            <w:shd w:val="clear" w:color="auto" w:fill="auto"/>
            <w:noWrap/>
            <w:hideMark/>
          </w:tcPr>
          <w:p w14:paraId="07F759DE" w14:textId="7FD489E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13.66</w:t>
            </w:r>
          </w:p>
        </w:tc>
        <w:tc>
          <w:tcPr>
            <w:tcW w:w="4533" w:type="dxa"/>
            <w:shd w:val="clear" w:color="auto" w:fill="auto"/>
            <w:vAlign w:val="bottom"/>
            <w:hideMark/>
          </w:tcPr>
          <w:p w14:paraId="373F49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frame, attached to headboard, cervical traction (rental)</w:t>
            </w:r>
          </w:p>
        </w:tc>
      </w:tr>
      <w:tr w:rsidR="00706F01" w:rsidRPr="00E46745" w14:paraId="40939307" w14:textId="77777777" w:rsidTr="00E674B2">
        <w:tblPrEx>
          <w:tblLook w:val="04A0" w:firstRow="1" w:lastRow="0" w:firstColumn="1" w:lastColumn="0" w:noHBand="0" w:noVBand="1"/>
        </w:tblPrEx>
        <w:trPr>
          <w:trHeight w:val="560"/>
        </w:trPr>
        <w:tc>
          <w:tcPr>
            <w:tcW w:w="2905" w:type="dxa"/>
            <w:shd w:val="clear" w:color="auto" w:fill="auto"/>
            <w:noWrap/>
            <w:hideMark/>
          </w:tcPr>
          <w:p w14:paraId="5E6B4A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E0840UE</w:t>
            </w:r>
          </w:p>
        </w:tc>
        <w:tc>
          <w:tcPr>
            <w:tcW w:w="1827" w:type="dxa"/>
            <w:shd w:val="clear" w:color="auto" w:fill="auto"/>
            <w:noWrap/>
            <w:hideMark/>
          </w:tcPr>
          <w:p w14:paraId="550803B2" w14:textId="2FD3040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51.61</w:t>
            </w:r>
          </w:p>
        </w:tc>
        <w:tc>
          <w:tcPr>
            <w:tcW w:w="4533" w:type="dxa"/>
            <w:shd w:val="clear" w:color="auto" w:fill="auto"/>
            <w:vAlign w:val="bottom"/>
            <w:hideMark/>
          </w:tcPr>
          <w:p w14:paraId="2F829B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frame, attached to headboard, cervical traction (used durable medical equipment)</w:t>
            </w:r>
          </w:p>
        </w:tc>
      </w:tr>
      <w:tr w:rsidR="00706F01" w:rsidRPr="00E46745" w14:paraId="70DA52D3" w14:textId="77777777" w:rsidTr="00E674B2">
        <w:tblPrEx>
          <w:tblLook w:val="04A0" w:firstRow="1" w:lastRow="0" w:firstColumn="1" w:lastColumn="0" w:noHBand="0" w:noVBand="1"/>
        </w:tblPrEx>
        <w:trPr>
          <w:trHeight w:val="840"/>
        </w:trPr>
        <w:tc>
          <w:tcPr>
            <w:tcW w:w="2905" w:type="dxa"/>
            <w:shd w:val="clear" w:color="auto" w:fill="auto"/>
            <w:noWrap/>
            <w:hideMark/>
          </w:tcPr>
          <w:p w14:paraId="787C49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E0849KH</w:t>
            </w:r>
          </w:p>
        </w:tc>
        <w:tc>
          <w:tcPr>
            <w:tcW w:w="1827" w:type="dxa"/>
            <w:shd w:val="clear" w:color="auto" w:fill="auto"/>
            <w:noWrap/>
            <w:hideMark/>
          </w:tcPr>
          <w:p w14:paraId="530DA1A5" w14:textId="3709C90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48.43</w:t>
            </w:r>
          </w:p>
        </w:tc>
        <w:tc>
          <w:tcPr>
            <w:tcW w:w="4533" w:type="dxa"/>
            <w:shd w:val="clear" w:color="auto" w:fill="auto"/>
            <w:vAlign w:val="bottom"/>
            <w:hideMark/>
          </w:tcPr>
          <w:p w14:paraId="4CFF15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equipment, cervical, freestanding stand/frame, pneumatic, applying traction force to other than mandible (capped rental)</w:t>
            </w:r>
          </w:p>
        </w:tc>
      </w:tr>
      <w:tr w:rsidR="00706F01" w:rsidRPr="00E46745" w14:paraId="7B3307A0" w14:textId="77777777" w:rsidTr="00E674B2">
        <w:tblPrEx>
          <w:tblLook w:val="04A0" w:firstRow="1" w:lastRow="0" w:firstColumn="1" w:lastColumn="0" w:noHBand="0" w:noVBand="1"/>
        </w:tblPrEx>
        <w:trPr>
          <w:trHeight w:val="840"/>
        </w:trPr>
        <w:tc>
          <w:tcPr>
            <w:tcW w:w="2905" w:type="dxa"/>
            <w:shd w:val="clear" w:color="auto" w:fill="auto"/>
            <w:noWrap/>
            <w:hideMark/>
          </w:tcPr>
          <w:p w14:paraId="02A85F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E0849KI</w:t>
            </w:r>
          </w:p>
        </w:tc>
        <w:tc>
          <w:tcPr>
            <w:tcW w:w="1827" w:type="dxa"/>
            <w:shd w:val="clear" w:color="auto" w:fill="auto"/>
            <w:noWrap/>
            <w:hideMark/>
          </w:tcPr>
          <w:p w14:paraId="1066FB58" w14:textId="4B2539E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48.43</w:t>
            </w:r>
          </w:p>
        </w:tc>
        <w:tc>
          <w:tcPr>
            <w:tcW w:w="4533" w:type="dxa"/>
            <w:shd w:val="clear" w:color="auto" w:fill="auto"/>
            <w:vAlign w:val="bottom"/>
            <w:hideMark/>
          </w:tcPr>
          <w:p w14:paraId="59C525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equipment, cervical, freestanding stand/frame, pneumatic, applying traction force to other than mandible (capped rental)</w:t>
            </w:r>
          </w:p>
        </w:tc>
      </w:tr>
      <w:tr w:rsidR="00706F01" w:rsidRPr="00E46745" w14:paraId="0B44EA1B" w14:textId="77777777" w:rsidTr="00E674B2">
        <w:tblPrEx>
          <w:tblLook w:val="04A0" w:firstRow="1" w:lastRow="0" w:firstColumn="1" w:lastColumn="0" w:noHBand="0" w:noVBand="1"/>
        </w:tblPrEx>
        <w:trPr>
          <w:trHeight w:val="840"/>
        </w:trPr>
        <w:tc>
          <w:tcPr>
            <w:tcW w:w="2905" w:type="dxa"/>
            <w:shd w:val="clear" w:color="auto" w:fill="auto"/>
            <w:noWrap/>
            <w:hideMark/>
          </w:tcPr>
          <w:p w14:paraId="6FB87D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E0849KJ</w:t>
            </w:r>
          </w:p>
        </w:tc>
        <w:tc>
          <w:tcPr>
            <w:tcW w:w="1827" w:type="dxa"/>
            <w:shd w:val="clear" w:color="auto" w:fill="auto"/>
            <w:noWrap/>
            <w:hideMark/>
          </w:tcPr>
          <w:p w14:paraId="13A9473C" w14:textId="752DA8C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36.33</w:t>
            </w:r>
          </w:p>
        </w:tc>
        <w:tc>
          <w:tcPr>
            <w:tcW w:w="4533" w:type="dxa"/>
            <w:shd w:val="clear" w:color="auto" w:fill="auto"/>
            <w:vAlign w:val="bottom"/>
            <w:hideMark/>
          </w:tcPr>
          <w:p w14:paraId="601E73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Traction equipment, cervical, freestanding stand/frame, pneumatic, applying traction force to other than mandible (capped rental) </w:t>
            </w:r>
          </w:p>
        </w:tc>
      </w:tr>
      <w:tr w:rsidR="00706F01" w:rsidRPr="00E46745" w14:paraId="2C1618AA" w14:textId="77777777" w:rsidTr="00E674B2">
        <w:tblPrEx>
          <w:tblLook w:val="04A0" w:firstRow="1" w:lastRow="0" w:firstColumn="1" w:lastColumn="0" w:noHBand="0" w:noVBand="1"/>
        </w:tblPrEx>
        <w:trPr>
          <w:trHeight w:val="840"/>
        </w:trPr>
        <w:tc>
          <w:tcPr>
            <w:tcW w:w="2905" w:type="dxa"/>
            <w:shd w:val="clear" w:color="auto" w:fill="auto"/>
            <w:noWrap/>
            <w:hideMark/>
          </w:tcPr>
          <w:p w14:paraId="6DD5D2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E0849NU</w:t>
            </w:r>
          </w:p>
        </w:tc>
        <w:tc>
          <w:tcPr>
            <w:tcW w:w="1827" w:type="dxa"/>
            <w:shd w:val="clear" w:color="auto" w:fill="auto"/>
            <w:noWrap/>
            <w:hideMark/>
          </w:tcPr>
          <w:p w14:paraId="3EFA0172" w14:textId="069DEE9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484.33</w:t>
            </w:r>
          </w:p>
        </w:tc>
        <w:tc>
          <w:tcPr>
            <w:tcW w:w="4533" w:type="dxa"/>
            <w:shd w:val="clear" w:color="auto" w:fill="auto"/>
            <w:vAlign w:val="bottom"/>
            <w:hideMark/>
          </w:tcPr>
          <w:p w14:paraId="181657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equipment, cervical, freestanding stand/frame, pneumatic, applying traction force to other than mandible (new equipment)</w:t>
            </w:r>
          </w:p>
        </w:tc>
      </w:tr>
      <w:tr w:rsidR="00706F01" w:rsidRPr="00E46745" w14:paraId="18B3EBC9" w14:textId="77777777" w:rsidTr="00E674B2">
        <w:tblPrEx>
          <w:tblLook w:val="04A0" w:firstRow="1" w:lastRow="0" w:firstColumn="1" w:lastColumn="0" w:noHBand="0" w:noVBand="1"/>
        </w:tblPrEx>
        <w:trPr>
          <w:trHeight w:val="840"/>
        </w:trPr>
        <w:tc>
          <w:tcPr>
            <w:tcW w:w="2905" w:type="dxa"/>
            <w:shd w:val="clear" w:color="auto" w:fill="auto"/>
            <w:noWrap/>
            <w:hideMark/>
          </w:tcPr>
          <w:p w14:paraId="66BCF9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E0849UE</w:t>
            </w:r>
          </w:p>
        </w:tc>
        <w:tc>
          <w:tcPr>
            <w:tcW w:w="1827" w:type="dxa"/>
            <w:shd w:val="clear" w:color="auto" w:fill="auto"/>
            <w:noWrap/>
            <w:hideMark/>
          </w:tcPr>
          <w:p w14:paraId="7AAF9E11" w14:textId="690449E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363.25</w:t>
            </w:r>
          </w:p>
        </w:tc>
        <w:tc>
          <w:tcPr>
            <w:tcW w:w="4533" w:type="dxa"/>
            <w:shd w:val="clear" w:color="auto" w:fill="auto"/>
            <w:vAlign w:val="bottom"/>
            <w:hideMark/>
          </w:tcPr>
          <w:p w14:paraId="3E4FDB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Traction equipment, cervical, freestanding stand/frame, pneumatic, applying traction force to other than mandible (used durable medical equipment)  </w:t>
            </w:r>
          </w:p>
        </w:tc>
      </w:tr>
      <w:tr w:rsidR="00706F01" w:rsidRPr="00E46745" w14:paraId="5117043E" w14:textId="77777777" w:rsidTr="00E674B2">
        <w:tblPrEx>
          <w:tblLook w:val="04A0" w:firstRow="1" w:lastRow="0" w:firstColumn="1" w:lastColumn="0" w:noHBand="0" w:noVBand="1"/>
        </w:tblPrEx>
        <w:trPr>
          <w:trHeight w:val="560"/>
        </w:trPr>
        <w:tc>
          <w:tcPr>
            <w:tcW w:w="2905" w:type="dxa"/>
            <w:shd w:val="clear" w:color="auto" w:fill="auto"/>
            <w:noWrap/>
            <w:hideMark/>
          </w:tcPr>
          <w:p w14:paraId="496940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E0850NU</w:t>
            </w:r>
          </w:p>
        </w:tc>
        <w:tc>
          <w:tcPr>
            <w:tcW w:w="1827" w:type="dxa"/>
            <w:shd w:val="clear" w:color="auto" w:fill="auto"/>
            <w:noWrap/>
            <w:hideMark/>
          </w:tcPr>
          <w:p w14:paraId="65E42C8E" w14:textId="007BB0E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98.71</w:t>
            </w:r>
          </w:p>
        </w:tc>
        <w:tc>
          <w:tcPr>
            <w:tcW w:w="4533" w:type="dxa"/>
            <w:shd w:val="clear" w:color="auto" w:fill="auto"/>
            <w:vAlign w:val="bottom"/>
            <w:hideMark/>
          </w:tcPr>
          <w:p w14:paraId="7D8E24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stand, free standing, cervical traction (new equipment)</w:t>
            </w:r>
          </w:p>
        </w:tc>
      </w:tr>
      <w:tr w:rsidR="00706F01" w:rsidRPr="00E46745" w14:paraId="75179D28" w14:textId="77777777" w:rsidTr="00E674B2">
        <w:tblPrEx>
          <w:tblLook w:val="04A0" w:firstRow="1" w:lastRow="0" w:firstColumn="1" w:lastColumn="0" w:noHBand="0" w:noVBand="1"/>
        </w:tblPrEx>
        <w:trPr>
          <w:trHeight w:val="280"/>
        </w:trPr>
        <w:tc>
          <w:tcPr>
            <w:tcW w:w="2905" w:type="dxa"/>
            <w:shd w:val="clear" w:color="auto" w:fill="auto"/>
            <w:noWrap/>
            <w:hideMark/>
          </w:tcPr>
          <w:p w14:paraId="7B0A98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E0850RR</w:t>
            </w:r>
          </w:p>
        </w:tc>
        <w:tc>
          <w:tcPr>
            <w:tcW w:w="1827" w:type="dxa"/>
            <w:shd w:val="clear" w:color="auto" w:fill="auto"/>
            <w:noWrap/>
            <w:hideMark/>
          </w:tcPr>
          <w:p w14:paraId="6083F975" w14:textId="6325C48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11.53</w:t>
            </w:r>
          </w:p>
        </w:tc>
        <w:tc>
          <w:tcPr>
            <w:tcW w:w="4533" w:type="dxa"/>
            <w:shd w:val="clear" w:color="auto" w:fill="auto"/>
            <w:vAlign w:val="bottom"/>
            <w:hideMark/>
          </w:tcPr>
          <w:p w14:paraId="4205D7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stand, free standing, cervical traction (rental)</w:t>
            </w:r>
          </w:p>
        </w:tc>
      </w:tr>
      <w:tr w:rsidR="00706F01" w:rsidRPr="00E46745" w14:paraId="49664FBD" w14:textId="77777777" w:rsidTr="00E674B2">
        <w:tblPrEx>
          <w:tblLook w:val="04A0" w:firstRow="1" w:lastRow="0" w:firstColumn="1" w:lastColumn="0" w:noHBand="0" w:noVBand="1"/>
        </w:tblPrEx>
        <w:trPr>
          <w:trHeight w:val="560"/>
        </w:trPr>
        <w:tc>
          <w:tcPr>
            <w:tcW w:w="2905" w:type="dxa"/>
            <w:shd w:val="clear" w:color="auto" w:fill="auto"/>
            <w:noWrap/>
            <w:hideMark/>
          </w:tcPr>
          <w:p w14:paraId="25F4F1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E0850UE</w:t>
            </w:r>
          </w:p>
        </w:tc>
        <w:tc>
          <w:tcPr>
            <w:tcW w:w="1827" w:type="dxa"/>
            <w:shd w:val="clear" w:color="auto" w:fill="auto"/>
            <w:noWrap/>
            <w:hideMark/>
          </w:tcPr>
          <w:p w14:paraId="40DDEF95" w14:textId="58E880D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74.04</w:t>
            </w:r>
          </w:p>
        </w:tc>
        <w:tc>
          <w:tcPr>
            <w:tcW w:w="4533" w:type="dxa"/>
            <w:shd w:val="clear" w:color="auto" w:fill="auto"/>
            <w:vAlign w:val="bottom"/>
            <w:hideMark/>
          </w:tcPr>
          <w:p w14:paraId="1D3D07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stand, free standing, cervical traction (used durable medical equipment)</w:t>
            </w:r>
          </w:p>
        </w:tc>
      </w:tr>
      <w:tr w:rsidR="00706F01" w:rsidRPr="00E46745" w14:paraId="294528C5" w14:textId="77777777" w:rsidTr="00E674B2">
        <w:tblPrEx>
          <w:tblLook w:val="04A0" w:firstRow="1" w:lastRow="0" w:firstColumn="1" w:lastColumn="0" w:noHBand="0" w:noVBand="1"/>
        </w:tblPrEx>
        <w:trPr>
          <w:trHeight w:val="560"/>
        </w:trPr>
        <w:tc>
          <w:tcPr>
            <w:tcW w:w="2905" w:type="dxa"/>
            <w:shd w:val="clear" w:color="auto" w:fill="auto"/>
            <w:noWrap/>
            <w:hideMark/>
          </w:tcPr>
          <w:p w14:paraId="750DDF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E0855KH</w:t>
            </w:r>
          </w:p>
        </w:tc>
        <w:tc>
          <w:tcPr>
            <w:tcW w:w="1827" w:type="dxa"/>
            <w:shd w:val="clear" w:color="auto" w:fill="auto"/>
            <w:noWrap/>
            <w:hideMark/>
          </w:tcPr>
          <w:p w14:paraId="3041234D" w14:textId="019DE21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47.23</w:t>
            </w:r>
          </w:p>
        </w:tc>
        <w:tc>
          <w:tcPr>
            <w:tcW w:w="4533" w:type="dxa"/>
            <w:shd w:val="clear" w:color="auto" w:fill="auto"/>
            <w:vAlign w:val="bottom"/>
            <w:hideMark/>
          </w:tcPr>
          <w:p w14:paraId="4DF41E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traction equipment not requiring additional stand or frame (capped rental)</w:t>
            </w:r>
          </w:p>
        </w:tc>
      </w:tr>
      <w:tr w:rsidR="00706F01" w:rsidRPr="00E46745" w14:paraId="796298E3" w14:textId="77777777" w:rsidTr="00E674B2">
        <w:tblPrEx>
          <w:tblLook w:val="04A0" w:firstRow="1" w:lastRow="0" w:firstColumn="1" w:lastColumn="0" w:noHBand="0" w:noVBand="1"/>
        </w:tblPrEx>
        <w:trPr>
          <w:trHeight w:val="560"/>
        </w:trPr>
        <w:tc>
          <w:tcPr>
            <w:tcW w:w="2905" w:type="dxa"/>
            <w:shd w:val="clear" w:color="auto" w:fill="auto"/>
            <w:noWrap/>
            <w:hideMark/>
          </w:tcPr>
          <w:p w14:paraId="5D39D8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E0855KI</w:t>
            </w:r>
          </w:p>
        </w:tc>
        <w:tc>
          <w:tcPr>
            <w:tcW w:w="1827" w:type="dxa"/>
            <w:shd w:val="clear" w:color="auto" w:fill="auto"/>
            <w:noWrap/>
            <w:hideMark/>
          </w:tcPr>
          <w:p w14:paraId="0F3BEBCE" w14:textId="539E9E3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47.23</w:t>
            </w:r>
          </w:p>
        </w:tc>
        <w:tc>
          <w:tcPr>
            <w:tcW w:w="4533" w:type="dxa"/>
            <w:shd w:val="clear" w:color="auto" w:fill="auto"/>
            <w:vAlign w:val="bottom"/>
            <w:hideMark/>
          </w:tcPr>
          <w:p w14:paraId="08D1F2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traction equipment not requiring additional stand or frame (capped rental)</w:t>
            </w:r>
          </w:p>
        </w:tc>
      </w:tr>
      <w:tr w:rsidR="00706F01" w:rsidRPr="00E46745" w14:paraId="305F460D" w14:textId="77777777" w:rsidTr="00E674B2">
        <w:tblPrEx>
          <w:tblLook w:val="04A0" w:firstRow="1" w:lastRow="0" w:firstColumn="1" w:lastColumn="0" w:noHBand="0" w:noVBand="1"/>
        </w:tblPrEx>
        <w:trPr>
          <w:trHeight w:val="560"/>
        </w:trPr>
        <w:tc>
          <w:tcPr>
            <w:tcW w:w="2905" w:type="dxa"/>
            <w:shd w:val="clear" w:color="auto" w:fill="auto"/>
            <w:noWrap/>
            <w:hideMark/>
          </w:tcPr>
          <w:p w14:paraId="56902E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E0855KJ</w:t>
            </w:r>
          </w:p>
        </w:tc>
        <w:tc>
          <w:tcPr>
            <w:tcW w:w="1827" w:type="dxa"/>
            <w:shd w:val="clear" w:color="auto" w:fill="auto"/>
            <w:noWrap/>
            <w:hideMark/>
          </w:tcPr>
          <w:p w14:paraId="744C56B2" w14:textId="2E72AA8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35.42</w:t>
            </w:r>
          </w:p>
        </w:tc>
        <w:tc>
          <w:tcPr>
            <w:tcW w:w="4533" w:type="dxa"/>
            <w:shd w:val="clear" w:color="auto" w:fill="auto"/>
            <w:vAlign w:val="bottom"/>
            <w:hideMark/>
          </w:tcPr>
          <w:p w14:paraId="2FA6E3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Cervical traction equipment not requiring additional stand or frame (capped rental) </w:t>
            </w:r>
          </w:p>
        </w:tc>
      </w:tr>
      <w:tr w:rsidR="00706F01" w:rsidRPr="00E46745" w14:paraId="6B92AA16" w14:textId="77777777" w:rsidTr="00E674B2">
        <w:tblPrEx>
          <w:tblLook w:val="04A0" w:firstRow="1" w:lastRow="0" w:firstColumn="1" w:lastColumn="0" w:noHBand="0" w:noVBand="1"/>
        </w:tblPrEx>
        <w:trPr>
          <w:trHeight w:val="560"/>
        </w:trPr>
        <w:tc>
          <w:tcPr>
            <w:tcW w:w="2905" w:type="dxa"/>
            <w:shd w:val="clear" w:color="auto" w:fill="auto"/>
            <w:noWrap/>
            <w:hideMark/>
          </w:tcPr>
          <w:p w14:paraId="520F2C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E0855NU</w:t>
            </w:r>
          </w:p>
        </w:tc>
        <w:tc>
          <w:tcPr>
            <w:tcW w:w="1827" w:type="dxa"/>
            <w:shd w:val="clear" w:color="auto" w:fill="auto"/>
            <w:noWrap/>
            <w:hideMark/>
          </w:tcPr>
          <w:p w14:paraId="2B27306E" w14:textId="4F5C2B5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472.26</w:t>
            </w:r>
          </w:p>
        </w:tc>
        <w:tc>
          <w:tcPr>
            <w:tcW w:w="4533" w:type="dxa"/>
            <w:shd w:val="clear" w:color="auto" w:fill="auto"/>
            <w:vAlign w:val="bottom"/>
            <w:hideMark/>
          </w:tcPr>
          <w:p w14:paraId="1979AA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traction equipment not requiring additional stand or frame (new equipment)</w:t>
            </w:r>
          </w:p>
        </w:tc>
      </w:tr>
      <w:tr w:rsidR="00706F01" w:rsidRPr="00E46745" w14:paraId="123F747B" w14:textId="77777777" w:rsidTr="00E674B2">
        <w:tblPrEx>
          <w:tblLook w:val="04A0" w:firstRow="1" w:lastRow="0" w:firstColumn="1" w:lastColumn="0" w:noHBand="0" w:noVBand="1"/>
        </w:tblPrEx>
        <w:trPr>
          <w:trHeight w:val="560"/>
        </w:trPr>
        <w:tc>
          <w:tcPr>
            <w:tcW w:w="2905" w:type="dxa"/>
            <w:shd w:val="clear" w:color="auto" w:fill="auto"/>
            <w:noWrap/>
            <w:hideMark/>
          </w:tcPr>
          <w:p w14:paraId="74940D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E0855UE</w:t>
            </w:r>
          </w:p>
        </w:tc>
        <w:tc>
          <w:tcPr>
            <w:tcW w:w="1827" w:type="dxa"/>
            <w:shd w:val="clear" w:color="auto" w:fill="auto"/>
            <w:noWrap/>
            <w:hideMark/>
          </w:tcPr>
          <w:p w14:paraId="6ED78726" w14:textId="3086EB5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354.20</w:t>
            </w:r>
          </w:p>
        </w:tc>
        <w:tc>
          <w:tcPr>
            <w:tcW w:w="4533" w:type="dxa"/>
            <w:shd w:val="clear" w:color="auto" w:fill="auto"/>
            <w:vAlign w:val="bottom"/>
            <w:hideMark/>
          </w:tcPr>
          <w:p w14:paraId="5D68A2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traction equipment not requiring additional stand or frame (used durable medical equipment)</w:t>
            </w:r>
          </w:p>
        </w:tc>
      </w:tr>
      <w:tr w:rsidR="00706F01" w:rsidRPr="00E46745" w14:paraId="571A4BC8" w14:textId="77777777" w:rsidTr="00E674B2">
        <w:tblPrEx>
          <w:tblLook w:val="04A0" w:firstRow="1" w:lastRow="0" w:firstColumn="1" w:lastColumn="0" w:noHBand="0" w:noVBand="1"/>
        </w:tblPrEx>
        <w:trPr>
          <w:trHeight w:val="560"/>
        </w:trPr>
        <w:tc>
          <w:tcPr>
            <w:tcW w:w="2905" w:type="dxa"/>
            <w:shd w:val="clear" w:color="auto" w:fill="auto"/>
            <w:noWrap/>
            <w:hideMark/>
          </w:tcPr>
          <w:p w14:paraId="27645B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E0856KH</w:t>
            </w:r>
          </w:p>
        </w:tc>
        <w:tc>
          <w:tcPr>
            <w:tcW w:w="1827" w:type="dxa"/>
            <w:shd w:val="clear" w:color="auto" w:fill="auto"/>
            <w:noWrap/>
            <w:hideMark/>
          </w:tcPr>
          <w:p w14:paraId="5011DFF7" w14:textId="71FEFA8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14.46</w:t>
            </w:r>
          </w:p>
        </w:tc>
        <w:tc>
          <w:tcPr>
            <w:tcW w:w="4533" w:type="dxa"/>
            <w:shd w:val="clear" w:color="auto" w:fill="auto"/>
            <w:vAlign w:val="bottom"/>
            <w:hideMark/>
          </w:tcPr>
          <w:p w14:paraId="58C9F7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traction device, cervical collar with inflatable air bladder (capped rental)</w:t>
            </w:r>
          </w:p>
        </w:tc>
      </w:tr>
      <w:tr w:rsidR="00706F01" w:rsidRPr="00E46745" w14:paraId="26A4BF02" w14:textId="77777777" w:rsidTr="00E674B2">
        <w:tblPrEx>
          <w:tblLook w:val="04A0" w:firstRow="1" w:lastRow="0" w:firstColumn="1" w:lastColumn="0" w:noHBand="0" w:noVBand="1"/>
        </w:tblPrEx>
        <w:trPr>
          <w:trHeight w:val="560"/>
        </w:trPr>
        <w:tc>
          <w:tcPr>
            <w:tcW w:w="2905" w:type="dxa"/>
            <w:shd w:val="clear" w:color="auto" w:fill="auto"/>
            <w:noWrap/>
            <w:hideMark/>
          </w:tcPr>
          <w:p w14:paraId="26DA2A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E0856KI</w:t>
            </w:r>
          </w:p>
        </w:tc>
        <w:tc>
          <w:tcPr>
            <w:tcW w:w="1827" w:type="dxa"/>
            <w:shd w:val="clear" w:color="auto" w:fill="auto"/>
            <w:noWrap/>
            <w:hideMark/>
          </w:tcPr>
          <w:p w14:paraId="1AA0FB7D" w14:textId="34BBA7F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14.46</w:t>
            </w:r>
          </w:p>
        </w:tc>
        <w:tc>
          <w:tcPr>
            <w:tcW w:w="4533" w:type="dxa"/>
            <w:shd w:val="clear" w:color="auto" w:fill="auto"/>
            <w:vAlign w:val="bottom"/>
            <w:hideMark/>
          </w:tcPr>
          <w:p w14:paraId="2CDC9D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traction device, cervical collar with inflatable air bladder (capped rental)</w:t>
            </w:r>
          </w:p>
        </w:tc>
      </w:tr>
      <w:tr w:rsidR="00706F01" w:rsidRPr="00E46745" w14:paraId="253D1711" w14:textId="77777777" w:rsidTr="00E674B2">
        <w:tblPrEx>
          <w:tblLook w:val="04A0" w:firstRow="1" w:lastRow="0" w:firstColumn="1" w:lastColumn="0" w:noHBand="0" w:noVBand="1"/>
        </w:tblPrEx>
        <w:trPr>
          <w:trHeight w:val="560"/>
        </w:trPr>
        <w:tc>
          <w:tcPr>
            <w:tcW w:w="2905" w:type="dxa"/>
            <w:shd w:val="clear" w:color="auto" w:fill="auto"/>
            <w:noWrap/>
            <w:hideMark/>
          </w:tcPr>
          <w:p w14:paraId="194084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E0856KJ</w:t>
            </w:r>
          </w:p>
        </w:tc>
        <w:tc>
          <w:tcPr>
            <w:tcW w:w="1827" w:type="dxa"/>
            <w:shd w:val="clear" w:color="auto" w:fill="auto"/>
            <w:noWrap/>
            <w:hideMark/>
          </w:tcPr>
          <w:p w14:paraId="5B3AF93C" w14:textId="6922EF1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10.85</w:t>
            </w:r>
          </w:p>
        </w:tc>
        <w:tc>
          <w:tcPr>
            <w:tcW w:w="4533" w:type="dxa"/>
            <w:shd w:val="clear" w:color="auto" w:fill="auto"/>
            <w:vAlign w:val="bottom"/>
            <w:hideMark/>
          </w:tcPr>
          <w:p w14:paraId="007861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Cervical traction device, cervical collar with inflatable air bladder (capped rental) </w:t>
            </w:r>
          </w:p>
        </w:tc>
      </w:tr>
      <w:tr w:rsidR="00706F01" w:rsidRPr="00E46745" w14:paraId="14AB7F36" w14:textId="77777777" w:rsidTr="00E674B2">
        <w:tblPrEx>
          <w:tblLook w:val="04A0" w:firstRow="1" w:lastRow="0" w:firstColumn="1" w:lastColumn="0" w:noHBand="0" w:noVBand="1"/>
        </w:tblPrEx>
        <w:trPr>
          <w:trHeight w:val="560"/>
        </w:trPr>
        <w:tc>
          <w:tcPr>
            <w:tcW w:w="2905" w:type="dxa"/>
            <w:shd w:val="clear" w:color="auto" w:fill="auto"/>
            <w:noWrap/>
            <w:hideMark/>
          </w:tcPr>
          <w:p w14:paraId="33AAA3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E0856NU</w:t>
            </w:r>
          </w:p>
        </w:tc>
        <w:tc>
          <w:tcPr>
            <w:tcW w:w="1827" w:type="dxa"/>
            <w:shd w:val="clear" w:color="auto" w:fill="auto"/>
            <w:noWrap/>
            <w:hideMark/>
          </w:tcPr>
          <w:p w14:paraId="3451E674" w14:textId="0040145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144.59</w:t>
            </w:r>
          </w:p>
        </w:tc>
        <w:tc>
          <w:tcPr>
            <w:tcW w:w="4533" w:type="dxa"/>
            <w:shd w:val="clear" w:color="auto" w:fill="auto"/>
            <w:vAlign w:val="bottom"/>
            <w:hideMark/>
          </w:tcPr>
          <w:p w14:paraId="4502BA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traction device, with inflatable air bladder(s) (new equipment)</w:t>
            </w:r>
          </w:p>
        </w:tc>
      </w:tr>
      <w:tr w:rsidR="00706F01" w:rsidRPr="00E46745" w14:paraId="420927C4" w14:textId="77777777" w:rsidTr="00E674B2">
        <w:tblPrEx>
          <w:tblLook w:val="04A0" w:firstRow="1" w:lastRow="0" w:firstColumn="1" w:lastColumn="0" w:noHBand="0" w:noVBand="1"/>
        </w:tblPrEx>
        <w:trPr>
          <w:trHeight w:val="560"/>
        </w:trPr>
        <w:tc>
          <w:tcPr>
            <w:tcW w:w="2905" w:type="dxa"/>
            <w:shd w:val="clear" w:color="auto" w:fill="auto"/>
            <w:noWrap/>
            <w:hideMark/>
          </w:tcPr>
          <w:p w14:paraId="123BF6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E0856UE</w:t>
            </w:r>
          </w:p>
        </w:tc>
        <w:tc>
          <w:tcPr>
            <w:tcW w:w="1827" w:type="dxa"/>
            <w:shd w:val="clear" w:color="auto" w:fill="auto"/>
            <w:noWrap/>
            <w:hideMark/>
          </w:tcPr>
          <w:p w14:paraId="215D728E" w14:textId="2BB7A2E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108.44</w:t>
            </w:r>
          </w:p>
        </w:tc>
        <w:tc>
          <w:tcPr>
            <w:tcW w:w="4533" w:type="dxa"/>
            <w:shd w:val="clear" w:color="auto" w:fill="auto"/>
            <w:vAlign w:val="bottom"/>
            <w:hideMark/>
          </w:tcPr>
          <w:p w14:paraId="190078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traction device, with inflatable air bladder(s) (used durable medical equipment)</w:t>
            </w:r>
          </w:p>
        </w:tc>
      </w:tr>
      <w:tr w:rsidR="00706F01" w:rsidRPr="00E46745" w14:paraId="1AE44418" w14:textId="77777777" w:rsidTr="00E674B2">
        <w:tblPrEx>
          <w:tblLook w:val="04A0" w:firstRow="1" w:lastRow="0" w:firstColumn="1" w:lastColumn="0" w:noHBand="0" w:noVBand="1"/>
        </w:tblPrEx>
        <w:trPr>
          <w:trHeight w:val="280"/>
        </w:trPr>
        <w:tc>
          <w:tcPr>
            <w:tcW w:w="2905" w:type="dxa"/>
            <w:shd w:val="clear" w:color="auto" w:fill="auto"/>
            <w:noWrap/>
            <w:hideMark/>
          </w:tcPr>
          <w:p w14:paraId="74475C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E0860NU</w:t>
            </w:r>
          </w:p>
        </w:tc>
        <w:tc>
          <w:tcPr>
            <w:tcW w:w="1827" w:type="dxa"/>
            <w:shd w:val="clear" w:color="auto" w:fill="auto"/>
            <w:noWrap/>
            <w:hideMark/>
          </w:tcPr>
          <w:p w14:paraId="70BEF836" w14:textId="76FB14E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36.21</w:t>
            </w:r>
          </w:p>
        </w:tc>
        <w:tc>
          <w:tcPr>
            <w:tcW w:w="4533" w:type="dxa"/>
            <w:shd w:val="clear" w:color="auto" w:fill="auto"/>
            <w:vAlign w:val="bottom"/>
            <w:hideMark/>
          </w:tcPr>
          <w:p w14:paraId="694519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equipment, overdoor, cervical (new equipment)</w:t>
            </w:r>
          </w:p>
        </w:tc>
      </w:tr>
      <w:tr w:rsidR="00706F01" w:rsidRPr="00E46745" w14:paraId="12415C0C" w14:textId="77777777" w:rsidTr="00E674B2">
        <w:tblPrEx>
          <w:tblLook w:val="04A0" w:firstRow="1" w:lastRow="0" w:firstColumn="1" w:lastColumn="0" w:noHBand="0" w:noVBand="1"/>
        </w:tblPrEx>
        <w:trPr>
          <w:trHeight w:val="280"/>
        </w:trPr>
        <w:tc>
          <w:tcPr>
            <w:tcW w:w="2905" w:type="dxa"/>
            <w:shd w:val="clear" w:color="auto" w:fill="auto"/>
            <w:noWrap/>
            <w:hideMark/>
          </w:tcPr>
          <w:p w14:paraId="421517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E0860RR</w:t>
            </w:r>
          </w:p>
        </w:tc>
        <w:tc>
          <w:tcPr>
            <w:tcW w:w="1827" w:type="dxa"/>
            <w:shd w:val="clear" w:color="auto" w:fill="auto"/>
            <w:noWrap/>
            <w:hideMark/>
          </w:tcPr>
          <w:p w14:paraId="3E39075B" w14:textId="3530A15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6.12</w:t>
            </w:r>
          </w:p>
        </w:tc>
        <w:tc>
          <w:tcPr>
            <w:tcW w:w="4533" w:type="dxa"/>
            <w:shd w:val="clear" w:color="auto" w:fill="auto"/>
            <w:vAlign w:val="bottom"/>
            <w:hideMark/>
          </w:tcPr>
          <w:p w14:paraId="2CDC15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equipment, overdoor, cervical (rental)</w:t>
            </w:r>
          </w:p>
        </w:tc>
      </w:tr>
      <w:tr w:rsidR="00706F01" w:rsidRPr="00E46745" w14:paraId="21E5EC50" w14:textId="77777777" w:rsidTr="00E674B2">
        <w:tblPrEx>
          <w:tblLook w:val="04A0" w:firstRow="1" w:lastRow="0" w:firstColumn="1" w:lastColumn="0" w:noHBand="0" w:noVBand="1"/>
        </w:tblPrEx>
        <w:trPr>
          <w:trHeight w:val="560"/>
        </w:trPr>
        <w:tc>
          <w:tcPr>
            <w:tcW w:w="2905" w:type="dxa"/>
            <w:shd w:val="clear" w:color="auto" w:fill="auto"/>
            <w:noWrap/>
            <w:hideMark/>
          </w:tcPr>
          <w:p w14:paraId="7074E8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E0860UE</w:t>
            </w:r>
          </w:p>
        </w:tc>
        <w:tc>
          <w:tcPr>
            <w:tcW w:w="1827" w:type="dxa"/>
            <w:shd w:val="clear" w:color="auto" w:fill="auto"/>
            <w:noWrap/>
            <w:hideMark/>
          </w:tcPr>
          <w:p w14:paraId="4FF5A902" w14:textId="0ED0A5D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27.73</w:t>
            </w:r>
          </w:p>
        </w:tc>
        <w:tc>
          <w:tcPr>
            <w:tcW w:w="4533" w:type="dxa"/>
            <w:shd w:val="clear" w:color="auto" w:fill="auto"/>
            <w:vAlign w:val="bottom"/>
            <w:hideMark/>
          </w:tcPr>
          <w:p w14:paraId="1E619D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equipment, overdoor, cervical (used durable medical equipment)</w:t>
            </w:r>
          </w:p>
        </w:tc>
      </w:tr>
      <w:tr w:rsidR="00706F01" w:rsidRPr="00E46745" w14:paraId="2D955FCA" w14:textId="77777777" w:rsidTr="00E674B2">
        <w:tblPrEx>
          <w:tblLook w:val="04A0" w:firstRow="1" w:lastRow="0" w:firstColumn="1" w:lastColumn="0" w:noHBand="0" w:noVBand="1"/>
        </w:tblPrEx>
        <w:trPr>
          <w:trHeight w:val="560"/>
        </w:trPr>
        <w:tc>
          <w:tcPr>
            <w:tcW w:w="2905" w:type="dxa"/>
            <w:shd w:val="clear" w:color="auto" w:fill="auto"/>
            <w:noWrap/>
            <w:hideMark/>
          </w:tcPr>
          <w:p w14:paraId="0CA774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E0870NU</w:t>
            </w:r>
          </w:p>
        </w:tc>
        <w:tc>
          <w:tcPr>
            <w:tcW w:w="1827" w:type="dxa"/>
            <w:shd w:val="clear" w:color="auto" w:fill="auto"/>
            <w:noWrap/>
            <w:hideMark/>
          </w:tcPr>
          <w:p w14:paraId="0F2C6E19" w14:textId="443C3B7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109.30</w:t>
            </w:r>
          </w:p>
        </w:tc>
        <w:tc>
          <w:tcPr>
            <w:tcW w:w="4533" w:type="dxa"/>
            <w:shd w:val="clear" w:color="auto" w:fill="auto"/>
            <w:vAlign w:val="bottom"/>
            <w:hideMark/>
          </w:tcPr>
          <w:p w14:paraId="36887F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frame, attached to footboard, extremity traction, (e.g., buck's) (new equipment)</w:t>
            </w:r>
          </w:p>
        </w:tc>
      </w:tr>
      <w:tr w:rsidR="00706F01" w:rsidRPr="00E46745" w14:paraId="01A84494" w14:textId="77777777" w:rsidTr="00E674B2">
        <w:tblPrEx>
          <w:tblLook w:val="04A0" w:firstRow="1" w:lastRow="0" w:firstColumn="1" w:lastColumn="0" w:noHBand="0" w:noVBand="1"/>
        </w:tblPrEx>
        <w:trPr>
          <w:trHeight w:val="560"/>
        </w:trPr>
        <w:tc>
          <w:tcPr>
            <w:tcW w:w="2905" w:type="dxa"/>
            <w:shd w:val="clear" w:color="auto" w:fill="auto"/>
            <w:noWrap/>
            <w:hideMark/>
          </w:tcPr>
          <w:p w14:paraId="56889E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E0870RR</w:t>
            </w:r>
          </w:p>
        </w:tc>
        <w:tc>
          <w:tcPr>
            <w:tcW w:w="1827" w:type="dxa"/>
            <w:shd w:val="clear" w:color="auto" w:fill="auto"/>
            <w:noWrap/>
            <w:hideMark/>
          </w:tcPr>
          <w:p w14:paraId="52347CD8" w14:textId="30AD14C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12.61</w:t>
            </w:r>
          </w:p>
        </w:tc>
        <w:tc>
          <w:tcPr>
            <w:tcW w:w="4533" w:type="dxa"/>
            <w:shd w:val="clear" w:color="auto" w:fill="auto"/>
            <w:vAlign w:val="bottom"/>
            <w:hideMark/>
          </w:tcPr>
          <w:p w14:paraId="42A652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frame, attached to footboard, extremity traction, (e.g., buck's) (rental)</w:t>
            </w:r>
          </w:p>
        </w:tc>
      </w:tr>
      <w:tr w:rsidR="00706F01" w:rsidRPr="00E46745" w14:paraId="335E891D" w14:textId="77777777" w:rsidTr="00E674B2">
        <w:tblPrEx>
          <w:tblLook w:val="04A0" w:firstRow="1" w:lastRow="0" w:firstColumn="1" w:lastColumn="0" w:noHBand="0" w:noVBand="1"/>
        </w:tblPrEx>
        <w:trPr>
          <w:trHeight w:val="560"/>
        </w:trPr>
        <w:tc>
          <w:tcPr>
            <w:tcW w:w="2905" w:type="dxa"/>
            <w:shd w:val="clear" w:color="auto" w:fill="auto"/>
            <w:noWrap/>
            <w:hideMark/>
          </w:tcPr>
          <w:p w14:paraId="2F5B9D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E0870UE</w:t>
            </w:r>
          </w:p>
        </w:tc>
        <w:tc>
          <w:tcPr>
            <w:tcW w:w="1827" w:type="dxa"/>
            <w:shd w:val="clear" w:color="auto" w:fill="auto"/>
            <w:noWrap/>
            <w:hideMark/>
          </w:tcPr>
          <w:p w14:paraId="68C0EE73" w14:textId="4E46F94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82.34</w:t>
            </w:r>
          </w:p>
        </w:tc>
        <w:tc>
          <w:tcPr>
            <w:tcW w:w="4533" w:type="dxa"/>
            <w:shd w:val="clear" w:color="auto" w:fill="auto"/>
            <w:vAlign w:val="bottom"/>
            <w:hideMark/>
          </w:tcPr>
          <w:p w14:paraId="4C88B3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frame, attached to footboard, extremity traction, (e.g., buck's) (used durable medical equipment)</w:t>
            </w:r>
          </w:p>
        </w:tc>
      </w:tr>
      <w:tr w:rsidR="00706F01" w:rsidRPr="00E46745" w14:paraId="661E188C" w14:textId="77777777" w:rsidTr="00E674B2">
        <w:tblPrEx>
          <w:tblLook w:val="04A0" w:firstRow="1" w:lastRow="0" w:firstColumn="1" w:lastColumn="0" w:noHBand="0" w:noVBand="1"/>
        </w:tblPrEx>
        <w:trPr>
          <w:trHeight w:val="560"/>
        </w:trPr>
        <w:tc>
          <w:tcPr>
            <w:tcW w:w="2905" w:type="dxa"/>
            <w:shd w:val="clear" w:color="auto" w:fill="auto"/>
            <w:noWrap/>
            <w:hideMark/>
          </w:tcPr>
          <w:p w14:paraId="4CBEEE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E0880NU</w:t>
            </w:r>
          </w:p>
        </w:tc>
        <w:tc>
          <w:tcPr>
            <w:tcW w:w="1827" w:type="dxa"/>
            <w:shd w:val="clear" w:color="auto" w:fill="auto"/>
            <w:noWrap/>
            <w:hideMark/>
          </w:tcPr>
          <w:p w14:paraId="53D1BECE" w14:textId="70F4FCA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117.97</w:t>
            </w:r>
          </w:p>
        </w:tc>
        <w:tc>
          <w:tcPr>
            <w:tcW w:w="4533" w:type="dxa"/>
            <w:shd w:val="clear" w:color="auto" w:fill="auto"/>
            <w:vAlign w:val="bottom"/>
            <w:hideMark/>
          </w:tcPr>
          <w:p w14:paraId="3091D8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stand, free standing, extremity traction, (e.g., buck's) (new equipment)</w:t>
            </w:r>
          </w:p>
        </w:tc>
      </w:tr>
      <w:tr w:rsidR="00706F01" w:rsidRPr="00E46745" w14:paraId="0AB7635C" w14:textId="77777777" w:rsidTr="00E674B2">
        <w:tblPrEx>
          <w:tblLook w:val="04A0" w:firstRow="1" w:lastRow="0" w:firstColumn="1" w:lastColumn="0" w:noHBand="0" w:noVBand="1"/>
        </w:tblPrEx>
        <w:trPr>
          <w:trHeight w:val="560"/>
        </w:trPr>
        <w:tc>
          <w:tcPr>
            <w:tcW w:w="2905" w:type="dxa"/>
            <w:shd w:val="clear" w:color="auto" w:fill="auto"/>
            <w:noWrap/>
            <w:hideMark/>
          </w:tcPr>
          <w:p w14:paraId="2BA09E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E0880RR</w:t>
            </w:r>
          </w:p>
        </w:tc>
        <w:tc>
          <w:tcPr>
            <w:tcW w:w="1827" w:type="dxa"/>
            <w:shd w:val="clear" w:color="auto" w:fill="auto"/>
            <w:noWrap/>
            <w:hideMark/>
          </w:tcPr>
          <w:p w14:paraId="4BEEA1EB" w14:textId="46CB77F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18.52</w:t>
            </w:r>
          </w:p>
        </w:tc>
        <w:tc>
          <w:tcPr>
            <w:tcW w:w="4533" w:type="dxa"/>
            <w:shd w:val="clear" w:color="auto" w:fill="auto"/>
            <w:vAlign w:val="bottom"/>
            <w:hideMark/>
          </w:tcPr>
          <w:p w14:paraId="1CC69E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stand, free standing, extremity traction, (e.g., buck's) (rental)</w:t>
            </w:r>
          </w:p>
        </w:tc>
      </w:tr>
      <w:tr w:rsidR="00706F01" w:rsidRPr="00E46745" w14:paraId="4699B8CA" w14:textId="77777777" w:rsidTr="00E674B2">
        <w:tblPrEx>
          <w:tblLook w:val="04A0" w:firstRow="1" w:lastRow="0" w:firstColumn="1" w:lastColumn="0" w:noHBand="0" w:noVBand="1"/>
        </w:tblPrEx>
        <w:trPr>
          <w:trHeight w:val="560"/>
        </w:trPr>
        <w:tc>
          <w:tcPr>
            <w:tcW w:w="2905" w:type="dxa"/>
            <w:shd w:val="clear" w:color="auto" w:fill="auto"/>
            <w:noWrap/>
            <w:hideMark/>
          </w:tcPr>
          <w:p w14:paraId="386B6B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E0880UE</w:t>
            </w:r>
          </w:p>
        </w:tc>
        <w:tc>
          <w:tcPr>
            <w:tcW w:w="1827" w:type="dxa"/>
            <w:shd w:val="clear" w:color="auto" w:fill="auto"/>
            <w:noWrap/>
            <w:hideMark/>
          </w:tcPr>
          <w:p w14:paraId="0C0DDE75" w14:textId="62FACFE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89.29</w:t>
            </w:r>
          </w:p>
        </w:tc>
        <w:tc>
          <w:tcPr>
            <w:tcW w:w="4533" w:type="dxa"/>
            <w:shd w:val="clear" w:color="auto" w:fill="auto"/>
            <w:vAlign w:val="bottom"/>
            <w:hideMark/>
          </w:tcPr>
          <w:p w14:paraId="0B1BDA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stand, free standing, extremity traction, (e.g., buck's) (used durable medical equipment)</w:t>
            </w:r>
          </w:p>
        </w:tc>
      </w:tr>
      <w:tr w:rsidR="00706F01" w:rsidRPr="00E46745" w14:paraId="2BC85BBC" w14:textId="77777777" w:rsidTr="00E674B2">
        <w:tblPrEx>
          <w:tblLook w:val="04A0" w:firstRow="1" w:lastRow="0" w:firstColumn="1" w:lastColumn="0" w:noHBand="0" w:noVBand="1"/>
        </w:tblPrEx>
        <w:trPr>
          <w:trHeight w:val="560"/>
        </w:trPr>
        <w:tc>
          <w:tcPr>
            <w:tcW w:w="2905" w:type="dxa"/>
            <w:shd w:val="clear" w:color="auto" w:fill="auto"/>
            <w:noWrap/>
            <w:hideMark/>
          </w:tcPr>
          <w:p w14:paraId="1252EC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E0890NU</w:t>
            </w:r>
          </w:p>
        </w:tc>
        <w:tc>
          <w:tcPr>
            <w:tcW w:w="1827" w:type="dxa"/>
            <w:shd w:val="clear" w:color="auto" w:fill="auto"/>
            <w:noWrap/>
            <w:hideMark/>
          </w:tcPr>
          <w:p w14:paraId="1256693B" w14:textId="5B08182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113.14</w:t>
            </w:r>
          </w:p>
        </w:tc>
        <w:tc>
          <w:tcPr>
            <w:tcW w:w="4533" w:type="dxa"/>
            <w:shd w:val="clear" w:color="auto" w:fill="auto"/>
            <w:vAlign w:val="bottom"/>
            <w:hideMark/>
          </w:tcPr>
          <w:p w14:paraId="180FA8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frame, attached to footboard, pelvic traction (new equipment)</w:t>
            </w:r>
          </w:p>
        </w:tc>
      </w:tr>
      <w:tr w:rsidR="00706F01" w:rsidRPr="00E46745" w14:paraId="3C15D4B2" w14:textId="77777777" w:rsidTr="00E674B2">
        <w:tblPrEx>
          <w:tblLook w:val="04A0" w:firstRow="1" w:lastRow="0" w:firstColumn="1" w:lastColumn="0" w:noHBand="0" w:noVBand="1"/>
        </w:tblPrEx>
        <w:trPr>
          <w:trHeight w:val="560"/>
        </w:trPr>
        <w:tc>
          <w:tcPr>
            <w:tcW w:w="2905" w:type="dxa"/>
            <w:shd w:val="clear" w:color="auto" w:fill="auto"/>
            <w:noWrap/>
            <w:hideMark/>
          </w:tcPr>
          <w:p w14:paraId="4073FA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E0890RR</w:t>
            </w:r>
          </w:p>
        </w:tc>
        <w:tc>
          <w:tcPr>
            <w:tcW w:w="1827" w:type="dxa"/>
            <w:shd w:val="clear" w:color="auto" w:fill="auto"/>
            <w:noWrap/>
            <w:hideMark/>
          </w:tcPr>
          <w:p w14:paraId="3C569FB0" w14:textId="3CCDF74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30.86</w:t>
            </w:r>
          </w:p>
        </w:tc>
        <w:tc>
          <w:tcPr>
            <w:tcW w:w="4533" w:type="dxa"/>
            <w:shd w:val="clear" w:color="auto" w:fill="auto"/>
            <w:vAlign w:val="bottom"/>
            <w:hideMark/>
          </w:tcPr>
          <w:p w14:paraId="6238E7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frame, attached to footboard, pelvic traction (rental)</w:t>
            </w:r>
          </w:p>
        </w:tc>
      </w:tr>
      <w:tr w:rsidR="00706F01" w:rsidRPr="00E46745" w14:paraId="2A8FE3CF" w14:textId="77777777" w:rsidTr="00E674B2">
        <w:tblPrEx>
          <w:tblLook w:val="04A0" w:firstRow="1" w:lastRow="0" w:firstColumn="1" w:lastColumn="0" w:noHBand="0" w:noVBand="1"/>
        </w:tblPrEx>
        <w:trPr>
          <w:trHeight w:val="560"/>
        </w:trPr>
        <w:tc>
          <w:tcPr>
            <w:tcW w:w="2905" w:type="dxa"/>
            <w:shd w:val="clear" w:color="auto" w:fill="auto"/>
            <w:noWrap/>
            <w:hideMark/>
          </w:tcPr>
          <w:p w14:paraId="2C8D77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E0890UE</w:t>
            </w:r>
          </w:p>
        </w:tc>
        <w:tc>
          <w:tcPr>
            <w:tcW w:w="1827" w:type="dxa"/>
            <w:shd w:val="clear" w:color="auto" w:fill="auto"/>
            <w:noWrap/>
            <w:hideMark/>
          </w:tcPr>
          <w:p w14:paraId="4A21A9E7" w14:textId="14EEBC8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91.14</w:t>
            </w:r>
          </w:p>
        </w:tc>
        <w:tc>
          <w:tcPr>
            <w:tcW w:w="4533" w:type="dxa"/>
            <w:shd w:val="clear" w:color="auto" w:fill="auto"/>
            <w:vAlign w:val="bottom"/>
            <w:hideMark/>
          </w:tcPr>
          <w:p w14:paraId="087FD1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frame, attached to footboard, pelvic traction (used durable medical equipment)</w:t>
            </w:r>
          </w:p>
        </w:tc>
      </w:tr>
      <w:tr w:rsidR="00706F01" w:rsidRPr="00E46745" w14:paraId="72FE12E6" w14:textId="77777777" w:rsidTr="00E674B2">
        <w:tblPrEx>
          <w:tblLook w:val="04A0" w:firstRow="1" w:lastRow="0" w:firstColumn="1" w:lastColumn="0" w:noHBand="0" w:noVBand="1"/>
        </w:tblPrEx>
        <w:trPr>
          <w:trHeight w:val="560"/>
        </w:trPr>
        <w:tc>
          <w:tcPr>
            <w:tcW w:w="2905" w:type="dxa"/>
            <w:shd w:val="clear" w:color="auto" w:fill="auto"/>
            <w:noWrap/>
            <w:hideMark/>
          </w:tcPr>
          <w:p w14:paraId="6D233B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E0900NU</w:t>
            </w:r>
          </w:p>
        </w:tc>
        <w:tc>
          <w:tcPr>
            <w:tcW w:w="1827" w:type="dxa"/>
            <w:shd w:val="clear" w:color="auto" w:fill="auto"/>
            <w:noWrap/>
            <w:hideMark/>
          </w:tcPr>
          <w:p w14:paraId="7BBA7C91" w14:textId="2DCB010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120.40</w:t>
            </w:r>
          </w:p>
        </w:tc>
        <w:tc>
          <w:tcPr>
            <w:tcW w:w="4533" w:type="dxa"/>
            <w:shd w:val="clear" w:color="auto" w:fill="auto"/>
            <w:vAlign w:val="bottom"/>
            <w:hideMark/>
          </w:tcPr>
          <w:p w14:paraId="3C49B6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stand, free standing, pelvic traction, (e.g., buck's) (new equipment)</w:t>
            </w:r>
          </w:p>
        </w:tc>
      </w:tr>
      <w:tr w:rsidR="00706F01" w:rsidRPr="00E46745" w14:paraId="1822924B" w14:textId="77777777" w:rsidTr="00E674B2">
        <w:tblPrEx>
          <w:tblLook w:val="04A0" w:firstRow="1" w:lastRow="0" w:firstColumn="1" w:lastColumn="0" w:noHBand="0" w:noVBand="1"/>
        </w:tblPrEx>
        <w:trPr>
          <w:trHeight w:val="560"/>
        </w:trPr>
        <w:tc>
          <w:tcPr>
            <w:tcW w:w="2905" w:type="dxa"/>
            <w:shd w:val="clear" w:color="auto" w:fill="auto"/>
            <w:noWrap/>
            <w:hideMark/>
          </w:tcPr>
          <w:p w14:paraId="1827FF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E0900RR</w:t>
            </w:r>
          </w:p>
        </w:tc>
        <w:tc>
          <w:tcPr>
            <w:tcW w:w="1827" w:type="dxa"/>
            <w:shd w:val="clear" w:color="auto" w:fill="auto"/>
            <w:noWrap/>
            <w:hideMark/>
          </w:tcPr>
          <w:p w14:paraId="5184E50C" w14:textId="005328C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25.96</w:t>
            </w:r>
          </w:p>
        </w:tc>
        <w:tc>
          <w:tcPr>
            <w:tcW w:w="4533" w:type="dxa"/>
            <w:shd w:val="clear" w:color="auto" w:fill="auto"/>
            <w:vAlign w:val="bottom"/>
            <w:hideMark/>
          </w:tcPr>
          <w:p w14:paraId="7253E9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stand, free standing, pelvic traction, (e.g., buck's) (rental)</w:t>
            </w:r>
          </w:p>
        </w:tc>
      </w:tr>
      <w:tr w:rsidR="00706F01" w:rsidRPr="00E46745" w14:paraId="19727587" w14:textId="77777777" w:rsidTr="00E674B2">
        <w:tblPrEx>
          <w:tblLook w:val="04A0" w:firstRow="1" w:lastRow="0" w:firstColumn="1" w:lastColumn="0" w:noHBand="0" w:noVBand="1"/>
        </w:tblPrEx>
        <w:trPr>
          <w:trHeight w:val="560"/>
        </w:trPr>
        <w:tc>
          <w:tcPr>
            <w:tcW w:w="2905" w:type="dxa"/>
            <w:shd w:val="clear" w:color="auto" w:fill="auto"/>
            <w:noWrap/>
            <w:hideMark/>
          </w:tcPr>
          <w:p w14:paraId="015306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E0900UE</w:t>
            </w:r>
          </w:p>
        </w:tc>
        <w:tc>
          <w:tcPr>
            <w:tcW w:w="1827" w:type="dxa"/>
            <w:shd w:val="clear" w:color="auto" w:fill="auto"/>
            <w:noWrap/>
            <w:hideMark/>
          </w:tcPr>
          <w:p w14:paraId="693B07ED" w14:textId="1FCF15A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90.33</w:t>
            </w:r>
          </w:p>
        </w:tc>
        <w:tc>
          <w:tcPr>
            <w:tcW w:w="4533" w:type="dxa"/>
            <w:shd w:val="clear" w:color="auto" w:fill="auto"/>
            <w:vAlign w:val="bottom"/>
            <w:hideMark/>
          </w:tcPr>
          <w:p w14:paraId="18ABFF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Traction stand, free standing, pelvic traction, (e.g., buck's) (used durable medical equipment)</w:t>
            </w:r>
          </w:p>
        </w:tc>
      </w:tr>
      <w:tr w:rsidR="00706F01" w:rsidRPr="00E46745" w14:paraId="22D78E64" w14:textId="77777777" w:rsidTr="00E674B2">
        <w:tblPrEx>
          <w:tblLook w:val="04A0" w:firstRow="1" w:lastRow="0" w:firstColumn="1" w:lastColumn="0" w:noHBand="0" w:noVBand="1"/>
        </w:tblPrEx>
        <w:trPr>
          <w:trHeight w:val="350"/>
        </w:trPr>
        <w:tc>
          <w:tcPr>
            <w:tcW w:w="9265" w:type="dxa"/>
            <w:gridSpan w:val="3"/>
            <w:shd w:val="clear" w:color="auto" w:fill="auto"/>
            <w:noWrap/>
            <w:vAlign w:val="bottom"/>
            <w:hideMark/>
          </w:tcPr>
          <w:p w14:paraId="571384B9" w14:textId="04505AA3" w:rsidR="00706F01" w:rsidRPr="00E46745" w:rsidRDefault="00706F01" w:rsidP="00AC4FD7">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Orthopedic Devices</w:t>
            </w:r>
          </w:p>
        </w:tc>
      </w:tr>
      <w:tr w:rsidR="00706F01" w:rsidRPr="00E46745" w14:paraId="5AB1D5A8" w14:textId="77777777" w:rsidTr="00E674B2">
        <w:tblPrEx>
          <w:tblLook w:val="04A0" w:firstRow="1" w:lastRow="0" w:firstColumn="1" w:lastColumn="0" w:noHBand="0" w:noVBand="1"/>
        </w:tblPrEx>
        <w:trPr>
          <w:trHeight w:val="560"/>
        </w:trPr>
        <w:tc>
          <w:tcPr>
            <w:tcW w:w="2905" w:type="dxa"/>
            <w:shd w:val="clear" w:color="auto" w:fill="auto"/>
            <w:noWrap/>
            <w:hideMark/>
          </w:tcPr>
          <w:p w14:paraId="427E5C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E0910KH</w:t>
            </w:r>
          </w:p>
        </w:tc>
        <w:tc>
          <w:tcPr>
            <w:tcW w:w="1827" w:type="dxa"/>
            <w:shd w:val="clear" w:color="auto" w:fill="auto"/>
            <w:noWrap/>
            <w:hideMark/>
          </w:tcPr>
          <w:p w14:paraId="04A9FA96" w14:textId="23E330C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13.30</w:t>
            </w:r>
          </w:p>
        </w:tc>
        <w:tc>
          <w:tcPr>
            <w:tcW w:w="4533" w:type="dxa"/>
            <w:shd w:val="clear" w:color="auto" w:fill="auto"/>
            <w:vAlign w:val="bottom"/>
            <w:hideMark/>
          </w:tcPr>
          <w:p w14:paraId="07FEF2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bars, a/k/a patient helper, attached to bed, with grab bar (capped rental)</w:t>
            </w:r>
          </w:p>
        </w:tc>
      </w:tr>
      <w:tr w:rsidR="00706F01" w:rsidRPr="00E46745" w14:paraId="6C47AB07" w14:textId="77777777" w:rsidTr="00E674B2">
        <w:tblPrEx>
          <w:tblLook w:val="04A0" w:firstRow="1" w:lastRow="0" w:firstColumn="1" w:lastColumn="0" w:noHBand="0" w:noVBand="1"/>
        </w:tblPrEx>
        <w:trPr>
          <w:trHeight w:val="560"/>
        </w:trPr>
        <w:tc>
          <w:tcPr>
            <w:tcW w:w="2905" w:type="dxa"/>
            <w:shd w:val="clear" w:color="auto" w:fill="auto"/>
            <w:noWrap/>
            <w:hideMark/>
          </w:tcPr>
          <w:p w14:paraId="735E67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E0910KI</w:t>
            </w:r>
          </w:p>
        </w:tc>
        <w:tc>
          <w:tcPr>
            <w:tcW w:w="1827" w:type="dxa"/>
            <w:shd w:val="clear" w:color="auto" w:fill="auto"/>
            <w:noWrap/>
            <w:hideMark/>
          </w:tcPr>
          <w:p w14:paraId="07C6878F" w14:textId="7AF5BFC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13.30</w:t>
            </w:r>
          </w:p>
        </w:tc>
        <w:tc>
          <w:tcPr>
            <w:tcW w:w="4533" w:type="dxa"/>
            <w:shd w:val="clear" w:color="auto" w:fill="auto"/>
            <w:vAlign w:val="bottom"/>
            <w:hideMark/>
          </w:tcPr>
          <w:p w14:paraId="664B27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bars, a/k/a patient helper, attached to bed, with grab bar (capped rental)</w:t>
            </w:r>
          </w:p>
        </w:tc>
      </w:tr>
      <w:tr w:rsidR="00706F01" w:rsidRPr="00E46745" w14:paraId="1AF8DD6C" w14:textId="77777777" w:rsidTr="00E674B2">
        <w:tblPrEx>
          <w:tblLook w:val="04A0" w:firstRow="1" w:lastRow="0" w:firstColumn="1" w:lastColumn="0" w:noHBand="0" w:noVBand="1"/>
        </w:tblPrEx>
        <w:trPr>
          <w:trHeight w:val="560"/>
        </w:trPr>
        <w:tc>
          <w:tcPr>
            <w:tcW w:w="2905" w:type="dxa"/>
            <w:shd w:val="clear" w:color="auto" w:fill="auto"/>
            <w:noWrap/>
            <w:hideMark/>
          </w:tcPr>
          <w:p w14:paraId="147916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E0910KJ</w:t>
            </w:r>
          </w:p>
        </w:tc>
        <w:tc>
          <w:tcPr>
            <w:tcW w:w="1827" w:type="dxa"/>
            <w:shd w:val="clear" w:color="auto" w:fill="auto"/>
            <w:noWrap/>
            <w:hideMark/>
          </w:tcPr>
          <w:p w14:paraId="044E75A4" w14:textId="28D3B05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9.98</w:t>
            </w:r>
          </w:p>
        </w:tc>
        <w:tc>
          <w:tcPr>
            <w:tcW w:w="4533" w:type="dxa"/>
            <w:shd w:val="clear" w:color="auto" w:fill="auto"/>
            <w:vAlign w:val="bottom"/>
            <w:hideMark/>
          </w:tcPr>
          <w:p w14:paraId="5103D4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bars, a/k/a patient helper, attached to bed, with grab bar (capped rental)</w:t>
            </w:r>
          </w:p>
        </w:tc>
      </w:tr>
      <w:tr w:rsidR="00706F01" w:rsidRPr="00E46745" w14:paraId="56339187" w14:textId="77777777" w:rsidTr="00E674B2">
        <w:tblPrEx>
          <w:tblLook w:val="04A0" w:firstRow="1" w:lastRow="0" w:firstColumn="1" w:lastColumn="0" w:noHBand="0" w:noVBand="1"/>
        </w:tblPrEx>
        <w:trPr>
          <w:trHeight w:val="560"/>
        </w:trPr>
        <w:tc>
          <w:tcPr>
            <w:tcW w:w="2905" w:type="dxa"/>
            <w:shd w:val="clear" w:color="auto" w:fill="auto"/>
            <w:noWrap/>
            <w:hideMark/>
          </w:tcPr>
          <w:p w14:paraId="585335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E0910NU</w:t>
            </w:r>
          </w:p>
        </w:tc>
        <w:tc>
          <w:tcPr>
            <w:tcW w:w="1827" w:type="dxa"/>
            <w:shd w:val="clear" w:color="auto" w:fill="auto"/>
            <w:noWrap/>
            <w:hideMark/>
          </w:tcPr>
          <w:p w14:paraId="0B44C555" w14:textId="5225A11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133.03</w:t>
            </w:r>
          </w:p>
        </w:tc>
        <w:tc>
          <w:tcPr>
            <w:tcW w:w="4533" w:type="dxa"/>
            <w:shd w:val="clear" w:color="auto" w:fill="auto"/>
            <w:vAlign w:val="bottom"/>
            <w:hideMark/>
          </w:tcPr>
          <w:p w14:paraId="685314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bars, a/k/a patient helper, attached to bed, with grab bar (new equipment purchase)</w:t>
            </w:r>
          </w:p>
        </w:tc>
      </w:tr>
      <w:tr w:rsidR="00706F01" w:rsidRPr="00E46745" w14:paraId="59841DF4" w14:textId="77777777" w:rsidTr="00E674B2">
        <w:tblPrEx>
          <w:tblLook w:val="04A0" w:firstRow="1" w:lastRow="0" w:firstColumn="1" w:lastColumn="0" w:noHBand="0" w:noVBand="1"/>
        </w:tblPrEx>
        <w:trPr>
          <w:trHeight w:val="560"/>
        </w:trPr>
        <w:tc>
          <w:tcPr>
            <w:tcW w:w="2905" w:type="dxa"/>
            <w:shd w:val="clear" w:color="auto" w:fill="auto"/>
            <w:noWrap/>
            <w:hideMark/>
          </w:tcPr>
          <w:p w14:paraId="1362CB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E0910UE</w:t>
            </w:r>
          </w:p>
        </w:tc>
        <w:tc>
          <w:tcPr>
            <w:tcW w:w="1827" w:type="dxa"/>
            <w:shd w:val="clear" w:color="auto" w:fill="auto"/>
            <w:noWrap/>
            <w:hideMark/>
          </w:tcPr>
          <w:p w14:paraId="50165CDE" w14:textId="70B9971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99.77</w:t>
            </w:r>
          </w:p>
        </w:tc>
        <w:tc>
          <w:tcPr>
            <w:tcW w:w="4533" w:type="dxa"/>
            <w:shd w:val="clear" w:color="auto" w:fill="auto"/>
            <w:vAlign w:val="bottom"/>
            <w:hideMark/>
          </w:tcPr>
          <w:p w14:paraId="04F581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bars, a/k/a patient helper, attached to bed, with grab bar (used durable medical equipment purchase)</w:t>
            </w:r>
          </w:p>
        </w:tc>
      </w:tr>
      <w:tr w:rsidR="00706F01" w:rsidRPr="00E46745" w14:paraId="1E66E87D" w14:textId="77777777" w:rsidTr="00E674B2">
        <w:tblPrEx>
          <w:tblLook w:val="04A0" w:firstRow="1" w:lastRow="0" w:firstColumn="1" w:lastColumn="0" w:noHBand="0" w:noVBand="1"/>
        </w:tblPrEx>
        <w:trPr>
          <w:trHeight w:val="840"/>
        </w:trPr>
        <w:tc>
          <w:tcPr>
            <w:tcW w:w="2905" w:type="dxa"/>
            <w:shd w:val="clear" w:color="auto" w:fill="auto"/>
            <w:noWrap/>
            <w:hideMark/>
          </w:tcPr>
          <w:p w14:paraId="3C7E00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E0911KH</w:t>
            </w:r>
          </w:p>
        </w:tc>
        <w:tc>
          <w:tcPr>
            <w:tcW w:w="1827" w:type="dxa"/>
            <w:shd w:val="clear" w:color="auto" w:fill="auto"/>
            <w:noWrap/>
            <w:hideMark/>
          </w:tcPr>
          <w:p w14:paraId="48E990B9" w14:textId="0A779B1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37.63</w:t>
            </w:r>
          </w:p>
        </w:tc>
        <w:tc>
          <w:tcPr>
            <w:tcW w:w="4533" w:type="dxa"/>
            <w:shd w:val="clear" w:color="auto" w:fill="auto"/>
            <w:vAlign w:val="bottom"/>
            <w:hideMark/>
          </w:tcPr>
          <w:p w14:paraId="4361EA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heavy duty, for patient weight capacity greater than 250 pounds, attached to bed with grab bar (capped rental)</w:t>
            </w:r>
          </w:p>
        </w:tc>
      </w:tr>
      <w:tr w:rsidR="00706F01" w:rsidRPr="00E46745" w14:paraId="6EA230E8" w14:textId="77777777" w:rsidTr="00E674B2">
        <w:tblPrEx>
          <w:tblLook w:val="04A0" w:firstRow="1" w:lastRow="0" w:firstColumn="1" w:lastColumn="0" w:noHBand="0" w:noVBand="1"/>
        </w:tblPrEx>
        <w:trPr>
          <w:trHeight w:val="840"/>
        </w:trPr>
        <w:tc>
          <w:tcPr>
            <w:tcW w:w="2905" w:type="dxa"/>
            <w:shd w:val="clear" w:color="auto" w:fill="auto"/>
            <w:noWrap/>
            <w:hideMark/>
          </w:tcPr>
          <w:p w14:paraId="6CF1CC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E0911KI</w:t>
            </w:r>
          </w:p>
        </w:tc>
        <w:tc>
          <w:tcPr>
            <w:tcW w:w="1827" w:type="dxa"/>
            <w:shd w:val="clear" w:color="auto" w:fill="auto"/>
            <w:noWrap/>
            <w:hideMark/>
          </w:tcPr>
          <w:p w14:paraId="13466E82" w14:textId="2AC1932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37.63</w:t>
            </w:r>
          </w:p>
        </w:tc>
        <w:tc>
          <w:tcPr>
            <w:tcW w:w="4533" w:type="dxa"/>
            <w:shd w:val="clear" w:color="auto" w:fill="auto"/>
            <w:vAlign w:val="bottom"/>
            <w:hideMark/>
          </w:tcPr>
          <w:p w14:paraId="100A1A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heavy duty, for patient weight capacity greater than 250 pounds, attached to bed with grab bar (capped rental)</w:t>
            </w:r>
          </w:p>
        </w:tc>
      </w:tr>
      <w:tr w:rsidR="00706F01" w:rsidRPr="00E46745" w14:paraId="37327899" w14:textId="77777777" w:rsidTr="00E674B2">
        <w:tblPrEx>
          <w:tblLook w:val="04A0" w:firstRow="1" w:lastRow="0" w:firstColumn="1" w:lastColumn="0" w:noHBand="0" w:noVBand="1"/>
        </w:tblPrEx>
        <w:trPr>
          <w:trHeight w:val="840"/>
        </w:trPr>
        <w:tc>
          <w:tcPr>
            <w:tcW w:w="2905" w:type="dxa"/>
            <w:shd w:val="clear" w:color="auto" w:fill="auto"/>
            <w:noWrap/>
            <w:hideMark/>
          </w:tcPr>
          <w:p w14:paraId="5F3B2D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E0911KJ</w:t>
            </w:r>
          </w:p>
        </w:tc>
        <w:tc>
          <w:tcPr>
            <w:tcW w:w="1827" w:type="dxa"/>
            <w:shd w:val="clear" w:color="auto" w:fill="auto"/>
            <w:noWrap/>
            <w:hideMark/>
          </w:tcPr>
          <w:p w14:paraId="7C455735" w14:textId="640E622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28.22</w:t>
            </w:r>
          </w:p>
        </w:tc>
        <w:tc>
          <w:tcPr>
            <w:tcW w:w="4533" w:type="dxa"/>
            <w:shd w:val="clear" w:color="auto" w:fill="auto"/>
            <w:vAlign w:val="bottom"/>
            <w:hideMark/>
          </w:tcPr>
          <w:p w14:paraId="0B2F78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heavy duty, for patient weight capacity greater than 250 pounds, attached to bed with grab bar (capped rental)</w:t>
            </w:r>
          </w:p>
        </w:tc>
      </w:tr>
      <w:tr w:rsidR="00706F01" w:rsidRPr="00E46745" w14:paraId="6B7355DA" w14:textId="77777777" w:rsidTr="00E674B2">
        <w:tblPrEx>
          <w:tblLook w:val="04A0" w:firstRow="1" w:lastRow="0" w:firstColumn="1" w:lastColumn="0" w:noHBand="0" w:noVBand="1"/>
        </w:tblPrEx>
        <w:trPr>
          <w:trHeight w:val="840"/>
        </w:trPr>
        <w:tc>
          <w:tcPr>
            <w:tcW w:w="2905" w:type="dxa"/>
            <w:shd w:val="clear" w:color="auto" w:fill="auto"/>
            <w:noWrap/>
            <w:hideMark/>
          </w:tcPr>
          <w:p w14:paraId="264958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E0911NU</w:t>
            </w:r>
          </w:p>
        </w:tc>
        <w:tc>
          <w:tcPr>
            <w:tcW w:w="1827" w:type="dxa"/>
            <w:shd w:val="clear" w:color="auto" w:fill="auto"/>
            <w:noWrap/>
            <w:hideMark/>
          </w:tcPr>
          <w:p w14:paraId="66D32FEE" w14:textId="5B03A5E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376.30</w:t>
            </w:r>
          </w:p>
        </w:tc>
        <w:tc>
          <w:tcPr>
            <w:tcW w:w="4533" w:type="dxa"/>
            <w:shd w:val="clear" w:color="auto" w:fill="auto"/>
            <w:vAlign w:val="bottom"/>
            <w:hideMark/>
          </w:tcPr>
          <w:p w14:paraId="4EE2BC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heavy duty, for patient weight capacity greater than 250 pounds, attached to bed with grab bar (new equipment purchase)</w:t>
            </w:r>
          </w:p>
        </w:tc>
      </w:tr>
      <w:tr w:rsidR="00706F01" w:rsidRPr="00E46745" w14:paraId="3C425733" w14:textId="77777777" w:rsidTr="00E674B2">
        <w:tblPrEx>
          <w:tblLook w:val="04A0" w:firstRow="1" w:lastRow="0" w:firstColumn="1" w:lastColumn="0" w:noHBand="0" w:noVBand="1"/>
        </w:tblPrEx>
        <w:trPr>
          <w:trHeight w:val="840"/>
        </w:trPr>
        <w:tc>
          <w:tcPr>
            <w:tcW w:w="2905" w:type="dxa"/>
            <w:shd w:val="clear" w:color="auto" w:fill="auto"/>
            <w:noWrap/>
            <w:hideMark/>
          </w:tcPr>
          <w:p w14:paraId="42B16C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E0911UE</w:t>
            </w:r>
          </w:p>
        </w:tc>
        <w:tc>
          <w:tcPr>
            <w:tcW w:w="1827" w:type="dxa"/>
            <w:shd w:val="clear" w:color="auto" w:fill="auto"/>
            <w:noWrap/>
            <w:hideMark/>
          </w:tcPr>
          <w:p w14:paraId="2B9E4DD7" w14:textId="3B49273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282.23</w:t>
            </w:r>
          </w:p>
        </w:tc>
        <w:tc>
          <w:tcPr>
            <w:tcW w:w="4533" w:type="dxa"/>
            <w:shd w:val="clear" w:color="auto" w:fill="auto"/>
            <w:vAlign w:val="bottom"/>
            <w:hideMark/>
          </w:tcPr>
          <w:p w14:paraId="731D0B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heavy duty, for patient weight capacity greater than 250 pounds, attached to bed with grab bar (used durable medical equipment purchase)</w:t>
            </w:r>
          </w:p>
        </w:tc>
      </w:tr>
      <w:tr w:rsidR="00706F01" w:rsidRPr="00E46745" w14:paraId="0243E7F8" w14:textId="77777777" w:rsidTr="00E674B2">
        <w:tblPrEx>
          <w:tblLook w:val="04A0" w:firstRow="1" w:lastRow="0" w:firstColumn="1" w:lastColumn="0" w:noHBand="0" w:noVBand="1"/>
        </w:tblPrEx>
        <w:trPr>
          <w:trHeight w:val="720"/>
        </w:trPr>
        <w:tc>
          <w:tcPr>
            <w:tcW w:w="2905" w:type="dxa"/>
            <w:shd w:val="clear" w:color="auto" w:fill="auto"/>
            <w:noWrap/>
            <w:hideMark/>
          </w:tcPr>
          <w:p w14:paraId="58180C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E0912KH</w:t>
            </w:r>
          </w:p>
        </w:tc>
        <w:tc>
          <w:tcPr>
            <w:tcW w:w="1827" w:type="dxa"/>
            <w:shd w:val="clear" w:color="auto" w:fill="auto"/>
            <w:noWrap/>
            <w:hideMark/>
          </w:tcPr>
          <w:p w14:paraId="2DA952CF" w14:textId="3381344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83.56</w:t>
            </w:r>
          </w:p>
        </w:tc>
        <w:tc>
          <w:tcPr>
            <w:tcW w:w="4533" w:type="dxa"/>
            <w:shd w:val="clear" w:color="auto" w:fill="auto"/>
            <w:vAlign w:val="bottom"/>
            <w:hideMark/>
          </w:tcPr>
          <w:p w14:paraId="53DA8C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heavy duty, for patient weight capacity greater than 250 pounds, free standing, complete with grab bar (capped rental)</w:t>
            </w:r>
          </w:p>
        </w:tc>
      </w:tr>
      <w:tr w:rsidR="00706F01" w:rsidRPr="00E46745" w14:paraId="6BC7B97A" w14:textId="77777777" w:rsidTr="00E674B2">
        <w:tblPrEx>
          <w:tblLook w:val="04A0" w:firstRow="1" w:lastRow="0" w:firstColumn="1" w:lastColumn="0" w:noHBand="0" w:noVBand="1"/>
        </w:tblPrEx>
        <w:trPr>
          <w:trHeight w:val="720"/>
        </w:trPr>
        <w:tc>
          <w:tcPr>
            <w:tcW w:w="2905" w:type="dxa"/>
            <w:shd w:val="clear" w:color="auto" w:fill="auto"/>
            <w:noWrap/>
            <w:hideMark/>
          </w:tcPr>
          <w:p w14:paraId="0226D1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E0912KI</w:t>
            </w:r>
          </w:p>
        </w:tc>
        <w:tc>
          <w:tcPr>
            <w:tcW w:w="1827" w:type="dxa"/>
            <w:shd w:val="clear" w:color="auto" w:fill="auto"/>
            <w:noWrap/>
            <w:hideMark/>
          </w:tcPr>
          <w:p w14:paraId="26480AF0" w14:textId="0794174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83.56</w:t>
            </w:r>
          </w:p>
        </w:tc>
        <w:tc>
          <w:tcPr>
            <w:tcW w:w="4533" w:type="dxa"/>
            <w:shd w:val="clear" w:color="auto" w:fill="auto"/>
            <w:vAlign w:val="bottom"/>
            <w:hideMark/>
          </w:tcPr>
          <w:p w14:paraId="34D85F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heavy duty, for patient weight capacity greater than 250 pounds, free standing, complete with grab bar (capped rental)</w:t>
            </w:r>
          </w:p>
        </w:tc>
      </w:tr>
      <w:tr w:rsidR="00706F01" w:rsidRPr="00E46745" w14:paraId="38E69B7F" w14:textId="77777777" w:rsidTr="00E674B2">
        <w:tblPrEx>
          <w:tblLook w:val="04A0" w:firstRow="1" w:lastRow="0" w:firstColumn="1" w:lastColumn="0" w:noHBand="0" w:noVBand="1"/>
        </w:tblPrEx>
        <w:trPr>
          <w:trHeight w:val="720"/>
        </w:trPr>
        <w:tc>
          <w:tcPr>
            <w:tcW w:w="2905" w:type="dxa"/>
            <w:shd w:val="clear" w:color="auto" w:fill="auto"/>
            <w:noWrap/>
            <w:hideMark/>
          </w:tcPr>
          <w:p w14:paraId="68237A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E0912KJ</w:t>
            </w:r>
          </w:p>
        </w:tc>
        <w:tc>
          <w:tcPr>
            <w:tcW w:w="1827" w:type="dxa"/>
            <w:shd w:val="clear" w:color="auto" w:fill="auto"/>
            <w:noWrap/>
            <w:hideMark/>
          </w:tcPr>
          <w:p w14:paraId="3428F44A" w14:textId="6C1E8A8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62.67</w:t>
            </w:r>
          </w:p>
        </w:tc>
        <w:tc>
          <w:tcPr>
            <w:tcW w:w="4533" w:type="dxa"/>
            <w:shd w:val="clear" w:color="auto" w:fill="auto"/>
            <w:vAlign w:val="bottom"/>
            <w:hideMark/>
          </w:tcPr>
          <w:p w14:paraId="22307A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heavy duty, for patient weight capacity greater than 250 pounds, free standing, complete with grab bar (capped rental)</w:t>
            </w:r>
          </w:p>
        </w:tc>
      </w:tr>
      <w:tr w:rsidR="00706F01" w:rsidRPr="00E46745" w14:paraId="2E7B6C8E" w14:textId="77777777" w:rsidTr="00E674B2">
        <w:tblPrEx>
          <w:tblLook w:val="04A0" w:firstRow="1" w:lastRow="0" w:firstColumn="1" w:lastColumn="0" w:noHBand="0" w:noVBand="1"/>
        </w:tblPrEx>
        <w:trPr>
          <w:trHeight w:val="840"/>
        </w:trPr>
        <w:tc>
          <w:tcPr>
            <w:tcW w:w="2905" w:type="dxa"/>
            <w:shd w:val="clear" w:color="auto" w:fill="auto"/>
            <w:noWrap/>
            <w:hideMark/>
          </w:tcPr>
          <w:p w14:paraId="01E832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E0912NU</w:t>
            </w:r>
          </w:p>
        </w:tc>
        <w:tc>
          <w:tcPr>
            <w:tcW w:w="1827" w:type="dxa"/>
            <w:shd w:val="clear" w:color="auto" w:fill="auto"/>
            <w:noWrap/>
            <w:hideMark/>
          </w:tcPr>
          <w:p w14:paraId="43F39542" w14:textId="5A4B98E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835.64</w:t>
            </w:r>
          </w:p>
        </w:tc>
        <w:tc>
          <w:tcPr>
            <w:tcW w:w="4533" w:type="dxa"/>
            <w:shd w:val="clear" w:color="auto" w:fill="auto"/>
            <w:vAlign w:val="bottom"/>
            <w:hideMark/>
          </w:tcPr>
          <w:p w14:paraId="72B1EA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heavy duty, for patient weight capacity greater than 250 pounds, free standing, complete with grab bar (new equipment purchase)</w:t>
            </w:r>
          </w:p>
        </w:tc>
      </w:tr>
      <w:tr w:rsidR="00706F01" w:rsidRPr="00E46745" w14:paraId="77838145" w14:textId="77777777" w:rsidTr="00E674B2">
        <w:tblPrEx>
          <w:tblLook w:val="04A0" w:firstRow="1" w:lastRow="0" w:firstColumn="1" w:lastColumn="0" w:noHBand="0" w:noVBand="1"/>
        </w:tblPrEx>
        <w:trPr>
          <w:trHeight w:val="840"/>
        </w:trPr>
        <w:tc>
          <w:tcPr>
            <w:tcW w:w="2905" w:type="dxa"/>
            <w:shd w:val="clear" w:color="auto" w:fill="auto"/>
            <w:noWrap/>
            <w:hideMark/>
          </w:tcPr>
          <w:p w14:paraId="500061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E0912UE</w:t>
            </w:r>
          </w:p>
        </w:tc>
        <w:tc>
          <w:tcPr>
            <w:tcW w:w="1827" w:type="dxa"/>
            <w:shd w:val="clear" w:color="auto" w:fill="auto"/>
            <w:noWrap/>
            <w:hideMark/>
          </w:tcPr>
          <w:p w14:paraId="39A2698C" w14:textId="27BDA7F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626.73</w:t>
            </w:r>
          </w:p>
        </w:tc>
        <w:tc>
          <w:tcPr>
            <w:tcW w:w="4533" w:type="dxa"/>
            <w:shd w:val="clear" w:color="auto" w:fill="auto"/>
            <w:vAlign w:val="bottom"/>
            <w:hideMark/>
          </w:tcPr>
          <w:p w14:paraId="26B7E2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heavy duty, for patient weight capacity greater than 250 pounds, free standing, complete with grab bar (used durable medical equipment purchase)</w:t>
            </w:r>
          </w:p>
        </w:tc>
      </w:tr>
      <w:tr w:rsidR="00706F01" w:rsidRPr="00E46745" w14:paraId="5FC2043D" w14:textId="77777777" w:rsidTr="00E674B2">
        <w:tblPrEx>
          <w:tblLook w:val="04A0" w:firstRow="1" w:lastRow="0" w:firstColumn="1" w:lastColumn="0" w:noHBand="0" w:noVBand="1"/>
        </w:tblPrEx>
        <w:trPr>
          <w:trHeight w:val="560"/>
        </w:trPr>
        <w:tc>
          <w:tcPr>
            <w:tcW w:w="2905" w:type="dxa"/>
            <w:shd w:val="clear" w:color="auto" w:fill="auto"/>
            <w:noWrap/>
            <w:hideMark/>
          </w:tcPr>
          <w:p w14:paraId="0B032E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E0920KH</w:t>
            </w:r>
          </w:p>
        </w:tc>
        <w:tc>
          <w:tcPr>
            <w:tcW w:w="1827" w:type="dxa"/>
            <w:shd w:val="clear" w:color="auto" w:fill="auto"/>
            <w:noWrap/>
            <w:hideMark/>
          </w:tcPr>
          <w:p w14:paraId="142A1621" w14:textId="163D946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43.37</w:t>
            </w:r>
          </w:p>
        </w:tc>
        <w:tc>
          <w:tcPr>
            <w:tcW w:w="4533" w:type="dxa"/>
            <w:shd w:val="clear" w:color="auto" w:fill="auto"/>
            <w:vAlign w:val="bottom"/>
            <w:hideMark/>
          </w:tcPr>
          <w:p w14:paraId="2D9F9F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attached to bed, includes weights (capped rental)</w:t>
            </w:r>
          </w:p>
        </w:tc>
      </w:tr>
      <w:tr w:rsidR="00706F01" w:rsidRPr="00E46745" w14:paraId="4C80DFC2" w14:textId="77777777" w:rsidTr="00E674B2">
        <w:tblPrEx>
          <w:tblLook w:val="04A0" w:firstRow="1" w:lastRow="0" w:firstColumn="1" w:lastColumn="0" w:noHBand="0" w:noVBand="1"/>
        </w:tblPrEx>
        <w:trPr>
          <w:trHeight w:val="560"/>
        </w:trPr>
        <w:tc>
          <w:tcPr>
            <w:tcW w:w="2905" w:type="dxa"/>
            <w:shd w:val="clear" w:color="auto" w:fill="auto"/>
            <w:noWrap/>
            <w:hideMark/>
          </w:tcPr>
          <w:p w14:paraId="31297B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E0920KI</w:t>
            </w:r>
          </w:p>
        </w:tc>
        <w:tc>
          <w:tcPr>
            <w:tcW w:w="1827" w:type="dxa"/>
            <w:shd w:val="clear" w:color="auto" w:fill="auto"/>
            <w:noWrap/>
            <w:hideMark/>
          </w:tcPr>
          <w:p w14:paraId="1F7A0AFE" w14:textId="7ACB887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43.37</w:t>
            </w:r>
          </w:p>
        </w:tc>
        <w:tc>
          <w:tcPr>
            <w:tcW w:w="4533" w:type="dxa"/>
            <w:shd w:val="clear" w:color="auto" w:fill="auto"/>
            <w:vAlign w:val="bottom"/>
            <w:hideMark/>
          </w:tcPr>
          <w:p w14:paraId="28046A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attached to bed, includes weights (capped rental)</w:t>
            </w:r>
          </w:p>
        </w:tc>
      </w:tr>
      <w:tr w:rsidR="00706F01" w:rsidRPr="00E46745" w14:paraId="7F6AAA7C" w14:textId="77777777" w:rsidTr="00E674B2">
        <w:tblPrEx>
          <w:tblLook w:val="04A0" w:firstRow="1" w:lastRow="0" w:firstColumn="1" w:lastColumn="0" w:noHBand="0" w:noVBand="1"/>
        </w:tblPrEx>
        <w:trPr>
          <w:trHeight w:val="560"/>
        </w:trPr>
        <w:tc>
          <w:tcPr>
            <w:tcW w:w="2905" w:type="dxa"/>
            <w:shd w:val="clear" w:color="auto" w:fill="auto"/>
            <w:noWrap/>
            <w:hideMark/>
          </w:tcPr>
          <w:p w14:paraId="0714E7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E0920KJ</w:t>
            </w:r>
          </w:p>
        </w:tc>
        <w:tc>
          <w:tcPr>
            <w:tcW w:w="1827" w:type="dxa"/>
            <w:shd w:val="clear" w:color="auto" w:fill="auto"/>
            <w:noWrap/>
            <w:hideMark/>
          </w:tcPr>
          <w:p w14:paraId="47FA35EF" w14:textId="1CEE036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32.53</w:t>
            </w:r>
          </w:p>
        </w:tc>
        <w:tc>
          <w:tcPr>
            <w:tcW w:w="4533" w:type="dxa"/>
            <w:shd w:val="clear" w:color="auto" w:fill="auto"/>
            <w:vAlign w:val="bottom"/>
            <w:hideMark/>
          </w:tcPr>
          <w:p w14:paraId="64F3FE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attached to bed, includes weights (capped rental)</w:t>
            </w:r>
          </w:p>
        </w:tc>
      </w:tr>
      <w:tr w:rsidR="00706F01" w:rsidRPr="00E46745" w14:paraId="26748748" w14:textId="77777777" w:rsidTr="00E674B2">
        <w:tblPrEx>
          <w:tblLook w:val="04A0" w:firstRow="1" w:lastRow="0" w:firstColumn="1" w:lastColumn="0" w:noHBand="0" w:noVBand="1"/>
        </w:tblPrEx>
        <w:trPr>
          <w:trHeight w:val="560"/>
        </w:trPr>
        <w:tc>
          <w:tcPr>
            <w:tcW w:w="2905" w:type="dxa"/>
            <w:shd w:val="clear" w:color="auto" w:fill="auto"/>
            <w:noWrap/>
            <w:hideMark/>
          </w:tcPr>
          <w:p w14:paraId="3A1B42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E0920NU</w:t>
            </w:r>
          </w:p>
        </w:tc>
        <w:tc>
          <w:tcPr>
            <w:tcW w:w="1827" w:type="dxa"/>
            <w:shd w:val="clear" w:color="auto" w:fill="auto"/>
            <w:noWrap/>
            <w:hideMark/>
          </w:tcPr>
          <w:p w14:paraId="42CD0801" w14:textId="5378939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433.67</w:t>
            </w:r>
          </w:p>
        </w:tc>
        <w:tc>
          <w:tcPr>
            <w:tcW w:w="4533" w:type="dxa"/>
            <w:shd w:val="clear" w:color="auto" w:fill="auto"/>
            <w:vAlign w:val="bottom"/>
            <w:hideMark/>
          </w:tcPr>
          <w:p w14:paraId="4EB8E6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attached to bed, includes weights (new equipment purchase)</w:t>
            </w:r>
          </w:p>
        </w:tc>
      </w:tr>
      <w:tr w:rsidR="00706F01" w:rsidRPr="00E46745" w14:paraId="2005A01D" w14:textId="77777777" w:rsidTr="00E674B2">
        <w:tblPrEx>
          <w:tblLook w:val="04A0" w:firstRow="1" w:lastRow="0" w:firstColumn="1" w:lastColumn="0" w:noHBand="0" w:noVBand="1"/>
        </w:tblPrEx>
        <w:trPr>
          <w:trHeight w:val="560"/>
        </w:trPr>
        <w:tc>
          <w:tcPr>
            <w:tcW w:w="2905" w:type="dxa"/>
            <w:shd w:val="clear" w:color="auto" w:fill="auto"/>
            <w:noWrap/>
            <w:hideMark/>
          </w:tcPr>
          <w:p w14:paraId="5F7691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E0920UE</w:t>
            </w:r>
          </w:p>
        </w:tc>
        <w:tc>
          <w:tcPr>
            <w:tcW w:w="1827" w:type="dxa"/>
            <w:shd w:val="clear" w:color="auto" w:fill="auto"/>
            <w:noWrap/>
            <w:hideMark/>
          </w:tcPr>
          <w:p w14:paraId="62CBD05B" w14:textId="66AC6FD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325.25</w:t>
            </w:r>
          </w:p>
        </w:tc>
        <w:tc>
          <w:tcPr>
            <w:tcW w:w="4533" w:type="dxa"/>
            <w:shd w:val="clear" w:color="auto" w:fill="auto"/>
            <w:vAlign w:val="bottom"/>
            <w:hideMark/>
          </w:tcPr>
          <w:p w14:paraId="400522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attached to bed, includes weights (used durable medical equipment purchase)</w:t>
            </w:r>
          </w:p>
        </w:tc>
      </w:tr>
      <w:tr w:rsidR="00706F01" w:rsidRPr="00E46745" w14:paraId="2C7AD016" w14:textId="77777777" w:rsidTr="00E674B2">
        <w:tblPrEx>
          <w:tblLook w:val="04A0" w:firstRow="1" w:lastRow="0" w:firstColumn="1" w:lastColumn="0" w:noHBand="0" w:noVBand="1"/>
        </w:tblPrEx>
        <w:trPr>
          <w:trHeight w:val="560"/>
        </w:trPr>
        <w:tc>
          <w:tcPr>
            <w:tcW w:w="2905" w:type="dxa"/>
            <w:shd w:val="clear" w:color="auto" w:fill="auto"/>
            <w:noWrap/>
            <w:hideMark/>
          </w:tcPr>
          <w:p w14:paraId="12DC32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E0930KH</w:t>
            </w:r>
          </w:p>
        </w:tc>
        <w:tc>
          <w:tcPr>
            <w:tcW w:w="1827" w:type="dxa"/>
            <w:shd w:val="clear" w:color="auto" w:fill="auto"/>
            <w:noWrap/>
            <w:hideMark/>
          </w:tcPr>
          <w:p w14:paraId="247A164A" w14:textId="1ADF590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42.93</w:t>
            </w:r>
          </w:p>
        </w:tc>
        <w:tc>
          <w:tcPr>
            <w:tcW w:w="4533" w:type="dxa"/>
            <w:shd w:val="clear" w:color="auto" w:fill="auto"/>
            <w:vAlign w:val="bottom"/>
            <w:hideMark/>
          </w:tcPr>
          <w:p w14:paraId="7AB5D3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free standing, includes weights (capped rental)</w:t>
            </w:r>
          </w:p>
        </w:tc>
      </w:tr>
      <w:tr w:rsidR="00706F01" w:rsidRPr="00E46745" w14:paraId="1756BDA1" w14:textId="77777777" w:rsidTr="00E674B2">
        <w:tblPrEx>
          <w:tblLook w:val="04A0" w:firstRow="1" w:lastRow="0" w:firstColumn="1" w:lastColumn="0" w:noHBand="0" w:noVBand="1"/>
        </w:tblPrEx>
        <w:trPr>
          <w:trHeight w:val="560"/>
        </w:trPr>
        <w:tc>
          <w:tcPr>
            <w:tcW w:w="2905" w:type="dxa"/>
            <w:shd w:val="clear" w:color="auto" w:fill="auto"/>
            <w:noWrap/>
            <w:hideMark/>
          </w:tcPr>
          <w:p w14:paraId="7E8D97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E0930KI</w:t>
            </w:r>
          </w:p>
        </w:tc>
        <w:tc>
          <w:tcPr>
            <w:tcW w:w="1827" w:type="dxa"/>
            <w:shd w:val="clear" w:color="auto" w:fill="auto"/>
            <w:noWrap/>
            <w:hideMark/>
          </w:tcPr>
          <w:p w14:paraId="18EAF314" w14:textId="51DCD3C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42.93</w:t>
            </w:r>
          </w:p>
        </w:tc>
        <w:tc>
          <w:tcPr>
            <w:tcW w:w="4533" w:type="dxa"/>
            <w:shd w:val="clear" w:color="auto" w:fill="auto"/>
            <w:vAlign w:val="bottom"/>
            <w:hideMark/>
          </w:tcPr>
          <w:p w14:paraId="087BFA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free standing, includes weights (capped rental)</w:t>
            </w:r>
          </w:p>
        </w:tc>
      </w:tr>
      <w:tr w:rsidR="00706F01" w:rsidRPr="00E46745" w14:paraId="4711E068" w14:textId="77777777" w:rsidTr="00E674B2">
        <w:tblPrEx>
          <w:tblLook w:val="04A0" w:firstRow="1" w:lastRow="0" w:firstColumn="1" w:lastColumn="0" w:noHBand="0" w:noVBand="1"/>
        </w:tblPrEx>
        <w:trPr>
          <w:trHeight w:val="560"/>
        </w:trPr>
        <w:tc>
          <w:tcPr>
            <w:tcW w:w="2905" w:type="dxa"/>
            <w:shd w:val="clear" w:color="auto" w:fill="auto"/>
            <w:noWrap/>
            <w:hideMark/>
          </w:tcPr>
          <w:p w14:paraId="75B587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E0930KJ</w:t>
            </w:r>
          </w:p>
        </w:tc>
        <w:tc>
          <w:tcPr>
            <w:tcW w:w="1827" w:type="dxa"/>
            <w:shd w:val="clear" w:color="auto" w:fill="auto"/>
            <w:noWrap/>
            <w:hideMark/>
          </w:tcPr>
          <w:p w14:paraId="50148F8E" w14:textId="1AE7115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32.20</w:t>
            </w:r>
          </w:p>
        </w:tc>
        <w:tc>
          <w:tcPr>
            <w:tcW w:w="4533" w:type="dxa"/>
            <w:shd w:val="clear" w:color="auto" w:fill="auto"/>
            <w:vAlign w:val="bottom"/>
            <w:hideMark/>
          </w:tcPr>
          <w:p w14:paraId="3FD41A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free standing, includes weights (capped rental)</w:t>
            </w:r>
          </w:p>
        </w:tc>
      </w:tr>
      <w:tr w:rsidR="00706F01" w:rsidRPr="00E46745" w14:paraId="0456DE0F" w14:textId="77777777" w:rsidTr="00E674B2">
        <w:tblPrEx>
          <w:tblLook w:val="04A0" w:firstRow="1" w:lastRow="0" w:firstColumn="1" w:lastColumn="0" w:noHBand="0" w:noVBand="1"/>
        </w:tblPrEx>
        <w:trPr>
          <w:trHeight w:val="560"/>
        </w:trPr>
        <w:tc>
          <w:tcPr>
            <w:tcW w:w="2905" w:type="dxa"/>
            <w:shd w:val="clear" w:color="auto" w:fill="auto"/>
            <w:noWrap/>
            <w:hideMark/>
          </w:tcPr>
          <w:p w14:paraId="13DACE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E0930NU</w:t>
            </w:r>
          </w:p>
        </w:tc>
        <w:tc>
          <w:tcPr>
            <w:tcW w:w="1827" w:type="dxa"/>
            <w:shd w:val="clear" w:color="auto" w:fill="auto"/>
            <w:noWrap/>
            <w:hideMark/>
          </w:tcPr>
          <w:p w14:paraId="4C281AC3" w14:textId="5278B7C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429.25</w:t>
            </w:r>
          </w:p>
        </w:tc>
        <w:tc>
          <w:tcPr>
            <w:tcW w:w="4533" w:type="dxa"/>
            <w:shd w:val="clear" w:color="auto" w:fill="auto"/>
            <w:vAlign w:val="bottom"/>
            <w:hideMark/>
          </w:tcPr>
          <w:p w14:paraId="399781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free standing, includes weights (new equipment purchase)</w:t>
            </w:r>
          </w:p>
        </w:tc>
      </w:tr>
      <w:tr w:rsidR="00706F01" w:rsidRPr="00E46745" w14:paraId="005B1DD6" w14:textId="77777777" w:rsidTr="00E674B2">
        <w:tblPrEx>
          <w:tblLook w:val="04A0" w:firstRow="1" w:lastRow="0" w:firstColumn="1" w:lastColumn="0" w:noHBand="0" w:noVBand="1"/>
        </w:tblPrEx>
        <w:trPr>
          <w:trHeight w:val="560"/>
        </w:trPr>
        <w:tc>
          <w:tcPr>
            <w:tcW w:w="2905" w:type="dxa"/>
            <w:shd w:val="clear" w:color="auto" w:fill="auto"/>
            <w:noWrap/>
            <w:hideMark/>
          </w:tcPr>
          <w:p w14:paraId="1391A3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E0930UE</w:t>
            </w:r>
          </w:p>
        </w:tc>
        <w:tc>
          <w:tcPr>
            <w:tcW w:w="1827" w:type="dxa"/>
            <w:shd w:val="clear" w:color="auto" w:fill="auto"/>
            <w:noWrap/>
            <w:hideMark/>
          </w:tcPr>
          <w:p w14:paraId="55483AE3" w14:textId="246236D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321.94</w:t>
            </w:r>
          </w:p>
        </w:tc>
        <w:tc>
          <w:tcPr>
            <w:tcW w:w="4533" w:type="dxa"/>
            <w:shd w:val="clear" w:color="auto" w:fill="auto"/>
            <w:vAlign w:val="bottom"/>
            <w:hideMark/>
          </w:tcPr>
          <w:p w14:paraId="4F07FB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free standing, includes weights (used durable medical equipment)</w:t>
            </w:r>
          </w:p>
        </w:tc>
      </w:tr>
      <w:tr w:rsidR="00706F01" w:rsidRPr="00E46745" w14:paraId="1FAB61CB" w14:textId="77777777" w:rsidTr="00E674B2">
        <w:tblPrEx>
          <w:tblLook w:val="04A0" w:firstRow="1" w:lastRow="0" w:firstColumn="1" w:lastColumn="0" w:noHBand="0" w:noVBand="1"/>
        </w:tblPrEx>
        <w:trPr>
          <w:trHeight w:val="560"/>
        </w:trPr>
        <w:tc>
          <w:tcPr>
            <w:tcW w:w="2905" w:type="dxa"/>
            <w:shd w:val="clear" w:color="auto" w:fill="auto"/>
            <w:noWrap/>
            <w:hideMark/>
          </w:tcPr>
          <w:p w14:paraId="429457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E0935RR</w:t>
            </w:r>
          </w:p>
        </w:tc>
        <w:tc>
          <w:tcPr>
            <w:tcW w:w="1827" w:type="dxa"/>
            <w:shd w:val="clear" w:color="auto" w:fill="auto"/>
            <w:noWrap/>
            <w:hideMark/>
          </w:tcPr>
          <w:p w14:paraId="4FDCBCC2" w14:textId="74368D3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21.37</w:t>
            </w:r>
          </w:p>
        </w:tc>
        <w:tc>
          <w:tcPr>
            <w:tcW w:w="4533" w:type="dxa"/>
            <w:shd w:val="clear" w:color="auto" w:fill="auto"/>
            <w:vAlign w:val="bottom"/>
            <w:hideMark/>
          </w:tcPr>
          <w:p w14:paraId="62422C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Continuous passive motion exercise device for use on knee only (daily rental)</w:t>
            </w:r>
          </w:p>
        </w:tc>
      </w:tr>
      <w:tr w:rsidR="00706F01" w:rsidRPr="00E46745" w14:paraId="0E29C2F7" w14:textId="77777777" w:rsidTr="00E674B2">
        <w:tblPrEx>
          <w:tblLook w:val="04A0" w:firstRow="1" w:lastRow="0" w:firstColumn="1" w:lastColumn="0" w:noHBand="0" w:noVBand="1"/>
        </w:tblPrEx>
        <w:trPr>
          <w:trHeight w:val="560"/>
        </w:trPr>
        <w:tc>
          <w:tcPr>
            <w:tcW w:w="2905" w:type="dxa"/>
            <w:shd w:val="clear" w:color="auto" w:fill="auto"/>
            <w:noWrap/>
            <w:hideMark/>
          </w:tcPr>
          <w:p w14:paraId="0CD362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E0936</w:t>
            </w:r>
          </w:p>
        </w:tc>
        <w:tc>
          <w:tcPr>
            <w:tcW w:w="1827" w:type="dxa"/>
            <w:shd w:val="clear" w:color="auto" w:fill="auto"/>
            <w:noWrap/>
            <w:hideMark/>
          </w:tcPr>
          <w:p w14:paraId="24887CBE" w14:textId="6767D4E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32644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Continuous passive motion exercise device for use other than knee </w:t>
            </w:r>
          </w:p>
        </w:tc>
      </w:tr>
      <w:tr w:rsidR="00706F01" w:rsidRPr="00E46745" w14:paraId="41BF2029" w14:textId="77777777" w:rsidTr="00E674B2">
        <w:tblPrEx>
          <w:tblLook w:val="04A0" w:firstRow="1" w:lastRow="0" w:firstColumn="1" w:lastColumn="0" w:noHBand="0" w:noVBand="1"/>
        </w:tblPrEx>
        <w:trPr>
          <w:trHeight w:val="560"/>
        </w:trPr>
        <w:tc>
          <w:tcPr>
            <w:tcW w:w="2905" w:type="dxa"/>
            <w:shd w:val="clear" w:color="auto" w:fill="auto"/>
            <w:noWrap/>
            <w:hideMark/>
          </w:tcPr>
          <w:p w14:paraId="73293F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E0940KH</w:t>
            </w:r>
          </w:p>
        </w:tc>
        <w:tc>
          <w:tcPr>
            <w:tcW w:w="1827" w:type="dxa"/>
            <w:shd w:val="clear" w:color="auto" w:fill="auto"/>
            <w:noWrap/>
            <w:hideMark/>
          </w:tcPr>
          <w:p w14:paraId="1073B75B" w14:textId="1741C73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23.36</w:t>
            </w:r>
          </w:p>
        </w:tc>
        <w:tc>
          <w:tcPr>
            <w:tcW w:w="4533" w:type="dxa"/>
            <w:shd w:val="clear" w:color="auto" w:fill="auto"/>
            <w:vAlign w:val="bottom"/>
            <w:hideMark/>
          </w:tcPr>
          <w:p w14:paraId="424DE7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free standing, complete with grab bar (capped rental)</w:t>
            </w:r>
          </w:p>
        </w:tc>
      </w:tr>
      <w:tr w:rsidR="00706F01" w:rsidRPr="00E46745" w14:paraId="4FA2E924" w14:textId="77777777" w:rsidTr="00E674B2">
        <w:tblPrEx>
          <w:tblLook w:val="04A0" w:firstRow="1" w:lastRow="0" w:firstColumn="1" w:lastColumn="0" w:noHBand="0" w:noVBand="1"/>
        </w:tblPrEx>
        <w:trPr>
          <w:trHeight w:val="560"/>
        </w:trPr>
        <w:tc>
          <w:tcPr>
            <w:tcW w:w="2905" w:type="dxa"/>
            <w:shd w:val="clear" w:color="auto" w:fill="auto"/>
            <w:noWrap/>
            <w:hideMark/>
          </w:tcPr>
          <w:p w14:paraId="5C41A6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E0940KI</w:t>
            </w:r>
          </w:p>
        </w:tc>
        <w:tc>
          <w:tcPr>
            <w:tcW w:w="1827" w:type="dxa"/>
            <w:shd w:val="clear" w:color="auto" w:fill="auto"/>
            <w:noWrap/>
            <w:hideMark/>
          </w:tcPr>
          <w:p w14:paraId="5D8D174B" w14:textId="632B31C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23.36</w:t>
            </w:r>
          </w:p>
        </w:tc>
        <w:tc>
          <w:tcPr>
            <w:tcW w:w="4533" w:type="dxa"/>
            <w:shd w:val="clear" w:color="auto" w:fill="auto"/>
            <w:vAlign w:val="bottom"/>
            <w:hideMark/>
          </w:tcPr>
          <w:p w14:paraId="08C383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free standing, complete with grab bar (capped rental)</w:t>
            </w:r>
          </w:p>
        </w:tc>
      </w:tr>
      <w:tr w:rsidR="00706F01" w:rsidRPr="00E46745" w14:paraId="614E694A" w14:textId="77777777" w:rsidTr="00E674B2">
        <w:tblPrEx>
          <w:tblLook w:val="04A0" w:firstRow="1" w:lastRow="0" w:firstColumn="1" w:lastColumn="0" w:noHBand="0" w:noVBand="1"/>
        </w:tblPrEx>
        <w:trPr>
          <w:trHeight w:val="560"/>
        </w:trPr>
        <w:tc>
          <w:tcPr>
            <w:tcW w:w="2905" w:type="dxa"/>
            <w:shd w:val="clear" w:color="auto" w:fill="auto"/>
            <w:noWrap/>
            <w:hideMark/>
          </w:tcPr>
          <w:p w14:paraId="37D6FC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E0940KJ</w:t>
            </w:r>
          </w:p>
        </w:tc>
        <w:tc>
          <w:tcPr>
            <w:tcW w:w="1827" w:type="dxa"/>
            <w:shd w:val="clear" w:color="auto" w:fill="auto"/>
            <w:noWrap/>
            <w:hideMark/>
          </w:tcPr>
          <w:p w14:paraId="4D9B95E2" w14:textId="25B6C86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17.52</w:t>
            </w:r>
          </w:p>
        </w:tc>
        <w:tc>
          <w:tcPr>
            <w:tcW w:w="4533" w:type="dxa"/>
            <w:shd w:val="clear" w:color="auto" w:fill="auto"/>
            <w:vAlign w:val="bottom"/>
            <w:hideMark/>
          </w:tcPr>
          <w:p w14:paraId="64D1D7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free standing, complete with grab bar (capped rental)</w:t>
            </w:r>
          </w:p>
        </w:tc>
      </w:tr>
      <w:tr w:rsidR="00706F01" w:rsidRPr="00E46745" w14:paraId="6D5C999D" w14:textId="77777777" w:rsidTr="00E674B2">
        <w:tblPrEx>
          <w:tblLook w:val="04A0" w:firstRow="1" w:lastRow="0" w:firstColumn="1" w:lastColumn="0" w:noHBand="0" w:noVBand="1"/>
        </w:tblPrEx>
        <w:trPr>
          <w:trHeight w:val="560"/>
        </w:trPr>
        <w:tc>
          <w:tcPr>
            <w:tcW w:w="2905" w:type="dxa"/>
            <w:shd w:val="clear" w:color="auto" w:fill="auto"/>
            <w:noWrap/>
            <w:hideMark/>
          </w:tcPr>
          <w:p w14:paraId="182A30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E0940NU</w:t>
            </w:r>
          </w:p>
        </w:tc>
        <w:tc>
          <w:tcPr>
            <w:tcW w:w="1827" w:type="dxa"/>
            <w:shd w:val="clear" w:color="auto" w:fill="auto"/>
            <w:noWrap/>
            <w:hideMark/>
          </w:tcPr>
          <w:p w14:paraId="25A0BD11" w14:textId="4537111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233.58</w:t>
            </w:r>
          </w:p>
        </w:tc>
        <w:tc>
          <w:tcPr>
            <w:tcW w:w="4533" w:type="dxa"/>
            <w:shd w:val="clear" w:color="auto" w:fill="auto"/>
            <w:vAlign w:val="bottom"/>
            <w:hideMark/>
          </w:tcPr>
          <w:p w14:paraId="2281EC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free standing, complete with grab bar (new equipment purchase)</w:t>
            </w:r>
          </w:p>
        </w:tc>
      </w:tr>
      <w:tr w:rsidR="00706F01" w:rsidRPr="00E46745" w14:paraId="6208FCA2" w14:textId="77777777" w:rsidTr="00E674B2">
        <w:tblPrEx>
          <w:tblLook w:val="04A0" w:firstRow="1" w:lastRow="0" w:firstColumn="1" w:lastColumn="0" w:noHBand="0" w:noVBand="1"/>
        </w:tblPrEx>
        <w:trPr>
          <w:trHeight w:val="560"/>
        </w:trPr>
        <w:tc>
          <w:tcPr>
            <w:tcW w:w="2905" w:type="dxa"/>
            <w:shd w:val="clear" w:color="auto" w:fill="auto"/>
            <w:noWrap/>
            <w:hideMark/>
          </w:tcPr>
          <w:p w14:paraId="147E05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E0940UE</w:t>
            </w:r>
          </w:p>
        </w:tc>
        <w:tc>
          <w:tcPr>
            <w:tcW w:w="1827" w:type="dxa"/>
            <w:shd w:val="clear" w:color="auto" w:fill="auto"/>
            <w:noWrap/>
            <w:hideMark/>
          </w:tcPr>
          <w:p w14:paraId="419E897B" w14:textId="3312EC8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175.19</w:t>
            </w:r>
          </w:p>
        </w:tc>
        <w:tc>
          <w:tcPr>
            <w:tcW w:w="4533" w:type="dxa"/>
            <w:shd w:val="clear" w:color="auto" w:fill="auto"/>
            <w:vAlign w:val="bottom"/>
            <w:hideMark/>
          </w:tcPr>
          <w:p w14:paraId="7A0D0F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Trapeze bar, free standing, complete with grab bar (used durable medical equipment purchase)</w:t>
            </w:r>
          </w:p>
        </w:tc>
      </w:tr>
      <w:tr w:rsidR="00706F01" w:rsidRPr="00E46745" w14:paraId="1C23AF4D" w14:textId="77777777" w:rsidTr="00E674B2">
        <w:tblPrEx>
          <w:tblLook w:val="04A0" w:firstRow="1" w:lastRow="0" w:firstColumn="1" w:lastColumn="0" w:noHBand="0" w:noVBand="1"/>
        </w:tblPrEx>
        <w:trPr>
          <w:trHeight w:val="280"/>
        </w:trPr>
        <w:tc>
          <w:tcPr>
            <w:tcW w:w="2905" w:type="dxa"/>
            <w:shd w:val="clear" w:color="auto" w:fill="auto"/>
            <w:noWrap/>
            <w:hideMark/>
          </w:tcPr>
          <w:p w14:paraId="0DD0C8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E0941KH</w:t>
            </w:r>
          </w:p>
        </w:tc>
        <w:tc>
          <w:tcPr>
            <w:tcW w:w="1827" w:type="dxa"/>
            <w:shd w:val="clear" w:color="auto" w:fill="auto"/>
            <w:noWrap/>
            <w:hideMark/>
          </w:tcPr>
          <w:p w14:paraId="1DB6A359" w14:textId="14B58DD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34.29</w:t>
            </w:r>
          </w:p>
        </w:tc>
        <w:tc>
          <w:tcPr>
            <w:tcW w:w="4533" w:type="dxa"/>
            <w:shd w:val="clear" w:color="auto" w:fill="auto"/>
            <w:vAlign w:val="bottom"/>
            <w:hideMark/>
          </w:tcPr>
          <w:p w14:paraId="02A557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Gravity assisted traction device, any type (capped rental)</w:t>
            </w:r>
          </w:p>
        </w:tc>
      </w:tr>
      <w:tr w:rsidR="00706F01" w:rsidRPr="00E46745" w14:paraId="104FEE73" w14:textId="77777777" w:rsidTr="00E674B2">
        <w:tblPrEx>
          <w:tblLook w:val="04A0" w:firstRow="1" w:lastRow="0" w:firstColumn="1" w:lastColumn="0" w:noHBand="0" w:noVBand="1"/>
        </w:tblPrEx>
        <w:trPr>
          <w:trHeight w:val="280"/>
        </w:trPr>
        <w:tc>
          <w:tcPr>
            <w:tcW w:w="2905" w:type="dxa"/>
            <w:shd w:val="clear" w:color="auto" w:fill="auto"/>
            <w:noWrap/>
            <w:hideMark/>
          </w:tcPr>
          <w:p w14:paraId="2008D4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E0941KI</w:t>
            </w:r>
          </w:p>
        </w:tc>
        <w:tc>
          <w:tcPr>
            <w:tcW w:w="1827" w:type="dxa"/>
            <w:shd w:val="clear" w:color="auto" w:fill="auto"/>
            <w:noWrap/>
            <w:hideMark/>
          </w:tcPr>
          <w:p w14:paraId="0DDE2CB2" w14:textId="0E04B6C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34.29</w:t>
            </w:r>
          </w:p>
        </w:tc>
        <w:tc>
          <w:tcPr>
            <w:tcW w:w="4533" w:type="dxa"/>
            <w:shd w:val="clear" w:color="auto" w:fill="auto"/>
            <w:vAlign w:val="bottom"/>
            <w:hideMark/>
          </w:tcPr>
          <w:p w14:paraId="1F6567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Gravity assisted traction device, any type (capped rental)</w:t>
            </w:r>
          </w:p>
        </w:tc>
      </w:tr>
      <w:tr w:rsidR="00706F01" w:rsidRPr="00E46745" w14:paraId="090BBAA6" w14:textId="77777777" w:rsidTr="00E674B2">
        <w:tblPrEx>
          <w:tblLook w:val="04A0" w:firstRow="1" w:lastRow="0" w:firstColumn="1" w:lastColumn="0" w:noHBand="0" w:noVBand="1"/>
        </w:tblPrEx>
        <w:trPr>
          <w:trHeight w:val="280"/>
        </w:trPr>
        <w:tc>
          <w:tcPr>
            <w:tcW w:w="2905" w:type="dxa"/>
            <w:shd w:val="clear" w:color="auto" w:fill="auto"/>
            <w:noWrap/>
            <w:hideMark/>
          </w:tcPr>
          <w:p w14:paraId="657B69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E0941KJ</w:t>
            </w:r>
          </w:p>
        </w:tc>
        <w:tc>
          <w:tcPr>
            <w:tcW w:w="1827" w:type="dxa"/>
            <w:shd w:val="clear" w:color="auto" w:fill="auto"/>
            <w:noWrap/>
            <w:hideMark/>
          </w:tcPr>
          <w:p w14:paraId="4A9D5823" w14:textId="7EC78DE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25.72</w:t>
            </w:r>
          </w:p>
        </w:tc>
        <w:tc>
          <w:tcPr>
            <w:tcW w:w="4533" w:type="dxa"/>
            <w:shd w:val="clear" w:color="auto" w:fill="auto"/>
            <w:vAlign w:val="bottom"/>
            <w:hideMark/>
          </w:tcPr>
          <w:p w14:paraId="114B19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Gravity assisted traction device, any type (capped rental)</w:t>
            </w:r>
          </w:p>
        </w:tc>
      </w:tr>
      <w:tr w:rsidR="00706F01" w:rsidRPr="00E46745" w14:paraId="43AA18E5" w14:textId="77777777" w:rsidTr="00E674B2">
        <w:tblPrEx>
          <w:tblLook w:val="04A0" w:firstRow="1" w:lastRow="0" w:firstColumn="1" w:lastColumn="0" w:noHBand="0" w:noVBand="1"/>
        </w:tblPrEx>
        <w:trPr>
          <w:trHeight w:val="560"/>
        </w:trPr>
        <w:tc>
          <w:tcPr>
            <w:tcW w:w="2905" w:type="dxa"/>
            <w:shd w:val="clear" w:color="auto" w:fill="auto"/>
            <w:noWrap/>
            <w:hideMark/>
          </w:tcPr>
          <w:p w14:paraId="220420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E0941NU</w:t>
            </w:r>
          </w:p>
        </w:tc>
        <w:tc>
          <w:tcPr>
            <w:tcW w:w="1827" w:type="dxa"/>
            <w:shd w:val="clear" w:color="auto" w:fill="auto"/>
            <w:noWrap/>
            <w:hideMark/>
          </w:tcPr>
          <w:p w14:paraId="134CE54A" w14:textId="132D0A0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342.89</w:t>
            </w:r>
          </w:p>
        </w:tc>
        <w:tc>
          <w:tcPr>
            <w:tcW w:w="4533" w:type="dxa"/>
            <w:shd w:val="clear" w:color="auto" w:fill="auto"/>
            <w:vAlign w:val="bottom"/>
            <w:hideMark/>
          </w:tcPr>
          <w:p w14:paraId="080505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Gravity assisted traction device, any type (new equipment purchase)</w:t>
            </w:r>
          </w:p>
        </w:tc>
      </w:tr>
      <w:tr w:rsidR="00706F01" w:rsidRPr="00E46745" w14:paraId="443BDB9B" w14:textId="77777777" w:rsidTr="00E674B2">
        <w:tblPrEx>
          <w:tblLook w:val="04A0" w:firstRow="1" w:lastRow="0" w:firstColumn="1" w:lastColumn="0" w:noHBand="0" w:noVBand="1"/>
        </w:tblPrEx>
        <w:trPr>
          <w:trHeight w:val="560"/>
        </w:trPr>
        <w:tc>
          <w:tcPr>
            <w:tcW w:w="2905" w:type="dxa"/>
            <w:shd w:val="clear" w:color="auto" w:fill="auto"/>
            <w:noWrap/>
            <w:hideMark/>
          </w:tcPr>
          <w:p w14:paraId="6F89D7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E0941UE</w:t>
            </w:r>
          </w:p>
        </w:tc>
        <w:tc>
          <w:tcPr>
            <w:tcW w:w="1827" w:type="dxa"/>
            <w:shd w:val="clear" w:color="auto" w:fill="auto"/>
            <w:noWrap/>
            <w:hideMark/>
          </w:tcPr>
          <w:p w14:paraId="161FAF5E" w14:textId="3D7954E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257.17</w:t>
            </w:r>
          </w:p>
        </w:tc>
        <w:tc>
          <w:tcPr>
            <w:tcW w:w="4533" w:type="dxa"/>
            <w:shd w:val="clear" w:color="auto" w:fill="auto"/>
            <w:vAlign w:val="bottom"/>
            <w:hideMark/>
          </w:tcPr>
          <w:p w14:paraId="58976C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Gravity assisted traction device, any type (used durable medical equipment purchase)</w:t>
            </w:r>
          </w:p>
        </w:tc>
      </w:tr>
      <w:tr w:rsidR="00706F01" w:rsidRPr="00E46745" w14:paraId="45572ECF" w14:textId="77777777" w:rsidTr="00E674B2">
        <w:tblPrEx>
          <w:tblLook w:val="04A0" w:firstRow="1" w:lastRow="0" w:firstColumn="1" w:lastColumn="0" w:noHBand="0" w:noVBand="1"/>
        </w:tblPrEx>
        <w:trPr>
          <w:trHeight w:val="280"/>
        </w:trPr>
        <w:tc>
          <w:tcPr>
            <w:tcW w:w="2905" w:type="dxa"/>
            <w:shd w:val="clear" w:color="auto" w:fill="auto"/>
            <w:noWrap/>
            <w:hideMark/>
          </w:tcPr>
          <w:p w14:paraId="476492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E0942NU</w:t>
            </w:r>
          </w:p>
        </w:tc>
        <w:tc>
          <w:tcPr>
            <w:tcW w:w="1827" w:type="dxa"/>
            <w:shd w:val="clear" w:color="auto" w:fill="auto"/>
            <w:noWrap/>
            <w:hideMark/>
          </w:tcPr>
          <w:p w14:paraId="785B56ED" w14:textId="319D2EE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18.65</w:t>
            </w:r>
          </w:p>
        </w:tc>
        <w:tc>
          <w:tcPr>
            <w:tcW w:w="4533" w:type="dxa"/>
            <w:shd w:val="clear" w:color="auto" w:fill="auto"/>
            <w:vAlign w:val="bottom"/>
            <w:hideMark/>
          </w:tcPr>
          <w:p w14:paraId="6322B3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head harness/halter (new equipment)</w:t>
            </w:r>
          </w:p>
        </w:tc>
      </w:tr>
      <w:tr w:rsidR="00706F01" w:rsidRPr="00E46745" w14:paraId="71B285CE" w14:textId="77777777" w:rsidTr="00E674B2">
        <w:tblPrEx>
          <w:tblLook w:val="04A0" w:firstRow="1" w:lastRow="0" w:firstColumn="1" w:lastColumn="0" w:noHBand="0" w:noVBand="1"/>
        </w:tblPrEx>
        <w:trPr>
          <w:trHeight w:val="280"/>
        </w:trPr>
        <w:tc>
          <w:tcPr>
            <w:tcW w:w="2905" w:type="dxa"/>
            <w:shd w:val="clear" w:color="auto" w:fill="auto"/>
            <w:noWrap/>
            <w:hideMark/>
          </w:tcPr>
          <w:p w14:paraId="3CAB95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E0942RR</w:t>
            </w:r>
          </w:p>
        </w:tc>
        <w:tc>
          <w:tcPr>
            <w:tcW w:w="1827" w:type="dxa"/>
            <w:shd w:val="clear" w:color="auto" w:fill="auto"/>
            <w:noWrap/>
            <w:hideMark/>
          </w:tcPr>
          <w:p w14:paraId="1D8FD1A9" w14:textId="4EE02B5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1.88</w:t>
            </w:r>
          </w:p>
        </w:tc>
        <w:tc>
          <w:tcPr>
            <w:tcW w:w="4533" w:type="dxa"/>
            <w:shd w:val="clear" w:color="auto" w:fill="auto"/>
            <w:vAlign w:val="bottom"/>
            <w:hideMark/>
          </w:tcPr>
          <w:p w14:paraId="316B05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head harness/halter (rental)</w:t>
            </w:r>
          </w:p>
        </w:tc>
      </w:tr>
      <w:tr w:rsidR="00706F01" w:rsidRPr="00E46745" w14:paraId="5D4FDDD7" w14:textId="77777777" w:rsidTr="00E674B2">
        <w:tblPrEx>
          <w:tblLook w:val="04A0" w:firstRow="1" w:lastRow="0" w:firstColumn="1" w:lastColumn="0" w:noHBand="0" w:noVBand="1"/>
        </w:tblPrEx>
        <w:trPr>
          <w:trHeight w:val="560"/>
        </w:trPr>
        <w:tc>
          <w:tcPr>
            <w:tcW w:w="2905" w:type="dxa"/>
            <w:shd w:val="clear" w:color="auto" w:fill="auto"/>
            <w:noWrap/>
            <w:hideMark/>
          </w:tcPr>
          <w:p w14:paraId="68C436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E0942UE</w:t>
            </w:r>
          </w:p>
        </w:tc>
        <w:tc>
          <w:tcPr>
            <w:tcW w:w="1827" w:type="dxa"/>
            <w:shd w:val="clear" w:color="auto" w:fill="auto"/>
            <w:noWrap/>
            <w:hideMark/>
          </w:tcPr>
          <w:p w14:paraId="4A7395CB" w14:textId="456F836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13.97</w:t>
            </w:r>
          </w:p>
        </w:tc>
        <w:tc>
          <w:tcPr>
            <w:tcW w:w="4533" w:type="dxa"/>
            <w:shd w:val="clear" w:color="auto" w:fill="auto"/>
            <w:vAlign w:val="bottom"/>
            <w:hideMark/>
          </w:tcPr>
          <w:p w14:paraId="4F4676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Cervical head harness/halter (used durable medical equipment)</w:t>
            </w:r>
          </w:p>
        </w:tc>
      </w:tr>
      <w:tr w:rsidR="00706F01" w:rsidRPr="00E46745" w14:paraId="344E5262" w14:textId="77777777" w:rsidTr="00E674B2">
        <w:tblPrEx>
          <w:tblLook w:val="04A0" w:firstRow="1" w:lastRow="0" w:firstColumn="1" w:lastColumn="0" w:noHBand="0" w:noVBand="1"/>
        </w:tblPrEx>
        <w:trPr>
          <w:trHeight w:val="280"/>
        </w:trPr>
        <w:tc>
          <w:tcPr>
            <w:tcW w:w="2905" w:type="dxa"/>
            <w:shd w:val="clear" w:color="auto" w:fill="auto"/>
            <w:noWrap/>
            <w:hideMark/>
          </w:tcPr>
          <w:p w14:paraId="5BFE6C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E0944NU</w:t>
            </w:r>
          </w:p>
        </w:tc>
        <w:tc>
          <w:tcPr>
            <w:tcW w:w="1827" w:type="dxa"/>
            <w:shd w:val="clear" w:color="auto" w:fill="auto"/>
            <w:noWrap/>
            <w:hideMark/>
          </w:tcPr>
          <w:p w14:paraId="4A9D08EF" w14:textId="1217BDB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43.10</w:t>
            </w:r>
          </w:p>
        </w:tc>
        <w:tc>
          <w:tcPr>
            <w:tcW w:w="4533" w:type="dxa"/>
            <w:shd w:val="clear" w:color="auto" w:fill="auto"/>
            <w:vAlign w:val="bottom"/>
            <w:hideMark/>
          </w:tcPr>
          <w:p w14:paraId="056CA6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Pelvic belt/harness/boot (new equipment)</w:t>
            </w:r>
          </w:p>
        </w:tc>
      </w:tr>
      <w:tr w:rsidR="00706F01" w:rsidRPr="00E46745" w14:paraId="1C616809" w14:textId="77777777" w:rsidTr="00E674B2">
        <w:tblPrEx>
          <w:tblLook w:val="04A0" w:firstRow="1" w:lastRow="0" w:firstColumn="1" w:lastColumn="0" w:noHBand="0" w:noVBand="1"/>
        </w:tblPrEx>
        <w:trPr>
          <w:trHeight w:val="280"/>
        </w:trPr>
        <w:tc>
          <w:tcPr>
            <w:tcW w:w="2905" w:type="dxa"/>
            <w:shd w:val="clear" w:color="auto" w:fill="auto"/>
            <w:noWrap/>
            <w:hideMark/>
          </w:tcPr>
          <w:p w14:paraId="3BBB4E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E0944RR</w:t>
            </w:r>
          </w:p>
        </w:tc>
        <w:tc>
          <w:tcPr>
            <w:tcW w:w="1827" w:type="dxa"/>
            <w:shd w:val="clear" w:color="auto" w:fill="auto"/>
            <w:noWrap/>
            <w:hideMark/>
          </w:tcPr>
          <w:p w14:paraId="1BC7CFDF" w14:textId="3F14CFA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3.73</w:t>
            </w:r>
          </w:p>
        </w:tc>
        <w:tc>
          <w:tcPr>
            <w:tcW w:w="4533" w:type="dxa"/>
            <w:shd w:val="clear" w:color="auto" w:fill="auto"/>
            <w:vAlign w:val="bottom"/>
            <w:hideMark/>
          </w:tcPr>
          <w:p w14:paraId="5B7E6E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Pelvic belt/harness/boot (rental)</w:t>
            </w:r>
          </w:p>
        </w:tc>
      </w:tr>
      <w:tr w:rsidR="00706F01" w:rsidRPr="00E46745" w14:paraId="67B25685" w14:textId="77777777" w:rsidTr="00E674B2">
        <w:tblPrEx>
          <w:tblLook w:val="04A0" w:firstRow="1" w:lastRow="0" w:firstColumn="1" w:lastColumn="0" w:noHBand="0" w:noVBand="1"/>
        </w:tblPrEx>
        <w:trPr>
          <w:trHeight w:val="560"/>
        </w:trPr>
        <w:tc>
          <w:tcPr>
            <w:tcW w:w="2905" w:type="dxa"/>
            <w:shd w:val="clear" w:color="auto" w:fill="auto"/>
            <w:noWrap/>
            <w:hideMark/>
          </w:tcPr>
          <w:p w14:paraId="5FE0E4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E0944UE</w:t>
            </w:r>
          </w:p>
        </w:tc>
        <w:tc>
          <w:tcPr>
            <w:tcW w:w="1827" w:type="dxa"/>
            <w:shd w:val="clear" w:color="auto" w:fill="auto"/>
            <w:noWrap/>
            <w:hideMark/>
          </w:tcPr>
          <w:p w14:paraId="51B2B983" w14:textId="66F9B13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32.33</w:t>
            </w:r>
          </w:p>
        </w:tc>
        <w:tc>
          <w:tcPr>
            <w:tcW w:w="4533" w:type="dxa"/>
            <w:shd w:val="clear" w:color="auto" w:fill="auto"/>
            <w:vAlign w:val="bottom"/>
            <w:hideMark/>
          </w:tcPr>
          <w:p w14:paraId="5083B4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Pelvic belt/harness/boot (used durable medical equipment)</w:t>
            </w:r>
          </w:p>
        </w:tc>
      </w:tr>
      <w:tr w:rsidR="00706F01" w:rsidRPr="00E46745" w14:paraId="039372B3" w14:textId="77777777" w:rsidTr="00E674B2">
        <w:tblPrEx>
          <w:tblLook w:val="04A0" w:firstRow="1" w:lastRow="0" w:firstColumn="1" w:lastColumn="0" w:noHBand="0" w:noVBand="1"/>
        </w:tblPrEx>
        <w:trPr>
          <w:trHeight w:val="280"/>
        </w:trPr>
        <w:tc>
          <w:tcPr>
            <w:tcW w:w="2905" w:type="dxa"/>
            <w:shd w:val="clear" w:color="auto" w:fill="auto"/>
            <w:noWrap/>
            <w:hideMark/>
          </w:tcPr>
          <w:p w14:paraId="3FAE09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E0945NU</w:t>
            </w:r>
          </w:p>
        </w:tc>
        <w:tc>
          <w:tcPr>
            <w:tcW w:w="1827" w:type="dxa"/>
            <w:shd w:val="clear" w:color="auto" w:fill="auto"/>
            <w:noWrap/>
            <w:hideMark/>
          </w:tcPr>
          <w:p w14:paraId="12A4D8E7" w14:textId="3C6FAD0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41.65</w:t>
            </w:r>
          </w:p>
        </w:tc>
        <w:tc>
          <w:tcPr>
            <w:tcW w:w="4533" w:type="dxa"/>
            <w:shd w:val="clear" w:color="auto" w:fill="auto"/>
            <w:vAlign w:val="bottom"/>
            <w:hideMark/>
          </w:tcPr>
          <w:p w14:paraId="5921DF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Extremity belt/harness (new equipment)</w:t>
            </w:r>
          </w:p>
        </w:tc>
      </w:tr>
      <w:tr w:rsidR="00706F01" w:rsidRPr="00E46745" w14:paraId="489FB889" w14:textId="77777777" w:rsidTr="00E674B2">
        <w:tblPrEx>
          <w:tblLook w:val="04A0" w:firstRow="1" w:lastRow="0" w:firstColumn="1" w:lastColumn="0" w:noHBand="0" w:noVBand="1"/>
        </w:tblPrEx>
        <w:trPr>
          <w:trHeight w:val="280"/>
        </w:trPr>
        <w:tc>
          <w:tcPr>
            <w:tcW w:w="2905" w:type="dxa"/>
            <w:shd w:val="clear" w:color="auto" w:fill="auto"/>
            <w:noWrap/>
            <w:hideMark/>
          </w:tcPr>
          <w:p w14:paraId="4AA3EB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E0945RR</w:t>
            </w:r>
          </w:p>
        </w:tc>
        <w:tc>
          <w:tcPr>
            <w:tcW w:w="1827" w:type="dxa"/>
            <w:shd w:val="clear" w:color="auto" w:fill="auto"/>
            <w:noWrap/>
            <w:hideMark/>
          </w:tcPr>
          <w:p w14:paraId="0D8DBF34" w14:textId="79889AB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3.54</w:t>
            </w:r>
          </w:p>
        </w:tc>
        <w:tc>
          <w:tcPr>
            <w:tcW w:w="4533" w:type="dxa"/>
            <w:shd w:val="clear" w:color="auto" w:fill="auto"/>
            <w:vAlign w:val="bottom"/>
            <w:hideMark/>
          </w:tcPr>
          <w:p w14:paraId="11ECE8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Extremity belt/harness (rental)</w:t>
            </w:r>
          </w:p>
        </w:tc>
      </w:tr>
      <w:tr w:rsidR="00706F01" w:rsidRPr="00E46745" w14:paraId="55007524" w14:textId="77777777" w:rsidTr="00E674B2">
        <w:tblPrEx>
          <w:tblLook w:val="04A0" w:firstRow="1" w:lastRow="0" w:firstColumn="1" w:lastColumn="0" w:noHBand="0" w:noVBand="1"/>
        </w:tblPrEx>
        <w:trPr>
          <w:trHeight w:val="280"/>
        </w:trPr>
        <w:tc>
          <w:tcPr>
            <w:tcW w:w="2905" w:type="dxa"/>
            <w:shd w:val="clear" w:color="auto" w:fill="auto"/>
            <w:noWrap/>
            <w:hideMark/>
          </w:tcPr>
          <w:p w14:paraId="327731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E0945UE</w:t>
            </w:r>
          </w:p>
        </w:tc>
        <w:tc>
          <w:tcPr>
            <w:tcW w:w="1827" w:type="dxa"/>
            <w:shd w:val="clear" w:color="auto" w:fill="auto"/>
            <w:noWrap/>
            <w:hideMark/>
          </w:tcPr>
          <w:p w14:paraId="21AAD5B3" w14:textId="0E0BB79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32.23</w:t>
            </w:r>
          </w:p>
        </w:tc>
        <w:tc>
          <w:tcPr>
            <w:tcW w:w="4533" w:type="dxa"/>
            <w:shd w:val="clear" w:color="auto" w:fill="auto"/>
            <w:vAlign w:val="bottom"/>
            <w:hideMark/>
          </w:tcPr>
          <w:p w14:paraId="31D50A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Extremity belt/harness (used durable medical equipment)</w:t>
            </w:r>
          </w:p>
        </w:tc>
      </w:tr>
      <w:tr w:rsidR="00706F01" w:rsidRPr="00E46745" w14:paraId="06B310BE" w14:textId="77777777" w:rsidTr="00E674B2">
        <w:tblPrEx>
          <w:tblLook w:val="04A0" w:firstRow="1" w:lastRow="0" w:firstColumn="1" w:lastColumn="0" w:noHBand="0" w:noVBand="1"/>
        </w:tblPrEx>
        <w:trPr>
          <w:trHeight w:val="560"/>
        </w:trPr>
        <w:tc>
          <w:tcPr>
            <w:tcW w:w="2905" w:type="dxa"/>
            <w:shd w:val="clear" w:color="auto" w:fill="auto"/>
            <w:noWrap/>
            <w:hideMark/>
          </w:tcPr>
          <w:p w14:paraId="0D9AB9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E0946KH</w:t>
            </w:r>
          </w:p>
        </w:tc>
        <w:tc>
          <w:tcPr>
            <w:tcW w:w="1827" w:type="dxa"/>
            <w:shd w:val="clear" w:color="auto" w:fill="auto"/>
            <w:noWrap/>
            <w:hideMark/>
          </w:tcPr>
          <w:p w14:paraId="03BBD7D1" w14:textId="7753DBB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55.60</w:t>
            </w:r>
          </w:p>
        </w:tc>
        <w:tc>
          <w:tcPr>
            <w:tcW w:w="4533" w:type="dxa"/>
            <w:shd w:val="clear" w:color="auto" w:fill="auto"/>
            <w:vAlign w:val="bottom"/>
            <w:hideMark/>
          </w:tcPr>
          <w:p w14:paraId="585317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dual with cross bars, attached to bed, (e.g., balken, 4 poster) (capped rental)</w:t>
            </w:r>
          </w:p>
        </w:tc>
      </w:tr>
      <w:tr w:rsidR="00706F01" w:rsidRPr="00E46745" w14:paraId="22C8F8D5" w14:textId="77777777" w:rsidTr="00E674B2">
        <w:tblPrEx>
          <w:tblLook w:val="04A0" w:firstRow="1" w:lastRow="0" w:firstColumn="1" w:lastColumn="0" w:noHBand="0" w:noVBand="1"/>
        </w:tblPrEx>
        <w:trPr>
          <w:trHeight w:val="560"/>
        </w:trPr>
        <w:tc>
          <w:tcPr>
            <w:tcW w:w="2905" w:type="dxa"/>
            <w:shd w:val="clear" w:color="auto" w:fill="auto"/>
            <w:noWrap/>
            <w:hideMark/>
          </w:tcPr>
          <w:p w14:paraId="1E95FB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E0946KI</w:t>
            </w:r>
          </w:p>
        </w:tc>
        <w:tc>
          <w:tcPr>
            <w:tcW w:w="1827" w:type="dxa"/>
            <w:shd w:val="clear" w:color="auto" w:fill="auto"/>
            <w:noWrap/>
            <w:hideMark/>
          </w:tcPr>
          <w:p w14:paraId="7AF06D13" w14:textId="598BD21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55.60</w:t>
            </w:r>
          </w:p>
        </w:tc>
        <w:tc>
          <w:tcPr>
            <w:tcW w:w="4533" w:type="dxa"/>
            <w:shd w:val="clear" w:color="auto" w:fill="auto"/>
            <w:vAlign w:val="bottom"/>
            <w:hideMark/>
          </w:tcPr>
          <w:p w14:paraId="749568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dual with cross bars, attached to bed, (e.g., balken, 4 poster) (capped rental)</w:t>
            </w:r>
          </w:p>
        </w:tc>
      </w:tr>
      <w:tr w:rsidR="00706F01" w:rsidRPr="00E46745" w14:paraId="6849A862" w14:textId="77777777" w:rsidTr="00E674B2">
        <w:tblPrEx>
          <w:tblLook w:val="04A0" w:firstRow="1" w:lastRow="0" w:firstColumn="1" w:lastColumn="0" w:noHBand="0" w:noVBand="1"/>
        </w:tblPrEx>
        <w:trPr>
          <w:trHeight w:val="560"/>
        </w:trPr>
        <w:tc>
          <w:tcPr>
            <w:tcW w:w="2905" w:type="dxa"/>
            <w:shd w:val="clear" w:color="auto" w:fill="auto"/>
            <w:noWrap/>
            <w:hideMark/>
          </w:tcPr>
          <w:p w14:paraId="12FECF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E0946KJ</w:t>
            </w:r>
          </w:p>
        </w:tc>
        <w:tc>
          <w:tcPr>
            <w:tcW w:w="1827" w:type="dxa"/>
            <w:shd w:val="clear" w:color="auto" w:fill="auto"/>
            <w:noWrap/>
            <w:hideMark/>
          </w:tcPr>
          <w:p w14:paraId="546896D0" w14:textId="739D8CF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41.70</w:t>
            </w:r>
          </w:p>
        </w:tc>
        <w:tc>
          <w:tcPr>
            <w:tcW w:w="4533" w:type="dxa"/>
            <w:shd w:val="clear" w:color="auto" w:fill="auto"/>
            <w:vAlign w:val="bottom"/>
            <w:hideMark/>
          </w:tcPr>
          <w:p w14:paraId="4B6E79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dual with cross bars, attached to bed, (e.g., balken, 4 poster) (capped rental)</w:t>
            </w:r>
          </w:p>
        </w:tc>
      </w:tr>
      <w:tr w:rsidR="00706F01" w:rsidRPr="00E46745" w14:paraId="2FDE10E4" w14:textId="77777777" w:rsidTr="00E674B2">
        <w:tblPrEx>
          <w:tblLook w:val="04A0" w:firstRow="1" w:lastRow="0" w:firstColumn="1" w:lastColumn="0" w:noHBand="0" w:noVBand="1"/>
        </w:tblPrEx>
        <w:trPr>
          <w:trHeight w:val="560"/>
        </w:trPr>
        <w:tc>
          <w:tcPr>
            <w:tcW w:w="2905" w:type="dxa"/>
            <w:shd w:val="clear" w:color="auto" w:fill="auto"/>
            <w:noWrap/>
            <w:hideMark/>
          </w:tcPr>
          <w:p w14:paraId="6CCDA5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E0946NU</w:t>
            </w:r>
          </w:p>
        </w:tc>
        <w:tc>
          <w:tcPr>
            <w:tcW w:w="1827" w:type="dxa"/>
            <w:shd w:val="clear" w:color="auto" w:fill="auto"/>
            <w:noWrap/>
            <w:hideMark/>
          </w:tcPr>
          <w:p w14:paraId="2853CB11" w14:textId="6089A43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555.99</w:t>
            </w:r>
          </w:p>
        </w:tc>
        <w:tc>
          <w:tcPr>
            <w:tcW w:w="4533" w:type="dxa"/>
            <w:shd w:val="clear" w:color="auto" w:fill="auto"/>
            <w:vAlign w:val="bottom"/>
            <w:hideMark/>
          </w:tcPr>
          <w:p w14:paraId="31A206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dual with cross bars, attached to bed, (e.g., balken, 4 poster) (new equipment purchase)</w:t>
            </w:r>
          </w:p>
        </w:tc>
      </w:tr>
      <w:tr w:rsidR="00706F01" w:rsidRPr="00E46745" w14:paraId="2D6487F5" w14:textId="77777777" w:rsidTr="00E674B2">
        <w:tblPrEx>
          <w:tblLook w:val="04A0" w:firstRow="1" w:lastRow="0" w:firstColumn="1" w:lastColumn="0" w:noHBand="0" w:noVBand="1"/>
        </w:tblPrEx>
        <w:trPr>
          <w:trHeight w:val="840"/>
        </w:trPr>
        <w:tc>
          <w:tcPr>
            <w:tcW w:w="2905" w:type="dxa"/>
            <w:shd w:val="clear" w:color="auto" w:fill="auto"/>
            <w:noWrap/>
            <w:hideMark/>
          </w:tcPr>
          <w:p w14:paraId="753ACD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E0946UE</w:t>
            </w:r>
          </w:p>
        </w:tc>
        <w:tc>
          <w:tcPr>
            <w:tcW w:w="1827" w:type="dxa"/>
            <w:shd w:val="clear" w:color="auto" w:fill="auto"/>
            <w:noWrap/>
            <w:hideMark/>
          </w:tcPr>
          <w:p w14:paraId="6BEF41F2" w14:textId="5AB2D9F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416.99</w:t>
            </w:r>
          </w:p>
        </w:tc>
        <w:tc>
          <w:tcPr>
            <w:tcW w:w="4533" w:type="dxa"/>
            <w:shd w:val="clear" w:color="auto" w:fill="auto"/>
            <w:vAlign w:val="bottom"/>
            <w:hideMark/>
          </w:tcPr>
          <w:p w14:paraId="54C1E4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dual with cross bars, attached to bed, (e.g., balken, 4 poster) (used durable medical equipment purchase)</w:t>
            </w:r>
          </w:p>
        </w:tc>
      </w:tr>
      <w:tr w:rsidR="00706F01" w:rsidRPr="00E46745" w14:paraId="4EC3BD08" w14:textId="77777777" w:rsidTr="00E674B2">
        <w:tblPrEx>
          <w:tblLook w:val="04A0" w:firstRow="1" w:lastRow="0" w:firstColumn="1" w:lastColumn="0" w:noHBand="0" w:noVBand="1"/>
        </w:tblPrEx>
        <w:trPr>
          <w:trHeight w:val="560"/>
        </w:trPr>
        <w:tc>
          <w:tcPr>
            <w:tcW w:w="2905" w:type="dxa"/>
            <w:shd w:val="clear" w:color="auto" w:fill="auto"/>
            <w:noWrap/>
            <w:hideMark/>
          </w:tcPr>
          <w:p w14:paraId="04C086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E0947NU</w:t>
            </w:r>
          </w:p>
        </w:tc>
        <w:tc>
          <w:tcPr>
            <w:tcW w:w="1827" w:type="dxa"/>
            <w:shd w:val="clear" w:color="auto" w:fill="auto"/>
            <w:noWrap/>
            <w:hideMark/>
          </w:tcPr>
          <w:p w14:paraId="68F443FF" w14:textId="0237FE3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569.88</w:t>
            </w:r>
          </w:p>
        </w:tc>
        <w:tc>
          <w:tcPr>
            <w:tcW w:w="4533" w:type="dxa"/>
            <w:shd w:val="clear" w:color="auto" w:fill="auto"/>
            <w:vAlign w:val="bottom"/>
            <w:hideMark/>
          </w:tcPr>
          <w:p w14:paraId="7DE17E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attachments for complex pelvic traction (new equipment)</w:t>
            </w:r>
          </w:p>
        </w:tc>
      </w:tr>
      <w:tr w:rsidR="00706F01" w:rsidRPr="00E46745" w14:paraId="24AD6B3F" w14:textId="77777777" w:rsidTr="00E674B2">
        <w:tblPrEx>
          <w:tblLook w:val="04A0" w:firstRow="1" w:lastRow="0" w:firstColumn="1" w:lastColumn="0" w:noHBand="0" w:noVBand="1"/>
        </w:tblPrEx>
        <w:trPr>
          <w:trHeight w:val="560"/>
        </w:trPr>
        <w:tc>
          <w:tcPr>
            <w:tcW w:w="2905" w:type="dxa"/>
            <w:shd w:val="clear" w:color="auto" w:fill="auto"/>
            <w:noWrap/>
            <w:hideMark/>
          </w:tcPr>
          <w:p w14:paraId="4637AD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E0947RR</w:t>
            </w:r>
          </w:p>
        </w:tc>
        <w:tc>
          <w:tcPr>
            <w:tcW w:w="1827" w:type="dxa"/>
            <w:shd w:val="clear" w:color="auto" w:fill="auto"/>
            <w:noWrap/>
            <w:hideMark/>
          </w:tcPr>
          <w:p w14:paraId="61193F82" w14:textId="35248F9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59.08</w:t>
            </w:r>
          </w:p>
        </w:tc>
        <w:tc>
          <w:tcPr>
            <w:tcW w:w="4533" w:type="dxa"/>
            <w:shd w:val="clear" w:color="auto" w:fill="auto"/>
            <w:vAlign w:val="bottom"/>
            <w:hideMark/>
          </w:tcPr>
          <w:p w14:paraId="20A63E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attachments for complex pelvic traction (rental)</w:t>
            </w:r>
          </w:p>
        </w:tc>
      </w:tr>
      <w:tr w:rsidR="00706F01" w:rsidRPr="00E46745" w14:paraId="45B9C712" w14:textId="77777777" w:rsidTr="00E674B2">
        <w:tblPrEx>
          <w:tblLook w:val="04A0" w:firstRow="1" w:lastRow="0" w:firstColumn="1" w:lastColumn="0" w:noHBand="0" w:noVBand="1"/>
        </w:tblPrEx>
        <w:trPr>
          <w:trHeight w:val="560"/>
        </w:trPr>
        <w:tc>
          <w:tcPr>
            <w:tcW w:w="2905" w:type="dxa"/>
            <w:shd w:val="clear" w:color="auto" w:fill="auto"/>
            <w:noWrap/>
            <w:hideMark/>
          </w:tcPr>
          <w:p w14:paraId="2BF80A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E0947UE</w:t>
            </w:r>
          </w:p>
        </w:tc>
        <w:tc>
          <w:tcPr>
            <w:tcW w:w="1827" w:type="dxa"/>
            <w:shd w:val="clear" w:color="auto" w:fill="auto"/>
            <w:noWrap/>
            <w:hideMark/>
          </w:tcPr>
          <w:p w14:paraId="65AE4C8F" w14:textId="0381E70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427.40</w:t>
            </w:r>
          </w:p>
        </w:tc>
        <w:tc>
          <w:tcPr>
            <w:tcW w:w="4533" w:type="dxa"/>
            <w:shd w:val="clear" w:color="auto" w:fill="auto"/>
            <w:vAlign w:val="bottom"/>
            <w:hideMark/>
          </w:tcPr>
          <w:p w14:paraId="6ABBE7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attachments for complex pelvic traction (used durable medical equipment)</w:t>
            </w:r>
          </w:p>
        </w:tc>
      </w:tr>
      <w:tr w:rsidR="00706F01" w:rsidRPr="00E46745" w14:paraId="0B7462F7" w14:textId="77777777" w:rsidTr="00E674B2">
        <w:tblPrEx>
          <w:tblLook w:val="04A0" w:firstRow="1" w:lastRow="0" w:firstColumn="1" w:lastColumn="0" w:noHBand="0" w:noVBand="1"/>
        </w:tblPrEx>
        <w:trPr>
          <w:trHeight w:val="560"/>
        </w:trPr>
        <w:tc>
          <w:tcPr>
            <w:tcW w:w="2905" w:type="dxa"/>
            <w:shd w:val="clear" w:color="auto" w:fill="auto"/>
            <w:noWrap/>
            <w:hideMark/>
          </w:tcPr>
          <w:p w14:paraId="0316DE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E0948NU</w:t>
            </w:r>
          </w:p>
        </w:tc>
        <w:tc>
          <w:tcPr>
            <w:tcW w:w="1827" w:type="dxa"/>
            <w:shd w:val="clear" w:color="auto" w:fill="auto"/>
            <w:noWrap/>
            <w:hideMark/>
          </w:tcPr>
          <w:p w14:paraId="1F65697F" w14:textId="6652BF9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551.21</w:t>
            </w:r>
          </w:p>
        </w:tc>
        <w:tc>
          <w:tcPr>
            <w:tcW w:w="4533" w:type="dxa"/>
            <w:shd w:val="clear" w:color="auto" w:fill="auto"/>
            <w:vAlign w:val="bottom"/>
            <w:hideMark/>
          </w:tcPr>
          <w:p w14:paraId="108CFA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attachments for complex cervical traction (new equipment)</w:t>
            </w:r>
          </w:p>
        </w:tc>
      </w:tr>
      <w:tr w:rsidR="00706F01" w:rsidRPr="00E46745" w14:paraId="7989E642" w14:textId="77777777" w:rsidTr="00E674B2">
        <w:tblPrEx>
          <w:tblLook w:val="04A0" w:firstRow="1" w:lastRow="0" w:firstColumn="1" w:lastColumn="0" w:noHBand="0" w:noVBand="1"/>
        </w:tblPrEx>
        <w:trPr>
          <w:trHeight w:val="280"/>
        </w:trPr>
        <w:tc>
          <w:tcPr>
            <w:tcW w:w="2905" w:type="dxa"/>
            <w:shd w:val="clear" w:color="auto" w:fill="auto"/>
            <w:noWrap/>
            <w:hideMark/>
          </w:tcPr>
          <w:p w14:paraId="0B0567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E0948RR</w:t>
            </w:r>
          </w:p>
        </w:tc>
        <w:tc>
          <w:tcPr>
            <w:tcW w:w="1827" w:type="dxa"/>
            <w:shd w:val="clear" w:color="auto" w:fill="auto"/>
            <w:noWrap/>
            <w:hideMark/>
          </w:tcPr>
          <w:p w14:paraId="6964A941" w14:textId="4A6433C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55.10</w:t>
            </w:r>
          </w:p>
        </w:tc>
        <w:tc>
          <w:tcPr>
            <w:tcW w:w="4533" w:type="dxa"/>
            <w:shd w:val="clear" w:color="auto" w:fill="auto"/>
            <w:vAlign w:val="bottom"/>
            <w:hideMark/>
          </w:tcPr>
          <w:p w14:paraId="55BE1D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attachments for complex cervical traction</w:t>
            </w:r>
          </w:p>
        </w:tc>
      </w:tr>
      <w:tr w:rsidR="00706F01" w:rsidRPr="00E46745" w14:paraId="04CAFD8C" w14:textId="77777777" w:rsidTr="00E674B2">
        <w:tblPrEx>
          <w:tblLook w:val="04A0" w:firstRow="1" w:lastRow="0" w:firstColumn="1" w:lastColumn="0" w:noHBand="0" w:noVBand="1"/>
        </w:tblPrEx>
        <w:trPr>
          <w:trHeight w:val="560"/>
        </w:trPr>
        <w:tc>
          <w:tcPr>
            <w:tcW w:w="2905" w:type="dxa"/>
            <w:shd w:val="clear" w:color="auto" w:fill="auto"/>
            <w:noWrap/>
            <w:hideMark/>
          </w:tcPr>
          <w:p w14:paraId="3A5379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E0948UE</w:t>
            </w:r>
          </w:p>
        </w:tc>
        <w:tc>
          <w:tcPr>
            <w:tcW w:w="1827" w:type="dxa"/>
            <w:shd w:val="clear" w:color="auto" w:fill="auto"/>
            <w:noWrap/>
            <w:hideMark/>
          </w:tcPr>
          <w:p w14:paraId="2F61343F" w14:textId="4646B6A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388.76</w:t>
            </w:r>
          </w:p>
        </w:tc>
        <w:tc>
          <w:tcPr>
            <w:tcW w:w="4533" w:type="dxa"/>
            <w:shd w:val="clear" w:color="auto" w:fill="auto"/>
            <w:vAlign w:val="bottom"/>
            <w:hideMark/>
          </w:tcPr>
          <w:p w14:paraId="3F1E34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Fracture frame, attachments for complex cervical traction (used durable medical equipment)</w:t>
            </w:r>
          </w:p>
        </w:tc>
      </w:tr>
      <w:tr w:rsidR="00706F01" w:rsidRPr="00E46745" w14:paraId="58EEF470"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7A6D94B6" w14:textId="3FF5E32E" w:rsidR="00706F01" w:rsidRPr="00E46745" w:rsidRDefault="00706F01" w:rsidP="00AC4FD7">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Wheelchair Accessories (see also K0001-K0109)</w:t>
            </w:r>
          </w:p>
        </w:tc>
      </w:tr>
      <w:tr w:rsidR="00706F01" w:rsidRPr="00E46745" w14:paraId="7FB96218" w14:textId="77777777" w:rsidTr="00E674B2">
        <w:tblPrEx>
          <w:tblLook w:val="04A0" w:firstRow="1" w:lastRow="0" w:firstColumn="1" w:lastColumn="0" w:noHBand="0" w:noVBand="1"/>
        </w:tblPrEx>
        <w:trPr>
          <w:trHeight w:val="560"/>
        </w:trPr>
        <w:tc>
          <w:tcPr>
            <w:tcW w:w="2905" w:type="dxa"/>
            <w:shd w:val="clear" w:color="auto" w:fill="auto"/>
            <w:noWrap/>
            <w:hideMark/>
          </w:tcPr>
          <w:p w14:paraId="622463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E0950NU</w:t>
            </w:r>
          </w:p>
        </w:tc>
        <w:tc>
          <w:tcPr>
            <w:tcW w:w="1827" w:type="dxa"/>
            <w:shd w:val="clear" w:color="auto" w:fill="auto"/>
            <w:noWrap/>
            <w:hideMark/>
          </w:tcPr>
          <w:p w14:paraId="2902490E" w14:textId="1A34D47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81.53</w:t>
            </w:r>
          </w:p>
        </w:tc>
        <w:tc>
          <w:tcPr>
            <w:tcW w:w="4533" w:type="dxa"/>
            <w:shd w:val="clear" w:color="auto" w:fill="auto"/>
            <w:vAlign w:val="bottom"/>
            <w:hideMark/>
          </w:tcPr>
          <w:p w14:paraId="57B96D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tray, each (new equipment) (standard tray)</w:t>
            </w:r>
          </w:p>
        </w:tc>
      </w:tr>
      <w:tr w:rsidR="00706F01" w:rsidRPr="00E46745" w14:paraId="00F76BD9" w14:textId="77777777" w:rsidTr="00E674B2">
        <w:tblPrEx>
          <w:tblLook w:val="04A0" w:firstRow="1" w:lastRow="0" w:firstColumn="1" w:lastColumn="0" w:noHBand="0" w:noVBand="1"/>
        </w:tblPrEx>
        <w:trPr>
          <w:trHeight w:val="840"/>
        </w:trPr>
        <w:tc>
          <w:tcPr>
            <w:tcW w:w="2905" w:type="dxa"/>
            <w:shd w:val="clear" w:color="auto" w:fill="auto"/>
            <w:noWrap/>
            <w:hideMark/>
          </w:tcPr>
          <w:p w14:paraId="05F541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E0950NUKU</w:t>
            </w:r>
          </w:p>
        </w:tc>
        <w:tc>
          <w:tcPr>
            <w:tcW w:w="1827" w:type="dxa"/>
            <w:shd w:val="clear" w:color="auto" w:fill="auto"/>
            <w:noWrap/>
            <w:hideMark/>
          </w:tcPr>
          <w:p w14:paraId="2CE2C022" w14:textId="3EE93C5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85.71</w:t>
            </w:r>
          </w:p>
        </w:tc>
        <w:tc>
          <w:tcPr>
            <w:tcW w:w="4533" w:type="dxa"/>
            <w:shd w:val="clear" w:color="auto" w:fill="auto"/>
            <w:vAlign w:val="bottom"/>
            <w:hideMark/>
          </w:tcPr>
          <w:p w14:paraId="11F1B6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tray, each (new equipment) (standard tray), (DMEPOS item subject to DMEPOS competitive bidding program number 3)</w:t>
            </w:r>
          </w:p>
        </w:tc>
      </w:tr>
      <w:tr w:rsidR="00706F01" w:rsidRPr="00E46745" w14:paraId="38929009" w14:textId="77777777" w:rsidTr="00E674B2">
        <w:tblPrEx>
          <w:tblLook w:val="04A0" w:firstRow="1" w:lastRow="0" w:firstColumn="1" w:lastColumn="0" w:noHBand="0" w:noVBand="1"/>
        </w:tblPrEx>
        <w:trPr>
          <w:trHeight w:val="280"/>
        </w:trPr>
        <w:tc>
          <w:tcPr>
            <w:tcW w:w="2905" w:type="dxa"/>
            <w:shd w:val="clear" w:color="auto" w:fill="auto"/>
            <w:noWrap/>
            <w:hideMark/>
          </w:tcPr>
          <w:p w14:paraId="2EF109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E0950RR</w:t>
            </w:r>
          </w:p>
        </w:tc>
        <w:tc>
          <w:tcPr>
            <w:tcW w:w="1827" w:type="dxa"/>
            <w:shd w:val="clear" w:color="auto" w:fill="auto"/>
            <w:noWrap/>
            <w:hideMark/>
          </w:tcPr>
          <w:p w14:paraId="70157A85" w14:textId="3B8E7DA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8.16</w:t>
            </w:r>
          </w:p>
        </w:tc>
        <w:tc>
          <w:tcPr>
            <w:tcW w:w="4533" w:type="dxa"/>
            <w:shd w:val="clear" w:color="auto" w:fill="auto"/>
            <w:vAlign w:val="bottom"/>
            <w:hideMark/>
          </w:tcPr>
          <w:p w14:paraId="030A2D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tray, each (rental) </w:t>
            </w:r>
          </w:p>
        </w:tc>
      </w:tr>
      <w:tr w:rsidR="00706F01" w:rsidRPr="00E46745" w14:paraId="178514E9" w14:textId="77777777" w:rsidTr="00E674B2">
        <w:tblPrEx>
          <w:tblLook w:val="04A0" w:firstRow="1" w:lastRow="0" w:firstColumn="1" w:lastColumn="0" w:noHBand="0" w:noVBand="1"/>
        </w:tblPrEx>
        <w:trPr>
          <w:trHeight w:val="840"/>
        </w:trPr>
        <w:tc>
          <w:tcPr>
            <w:tcW w:w="2905" w:type="dxa"/>
            <w:shd w:val="clear" w:color="auto" w:fill="auto"/>
            <w:noWrap/>
            <w:hideMark/>
          </w:tcPr>
          <w:p w14:paraId="69AC76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E0950RRKU</w:t>
            </w:r>
          </w:p>
        </w:tc>
        <w:tc>
          <w:tcPr>
            <w:tcW w:w="1827" w:type="dxa"/>
            <w:shd w:val="clear" w:color="auto" w:fill="auto"/>
            <w:noWrap/>
            <w:hideMark/>
          </w:tcPr>
          <w:p w14:paraId="184327F7" w14:textId="3FC744A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8.59</w:t>
            </w:r>
          </w:p>
        </w:tc>
        <w:tc>
          <w:tcPr>
            <w:tcW w:w="4533" w:type="dxa"/>
            <w:shd w:val="clear" w:color="auto" w:fill="auto"/>
            <w:vAlign w:val="bottom"/>
            <w:hideMark/>
          </w:tcPr>
          <w:p w14:paraId="6360E6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tray, each (rental), (DMEPOS item subject to DMEPOS competitive bidding program number 3)</w:t>
            </w:r>
          </w:p>
        </w:tc>
      </w:tr>
      <w:tr w:rsidR="00706F01" w:rsidRPr="00E46745" w14:paraId="41F68045" w14:textId="77777777" w:rsidTr="00E674B2">
        <w:tblPrEx>
          <w:tblLook w:val="04A0" w:firstRow="1" w:lastRow="0" w:firstColumn="1" w:lastColumn="0" w:noHBand="0" w:noVBand="1"/>
        </w:tblPrEx>
        <w:trPr>
          <w:trHeight w:val="560"/>
        </w:trPr>
        <w:tc>
          <w:tcPr>
            <w:tcW w:w="2905" w:type="dxa"/>
            <w:shd w:val="clear" w:color="auto" w:fill="auto"/>
            <w:noWrap/>
            <w:hideMark/>
          </w:tcPr>
          <w:p w14:paraId="677FEE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E0950U1</w:t>
            </w:r>
          </w:p>
        </w:tc>
        <w:tc>
          <w:tcPr>
            <w:tcW w:w="1827" w:type="dxa"/>
            <w:shd w:val="clear" w:color="auto" w:fill="auto"/>
            <w:noWrap/>
            <w:hideMark/>
          </w:tcPr>
          <w:p w14:paraId="31F57B35" w14:textId="5E1C42E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318477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tray, each (nonstandard tray for customized mobility system)</w:t>
            </w:r>
          </w:p>
        </w:tc>
      </w:tr>
      <w:tr w:rsidR="00706F01" w:rsidRPr="00E46745" w14:paraId="16FEC608" w14:textId="77777777" w:rsidTr="00E674B2">
        <w:tblPrEx>
          <w:tblLook w:val="04A0" w:firstRow="1" w:lastRow="0" w:firstColumn="1" w:lastColumn="0" w:noHBand="0" w:noVBand="1"/>
        </w:tblPrEx>
        <w:trPr>
          <w:trHeight w:val="560"/>
        </w:trPr>
        <w:tc>
          <w:tcPr>
            <w:tcW w:w="2905" w:type="dxa"/>
            <w:shd w:val="clear" w:color="auto" w:fill="auto"/>
            <w:noWrap/>
            <w:hideMark/>
          </w:tcPr>
          <w:p w14:paraId="28A3B9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E0950UE</w:t>
            </w:r>
          </w:p>
        </w:tc>
        <w:tc>
          <w:tcPr>
            <w:tcW w:w="1827" w:type="dxa"/>
            <w:shd w:val="clear" w:color="auto" w:fill="auto"/>
            <w:noWrap/>
            <w:hideMark/>
          </w:tcPr>
          <w:p w14:paraId="2BFCF7FD" w14:textId="1A1549A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61.15</w:t>
            </w:r>
          </w:p>
        </w:tc>
        <w:tc>
          <w:tcPr>
            <w:tcW w:w="4533" w:type="dxa"/>
            <w:shd w:val="clear" w:color="auto" w:fill="auto"/>
            <w:vAlign w:val="bottom"/>
            <w:hideMark/>
          </w:tcPr>
          <w:p w14:paraId="22C267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tray, each (used durable medical equipment)</w:t>
            </w:r>
          </w:p>
        </w:tc>
      </w:tr>
      <w:tr w:rsidR="00706F01" w:rsidRPr="00E46745" w14:paraId="79923C21" w14:textId="77777777" w:rsidTr="00E674B2">
        <w:tblPrEx>
          <w:tblLook w:val="04A0" w:firstRow="1" w:lastRow="0" w:firstColumn="1" w:lastColumn="0" w:noHBand="0" w:noVBand="1"/>
        </w:tblPrEx>
        <w:trPr>
          <w:trHeight w:val="840"/>
        </w:trPr>
        <w:tc>
          <w:tcPr>
            <w:tcW w:w="2905" w:type="dxa"/>
            <w:shd w:val="clear" w:color="auto" w:fill="auto"/>
            <w:noWrap/>
            <w:hideMark/>
          </w:tcPr>
          <w:p w14:paraId="46FFEF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E0950UEKU</w:t>
            </w:r>
          </w:p>
        </w:tc>
        <w:tc>
          <w:tcPr>
            <w:tcW w:w="1827" w:type="dxa"/>
            <w:shd w:val="clear" w:color="auto" w:fill="auto"/>
            <w:noWrap/>
            <w:hideMark/>
          </w:tcPr>
          <w:p w14:paraId="63A555AE" w14:textId="43C8CF5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64.29</w:t>
            </w:r>
          </w:p>
        </w:tc>
        <w:tc>
          <w:tcPr>
            <w:tcW w:w="4533" w:type="dxa"/>
            <w:shd w:val="clear" w:color="auto" w:fill="auto"/>
            <w:vAlign w:val="bottom"/>
            <w:hideMark/>
          </w:tcPr>
          <w:p w14:paraId="58D4DF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tray, each (used durable medical equipment), (DMEPOS item subject to DMEPOS competitive bidding program number 3)</w:t>
            </w:r>
          </w:p>
        </w:tc>
      </w:tr>
      <w:tr w:rsidR="00706F01" w:rsidRPr="00E46745" w14:paraId="5748B4E8" w14:textId="77777777" w:rsidTr="00E674B2">
        <w:tblPrEx>
          <w:tblLook w:val="04A0" w:firstRow="1" w:lastRow="0" w:firstColumn="1" w:lastColumn="0" w:noHBand="0" w:noVBand="1"/>
        </w:tblPrEx>
        <w:trPr>
          <w:trHeight w:val="560"/>
        </w:trPr>
        <w:tc>
          <w:tcPr>
            <w:tcW w:w="2905" w:type="dxa"/>
            <w:shd w:val="clear" w:color="auto" w:fill="auto"/>
            <w:noWrap/>
            <w:hideMark/>
          </w:tcPr>
          <w:p w14:paraId="7A19B8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E0951NU</w:t>
            </w:r>
          </w:p>
        </w:tc>
        <w:tc>
          <w:tcPr>
            <w:tcW w:w="1827" w:type="dxa"/>
            <w:shd w:val="clear" w:color="auto" w:fill="auto"/>
            <w:noWrap/>
            <w:hideMark/>
          </w:tcPr>
          <w:p w14:paraId="47C7B960" w14:textId="3786902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14.31</w:t>
            </w:r>
          </w:p>
        </w:tc>
        <w:tc>
          <w:tcPr>
            <w:tcW w:w="4533" w:type="dxa"/>
            <w:shd w:val="clear" w:color="auto" w:fill="auto"/>
            <w:vAlign w:val="bottom"/>
            <w:hideMark/>
          </w:tcPr>
          <w:p w14:paraId="541F7E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Heel loop/holder, any type, with or without ankle strap, each (new equipment)  </w:t>
            </w:r>
          </w:p>
        </w:tc>
      </w:tr>
      <w:tr w:rsidR="00706F01" w:rsidRPr="00E46745" w14:paraId="3C119355" w14:textId="77777777" w:rsidTr="00E674B2">
        <w:tblPrEx>
          <w:tblLook w:val="04A0" w:firstRow="1" w:lastRow="0" w:firstColumn="1" w:lastColumn="0" w:noHBand="0" w:noVBand="1"/>
        </w:tblPrEx>
        <w:trPr>
          <w:trHeight w:val="840"/>
        </w:trPr>
        <w:tc>
          <w:tcPr>
            <w:tcW w:w="2905" w:type="dxa"/>
            <w:shd w:val="clear" w:color="auto" w:fill="auto"/>
            <w:noWrap/>
            <w:hideMark/>
          </w:tcPr>
          <w:p w14:paraId="1B5115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E0951NUKU</w:t>
            </w:r>
          </w:p>
        </w:tc>
        <w:tc>
          <w:tcPr>
            <w:tcW w:w="1827" w:type="dxa"/>
            <w:shd w:val="clear" w:color="auto" w:fill="auto"/>
            <w:noWrap/>
            <w:hideMark/>
          </w:tcPr>
          <w:p w14:paraId="10BC4F0E" w14:textId="7EDA7CA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16.56</w:t>
            </w:r>
          </w:p>
        </w:tc>
        <w:tc>
          <w:tcPr>
            <w:tcW w:w="4533" w:type="dxa"/>
            <w:shd w:val="clear" w:color="auto" w:fill="auto"/>
            <w:vAlign w:val="bottom"/>
            <w:hideMark/>
          </w:tcPr>
          <w:p w14:paraId="233179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Heel loop/holder, any type, with or without ankle strap, each (new equipment), (DMEPOS item subject to DMEPOS competitive bidding program number 3)</w:t>
            </w:r>
          </w:p>
        </w:tc>
      </w:tr>
      <w:tr w:rsidR="00706F01" w:rsidRPr="00E46745" w14:paraId="6FC7E4CD" w14:textId="77777777" w:rsidTr="00E674B2">
        <w:tblPrEx>
          <w:tblLook w:val="04A0" w:firstRow="1" w:lastRow="0" w:firstColumn="1" w:lastColumn="0" w:noHBand="0" w:noVBand="1"/>
        </w:tblPrEx>
        <w:trPr>
          <w:trHeight w:val="560"/>
        </w:trPr>
        <w:tc>
          <w:tcPr>
            <w:tcW w:w="2905" w:type="dxa"/>
            <w:shd w:val="clear" w:color="auto" w:fill="auto"/>
            <w:noWrap/>
            <w:hideMark/>
          </w:tcPr>
          <w:p w14:paraId="094DED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E0951RR</w:t>
            </w:r>
          </w:p>
        </w:tc>
        <w:tc>
          <w:tcPr>
            <w:tcW w:w="1827" w:type="dxa"/>
            <w:shd w:val="clear" w:color="auto" w:fill="auto"/>
            <w:noWrap/>
            <w:hideMark/>
          </w:tcPr>
          <w:p w14:paraId="0DA42932" w14:textId="2359CB7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1.55</w:t>
            </w:r>
          </w:p>
        </w:tc>
        <w:tc>
          <w:tcPr>
            <w:tcW w:w="4533" w:type="dxa"/>
            <w:shd w:val="clear" w:color="auto" w:fill="auto"/>
            <w:vAlign w:val="bottom"/>
            <w:hideMark/>
          </w:tcPr>
          <w:p w14:paraId="6DCD15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Heel loop/holder, any type, with or without ankle strap, each (rental)</w:t>
            </w:r>
          </w:p>
        </w:tc>
      </w:tr>
      <w:tr w:rsidR="00706F01" w:rsidRPr="00E46745" w14:paraId="38664241" w14:textId="77777777" w:rsidTr="00E674B2">
        <w:tblPrEx>
          <w:tblLook w:val="04A0" w:firstRow="1" w:lastRow="0" w:firstColumn="1" w:lastColumn="0" w:noHBand="0" w:noVBand="1"/>
        </w:tblPrEx>
        <w:trPr>
          <w:trHeight w:val="840"/>
        </w:trPr>
        <w:tc>
          <w:tcPr>
            <w:tcW w:w="2905" w:type="dxa"/>
            <w:shd w:val="clear" w:color="auto" w:fill="auto"/>
            <w:noWrap/>
            <w:hideMark/>
          </w:tcPr>
          <w:p w14:paraId="62A171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E0951RRKU</w:t>
            </w:r>
          </w:p>
        </w:tc>
        <w:tc>
          <w:tcPr>
            <w:tcW w:w="1827" w:type="dxa"/>
            <w:shd w:val="clear" w:color="auto" w:fill="auto"/>
            <w:noWrap/>
            <w:hideMark/>
          </w:tcPr>
          <w:p w14:paraId="667CCA2F" w14:textId="00640A3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w:t>
            </w:r>
          </w:p>
        </w:tc>
        <w:tc>
          <w:tcPr>
            <w:tcW w:w="4533" w:type="dxa"/>
            <w:shd w:val="clear" w:color="auto" w:fill="auto"/>
            <w:vAlign w:val="bottom"/>
            <w:hideMark/>
          </w:tcPr>
          <w:p w14:paraId="5C6561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Heel loop/holder, any type, with or without ankle strap, each (rental), (DMEPOS item subject to DMEPOS competitive bidding program number 3)</w:t>
            </w:r>
          </w:p>
        </w:tc>
      </w:tr>
      <w:tr w:rsidR="00706F01" w:rsidRPr="00E46745" w14:paraId="6BA6470C" w14:textId="77777777" w:rsidTr="00E674B2">
        <w:tblPrEx>
          <w:tblLook w:val="04A0" w:firstRow="1" w:lastRow="0" w:firstColumn="1" w:lastColumn="0" w:noHBand="0" w:noVBand="1"/>
        </w:tblPrEx>
        <w:trPr>
          <w:trHeight w:val="560"/>
        </w:trPr>
        <w:tc>
          <w:tcPr>
            <w:tcW w:w="2905" w:type="dxa"/>
            <w:shd w:val="clear" w:color="auto" w:fill="auto"/>
            <w:noWrap/>
            <w:hideMark/>
          </w:tcPr>
          <w:p w14:paraId="46087B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E0951UE</w:t>
            </w:r>
          </w:p>
        </w:tc>
        <w:tc>
          <w:tcPr>
            <w:tcW w:w="1827" w:type="dxa"/>
            <w:shd w:val="clear" w:color="auto" w:fill="auto"/>
            <w:noWrap/>
            <w:hideMark/>
          </w:tcPr>
          <w:p w14:paraId="4E70E6F7" w14:textId="0FC636B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10.73</w:t>
            </w:r>
          </w:p>
        </w:tc>
        <w:tc>
          <w:tcPr>
            <w:tcW w:w="4533" w:type="dxa"/>
            <w:shd w:val="clear" w:color="auto" w:fill="auto"/>
            <w:vAlign w:val="bottom"/>
            <w:hideMark/>
          </w:tcPr>
          <w:p w14:paraId="5C595F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Heel loop/holder, any type, with or without ankle strap, each (used durable medical equipment)</w:t>
            </w:r>
          </w:p>
        </w:tc>
      </w:tr>
      <w:tr w:rsidR="00706F01" w:rsidRPr="00E46745" w14:paraId="0C76A39C" w14:textId="77777777" w:rsidTr="00E674B2">
        <w:tblPrEx>
          <w:tblLook w:val="04A0" w:firstRow="1" w:lastRow="0" w:firstColumn="1" w:lastColumn="0" w:noHBand="0" w:noVBand="1"/>
        </w:tblPrEx>
        <w:trPr>
          <w:trHeight w:val="1120"/>
        </w:trPr>
        <w:tc>
          <w:tcPr>
            <w:tcW w:w="2905" w:type="dxa"/>
            <w:shd w:val="clear" w:color="auto" w:fill="auto"/>
            <w:noWrap/>
            <w:hideMark/>
          </w:tcPr>
          <w:p w14:paraId="65008C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E0951UEKU</w:t>
            </w:r>
          </w:p>
        </w:tc>
        <w:tc>
          <w:tcPr>
            <w:tcW w:w="1827" w:type="dxa"/>
            <w:shd w:val="clear" w:color="auto" w:fill="auto"/>
            <w:noWrap/>
            <w:hideMark/>
          </w:tcPr>
          <w:p w14:paraId="611CB3FE" w14:textId="073A4C9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12.42</w:t>
            </w:r>
          </w:p>
        </w:tc>
        <w:tc>
          <w:tcPr>
            <w:tcW w:w="4533" w:type="dxa"/>
            <w:shd w:val="clear" w:color="auto" w:fill="auto"/>
            <w:vAlign w:val="bottom"/>
            <w:hideMark/>
          </w:tcPr>
          <w:p w14:paraId="25320F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Heel loop/holder, any type, with or without ankle strap, each (used durable medical equipment), (DMEPOS item subject to DMEPOS competitive bidding program number 3)</w:t>
            </w:r>
          </w:p>
        </w:tc>
      </w:tr>
      <w:tr w:rsidR="00706F01" w:rsidRPr="00E46745" w14:paraId="0FC1C087" w14:textId="77777777" w:rsidTr="00E674B2">
        <w:tblPrEx>
          <w:tblLook w:val="04A0" w:firstRow="1" w:lastRow="0" w:firstColumn="1" w:lastColumn="0" w:noHBand="0" w:noVBand="1"/>
        </w:tblPrEx>
        <w:trPr>
          <w:trHeight w:val="280"/>
        </w:trPr>
        <w:tc>
          <w:tcPr>
            <w:tcW w:w="2905" w:type="dxa"/>
            <w:shd w:val="clear" w:color="auto" w:fill="auto"/>
            <w:noWrap/>
            <w:hideMark/>
          </w:tcPr>
          <w:p w14:paraId="3E6F50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E0952NU</w:t>
            </w:r>
          </w:p>
        </w:tc>
        <w:tc>
          <w:tcPr>
            <w:tcW w:w="1827" w:type="dxa"/>
            <w:shd w:val="clear" w:color="auto" w:fill="auto"/>
            <w:noWrap/>
            <w:hideMark/>
          </w:tcPr>
          <w:p w14:paraId="4F5D9A12" w14:textId="18EDF34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15.72</w:t>
            </w:r>
          </w:p>
        </w:tc>
        <w:tc>
          <w:tcPr>
            <w:tcW w:w="4533" w:type="dxa"/>
            <w:shd w:val="clear" w:color="auto" w:fill="auto"/>
            <w:vAlign w:val="bottom"/>
            <w:hideMark/>
          </w:tcPr>
          <w:p w14:paraId="54EC7E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Toe loop/holder, any type, each (new equipment)</w:t>
            </w:r>
          </w:p>
        </w:tc>
      </w:tr>
      <w:tr w:rsidR="00706F01" w:rsidRPr="00E46745" w14:paraId="093CF988" w14:textId="77777777" w:rsidTr="00E674B2">
        <w:tblPrEx>
          <w:tblLook w:val="04A0" w:firstRow="1" w:lastRow="0" w:firstColumn="1" w:lastColumn="0" w:noHBand="0" w:noVBand="1"/>
        </w:tblPrEx>
        <w:trPr>
          <w:trHeight w:val="840"/>
        </w:trPr>
        <w:tc>
          <w:tcPr>
            <w:tcW w:w="2905" w:type="dxa"/>
            <w:shd w:val="clear" w:color="auto" w:fill="auto"/>
            <w:noWrap/>
            <w:hideMark/>
          </w:tcPr>
          <w:p w14:paraId="1703A1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E0952NUKU</w:t>
            </w:r>
          </w:p>
        </w:tc>
        <w:tc>
          <w:tcPr>
            <w:tcW w:w="1827" w:type="dxa"/>
            <w:shd w:val="clear" w:color="auto" w:fill="auto"/>
            <w:noWrap/>
            <w:hideMark/>
          </w:tcPr>
          <w:p w14:paraId="015F6C1B" w14:textId="60BA207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16.40</w:t>
            </w:r>
          </w:p>
        </w:tc>
        <w:tc>
          <w:tcPr>
            <w:tcW w:w="4533" w:type="dxa"/>
            <w:shd w:val="clear" w:color="auto" w:fill="auto"/>
            <w:vAlign w:val="bottom"/>
            <w:hideMark/>
          </w:tcPr>
          <w:p w14:paraId="44C308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Toe loop/holder, any type, each (new equipment), (DMEPOS item subject to DMEPOS competitive bidding program number 3)</w:t>
            </w:r>
          </w:p>
        </w:tc>
      </w:tr>
      <w:tr w:rsidR="00706F01" w:rsidRPr="00E46745" w14:paraId="44BC0D7E" w14:textId="77777777" w:rsidTr="00E674B2">
        <w:tblPrEx>
          <w:tblLook w:val="04A0" w:firstRow="1" w:lastRow="0" w:firstColumn="1" w:lastColumn="0" w:noHBand="0" w:noVBand="1"/>
        </w:tblPrEx>
        <w:trPr>
          <w:trHeight w:val="280"/>
        </w:trPr>
        <w:tc>
          <w:tcPr>
            <w:tcW w:w="2905" w:type="dxa"/>
            <w:shd w:val="clear" w:color="auto" w:fill="auto"/>
            <w:noWrap/>
            <w:hideMark/>
          </w:tcPr>
          <w:p w14:paraId="033D7B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E0952RR</w:t>
            </w:r>
          </w:p>
        </w:tc>
        <w:tc>
          <w:tcPr>
            <w:tcW w:w="1827" w:type="dxa"/>
            <w:shd w:val="clear" w:color="auto" w:fill="auto"/>
            <w:noWrap/>
            <w:hideMark/>
          </w:tcPr>
          <w:p w14:paraId="68BD4D58" w14:textId="26948FD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1.70</w:t>
            </w:r>
          </w:p>
        </w:tc>
        <w:tc>
          <w:tcPr>
            <w:tcW w:w="4533" w:type="dxa"/>
            <w:shd w:val="clear" w:color="auto" w:fill="auto"/>
            <w:vAlign w:val="bottom"/>
            <w:hideMark/>
          </w:tcPr>
          <w:p w14:paraId="414D12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Toe loop/holder, any type, each (rental)</w:t>
            </w:r>
          </w:p>
        </w:tc>
      </w:tr>
      <w:tr w:rsidR="00706F01" w:rsidRPr="00E46745" w14:paraId="7BCC09B4" w14:textId="77777777" w:rsidTr="00E674B2">
        <w:tblPrEx>
          <w:tblLook w:val="04A0" w:firstRow="1" w:lastRow="0" w:firstColumn="1" w:lastColumn="0" w:noHBand="0" w:noVBand="1"/>
        </w:tblPrEx>
        <w:trPr>
          <w:trHeight w:val="840"/>
        </w:trPr>
        <w:tc>
          <w:tcPr>
            <w:tcW w:w="2905" w:type="dxa"/>
            <w:shd w:val="clear" w:color="auto" w:fill="auto"/>
            <w:noWrap/>
            <w:hideMark/>
          </w:tcPr>
          <w:p w14:paraId="7D5E6E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E0952RRKU</w:t>
            </w:r>
          </w:p>
        </w:tc>
        <w:tc>
          <w:tcPr>
            <w:tcW w:w="1827" w:type="dxa"/>
            <w:shd w:val="clear" w:color="auto" w:fill="auto"/>
            <w:noWrap/>
            <w:hideMark/>
          </w:tcPr>
          <w:p w14:paraId="2ABDE771" w14:textId="6056FEF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w:t>
            </w:r>
          </w:p>
        </w:tc>
        <w:tc>
          <w:tcPr>
            <w:tcW w:w="4533" w:type="dxa"/>
            <w:shd w:val="clear" w:color="auto" w:fill="auto"/>
            <w:vAlign w:val="bottom"/>
            <w:hideMark/>
          </w:tcPr>
          <w:p w14:paraId="5264B0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Toe loop/holder, any type, each (rental), (DMEPOS item subject to DMEPOS competitive bidding program number 3)</w:t>
            </w:r>
          </w:p>
        </w:tc>
      </w:tr>
      <w:tr w:rsidR="00706F01" w:rsidRPr="00E46745" w14:paraId="1CC3CD77" w14:textId="77777777" w:rsidTr="00E674B2">
        <w:tblPrEx>
          <w:tblLook w:val="04A0" w:firstRow="1" w:lastRow="0" w:firstColumn="1" w:lastColumn="0" w:noHBand="0" w:noVBand="1"/>
        </w:tblPrEx>
        <w:trPr>
          <w:trHeight w:val="560"/>
        </w:trPr>
        <w:tc>
          <w:tcPr>
            <w:tcW w:w="2905" w:type="dxa"/>
            <w:shd w:val="clear" w:color="auto" w:fill="auto"/>
            <w:noWrap/>
            <w:hideMark/>
          </w:tcPr>
          <w:p w14:paraId="5D9D44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E0952UE</w:t>
            </w:r>
          </w:p>
        </w:tc>
        <w:tc>
          <w:tcPr>
            <w:tcW w:w="1827" w:type="dxa"/>
            <w:shd w:val="clear" w:color="auto" w:fill="auto"/>
            <w:noWrap/>
            <w:hideMark/>
          </w:tcPr>
          <w:p w14:paraId="754BD564" w14:textId="2AEB3DB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11.78</w:t>
            </w:r>
          </w:p>
        </w:tc>
        <w:tc>
          <w:tcPr>
            <w:tcW w:w="4533" w:type="dxa"/>
            <w:shd w:val="clear" w:color="auto" w:fill="auto"/>
            <w:vAlign w:val="bottom"/>
            <w:hideMark/>
          </w:tcPr>
          <w:p w14:paraId="794665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Toe loop/holder, any type, each (used durable medical equipment)</w:t>
            </w:r>
          </w:p>
        </w:tc>
      </w:tr>
      <w:tr w:rsidR="00706F01" w:rsidRPr="00E46745" w14:paraId="6310448A" w14:textId="77777777" w:rsidTr="00E674B2">
        <w:tblPrEx>
          <w:tblLook w:val="04A0" w:firstRow="1" w:lastRow="0" w:firstColumn="1" w:lastColumn="0" w:noHBand="0" w:noVBand="1"/>
        </w:tblPrEx>
        <w:trPr>
          <w:trHeight w:val="840"/>
        </w:trPr>
        <w:tc>
          <w:tcPr>
            <w:tcW w:w="2905" w:type="dxa"/>
            <w:shd w:val="clear" w:color="auto" w:fill="auto"/>
            <w:noWrap/>
            <w:hideMark/>
          </w:tcPr>
          <w:p w14:paraId="1EAE22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E0952UEKU</w:t>
            </w:r>
          </w:p>
        </w:tc>
        <w:tc>
          <w:tcPr>
            <w:tcW w:w="1827" w:type="dxa"/>
            <w:shd w:val="clear" w:color="auto" w:fill="auto"/>
            <w:noWrap/>
            <w:hideMark/>
          </w:tcPr>
          <w:p w14:paraId="1969960B" w14:textId="33A96CC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12.27</w:t>
            </w:r>
          </w:p>
        </w:tc>
        <w:tc>
          <w:tcPr>
            <w:tcW w:w="4533" w:type="dxa"/>
            <w:shd w:val="clear" w:color="auto" w:fill="auto"/>
            <w:vAlign w:val="bottom"/>
            <w:hideMark/>
          </w:tcPr>
          <w:p w14:paraId="02ADDD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Toe loop/holder, any type, each (used durable medical equipment), (DMEPOS item subject to DMEPOS competitive bidding program number 3)</w:t>
            </w:r>
          </w:p>
        </w:tc>
      </w:tr>
      <w:tr w:rsidR="00706F01" w:rsidRPr="00E46745" w14:paraId="7D60C23C" w14:textId="77777777" w:rsidTr="00E674B2">
        <w:tblPrEx>
          <w:tblLook w:val="04A0" w:firstRow="1" w:lastRow="0" w:firstColumn="1" w:lastColumn="0" w:noHBand="0" w:noVBand="1"/>
        </w:tblPrEx>
        <w:trPr>
          <w:trHeight w:val="840"/>
        </w:trPr>
        <w:tc>
          <w:tcPr>
            <w:tcW w:w="2905" w:type="dxa"/>
            <w:shd w:val="clear" w:color="auto" w:fill="auto"/>
            <w:noWrap/>
            <w:hideMark/>
          </w:tcPr>
          <w:p w14:paraId="022253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E0953NU</w:t>
            </w:r>
          </w:p>
        </w:tc>
        <w:tc>
          <w:tcPr>
            <w:tcW w:w="1827" w:type="dxa"/>
            <w:shd w:val="clear" w:color="auto" w:fill="auto"/>
            <w:noWrap/>
            <w:hideMark/>
          </w:tcPr>
          <w:p w14:paraId="79E47FC7" w14:textId="5CE660D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71.22</w:t>
            </w:r>
          </w:p>
        </w:tc>
        <w:tc>
          <w:tcPr>
            <w:tcW w:w="4533" w:type="dxa"/>
            <w:shd w:val="clear" w:color="auto" w:fill="auto"/>
            <w:vAlign w:val="bottom"/>
            <w:hideMark/>
          </w:tcPr>
          <w:p w14:paraId="4E06FE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thigh or knee support, any type including fixed mounting hardware, each (new equipment)</w:t>
            </w:r>
          </w:p>
        </w:tc>
      </w:tr>
      <w:tr w:rsidR="00706F01" w:rsidRPr="00E46745" w14:paraId="5FCE10B0" w14:textId="77777777" w:rsidTr="00E674B2">
        <w:tblPrEx>
          <w:tblLook w:val="04A0" w:firstRow="1" w:lastRow="0" w:firstColumn="1" w:lastColumn="0" w:noHBand="0" w:noVBand="1"/>
        </w:tblPrEx>
        <w:trPr>
          <w:trHeight w:val="1120"/>
        </w:trPr>
        <w:tc>
          <w:tcPr>
            <w:tcW w:w="2905" w:type="dxa"/>
            <w:shd w:val="clear" w:color="auto" w:fill="auto"/>
            <w:noWrap/>
            <w:hideMark/>
          </w:tcPr>
          <w:p w14:paraId="040875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E0953NUKU</w:t>
            </w:r>
          </w:p>
        </w:tc>
        <w:tc>
          <w:tcPr>
            <w:tcW w:w="1827" w:type="dxa"/>
            <w:shd w:val="clear" w:color="auto" w:fill="auto"/>
            <w:noWrap/>
            <w:hideMark/>
          </w:tcPr>
          <w:p w14:paraId="53918E17" w14:textId="39C1AC7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95.62</w:t>
            </w:r>
          </w:p>
        </w:tc>
        <w:tc>
          <w:tcPr>
            <w:tcW w:w="4533" w:type="dxa"/>
            <w:shd w:val="clear" w:color="auto" w:fill="auto"/>
            <w:vAlign w:val="bottom"/>
            <w:hideMark/>
          </w:tcPr>
          <w:p w14:paraId="1204DE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thigh or knee support, any type including fixed mounting hardware, each (new equipment) (DMEPOS item subject to DMEPOS competitive bidding program number 3)</w:t>
            </w:r>
          </w:p>
        </w:tc>
      </w:tr>
      <w:tr w:rsidR="00706F01" w:rsidRPr="00E46745" w14:paraId="14D11B20" w14:textId="77777777" w:rsidTr="00E674B2">
        <w:tblPrEx>
          <w:tblLook w:val="04A0" w:firstRow="1" w:lastRow="0" w:firstColumn="1" w:lastColumn="0" w:noHBand="0" w:noVBand="1"/>
        </w:tblPrEx>
        <w:trPr>
          <w:trHeight w:val="560"/>
        </w:trPr>
        <w:tc>
          <w:tcPr>
            <w:tcW w:w="2905" w:type="dxa"/>
            <w:shd w:val="clear" w:color="auto" w:fill="auto"/>
            <w:noWrap/>
            <w:hideMark/>
          </w:tcPr>
          <w:p w14:paraId="7F6323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E0953RR</w:t>
            </w:r>
          </w:p>
        </w:tc>
        <w:tc>
          <w:tcPr>
            <w:tcW w:w="1827" w:type="dxa"/>
            <w:shd w:val="clear" w:color="auto" w:fill="auto"/>
            <w:noWrap/>
            <w:hideMark/>
          </w:tcPr>
          <w:p w14:paraId="19661BD5" w14:textId="4259E47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7.12</w:t>
            </w:r>
          </w:p>
        </w:tc>
        <w:tc>
          <w:tcPr>
            <w:tcW w:w="4533" w:type="dxa"/>
            <w:shd w:val="clear" w:color="auto" w:fill="auto"/>
            <w:vAlign w:val="bottom"/>
            <w:hideMark/>
          </w:tcPr>
          <w:p w14:paraId="7D4681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thigh or knee support, any type including fixed mounting hardware, each (rental)</w:t>
            </w:r>
          </w:p>
        </w:tc>
      </w:tr>
      <w:tr w:rsidR="00706F01" w:rsidRPr="00E46745" w14:paraId="42F20535" w14:textId="77777777" w:rsidTr="00E674B2">
        <w:tblPrEx>
          <w:tblLook w:val="04A0" w:firstRow="1" w:lastRow="0" w:firstColumn="1" w:lastColumn="0" w:noHBand="0" w:noVBand="1"/>
        </w:tblPrEx>
        <w:trPr>
          <w:trHeight w:val="1120"/>
        </w:trPr>
        <w:tc>
          <w:tcPr>
            <w:tcW w:w="2905" w:type="dxa"/>
            <w:shd w:val="clear" w:color="auto" w:fill="auto"/>
            <w:noWrap/>
            <w:hideMark/>
          </w:tcPr>
          <w:p w14:paraId="350A60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E0953RRKU</w:t>
            </w:r>
          </w:p>
        </w:tc>
        <w:tc>
          <w:tcPr>
            <w:tcW w:w="1827" w:type="dxa"/>
            <w:shd w:val="clear" w:color="auto" w:fill="auto"/>
            <w:noWrap/>
            <w:hideMark/>
          </w:tcPr>
          <w:p w14:paraId="6A376C86" w14:textId="6EF5526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9.56</w:t>
            </w:r>
          </w:p>
        </w:tc>
        <w:tc>
          <w:tcPr>
            <w:tcW w:w="4533" w:type="dxa"/>
            <w:shd w:val="clear" w:color="auto" w:fill="auto"/>
            <w:vAlign w:val="bottom"/>
            <w:hideMark/>
          </w:tcPr>
          <w:p w14:paraId="6B4B4D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thigh or knee support, any type including fixed mounting hardware, each (rental) (DMEPOS item subject to DMEPOS competitive bidding program number 3)</w:t>
            </w:r>
          </w:p>
        </w:tc>
      </w:tr>
      <w:tr w:rsidR="00706F01" w:rsidRPr="00E46745" w14:paraId="7C50D43B" w14:textId="77777777" w:rsidTr="00E674B2">
        <w:tblPrEx>
          <w:tblLook w:val="04A0" w:firstRow="1" w:lastRow="0" w:firstColumn="1" w:lastColumn="0" w:noHBand="0" w:noVBand="1"/>
        </w:tblPrEx>
        <w:trPr>
          <w:trHeight w:val="840"/>
        </w:trPr>
        <w:tc>
          <w:tcPr>
            <w:tcW w:w="2905" w:type="dxa"/>
            <w:shd w:val="clear" w:color="auto" w:fill="auto"/>
            <w:noWrap/>
            <w:hideMark/>
          </w:tcPr>
          <w:p w14:paraId="59BE88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E0953UE</w:t>
            </w:r>
          </w:p>
        </w:tc>
        <w:tc>
          <w:tcPr>
            <w:tcW w:w="1827" w:type="dxa"/>
            <w:shd w:val="clear" w:color="auto" w:fill="auto"/>
            <w:noWrap/>
            <w:hideMark/>
          </w:tcPr>
          <w:p w14:paraId="7D97377F" w14:textId="1029EA6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53.42</w:t>
            </w:r>
          </w:p>
        </w:tc>
        <w:tc>
          <w:tcPr>
            <w:tcW w:w="4533" w:type="dxa"/>
            <w:shd w:val="clear" w:color="auto" w:fill="auto"/>
            <w:vAlign w:val="bottom"/>
            <w:hideMark/>
          </w:tcPr>
          <w:p w14:paraId="2D38EF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thigh or knee support, any type including fixed mounting hardware, each (used durable medical equipment)</w:t>
            </w:r>
          </w:p>
        </w:tc>
      </w:tr>
      <w:tr w:rsidR="00706F01" w:rsidRPr="00E46745" w14:paraId="63B24E6D" w14:textId="77777777" w:rsidTr="00E674B2">
        <w:tblPrEx>
          <w:tblLook w:val="04A0" w:firstRow="1" w:lastRow="0" w:firstColumn="1" w:lastColumn="0" w:noHBand="0" w:noVBand="1"/>
        </w:tblPrEx>
        <w:trPr>
          <w:trHeight w:val="1120"/>
        </w:trPr>
        <w:tc>
          <w:tcPr>
            <w:tcW w:w="2905" w:type="dxa"/>
            <w:shd w:val="clear" w:color="auto" w:fill="auto"/>
            <w:noWrap/>
            <w:hideMark/>
          </w:tcPr>
          <w:p w14:paraId="43EAE7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E0953UEKU</w:t>
            </w:r>
          </w:p>
        </w:tc>
        <w:tc>
          <w:tcPr>
            <w:tcW w:w="1827" w:type="dxa"/>
            <w:shd w:val="clear" w:color="auto" w:fill="auto"/>
            <w:noWrap/>
            <w:hideMark/>
          </w:tcPr>
          <w:p w14:paraId="25C79911" w14:textId="0B4F604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71.72</w:t>
            </w:r>
          </w:p>
        </w:tc>
        <w:tc>
          <w:tcPr>
            <w:tcW w:w="4533" w:type="dxa"/>
            <w:shd w:val="clear" w:color="auto" w:fill="auto"/>
            <w:vAlign w:val="bottom"/>
            <w:hideMark/>
          </w:tcPr>
          <w:p w14:paraId="7547EF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thigh or knee support, any type including fixed mounting hardware, each (used durable medical equipment) (DMEPOS item subject to DMEPOS competitive bidding program number 3)</w:t>
            </w:r>
          </w:p>
        </w:tc>
      </w:tr>
      <w:tr w:rsidR="00706F01" w:rsidRPr="00E46745" w14:paraId="0AA38FAE" w14:textId="77777777" w:rsidTr="00E674B2">
        <w:tblPrEx>
          <w:tblLook w:val="04A0" w:firstRow="1" w:lastRow="0" w:firstColumn="1" w:lastColumn="0" w:noHBand="0" w:noVBand="1"/>
        </w:tblPrEx>
        <w:trPr>
          <w:trHeight w:val="840"/>
        </w:trPr>
        <w:tc>
          <w:tcPr>
            <w:tcW w:w="2905" w:type="dxa"/>
            <w:shd w:val="clear" w:color="auto" w:fill="auto"/>
            <w:noWrap/>
            <w:hideMark/>
          </w:tcPr>
          <w:p w14:paraId="4A77A6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E0954NU</w:t>
            </w:r>
          </w:p>
        </w:tc>
        <w:tc>
          <w:tcPr>
            <w:tcW w:w="1827" w:type="dxa"/>
            <w:shd w:val="clear" w:color="auto" w:fill="auto"/>
            <w:noWrap/>
            <w:hideMark/>
          </w:tcPr>
          <w:p w14:paraId="6B31F2B6" w14:textId="1812646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49.86</w:t>
            </w:r>
          </w:p>
        </w:tc>
        <w:tc>
          <w:tcPr>
            <w:tcW w:w="4533" w:type="dxa"/>
            <w:shd w:val="clear" w:color="auto" w:fill="auto"/>
            <w:vAlign w:val="bottom"/>
            <w:hideMark/>
          </w:tcPr>
          <w:p w14:paraId="76392D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foot box, any type, includes attachment and mounting hardware, each foot (new equipment)</w:t>
            </w:r>
          </w:p>
        </w:tc>
      </w:tr>
      <w:tr w:rsidR="00706F01" w:rsidRPr="00E46745" w14:paraId="76AAB37B" w14:textId="77777777" w:rsidTr="00E674B2">
        <w:tblPrEx>
          <w:tblLook w:val="04A0" w:firstRow="1" w:lastRow="0" w:firstColumn="1" w:lastColumn="0" w:noHBand="0" w:noVBand="1"/>
        </w:tblPrEx>
        <w:trPr>
          <w:trHeight w:val="1120"/>
        </w:trPr>
        <w:tc>
          <w:tcPr>
            <w:tcW w:w="2905" w:type="dxa"/>
            <w:shd w:val="clear" w:color="auto" w:fill="auto"/>
            <w:noWrap/>
            <w:hideMark/>
          </w:tcPr>
          <w:p w14:paraId="3FCBAA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E0954NUKU</w:t>
            </w:r>
          </w:p>
        </w:tc>
        <w:tc>
          <w:tcPr>
            <w:tcW w:w="1827" w:type="dxa"/>
            <w:shd w:val="clear" w:color="auto" w:fill="auto"/>
            <w:noWrap/>
            <w:hideMark/>
          </w:tcPr>
          <w:p w14:paraId="0360807B" w14:textId="2EF025F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56.51</w:t>
            </w:r>
          </w:p>
        </w:tc>
        <w:tc>
          <w:tcPr>
            <w:tcW w:w="4533" w:type="dxa"/>
            <w:shd w:val="clear" w:color="auto" w:fill="auto"/>
            <w:vAlign w:val="bottom"/>
            <w:hideMark/>
          </w:tcPr>
          <w:p w14:paraId="282D8D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foot box, any type, includes attachment and mounting hardware, each foot (new equipment) (DMEPOS item subject to DMEPOS competitive bidding program number 3)</w:t>
            </w:r>
          </w:p>
        </w:tc>
      </w:tr>
      <w:tr w:rsidR="00706F01" w:rsidRPr="00E46745" w14:paraId="45FB0A1D" w14:textId="77777777" w:rsidTr="00E674B2">
        <w:tblPrEx>
          <w:tblLook w:val="04A0" w:firstRow="1" w:lastRow="0" w:firstColumn="1" w:lastColumn="0" w:noHBand="0" w:noVBand="1"/>
        </w:tblPrEx>
        <w:trPr>
          <w:trHeight w:val="560"/>
        </w:trPr>
        <w:tc>
          <w:tcPr>
            <w:tcW w:w="2905" w:type="dxa"/>
            <w:shd w:val="clear" w:color="auto" w:fill="auto"/>
            <w:noWrap/>
            <w:hideMark/>
          </w:tcPr>
          <w:p w14:paraId="0DB475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E0954RR</w:t>
            </w:r>
          </w:p>
        </w:tc>
        <w:tc>
          <w:tcPr>
            <w:tcW w:w="1827" w:type="dxa"/>
            <w:shd w:val="clear" w:color="auto" w:fill="auto"/>
            <w:noWrap/>
            <w:hideMark/>
          </w:tcPr>
          <w:p w14:paraId="5F0FD7BA" w14:textId="51DE778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4.98</w:t>
            </w:r>
          </w:p>
        </w:tc>
        <w:tc>
          <w:tcPr>
            <w:tcW w:w="4533" w:type="dxa"/>
            <w:shd w:val="clear" w:color="auto" w:fill="auto"/>
            <w:vAlign w:val="bottom"/>
            <w:hideMark/>
          </w:tcPr>
          <w:p w14:paraId="7DD3EB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foot box, any type, includes attachment and mounting hardware, each foot (rental)</w:t>
            </w:r>
          </w:p>
        </w:tc>
      </w:tr>
      <w:tr w:rsidR="00706F01" w:rsidRPr="00E46745" w14:paraId="48C142B1" w14:textId="77777777" w:rsidTr="00E674B2">
        <w:tblPrEx>
          <w:tblLook w:val="04A0" w:firstRow="1" w:lastRow="0" w:firstColumn="1" w:lastColumn="0" w:noHBand="0" w:noVBand="1"/>
        </w:tblPrEx>
        <w:trPr>
          <w:trHeight w:val="1120"/>
        </w:trPr>
        <w:tc>
          <w:tcPr>
            <w:tcW w:w="2905" w:type="dxa"/>
            <w:shd w:val="clear" w:color="auto" w:fill="auto"/>
            <w:noWrap/>
            <w:hideMark/>
          </w:tcPr>
          <w:p w14:paraId="4ABFD4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E0954RRKU</w:t>
            </w:r>
          </w:p>
        </w:tc>
        <w:tc>
          <w:tcPr>
            <w:tcW w:w="1827" w:type="dxa"/>
            <w:shd w:val="clear" w:color="auto" w:fill="auto"/>
            <w:noWrap/>
            <w:hideMark/>
          </w:tcPr>
          <w:p w14:paraId="3C5477C5" w14:textId="1359D22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5.65</w:t>
            </w:r>
          </w:p>
        </w:tc>
        <w:tc>
          <w:tcPr>
            <w:tcW w:w="4533" w:type="dxa"/>
            <w:shd w:val="clear" w:color="auto" w:fill="auto"/>
            <w:vAlign w:val="bottom"/>
            <w:hideMark/>
          </w:tcPr>
          <w:p w14:paraId="0F83A7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foot box, any type, includes attachment and mounting hardware, each foot (rental) (DMEPOS item subject to DMEPOS competitive bidding program number 3)</w:t>
            </w:r>
          </w:p>
        </w:tc>
      </w:tr>
      <w:tr w:rsidR="00706F01" w:rsidRPr="00E46745" w14:paraId="009446D3" w14:textId="77777777" w:rsidTr="00E674B2">
        <w:tblPrEx>
          <w:tblLook w:val="04A0" w:firstRow="1" w:lastRow="0" w:firstColumn="1" w:lastColumn="0" w:noHBand="0" w:noVBand="1"/>
        </w:tblPrEx>
        <w:trPr>
          <w:trHeight w:val="840"/>
        </w:trPr>
        <w:tc>
          <w:tcPr>
            <w:tcW w:w="2905" w:type="dxa"/>
            <w:shd w:val="clear" w:color="auto" w:fill="auto"/>
            <w:noWrap/>
            <w:hideMark/>
          </w:tcPr>
          <w:p w14:paraId="39285D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E0954UE</w:t>
            </w:r>
          </w:p>
        </w:tc>
        <w:tc>
          <w:tcPr>
            <w:tcW w:w="1827" w:type="dxa"/>
            <w:shd w:val="clear" w:color="auto" w:fill="auto"/>
            <w:noWrap/>
            <w:hideMark/>
          </w:tcPr>
          <w:p w14:paraId="5C8FA351" w14:textId="03925F5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37.40</w:t>
            </w:r>
          </w:p>
        </w:tc>
        <w:tc>
          <w:tcPr>
            <w:tcW w:w="4533" w:type="dxa"/>
            <w:shd w:val="clear" w:color="auto" w:fill="auto"/>
            <w:vAlign w:val="bottom"/>
            <w:hideMark/>
          </w:tcPr>
          <w:p w14:paraId="0D7946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foot box, any type, includes attachment and mounting hardware, each foot (used durable medical equipment)</w:t>
            </w:r>
          </w:p>
        </w:tc>
      </w:tr>
      <w:tr w:rsidR="00706F01" w:rsidRPr="00E46745" w14:paraId="265AD958" w14:textId="77777777" w:rsidTr="00E674B2">
        <w:tblPrEx>
          <w:tblLook w:val="04A0" w:firstRow="1" w:lastRow="0" w:firstColumn="1" w:lastColumn="0" w:noHBand="0" w:noVBand="1"/>
        </w:tblPrEx>
        <w:trPr>
          <w:trHeight w:val="1120"/>
        </w:trPr>
        <w:tc>
          <w:tcPr>
            <w:tcW w:w="2905" w:type="dxa"/>
            <w:shd w:val="clear" w:color="auto" w:fill="auto"/>
            <w:noWrap/>
            <w:hideMark/>
          </w:tcPr>
          <w:p w14:paraId="536DB7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E0954UEKU</w:t>
            </w:r>
          </w:p>
        </w:tc>
        <w:tc>
          <w:tcPr>
            <w:tcW w:w="1827" w:type="dxa"/>
            <w:shd w:val="clear" w:color="auto" w:fill="auto"/>
            <w:noWrap/>
            <w:hideMark/>
          </w:tcPr>
          <w:p w14:paraId="3328D268" w14:textId="733C7E7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42.38</w:t>
            </w:r>
          </w:p>
        </w:tc>
        <w:tc>
          <w:tcPr>
            <w:tcW w:w="4533" w:type="dxa"/>
            <w:shd w:val="clear" w:color="auto" w:fill="auto"/>
            <w:vAlign w:val="bottom"/>
            <w:hideMark/>
          </w:tcPr>
          <w:p w14:paraId="401CA7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foot box, any type, includes attachment and mounting hardware, each foot (used durable medical equipment) (DMEPOS item subject to DMEPOS competitive bidding program number 3)</w:t>
            </w:r>
          </w:p>
        </w:tc>
      </w:tr>
      <w:tr w:rsidR="00706F01" w:rsidRPr="00E46745" w14:paraId="41DE1A91" w14:textId="77777777" w:rsidTr="00E674B2">
        <w:tblPrEx>
          <w:tblLook w:val="04A0" w:firstRow="1" w:lastRow="0" w:firstColumn="1" w:lastColumn="0" w:noHBand="0" w:noVBand="1"/>
        </w:tblPrEx>
        <w:trPr>
          <w:trHeight w:val="560"/>
        </w:trPr>
        <w:tc>
          <w:tcPr>
            <w:tcW w:w="2905" w:type="dxa"/>
            <w:shd w:val="clear" w:color="auto" w:fill="auto"/>
            <w:noWrap/>
            <w:hideMark/>
          </w:tcPr>
          <w:p w14:paraId="0650D1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E0955KH</w:t>
            </w:r>
          </w:p>
        </w:tc>
        <w:tc>
          <w:tcPr>
            <w:tcW w:w="1827" w:type="dxa"/>
            <w:shd w:val="clear" w:color="auto" w:fill="auto"/>
            <w:noWrap/>
            <w:hideMark/>
          </w:tcPr>
          <w:p w14:paraId="658F333E" w14:textId="255B6BD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16.05</w:t>
            </w:r>
          </w:p>
        </w:tc>
        <w:tc>
          <w:tcPr>
            <w:tcW w:w="4533" w:type="dxa"/>
            <w:shd w:val="clear" w:color="auto" w:fill="auto"/>
            <w:vAlign w:val="bottom"/>
            <w:hideMark/>
          </w:tcPr>
          <w:p w14:paraId="41ADC1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headrest, cushioned, any type, including fixed mounting hardware, each (capped rental)</w:t>
            </w:r>
          </w:p>
        </w:tc>
      </w:tr>
      <w:tr w:rsidR="00706F01" w:rsidRPr="00E46745" w14:paraId="283C8531" w14:textId="77777777" w:rsidTr="00E674B2">
        <w:tblPrEx>
          <w:tblLook w:val="04A0" w:firstRow="1" w:lastRow="0" w:firstColumn="1" w:lastColumn="0" w:noHBand="0" w:noVBand="1"/>
        </w:tblPrEx>
        <w:trPr>
          <w:trHeight w:val="1120"/>
        </w:trPr>
        <w:tc>
          <w:tcPr>
            <w:tcW w:w="2905" w:type="dxa"/>
            <w:shd w:val="clear" w:color="auto" w:fill="auto"/>
            <w:noWrap/>
            <w:hideMark/>
          </w:tcPr>
          <w:p w14:paraId="00ADF3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E0955KHKU</w:t>
            </w:r>
          </w:p>
        </w:tc>
        <w:tc>
          <w:tcPr>
            <w:tcW w:w="1827" w:type="dxa"/>
            <w:shd w:val="clear" w:color="auto" w:fill="auto"/>
            <w:noWrap/>
            <w:hideMark/>
          </w:tcPr>
          <w:p w14:paraId="2C7107D4" w14:textId="3CEB824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19.62</w:t>
            </w:r>
          </w:p>
        </w:tc>
        <w:tc>
          <w:tcPr>
            <w:tcW w:w="4533" w:type="dxa"/>
            <w:shd w:val="clear" w:color="auto" w:fill="auto"/>
            <w:vAlign w:val="bottom"/>
            <w:hideMark/>
          </w:tcPr>
          <w:p w14:paraId="07461F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headrest, cushioned, any type, including fixed mounting hardware, each (capped rental), (DMEPOS item subject to DMEPOS competitive bidding program number 3)</w:t>
            </w:r>
          </w:p>
        </w:tc>
      </w:tr>
      <w:tr w:rsidR="00706F01" w:rsidRPr="00E46745" w14:paraId="796B638E" w14:textId="77777777" w:rsidTr="00E674B2">
        <w:tblPrEx>
          <w:tblLook w:val="04A0" w:firstRow="1" w:lastRow="0" w:firstColumn="1" w:lastColumn="0" w:noHBand="0" w:noVBand="1"/>
        </w:tblPrEx>
        <w:trPr>
          <w:trHeight w:val="560"/>
        </w:trPr>
        <w:tc>
          <w:tcPr>
            <w:tcW w:w="2905" w:type="dxa"/>
            <w:shd w:val="clear" w:color="auto" w:fill="auto"/>
            <w:noWrap/>
            <w:hideMark/>
          </w:tcPr>
          <w:p w14:paraId="34CE7D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E0955KI</w:t>
            </w:r>
          </w:p>
        </w:tc>
        <w:tc>
          <w:tcPr>
            <w:tcW w:w="1827" w:type="dxa"/>
            <w:shd w:val="clear" w:color="auto" w:fill="auto"/>
            <w:noWrap/>
            <w:hideMark/>
          </w:tcPr>
          <w:p w14:paraId="70BA57B8" w14:textId="31BCD41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16.05</w:t>
            </w:r>
          </w:p>
        </w:tc>
        <w:tc>
          <w:tcPr>
            <w:tcW w:w="4533" w:type="dxa"/>
            <w:shd w:val="clear" w:color="auto" w:fill="auto"/>
            <w:vAlign w:val="bottom"/>
            <w:hideMark/>
          </w:tcPr>
          <w:p w14:paraId="37C41B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headrest, cushioned, any type, including fixed mounting hardware, each (capped rental)</w:t>
            </w:r>
          </w:p>
        </w:tc>
      </w:tr>
      <w:tr w:rsidR="00706F01" w:rsidRPr="00E46745" w14:paraId="0DFF2E15" w14:textId="77777777" w:rsidTr="00E674B2">
        <w:tblPrEx>
          <w:tblLook w:val="04A0" w:firstRow="1" w:lastRow="0" w:firstColumn="1" w:lastColumn="0" w:noHBand="0" w:noVBand="1"/>
        </w:tblPrEx>
        <w:trPr>
          <w:trHeight w:val="1120"/>
        </w:trPr>
        <w:tc>
          <w:tcPr>
            <w:tcW w:w="2905" w:type="dxa"/>
            <w:shd w:val="clear" w:color="auto" w:fill="auto"/>
            <w:noWrap/>
            <w:hideMark/>
          </w:tcPr>
          <w:p w14:paraId="27D747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E0955KIKU</w:t>
            </w:r>
          </w:p>
        </w:tc>
        <w:tc>
          <w:tcPr>
            <w:tcW w:w="1827" w:type="dxa"/>
            <w:shd w:val="clear" w:color="auto" w:fill="auto"/>
            <w:noWrap/>
            <w:hideMark/>
          </w:tcPr>
          <w:p w14:paraId="08EC6D69" w14:textId="2B120DD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19.62</w:t>
            </w:r>
          </w:p>
        </w:tc>
        <w:tc>
          <w:tcPr>
            <w:tcW w:w="4533" w:type="dxa"/>
            <w:shd w:val="clear" w:color="auto" w:fill="auto"/>
            <w:vAlign w:val="bottom"/>
            <w:hideMark/>
          </w:tcPr>
          <w:p w14:paraId="712E08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headrest, cushioned, any type, including fixed mounting hardware, each (capped rental), (DMEPOS item subject to DMEPOS competitive bidding program number 3)</w:t>
            </w:r>
          </w:p>
        </w:tc>
      </w:tr>
      <w:tr w:rsidR="00706F01" w:rsidRPr="00E46745" w14:paraId="47ADB5E0" w14:textId="77777777" w:rsidTr="00E674B2">
        <w:tblPrEx>
          <w:tblLook w:val="04A0" w:firstRow="1" w:lastRow="0" w:firstColumn="1" w:lastColumn="0" w:noHBand="0" w:noVBand="1"/>
        </w:tblPrEx>
        <w:trPr>
          <w:trHeight w:val="560"/>
        </w:trPr>
        <w:tc>
          <w:tcPr>
            <w:tcW w:w="2905" w:type="dxa"/>
            <w:shd w:val="clear" w:color="auto" w:fill="auto"/>
            <w:noWrap/>
            <w:hideMark/>
          </w:tcPr>
          <w:p w14:paraId="1197A3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E0955KJ</w:t>
            </w:r>
          </w:p>
        </w:tc>
        <w:tc>
          <w:tcPr>
            <w:tcW w:w="1827" w:type="dxa"/>
            <w:shd w:val="clear" w:color="auto" w:fill="auto"/>
            <w:noWrap/>
            <w:hideMark/>
          </w:tcPr>
          <w:p w14:paraId="0161ED91" w14:textId="1E4CBB8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12.04</w:t>
            </w:r>
          </w:p>
        </w:tc>
        <w:tc>
          <w:tcPr>
            <w:tcW w:w="4533" w:type="dxa"/>
            <w:shd w:val="clear" w:color="auto" w:fill="auto"/>
            <w:vAlign w:val="bottom"/>
            <w:hideMark/>
          </w:tcPr>
          <w:p w14:paraId="24E386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headrest, cushioned, any type, including fixed mounting hardware, each (capped rental) </w:t>
            </w:r>
          </w:p>
        </w:tc>
      </w:tr>
      <w:tr w:rsidR="00706F01" w:rsidRPr="00E46745" w14:paraId="0CF5ED02" w14:textId="77777777" w:rsidTr="00E674B2">
        <w:tblPrEx>
          <w:tblLook w:val="04A0" w:firstRow="1" w:lastRow="0" w:firstColumn="1" w:lastColumn="0" w:noHBand="0" w:noVBand="1"/>
        </w:tblPrEx>
        <w:trPr>
          <w:trHeight w:val="1120"/>
        </w:trPr>
        <w:tc>
          <w:tcPr>
            <w:tcW w:w="2905" w:type="dxa"/>
            <w:shd w:val="clear" w:color="auto" w:fill="auto"/>
            <w:noWrap/>
            <w:hideMark/>
          </w:tcPr>
          <w:p w14:paraId="6E2731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E0955KJKU</w:t>
            </w:r>
          </w:p>
        </w:tc>
        <w:tc>
          <w:tcPr>
            <w:tcW w:w="1827" w:type="dxa"/>
            <w:shd w:val="clear" w:color="auto" w:fill="auto"/>
            <w:noWrap/>
            <w:hideMark/>
          </w:tcPr>
          <w:p w14:paraId="70B111EC" w14:textId="4014B1A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14.72</w:t>
            </w:r>
          </w:p>
        </w:tc>
        <w:tc>
          <w:tcPr>
            <w:tcW w:w="4533" w:type="dxa"/>
            <w:shd w:val="clear" w:color="auto" w:fill="auto"/>
            <w:vAlign w:val="bottom"/>
            <w:hideMark/>
          </w:tcPr>
          <w:p w14:paraId="540989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headrest, cushioned, any type, including fixed mounting hardware, each (capped rental), (DMEPOS item subject to DMEPOS competitive bidding program number 3)</w:t>
            </w:r>
          </w:p>
        </w:tc>
      </w:tr>
      <w:tr w:rsidR="00706F01" w:rsidRPr="00E46745" w14:paraId="0B967E10" w14:textId="77777777" w:rsidTr="00E674B2">
        <w:tblPrEx>
          <w:tblLook w:val="04A0" w:firstRow="1" w:lastRow="0" w:firstColumn="1" w:lastColumn="0" w:noHBand="0" w:noVBand="1"/>
        </w:tblPrEx>
        <w:trPr>
          <w:trHeight w:val="560"/>
        </w:trPr>
        <w:tc>
          <w:tcPr>
            <w:tcW w:w="2905" w:type="dxa"/>
            <w:shd w:val="clear" w:color="auto" w:fill="auto"/>
            <w:noWrap/>
            <w:hideMark/>
          </w:tcPr>
          <w:p w14:paraId="519214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E0955NU</w:t>
            </w:r>
          </w:p>
        </w:tc>
        <w:tc>
          <w:tcPr>
            <w:tcW w:w="1827" w:type="dxa"/>
            <w:shd w:val="clear" w:color="auto" w:fill="auto"/>
            <w:noWrap/>
            <w:hideMark/>
          </w:tcPr>
          <w:p w14:paraId="6C39D8EF" w14:textId="1AF1FA4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160.42</w:t>
            </w:r>
          </w:p>
        </w:tc>
        <w:tc>
          <w:tcPr>
            <w:tcW w:w="4533" w:type="dxa"/>
            <w:shd w:val="clear" w:color="auto" w:fill="auto"/>
            <w:vAlign w:val="bottom"/>
            <w:hideMark/>
          </w:tcPr>
          <w:p w14:paraId="024426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headrest, cushioned, any type,  including fixed mounting hardware, each (new equipment)</w:t>
            </w:r>
          </w:p>
        </w:tc>
      </w:tr>
      <w:tr w:rsidR="00706F01" w:rsidRPr="00E46745" w14:paraId="08DE5534" w14:textId="77777777" w:rsidTr="00E674B2">
        <w:tblPrEx>
          <w:tblLook w:val="04A0" w:firstRow="1" w:lastRow="0" w:firstColumn="1" w:lastColumn="0" w:noHBand="0" w:noVBand="1"/>
        </w:tblPrEx>
        <w:trPr>
          <w:trHeight w:val="1120"/>
        </w:trPr>
        <w:tc>
          <w:tcPr>
            <w:tcW w:w="2905" w:type="dxa"/>
            <w:shd w:val="clear" w:color="auto" w:fill="auto"/>
            <w:noWrap/>
            <w:hideMark/>
          </w:tcPr>
          <w:p w14:paraId="276EDA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E0955NUKU</w:t>
            </w:r>
          </w:p>
        </w:tc>
        <w:tc>
          <w:tcPr>
            <w:tcW w:w="1827" w:type="dxa"/>
            <w:shd w:val="clear" w:color="auto" w:fill="auto"/>
            <w:noWrap/>
            <w:hideMark/>
          </w:tcPr>
          <w:p w14:paraId="62B2AB78" w14:textId="210A104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196.20</w:t>
            </w:r>
          </w:p>
        </w:tc>
        <w:tc>
          <w:tcPr>
            <w:tcW w:w="4533" w:type="dxa"/>
            <w:shd w:val="clear" w:color="auto" w:fill="auto"/>
            <w:vAlign w:val="bottom"/>
            <w:hideMark/>
          </w:tcPr>
          <w:p w14:paraId="7B6911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headrest, cushioned, any type, including fixed mounting hardware, each (new equipment), (DMEPOS item subject to DMEPOS competitive bidding program number 3)</w:t>
            </w:r>
          </w:p>
        </w:tc>
      </w:tr>
      <w:tr w:rsidR="00706F01" w:rsidRPr="00E46745" w14:paraId="00F2ECDD" w14:textId="77777777" w:rsidTr="00E674B2">
        <w:tblPrEx>
          <w:tblLook w:val="04A0" w:firstRow="1" w:lastRow="0" w:firstColumn="1" w:lastColumn="0" w:noHBand="0" w:noVBand="1"/>
        </w:tblPrEx>
        <w:trPr>
          <w:trHeight w:val="840"/>
        </w:trPr>
        <w:tc>
          <w:tcPr>
            <w:tcW w:w="2905" w:type="dxa"/>
            <w:shd w:val="clear" w:color="auto" w:fill="auto"/>
            <w:noWrap/>
            <w:hideMark/>
          </w:tcPr>
          <w:p w14:paraId="547755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E0955UE</w:t>
            </w:r>
          </w:p>
        </w:tc>
        <w:tc>
          <w:tcPr>
            <w:tcW w:w="1827" w:type="dxa"/>
            <w:shd w:val="clear" w:color="auto" w:fill="auto"/>
            <w:noWrap/>
            <w:hideMark/>
          </w:tcPr>
          <w:p w14:paraId="010B7C6A" w14:textId="3D5C984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120.31</w:t>
            </w:r>
          </w:p>
        </w:tc>
        <w:tc>
          <w:tcPr>
            <w:tcW w:w="4533" w:type="dxa"/>
            <w:shd w:val="clear" w:color="auto" w:fill="auto"/>
            <w:vAlign w:val="bottom"/>
            <w:hideMark/>
          </w:tcPr>
          <w:p w14:paraId="30B092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headrest, cushioned, any type,   including fixed mounting hardware, each (used durable medical equipment)</w:t>
            </w:r>
          </w:p>
        </w:tc>
      </w:tr>
      <w:tr w:rsidR="00706F01" w:rsidRPr="00E46745" w14:paraId="36D060EC" w14:textId="77777777" w:rsidTr="00E674B2">
        <w:tblPrEx>
          <w:tblLook w:val="04A0" w:firstRow="1" w:lastRow="0" w:firstColumn="1" w:lastColumn="0" w:noHBand="0" w:noVBand="1"/>
        </w:tblPrEx>
        <w:trPr>
          <w:trHeight w:val="1120"/>
        </w:trPr>
        <w:tc>
          <w:tcPr>
            <w:tcW w:w="2905" w:type="dxa"/>
            <w:shd w:val="clear" w:color="auto" w:fill="auto"/>
            <w:noWrap/>
            <w:hideMark/>
          </w:tcPr>
          <w:p w14:paraId="02759D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E0955UEKU</w:t>
            </w:r>
          </w:p>
        </w:tc>
        <w:tc>
          <w:tcPr>
            <w:tcW w:w="1827" w:type="dxa"/>
            <w:shd w:val="clear" w:color="auto" w:fill="auto"/>
            <w:noWrap/>
            <w:hideMark/>
          </w:tcPr>
          <w:p w14:paraId="7531F7E6" w14:textId="3676053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147.15</w:t>
            </w:r>
          </w:p>
        </w:tc>
        <w:tc>
          <w:tcPr>
            <w:tcW w:w="4533" w:type="dxa"/>
            <w:shd w:val="clear" w:color="auto" w:fill="auto"/>
            <w:vAlign w:val="bottom"/>
            <w:hideMark/>
          </w:tcPr>
          <w:p w14:paraId="19002D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headrest, cushioned, any type, including fixed mounting hardware, each (used durable medical equipment), (DMEPOS item subject to DMEPOS competitive bidding program number 3)</w:t>
            </w:r>
          </w:p>
        </w:tc>
      </w:tr>
      <w:tr w:rsidR="00706F01" w:rsidRPr="00E46745" w14:paraId="47794195" w14:textId="77777777" w:rsidTr="00E674B2">
        <w:tblPrEx>
          <w:tblLook w:val="04A0" w:firstRow="1" w:lastRow="0" w:firstColumn="1" w:lastColumn="0" w:noHBand="0" w:noVBand="1"/>
        </w:tblPrEx>
        <w:trPr>
          <w:trHeight w:val="840"/>
        </w:trPr>
        <w:tc>
          <w:tcPr>
            <w:tcW w:w="2905" w:type="dxa"/>
            <w:shd w:val="clear" w:color="auto" w:fill="auto"/>
            <w:noWrap/>
            <w:hideMark/>
          </w:tcPr>
          <w:p w14:paraId="732302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E0956NU</w:t>
            </w:r>
          </w:p>
        </w:tc>
        <w:tc>
          <w:tcPr>
            <w:tcW w:w="1827" w:type="dxa"/>
            <w:shd w:val="clear" w:color="auto" w:fill="auto"/>
            <w:noWrap/>
            <w:hideMark/>
          </w:tcPr>
          <w:p w14:paraId="2135B7A4" w14:textId="3AB034D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86.78</w:t>
            </w:r>
          </w:p>
        </w:tc>
        <w:tc>
          <w:tcPr>
            <w:tcW w:w="4533" w:type="dxa"/>
            <w:shd w:val="clear" w:color="auto" w:fill="auto"/>
            <w:vAlign w:val="bottom"/>
            <w:hideMark/>
          </w:tcPr>
          <w:p w14:paraId="24D2D6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trunk or hip support, any type, including fixed mounting hardware, each (new equipment)</w:t>
            </w:r>
          </w:p>
        </w:tc>
      </w:tr>
      <w:tr w:rsidR="00706F01" w:rsidRPr="00E46745" w14:paraId="1B26FA85" w14:textId="77777777" w:rsidTr="00E674B2">
        <w:tblPrEx>
          <w:tblLook w:val="04A0" w:firstRow="1" w:lastRow="0" w:firstColumn="1" w:lastColumn="0" w:noHBand="0" w:noVBand="1"/>
        </w:tblPrEx>
        <w:trPr>
          <w:trHeight w:val="1120"/>
        </w:trPr>
        <w:tc>
          <w:tcPr>
            <w:tcW w:w="2905" w:type="dxa"/>
            <w:shd w:val="clear" w:color="auto" w:fill="auto"/>
            <w:noWrap/>
            <w:hideMark/>
          </w:tcPr>
          <w:p w14:paraId="11D5C2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E0956NUKU</w:t>
            </w:r>
          </w:p>
        </w:tc>
        <w:tc>
          <w:tcPr>
            <w:tcW w:w="1827" w:type="dxa"/>
            <w:shd w:val="clear" w:color="auto" w:fill="auto"/>
            <w:noWrap/>
            <w:hideMark/>
          </w:tcPr>
          <w:p w14:paraId="50852D06" w14:textId="2B4769B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95.62</w:t>
            </w:r>
          </w:p>
        </w:tc>
        <w:tc>
          <w:tcPr>
            <w:tcW w:w="4533" w:type="dxa"/>
            <w:shd w:val="clear" w:color="auto" w:fill="auto"/>
            <w:vAlign w:val="bottom"/>
            <w:hideMark/>
          </w:tcPr>
          <w:p w14:paraId="201D32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trunk or hip support, any type, including fixed mounting hardware, each (new equipment), (DMEPOS item subject to DMEPOS competitive bidding program number 3)</w:t>
            </w:r>
          </w:p>
        </w:tc>
      </w:tr>
      <w:tr w:rsidR="00706F01" w:rsidRPr="00E46745" w14:paraId="64E2A6E5" w14:textId="77777777" w:rsidTr="00E674B2">
        <w:tblPrEx>
          <w:tblLook w:val="04A0" w:firstRow="1" w:lastRow="0" w:firstColumn="1" w:lastColumn="0" w:noHBand="0" w:noVBand="1"/>
        </w:tblPrEx>
        <w:trPr>
          <w:trHeight w:val="560"/>
        </w:trPr>
        <w:tc>
          <w:tcPr>
            <w:tcW w:w="2905" w:type="dxa"/>
            <w:shd w:val="clear" w:color="auto" w:fill="auto"/>
            <w:noWrap/>
            <w:hideMark/>
          </w:tcPr>
          <w:p w14:paraId="416585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E0956RR</w:t>
            </w:r>
          </w:p>
        </w:tc>
        <w:tc>
          <w:tcPr>
            <w:tcW w:w="1827" w:type="dxa"/>
            <w:shd w:val="clear" w:color="auto" w:fill="auto"/>
            <w:noWrap/>
            <w:hideMark/>
          </w:tcPr>
          <w:p w14:paraId="6EC425A3" w14:textId="5E4FE40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8.68</w:t>
            </w:r>
          </w:p>
        </w:tc>
        <w:tc>
          <w:tcPr>
            <w:tcW w:w="4533" w:type="dxa"/>
            <w:shd w:val="clear" w:color="auto" w:fill="auto"/>
            <w:vAlign w:val="bottom"/>
            <w:hideMark/>
          </w:tcPr>
          <w:p w14:paraId="75E4C8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trunk or hip support, any type, including fixed mounting hardware, each (rental)</w:t>
            </w:r>
          </w:p>
        </w:tc>
      </w:tr>
      <w:tr w:rsidR="00706F01" w:rsidRPr="00E46745" w14:paraId="40FE3D54" w14:textId="77777777" w:rsidTr="00E674B2">
        <w:tblPrEx>
          <w:tblLook w:val="04A0" w:firstRow="1" w:lastRow="0" w:firstColumn="1" w:lastColumn="0" w:noHBand="0" w:noVBand="1"/>
        </w:tblPrEx>
        <w:trPr>
          <w:trHeight w:val="1120"/>
        </w:trPr>
        <w:tc>
          <w:tcPr>
            <w:tcW w:w="2905" w:type="dxa"/>
            <w:shd w:val="clear" w:color="auto" w:fill="auto"/>
            <w:noWrap/>
            <w:hideMark/>
          </w:tcPr>
          <w:p w14:paraId="66299E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E0956RRKU</w:t>
            </w:r>
          </w:p>
        </w:tc>
        <w:tc>
          <w:tcPr>
            <w:tcW w:w="1827" w:type="dxa"/>
            <w:shd w:val="clear" w:color="auto" w:fill="auto"/>
            <w:noWrap/>
            <w:hideMark/>
          </w:tcPr>
          <w:p w14:paraId="65A6B96E" w14:textId="4D922D0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9.56</w:t>
            </w:r>
          </w:p>
        </w:tc>
        <w:tc>
          <w:tcPr>
            <w:tcW w:w="4533" w:type="dxa"/>
            <w:shd w:val="clear" w:color="auto" w:fill="auto"/>
            <w:vAlign w:val="bottom"/>
            <w:hideMark/>
          </w:tcPr>
          <w:p w14:paraId="4824A5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trunk or hip support, any type, including fixed mounting hardware, each (rental), (DMEPOS item subject to DMEPOS competitive bidding program number 3)</w:t>
            </w:r>
          </w:p>
        </w:tc>
      </w:tr>
      <w:tr w:rsidR="00706F01" w:rsidRPr="00E46745" w14:paraId="42155CBD" w14:textId="77777777" w:rsidTr="00E674B2">
        <w:tblPrEx>
          <w:tblLook w:val="04A0" w:firstRow="1" w:lastRow="0" w:firstColumn="1" w:lastColumn="0" w:noHBand="0" w:noVBand="1"/>
        </w:tblPrEx>
        <w:trPr>
          <w:trHeight w:val="840"/>
        </w:trPr>
        <w:tc>
          <w:tcPr>
            <w:tcW w:w="2905" w:type="dxa"/>
            <w:shd w:val="clear" w:color="auto" w:fill="auto"/>
            <w:noWrap/>
            <w:hideMark/>
          </w:tcPr>
          <w:p w14:paraId="74839D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E0956UE</w:t>
            </w:r>
          </w:p>
        </w:tc>
        <w:tc>
          <w:tcPr>
            <w:tcW w:w="1827" w:type="dxa"/>
            <w:shd w:val="clear" w:color="auto" w:fill="auto"/>
            <w:noWrap/>
            <w:hideMark/>
          </w:tcPr>
          <w:p w14:paraId="78348301" w14:textId="490469E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65.09</w:t>
            </w:r>
          </w:p>
        </w:tc>
        <w:tc>
          <w:tcPr>
            <w:tcW w:w="4533" w:type="dxa"/>
            <w:shd w:val="clear" w:color="auto" w:fill="auto"/>
            <w:vAlign w:val="bottom"/>
            <w:hideMark/>
          </w:tcPr>
          <w:p w14:paraId="1192A6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trunk or hip support, any type,  including fixed mounting hardware, each (used durable medical equipment)</w:t>
            </w:r>
          </w:p>
        </w:tc>
      </w:tr>
      <w:tr w:rsidR="00706F01" w:rsidRPr="00E46745" w14:paraId="1C2B540E" w14:textId="77777777" w:rsidTr="00E674B2">
        <w:tblPrEx>
          <w:tblLook w:val="04A0" w:firstRow="1" w:lastRow="0" w:firstColumn="1" w:lastColumn="0" w:noHBand="0" w:noVBand="1"/>
        </w:tblPrEx>
        <w:trPr>
          <w:trHeight w:val="1120"/>
        </w:trPr>
        <w:tc>
          <w:tcPr>
            <w:tcW w:w="2905" w:type="dxa"/>
            <w:shd w:val="clear" w:color="auto" w:fill="auto"/>
            <w:noWrap/>
            <w:hideMark/>
          </w:tcPr>
          <w:p w14:paraId="489391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E0956UEKU</w:t>
            </w:r>
          </w:p>
        </w:tc>
        <w:tc>
          <w:tcPr>
            <w:tcW w:w="1827" w:type="dxa"/>
            <w:shd w:val="clear" w:color="auto" w:fill="auto"/>
            <w:noWrap/>
            <w:hideMark/>
          </w:tcPr>
          <w:p w14:paraId="604E63AE" w14:textId="080A29F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71.72</w:t>
            </w:r>
          </w:p>
        </w:tc>
        <w:tc>
          <w:tcPr>
            <w:tcW w:w="4533" w:type="dxa"/>
            <w:shd w:val="clear" w:color="auto" w:fill="auto"/>
            <w:vAlign w:val="bottom"/>
            <w:hideMark/>
          </w:tcPr>
          <w:p w14:paraId="3A52F9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lateral trunk or hip support, any type, including fixed mounting hardware, each (used durable medical equipment), (DMEPOS item subject to DMEPOS competitive bidding program number 3)</w:t>
            </w:r>
          </w:p>
        </w:tc>
      </w:tr>
      <w:tr w:rsidR="00706F01" w:rsidRPr="00E46745" w14:paraId="01A811C1" w14:textId="77777777" w:rsidTr="00E674B2">
        <w:tblPrEx>
          <w:tblLook w:val="04A0" w:firstRow="1" w:lastRow="0" w:firstColumn="1" w:lastColumn="0" w:noHBand="0" w:noVBand="1"/>
        </w:tblPrEx>
        <w:trPr>
          <w:trHeight w:val="560"/>
        </w:trPr>
        <w:tc>
          <w:tcPr>
            <w:tcW w:w="2905" w:type="dxa"/>
            <w:shd w:val="clear" w:color="auto" w:fill="auto"/>
            <w:noWrap/>
            <w:hideMark/>
          </w:tcPr>
          <w:p w14:paraId="45446F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E0957NU</w:t>
            </w:r>
          </w:p>
        </w:tc>
        <w:tc>
          <w:tcPr>
            <w:tcW w:w="1827" w:type="dxa"/>
            <w:shd w:val="clear" w:color="auto" w:fill="auto"/>
            <w:noWrap/>
            <w:hideMark/>
          </w:tcPr>
          <w:p w14:paraId="6D70E0D4" w14:textId="3206845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122.46</w:t>
            </w:r>
          </w:p>
        </w:tc>
        <w:tc>
          <w:tcPr>
            <w:tcW w:w="4533" w:type="dxa"/>
            <w:shd w:val="clear" w:color="auto" w:fill="auto"/>
            <w:vAlign w:val="bottom"/>
            <w:hideMark/>
          </w:tcPr>
          <w:p w14:paraId="1E6E1F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medial thigh support, any type, including any type mounting hardware (new equipment)</w:t>
            </w:r>
          </w:p>
        </w:tc>
      </w:tr>
      <w:tr w:rsidR="00706F01" w:rsidRPr="00E46745" w14:paraId="794B14B9" w14:textId="77777777" w:rsidTr="00E674B2">
        <w:tblPrEx>
          <w:tblLook w:val="04A0" w:firstRow="1" w:lastRow="0" w:firstColumn="1" w:lastColumn="0" w:noHBand="0" w:noVBand="1"/>
        </w:tblPrEx>
        <w:trPr>
          <w:trHeight w:val="1120"/>
        </w:trPr>
        <w:tc>
          <w:tcPr>
            <w:tcW w:w="2905" w:type="dxa"/>
            <w:shd w:val="clear" w:color="auto" w:fill="auto"/>
            <w:noWrap/>
            <w:hideMark/>
          </w:tcPr>
          <w:p w14:paraId="27BDC8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E0957NUKU</w:t>
            </w:r>
          </w:p>
        </w:tc>
        <w:tc>
          <w:tcPr>
            <w:tcW w:w="1827" w:type="dxa"/>
            <w:shd w:val="clear" w:color="auto" w:fill="auto"/>
            <w:noWrap/>
            <w:hideMark/>
          </w:tcPr>
          <w:p w14:paraId="36D1B4DE" w14:textId="36E3C21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133.81</w:t>
            </w:r>
          </w:p>
        </w:tc>
        <w:tc>
          <w:tcPr>
            <w:tcW w:w="4533" w:type="dxa"/>
            <w:shd w:val="clear" w:color="auto" w:fill="auto"/>
            <w:vAlign w:val="bottom"/>
            <w:hideMark/>
          </w:tcPr>
          <w:p w14:paraId="261471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medial thigh support, any type, including any type mounting hardware (new equipment), (DMEPOS item subject to DMEPOS competitive bidding program number 3)</w:t>
            </w:r>
          </w:p>
        </w:tc>
      </w:tr>
      <w:tr w:rsidR="00706F01" w:rsidRPr="00E46745" w14:paraId="1F6B91E8" w14:textId="77777777" w:rsidTr="00E674B2">
        <w:tblPrEx>
          <w:tblLook w:val="04A0" w:firstRow="1" w:lastRow="0" w:firstColumn="1" w:lastColumn="0" w:noHBand="0" w:noVBand="1"/>
        </w:tblPrEx>
        <w:trPr>
          <w:trHeight w:val="560"/>
        </w:trPr>
        <w:tc>
          <w:tcPr>
            <w:tcW w:w="2905" w:type="dxa"/>
            <w:shd w:val="clear" w:color="auto" w:fill="auto"/>
            <w:noWrap/>
            <w:hideMark/>
          </w:tcPr>
          <w:p w14:paraId="5066EC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E0957RR</w:t>
            </w:r>
          </w:p>
        </w:tc>
        <w:tc>
          <w:tcPr>
            <w:tcW w:w="1827" w:type="dxa"/>
            <w:shd w:val="clear" w:color="auto" w:fill="auto"/>
            <w:noWrap/>
            <w:hideMark/>
          </w:tcPr>
          <w:p w14:paraId="177F54A4" w14:textId="3C26427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12.25</w:t>
            </w:r>
          </w:p>
        </w:tc>
        <w:tc>
          <w:tcPr>
            <w:tcW w:w="4533" w:type="dxa"/>
            <w:shd w:val="clear" w:color="auto" w:fill="auto"/>
            <w:vAlign w:val="bottom"/>
            <w:hideMark/>
          </w:tcPr>
          <w:p w14:paraId="0ADEC6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medial thigh support, any type, including any type mounting hardware (rental)</w:t>
            </w:r>
          </w:p>
        </w:tc>
      </w:tr>
      <w:tr w:rsidR="00706F01" w:rsidRPr="00E46745" w14:paraId="4B18A1BB" w14:textId="77777777" w:rsidTr="00E674B2">
        <w:tblPrEx>
          <w:tblLook w:val="04A0" w:firstRow="1" w:lastRow="0" w:firstColumn="1" w:lastColumn="0" w:noHBand="0" w:noVBand="1"/>
        </w:tblPrEx>
        <w:trPr>
          <w:trHeight w:val="1120"/>
        </w:trPr>
        <w:tc>
          <w:tcPr>
            <w:tcW w:w="2905" w:type="dxa"/>
            <w:shd w:val="clear" w:color="auto" w:fill="auto"/>
            <w:noWrap/>
            <w:hideMark/>
          </w:tcPr>
          <w:p w14:paraId="7CC941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E0957RRKU</w:t>
            </w:r>
          </w:p>
        </w:tc>
        <w:tc>
          <w:tcPr>
            <w:tcW w:w="1827" w:type="dxa"/>
            <w:shd w:val="clear" w:color="auto" w:fill="auto"/>
            <w:noWrap/>
            <w:hideMark/>
          </w:tcPr>
          <w:p w14:paraId="4FEC6619" w14:textId="1B00CDA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13.39</w:t>
            </w:r>
          </w:p>
        </w:tc>
        <w:tc>
          <w:tcPr>
            <w:tcW w:w="4533" w:type="dxa"/>
            <w:shd w:val="clear" w:color="auto" w:fill="auto"/>
            <w:vAlign w:val="bottom"/>
            <w:hideMark/>
          </w:tcPr>
          <w:p w14:paraId="3B15B6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medial thigh support, any type, including any type mounting hardware (rental), (DMEPOS item subject to DMEPOS competitive bidding program number 3)</w:t>
            </w:r>
          </w:p>
        </w:tc>
      </w:tr>
      <w:tr w:rsidR="00706F01" w:rsidRPr="00E46745" w14:paraId="5CE0BB77" w14:textId="77777777" w:rsidTr="00E674B2">
        <w:tblPrEx>
          <w:tblLook w:val="04A0" w:firstRow="1" w:lastRow="0" w:firstColumn="1" w:lastColumn="0" w:noHBand="0" w:noVBand="1"/>
        </w:tblPrEx>
        <w:trPr>
          <w:trHeight w:val="840"/>
        </w:trPr>
        <w:tc>
          <w:tcPr>
            <w:tcW w:w="2905" w:type="dxa"/>
            <w:shd w:val="clear" w:color="auto" w:fill="auto"/>
            <w:noWrap/>
            <w:hideMark/>
          </w:tcPr>
          <w:p w14:paraId="0B015C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E0957UE</w:t>
            </w:r>
          </w:p>
        </w:tc>
        <w:tc>
          <w:tcPr>
            <w:tcW w:w="1827" w:type="dxa"/>
            <w:shd w:val="clear" w:color="auto" w:fill="auto"/>
            <w:noWrap/>
            <w:hideMark/>
          </w:tcPr>
          <w:p w14:paraId="4E50E99A" w14:textId="389D2A2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91.85</w:t>
            </w:r>
          </w:p>
        </w:tc>
        <w:tc>
          <w:tcPr>
            <w:tcW w:w="4533" w:type="dxa"/>
            <w:shd w:val="clear" w:color="auto" w:fill="auto"/>
            <w:vAlign w:val="bottom"/>
            <w:hideMark/>
          </w:tcPr>
          <w:p w14:paraId="111E92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medial thigh support, any type, including any type mounting hardware (used durable medical equipment)</w:t>
            </w:r>
          </w:p>
        </w:tc>
      </w:tr>
      <w:tr w:rsidR="00706F01" w:rsidRPr="00E46745" w14:paraId="45ADE3A6" w14:textId="77777777" w:rsidTr="00E674B2">
        <w:tblPrEx>
          <w:tblLook w:val="04A0" w:firstRow="1" w:lastRow="0" w:firstColumn="1" w:lastColumn="0" w:noHBand="0" w:noVBand="1"/>
        </w:tblPrEx>
        <w:trPr>
          <w:trHeight w:val="1120"/>
        </w:trPr>
        <w:tc>
          <w:tcPr>
            <w:tcW w:w="2905" w:type="dxa"/>
            <w:shd w:val="clear" w:color="auto" w:fill="auto"/>
            <w:noWrap/>
            <w:hideMark/>
          </w:tcPr>
          <w:p w14:paraId="3484B6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E0957UEKU</w:t>
            </w:r>
          </w:p>
        </w:tc>
        <w:tc>
          <w:tcPr>
            <w:tcW w:w="1827" w:type="dxa"/>
            <w:shd w:val="clear" w:color="auto" w:fill="auto"/>
            <w:noWrap/>
            <w:hideMark/>
          </w:tcPr>
          <w:p w14:paraId="6254404F" w14:textId="64056884"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100.35</w:t>
            </w:r>
          </w:p>
        </w:tc>
        <w:tc>
          <w:tcPr>
            <w:tcW w:w="4533" w:type="dxa"/>
            <w:shd w:val="clear" w:color="auto" w:fill="auto"/>
            <w:vAlign w:val="bottom"/>
            <w:hideMark/>
          </w:tcPr>
          <w:p w14:paraId="5533F7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medial thigh support, any type, including any type mounting hardware (used durable medical equipment), (DMEPOS item subject to DMEPOS competitive bidding program number 3)</w:t>
            </w:r>
          </w:p>
        </w:tc>
      </w:tr>
      <w:tr w:rsidR="00706F01" w:rsidRPr="00E46745" w14:paraId="006F8DF9" w14:textId="77777777" w:rsidTr="00E674B2">
        <w:tblPrEx>
          <w:tblLook w:val="04A0" w:firstRow="1" w:lastRow="0" w:firstColumn="1" w:lastColumn="0" w:noHBand="0" w:noVBand="1"/>
        </w:tblPrEx>
        <w:trPr>
          <w:trHeight w:val="560"/>
        </w:trPr>
        <w:tc>
          <w:tcPr>
            <w:tcW w:w="2905" w:type="dxa"/>
            <w:shd w:val="clear" w:color="auto" w:fill="auto"/>
            <w:noWrap/>
            <w:hideMark/>
          </w:tcPr>
          <w:p w14:paraId="3B032C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E0958KH</w:t>
            </w:r>
          </w:p>
        </w:tc>
        <w:tc>
          <w:tcPr>
            <w:tcW w:w="1827" w:type="dxa"/>
            <w:shd w:val="clear" w:color="auto" w:fill="auto"/>
            <w:noWrap/>
            <w:hideMark/>
          </w:tcPr>
          <w:p w14:paraId="03E0315C" w14:textId="6F79083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40.92</w:t>
            </w:r>
          </w:p>
        </w:tc>
        <w:tc>
          <w:tcPr>
            <w:tcW w:w="4533" w:type="dxa"/>
            <w:shd w:val="clear" w:color="auto" w:fill="auto"/>
            <w:vAlign w:val="bottom"/>
            <w:hideMark/>
          </w:tcPr>
          <w:p w14:paraId="4AD24A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one-arm drive attachment, each (capped rental)</w:t>
            </w:r>
          </w:p>
        </w:tc>
      </w:tr>
      <w:tr w:rsidR="00706F01" w:rsidRPr="00E46745" w14:paraId="432798F6" w14:textId="77777777" w:rsidTr="00E674B2">
        <w:tblPrEx>
          <w:tblLook w:val="04A0" w:firstRow="1" w:lastRow="0" w:firstColumn="1" w:lastColumn="0" w:noHBand="0" w:noVBand="1"/>
        </w:tblPrEx>
        <w:trPr>
          <w:trHeight w:val="560"/>
        </w:trPr>
        <w:tc>
          <w:tcPr>
            <w:tcW w:w="2905" w:type="dxa"/>
            <w:shd w:val="clear" w:color="auto" w:fill="auto"/>
            <w:noWrap/>
            <w:hideMark/>
          </w:tcPr>
          <w:p w14:paraId="52A634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E0958KHKU</w:t>
            </w:r>
          </w:p>
        </w:tc>
        <w:tc>
          <w:tcPr>
            <w:tcW w:w="1827" w:type="dxa"/>
            <w:shd w:val="clear" w:color="auto" w:fill="auto"/>
            <w:noWrap/>
            <w:hideMark/>
          </w:tcPr>
          <w:p w14:paraId="4D2EFD80" w14:textId="5033AF5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43.08</w:t>
            </w:r>
          </w:p>
        </w:tc>
        <w:tc>
          <w:tcPr>
            <w:tcW w:w="4533" w:type="dxa"/>
            <w:shd w:val="clear" w:color="auto" w:fill="auto"/>
            <w:vAlign w:val="bottom"/>
            <w:hideMark/>
          </w:tcPr>
          <w:p w14:paraId="1EBFE7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one-arm drive attachment, each</w:t>
            </w:r>
          </w:p>
        </w:tc>
      </w:tr>
      <w:tr w:rsidR="00706F01" w:rsidRPr="00E46745" w14:paraId="6EE48F9D" w14:textId="77777777" w:rsidTr="00E674B2">
        <w:tblPrEx>
          <w:tblLook w:val="04A0" w:firstRow="1" w:lastRow="0" w:firstColumn="1" w:lastColumn="0" w:noHBand="0" w:noVBand="1"/>
        </w:tblPrEx>
        <w:trPr>
          <w:trHeight w:val="560"/>
        </w:trPr>
        <w:tc>
          <w:tcPr>
            <w:tcW w:w="2905" w:type="dxa"/>
            <w:shd w:val="clear" w:color="auto" w:fill="auto"/>
            <w:noWrap/>
            <w:hideMark/>
          </w:tcPr>
          <w:p w14:paraId="6123E9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E0958KI</w:t>
            </w:r>
          </w:p>
        </w:tc>
        <w:tc>
          <w:tcPr>
            <w:tcW w:w="1827" w:type="dxa"/>
            <w:shd w:val="clear" w:color="auto" w:fill="auto"/>
            <w:noWrap/>
            <w:hideMark/>
          </w:tcPr>
          <w:p w14:paraId="39B98025" w14:textId="59B9FB4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40.92</w:t>
            </w:r>
          </w:p>
        </w:tc>
        <w:tc>
          <w:tcPr>
            <w:tcW w:w="4533" w:type="dxa"/>
            <w:shd w:val="clear" w:color="auto" w:fill="auto"/>
            <w:vAlign w:val="bottom"/>
            <w:hideMark/>
          </w:tcPr>
          <w:p w14:paraId="1C75D1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one-arm drive attachment, each (capped rental)</w:t>
            </w:r>
          </w:p>
        </w:tc>
      </w:tr>
      <w:tr w:rsidR="00706F01" w:rsidRPr="00E46745" w14:paraId="565DCAD4" w14:textId="77777777" w:rsidTr="00E674B2">
        <w:tblPrEx>
          <w:tblLook w:val="04A0" w:firstRow="1" w:lastRow="0" w:firstColumn="1" w:lastColumn="0" w:noHBand="0" w:noVBand="1"/>
        </w:tblPrEx>
        <w:trPr>
          <w:trHeight w:val="560"/>
        </w:trPr>
        <w:tc>
          <w:tcPr>
            <w:tcW w:w="2905" w:type="dxa"/>
            <w:shd w:val="clear" w:color="auto" w:fill="auto"/>
            <w:noWrap/>
            <w:hideMark/>
          </w:tcPr>
          <w:p w14:paraId="516675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E0958KIKU</w:t>
            </w:r>
          </w:p>
        </w:tc>
        <w:tc>
          <w:tcPr>
            <w:tcW w:w="1827" w:type="dxa"/>
            <w:shd w:val="clear" w:color="auto" w:fill="auto"/>
            <w:noWrap/>
            <w:hideMark/>
          </w:tcPr>
          <w:p w14:paraId="62C2AF76" w14:textId="149C8EF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43.08</w:t>
            </w:r>
          </w:p>
        </w:tc>
        <w:tc>
          <w:tcPr>
            <w:tcW w:w="4533" w:type="dxa"/>
            <w:shd w:val="clear" w:color="auto" w:fill="auto"/>
            <w:vAlign w:val="bottom"/>
            <w:hideMark/>
          </w:tcPr>
          <w:p w14:paraId="61D228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one-arm drive attachment, each</w:t>
            </w:r>
          </w:p>
        </w:tc>
      </w:tr>
      <w:tr w:rsidR="00706F01" w:rsidRPr="00E46745" w14:paraId="3DF42CF2" w14:textId="77777777" w:rsidTr="00E674B2">
        <w:tblPrEx>
          <w:tblLook w:val="04A0" w:firstRow="1" w:lastRow="0" w:firstColumn="1" w:lastColumn="0" w:noHBand="0" w:noVBand="1"/>
        </w:tblPrEx>
        <w:trPr>
          <w:trHeight w:val="560"/>
        </w:trPr>
        <w:tc>
          <w:tcPr>
            <w:tcW w:w="2905" w:type="dxa"/>
            <w:shd w:val="clear" w:color="auto" w:fill="auto"/>
            <w:noWrap/>
            <w:hideMark/>
          </w:tcPr>
          <w:p w14:paraId="673B02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E0958KJ</w:t>
            </w:r>
          </w:p>
        </w:tc>
        <w:tc>
          <w:tcPr>
            <w:tcW w:w="1827" w:type="dxa"/>
            <w:shd w:val="clear" w:color="auto" w:fill="auto"/>
            <w:noWrap/>
            <w:hideMark/>
          </w:tcPr>
          <w:p w14:paraId="5DE47FFF" w14:textId="70606B6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30.69</w:t>
            </w:r>
          </w:p>
        </w:tc>
        <w:tc>
          <w:tcPr>
            <w:tcW w:w="4533" w:type="dxa"/>
            <w:shd w:val="clear" w:color="auto" w:fill="auto"/>
            <w:vAlign w:val="bottom"/>
            <w:hideMark/>
          </w:tcPr>
          <w:p w14:paraId="220F3F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one-arm drive attachment, each (capped rental)</w:t>
            </w:r>
          </w:p>
        </w:tc>
      </w:tr>
      <w:tr w:rsidR="00706F01" w:rsidRPr="00E46745" w14:paraId="5C12B772" w14:textId="77777777" w:rsidTr="00E674B2">
        <w:tblPrEx>
          <w:tblLook w:val="04A0" w:firstRow="1" w:lastRow="0" w:firstColumn="1" w:lastColumn="0" w:noHBand="0" w:noVBand="1"/>
        </w:tblPrEx>
        <w:trPr>
          <w:trHeight w:val="560"/>
        </w:trPr>
        <w:tc>
          <w:tcPr>
            <w:tcW w:w="2905" w:type="dxa"/>
            <w:shd w:val="clear" w:color="auto" w:fill="auto"/>
            <w:noWrap/>
            <w:hideMark/>
          </w:tcPr>
          <w:p w14:paraId="5B6D26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E0958KJKU</w:t>
            </w:r>
          </w:p>
        </w:tc>
        <w:tc>
          <w:tcPr>
            <w:tcW w:w="1827" w:type="dxa"/>
            <w:shd w:val="clear" w:color="auto" w:fill="auto"/>
            <w:noWrap/>
            <w:hideMark/>
          </w:tcPr>
          <w:p w14:paraId="05731C6A" w14:textId="7714634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32.31</w:t>
            </w:r>
          </w:p>
        </w:tc>
        <w:tc>
          <w:tcPr>
            <w:tcW w:w="4533" w:type="dxa"/>
            <w:shd w:val="clear" w:color="auto" w:fill="auto"/>
            <w:vAlign w:val="bottom"/>
            <w:hideMark/>
          </w:tcPr>
          <w:p w14:paraId="2C15D1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one-arm drive attachment, each</w:t>
            </w:r>
          </w:p>
        </w:tc>
      </w:tr>
      <w:tr w:rsidR="00706F01" w:rsidRPr="00E46745" w14:paraId="07EDB4F0" w14:textId="77777777" w:rsidTr="00E674B2">
        <w:tblPrEx>
          <w:tblLook w:val="04A0" w:firstRow="1" w:lastRow="0" w:firstColumn="1" w:lastColumn="0" w:noHBand="0" w:noVBand="1"/>
        </w:tblPrEx>
        <w:trPr>
          <w:trHeight w:val="560"/>
        </w:trPr>
        <w:tc>
          <w:tcPr>
            <w:tcW w:w="2905" w:type="dxa"/>
            <w:shd w:val="clear" w:color="auto" w:fill="auto"/>
            <w:noWrap/>
            <w:hideMark/>
          </w:tcPr>
          <w:p w14:paraId="551487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E0958NU</w:t>
            </w:r>
          </w:p>
        </w:tc>
        <w:tc>
          <w:tcPr>
            <w:tcW w:w="1827" w:type="dxa"/>
            <w:shd w:val="clear" w:color="auto" w:fill="auto"/>
            <w:noWrap/>
            <w:hideMark/>
          </w:tcPr>
          <w:p w14:paraId="0F8FBF7F" w14:textId="6AB0093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409.20</w:t>
            </w:r>
          </w:p>
        </w:tc>
        <w:tc>
          <w:tcPr>
            <w:tcW w:w="4533" w:type="dxa"/>
            <w:shd w:val="clear" w:color="auto" w:fill="auto"/>
            <w:vAlign w:val="bottom"/>
            <w:hideMark/>
          </w:tcPr>
          <w:p w14:paraId="18B236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wheelchair accessory, one-arm drive attachment, each (new equipment purchase)     </w:t>
            </w:r>
          </w:p>
        </w:tc>
      </w:tr>
      <w:tr w:rsidR="00706F01" w:rsidRPr="00E46745" w14:paraId="0D7A0323" w14:textId="77777777" w:rsidTr="00E674B2">
        <w:tblPrEx>
          <w:tblLook w:val="04A0" w:firstRow="1" w:lastRow="0" w:firstColumn="1" w:lastColumn="0" w:noHBand="0" w:noVBand="1"/>
        </w:tblPrEx>
        <w:trPr>
          <w:trHeight w:val="560"/>
        </w:trPr>
        <w:tc>
          <w:tcPr>
            <w:tcW w:w="2905" w:type="dxa"/>
            <w:shd w:val="clear" w:color="auto" w:fill="auto"/>
            <w:noWrap/>
            <w:hideMark/>
          </w:tcPr>
          <w:p w14:paraId="454319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E0958NUKU</w:t>
            </w:r>
          </w:p>
        </w:tc>
        <w:tc>
          <w:tcPr>
            <w:tcW w:w="1827" w:type="dxa"/>
            <w:shd w:val="clear" w:color="auto" w:fill="auto"/>
            <w:noWrap/>
            <w:hideMark/>
          </w:tcPr>
          <w:p w14:paraId="3A42AE29" w14:textId="14BA221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430.80</w:t>
            </w:r>
          </w:p>
        </w:tc>
        <w:tc>
          <w:tcPr>
            <w:tcW w:w="4533" w:type="dxa"/>
            <w:shd w:val="clear" w:color="auto" w:fill="auto"/>
            <w:vAlign w:val="bottom"/>
            <w:hideMark/>
          </w:tcPr>
          <w:p w14:paraId="2B2034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one-arm drive attachment, each</w:t>
            </w:r>
          </w:p>
        </w:tc>
      </w:tr>
      <w:tr w:rsidR="00706F01" w:rsidRPr="00E46745" w14:paraId="79167CE4" w14:textId="77777777" w:rsidTr="00E674B2">
        <w:tblPrEx>
          <w:tblLook w:val="04A0" w:firstRow="1" w:lastRow="0" w:firstColumn="1" w:lastColumn="0" w:noHBand="0" w:noVBand="1"/>
        </w:tblPrEx>
        <w:trPr>
          <w:trHeight w:val="560"/>
        </w:trPr>
        <w:tc>
          <w:tcPr>
            <w:tcW w:w="2905" w:type="dxa"/>
            <w:shd w:val="clear" w:color="auto" w:fill="auto"/>
            <w:noWrap/>
            <w:hideMark/>
          </w:tcPr>
          <w:p w14:paraId="1CD707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E0958UE</w:t>
            </w:r>
          </w:p>
        </w:tc>
        <w:tc>
          <w:tcPr>
            <w:tcW w:w="1827" w:type="dxa"/>
            <w:shd w:val="clear" w:color="auto" w:fill="auto"/>
            <w:noWrap/>
            <w:hideMark/>
          </w:tcPr>
          <w:p w14:paraId="00465174" w14:textId="4B49C59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306.90</w:t>
            </w:r>
          </w:p>
        </w:tc>
        <w:tc>
          <w:tcPr>
            <w:tcW w:w="4533" w:type="dxa"/>
            <w:shd w:val="clear" w:color="auto" w:fill="auto"/>
            <w:vAlign w:val="bottom"/>
            <w:hideMark/>
          </w:tcPr>
          <w:p w14:paraId="24AF6D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one-arm drive attachment, each (used durable medical equipment purchase)</w:t>
            </w:r>
          </w:p>
        </w:tc>
      </w:tr>
      <w:tr w:rsidR="00706F01" w:rsidRPr="00E46745" w14:paraId="3FC08AFF" w14:textId="77777777" w:rsidTr="00E674B2">
        <w:tblPrEx>
          <w:tblLook w:val="04A0" w:firstRow="1" w:lastRow="0" w:firstColumn="1" w:lastColumn="0" w:noHBand="0" w:noVBand="1"/>
        </w:tblPrEx>
        <w:trPr>
          <w:trHeight w:val="560"/>
        </w:trPr>
        <w:tc>
          <w:tcPr>
            <w:tcW w:w="2905" w:type="dxa"/>
            <w:shd w:val="clear" w:color="auto" w:fill="auto"/>
            <w:noWrap/>
            <w:hideMark/>
          </w:tcPr>
          <w:p w14:paraId="6EC23B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E0958UEKU</w:t>
            </w:r>
          </w:p>
        </w:tc>
        <w:tc>
          <w:tcPr>
            <w:tcW w:w="1827" w:type="dxa"/>
            <w:shd w:val="clear" w:color="auto" w:fill="auto"/>
            <w:noWrap/>
            <w:hideMark/>
          </w:tcPr>
          <w:p w14:paraId="2C7557B1" w14:textId="768FF67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323.10</w:t>
            </w:r>
          </w:p>
        </w:tc>
        <w:tc>
          <w:tcPr>
            <w:tcW w:w="4533" w:type="dxa"/>
            <w:shd w:val="clear" w:color="auto" w:fill="auto"/>
            <w:vAlign w:val="bottom"/>
            <w:hideMark/>
          </w:tcPr>
          <w:p w14:paraId="2CB1E5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one-arm drive attachment, each</w:t>
            </w:r>
          </w:p>
        </w:tc>
      </w:tr>
      <w:tr w:rsidR="00706F01" w:rsidRPr="00E46745" w14:paraId="55FCA047" w14:textId="77777777" w:rsidTr="00E674B2">
        <w:tblPrEx>
          <w:tblLook w:val="04A0" w:firstRow="1" w:lastRow="0" w:firstColumn="1" w:lastColumn="0" w:noHBand="0" w:noVBand="1"/>
        </w:tblPrEx>
        <w:trPr>
          <w:trHeight w:val="560"/>
        </w:trPr>
        <w:tc>
          <w:tcPr>
            <w:tcW w:w="2905" w:type="dxa"/>
            <w:shd w:val="clear" w:color="auto" w:fill="auto"/>
            <w:noWrap/>
            <w:hideMark/>
          </w:tcPr>
          <w:p w14:paraId="58A12F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E0959NU</w:t>
            </w:r>
          </w:p>
        </w:tc>
        <w:tc>
          <w:tcPr>
            <w:tcW w:w="1827" w:type="dxa"/>
            <w:shd w:val="clear" w:color="auto" w:fill="auto"/>
            <w:noWrap/>
            <w:hideMark/>
          </w:tcPr>
          <w:p w14:paraId="3AAD08E8" w14:textId="03E573A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45.46</w:t>
            </w:r>
          </w:p>
        </w:tc>
        <w:tc>
          <w:tcPr>
            <w:tcW w:w="4533" w:type="dxa"/>
            <w:shd w:val="clear" w:color="auto" w:fill="auto"/>
            <w:vAlign w:val="bottom"/>
            <w:hideMark/>
          </w:tcPr>
          <w:p w14:paraId="1B3B88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wheelchair accessory, adapter for amputee, each  (new equipment) </w:t>
            </w:r>
          </w:p>
        </w:tc>
      </w:tr>
      <w:tr w:rsidR="00706F01" w:rsidRPr="00E46745" w14:paraId="00694C57" w14:textId="77777777" w:rsidTr="00E674B2">
        <w:tblPrEx>
          <w:tblLook w:val="04A0" w:firstRow="1" w:lastRow="0" w:firstColumn="1" w:lastColumn="0" w:noHBand="0" w:noVBand="1"/>
        </w:tblPrEx>
        <w:trPr>
          <w:trHeight w:val="280"/>
        </w:trPr>
        <w:tc>
          <w:tcPr>
            <w:tcW w:w="2905" w:type="dxa"/>
            <w:shd w:val="clear" w:color="auto" w:fill="auto"/>
            <w:noWrap/>
            <w:hideMark/>
          </w:tcPr>
          <w:p w14:paraId="579DA2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E0959NUKU</w:t>
            </w:r>
          </w:p>
        </w:tc>
        <w:tc>
          <w:tcPr>
            <w:tcW w:w="1827" w:type="dxa"/>
            <w:shd w:val="clear" w:color="auto" w:fill="auto"/>
            <w:noWrap/>
            <w:hideMark/>
          </w:tcPr>
          <w:p w14:paraId="55675981" w14:textId="5676775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51.35</w:t>
            </w:r>
          </w:p>
        </w:tc>
        <w:tc>
          <w:tcPr>
            <w:tcW w:w="4533" w:type="dxa"/>
            <w:shd w:val="clear" w:color="auto" w:fill="auto"/>
            <w:vAlign w:val="bottom"/>
            <w:hideMark/>
          </w:tcPr>
          <w:p w14:paraId="78E190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adapter for amputee, each</w:t>
            </w:r>
          </w:p>
        </w:tc>
      </w:tr>
      <w:tr w:rsidR="00706F01" w:rsidRPr="00E46745" w14:paraId="270F8281" w14:textId="77777777" w:rsidTr="00E674B2">
        <w:tblPrEx>
          <w:tblLook w:val="04A0" w:firstRow="1" w:lastRow="0" w:firstColumn="1" w:lastColumn="0" w:noHBand="0" w:noVBand="1"/>
        </w:tblPrEx>
        <w:trPr>
          <w:trHeight w:val="560"/>
        </w:trPr>
        <w:tc>
          <w:tcPr>
            <w:tcW w:w="2905" w:type="dxa"/>
            <w:shd w:val="clear" w:color="auto" w:fill="auto"/>
            <w:noWrap/>
            <w:hideMark/>
          </w:tcPr>
          <w:p w14:paraId="62A256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E0959RR</w:t>
            </w:r>
          </w:p>
        </w:tc>
        <w:tc>
          <w:tcPr>
            <w:tcW w:w="1827" w:type="dxa"/>
            <w:shd w:val="clear" w:color="auto" w:fill="auto"/>
            <w:noWrap/>
            <w:hideMark/>
          </w:tcPr>
          <w:p w14:paraId="08EFCFED" w14:textId="569DEFD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4.26</w:t>
            </w:r>
          </w:p>
        </w:tc>
        <w:tc>
          <w:tcPr>
            <w:tcW w:w="4533" w:type="dxa"/>
            <w:shd w:val="clear" w:color="auto" w:fill="auto"/>
            <w:vAlign w:val="bottom"/>
            <w:hideMark/>
          </w:tcPr>
          <w:p w14:paraId="730878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adapter for amputee, each (rental)</w:t>
            </w:r>
          </w:p>
        </w:tc>
      </w:tr>
      <w:tr w:rsidR="00706F01" w:rsidRPr="00E46745" w14:paraId="093A3B52" w14:textId="77777777" w:rsidTr="00E674B2">
        <w:tblPrEx>
          <w:tblLook w:val="04A0" w:firstRow="1" w:lastRow="0" w:firstColumn="1" w:lastColumn="0" w:noHBand="0" w:noVBand="1"/>
        </w:tblPrEx>
        <w:trPr>
          <w:trHeight w:val="280"/>
        </w:trPr>
        <w:tc>
          <w:tcPr>
            <w:tcW w:w="2905" w:type="dxa"/>
            <w:shd w:val="clear" w:color="auto" w:fill="auto"/>
            <w:noWrap/>
            <w:hideMark/>
          </w:tcPr>
          <w:p w14:paraId="190E58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E0959RRKU</w:t>
            </w:r>
          </w:p>
        </w:tc>
        <w:tc>
          <w:tcPr>
            <w:tcW w:w="1827" w:type="dxa"/>
            <w:shd w:val="clear" w:color="auto" w:fill="auto"/>
            <w:noWrap/>
            <w:hideMark/>
          </w:tcPr>
          <w:p w14:paraId="5666AEFF" w14:textId="3F6EFE17"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4.54</w:t>
            </w:r>
          </w:p>
        </w:tc>
        <w:tc>
          <w:tcPr>
            <w:tcW w:w="4533" w:type="dxa"/>
            <w:shd w:val="clear" w:color="auto" w:fill="auto"/>
            <w:vAlign w:val="bottom"/>
            <w:hideMark/>
          </w:tcPr>
          <w:p w14:paraId="3C544D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adapter for amputee, each</w:t>
            </w:r>
          </w:p>
        </w:tc>
      </w:tr>
      <w:tr w:rsidR="00706F01" w:rsidRPr="00E46745" w14:paraId="333468DB" w14:textId="77777777" w:rsidTr="00E674B2">
        <w:tblPrEx>
          <w:tblLook w:val="04A0" w:firstRow="1" w:lastRow="0" w:firstColumn="1" w:lastColumn="0" w:noHBand="0" w:noVBand="1"/>
        </w:tblPrEx>
        <w:trPr>
          <w:trHeight w:val="560"/>
        </w:trPr>
        <w:tc>
          <w:tcPr>
            <w:tcW w:w="2905" w:type="dxa"/>
            <w:shd w:val="clear" w:color="auto" w:fill="auto"/>
            <w:noWrap/>
            <w:hideMark/>
          </w:tcPr>
          <w:p w14:paraId="1A027D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E0959UE</w:t>
            </w:r>
          </w:p>
        </w:tc>
        <w:tc>
          <w:tcPr>
            <w:tcW w:w="1827" w:type="dxa"/>
            <w:shd w:val="clear" w:color="auto" w:fill="auto"/>
            <w:noWrap/>
            <w:hideMark/>
          </w:tcPr>
          <w:p w14:paraId="6CA69FDA" w14:textId="1EC7E4C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34.26</w:t>
            </w:r>
          </w:p>
        </w:tc>
        <w:tc>
          <w:tcPr>
            <w:tcW w:w="4533" w:type="dxa"/>
            <w:shd w:val="clear" w:color="auto" w:fill="auto"/>
            <w:vAlign w:val="bottom"/>
            <w:hideMark/>
          </w:tcPr>
          <w:p w14:paraId="4F4F60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adapter for amputee, each (used durable medical equipment)</w:t>
            </w:r>
          </w:p>
        </w:tc>
      </w:tr>
      <w:tr w:rsidR="00706F01" w:rsidRPr="00E46745" w14:paraId="7AA32C13" w14:textId="77777777" w:rsidTr="00E674B2">
        <w:tblPrEx>
          <w:tblLook w:val="04A0" w:firstRow="1" w:lastRow="0" w:firstColumn="1" w:lastColumn="0" w:noHBand="0" w:noVBand="1"/>
        </w:tblPrEx>
        <w:trPr>
          <w:trHeight w:val="280"/>
        </w:trPr>
        <w:tc>
          <w:tcPr>
            <w:tcW w:w="2905" w:type="dxa"/>
            <w:shd w:val="clear" w:color="auto" w:fill="auto"/>
            <w:noWrap/>
            <w:hideMark/>
          </w:tcPr>
          <w:p w14:paraId="7CA779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E0959UEKU</w:t>
            </w:r>
          </w:p>
        </w:tc>
        <w:tc>
          <w:tcPr>
            <w:tcW w:w="1827" w:type="dxa"/>
            <w:shd w:val="clear" w:color="auto" w:fill="auto"/>
            <w:noWrap/>
            <w:hideMark/>
          </w:tcPr>
          <w:p w14:paraId="3FE037C5" w14:textId="09A237A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38.87</w:t>
            </w:r>
          </w:p>
        </w:tc>
        <w:tc>
          <w:tcPr>
            <w:tcW w:w="4533" w:type="dxa"/>
            <w:shd w:val="clear" w:color="auto" w:fill="auto"/>
            <w:vAlign w:val="bottom"/>
            <w:hideMark/>
          </w:tcPr>
          <w:p w14:paraId="17C84F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adapter for amputee, each</w:t>
            </w:r>
          </w:p>
        </w:tc>
      </w:tr>
      <w:tr w:rsidR="00706F01" w:rsidRPr="00E46745" w14:paraId="13ACCEA7" w14:textId="77777777" w:rsidTr="00E674B2">
        <w:tblPrEx>
          <w:tblLook w:val="04A0" w:firstRow="1" w:lastRow="0" w:firstColumn="1" w:lastColumn="0" w:noHBand="0" w:noVBand="1"/>
        </w:tblPrEx>
        <w:trPr>
          <w:trHeight w:val="840"/>
        </w:trPr>
        <w:tc>
          <w:tcPr>
            <w:tcW w:w="2905" w:type="dxa"/>
            <w:shd w:val="clear" w:color="auto" w:fill="auto"/>
            <w:noWrap/>
            <w:hideMark/>
          </w:tcPr>
          <w:p w14:paraId="60DEC0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E0960NU</w:t>
            </w:r>
          </w:p>
        </w:tc>
        <w:tc>
          <w:tcPr>
            <w:tcW w:w="1827" w:type="dxa"/>
            <w:shd w:val="clear" w:color="auto" w:fill="auto"/>
            <w:noWrap/>
            <w:hideMark/>
          </w:tcPr>
          <w:p w14:paraId="5C832282" w14:textId="4EB97EE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76.13</w:t>
            </w:r>
          </w:p>
        </w:tc>
        <w:tc>
          <w:tcPr>
            <w:tcW w:w="4533" w:type="dxa"/>
            <w:shd w:val="clear" w:color="auto" w:fill="auto"/>
            <w:vAlign w:val="bottom"/>
            <w:hideMark/>
          </w:tcPr>
          <w:p w14:paraId="2DCFB0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harness/straps or chest strap, including any type mounting hardware, each (new equipment)</w:t>
            </w:r>
          </w:p>
        </w:tc>
      </w:tr>
      <w:tr w:rsidR="00706F01" w:rsidRPr="00E46745" w14:paraId="6889F526" w14:textId="77777777" w:rsidTr="00E674B2">
        <w:tblPrEx>
          <w:tblLook w:val="04A0" w:firstRow="1" w:lastRow="0" w:firstColumn="1" w:lastColumn="0" w:noHBand="0" w:noVBand="1"/>
        </w:tblPrEx>
        <w:trPr>
          <w:trHeight w:val="1120"/>
        </w:trPr>
        <w:tc>
          <w:tcPr>
            <w:tcW w:w="2905" w:type="dxa"/>
            <w:shd w:val="clear" w:color="auto" w:fill="auto"/>
            <w:noWrap/>
            <w:hideMark/>
          </w:tcPr>
          <w:p w14:paraId="678096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E0960NUKU</w:t>
            </w:r>
          </w:p>
        </w:tc>
        <w:tc>
          <w:tcPr>
            <w:tcW w:w="1827" w:type="dxa"/>
            <w:shd w:val="clear" w:color="auto" w:fill="auto"/>
            <w:noWrap/>
            <w:hideMark/>
          </w:tcPr>
          <w:p w14:paraId="4B154261" w14:textId="5C2F042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88.26</w:t>
            </w:r>
          </w:p>
        </w:tc>
        <w:tc>
          <w:tcPr>
            <w:tcW w:w="4533" w:type="dxa"/>
            <w:shd w:val="clear" w:color="auto" w:fill="auto"/>
            <w:vAlign w:val="bottom"/>
            <w:hideMark/>
          </w:tcPr>
          <w:p w14:paraId="09A05F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harness/straps or chest strap, including any type mounting hardware, each (new equipment), (DMEPOS item subject to DMEPOS competitive bidding program number 3)</w:t>
            </w:r>
          </w:p>
        </w:tc>
      </w:tr>
      <w:tr w:rsidR="00706F01" w:rsidRPr="00E46745" w14:paraId="598C7C0F" w14:textId="77777777" w:rsidTr="00E674B2">
        <w:tblPrEx>
          <w:tblLook w:val="04A0" w:firstRow="1" w:lastRow="0" w:firstColumn="1" w:lastColumn="0" w:noHBand="0" w:noVBand="1"/>
        </w:tblPrEx>
        <w:trPr>
          <w:trHeight w:val="560"/>
        </w:trPr>
        <w:tc>
          <w:tcPr>
            <w:tcW w:w="2905" w:type="dxa"/>
            <w:shd w:val="clear" w:color="auto" w:fill="auto"/>
            <w:noWrap/>
            <w:hideMark/>
          </w:tcPr>
          <w:p w14:paraId="0F8EB3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E0960RR</w:t>
            </w:r>
          </w:p>
        </w:tc>
        <w:tc>
          <w:tcPr>
            <w:tcW w:w="1827" w:type="dxa"/>
            <w:shd w:val="clear" w:color="auto" w:fill="auto"/>
            <w:noWrap/>
            <w:hideMark/>
          </w:tcPr>
          <w:p w14:paraId="708A447E" w14:textId="6CF0DB7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7.62</w:t>
            </w:r>
          </w:p>
        </w:tc>
        <w:tc>
          <w:tcPr>
            <w:tcW w:w="4533" w:type="dxa"/>
            <w:shd w:val="clear" w:color="auto" w:fill="auto"/>
            <w:vAlign w:val="bottom"/>
            <w:hideMark/>
          </w:tcPr>
          <w:p w14:paraId="037278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harness/straps or chest strap, including any type mounting hardware, each (rental)</w:t>
            </w:r>
          </w:p>
        </w:tc>
      </w:tr>
      <w:tr w:rsidR="00706F01" w:rsidRPr="00E46745" w14:paraId="0A5314E8" w14:textId="77777777" w:rsidTr="00E674B2">
        <w:tblPrEx>
          <w:tblLook w:val="04A0" w:firstRow="1" w:lastRow="0" w:firstColumn="1" w:lastColumn="0" w:noHBand="0" w:noVBand="1"/>
        </w:tblPrEx>
        <w:trPr>
          <w:trHeight w:val="1120"/>
        </w:trPr>
        <w:tc>
          <w:tcPr>
            <w:tcW w:w="2905" w:type="dxa"/>
            <w:shd w:val="clear" w:color="auto" w:fill="auto"/>
            <w:noWrap/>
            <w:hideMark/>
          </w:tcPr>
          <w:p w14:paraId="7D8024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E0960RRKU</w:t>
            </w:r>
          </w:p>
        </w:tc>
        <w:tc>
          <w:tcPr>
            <w:tcW w:w="1827" w:type="dxa"/>
            <w:shd w:val="clear" w:color="auto" w:fill="auto"/>
            <w:noWrap/>
            <w:hideMark/>
          </w:tcPr>
          <w:p w14:paraId="3814FA34" w14:textId="655BBE4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8.85</w:t>
            </w:r>
          </w:p>
        </w:tc>
        <w:tc>
          <w:tcPr>
            <w:tcW w:w="4533" w:type="dxa"/>
            <w:shd w:val="clear" w:color="auto" w:fill="auto"/>
            <w:vAlign w:val="bottom"/>
            <w:hideMark/>
          </w:tcPr>
          <w:p w14:paraId="17CF64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harness/straps or chest strap, including any type mounting hardware, each (rental), (DMEPOS item subject to DMEPOS competitive bidding program number 3)</w:t>
            </w:r>
          </w:p>
        </w:tc>
      </w:tr>
      <w:tr w:rsidR="00706F01" w:rsidRPr="00E46745" w14:paraId="010CF4C5" w14:textId="77777777" w:rsidTr="00E674B2">
        <w:tblPrEx>
          <w:tblLook w:val="04A0" w:firstRow="1" w:lastRow="0" w:firstColumn="1" w:lastColumn="0" w:noHBand="0" w:noVBand="1"/>
        </w:tblPrEx>
        <w:trPr>
          <w:trHeight w:val="840"/>
        </w:trPr>
        <w:tc>
          <w:tcPr>
            <w:tcW w:w="2905" w:type="dxa"/>
            <w:shd w:val="clear" w:color="auto" w:fill="auto"/>
            <w:noWrap/>
            <w:hideMark/>
          </w:tcPr>
          <w:p w14:paraId="3055BB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E0960UE</w:t>
            </w:r>
          </w:p>
        </w:tc>
        <w:tc>
          <w:tcPr>
            <w:tcW w:w="1827" w:type="dxa"/>
            <w:shd w:val="clear" w:color="auto" w:fill="auto"/>
            <w:noWrap/>
            <w:hideMark/>
          </w:tcPr>
          <w:p w14:paraId="63F9D42E" w14:textId="1433189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57.11</w:t>
            </w:r>
          </w:p>
        </w:tc>
        <w:tc>
          <w:tcPr>
            <w:tcW w:w="4533" w:type="dxa"/>
            <w:shd w:val="clear" w:color="auto" w:fill="auto"/>
            <w:vAlign w:val="bottom"/>
            <w:hideMark/>
          </w:tcPr>
          <w:p w14:paraId="024DE3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harness/straps or chest strap, including any type mounting hardware, each (used durable medical equipment)</w:t>
            </w:r>
          </w:p>
        </w:tc>
      </w:tr>
      <w:tr w:rsidR="00706F01" w:rsidRPr="00E46745" w14:paraId="16404A91" w14:textId="77777777" w:rsidTr="00E674B2">
        <w:tblPrEx>
          <w:tblLook w:val="04A0" w:firstRow="1" w:lastRow="0" w:firstColumn="1" w:lastColumn="0" w:noHBand="0" w:noVBand="1"/>
        </w:tblPrEx>
        <w:trPr>
          <w:trHeight w:val="1120"/>
        </w:trPr>
        <w:tc>
          <w:tcPr>
            <w:tcW w:w="2905" w:type="dxa"/>
            <w:shd w:val="clear" w:color="auto" w:fill="auto"/>
            <w:noWrap/>
            <w:hideMark/>
          </w:tcPr>
          <w:p w14:paraId="6916EB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E0960UEKU</w:t>
            </w:r>
          </w:p>
        </w:tc>
        <w:tc>
          <w:tcPr>
            <w:tcW w:w="1827" w:type="dxa"/>
            <w:shd w:val="clear" w:color="auto" w:fill="auto"/>
            <w:noWrap/>
            <w:hideMark/>
          </w:tcPr>
          <w:p w14:paraId="2F473F5A" w14:textId="2F180EC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66.21</w:t>
            </w:r>
          </w:p>
        </w:tc>
        <w:tc>
          <w:tcPr>
            <w:tcW w:w="4533" w:type="dxa"/>
            <w:shd w:val="clear" w:color="auto" w:fill="auto"/>
            <w:vAlign w:val="bottom"/>
            <w:hideMark/>
          </w:tcPr>
          <w:p w14:paraId="5B563B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harness/straps or chest strap, including any type mounting hardware, each (used durable medical equipment), (DMEPOS item subject to DMEPOS competitive bidding program number 3)</w:t>
            </w:r>
          </w:p>
        </w:tc>
      </w:tr>
      <w:tr w:rsidR="00706F01" w:rsidRPr="00E46745" w14:paraId="1E89AC08" w14:textId="77777777" w:rsidTr="00E674B2">
        <w:tblPrEx>
          <w:tblLook w:val="04A0" w:firstRow="1" w:lastRow="0" w:firstColumn="1" w:lastColumn="0" w:noHBand="0" w:noVBand="1"/>
        </w:tblPrEx>
        <w:trPr>
          <w:trHeight w:val="560"/>
        </w:trPr>
        <w:tc>
          <w:tcPr>
            <w:tcW w:w="2905" w:type="dxa"/>
            <w:shd w:val="clear" w:color="auto" w:fill="auto"/>
            <w:noWrap/>
            <w:hideMark/>
          </w:tcPr>
          <w:p w14:paraId="3B7947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E0961NU</w:t>
            </w:r>
          </w:p>
        </w:tc>
        <w:tc>
          <w:tcPr>
            <w:tcW w:w="1827" w:type="dxa"/>
            <w:shd w:val="clear" w:color="auto" w:fill="auto"/>
            <w:noWrap/>
            <w:hideMark/>
          </w:tcPr>
          <w:p w14:paraId="36ABC95C" w14:textId="66B6287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25.17</w:t>
            </w:r>
          </w:p>
        </w:tc>
        <w:tc>
          <w:tcPr>
            <w:tcW w:w="4533" w:type="dxa"/>
            <w:shd w:val="clear" w:color="auto" w:fill="auto"/>
            <w:vAlign w:val="bottom"/>
            <w:hideMark/>
          </w:tcPr>
          <w:p w14:paraId="7758A3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brake extension  (handle), each (new equipment)</w:t>
            </w:r>
          </w:p>
        </w:tc>
      </w:tr>
      <w:tr w:rsidR="00706F01" w:rsidRPr="00E46745" w14:paraId="4DC6BAE8" w14:textId="77777777" w:rsidTr="00E674B2">
        <w:tblPrEx>
          <w:tblLook w:val="04A0" w:firstRow="1" w:lastRow="0" w:firstColumn="1" w:lastColumn="0" w:noHBand="0" w:noVBand="1"/>
        </w:tblPrEx>
        <w:trPr>
          <w:trHeight w:val="560"/>
        </w:trPr>
        <w:tc>
          <w:tcPr>
            <w:tcW w:w="2905" w:type="dxa"/>
            <w:shd w:val="clear" w:color="auto" w:fill="auto"/>
            <w:noWrap/>
            <w:hideMark/>
          </w:tcPr>
          <w:p w14:paraId="22997B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E0961NUKU</w:t>
            </w:r>
          </w:p>
        </w:tc>
        <w:tc>
          <w:tcPr>
            <w:tcW w:w="1827" w:type="dxa"/>
            <w:shd w:val="clear" w:color="auto" w:fill="auto"/>
            <w:noWrap/>
            <w:hideMark/>
          </w:tcPr>
          <w:p w14:paraId="751A7056" w14:textId="1A699DE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34.56</w:t>
            </w:r>
          </w:p>
        </w:tc>
        <w:tc>
          <w:tcPr>
            <w:tcW w:w="4533" w:type="dxa"/>
            <w:shd w:val="clear" w:color="auto" w:fill="auto"/>
            <w:vAlign w:val="bottom"/>
            <w:hideMark/>
          </w:tcPr>
          <w:p w14:paraId="125479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brake extension (handle), each</w:t>
            </w:r>
          </w:p>
        </w:tc>
      </w:tr>
      <w:tr w:rsidR="00706F01" w:rsidRPr="00E46745" w14:paraId="47D69749" w14:textId="77777777" w:rsidTr="00E674B2">
        <w:tblPrEx>
          <w:tblLook w:val="04A0" w:firstRow="1" w:lastRow="0" w:firstColumn="1" w:lastColumn="0" w:noHBand="0" w:noVBand="1"/>
        </w:tblPrEx>
        <w:trPr>
          <w:trHeight w:val="560"/>
        </w:trPr>
        <w:tc>
          <w:tcPr>
            <w:tcW w:w="2905" w:type="dxa"/>
            <w:shd w:val="clear" w:color="auto" w:fill="auto"/>
            <w:noWrap/>
            <w:hideMark/>
          </w:tcPr>
          <w:p w14:paraId="5BFD3D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E0961RR</w:t>
            </w:r>
          </w:p>
        </w:tc>
        <w:tc>
          <w:tcPr>
            <w:tcW w:w="1827" w:type="dxa"/>
            <w:shd w:val="clear" w:color="auto" w:fill="auto"/>
            <w:noWrap/>
            <w:hideMark/>
          </w:tcPr>
          <w:p w14:paraId="1D1D3090" w14:textId="519F08A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2.33</w:t>
            </w:r>
          </w:p>
        </w:tc>
        <w:tc>
          <w:tcPr>
            <w:tcW w:w="4533" w:type="dxa"/>
            <w:shd w:val="clear" w:color="auto" w:fill="auto"/>
            <w:vAlign w:val="bottom"/>
            <w:hideMark/>
          </w:tcPr>
          <w:p w14:paraId="03DCC7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brake extension (handle), each (rental)</w:t>
            </w:r>
          </w:p>
        </w:tc>
      </w:tr>
      <w:tr w:rsidR="00706F01" w:rsidRPr="00E46745" w14:paraId="47A68CCC" w14:textId="77777777" w:rsidTr="00E674B2">
        <w:tblPrEx>
          <w:tblLook w:val="04A0" w:firstRow="1" w:lastRow="0" w:firstColumn="1" w:lastColumn="0" w:noHBand="0" w:noVBand="1"/>
        </w:tblPrEx>
        <w:trPr>
          <w:trHeight w:val="560"/>
        </w:trPr>
        <w:tc>
          <w:tcPr>
            <w:tcW w:w="2905" w:type="dxa"/>
            <w:shd w:val="clear" w:color="auto" w:fill="auto"/>
            <w:noWrap/>
            <w:hideMark/>
          </w:tcPr>
          <w:p w14:paraId="0E769B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E0961RRKU</w:t>
            </w:r>
          </w:p>
        </w:tc>
        <w:tc>
          <w:tcPr>
            <w:tcW w:w="1827" w:type="dxa"/>
            <w:shd w:val="clear" w:color="auto" w:fill="auto"/>
            <w:noWrap/>
            <w:hideMark/>
          </w:tcPr>
          <w:p w14:paraId="77457C84" w14:textId="0BC5CD7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3.07</w:t>
            </w:r>
          </w:p>
        </w:tc>
        <w:tc>
          <w:tcPr>
            <w:tcW w:w="4533" w:type="dxa"/>
            <w:shd w:val="clear" w:color="auto" w:fill="auto"/>
            <w:vAlign w:val="bottom"/>
            <w:hideMark/>
          </w:tcPr>
          <w:p w14:paraId="3FC6C5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brake extension (handle), each</w:t>
            </w:r>
          </w:p>
        </w:tc>
      </w:tr>
      <w:tr w:rsidR="00706F01" w:rsidRPr="00E46745" w14:paraId="612E0774" w14:textId="77777777" w:rsidTr="00E674B2">
        <w:tblPrEx>
          <w:tblLook w:val="04A0" w:firstRow="1" w:lastRow="0" w:firstColumn="1" w:lastColumn="0" w:noHBand="0" w:noVBand="1"/>
        </w:tblPrEx>
        <w:trPr>
          <w:trHeight w:val="560"/>
        </w:trPr>
        <w:tc>
          <w:tcPr>
            <w:tcW w:w="2905" w:type="dxa"/>
            <w:shd w:val="clear" w:color="auto" w:fill="auto"/>
            <w:noWrap/>
            <w:hideMark/>
          </w:tcPr>
          <w:p w14:paraId="5B743A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E0961UE</w:t>
            </w:r>
          </w:p>
        </w:tc>
        <w:tc>
          <w:tcPr>
            <w:tcW w:w="1827" w:type="dxa"/>
            <w:shd w:val="clear" w:color="auto" w:fill="auto"/>
            <w:noWrap/>
            <w:hideMark/>
          </w:tcPr>
          <w:p w14:paraId="14FC3DD8" w14:textId="44E02F9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13.53</w:t>
            </w:r>
          </w:p>
        </w:tc>
        <w:tc>
          <w:tcPr>
            <w:tcW w:w="4533" w:type="dxa"/>
            <w:shd w:val="clear" w:color="auto" w:fill="auto"/>
            <w:vAlign w:val="bottom"/>
            <w:hideMark/>
          </w:tcPr>
          <w:p w14:paraId="2BDD3B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brake extension  (handle), each (used durable medical equipment)</w:t>
            </w:r>
          </w:p>
        </w:tc>
      </w:tr>
      <w:tr w:rsidR="00706F01" w:rsidRPr="00E46745" w14:paraId="3B5781F3" w14:textId="77777777" w:rsidTr="00E674B2">
        <w:tblPrEx>
          <w:tblLook w:val="04A0" w:firstRow="1" w:lastRow="0" w:firstColumn="1" w:lastColumn="0" w:noHBand="0" w:noVBand="1"/>
        </w:tblPrEx>
        <w:trPr>
          <w:trHeight w:val="560"/>
        </w:trPr>
        <w:tc>
          <w:tcPr>
            <w:tcW w:w="2905" w:type="dxa"/>
            <w:shd w:val="clear" w:color="auto" w:fill="auto"/>
            <w:noWrap/>
            <w:hideMark/>
          </w:tcPr>
          <w:p w14:paraId="3DE0E8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E0961UEKU</w:t>
            </w:r>
          </w:p>
        </w:tc>
        <w:tc>
          <w:tcPr>
            <w:tcW w:w="1827" w:type="dxa"/>
            <w:shd w:val="clear" w:color="auto" w:fill="auto"/>
            <w:noWrap/>
            <w:hideMark/>
          </w:tcPr>
          <w:p w14:paraId="784EC287" w14:textId="05CA652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14.65</w:t>
            </w:r>
          </w:p>
        </w:tc>
        <w:tc>
          <w:tcPr>
            <w:tcW w:w="4533" w:type="dxa"/>
            <w:shd w:val="clear" w:color="auto" w:fill="auto"/>
            <w:vAlign w:val="bottom"/>
            <w:hideMark/>
          </w:tcPr>
          <w:p w14:paraId="0089A3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brake extension (handle), each</w:t>
            </w:r>
          </w:p>
        </w:tc>
      </w:tr>
      <w:tr w:rsidR="00706F01" w:rsidRPr="00E46745" w14:paraId="1FFAE297" w14:textId="77777777" w:rsidTr="00E674B2">
        <w:tblPrEx>
          <w:tblLook w:val="04A0" w:firstRow="1" w:lastRow="0" w:firstColumn="1" w:lastColumn="0" w:noHBand="0" w:noVBand="1"/>
        </w:tblPrEx>
        <w:trPr>
          <w:trHeight w:val="560"/>
        </w:trPr>
        <w:tc>
          <w:tcPr>
            <w:tcW w:w="2905" w:type="dxa"/>
            <w:shd w:val="clear" w:color="auto" w:fill="auto"/>
            <w:noWrap/>
            <w:hideMark/>
          </w:tcPr>
          <w:p w14:paraId="27212A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E0966NU</w:t>
            </w:r>
          </w:p>
        </w:tc>
        <w:tc>
          <w:tcPr>
            <w:tcW w:w="1827" w:type="dxa"/>
            <w:shd w:val="clear" w:color="auto" w:fill="auto"/>
            <w:noWrap/>
            <w:hideMark/>
          </w:tcPr>
          <w:p w14:paraId="3E5669A5" w14:textId="6D7566A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72.77</w:t>
            </w:r>
          </w:p>
        </w:tc>
        <w:tc>
          <w:tcPr>
            <w:tcW w:w="4533" w:type="dxa"/>
            <w:shd w:val="clear" w:color="auto" w:fill="auto"/>
            <w:vAlign w:val="bottom"/>
            <w:hideMark/>
          </w:tcPr>
          <w:p w14:paraId="141FB8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headrest extension, each (new equipment)</w:t>
            </w:r>
          </w:p>
        </w:tc>
      </w:tr>
      <w:tr w:rsidR="00706F01" w:rsidRPr="00E46745" w14:paraId="19962018" w14:textId="77777777" w:rsidTr="00E674B2">
        <w:tblPrEx>
          <w:tblLook w:val="04A0" w:firstRow="1" w:lastRow="0" w:firstColumn="1" w:lastColumn="0" w:noHBand="0" w:noVBand="1"/>
        </w:tblPrEx>
        <w:trPr>
          <w:trHeight w:val="280"/>
        </w:trPr>
        <w:tc>
          <w:tcPr>
            <w:tcW w:w="2905" w:type="dxa"/>
            <w:shd w:val="clear" w:color="auto" w:fill="auto"/>
            <w:noWrap/>
            <w:hideMark/>
          </w:tcPr>
          <w:p w14:paraId="76D376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E0966NUKU</w:t>
            </w:r>
          </w:p>
        </w:tc>
        <w:tc>
          <w:tcPr>
            <w:tcW w:w="1827" w:type="dxa"/>
            <w:shd w:val="clear" w:color="auto" w:fill="auto"/>
            <w:noWrap/>
            <w:hideMark/>
          </w:tcPr>
          <w:p w14:paraId="2967771A" w14:textId="77B0A9E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82.91</w:t>
            </w:r>
          </w:p>
        </w:tc>
        <w:tc>
          <w:tcPr>
            <w:tcW w:w="4533" w:type="dxa"/>
            <w:shd w:val="clear" w:color="auto" w:fill="auto"/>
            <w:vAlign w:val="bottom"/>
            <w:hideMark/>
          </w:tcPr>
          <w:p w14:paraId="0150F3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headrest extension, each</w:t>
            </w:r>
          </w:p>
        </w:tc>
      </w:tr>
      <w:tr w:rsidR="00706F01" w:rsidRPr="00E46745" w14:paraId="4E37B969" w14:textId="77777777" w:rsidTr="00E674B2">
        <w:tblPrEx>
          <w:tblLook w:val="04A0" w:firstRow="1" w:lastRow="0" w:firstColumn="1" w:lastColumn="0" w:noHBand="0" w:noVBand="1"/>
        </w:tblPrEx>
        <w:trPr>
          <w:trHeight w:val="560"/>
        </w:trPr>
        <w:tc>
          <w:tcPr>
            <w:tcW w:w="2905" w:type="dxa"/>
            <w:shd w:val="clear" w:color="auto" w:fill="auto"/>
            <w:noWrap/>
            <w:hideMark/>
          </w:tcPr>
          <w:p w14:paraId="2F59E7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E0966RR</w:t>
            </w:r>
          </w:p>
        </w:tc>
        <w:tc>
          <w:tcPr>
            <w:tcW w:w="1827" w:type="dxa"/>
            <w:shd w:val="clear" w:color="auto" w:fill="auto"/>
            <w:noWrap/>
            <w:hideMark/>
          </w:tcPr>
          <w:p w14:paraId="27095FE0" w14:textId="0010E3C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6.99</w:t>
            </w:r>
          </w:p>
        </w:tc>
        <w:tc>
          <w:tcPr>
            <w:tcW w:w="4533" w:type="dxa"/>
            <w:shd w:val="clear" w:color="auto" w:fill="auto"/>
            <w:vAlign w:val="bottom"/>
            <w:hideMark/>
          </w:tcPr>
          <w:p w14:paraId="2DAFD9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wheelchair accessory, headrest extension, each (rental) </w:t>
            </w:r>
          </w:p>
        </w:tc>
      </w:tr>
      <w:tr w:rsidR="00706F01" w:rsidRPr="00E46745" w14:paraId="413DD33D" w14:textId="77777777" w:rsidTr="00E674B2">
        <w:tblPrEx>
          <w:tblLook w:val="04A0" w:firstRow="1" w:lastRow="0" w:firstColumn="1" w:lastColumn="0" w:noHBand="0" w:noVBand="1"/>
        </w:tblPrEx>
        <w:trPr>
          <w:trHeight w:val="280"/>
        </w:trPr>
        <w:tc>
          <w:tcPr>
            <w:tcW w:w="2905" w:type="dxa"/>
            <w:shd w:val="clear" w:color="auto" w:fill="auto"/>
            <w:noWrap/>
            <w:hideMark/>
          </w:tcPr>
          <w:p w14:paraId="4AD0D2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E0966RRKU</w:t>
            </w:r>
          </w:p>
        </w:tc>
        <w:tc>
          <w:tcPr>
            <w:tcW w:w="1827" w:type="dxa"/>
            <w:shd w:val="clear" w:color="auto" w:fill="auto"/>
            <w:noWrap/>
            <w:hideMark/>
          </w:tcPr>
          <w:p w14:paraId="48203AA6" w14:textId="07D81A7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7.69</w:t>
            </w:r>
          </w:p>
        </w:tc>
        <w:tc>
          <w:tcPr>
            <w:tcW w:w="4533" w:type="dxa"/>
            <w:shd w:val="clear" w:color="auto" w:fill="auto"/>
            <w:vAlign w:val="bottom"/>
            <w:hideMark/>
          </w:tcPr>
          <w:p w14:paraId="1776BD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headrest extension, each</w:t>
            </w:r>
          </w:p>
        </w:tc>
      </w:tr>
      <w:tr w:rsidR="00706F01" w:rsidRPr="00E46745" w14:paraId="59BD13F9" w14:textId="77777777" w:rsidTr="00E674B2">
        <w:tblPrEx>
          <w:tblLook w:val="04A0" w:firstRow="1" w:lastRow="0" w:firstColumn="1" w:lastColumn="0" w:noHBand="0" w:noVBand="1"/>
        </w:tblPrEx>
        <w:trPr>
          <w:trHeight w:val="560"/>
        </w:trPr>
        <w:tc>
          <w:tcPr>
            <w:tcW w:w="2905" w:type="dxa"/>
            <w:shd w:val="clear" w:color="auto" w:fill="auto"/>
            <w:noWrap/>
            <w:hideMark/>
          </w:tcPr>
          <w:p w14:paraId="7BDD99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E0966UE</w:t>
            </w:r>
          </w:p>
        </w:tc>
        <w:tc>
          <w:tcPr>
            <w:tcW w:w="1827" w:type="dxa"/>
            <w:shd w:val="clear" w:color="auto" w:fill="auto"/>
            <w:noWrap/>
            <w:hideMark/>
          </w:tcPr>
          <w:p w14:paraId="7F43D75C" w14:textId="3D55AD6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54.58</w:t>
            </w:r>
          </w:p>
        </w:tc>
        <w:tc>
          <w:tcPr>
            <w:tcW w:w="4533" w:type="dxa"/>
            <w:shd w:val="clear" w:color="auto" w:fill="auto"/>
            <w:vAlign w:val="bottom"/>
            <w:hideMark/>
          </w:tcPr>
          <w:p w14:paraId="68A9EB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headrest extension, each (used durable medical equipment)</w:t>
            </w:r>
          </w:p>
        </w:tc>
      </w:tr>
      <w:tr w:rsidR="00706F01" w:rsidRPr="00E46745" w14:paraId="16AAFFE5" w14:textId="77777777" w:rsidTr="00E674B2">
        <w:tblPrEx>
          <w:tblLook w:val="04A0" w:firstRow="1" w:lastRow="0" w:firstColumn="1" w:lastColumn="0" w:noHBand="0" w:noVBand="1"/>
        </w:tblPrEx>
        <w:trPr>
          <w:trHeight w:val="280"/>
        </w:trPr>
        <w:tc>
          <w:tcPr>
            <w:tcW w:w="2905" w:type="dxa"/>
            <w:shd w:val="clear" w:color="auto" w:fill="auto"/>
            <w:noWrap/>
            <w:hideMark/>
          </w:tcPr>
          <w:p w14:paraId="45B41C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E0966UEKU</w:t>
            </w:r>
          </w:p>
        </w:tc>
        <w:tc>
          <w:tcPr>
            <w:tcW w:w="1827" w:type="dxa"/>
            <w:shd w:val="clear" w:color="auto" w:fill="auto"/>
            <w:noWrap/>
            <w:hideMark/>
          </w:tcPr>
          <w:p w14:paraId="29AEEF46" w14:textId="1E4EA7E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62.18</w:t>
            </w:r>
          </w:p>
        </w:tc>
        <w:tc>
          <w:tcPr>
            <w:tcW w:w="4533" w:type="dxa"/>
            <w:shd w:val="clear" w:color="auto" w:fill="auto"/>
            <w:vAlign w:val="bottom"/>
            <w:hideMark/>
          </w:tcPr>
          <w:p w14:paraId="371E0B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headrest extension, each</w:t>
            </w:r>
          </w:p>
        </w:tc>
      </w:tr>
      <w:tr w:rsidR="00706F01" w:rsidRPr="00E46745" w14:paraId="0F0C5857" w14:textId="77777777" w:rsidTr="00E674B2">
        <w:tblPrEx>
          <w:tblLook w:val="04A0" w:firstRow="1" w:lastRow="0" w:firstColumn="1" w:lastColumn="0" w:noHBand="0" w:noVBand="1"/>
        </w:tblPrEx>
        <w:trPr>
          <w:trHeight w:val="560"/>
        </w:trPr>
        <w:tc>
          <w:tcPr>
            <w:tcW w:w="2905" w:type="dxa"/>
            <w:shd w:val="clear" w:color="auto" w:fill="auto"/>
            <w:noWrap/>
            <w:hideMark/>
          </w:tcPr>
          <w:p w14:paraId="3927AC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E0967NU</w:t>
            </w:r>
          </w:p>
        </w:tc>
        <w:tc>
          <w:tcPr>
            <w:tcW w:w="1827" w:type="dxa"/>
            <w:shd w:val="clear" w:color="auto" w:fill="auto"/>
            <w:noWrap/>
            <w:hideMark/>
          </w:tcPr>
          <w:p w14:paraId="4224339C" w14:textId="013D2EB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68.93</w:t>
            </w:r>
          </w:p>
        </w:tc>
        <w:tc>
          <w:tcPr>
            <w:tcW w:w="4533" w:type="dxa"/>
            <w:shd w:val="clear" w:color="auto" w:fill="auto"/>
            <w:vAlign w:val="bottom"/>
            <w:hideMark/>
          </w:tcPr>
          <w:p w14:paraId="01DCCF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wheelchair accessory, hand rim with projections, any type, replacement only, each (new equipment)  </w:t>
            </w:r>
          </w:p>
        </w:tc>
      </w:tr>
      <w:tr w:rsidR="00706F01" w:rsidRPr="00E46745" w14:paraId="0F38A569" w14:textId="77777777" w:rsidTr="00E674B2">
        <w:tblPrEx>
          <w:tblLook w:val="04A0" w:firstRow="1" w:lastRow="0" w:firstColumn="1" w:lastColumn="0" w:noHBand="0" w:noVBand="1"/>
        </w:tblPrEx>
        <w:trPr>
          <w:trHeight w:val="560"/>
        </w:trPr>
        <w:tc>
          <w:tcPr>
            <w:tcW w:w="2905" w:type="dxa"/>
            <w:shd w:val="clear" w:color="auto" w:fill="auto"/>
            <w:noWrap/>
            <w:hideMark/>
          </w:tcPr>
          <w:p w14:paraId="67A5B9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E0967NUKU</w:t>
            </w:r>
          </w:p>
        </w:tc>
        <w:tc>
          <w:tcPr>
            <w:tcW w:w="1827" w:type="dxa"/>
            <w:shd w:val="clear" w:color="auto" w:fill="auto"/>
            <w:noWrap/>
            <w:hideMark/>
          </w:tcPr>
          <w:p w14:paraId="5BCA67AC" w14:textId="3E5E73C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76.30</w:t>
            </w:r>
          </w:p>
        </w:tc>
        <w:tc>
          <w:tcPr>
            <w:tcW w:w="4533" w:type="dxa"/>
            <w:shd w:val="clear" w:color="auto" w:fill="auto"/>
            <w:vAlign w:val="bottom"/>
            <w:hideMark/>
          </w:tcPr>
          <w:p w14:paraId="7EF81B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 rim with projections, any type, replacement only, each</w:t>
            </w:r>
          </w:p>
        </w:tc>
      </w:tr>
      <w:tr w:rsidR="00706F01" w:rsidRPr="00E46745" w14:paraId="52016D6A" w14:textId="77777777" w:rsidTr="00E674B2">
        <w:tblPrEx>
          <w:tblLook w:val="04A0" w:firstRow="1" w:lastRow="0" w:firstColumn="1" w:lastColumn="0" w:noHBand="0" w:noVBand="1"/>
        </w:tblPrEx>
        <w:trPr>
          <w:trHeight w:val="560"/>
        </w:trPr>
        <w:tc>
          <w:tcPr>
            <w:tcW w:w="2905" w:type="dxa"/>
            <w:shd w:val="clear" w:color="auto" w:fill="auto"/>
            <w:noWrap/>
            <w:hideMark/>
          </w:tcPr>
          <w:p w14:paraId="0B2E69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E0967RR</w:t>
            </w:r>
          </w:p>
        </w:tc>
        <w:tc>
          <w:tcPr>
            <w:tcW w:w="1827" w:type="dxa"/>
            <w:shd w:val="clear" w:color="auto" w:fill="auto"/>
            <w:noWrap/>
            <w:hideMark/>
          </w:tcPr>
          <w:p w14:paraId="0E7F76F4" w14:textId="78CDC16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6.90</w:t>
            </w:r>
          </w:p>
        </w:tc>
        <w:tc>
          <w:tcPr>
            <w:tcW w:w="4533" w:type="dxa"/>
            <w:shd w:val="clear" w:color="auto" w:fill="auto"/>
            <w:vAlign w:val="bottom"/>
            <w:hideMark/>
          </w:tcPr>
          <w:p w14:paraId="4B0320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 rim with projections, any type, replacement only, each (rental)</w:t>
            </w:r>
          </w:p>
        </w:tc>
      </w:tr>
      <w:tr w:rsidR="00706F01" w:rsidRPr="00E46745" w14:paraId="31EAD2EA" w14:textId="77777777" w:rsidTr="00E674B2">
        <w:tblPrEx>
          <w:tblLook w:val="04A0" w:firstRow="1" w:lastRow="0" w:firstColumn="1" w:lastColumn="0" w:noHBand="0" w:noVBand="1"/>
        </w:tblPrEx>
        <w:trPr>
          <w:trHeight w:val="560"/>
        </w:trPr>
        <w:tc>
          <w:tcPr>
            <w:tcW w:w="2905" w:type="dxa"/>
            <w:shd w:val="clear" w:color="auto" w:fill="auto"/>
            <w:noWrap/>
            <w:hideMark/>
          </w:tcPr>
          <w:p w14:paraId="1BCF62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E0967RRKU</w:t>
            </w:r>
          </w:p>
        </w:tc>
        <w:tc>
          <w:tcPr>
            <w:tcW w:w="1827" w:type="dxa"/>
            <w:shd w:val="clear" w:color="auto" w:fill="auto"/>
            <w:noWrap/>
            <w:hideMark/>
          </w:tcPr>
          <w:p w14:paraId="7E0F71B9" w14:textId="47C0AE5A"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7.64</w:t>
            </w:r>
          </w:p>
        </w:tc>
        <w:tc>
          <w:tcPr>
            <w:tcW w:w="4533" w:type="dxa"/>
            <w:shd w:val="clear" w:color="auto" w:fill="auto"/>
            <w:vAlign w:val="bottom"/>
            <w:hideMark/>
          </w:tcPr>
          <w:p w14:paraId="318AB9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 rim with projections, any type, replacement only, each</w:t>
            </w:r>
          </w:p>
        </w:tc>
      </w:tr>
      <w:tr w:rsidR="00706F01" w:rsidRPr="00E46745" w14:paraId="586F123C" w14:textId="77777777" w:rsidTr="00E674B2">
        <w:tblPrEx>
          <w:tblLook w:val="04A0" w:firstRow="1" w:lastRow="0" w:firstColumn="1" w:lastColumn="0" w:noHBand="0" w:noVBand="1"/>
        </w:tblPrEx>
        <w:trPr>
          <w:trHeight w:val="840"/>
        </w:trPr>
        <w:tc>
          <w:tcPr>
            <w:tcW w:w="2905" w:type="dxa"/>
            <w:shd w:val="clear" w:color="auto" w:fill="auto"/>
            <w:noWrap/>
            <w:hideMark/>
          </w:tcPr>
          <w:p w14:paraId="18AA19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E0967UE</w:t>
            </w:r>
          </w:p>
        </w:tc>
        <w:tc>
          <w:tcPr>
            <w:tcW w:w="1827" w:type="dxa"/>
            <w:shd w:val="clear" w:color="auto" w:fill="auto"/>
            <w:noWrap/>
            <w:hideMark/>
          </w:tcPr>
          <w:p w14:paraId="50A6C973" w14:textId="4765BC3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51.69</w:t>
            </w:r>
          </w:p>
        </w:tc>
        <w:tc>
          <w:tcPr>
            <w:tcW w:w="4533" w:type="dxa"/>
            <w:shd w:val="clear" w:color="auto" w:fill="auto"/>
            <w:vAlign w:val="bottom"/>
            <w:hideMark/>
          </w:tcPr>
          <w:p w14:paraId="298B19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 rim with projections, any type, replacement only, each (used durable medical equipment)</w:t>
            </w:r>
          </w:p>
        </w:tc>
      </w:tr>
      <w:tr w:rsidR="00706F01" w:rsidRPr="00E46745" w14:paraId="247B471F" w14:textId="77777777" w:rsidTr="00E674B2">
        <w:tblPrEx>
          <w:tblLook w:val="04A0" w:firstRow="1" w:lastRow="0" w:firstColumn="1" w:lastColumn="0" w:noHBand="0" w:noVBand="1"/>
        </w:tblPrEx>
        <w:trPr>
          <w:trHeight w:val="560"/>
        </w:trPr>
        <w:tc>
          <w:tcPr>
            <w:tcW w:w="2905" w:type="dxa"/>
            <w:shd w:val="clear" w:color="auto" w:fill="auto"/>
            <w:noWrap/>
            <w:hideMark/>
          </w:tcPr>
          <w:p w14:paraId="381B5F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E0967UEKU</w:t>
            </w:r>
          </w:p>
        </w:tc>
        <w:tc>
          <w:tcPr>
            <w:tcW w:w="1827" w:type="dxa"/>
            <w:shd w:val="clear" w:color="auto" w:fill="auto"/>
            <w:noWrap/>
            <w:hideMark/>
          </w:tcPr>
          <w:p w14:paraId="0D3B5EDD" w14:textId="0DA819D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57.20</w:t>
            </w:r>
          </w:p>
        </w:tc>
        <w:tc>
          <w:tcPr>
            <w:tcW w:w="4533" w:type="dxa"/>
            <w:shd w:val="clear" w:color="auto" w:fill="auto"/>
            <w:vAlign w:val="bottom"/>
            <w:hideMark/>
          </w:tcPr>
          <w:p w14:paraId="39B309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 rim with projections, any type, replacement only, each</w:t>
            </w:r>
          </w:p>
        </w:tc>
      </w:tr>
      <w:tr w:rsidR="00706F01" w:rsidRPr="00E46745" w14:paraId="1567F38C" w14:textId="77777777" w:rsidTr="00E674B2">
        <w:tblPrEx>
          <w:tblLook w:val="04A0" w:firstRow="1" w:lastRow="0" w:firstColumn="1" w:lastColumn="0" w:noHBand="0" w:noVBand="1"/>
        </w:tblPrEx>
        <w:trPr>
          <w:trHeight w:val="280"/>
        </w:trPr>
        <w:tc>
          <w:tcPr>
            <w:tcW w:w="2905" w:type="dxa"/>
            <w:shd w:val="clear" w:color="auto" w:fill="auto"/>
            <w:noWrap/>
            <w:hideMark/>
          </w:tcPr>
          <w:p w14:paraId="286440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E0968KH</w:t>
            </w:r>
          </w:p>
        </w:tc>
        <w:tc>
          <w:tcPr>
            <w:tcW w:w="1827" w:type="dxa"/>
            <w:shd w:val="clear" w:color="auto" w:fill="auto"/>
            <w:noWrap/>
            <w:hideMark/>
          </w:tcPr>
          <w:p w14:paraId="29030A10" w14:textId="017EA299"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18.73</w:t>
            </w:r>
          </w:p>
        </w:tc>
        <w:tc>
          <w:tcPr>
            <w:tcW w:w="4533" w:type="dxa"/>
            <w:shd w:val="clear" w:color="auto" w:fill="auto"/>
            <w:vAlign w:val="bottom"/>
            <w:hideMark/>
          </w:tcPr>
          <w:p w14:paraId="74A5BD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seat, wheelchair (capped rental)</w:t>
            </w:r>
          </w:p>
        </w:tc>
      </w:tr>
      <w:tr w:rsidR="00706F01" w:rsidRPr="00E46745" w14:paraId="6E4F1AD0" w14:textId="77777777" w:rsidTr="00E674B2">
        <w:tblPrEx>
          <w:tblLook w:val="04A0" w:firstRow="1" w:lastRow="0" w:firstColumn="1" w:lastColumn="0" w:noHBand="0" w:noVBand="1"/>
        </w:tblPrEx>
        <w:trPr>
          <w:trHeight w:val="280"/>
        </w:trPr>
        <w:tc>
          <w:tcPr>
            <w:tcW w:w="2905" w:type="dxa"/>
            <w:shd w:val="clear" w:color="auto" w:fill="auto"/>
            <w:noWrap/>
            <w:hideMark/>
          </w:tcPr>
          <w:p w14:paraId="4FF70E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E0968KI</w:t>
            </w:r>
          </w:p>
        </w:tc>
        <w:tc>
          <w:tcPr>
            <w:tcW w:w="1827" w:type="dxa"/>
            <w:shd w:val="clear" w:color="auto" w:fill="auto"/>
            <w:noWrap/>
            <w:hideMark/>
          </w:tcPr>
          <w:p w14:paraId="53FA4A33" w14:textId="473BB3A6"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18.73</w:t>
            </w:r>
          </w:p>
        </w:tc>
        <w:tc>
          <w:tcPr>
            <w:tcW w:w="4533" w:type="dxa"/>
            <w:shd w:val="clear" w:color="auto" w:fill="auto"/>
            <w:vAlign w:val="bottom"/>
            <w:hideMark/>
          </w:tcPr>
          <w:p w14:paraId="43FD7A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seat, wheelchair (capped rental)</w:t>
            </w:r>
          </w:p>
        </w:tc>
      </w:tr>
      <w:tr w:rsidR="00706F01" w:rsidRPr="00E46745" w14:paraId="18E3714F" w14:textId="77777777" w:rsidTr="00E674B2">
        <w:tblPrEx>
          <w:tblLook w:val="04A0" w:firstRow="1" w:lastRow="0" w:firstColumn="1" w:lastColumn="0" w:noHBand="0" w:noVBand="1"/>
        </w:tblPrEx>
        <w:trPr>
          <w:trHeight w:val="280"/>
        </w:trPr>
        <w:tc>
          <w:tcPr>
            <w:tcW w:w="2905" w:type="dxa"/>
            <w:shd w:val="clear" w:color="auto" w:fill="auto"/>
            <w:noWrap/>
            <w:hideMark/>
          </w:tcPr>
          <w:p w14:paraId="6BC48E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E0968KJ</w:t>
            </w:r>
          </w:p>
        </w:tc>
        <w:tc>
          <w:tcPr>
            <w:tcW w:w="1827" w:type="dxa"/>
            <w:shd w:val="clear" w:color="auto" w:fill="auto"/>
            <w:noWrap/>
            <w:hideMark/>
          </w:tcPr>
          <w:p w14:paraId="6EA09412" w14:textId="225A983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14.05</w:t>
            </w:r>
          </w:p>
        </w:tc>
        <w:tc>
          <w:tcPr>
            <w:tcW w:w="4533" w:type="dxa"/>
            <w:shd w:val="clear" w:color="auto" w:fill="auto"/>
            <w:vAlign w:val="bottom"/>
            <w:hideMark/>
          </w:tcPr>
          <w:p w14:paraId="215D71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seat, wheelchair (capped rental)</w:t>
            </w:r>
          </w:p>
        </w:tc>
      </w:tr>
      <w:tr w:rsidR="00706F01" w:rsidRPr="00E46745" w14:paraId="337E0273" w14:textId="77777777" w:rsidTr="00E674B2">
        <w:tblPrEx>
          <w:tblLook w:val="04A0" w:firstRow="1" w:lastRow="0" w:firstColumn="1" w:lastColumn="0" w:noHBand="0" w:noVBand="1"/>
        </w:tblPrEx>
        <w:trPr>
          <w:trHeight w:val="280"/>
        </w:trPr>
        <w:tc>
          <w:tcPr>
            <w:tcW w:w="2905" w:type="dxa"/>
            <w:shd w:val="clear" w:color="auto" w:fill="auto"/>
            <w:noWrap/>
            <w:hideMark/>
          </w:tcPr>
          <w:p w14:paraId="687EA1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E0968NU</w:t>
            </w:r>
          </w:p>
        </w:tc>
        <w:tc>
          <w:tcPr>
            <w:tcW w:w="1827" w:type="dxa"/>
            <w:shd w:val="clear" w:color="auto" w:fill="auto"/>
            <w:noWrap/>
            <w:hideMark/>
          </w:tcPr>
          <w:p w14:paraId="5CF8B9D1" w14:textId="6CB1FE7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187.30</w:t>
            </w:r>
          </w:p>
        </w:tc>
        <w:tc>
          <w:tcPr>
            <w:tcW w:w="4533" w:type="dxa"/>
            <w:shd w:val="clear" w:color="auto" w:fill="auto"/>
            <w:vAlign w:val="bottom"/>
            <w:hideMark/>
          </w:tcPr>
          <w:p w14:paraId="4CFD7B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seat, wheelchair (new equipment purchase)</w:t>
            </w:r>
          </w:p>
        </w:tc>
      </w:tr>
      <w:tr w:rsidR="00706F01" w:rsidRPr="00E46745" w14:paraId="479E4DDF" w14:textId="77777777" w:rsidTr="00E674B2">
        <w:tblPrEx>
          <w:tblLook w:val="04A0" w:firstRow="1" w:lastRow="0" w:firstColumn="1" w:lastColumn="0" w:noHBand="0" w:noVBand="1"/>
        </w:tblPrEx>
        <w:trPr>
          <w:trHeight w:val="560"/>
        </w:trPr>
        <w:tc>
          <w:tcPr>
            <w:tcW w:w="2905" w:type="dxa"/>
            <w:shd w:val="clear" w:color="auto" w:fill="auto"/>
            <w:noWrap/>
            <w:hideMark/>
          </w:tcPr>
          <w:p w14:paraId="0430B9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E0968UE</w:t>
            </w:r>
          </w:p>
        </w:tc>
        <w:tc>
          <w:tcPr>
            <w:tcW w:w="1827" w:type="dxa"/>
            <w:shd w:val="clear" w:color="auto" w:fill="auto"/>
            <w:noWrap/>
            <w:hideMark/>
          </w:tcPr>
          <w:p w14:paraId="5C49B838" w14:textId="2C0F69D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140.48</w:t>
            </w:r>
          </w:p>
        </w:tc>
        <w:tc>
          <w:tcPr>
            <w:tcW w:w="4533" w:type="dxa"/>
            <w:shd w:val="clear" w:color="auto" w:fill="auto"/>
            <w:vAlign w:val="bottom"/>
            <w:hideMark/>
          </w:tcPr>
          <w:p w14:paraId="132D30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Commode seat, wheelchair (used durable medical equipment purchase)</w:t>
            </w:r>
          </w:p>
        </w:tc>
      </w:tr>
      <w:tr w:rsidR="00706F01" w:rsidRPr="00E46745" w14:paraId="5FF2B30D" w14:textId="77777777" w:rsidTr="00E674B2">
        <w:tblPrEx>
          <w:tblLook w:val="04A0" w:firstRow="1" w:lastRow="0" w:firstColumn="1" w:lastColumn="0" w:noHBand="0" w:noVBand="1"/>
        </w:tblPrEx>
        <w:trPr>
          <w:trHeight w:val="280"/>
        </w:trPr>
        <w:tc>
          <w:tcPr>
            <w:tcW w:w="2905" w:type="dxa"/>
            <w:shd w:val="clear" w:color="auto" w:fill="auto"/>
            <w:noWrap/>
            <w:hideMark/>
          </w:tcPr>
          <w:p w14:paraId="1F1E32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E0969NU</w:t>
            </w:r>
          </w:p>
        </w:tc>
        <w:tc>
          <w:tcPr>
            <w:tcW w:w="1827" w:type="dxa"/>
            <w:shd w:val="clear" w:color="auto" w:fill="auto"/>
            <w:noWrap/>
            <w:hideMark/>
          </w:tcPr>
          <w:p w14:paraId="649118E0" w14:textId="5EDED42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173.16</w:t>
            </w:r>
          </w:p>
        </w:tc>
        <w:tc>
          <w:tcPr>
            <w:tcW w:w="4533" w:type="dxa"/>
            <w:shd w:val="clear" w:color="auto" w:fill="auto"/>
            <w:vAlign w:val="bottom"/>
            <w:hideMark/>
          </w:tcPr>
          <w:p w14:paraId="2D7441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Narrowing device, wheelchair (new equipment)</w:t>
            </w:r>
          </w:p>
        </w:tc>
      </w:tr>
      <w:tr w:rsidR="00706F01" w:rsidRPr="00E46745" w14:paraId="79841A76" w14:textId="77777777" w:rsidTr="00E674B2">
        <w:tblPrEx>
          <w:tblLook w:val="04A0" w:firstRow="1" w:lastRow="0" w:firstColumn="1" w:lastColumn="0" w:noHBand="0" w:noVBand="1"/>
        </w:tblPrEx>
        <w:trPr>
          <w:trHeight w:val="280"/>
        </w:trPr>
        <w:tc>
          <w:tcPr>
            <w:tcW w:w="2905" w:type="dxa"/>
            <w:shd w:val="clear" w:color="auto" w:fill="auto"/>
            <w:noWrap/>
            <w:hideMark/>
          </w:tcPr>
          <w:p w14:paraId="7CCBD8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E0969RR</w:t>
            </w:r>
          </w:p>
        </w:tc>
        <w:tc>
          <w:tcPr>
            <w:tcW w:w="1827" w:type="dxa"/>
            <w:shd w:val="clear" w:color="auto" w:fill="auto"/>
            <w:noWrap/>
            <w:hideMark/>
          </w:tcPr>
          <w:p w14:paraId="333AE494" w14:textId="1260B7AC"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14.61</w:t>
            </w:r>
          </w:p>
        </w:tc>
        <w:tc>
          <w:tcPr>
            <w:tcW w:w="4533" w:type="dxa"/>
            <w:shd w:val="clear" w:color="auto" w:fill="auto"/>
            <w:vAlign w:val="bottom"/>
            <w:hideMark/>
          </w:tcPr>
          <w:p w14:paraId="755FDB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Narrowing device, wheelchair (rental)</w:t>
            </w:r>
          </w:p>
        </w:tc>
      </w:tr>
      <w:tr w:rsidR="00706F01" w:rsidRPr="00E46745" w14:paraId="21322D6D" w14:textId="77777777" w:rsidTr="00E674B2">
        <w:tblPrEx>
          <w:tblLook w:val="04A0" w:firstRow="1" w:lastRow="0" w:firstColumn="1" w:lastColumn="0" w:noHBand="0" w:noVBand="1"/>
        </w:tblPrEx>
        <w:trPr>
          <w:trHeight w:val="560"/>
        </w:trPr>
        <w:tc>
          <w:tcPr>
            <w:tcW w:w="2905" w:type="dxa"/>
            <w:shd w:val="clear" w:color="auto" w:fill="auto"/>
            <w:noWrap/>
            <w:hideMark/>
          </w:tcPr>
          <w:p w14:paraId="5BF810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E0969UE</w:t>
            </w:r>
          </w:p>
        </w:tc>
        <w:tc>
          <w:tcPr>
            <w:tcW w:w="1827" w:type="dxa"/>
            <w:shd w:val="clear" w:color="auto" w:fill="auto"/>
            <w:noWrap/>
            <w:hideMark/>
          </w:tcPr>
          <w:p w14:paraId="56959E41" w14:textId="0D4EA5FB"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129.88</w:t>
            </w:r>
          </w:p>
        </w:tc>
        <w:tc>
          <w:tcPr>
            <w:tcW w:w="4533" w:type="dxa"/>
            <w:shd w:val="clear" w:color="auto" w:fill="auto"/>
            <w:vAlign w:val="bottom"/>
            <w:hideMark/>
          </w:tcPr>
          <w:p w14:paraId="44E506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Narrowing device, wheelchair (used durable medical equipment)</w:t>
            </w:r>
          </w:p>
        </w:tc>
      </w:tr>
      <w:tr w:rsidR="00706F01" w:rsidRPr="00E46745" w14:paraId="2FDCE36A" w14:textId="77777777" w:rsidTr="00E674B2">
        <w:tblPrEx>
          <w:tblLook w:val="04A0" w:firstRow="1" w:lastRow="0" w:firstColumn="1" w:lastColumn="0" w:noHBand="0" w:noVBand="1"/>
        </w:tblPrEx>
        <w:trPr>
          <w:trHeight w:val="560"/>
        </w:trPr>
        <w:tc>
          <w:tcPr>
            <w:tcW w:w="2905" w:type="dxa"/>
            <w:shd w:val="clear" w:color="auto" w:fill="auto"/>
            <w:noWrap/>
            <w:hideMark/>
          </w:tcPr>
          <w:p w14:paraId="1D0569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E0971NU</w:t>
            </w:r>
          </w:p>
        </w:tc>
        <w:tc>
          <w:tcPr>
            <w:tcW w:w="1827" w:type="dxa"/>
            <w:shd w:val="clear" w:color="auto" w:fill="auto"/>
            <w:noWrap/>
            <w:hideMark/>
          </w:tcPr>
          <w:p w14:paraId="73BE16FE" w14:textId="12A9D8E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39.76</w:t>
            </w:r>
          </w:p>
        </w:tc>
        <w:tc>
          <w:tcPr>
            <w:tcW w:w="4533" w:type="dxa"/>
            <w:shd w:val="clear" w:color="auto" w:fill="auto"/>
            <w:vAlign w:val="bottom"/>
            <w:hideMark/>
          </w:tcPr>
          <w:p w14:paraId="5E8503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anti-tipping device, each (new equipment)</w:t>
            </w:r>
          </w:p>
        </w:tc>
      </w:tr>
      <w:tr w:rsidR="00706F01" w:rsidRPr="00E46745" w14:paraId="4FD4B1A1" w14:textId="77777777" w:rsidTr="00E674B2">
        <w:tblPrEx>
          <w:tblLook w:val="04A0" w:firstRow="1" w:lastRow="0" w:firstColumn="1" w:lastColumn="0" w:noHBand="0" w:noVBand="1"/>
        </w:tblPrEx>
        <w:trPr>
          <w:trHeight w:val="280"/>
        </w:trPr>
        <w:tc>
          <w:tcPr>
            <w:tcW w:w="2905" w:type="dxa"/>
            <w:shd w:val="clear" w:color="auto" w:fill="auto"/>
            <w:noWrap/>
            <w:hideMark/>
          </w:tcPr>
          <w:p w14:paraId="480D1A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E0971NUKU</w:t>
            </w:r>
          </w:p>
        </w:tc>
        <w:tc>
          <w:tcPr>
            <w:tcW w:w="1827" w:type="dxa"/>
            <w:shd w:val="clear" w:color="auto" w:fill="auto"/>
            <w:noWrap/>
            <w:hideMark/>
          </w:tcPr>
          <w:p w14:paraId="39C5F98E" w14:textId="2039CA4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50.40</w:t>
            </w:r>
          </w:p>
        </w:tc>
        <w:tc>
          <w:tcPr>
            <w:tcW w:w="4533" w:type="dxa"/>
            <w:shd w:val="clear" w:color="auto" w:fill="auto"/>
            <w:vAlign w:val="bottom"/>
            <w:hideMark/>
          </w:tcPr>
          <w:p w14:paraId="7B037C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anti-tipping device, each</w:t>
            </w:r>
          </w:p>
        </w:tc>
      </w:tr>
      <w:tr w:rsidR="00706F01" w:rsidRPr="00E46745" w14:paraId="4F84EF35" w14:textId="77777777" w:rsidTr="00E674B2">
        <w:tblPrEx>
          <w:tblLook w:val="04A0" w:firstRow="1" w:lastRow="0" w:firstColumn="1" w:lastColumn="0" w:noHBand="0" w:noVBand="1"/>
        </w:tblPrEx>
        <w:trPr>
          <w:trHeight w:val="560"/>
        </w:trPr>
        <w:tc>
          <w:tcPr>
            <w:tcW w:w="2905" w:type="dxa"/>
            <w:shd w:val="clear" w:color="auto" w:fill="auto"/>
            <w:noWrap/>
            <w:hideMark/>
          </w:tcPr>
          <w:p w14:paraId="2DAF41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E0971RR</w:t>
            </w:r>
          </w:p>
        </w:tc>
        <w:tc>
          <w:tcPr>
            <w:tcW w:w="1827" w:type="dxa"/>
            <w:shd w:val="clear" w:color="auto" w:fill="auto"/>
            <w:noWrap/>
            <w:hideMark/>
          </w:tcPr>
          <w:p w14:paraId="375EBE0D" w14:textId="3A2568D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3.98</w:t>
            </w:r>
          </w:p>
        </w:tc>
        <w:tc>
          <w:tcPr>
            <w:tcW w:w="4533" w:type="dxa"/>
            <w:shd w:val="clear" w:color="auto" w:fill="auto"/>
            <w:vAlign w:val="bottom"/>
            <w:hideMark/>
          </w:tcPr>
          <w:p w14:paraId="48ADD3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anti-tipping device, each (rental)</w:t>
            </w:r>
          </w:p>
        </w:tc>
      </w:tr>
      <w:tr w:rsidR="00706F01" w:rsidRPr="00E46745" w14:paraId="2D2F35D5" w14:textId="77777777" w:rsidTr="00E674B2">
        <w:tblPrEx>
          <w:tblLook w:val="04A0" w:firstRow="1" w:lastRow="0" w:firstColumn="1" w:lastColumn="0" w:noHBand="0" w:noVBand="1"/>
        </w:tblPrEx>
        <w:trPr>
          <w:trHeight w:val="280"/>
        </w:trPr>
        <w:tc>
          <w:tcPr>
            <w:tcW w:w="2905" w:type="dxa"/>
            <w:shd w:val="clear" w:color="auto" w:fill="auto"/>
            <w:noWrap/>
            <w:hideMark/>
          </w:tcPr>
          <w:p w14:paraId="39D9AB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E0971RRKU</w:t>
            </w:r>
          </w:p>
        </w:tc>
        <w:tc>
          <w:tcPr>
            <w:tcW w:w="1827" w:type="dxa"/>
            <w:shd w:val="clear" w:color="auto" w:fill="auto"/>
            <w:noWrap/>
            <w:hideMark/>
          </w:tcPr>
          <w:p w14:paraId="6E8CB9A0" w14:textId="697BACC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5.05</w:t>
            </w:r>
          </w:p>
        </w:tc>
        <w:tc>
          <w:tcPr>
            <w:tcW w:w="4533" w:type="dxa"/>
            <w:shd w:val="clear" w:color="auto" w:fill="auto"/>
            <w:vAlign w:val="bottom"/>
            <w:hideMark/>
          </w:tcPr>
          <w:p w14:paraId="27BA32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anti-tipping device, each</w:t>
            </w:r>
          </w:p>
        </w:tc>
      </w:tr>
      <w:tr w:rsidR="00706F01" w:rsidRPr="00E46745" w14:paraId="45FB475C" w14:textId="77777777" w:rsidTr="00E674B2">
        <w:tblPrEx>
          <w:tblLook w:val="04A0" w:firstRow="1" w:lastRow="0" w:firstColumn="1" w:lastColumn="0" w:noHBand="0" w:noVBand="1"/>
        </w:tblPrEx>
        <w:trPr>
          <w:trHeight w:val="560"/>
        </w:trPr>
        <w:tc>
          <w:tcPr>
            <w:tcW w:w="2905" w:type="dxa"/>
            <w:shd w:val="clear" w:color="auto" w:fill="auto"/>
            <w:noWrap/>
            <w:hideMark/>
          </w:tcPr>
          <w:p w14:paraId="0730F9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E0971UE</w:t>
            </w:r>
          </w:p>
        </w:tc>
        <w:tc>
          <w:tcPr>
            <w:tcW w:w="1827" w:type="dxa"/>
            <w:shd w:val="clear" w:color="auto" w:fill="auto"/>
            <w:noWrap/>
            <w:hideMark/>
          </w:tcPr>
          <w:p w14:paraId="7CD15AA5" w14:textId="726D71F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29.83</w:t>
            </w:r>
          </w:p>
        </w:tc>
        <w:tc>
          <w:tcPr>
            <w:tcW w:w="4533" w:type="dxa"/>
            <w:shd w:val="clear" w:color="auto" w:fill="auto"/>
            <w:vAlign w:val="bottom"/>
            <w:hideMark/>
          </w:tcPr>
          <w:p w14:paraId="068F63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anti-tipping device, each (used durable medical equipment)</w:t>
            </w:r>
          </w:p>
        </w:tc>
      </w:tr>
      <w:tr w:rsidR="00706F01" w:rsidRPr="00E46745" w14:paraId="636B7131" w14:textId="77777777" w:rsidTr="00E674B2">
        <w:tblPrEx>
          <w:tblLook w:val="04A0" w:firstRow="1" w:lastRow="0" w:firstColumn="1" w:lastColumn="0" w:noHBand="0" w:noVBand="1"/>
        </w:tblPrEx>
        <w:trPr>
          <w:trHeight w:val="280"/>
        </w:trPr>
        <w:tc>
          <w:tcPr>
            <w:tcW w:w="2905" w:type="dxa"/>
            <w:shd w:val="clear" w:color="auto" w:fill="auto"/>
            <w:noWrap/>
            <w:hideMark/>
          </w:tcPr>
          <w:p w14:paraId="53ED70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E0971UEKU</w:t>
            </w:r>
          </w:p>
        </w:tc>
        <w:tc>
          <w:tcPr>
            <w:tcW w:w="1827" w:type="dxa"/>
            <w:shd w:val="clear" w:color="auto" w:fill="auto"/>
            <w:noWrap/>
            <w:hideMark/>
          </w:tcPr>
          <w:p w14:paraId="5704EE00" w14:textId="3FC8994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37.83</w:t>
            </w:r>
          </w:p>
        </w:tc>
        <w:tc>
          <w:tcPr>
            <w:tcW w:w="4533" w:type="dxa"/>
            <w:shd w:val="clear" w:color="auto" w:fill="auto"/>
            <w:vAlign w:val="bottom"/>
            <w:hideMark/>
          </w:tcPr>
          <w:p w14:paraId="732B69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anti-tipping device, each</w:t>
            </w:r>
          </w:p>
        </w:tc>
      </w:tr>
      <w:tr w:rsidR="00706F01" w:rsidRPr="00E46745" w14:paraId="782326B8" w14:textId="77777777" w:rsidTr="00E674B2">
        <w:tblPrEx>
          <w:tblLook w:val="04A0" w:firstRow="1" w:lastRow="0" w:firstColumn="1" w:lastColumn="0" w:noHBand="0" w:noVBand="1"/>
        </w:tblPrEx>
        <w:trPr>
          <w:trHeight w:val="560"/>
        </w:trPr>
        <w:tc>
          <w:tcPr>
            <w:tcW w:w="2905" w:type="dxa"/>
            <w:shd w:val="clear" w:color="auto" w:fill="auto"/>
            <w:noWrap/>
            <w:hideMark/>
          </w:tcPr>
          <w:p w14:paraId="2BE25C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E0973NU</w:t>
            </w:r>
          </w:p>
        </w:tc>
        <w:tc>
          <w:tcPr>
            <w:tcW w:w="1827" w:type="dxa"/>
            <w:shd w:val="clear" w:color="auto" w:fill="auto"/>
            <w:noWrap/>
            <w:hideMark/>
          </w:tcPr>
          <w:p w14:paraId="26133701" w14:textId="68BE77B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79.05</w:t>
            </w:r>
          </w:p>
        </w:tc>
        <w:tc>
          <w:tcPr>
            <w:tcW w:w="4533" w:type="dxa"/>
            <w:shd w:val="clear" w:color="auto" w:fill="auto"/>
            <w:vAlign w:val="bottom"/>
            <w:hideMark/>
          </w:tcPr>
          <w:p w14:paraId="4A31EB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adjustable height, detachable armrest, complete assembly, each (new equipment)  </w:t>
            </w:r>
          </w:p>
        </w:tc>
      </w:tr>
      <w:tr w:rsidR="00706F01" w:rsidRPr="00E46745" w14:paraId="3DDA1B8E" w14:textId="77777777" w:rsidTr="00E674B2">
        <w:tblPrEx>
          <w:tblLook w:val="04A0" w:firstRow="1" w:lastRow="0" w:firstColumn="1" w:lastColumn="0" w:noHBand="0" w:noVBand="1"/>
        </w:tblPrEx>
        <w:trPr>
          <w:trHeight w:val="1120"/>
        </w:trPr>
        <w:tc>
          <w:tcPr>
            <w:tcW w:w="2905" w:type="dxa"/>
            <w:shd w:val="clear" w:color="auto" w:fill="auto"/>
            <w:noWrap/>
            <w:hideMark/>
          </w:tcPr>
          <w:p w14:paraId="77914F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E0973NUKU</w:t>
            </w:r>
          </w:p>
        </w:tc>
        <w:tc>
          <w:tcPr>
            <w:tcW w:w="1827" w:type="dxa"/>
            <w:shd w:val="clear" w:color="auto" w:fill="auto"/>
            <w:noWrap/>
            <w:hideMark/>
          </w:tcPr>
          <w:p w14:paraId="1CA9F91D" w14:textId="485D05E5"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111.53</w:t>
            </w:r>
          </w:p>
        </w:tc>
        <w:tc>
          <w:tcPr>
            <w:tcW w:w="4533" w:type="dxa"/>
            <w:shd w:val="clear" w:color="auto" w:fill="auto"/>
            <w:vAlign w:val="bottom"/>
            <w:hideMark/>
          </w:tcPr>
          <w:p w14:paraId="3FC684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adjustable height, detachable armrest, complete assembly, each (new equipment), (DMEPOS item subject to DMEPOS competitive bidding program number 3)</w:t>
            </w:r>
          </w:p>
        </w:tc>
      </w:tr>
      <w:tr w:rsidR="00706F01" w:rsidRPr="00E46745" w14:paraId="3516244B" w14:textId="77777777" w:rsidTr="00E674B2">
        <w:tblPrEx>
          <w:tblLook w:val="04A0" w:firstRow="1" w:lastRow="0" w:firstColumn="1" w:lastColumn="0" w:noHBand="0" w:noVBand="1"/>
        </w:tblPrEx>
        <w:trPr>
          <w:trHeight w:val="560"/>
        </w:trPr>
        <w:tc>
          <w:tcPr>
            <w:tcW w:w="2905" w:type="dxa"/>
            <w:shd w:val="clear" w:color="auto" w:fill="auto"/>
            <w:noWrap/>
            <w:hideMark/>
          </w:tcPr>
          <w:p w14:paraId="735FE9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E0973RR</w:t>
            </w:r>
          </w:p>
        </w:tc>
        <w:tc>
          <w:tcPr>
            <w:tcW w:w="1827" w:type="dxa"/>
            <w:shd w:val="clear" w:color="auto" w:fill="auto"/>
            <w:noWrap/>
            <w:hideMark/>
          </w:tcPr>
          <w:p w14:paraId="41A02264" w14:textId="3297A43D"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6.86</w:t>
            </w:r>
          </w:p>
        </w:tc>
        <w:tc>
          <w:tcPr>
            <w:tcW w:w="4533" w:type="dxa"/>
            <w:shd w:val="clear" w:color="auto" w:fill="auto"/>
            <w:vAlign w:val="bottom"/>
            <w:hideMark/>
          </w:tcPr>
          <w:p w14:paraId="375438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adjustable height, detachable armrest, complete assembly, each (rental)  </w:t>
            </w:r>
          </w:p>
        </w:tc>
      </w:tr>
      <w:tr w:rsidR="00706F01" w:rsidRPr="00E46745" w14:paraId="603C71F5" w14:textId="77777777" w:rsidTr="00E674B2">
        <w:tblPrEx>
          <w:tblLook w:val="04A0" w:firstRow="1" w:lastRow="0" w:firstColumn="1" w:lastColumn="0" w:noHBand="0" w:noVBand="1"/>
        </w:tblPrEx>
        <w:trPr>
          <w:trHeight w:val="1120"/>
        </w:trPr>
        <w:tc>
          <w:tcPr>
            <w:tcW w:w="2905" w:type="dxa"/>
            <w:shd w:val="clear" w:color="auto" w:fill="auto"/>
            <w:noWrap/>
            <w:hideMark/>
          </w:tcPr>
          <w:p w14:paraId="2D7B18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E0973RRKU</w:t>
            </w:r>
          </w:p>
        </w:tc>
        <w:tc>
          <w:tcPr>
            <w:tcW w:w="1827" w:type="dxa"/>
            <w:shd w:val="clear" w:color="auto" w:fill="auto"/>
            <w:noWrap/>
            <w:hideMark/>
          </w:tcPr>
          <w:p w14:paraId="66791BF5" w14:textId="3AF3C8F0"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9.03</w:t>
            </w:r>
          </w:p>
        </w:tc>
        <w:tc>
          <w:tcPr>
            <w:tcW w:w="4533" w:type="dxa"/>
            <w:shd w:val="clear" w:color="auto" w:fill="auto"/>
            <w:vAlign w:val="bottom"/>
            <w:hideMark/>
          </w:tcPr>
          <w:p w14:paraId="4F3285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adjustable height, detachable armrest, complete assembly, each (rental), (DMEPOS item subject to DMEPOS competitive bidding program number 3)</w:t>
            </w:r>
          </w:p>
        </w:tc>
      </w:tr>
      <w:tr w:rsidR="00706F01" w:rsidRPr="00E46745" w14:paraId="338508D2" w14:textId="77777777" w:rsidTr="00E674B2">
        <w:tblPrEx>
          <w:tblLook w:val="04A0" w:firstRow="1" w:lastRow="0" w:firstColumn="1" w:lastColumn="0" w:noHBand="0" w:noVBand="1"/>
        </w:tblPrEx>
        <w:trPr>
          <w:trHeight w:val="840"/>
        </w:trPr>
        <w:tc>
          <w:tcPr>
            <w:tcW w:w="2905" w:type="dxa"/>
            <w:shd w:val="clear" w:color="auto" w:fill="auto"/>
            <w:noWrap/>
            <w:hideMark/>
          </w:tcPr>
          <w:p w14:paraId="09ECBE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E0973UE</w:t>
            </w:r>
          </w:p>
        </w:tc>
        <w:tc>
          <w:tcPr>
            <w:tcW w:w="1827" w:type="dxa"/>
            <w:shd w:val="clear" w:color="auto" w:fill="auto"/>
            <w:noWrap/>
            <w:hideMark/>
          </w:tcPr>
          <w:p w14:paraId="5A4FC103" w14:textId="347E6EA2"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59.29</w:t>
            </w:r>
          </w:p>
        </w:tc>
        <w:tc>
          <w:tcPr>
            <w:tcW w:w="4533" w:type="dxa"/>
            <w:shd w:val="clear" w:color="auto" w:fill="auto"/>
            <w:vAlign w:val="bottom"/>
            <w:hideMark/>
          </w:tcPr>
          <w:p w14:paraId="40AC78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adjustable height detachable armrest, complete assembly, each (used durable medical equipment)</w:t>
            </w:r>
          </w:p>
        </w:tc>
      </w:tr>
      <w:tr w:rsidR="00706F01" w:rsidRPr="00E46745" w14:paraId="73A1F0C0" w14:textId="77777777" w:rsidTr="00E674B2">
        <w:tblPrEx>
          <w:tblLook w:val="04A0" w:firstRow="1" w:lastRow="0" w:firstColumn="1" w:lastColumn="0" w:noHBand="0" w:noVBand="1"/>
        </w:tblPrEx>
        <w:trPr>
          <w:trHeight w:val="1120"/>
        </w:trPr>
        <w:tc>
          <w:tcPr>
            <w:tcW w:w="2905" w:type="dxa"/>
            <w:shd w:val="clear" w:color="auto" w:fill="auto"/>
            <w:noWrap/>
            <w:hideMark/>
          </w:tcPr>
          <w:p w14:paraId="11B032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E0973UEKU</w:t>
            </w:r>
          </w:p>
        </w:tc>
        <w:tc>
          <w:tcPr>
            <w:tcW w:w="1827" w:type="dxa"/>
            <w:shd w:val="clear" w:color="auto" w:fill="auto"/>
            <w:noWrap/>
            <w:hideMark/>
          </w:tcPr>
          <w:p w14:paraId="2F82235F" w14:textId="197FA5C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83.65</w:t>
            </w:r>
          </w:p>
        </w:tc>
        <w:tc>
          <w:tcPr>
            <w:tcW w:w="4533" w:type="dxa"/>
            <w:shd w:val="clear" w:color="auto" w:fill="auto"/>
            <w:vAlign w:val="bottom"/>
            <w:hideMark/>
          </w:tcPr>
          <w:p w14:paraId="2E93B5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adjustable height detachable armrest, complete assembly, each (used durable medical equipment), (DMEPOS item subject to DMEPOS competitive bidding program number 3)</w:t>
            </w:r>
          </w:p>
        </w:tc>
      </w:tr>
      <w:tr w:rsidR="00706F01" w:rsidRPr="00E46745" w14:paraId="629DF127" w14:textId="77777777" w:rsidTr="00E674B2">
        <w:tblPrEx>
          <w:tblLook w:val="04A0" w:firstRow="1" w:lastRow="0" w:firstColumn="1" w:lastColumn="0" w:noHBand="0" w:noVBand="1"/>
        </w:tblPrEx>
        <w:trPr>
          <w:trHeight w:val="560"/>
        </w:trPr>
        <w:tc>
          <w:tcPr>
            <w:tcW w:w="2905" w:type="dxa"/>
            <w:shd w:val="clear" w:color="auto" w:fill="auto"/>
            <w:noWrap/>
            <w:hideMark/>
          </w:tcPr>
          <w:p w14:paraId="269DDD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E0974NU</w:t>
            </w:r>
          </w:p>
        </w:tc>
        <w:tc>
          <w:tcPr>
            <w:tcW w:w="1827" w:type="dxa"/>
            <w:shd w:val="clear" w:color="auto" w:fill="auto"/>
            <w:noWrap/>
            <w:hideMark/>
          </w:tcPr>
          <w:p w14:paraId="11484D8D" w14:textId="046FBC53"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76.25</w:t>
            </w:r>
          </w:p>
        </w:tc>
        <w:tc>
          <w:tcPr>
            <w:tcW w:w="4533" w:type="dxa"/>
            <w:shd w:val="clear" w:color="auto" w:fill="auto"/>
            <w:vAlign w:val="bottom"/>
            <w:hideMark/>
          </w:tcPr>
          <w:p w14:paraId="1DD3D4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anti-rollback device, each (new equipment)</w:t>
            </w:r>
          </w:p>
        </w:tc>
      </w:tr>
      <w:tr w:rsidR="00706F01" w:rsidRPr="00E46745" w14:paraId="36EA31A5" w14:textId="77777777" w:rsidTr="00E674B2">
        <w:tblPrEx>
          <w:tblLook w:val="04A0" w:firstRow="1" w:lastRow="0" w:firstColumn="1" w:lastColumn="0" w:noHBand="0" w:noVBand="1"/>
        </w:tblPrEx>
        <w:trPr>
          <w:trHeight w:val="280"/>
        </w:trPr>
        <w:tc>
          <w:tcPr>
            <w:tcW w:w="2905" w:type="dxa"/>
            <w:shd w:val="clear" w:color="auto" w:fill="auto"/>
            <w:noWrap/>
            <w:hideMark/>
          </w:tcPr>
          <w:p w14:paraId="603954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E0974NUKU</w:t>
            </w:r>
          </w:p>
        </w:tc>
        <w:tc>
          <w:tcPr>
            <w:tcW w:w="1827" w:type="dxa"/>
            <w:shd w:val="clear" w:color="auto" w:fill="auto"/>
            <w:noWrap/>
            <w:hideMark/>
          </w:tcPr>
          <w:p w14:paraId="12777BC5" w14:textId="6B08104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86.04</w:t>
            </w:r>
          </w:p>
        </w:tc>
        <w:tc>
          <w:tcPr>
            <w:tcW w:w="4533" w:type="dxa"/>
            <w:shd w:val="clear" w:color="auto" w:fill="auto"/>
            <w:vAlign w:val="bottom"/>
            <w:hideMark/>
          </w:tcPr>
          <w:p w14:paraId="0CD3DD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anti-rollback device, each</w:t>
            </w:r>
          </w:p>
        </w:tc>
      </w:tr>
      <w:tr w:rsidR="00706F01" w:rsidRPr="00E46745" w14:paraId="0EE58732" w14:textId="77777777" w:rsidTr="00E674B2">
        <w:tblPrEx>
          <w:tblLook w:val="04A0" w:firstRow="1" w:lastRow="0" w:firstColumn="1" w:lastColumn="0" w:noHBand="0" w:noVBand="1"/>
        </w:tblPrEx>
        <w:trPr>
          <w:trHeight w:val="560"/>
        </w:trPr>
        <w:tc>
          <w:tcPr>
            <w:tcW w:w="2905" w:type="dxa"/>
            <w:shd w:val="clear" w:color="auto" w:fill="auto"/>
            <w:noWrap/>
            <w:hideMark/>
          </w:tcPr>
          <w:p w14:paraId="517F5D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E0974RR</w:t>
            </w:r>
          </w:p>
        </w:tc>
        <w:tc>
          <w:tcPr>
            <w:tcW w:w="1827" w:type="dxa"/>
            <w:shd w:val="clear" w:color="auto" w:fill="auto"/>
            <w:noWrap/>
            <w:hideMark/>
          </w:tcPr>
          <w:p w14:paraId="1E3ACFA2" w14:textId="636D4061"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7.44</w:t>
            </w:r>
          </w:p>
        </w:tc>
        <w:tc>
          <w:tcPr>
            <w:tcW w:w="4533" w:type="dxa"/>
            <w:shd w:val="clear" w:color="auto" w:fill="auto"/>
            <w:vAlign w:val="bottom"/>
            <w:hideMark/>
          </w:tcPr>
          <w:p w14:paraId="513C3C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anti-rollback device, each (rental)</w:t>
            </w:r>
          </w:p>
        </w:tc>
      </w:tr>
      <w:tr w:rsidR="00706F01" w:rsidRPr="00E46745" w14:paraId="3EBE23F7" w14:textId="77777777" w:rsidTr="00E674B2">
        <w:tblPrEx>
          <w:tblLook w:val="04A0" w:firstRow="1" w:lastRow="0" w:firstColumn="1" w:lastColumn="0" w:noHBand="0" w:noVBand="1"/>
        </w:tblPrEx>
        <w:trPr>
          <w:trHeight w:val="280"/>
        </w:trPr>
        <w:tc>
          <w:tcPr>
            <w:tcW w:w="2905" w:type="dxa"/>
            <w:shd w:val="clear" w:color="auto" w:fill="auto"/>
            <w:noWrap/>
            <w:hideMark/>
          </w:tcPr>
          <w:p w14:paraId="16804B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E0974RRKU</w:t>
            </w:r>
          </w:p>
        </w:tc>
        <w:tc>
          <w:tcPr>
            <w:tcW w:w="1827" w:type="dxa"/>
            <w:shd w:val="clear" w:color="auto" w:fill="auto"/>
            <w:noWrap/>
            <w:hideMark/>
          </w:tcPr>
          <w:p w14:paraId="52EAB6FF" w14:textId="01CF78FF"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8.21</w:t>
            </w:r>
          </w:p>
        </w:tc>
        <w:tc>
          <w:tcPr>
            <w:tcW w:w="4533" w:type="dxa"/>
            <w:shd w:val="clear" w:color="auto" w:fill="auto"/>
            <w:vAlign w:val="bottom"/>
            <w:hideMark/>
          </w:tcPr>
          <w:p w14:paraId="117B35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anti-rollback device, each</w:t>
            </w:r>
          </w:p>
        </w:tc>
      </w:tr>
      <w:tr w:rsidR="00706F01" w:rsidRPr="00E46745" w14:paraId="6099E23F" w14:textId="77777777" w:rsidTr="00E674B2">
        <w:tblPrEx>
          <w:tblLook w:val="04A0" w:firstRow="1" w:lastRow="0" w:firstColumn="1" w:lastColumn="0" w:noHBand="0" w:noVBand="1"/>
        </w:tblPrEx>
        <w:trPr>
          <w:trHeight w:val="560"/>
        </w:trPr>
        <w:tc>
          <w:tcPr>
            <w:tcW w:w="2905" w:type="dxa"/>
            <w:shd w:val="clear" w:color="auto" w:fill="auto"/>
            <w:noWrap/>
            <w:hideMark/>
          </w:tcPr>
          <w:p w14:paraId="1F7694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E0974UD</w:t>
            </w:r>
          </w:p>
        </w:tc>
        <w:tc>
          <w:tcPr>
            <w:tcW w:w="1827" w:type="dxa"/>
            <w:shd w:val="clear" w:color="auto" w:fill="auto"/>
            <w:noWrap/>
            <w:hideMark/>
          </w:tcPr>
          <w:p w14:paraId="232B96D8" w14:textId="2AC3A478"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5A4693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anti-rollback devise, each (bariatric equipment)</w:t>
            </w:r>
          </w:p>
        </w:tc>
      </w:tr>
      <w:tr w:rsidR="00706F01" w:rsidRPr="00E46745" w14:paraId="6673BE75" w14:textId="77777777" w:rsidTr="00E674B2">
        <w:tblPrEx>
          <w:tblLook w:val="04A0" w:firstRow="1" w:lastRow="0" w:firstColumn="1" w:lastColumn="0" w:noHBand="0" w:noVBand="1"/>
        </w:tblPrEx>
        <w:trPr>
          <w:trHeight w:val="560"/>
        </w:trPr>
        <w:tc>
          <w:tcPr>
            <w:tcW w:w="2905" w:type="dxa"/>
            <w:shd w:val="clear" w:color="auto" w:fill="auto"/>
            <w:noWrap/>
            <w:hideMark/>
          </w:tcPr>
          <w:p w14:paraId="0A8980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E0974UE</w:t>
            </w:r>
          </w:p>
        </w:tc>
        <w:tc>
          <w:tcPr>
            <w:tcW w:w="1827" w:type="dxa"/>
            <w:shd w:val="clear" w:color="auto" w:fill="auto"/>
            <w:noWrap/>
            <w:hideMark/>
          </w:tcPr>
          <w:p w14:paraId="58147543" w14:textId="677C460E" w:rsidR="00706F01" w:rsidRPr="00E46745" w:rsidRDefault="00706F01" w:rsidP="00466C3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57.19</w:t>
            </w:r>
          </w:p>
        </w:tc>
        <w:tc>
          <w:tcPr>
            <w:tcW w:w="4533" w:type="dxa"/>
            <w:shd w:val="clear" w:color="auto" w:fill="auto"/>
            <w:vAlign w:val="bottom"/>
            <w:hideMark/>
          </w:tcPr>
          <w:p w14:paraId="23E36A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anti-rollback device, each (used durable medical equipment)</w:t>
            </w:r>
          </w:p>
        </w:tc>
      </w:tr>
      <w:tr w:rsidR="00706F01" w:rsidRPr="00E46745" w14:paraId="0C027CA4" w14:textId="77777777" w:rsidTr="00E674B2">
        <w:tblPrEx>
          <w:tblLook w:val="04A0" w:firstRow="1" w:lastRow="0" w:firstColumn="1" w:lastColumn="0" w:noHBand="0" w:noVBand="1"/>
        </w:tblPrEx>
        <w:trPr>
          <w:trHeight w:val="280"/>
        </w:trPr>
        <w:tc>
          <w:tcPr>
            <w:tcW w:w="2905" w:type="dxa"/>
            <w:shd w:val="clear" w:color="auto" w:fill="auto"/>
            <w:noWrap/>
            <w:hideMark/>
          </w:tcPr>
          <w:p w14:paraId="015E7E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E0974UEKU</w:t>
            </w:r>
          </w:p>
        </w:tc>
        <w:tc>
          <w:tcPr>
            <w:tcW w:w="1827" w:type="dxa"/>
            <w:shd w:val="clear" w:color="auto" w:fill="auto"/>
            <w:noWrap/>
            <w:hideMark/>
          </w:tcPr>
          <w:p w14:paraId="2125C37E" w14:textId="669C5E4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64.53</w:t>
            </w:r>
          </w:p>
        </w:tc>
        <w:tc>
          <w:tcPr>
            <w:tcW w:w="4533" w:type="dxa"/>
            <w:shd w:val="clear" w:color="auto" w:fill="auto"/>
            <w:vAlign w:val="bottom"/>
            <w:hideMark/>
          </w:tcPr>
          <w:p w14:paraId="40C977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anti-rollback device, each</w:t>
            </w:r>
          </w:p>
        </w:tc>
      </w:tr>
      <w:tr w:rsidR="00706F01" w:rsidRPr="00E46745" w14:paraId="1709742F" w14:textId="77777777" w:rsidTr="00E674B2">
        <w:tblPrEx>
          <w:tblLook w:val="04A0" w:firstRow="1" w:lastRow="0" w:firstColumn="1" w:lastColumn="0" w:noHBand="0" w:noVBand="1"/>
        </w:tblPrEx>
        <w:trPr>
          <w:trHeight w:val="560"/>
        </w:trPr>
        <w:tc>
          <w:tcPr>
            <w:tcW w:w="2905" w:type="dxa"/>
            <w:shd w:val="clear" w:color="auto" w:fill="auto"/>
            <w:noWrap/>
            <w:hideMark/>
          </w:tcPr>
          <w:p w14:paraId="567450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E0978NU</w:t>
            </w:r>
          </w:p>
        </w:tc>
        <w:tc>
          <w:tcPr>
            <w:tcW w:w="1827" w:type="dxa"/>
            <w:shd w:val="clear" w:color="auto" w:fill="auto"/>
            <w:noWrap/>
            <w:hideMark/>
          </w:tcPr>
          <w:p w14:paraId="47443607" w14:textId="2419AF3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31.42</w:t>
            </w:r>
          </w:p>
        </w:tc>
        <w:tc>
          <w:tcPr>
            <w:tcW w:w="4533" w:type="dxa"/>
            <w:shd w:val="clear" w:color="auto" w:fill="auto"/>
            <w:vAlign w:val="bottom"/>
            <w:hideMark/>
          </w:tcPr>
          <w:p w14:paraId="1ED972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positioning belt/safety belt/pelvic strap, each (new equipment)</w:t>
            </w:r>
          </w:p>
        </w:tc>
      </w:tr>
      <w:tr w:rsidR="00706F01" w:rsidRPr="00E46745" w14:paraId="6F170517" w14:textId="77777777" w:rsidTr="00E674B2">
        <w:tblPrEx>
          <w:tblLook w:val="04A0" w:firstRow="1" w:lastRow="0" w:firstColumn="1" w:lastColumn="0" w:noHBand="0" w:noVBand="1"/>
        </w:tblPrEx>
        <w:trPr>
          <w:trHeight w:val="840"/>
        </w:trPr>
        <w:tc>
          <w:tcPr>
            <w:tcW w:w="2905" w:type="dxa"/>
            <w:shd w:val="clear" w:color="auto" w:fill="auto"/>
            <w:noWrap/>
            <w:hideMark/>
          </w:tcPr>
          <w:p w14:paraId="60BAFB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E0978NUKU</w:t>
            </w:r>
          </w:p>
        </w:tc>
        <w:tc>
          <w:tcPr>
            <w:tcW w:w="1827" w:type="dxa"/>
            <w:shd w:val="clear" w:color="auto" w:fill="auto"/>
            <w:noWrap/>
            <w:hideMark/>
          </w:tcPr>
          <w:p w14:paraId="0060810F" w14:textId="740FDB4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41.42</w:t>
            </w:r>
          </w:p>
        </w:tc>
        <w:tc>
          <w:tcPr>
            <w:tcW w:w="4533" w:type="dxa"/>
            <w:shd w:val="clear" w:color="auto" w:fill="auto"/>
            <w:vAlign w:val="bottom"/>
            <w:hideMark/>
          </w:tcPr>
          <w:p w14:paraId="1143BF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positioning belt/safety belt/pelvic strap, each (new equipment), (DMEPOS item subject to DMEPOS competitive bidding program number 3)</w:t>
            </w:r>
          </w:p>
        </w:tc>
      </w:tr>
      <w:tr w:rsidR="00706F01" w:rsidRPr="00E46745" w14:paraId="18B15A27" w14:textId="77777777" w:rsidTr="00E674B2">
        <w:tblPrEx>
          <w:tblLook w:val="04A0" w:firstRow="1" w:lastRow="0" w:firstColumn="1" w:lastColumn="0" w:noHBand="0" w:noVBand="1"/>
        </w:tblPrEx>
        <w:trPr>
          <w:trHeight w:val="560"/>
        </w:trPr>
        <w:tc>
          <w:tcPr>
            <w:tcW w:w="2905" w:type="dxa"/>
            <w:shd w:val="clear" w:color="auto" w:fill="auto"/>
            <w:noWrap/>
            <w:hideMark/>
          </w:tcPr>
          <w:p w14:paraId="612B3F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E0978RR</w:t>
            </w:r>
          </w:p>
        </w:tc>
        <w:tc>
          <w:tcPr>
            <w:tcW w:w="1827" w:type="dxa"/>
            <w:shd w:val="clear" w:color="auto" w:fill="auto"/>
            <w:noWrap/>
            <w:hideMark/>
          </w:tcPr>
          <w:p w14:paraId="5327061E" w14:textId="2A1E0C0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3.15</w:t>
            </w:r>
          </w:p>
        </w:tc>
        <w:tc>
          <w:tcPr>
            <w:tcW w:w="4533" w:type="dxa"/>
            <w:shd w:val="clear" w:color="auto" w:fill="auto"/>
            <w:vAlign w:val="bottom"/>
            <w:hideMark/>
          </w:tcPr>
          <w:p w14:paraId="1B2294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positioning belt/safety belt/pelvic strap, each (rental)</w:t>
            </w:r>
          </w:p>
        </w:tc>
      </w:tr>
      <w:tr w:rsidR="00706F01" w:rsidRPr="00E46745" w14:paraId="4B6E5D7B" w14:textId="77777777" w:rsidTr="00E674B2">
        <w:tblPrEx>
          <w:tblLook w:val="04A0" w:firstRow="1" w:lastRow="0" w:firstColumn="1" w:lastColumn="0" w:noHBand="0" w:noVBand="1"/>
        </w:tblPrEx>
        <w:trPr>
          <w:trHeight w:val="840"/>
        </w:trPr>
        <w:tc>
          <w:tcPr>
            <w:tcW w:w="2905" w:type="dxa"/>
            <w:shd w:val="clear" w:color="auto" w:fill="auto"/>
            <w:noWrap/>
            <w:hideMark/>
          </w:tcPr>
          <w:p w14:paraId="66DC39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E0978RRKU</w:t>
            </w:r>
          </w:p>
        </w:tc>
        <w:tc>
          <w:tcPr>
            <w:tcW w:w="1827" w:type="dxa"/>
            <w:shd w:val="clear" w:color="auto" w:fill="auto"/>
            <w:noWrap/>
            <w:hideMark/>
          </w:tcPr>
          <w:p w14:paraId="29A31B36" w14:textId="17E3DC2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4.15</w:t>
            </w:r>
          </w:p>
        </w:tc>
        <w:tc>
          <w:tcPr>
            <w:tcW w:w="4533" w:type="dxa"/>
            <w:shd w:val="clear" w:color="auto" w:fill="auto"/>
            <w:vAlign w:val="bottom"/>
            <w:hideMark/>
          </w:tcPr>
          <w:p w14:paraId="7157AC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positioning belt/safety belt/pelvic strap, each (rental), (DMEPOS item subject to DMEPOS competitive bidding program number 3)</w:t>
            </w:r>
          </w:p>
        </w:tc>
      </w:tr>
      <w:tr w:rsidR="00706F01" w:rsidRPr="00E46745" w14:paraId="0FB40412" w14:textId="77777777" w:rsidTr="00E674B2">
        <w:tblPrEx>
          <w:tblLook w:val="04A0" w:firstRow="1" w:lastRow="0" w:firstColumn="1" w:lastColumn="0" w:noHBand="0" w:noVBand="1"/>
        </w:tblPrEx>
        <w:trPr>
          <w:trHeight w:val="560"/>
        </w:trPr>
        <w:tc>
          <w:tcPr>
            <w:tcW w:w="2905" w:type="dxa"/>
            <w:shd w:val="clear" w:color="auto" w:fill="auto"/>
            <w:noWrap/>
            <w:hideMark/>
          </w:tcPr>
          <w:p w14:paraId="64051D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E0978UE</w:t>
            </w:r>
          </w:p>
        </w:tc>
        <w:tc>
          <w:tcPr>
            <w:tcW w:w="1827" w:type="dxa"/>
            <w:shd w:val="clear" w:color="auto" w:fill="auto"/>
            <w:noWrap/>
            <w:hideMark/>
          </w:tcPr>
          <w:p w14:paraId="334FBE67" w14:textId="36FBD07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23.39</w:t>
            </w:r>
          </w:p>
        </w:tc>
        <w:tc>
          <w:tcPr>
            <w:tcW w:w="4533" w:type="dxa"/>
            <w:shd w:val="clear" w:color="auto" w:fill="auto"/>
            <w:vAlign w:val="bottom"/>
            <w:hideMark/>
          </w:tcPr>
          <w:p w14:paraId="15483F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positioning belt/safety belt/pelvic strap, each (used durable medical equipment)  </w:t>
            </w:r>
          </w:p>
        </w:tc>
      </w:tr>
      <w:tr w:rsidR="00706F01" w:rsidRPr="00E46745" w14:paraId="57AE6504" w14:textId="77777777" w:rsidTr="00E674B2">
        <w:tblPrEx>
          <w:tblLook w:val="04A0" w:firstRow="1" w:lastRow="0" w:firstColumn="1" w:lastColumn="0" w:noHBand="0" w:noVBand="1"/>
        </w:tblPrEx>
        <w:trPr>
          <w:trHeight w:val="1120"/>
        </w:trPr>
        <w:tc>
          <w:tcPr>
            <w:tcW w:w="2905" w:type="dxa"/>
            <w:shd w:val="clear" w:color="auto" w:fill="auto"/>
            <w:noWrap/>
            <w:hideMark/>
          </w:tcPr>
          <w:p w14:paraId="080CD0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E0978UEKU</w:t>
            </w:r>
          </w:p>
        </w:tc>
        <w:tc>
          <w:tcPr>
            <w:tcW w:w="1827" w:type="dxa"/>
            <w:shd w:val="clear" w:color="auto" w:fill="auto"/>
            <w:noWrap/>
            <w:hideMark/>
          </w:tcPr>
          <w:p w14:paraId="6EB5ECE6" w14:textId="32A6F6D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30.71</w:t>
            </w:r>
          </w:p>
        </w:tc>
        <w:tc>
          <w:tcPr>
            <w:tcW w:w="4533" w:type="dxa"/>
            <w:shd w:val="clear" w:color="auto" w:fill="auto"/>
            <w:vAlign w:val="bottom"/>
            <w:hideMark/>
          </w:tcPr>
          <w:p w14:paraId="544E37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positioning belt/safety belt/pelvic strap, each (used durable medical equipment), (DMEPOS item subject to DMEPOS competitive bidding program number 3)</w:t>
            </w:r>
          </w:p>
        </w:tc>
      </w:tr>
      <w:tr w:rsidR="00706F01" w:rsidRPr="00E46745" w14:paraId="616DBA7C" w14:textId="77777777" w:rsidTr="00E674B2">
        <w:tblPrEx>
          <w:tblLook w:val="04A0" w:firstRow="1" w:lastRow="0" w:firstColumn="1" w:lastColumn="0" w:noHBand="0" w:noVBand="1"/>
        </w:tblPrEx>
        <w:trPr>
          <w:trHeight w:val="280"/>
        </w:trPr>
        <w:tc>
          <w:tcPr>
            <w:tcW w:w="2905" w:type="dxa"/>
            <w:shd w:val="clear" w:color="auto" w:fill="auto"/>
            <w:noWrap/>
            <w:hideMark/>
          </w:tcPr>
          <w:p w14:paraId="586624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E0980NU</w:t>
            </w:r>
          </w:p>
        </w:tc>
        <w:tc>
          <w:tcPr>
            <w:tcW w:w="1827" w:type="dxa"/>
            <w:shd w:val="clear" w:color="auto" w:fill="auto"/>
            <w:noWrap/>
            <w:hideMark/>
          </w:tcPr>
          <w:p w14:paraId="619F4203" w14:textId="4F49DF1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36.54</w:t>
            </w:r>
          </w:p>
        </w:tc>
        <w:tc>
          <w:tcPr>
            <w:tcW w:w="4533" w:type="dxa"/>
            <w:shd w:val="clear" w:color="auto" w:fill="auto"/>
            <w:vAlign w:val="bottom"/>
            <w:hideMark/>
          </w:tcPr>
          <w:p w14:paraId="35B44F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Safety vest, wheelchair (new equipment)</w:t>
            </w:r>
          </w:p>
        </w:tc>
      </w:tr>
      <w:tr w:rsidR="00706F01" w:rsidRPr="00E46745" w14:paraId="55720705" w14:textId="77777777" w:rsidTr="00E674B2">
        <w:tblPrEx>
          <w:tblLook w:val="04A0" w:firstRow="1" w:lastRow="0" w:firstColumn="1" w:lastColumn="0" w:noHBand="0" w:noVBand="1"/>
        </w:tblPrEx>
        <w:trPr>
          <w:trHeight w:val="280"/>
        </w:trPr>
        <w:tc>
          <w:tcPr>
            <w:tcW w:w="2905" w:type="dxa"/>
            <w:shd w:val="clear" w:color="auto" w:fill="auto"/>
            <w:noWrap/>
            <w:hideMark/>
          </w:tcPr>
          <w:p w14:paraId="499800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E0980RR</w:t>
            </w:r>
          </w:p>
        </w:tc>
        <w:tc>
          <w:tcPr>
            <w:tcW w:w="1827" w:type="dxa"/>
            <w:shd w:val="clear" w:color="auto" w:fill="auto"/>
            <w:noWrap/>
            <w:hideMark/>
          </w:tcPr>
          <w:p w14:paraId="675876C8" w14:textId="1042973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3.66</w:t>
            </w:r>
          </w:p>
        </w:tc>
        <w:tc>
          <w:tcPr>
            <w:tcW w:w="4533" w:type="dxa"/>
            <w:shd w:val="clear" w:color="auto" w:fill="auto"/>
            <w:vAlign w:val="bottom"/>
            <w:hideMark/>
          </w:tcPr>
          <w:p w14:paraId="47D1C4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Safety vest, wheelchair (rental)</w:t>
            </w:r>
          </w:p>
        </w:tc>
      </w:tr>
      <w:tr w:rsidR="00706F01" w:rsidRPr="00E46745" w14:paraId="20DFEC6A" w14:textId="77777777" w:rsidTr="00E674B2">
        <w:tblPrEx>
          <w:tblLook w:val="04A0" w:firstRow="1" w:lastRow="0" w:firstColumn="1" w:lastColumn="0" w:noHBand="0" w:noVBand="1"/>
        </w:tblPrEx>
        <w:trPr>
          <w:trHeight w:val="280"/>
        </w:trPr>
        <w:tc>
          <w:tcPr>
            <w:tcW w:w="2905" w:type="dxa"/>
            <w:shd w:val="clear" w:color="auto" w:fill="auto"/>
            <w:noWrap/>
            <w:hideMark/>
          </w:tcPr>
          <w:p w14:paraId="128428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E0980UE</w:t>
            </w:r>
          </w:p>
        </w:tc>
        <w:tc>
          <w:tcPr>
            <w:tcW w:w="1827" w:type="dxa"/>
            <w:shd w:val="clear" w:color="auto" w:fill="auto"/>
            <w:noWrap/>
            <w:hideMark/>
          </w:tcPr>
          <w:p w14:paraId="73062C9F" w14:textId="4A48804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27.25</w:t>
            </w:r>
          </w:p>
        </w:tc>
        <w:tc>
          <w:tcPr>
            <w:tcW w:w="4533" w:type="dxa"/>
            <w:shd w:val="clear" w:color="auto" w:fill="auto"/>
            <w:vAlign w:val="bottom"/>
            <w:hideMark/>
          </w:tcPr>
          <w:p w14:paraId="4EEACD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Safety vest, wheelchair (used durable medical equipment)</w:t>
            </w:r>
          </w:p>
        </w:tc>
      </w:tr>
      <w:tr w:rsidR="00706F01" w:rsidRPr="00E46745" w14:paraId="29F7C693" w14:textId="77777777" w:rsidTr="00E674B2">
        <w:tblPrEx>
          <w:tblLook w:val="04A0" w:firstRow="1" w:lastRow="0" w:firstColumn="1" w:lastColumn="0" w:noHBand="0" w:noVBand="1"/>
        </w:tblPrEx>
        <w:trPr>
          <w:trHeight w:val="560"/>
        </w:trPr>
        <w:tc>
          <w:tcPr>
            <w:tcW w:w="2905" w:type="dxa"/>
            <w:shd w:val="clear" w:color="auto" w:fill="auto"/>
            <w:noWrap/>
            <w:hideMark/>
          </w:tcPr>
          <w:p w14:paraId="497D5E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E0981NU</w:t>
            </w:r>
          </w:p>
        </w:tc>
        <w:tc>
          <w:tcPr>
            <w:tcW w:w="1827" w:type="dxa"/>
            <w:shd w:val="clear" w:color="auto" w:fill="auto"/>
            <w:noWrap/>
            <w:hideMark/>
          </w:tcPr>
          <w:p w14:paraId="69938D23" w14:textId="4A23707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41.68</w:t>
            </w:r>
          </w:p>
        </w:tc>
        <w:tc>
          <w:tcPr>
            <w:tcW w:w="4533" w:type="dxa"/>
            <w:shd w:val="clear" w:color="auto" w:fill="auto"/>
            <w:vAlign w:val="bottom"/>
            <w:hideMark/>
          </w:tcPr>
          <w:p w14:paraId="5C9A63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seat upholstery, replacement only, each (new equipment) </w:t>
            </w:r>
          </w:p>
        </w:tc>
      </w:tr>
      <w:tr w:rsidR="00706F01" w:rsidRPr="00E46745" w14:paraId="327FC58B" w14:textId="77777777" w:rsidTr="00E674B2">
        <w:tblPrEx>
          <w:tblLook w:val="04A0" w:firstRow="1" w:lastRow="0" w:firstColumn="1" w:lastColumn="0" w:noHBand="0" w:noVBand="1"/>
        </w:tblPrEx>
        <w:trPr>
          <w:trHeight w:val="840"/>
        </w:trPr>
        <w:tc>
          <w:tcPr>
            <w:tcW w:w="2905" w:type="dxa"/>
            <w:shd w:val="clear" w:color="auto" w:fill="auto"/>
            <w:noWrap/>
            <w:hideMark/>
          </w:tcPr>
          <w:p w14:paraId="2189C2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E0981NUKU</w:t>
            </w:r>
          </w:p>
        </w:tc>
        <w:tc>
          <w:tcPr>
            <w:tcW w:w="1827" w:type="dxa"/>
            <w:shd w:val="clear" w:color="auto" w:fill="auto"/>
            <w:noWrap/>
            <w:hideMark/>
          </w:tcPr>
          <w:p w14:paraId="3CFA850D" w14:textId="60591A8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45.74</w:t>
            </w:r>
          </w:p>
        </w:tc>
        <w:tc>
          <w:tcPr>
            <w:tcW w:w="4533" w:type="dxa"/>
            <w:shd w:val="clear" w:color="auto" w:fill="auto"/>
            <w:vAlign w:val="bottom"/>
            <w:hideMark/>
          </w:tcPr>
          <w:p w14:paraId="71CF23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upholstery, replacement only, each (new equipment), (DMEPOS item subject to DMEPOS competitive bidding program number 3)</w:t>
            </w:r>
          </w:p>
        </w:tc>
      </w:tr>
      <w:tr w:rsidR="00706F01" w:rsidRPr="00E46745" w14:paraId="242B3782" w14:textId="77777777" w:rsidTr="00E674B2">
        <w:tblPrEx>
          <w:tblLook w:val="04A0" w:firstRow="1" w:lastRow="0" w:firstColumn="1" w:lastColumn="0" w:noHBand="0" w:noVBand="1"/>
        </w:tblPrEx>
        <w:trPr>
          <w:trHeight w:val="560"/>
        </w:trPr>
        <w:tc>
          <w:tcPr>
            <w:tcW w:w="2905" w:type="dxa"/>
            <w:shd w:val="clear" w:color="auto" w:fill="auto"/>
            <w:noWrap/>
            <w:hideMark/>
          </w:tcPr>
          <w:p w14:paraId="6ACA45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E0981RR</w:t>
            </w:r>
          </w:p>
        </w:tc>
        <w:tc>
          <w:tcPr>
            <w:tcW w:w="1827" w:type="dxa"/>
            <w:shd w:val="clear" w:color="auto" w:fill="auto"/>
            <w:noWrap/>
            <w:hideMark/>
          </w:tcPr>
          <w:p w14:paraId="6CC70E15" w14:textId="36493BA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3.86</w:t>
            </w:r>
          </w:p>
        </w:tc>
        <w:tc>
          <w:tcPr>
            <w:tcW w:w="4533" w:type="dxa"/>
            <w:shd w:val="clear" w:color="auto" w:fill="auto"/>
            <w:vAlign w:val="bottom"/>
            <w:hideMark/>
          </w:tcPr>
          <w:p w14:paraId="2B7435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upholstery, replacement only, each (rental)</w:t>
            </w:r>
          </w:p>
        </w:tc>
      </w:tr>
      <w:tr w:rsidR="00706F01" w:rsidRPr="00E46745" w14:paraId="57279CCC" w14:textId="77777777" w:rsidTr="00E674B2">
        <w:tblPrEx>
          <w:tblLook w:val="04A0" w:firstRow="1" w:lastRow="0" w:firstColumn="1" w:lastColumn="0" w:noHBand="0" w:noVBand="1"/>
        </w:tblPrEx>
        <w:trPr>
          <w:trHeight w:val="840"/>
        </w:trPr>
        <w:tc>
          <w:tcPr>
            <w:tcW w:w="2905" w:type="dxa"/>
            <w:shd w:val="clear" w:color="auto" w:fill="auto"/>
            <w:noWrap/>
            <w:hideMark/>
          </w:tcPr>
          <w:p w14:paraId="28FD41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E0981RRKU</w:t>
            </w:r>
          </w:p>
        </w:tc>
        <w:tc>
          <w:tcPr>
            <w:tcW w:w="1827" w:type="dxa"/>
            <w:shd w:val="clear" w:color="auto" w:fill="auto"/>
            <w:noWrap/>
            <w:hideMark/>
          </w:tcPr>
          <w:p w14:paraId="16CAA6CF" w14:textId="2D50238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3.95</w:t>
            </w:r>
          </w:p>
        </w:tc>
        <w:tc>
          <w:tcPr>
            <w:tcW w:w="4533" w:type="dxa"/>
            <w:shd w:val="clear" w:color="auto" w:fill="auto"/>
            <w:vAlign w:val="bottom"/>
            <w:hideMark/>
          </w:tcPr>
          <w:p w14:paraId="776E22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upholstery, replacement only, each (rental), (DMEPOS item subject to DMEPOS competitive bidding program number 3)</w:t>
            </w:r>
          </w:p>
        </w:tc>
      </w:tr>
      <w:tr w:rsidR="00706F01" w:rsidRPr="00E46745" w14:paraId="1067EFEC" w14:textId="77777777" w:rsidTr="00E674B2">
        <w:tblPrEx>
          <w:tblLook w:val="04A0" w:firstRow="1" w:lastRow="0" w:firstColumn="1" w:lastColumn="0" w:noHBand="0" w:noVBand="1"/>
        </w:tblPrEx>
        <w:trPr>
          <w:trHeight w:val="560"/>
        </w:trPr>
        <w:tc>
          <w:tcPr>
            <w:tcW w:w="2905" w:type="dxa"/>
            <w:shd w:val="clear" w:color="auto" w:fill="auto"/>
            <w:noWrap/>
            <w:hideMark/>
          </w:tcPr>
          <w:p w14:paraId="25B725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E0981UC</w:t>
            </w:r>
          </w:p>
        </w:tc>
        <w:tc>
          <w:tcPr>
            <w:tcW w:w="1827" w:type="dxa"/>
            <w:shd w:val="clear" w:color="auto" w:fill="auto"/>
            <w:noWrap/>
            <w:hideMark/>
          </w:tcPr>
          <w:p w14:paraId="7E23FFAB" w14:textId="5336CB8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461435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upholstery, replacement only, each (pediatric specialized rehabilitation equipment)</w:t>
            </w:r>
          </w:p>
        </w:tc>
      </w:tr>
      <w:tr w:rsidR="00706F01" w:rsidRPr="00E46745" w14:paraId="24826EBD" w14:textId="77777777" w:rsidTr="00E674B2">
        <w:tblPrEx>
          <w:tblLook w:val="04A0" w:firstRow="1" w:lastRow="0" w:firstColumn="1" w:lastColumn="0" w:noHBand="0" w:noVBand="1"/>
        </w:tblPrEx>
        <w:trPr>
          <w:trHeight w:val="560"/>
        </w:trPr>
        <w:tc>
          <w:tcPr>
            <w:tcW w:w="2905" w:type="dxa"/>
            <w:shd w:val="clear" w:color="auto" w:fill="auto"/>
            <w:noWrap/>
            <w:hideMark/>
          </w:tcPr>
          <w:p w14:paraId="7E6BEF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E0981UE</w:t>
            </w:r>
          </w:p>
        </w:tc>
        <w:tc>
          <w:tcPr>
            <w:tcW w:w="1827" w:type="dxa"/>
            <w:shd w:val="clear" w:color="auto" w:fill="auto"/>
            <w:noWrap/>
            <w:hideMark/>
          </w:tcPr>
          <w:p w14:paraId="0DCB0A06" w14:textId="24420F6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31.42</w:t>
            </w:r>
          </w:p>
        </w:tc>
        <w:tc>
          <w:tcPr>
            <w:tcW w:w="4533" w:type="dxa"/>
            <w:shd w:val="clear" w:color="auto" w:fill="auto"/>
            <w:vAlign w:val="bottom"/>
            <w:hideMark/>
          </w:tcPr>
          <w:p w14:paraId="414C3B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upholstery, replacement only, each (used durable medical equipment)</w:t>
            </w:r>
          </w:p>
        </w:tc>
      </w:tr>
      <w:tr w:rsidR="00706F01" w:rsidRPr="00E46745" w14:paraId="3DBC7849" w14:textId="77777777" w:rsidTr="00E674B2">
        <w:tblPrEx>
          <w:tblLook w:val="04A0" w:firstRow="1" w:lastRow="0" w:firstColumn="1" w:lastColumn="0" w:noHBand="0" w:noVBand="1"/>
        </w:tblPrEx>
        <w:trPr>
          <w:trHeight w:val="1120"/>
        </w:trPr>
        <w:tc>
          <w:tcPr>
            <w:tcW w:w="2905" w:type="dxa"/>
            <w:shd w:val="clear" w:color="auto" w:fill="auto"/>
            <w:noWrap/>
            <w:hideMark/>
          </w:tcPr>
          <w:p w14:paraId="3ADF1C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E0981UEKU</w:t>
            </w:r>
          </w:p>
        </w:tc>
        <w:tc>
          <w:tcPr>
            <w:tcW w:w="1827" w:type="dxa"/>
            <w:shd w:val="clear" w:color="auto" w:fill="auto"/>
            <w:noWrap/>
            <w:hideMark/>
          </w:tcPr>
          <w:p w14:paraId="1C5B2443" w14:textId="7C649EA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34.62</w:t>
            </w:r>
          </w:p>
        </w:tc>
        <w:tc>
          <w:tcPr>
            <w:tcW w:w="4533" w:type="dxa"/>
            <w:shd w:val="clear" w:color="auto" w:fill="auto"/>
            <w:vAlign w:val="bottom"/>
            <w:hideMark/>
          </w:tcPr>
          <w:p w14:paraId="6F8ADF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upholstery, replacement only, each (used durable medical equipment), (DMEPOS item subject to DMEPOS competitive bidding program number 3)</w:t>
            </w:r>
          </w:p>
        </w:tc>
      </w:tr>
      <w:tr w:rsidR="00706F01" w:rsidRPr="00E46745" w14:paraId="71B5894F" w14:textId="77777777" w:rsidTr="00E674B2">
        <w:tblPrEx>
          <w:tblLook w:val="04A0" w:firstRow="1" w:lastRow="0" w:firstColumn="1" w:lastColumn="0" w:noHBand="0" w:noVBand="1"/>
        </w:tblPrEx>
        <w:trPr>
          <w:trHeight w:val="1120"/>
        </w:trPr>
        <w:tc>
          <w:tcPr>
            <w:tcW w:w="2905" w:type="dxa"/>
            <w:shd w:val="clear" w:color="auto" w:fill="auto"/>
            <w:noWrap/>
            <w:hideMark/>
          </w:tcPr>
          <w:p w14:paraId="025F5A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E0982NU</w:t>
            </w:r>
          </w:p>
        </w:tc>
        <w:tc>
          <w:tcPr>
            <w:tcW w:w="1827" w:type="dxa"/>
            <w:shd w:val="clear" w:color="auto" w:fill="auto"/>
            <w:noWrap/>
            <w:hideMark/>
          </w:tcPr>
          <w:p w14:paraId="1F22428C" w14:textId="1950FA1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45.83</w:t>
            </w:r>
          </w:p>
        </w:tc>
        <w:tc>
          <w:tcPr>
            <w:tcW w:w="4533" w:type="dxa"/>
            <w:shd w:val="clear" w:color="auto" w:fill="auto"/>
            <w:vAlign w:val="bottom"/>
            <w:hideMark/>
          </w:tcPr>
          <w:p w14:paraId="005FAE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back upholstery, replacement only, each (new equipment) (bid under round one of the DMEPOS competitive bidding program for use with noncompetitive bid base equipment)   </w:t>
            </w:r>
          </w:p>
        </w:tc>
      </w:tr>
      <w:tr w:rsidR="00706F01" w:rsidRPr="00E46745" w14:paraId="0E71143E" w14:textId="77777777" w:rsidTr="00E674B2">
        <w:tblPrEx>
          <w:tblLook w:val="04A0" w:firstRow="1" w:lastRow="0" w:firstColumn="1" w:lastColumn="0" w:noHBand="0" w:noVBand="1"/>
        </w:tblPrEx>
        <w:trPr>
          <w:trHeight w:val="1680"/>
        </w:trPr>
        <w:tc>
          <w:tcPr>
            <w:tcW w:w="2905" w:type="dxa"/>
            <w:shd w:val="clear" w:color="auto" w:fill="auto"/>
            <w:noWrap/>
            <w:hideMark/>
          </w:tcPr>
          <w:p w14:paraId="5C6199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E0982NUKU</w:t>
            </w:r>
          </w:p>
        </w:tc>
        <w:tc>
          <w:tcPr>
            <w:tcW w:w="1827" w:type="dxa"/>
            <w:shd w:val="clear" w:color="auto" w:fill="auto"/>
            <w:noWrap/>
            <w:hideMark/>
          </w:tcPr>
          <w:p w14:paraId="275370BA" w14:textId="68B61A3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49.97</w:t>
            </w:r>
          </w:p>
        </w:tc>
        <w:tc>
          <w:tcPr>
            <w:tcW w:w="4533" w:type="dxa"/>
            <w:shd w:val="clear" w:color="auto" w:fill="auto"/>
            <w:vAlign w:val="bottom"/>
            <w:hideMark/>
          </w:tcPr>
          <w:p w14:paraId="471868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back upholstery, replacement only, each (new equipment) (bid under round one of the DMEPOS competitive bidding program for use with noncompetitive bid base equipment), (DMEPOS item subject to DMEPOS competitive bidding program number 3)</w:t>
            </w:r>
          </w:p>
        </w:tc>
      </w:tr>
      <w:tr w:rsidR="00706F01" w:rsidRPr="00E46745" w14:paraId="4E57C73E" w14:textId="77777777" w:rsidTr="00E674B2">
        <w:tblPrEx>
          <w:tblLook w:val="04A0" w:firstRow="1" w:lastRow="0" w:firstColumn="1" w:lastColumn="0" w:noHBand="0" w:noVBand="1"/>
        </w:tblPrEx>
        <w:trPr>
          <w:trHeight w:val="560"/>
        </w:trPr>
        <w:tc>
          <w:tcPr>
            <w:tcW w:w="2905" w:type="dxa"/>
            <w:shd w:val="clear" w:color="auto" w:fill="auto"/>
            <w:noWrap/>
            <w:hideMark/>
          </w:tcPr>
          <w:p w14:paraId="232248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E0982RR</w:t>
            </w:r>
          </w:p>
        </w:tc>
        <w:tc>
          <w:tcPr>
            <w:tcW w:w="1827" w:type="dxa"/>
            <w:shd w:val="clear" w:color="auto" w:fill="auto"/>
            <w:noWrap/>
            <w:hideMark/>
          </w:tcPr>
          <w:p w14:paraId="7544E06B" w14:textId="0DBD11A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4.17</w:t>
            </w:r>
          </w:p>
        </w:tc>
        <w:tc>
          <w:tcPr>
            <w:tcW w:w="4533" w:type="dxa"/>
            <w:shd w:val="clear" w:color="auto" w:fill="auto"/>
            <w:vAlign w:val="bottom"/>
            <w:hideMark/>
          </w:tcPr>
          <w:p w14:paraId="6E625B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back upholstery, replacement only, each (rental)</w:t>
            </w:r>
          </w:p>
        </w:tc>
      </w:tr>
      <w:tr w:rsidR="00706F01" w:rsidRPr="00E46745" w14:paraId="53BDABEC" w14:textId="77777777" w:rsidTr="00E674B2">
        <w:tblPrEx>
          <w:tblLook w:val="04A0" w:firstRow="1" w:lastRow="0" w:firstColumn="1" w:lastColumn="0" w:noHBand="0" w:noVBand="1"/>
        </w:tblPrEx>
        <w:trPr>
          <w:trHeight w:val="840"/>
        </w:trPr>
        <w:tc>
          <w:tcPr>
            <w:tcW w:w="2905" w:type="dxa"/>
            <w:shd w:val="clear" w:color="auto" w:fill="auto"/>
            <w:noWrap/>
            <w:hideMark/>
          </w:tcPr>
          <w:p w14:paraId="188361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E0982RRKU</w:t>
            </w:r>
          </w:p>
        </w:tc>
        <w:tc>
          <w:tcPr>
            <w:tcW w:w="1827" w:type="dxa"/>
            <w:shd w:val="clear" w:color="auto" w:fill="auto"/>
            <w:noWrap/>
            <w:hideMark/>
          </w:tcPr>
          <w:p w14:paraId="034EABBD" w14:textId="3DD8C94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4.24</w:t>
            </w:r>
          </w:p>
        </w:tc>
        <w:tc>
          <w:tcPr>
            <w:tcW w:w="4533" w:type="dxa"/>
            <w:shd w:val="clear" w:color="auto" w:fill="auto"/>
            <w:vAlign w:val="bottom"/>
            <w:hideMark/>
          </w:tcPr>
          <w:p w14:paraId="7C1F31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back upholstery, replacement only, each (rental), (DMEPOS item subject to DMEPOS competitive bidding program number 3)</w:t>
            </w:r>
          </w:p>
        </w:tc>
      </w:tr>
      <w:tr w:rsidR="00706F01" w:rsidRPr="00E46745" w14:paraId="3060EB68" w14:textId="77777777" w:rsidTr="00E674B2">
        <w:tblPrEx>
          <w:tblLook w:val="04A0" w:firstRow="1" w:lastRow="0" w:firstColumn="1" w:lastColumn="0" w:noHBand="0" w:noVBand="1"/>
        </w:tblPrEx>
        <w:trPr>
          <w:trHeight w:val="560"/>
        </w:trPr>
        <w:tc>
          <w:tcPr>
            <w:tcW w:w="2905" w:type="dxa"/>
            <w:shd w:val="clear" w:color="auto" w:fill="auto"/>
            <w:noWrap/>
            <w:hideMark/>
          </w:tcPr>
          <w:p w14:paraId="2E794D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E0982UE</w:t>
            </w:r>
          </w:p>
        </w:tc>
        <w:tc>
          <w:tcPr>
            <w:tcW w:w="1827" w:type="dxa"/>
            <w:shd w:val="clear" w:color="auto" w:fill="auto"/>
            <w:noWrap/>
            <w:hideMark/>
          </w:tcPr>
          <w:p w14:paraId="7E96A71B" w14:textId="5CC59D6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34.38</w:t>
            </w:r>
          </w:p>
        </w:tc>
        <w:tc>
          <w:tcPr>
            <w:tcW w:w="4533" w:type="dxa"/>
            <w:shd w:val="clear" w:color="auto" w:fill="auto"/>
            <w:vAlign w:val="bottom"/>
            <w:hideMark/>
          </w:tcPr>
          <w:p w14:paraId="7495C2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back upholstery, replacement only, each (used durable medical equipment)</w:t>
            </w:r>
          </w:p>
        </w:tc>
      </w:tr>
      <w:tr w:rsidR="00706F01" w:rsidRPr="00E46745" w14:paraId="1E710993" w14:textId="77777777" w:rsidTr="00E674B2">
        <w:tblPrEx>
          <w:tblLook w:val="04A0" w:firstRow="1" w:lastRow="0" w:firstColumn="1" w:lastColumn="0" w:noHBand="0" w:noVBand="1"/>
        </w:tblPrEx>
        <w:trPr>
          <w:trHeight w:val="1120"/>
        </w:trPr>
        <w:tc>
          <w:tcPr>
            <w:tcW w:w="2905" w:type="dxa"/>
            <w:shd w:val="clear" w:color="auto" w:fill="auto"/>
            <w:noWrap/>
            <w:hideMark/>
          </w:tcPr>
          <w:p w14:paraId="1133AF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E0982UEKU</w:t>
            </w:r>
          </w:p>
        </w:tc>
        <w:tc>
          <w:tcPr>
            <w:tcW w:w="1827" w:type="dxa"/>
            <w:shd w:val="clear" w:color="auto" w:fill="auto"/>
            <w:noWrap/>
            <w:hideMark/>
          </w:tcPr>
          <w:p w14:paraId="06EFF076" w14:textId="2C242B6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37.50</w:t>
            </w:r>
          </w:p>
        </w:tc>
        <w:tc>
          <w:tcPr>
            <w:tcW w:w="4533" w:type="dxa"/>
            <w:shd w:val="clear" w:color="auto" w:fill="auto"/>
            <w:vAlign w:val="bottom"/>
            <w:hideMark/>
          </w:tcPr>
          <w:p w14:paraId="3DE893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back upholstery, replacement only, each (used durable medical equipment), (DMEPOS item subject to DMEPOS competitive bidding program number 3)</w:t>
            </w:r>
          </w:p>
        </w:tc>
      </w:tr>
      <w:tr w:rsidR="00706F01" w:rsidRPr="00E46745" w14:paraId="4F583EFA" w14:textId="77777777" w:rsidTr="00E674B2">
        <w:tblPrEx>
          <w:tblLook w:val="04A0" w:firstRow="1" w:lastRow="0" w:firstColumn="1" w:lastColumn="0" w:noHBand="0" w:noVBand="1"/>
        </w:tblPrEx>
        <w:trPr>
          <w:trHeight w:val="840"/>
        </w:trPr>
        <w:tc>
          <w:tcPr>
            <w:tcW w:w="2905" w:type="dxa"/>
            <w:shd w:val="clear" w:color="auto" w:fill="auto"/>
            <w:noWrap/>
            <w:hideMark/>
          </w:tcPr>
          <w:p w14:paraId="71890A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E0983KH</w:t>
            </w:r>
          </w:p>
        </w:tc>
        <w:tc>
          <w:tcPr>
            <w:tcW w:w="1827" w:type="dxa"/>
            <w:shd w:val="clear" w:color="auto" w:fill="auto"/>
            <w:noWrap/>
            <w:hideMark/>
          </w:tcPr>
          <w:p w14:paraId="3159DA90" w14:textId="445922D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276.31</w:t>
            </w:r>
          </w:p>
        </w:tc>
        <w:tc>
          <w:tcPr>
            <w:tcW w:w="4533" w:type="dxa"/>
            <w:shd w:val="clear" w:color="auto" w:fill="auto"/>
            <w:vAlign w:val="bottom"/>
            <w:hideMark/>
          </w:tcPr>
          <w:p w14:paraId="5F22A6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power add-on to convert manual wheelchair to motorized wheelchair, joystick control (capped rental)</w:t>
            </w:r>
          </w:p>
        </w:tc>
      </w:tr>
      <w:tr w:rsidR="00706F01" w:rsidRPr="00E46745" w14:paraId="6116D140" w14:textId="77777777" w:rsidTr="00E674B2">
        <w:tblPrEx>
          <w:tblLook w:val="04A0" w:firstRow="1" w:lastRow="0" w:firstColumn="1" w:lastColumn="0" w:noHBand="0" w:noVBand="1"/>
        </w:tblPrEx>
        <w:trPr>
          <w:trHeight w:val="840"/>
        </w:trPr>
        <w:tc>
          <w:tcPr>
            <w:tcW w:w="2905" w:type="dxa"/>
            <w:shd w:val="clear" w:color="auto" w:fill="auto"/>
            <w:noWrap/>
            <w:hideMark/>
          </w:tcPr>
          <w:p w14:paraId="0774D5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E0983KI</w:t>
            </w:r>
          </w:p>
        </w:tc>
        <w:tc>
          <w:tcPr>
            <w:tcW w:w="1827" w:type="dxa"/>
            <w:shd w:val="clear" w:color="auto" w:fill="auto"/>
            <w:noWrap/>
            <w:hideMark/>
          </w:tcPr>
          <w:p w14:paraId="28282565" w14:textId="6470368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276.31</w:t>
            </w:r>
          </w:p>
        </w:tc>
        <w:tc>
          <w:tcPr>
            <w:tcW w:w="4533" w:type="dxa"/>
            <w:shd w:val="clear" w:color="auto" w:fill="auto"/>
            <w:vAlign w:val="bottom"/>
            <w:hideMark/>
          </w:tcPr>
          <w:p w14:paraId="272F6A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power add-on to convert manual wheelchair to motorized wheelchair, joystick control (capped rental)</w:t>
            </w:r>
          </w:p>
        </w:tc>
      </w:tr>
      <w:tr w:rsidR="00706F01" w:rsidRPr="00E46745" w14:paraId="2329C7A8" w14:textId="77777777" w:rsidTr="00E674B2">
        <w:tblPrEx>
          <w:tblLook w:val="04A0" w:firstRow="1" w:lastRow="0" w:firstColumn="1" w:lastColumn="0" w:noHBand="0" w:noVBand="1"/>
        </w:tblPrEx>
        <w:trPr>
          <w:trHeight w:val="840"/>
        </w:trPr>
        <w:tc>
          <w:tcPr>
            <w:tcW w:w="2905" w:type="dxa"/>
            <w:shd w:val="clear" w:color="auto" w:fill="auto"/>
            <w:noWrap/>
            <w:hideMark/>
          </w:tcPr>
          <w:p w14:paraId="436669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E0983KJ</w:t>
            </w:r>
          </w:p>
        </w:tc>
        <w:tc>
          <w:tcPr>
            <w:tcW w:w="1827" w:type="dxa"/>
            <w:shd w:val="clear" w:color="auto" w:fill="auto"/>
            <w:noWrap/>
            <w:hideMark/>
          </w:tcPr>
          <w:p w14:paraId="4AD81725" w14:textId="6697ACE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207.23</w:t>
            </w:r>
          </w:p>
        </w:tc>
        <w:tc>
          <w:tcPr>
            <w:tcW w:w="4533" w:type="dxa"/>
            <w:shd w:val="clear" w:color="auto" w:fill="auto"/>
            <w:vAlign w:val="bottom"/>
            <w:hideMark/>
          </w:tcPr>
          <w:p w14:paraId="5EFCCB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power add-on to convert manual wheelchair to motorized wheelchair, joystick control (capped rental)</w:t>
            </w:r>
          </w:p>
        </w:tc>
      </w:tr>
      <w:tr w:rsidR="00706F01" w:rsidRPr="00E46745" w14:paraId="01CF9D12" w14:textId="77777777" w:rsidTr="00E674B2">
        <w:tblPrEx>
          <w:tblLook w:val="04A0" w:firstRow="1" w:lastRow="0" w:firstColumn="1" w:lastColumn="0" w:noHBand="0" w:noVBand="1"/>
        </w:tblPrEx>
        <w:trPr>
          <w:trHeight w:val="840"/>
        </w:trPr>
        <w:tc>
          <w:tcPr>
            <w:tcW w:w="2905" w:type="dxa"/>
            <w:shd w:val="clear" w:color="auto" w:fill="auto"/>
            <w:noWrap/>
            <w:hideMark/>
          </w:tcPr>
          <w:p w14:paraId="14DD34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E0983NU</w:t>
            </w:r>
          </w:p>
        </w:tc>
        <w:tc>
          <w:tcPr>
            <w:tcW w:w="1827" w:type="dxa"/>
            <w:shd w:val="clear" w:color="auto" w:fill="auto"/>
            <w:noWrap/>
            <w:hideMark/>
          </w:tcPr>
          <w:p w14:paraId="052E1CA4" w14:textId="42BF14B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2,763.10</w:t>
            </w:r>
          </w:p>
        </w:tc>
        <w:tc>
          <w:tcPr>
            <w:tcW w:w="4533" w:type="dxa"/>
            <w:shd w:val="clear" w:color="auto" w:fill="auto"/>
            <w:vAlign w:val="bottom"/>
            <w:hideMark/>
          </w:tcPr>
          <w:p w14:paraId="550D7F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power add-on to convert manual wheelchair to motorized wheelchair, joystick control (new equipment purchase)</w:t>
            </w:r>
          </w:p>
        </w:tc>
      </w:tr>
      <w:tr w:rsidR="00706F01" w:rsidRPr="00E46745" w14:paraId="002E0A4C" w14:textId="77777777" w:rsidTr="00E674B2">
        <w:tblPrEx>
          <w:tblLook w:val="04A0" w:firstRow="1" w:lastRow="0" w:firstColumn="1" w:lastColumn="0" w:noHBand="0" w:noVBand="1"/>
        </w:tblPrEx>
        <w:trPr>
          <w:trHeight w:val="840"/>
        </w:trPr>
        <w:tc>
          <w:tcPr>
            <w:tcW w:w="2905" w:type="dxa"/>
            <w:shd w:val="clear" w:color="auto" w:fill="auto"/>
            <w:noWrap/>
            <w:hideMark/>
          </w:tcPr>
          <w:p w14:paraId="14C967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E0983UE</w:t>
            </w:r>
          </w:p>
        </w:tc>
        <w:tc>
          <w:tcPr>
            <w:tcW w:w="1827" w:type="dxa"/>
            <w:shd w:val="clear" w:color="auto" w:fill="auto"/>
            <w:noWrap/>
            <w:hideMark/>
          </w:tcPr>
          <w:p w14:paraId="0D8F8B52" w14:textId="031B977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2,072.33</w:t>
            </w:r>
          </w:p>
        </w:tc>
        <w:tc>
          <w:tcPr>
            <w:tcW w:w="4533" w:type="dxa"/>
            <w:shd w:val="clear" w:color="auto" w:fill="auto"/>
            <w:vAlign w:val="bottom"/>
            <w:hideMark/>
          </w:tcPr>
          <w:p w14:paraId="56E091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power add-on to convert manual wheelchair to motorized wheelchair, joystick control (used durable medical equipment purchase)</w:t>
            </w:r>
          </w:p>
        </w:tc>
      </w:tr>
      <w:tr w:rsidR="00706F01" w:rsidRPr="00E46745" w14:paraId="4A43438B" w14:textId="77777777" w:rsidTr="00E674B2">
        <w:tblPrEx>
          <w:tblLook w:val="04A0" w:firstRow="1" w:lastRow="0" w:firstColumn="1" w:lastColumn="0" w:noHBand="0" w:noVBand="1"/>
        </w:tblPrEx>
        <w:trPr>
          <w:trHeight w:val="840"/>
        </w:trPr>
        <w:tc>
          <w:tcPr>
            <w:tcW w:w="2905" w:type="dxa"/>
            <w:shd w:val="clear" w:color="auto" w:fill="auto"/>
            <w:noWrap/>
            <w:hideMark/>
          </w:tcPr>
          <w:p w14:paraId="014DB9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E0984KH</w:t>
            </w:r>
          </w:p>
        </w:tc>
        <w:tc>
          <w:tcPr>
            <w:tcW w:w="1827" w:type="dxa"/>
            <w:shd w:val="clear" w:color="auto" w:fill="auto"/>
            <w:noWrap/>
            <w:hideMark/>
          </w:tcPr>
          <w:p w14:paraId="1DDC3181" w14:textId="6BC9593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194.67</w:t>
            </w:r>
          </w:p>
        </w:tc>
        <w:tc>
          <w:tcPr>
            <w:tcW w:w="4533" w:type="dxa"/>
            <w:shd w:val="clear" w:color="auto" w:fill="auto"/>
            <w:vAlign w:val="bottom"/>
            <w:hideMark/>
          </w:tcPr>
          <w:p w14:paraId="2363E4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power add-on to convert manual wheelchair to motorized wheelchair, tiller control (capped rental)</w:t>
            </w:r>
          </w:p>
        </w:tc>
      </w:tr>
      <w:tr w:rsidR="00706F01" w:rsidRPr="00E46745" w14:paraId="3E2151D7" w14:textId="77777777" w:rsidTr="00E674B2">
        <w:tblPrEx>
          <w:tblLook w:val="04A0" w:firstRow="1" w:lastRow="0" w:firstColumn="1" w:lastColumn="0" w:noHBand="0" w:noVBand="1"/>
        </w:tblPrEx>
        <w:trPr>
          <w:trHeight w:val="840"/>
        </w:trPr>
        <w:tc>
          <w:tcPr>
            <w:tcW w:w="2905" w:type="dxa"/>
            <w:shd w:val="clear" w:color="auto" w:fill="auto"/>
            <w:noWrap/>
            <w:hideMark/>
          </w:tcPr>
          <w:p w14:paraId="11831B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E0984KI</w:t>
            </w:r>
          </w:p>
        </w:tc>
        <w:tc>
          <w:tcPr>
            <w:tcW w:w="1827" w:type="dxa"/>
            <w:shd w:val="clear" w:color="auto" w:fill="auto"/>
            <w:noWrap/>
            <w:hideMark/>
          </w:tcPr>
          <w:p w14:paraId="6DBAC005" w14:textId="2C8ADD9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194.67</w:t>
            </w:r>
          </w:p>
        </w:tc>
        <w:tc>
          <w:tcPr>
            <w:tcW w:w="4533" w:type="dxa"/>
            <w:shd w:val="clear" w:color="auto" w:fill="auto"/>
            <w:vAlign w:val="bottom"/>
            <w:hideMark/>
          </w:tcPr>
          <w:p w14:paraId="30656D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power add-on to convert manual wheelchair to motorized wheelchair, tiller control (capped rental)</w:t>
            </w:r>
          </w:p>
        </w:tc>
      </w:tr>
      <w:tr w:rsidR="00706F01" w:rsidRPr="00E46745" w14:paraId="1F87C0AC" w14:textId="77777777" w:rsidTr="00E674B2">
        <w:tblPrEx>
          <w:tblLook w:val="04A0" w:firstRow="1" w:lastRow="0" w:firstColumn="1" w:lastColumn="0" w:noHBand="0" w:noVBand="1"/>
        </w:tblPrEx>
        <w:trPr>
          <w:trHeight w:val="840"/>
        </w:trPr>
        <w:tc>
          <w:tcPr>
            <w:tcW w:w="2905" w:type="dxa"/>
            <w:shd w:val="clear" w:color="auto" w:fill="auto"/>
            <w:noWrap/>
            <w:hideMark/>
          </w:tcPr>
          <w:p w14:paraId="1F4D82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E0984KJ</w:t>
            </w:r>
          </w:p>
        </w:tc>
        <w:tc>
          <w:tcPr>
            <w:tcW w:w="1827" w:type="dxa"/>
            <w:shd w:val="clear" w:color="auto" w:fill="auto"/>
            <w:noWrap/>
            <w:hideMark/>
          </w:tcPr>
          <w:p w14:paraId="7B9E74FD" w14:textId="489D776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146.00</w:t>
            </w:r>
          </w:p>
        </w:tc>
        <w:tc>
          <w:tcPr>
            <w:tcW w:w="4533" w:type="dxa"/>
            <w:shd w:val="clear" w:color="auto" w:fill="auto"/>
            <w:vAlign w:val="bottom"/>
            <w:hideMark/>
          </w:tcPr>
          <w:p w14:paraId="08FAFB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wheelchair accessory, power add-on to convert manual wheelchair to motorized wheelchair, tiller control (capped rental) </w:t>
            </w:r>
          </w:p>
        </w:tc>
      </w:tr>
      <w:tr w:rsidR="00706F01" w:rsidRPr="00E46745" w14:paraId="0497B857" w14:textId="77777777" w:rsidTr="00E674B2">
        <w:tblPrEx>
          <w:tblLook w:val="04A0" w:firstRow="1" w:lastRow="0" w:firstColumn="1" w:lastColumn="0" w:noHBand="0" w:noVBand="1"/>
        </w:tblPrEx>
        <w:trPr>
          <w:trHeight w:val="840"/>
        </w:trPr>
        <w:tc>
          <w:tcPr>
            <w:tcW w:w="2905" w:type="dxa"/>
            <w:shd w:val="clear" w:color="auto" w:fill="auto"/>
            <w:noWrap/>
            <w:hideMark/>
          </w:tcPr>
          <w:p w14:paraId="35F738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E0984NU</w:t>
            </w:r>
          </w:p>
        </w:tc>
        <w:tc>
          <w:tcPr>
            <w:tcW w:w="1827" w:type="dxa"/>
            <w:shd w:val="clear" w:color="auto" w:fill="auto"/>
            <w:noWrap/>
            <w:hideMark/>
          </w:tcPr>
          <w:p w14:paraId="682F8745" w14:textId="37206D9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1,946.70</w:t>
            </w:r>
          </w:p>
        </w:tc>
        <w:tc>
          <w:tcPr>
            <w:tcW w:w="4533" w:type="dxa"/>
            <w:shd w:val="clear" w:color="auto" w:fill="auto"/>
            <w:vAlign w:val="bottom"/>
            <w:hideMark/>
          </w:tcPr>
          <w:p w14:paraId="026555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power add-on to convert manual wheelchair to motorized wheelchair, tiller control (new equipment)</w:t>
            </w:r>
          </w:p>
        </w:tc>
      </w:tr>
      <w:tr w:rsidR="00706F01" w:rsidRPr="00E46745" w14:paraId="4F3A10C1" w14:textId="77777777" w:rsidTr="00E674B2">
        <w:tblPrEx>
          <w:tblLook w:val="04A0" w:firstRow="1" w:lastRow="0" w:firstColumn="1" w:lastColumn="0" w:noHBand="0" w:noVBand="1"/>
        </w:tblPrEx>
        <w:trPr>
          <w:trHeight w:val="840"/>
        </w:trPr>
        <w:tc>
          <w:tcPr>
            <w:tcW w:w="2905" w:type="dxa"/>
            <w:shd w:val="clear" w:color="auto" w:fill="auto"/>
            <w:noWrap/>
            <w:hideMark/>
          </w:tcPr>
          <w:p w14:paraId="4B8792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E0984UE</w:t>
            </w:r>
          </w:p>
        </w:tc>
        <w:tc>
          <w:tcPr>
            <w:tcW w:w="1827" w:type="dxa"/>
            <w:shd w:val="clear" w:color="auto" w:fill="auto"/>
            <w:noWrap/>
            <w:hideMark/>
          </w:tcPr>
          <w:p w14:paraId="2B04D415" w14:textId="3F7B5CE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1,460.03</w:t>
            </w:r>
          </w:p>
        </w:tc>
        <w:tc>
          <w:tcPr>
            <w:tcW w:w="4533" w:type="dxa"/>
            <w:shd w:val="clear" w:color="auto" w:fill="auto"/>
            <w:vAlign w:val="bottom"/>
            <w:hideMark/>
          </w:tcPr>
          <w:p w14:paraId="7348E9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power add-on to convert manual wheelchair to motorized wheelchair, tiller control (used durable medical equipment)</w:t>
            </w:r>
          </w:p>
        </w:tc>
      </w:tr>
      <w:tr w:rsidR="00706F01" w:rsidRPr="00E46745" w14:paraId="473F0F31" w14:textId="77777777" w:rsidTr="00E674B2">
        <w:tblPrEx>
          <w:tblLook w:val="04A0" w:firstRow="1" w:lastRow="0" w:firstColumn="1" w:lastColumn="0" w:noHBand="0" w:noVBand="1"/>
        </w:tblPrEx>
        <w:trPr>
          <w:trHeight w:val="280"/>
        </w:trPr>
        <w:tc>
          <w:tcPr>
            <w:tcW w:w="2905" w:type="dxa"/>
            <w:shd w:val="clear" w:color="auto" w:fill="auto"/>
            <w:noWrap/>
            <w:hideMark/>
          </w:tcPr>
          <w:p w14:paraId="01A193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E0985KH</w:t>
            </w:r>
          </w:p>
        </w:tc>
        <w:tc>
          <w:tcPr>
            <w:tcW w:w="1827" w:type="dxa"/>
            <w:shd w:val="clear" w:color="auto" w:fill="auto"/>
            <w:noWrap/>
            <w:hideMark/>
          </w:tcPr>
          <w:p w14:paraId="2EB206EF" w14:textId="02F674A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21.40</w:t>
            </w:r>
          </w:p>
        </w:tc>
        <w:tc>
          <w:tcPr>
            <w:tcW w:w="4533" w:type="dxa"/>
            <w:shd w:val="clear" w:color="auto" w:fill="auto"/>
            <w:vAlign w:val="bottom"/>
            <w:hideMark/>
          </w:tcPr>
          <w:p w14:paraId="7EC0D8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lift mechanism (capped rental)</w:t>
            </w:r>
          </w:p>
        </w:tc>
      </w:tr>
      <w:tr w:rsidR="00706F01" w:rsidRPr="00E46745" w14:paraId="6CD827D0" w14:textId="77777777" w:rsidTr="00E674B2">
        <w:tblPrEx>
          <w:tblLook w:val="04A0" w:firstRow="1" w:lastRow="0" w:firstColumn="1" w:lastColumn="0" w:noHBand="0" w:noVBand="1"/>
        </w:tblPrEx>
        <w:trPr>
          <w:trHeight w:val="840"/>
        </w:trPr>
        <w:tc>
          <w:tcPr>
            <w:tcW w:w="2905" w:type="dxa"/>
            <w:shd w:val="clear" w:color="auto" w:fill="auto"/>
            <w:noWrap/>
            <w:hideMark/>
          </w:tcPr>
          <w:p w14:paraId="593694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E0985KHKU</w:t>
            </w:r>
          </w:p>
        </w:tc>
        <w:tc>
          <w:tcPr>
            <w:tcW w:w="1827" w:type="dxa"/>
            <w:shd w:val="clear" w:color="auto" w:fill="auto"/>
            <w:noWrap/>
            <w:hideMark/>
          </w:tcPr>
          <w:p w14:paraId="1DF594AB" w14:textId="0AE3495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22.85</w:t>
            </w:r>
          </w:p>
        </w:tc>
        <w:tc>
          <w:tcPr>
            <w:tcW w:w="4533" w:type="dxa"/>
            <w:shd w:val="clear" w:color="auto" w:fill="auto"/>
            <w:vAlign w:val="bottom"/>
            <w:hideMark/>
          </w:tcPr>
          <w:p w14:paraId="715534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lift mechanism (capped rental), (DMEPOS item subject to DMEPOS competitive bidding program number 3)</w:t>
            </w:r>
          </w:p>
        </w:tc>
      </w:tr>
      <w:tr w:rsidR="00706F01" w:rsidRPr="00E46745" w14:paraId="6385810D" w14:textId="77777777" w:rsidTr="00E674B2">
        <w:tblPrEx>
          <w:tblLook w:val="04A0" w:firstRow="1" w:lastRow="0" w:firstColumn="1" w:lastColumn="0" w:noHBand="0" w:noVBand="1"/>
        </w:tblPrEx>
        <w:trPr>
          <w:trHeight w:val="280"/>
        </w:trPr>
        <w:tc>
          <w:tcPr>
            <w:tcW w:w="2905" w:type="dxa"/>
            <w:shd w:val="clear" w:color="auto" w:fill="auto"/>
            <w:noWrap/>
            <w:hideMark/>
          </w:tcPr>
          <w:p w14:paraId="3B7C5A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E0985KI</w:t>
            </w:r>
          </w:p>
        </w:tc>
        <w:tc>
          <w:tcPr>
            <w:tcW w:w="1827" w:type="dxa"/>
            <w:shd w:val="clear" w:color="auto" w:fill="auto"/>
            <w:noWrap/>
            <w:hideMark/>
          </w:tcPr>
          <w:p w14:paraId="2CA368BE" w14:textId="1977274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21.40</w:t>
            </w:r>
          </w:p>
        </w:tc>
        <w:tc>
          <w:tcPr>
            <w:tcW w:w="4533" w:type="dxa"/>
            <w:shd w:val="clear" w:color="auto" w:fill="auto"/>
            <w:vAlign w:val="bottom"/>
            <w:hideMark/>
          </w:tcPr>
          <w:p w14:paraId="13F61B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lift mechanism (capped rental)</w:t>
            </w:r>
          </w:p>
        </w:tc>
      </w:tr>
      <w:tr w:rsidR="00706F01" w:rsidRPr="00E46745" w14:paraId="6DEEF3F2" w14:textId="77777777" w:rsidTr="00E674B2">
        <w:tblPrEx>
          <w:tblLook w:val="04A0" w:firstRow="1" w:lastRow="0" w:firstColumn="1" w:lastColumn="0" w:noHBand="0" w:noVBand="1"/>
        </w:tblPrEx>
        <w:trPr>
          <w:trHeight w:val="840"/>
        </w:trPr>
        <w:tc>
          <w:tcPr>
            <w:tcW w:w="2905" w:type="dxa"/>
            <w:shd w:val="clear" w:color="auto" w:fill="auto"/>
            <w:noWrap/>
            <w:hideMark/>
          </w:tcPr>
          <w:p w14:paraId="13B4B2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E0985KIKU</w:t>
            </w:r>
          </w:p>
        </w:tc>
        <w:tc>
          <w:tcPr>
            <w:tcW w:w="1827" w:type="dxa"/>
            <w:shd w:val="clear" w:color="auto" w:fill="auto"/>
            <w:noWrap/>
            <w:hideMark/>
          </w:tcPr>
          <w:p w14:paraId="16359B57" w14:textId="7384BFE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22.85</w:t>
            </w:r>
          </w:p>
        </w:tc>
        <w:tc>
          <w:tcPr>
            <w:tcW w:w="4533" w:type="dxa"/>
            <w:shd w:val="clear" w:color="auto" w:fill="auto"/>
            <w:vAlign w:val="bottom"/>
            <w:hideMark/>
          </w:tcPr>
          <w:p w14:paraId="21950B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lift mechanism (capped rental), (DMEPOS item subject to DMEPOS competitive bidding program number 3)</w:t>
            </w:r>
          </w:p>
        </w:tc>
      </w:tr>
      <w:tr w:rsidR="00706F01" w:rsidRPr="00E46745" w14:paraId="0A7E58EC" w14:textId="77777777" w:rsidTr="00E674B2">
        <w:tblPrEx>
          <w:tblLook w:val="04A0" w:firstRow="1" w:lastRow="0" w:firstColumn="1" w:lastColumn="0" w:noHBand="0" w:noVBand="1"/>
        </w:tblPrEx>
        <w:trPr>
          <w:trHeight w:val="280"/>
        </w:trPr>
        <w:tc>
          <w:tcPr>
            <w:tcW w:w="2905" w:type="dxa"/>
            <w:shd w:val="clear" w:color="auto" w:fill="auto"/>
            <w:noWrap/>
            <w:hideMark/>
          </w:tcPr>
          <w:p w14:paraId="031178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E0985KJ</w:t>
            </w:r>
          </w:p>
        </w:tc>
        <w:tc>
          <w:tcPr>
            <w:tcW w:w="1827" w:type="dxa"/>
            <w:shd w:val="clear" w:color="auto" w:fill="auto"/>
            <w:noWrap/>
            <w:hideMark/>
          </w:tcPr>
          <w:p w14:paraId="50584EFF" w14:textId="46A67F0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18.31</w:t>
            </w:r>
          </w:p>
        </w:tc>
        <w:tc>
          <w:tcPr>
            <w:tcW w:w="4533" w:type="dxa"/>
            <w:shd w:val="clear" w:color="auto" w:fill="auto"/>
            <w:vAlign w:val="bottom"/>
            <w:hideMark/>
          </w:tcPr>
          <w:p w14:paraId="66DB69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seat lift mechanism (capped rental) </w:t>
            </w:r>
          </w:p>
        </w:tc>
      </w:tr>
      <w:tr w:rsidR="00706F01" w:rsidRPr="00E46745" w14:paraId="144FFAD6" w14:textId="77777777" w:rsidTr="00E674B2">
        <w:tblPrEx>
          <w:tblLook w:val="04A0" w:firstRow="1" w:lastRow="0" w:firstColumn="1" w:lastColumn="0" w:noHBand="0" w:noVBand="1"/>
        </w:tblPrEx>
        <w:trPr>
          <w:trHeight w:val="840"/>
        </w:trPr>
        <w:tc>
          <w:tcPr>
            <w:tcW w:w="2905" w:type="dxa"/>
            <w:shd w:val="clear" w:color="auto" w:fill="auto"/>
            <w:noWrap/>
            <w:hideMark/>
          </w:tcPr>
          <w:p w14:paraId="2C25FD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E0985KJKU</w:t>
            </w:r>
          </w:p>
        </w:tc>
        <w:tc>
          <w:tcPr>
            <w:tcW w:w="1827" w:type="dxa"/>
            <w:shd w:val="clear" w:color="auto" w:fill="auto"/>
            <w:noWrap/>
            <w:hideMark/>
          </w:tcPr>
          <w:p w14:paraId="488741F2" w14:textId="36559C2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17.14</w:t>
            </w:r>
          </w:p>
        </w:tc>
        <w:tc>
          <w:tcPr>
            <w:tcW w:w="4533" w:type="dxa"/>
            <w:shd w:val="clear" w:color="auto" w:fill="auto"/>
            <w:vAlign w:val="bottom"/>
            <w:hideMark/>
          </w:tcPr>
          <w:p w14:paraId="07F9C6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lift mechanism (capped rental), (DMEPOS item subject to DMEPOS competitive bidding program number 3)</w:t>
            </w:r>
          </w:p>
        </w:tc>
      </w:tr>
      <w:tr w:rsidR="00706F01" w:rsidRPr="00E46745" w14:paraId="6597EC86" w14:textId="77777777" w:rsidTr="00E674B2">
        <w:tblPrEx>
          <w:tblLook w:val="04A0" w:firstRow="1" w:lastRow="0" w:firstColumn="1" w:lastColumn="0" w:noHBand="0" w:noVBand="1"/>
        </w:tblPrEx>
        <w:trPr>
          <w:trHeight w:val="560"/>
        </w:trPr>
        <w:tc>
          <w:tcPr>
            <w:tcW w:w="2905" w:type="dxa"/>
            <w:shd w:val="clear" w:color="auto" w:fill="auto"/>
            <w:noWrap/>
            <w:hideMark/>
          </w:tcPr>
          <w:p w14:paraId="5B56AD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E0985NU</w:t>
            </w:r>
          </w:p>
        </w:tc>
        <w:tc>
          <w:tcPr>
            <w:tcW w:w="1827" w:type="dxa"/>
            <w:shd w:val="clear" w:color="auto" w:fill="auto"/>
            <w:noWrap/>
            <w:hideMark/>
          </w:tcPr>
          <w:p w14:paraId="27526A38" w14:textId="622C874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213.95</w:t>
            </w:r>
          </w:p>
        </w:tc>
        <w:tc>
          <w:tcPr>
            <w:tcW w:w="4533" w:type="dxa"/>
            <w:shd w:val="clear" w:color="auto" w:fill="auto"/>
            <w:vAlign w:val="bottom"/>
            <w:hideMark/>
          </w:tcPr>
          <w:p w14:paraId="1FC1B7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lift mechanism (new equipment)</w:t>
            </w:r>
          </w:p>
        </w:tc>
      </w:tr>
      <w:tr w:rsidR="00706F01" w:rsidRPr="00E46745" w14:paraId="1B1381EF" w14:textId="77777777" w:rsidTr="00E674B2">
        <w:tblPrEx>
          <w:tblLook w:val="04A0" w:firstRow="1" w:lastRow="0" w:firstColumn="1" w:lastColumn="0" w:noHBand="0" w:noVBand="1"/>
        </w:tblPrEx>
        <w:trPr>
          <w:trHeight w:val="840"/>
        </w:trPr>
        <w:tc>
          <w:tcPr>
            <w:tcW w:w="2905" w:type="dxa"/>
            <w:shd w:val="clear" w:color="auto" w:fill="auto"/>
            <w:noWrap/>
            <w:hideMark/>
          </w:tcPr>
          <w:p w14:paraId="1059AE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E0985NUKU</w:t>
            </w:r>
          </w:p>
        </w:tc>
        <w:tc>
          <w:tcPr>
            <w:tcW w:w="1827" w:type="dxa"/>
            <w:shd w:val="clear" w:color="auto" w:fill="auto"/>
            <w:noWrap/>
            <w:hideMark/>
          </w:tcPr>
          <w:p w14:paraId="5B797BC7" w14:textId="4B1F6BB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228.50</w:t>
            </w:r>
          </w:p>
        </w:tc>
        <w:tc>
          <w:tcPr>
            <w:tcW w:w="4533" w:type="dxa"/>
            <w:shd w:val="clear" w:color="auto" w:fill="auto"/>
            <w:vAlign w:val="bottom"/>
            <w:hideMark/>
          </w:tcPr>
          <w:p w14:paraId="5E8E7B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lift mechanism (new equipment), (DMEPOS item subject to DMEPOS competitive bidding program number 3)</w:t>
            </w:r>
          </w:p>
        </w:tc>
      </w:tr>
      <w:tr w:rsidR="00706F01" w:rsidRPr="00E46745" w14:paraId="7F5AA19F" w14:textId="77777777" w:rsidTr="00E674B2">
        <w:tblPrEx>
          <w:tblLook w:val="04A0" w:firstRow="1" w:lastRow="0" w:firstColumn="1" w:lastColumn="0" w:noHBand="0" w:noVBand="1"/>
        </w:tblPrEx>
        <w:trPr>
          <w:trHeight w:val="560"/>
        </w:trPr>
        <w:tc>
          <w:tcPr>
            <w:tcW w:w="2905" w:type="dxa"/>
            <w:shd w:val="clear" w:color="auto" w:fill="auto"/>
            <w:noWrap/>
            <w:hideMark/>
          </w:tcPr>
          <w:p w14:paraId="566C69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E0985UE</w:t>
            </w:r>
          </w:p>
        </w:tc>
        <w:tc>
          <w:tcPr>
            <w:tcW w:w="1827" w:type="dxa"/>
            <w:shd w:val="clear" w:color="auto" w:fill="auto"/>
            <w:noWrap/>
            <w:hideMark/>
          </w:tcPr>
          <w:p w14:paraId="182B09A5" w14:textId="61253A2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160.46</w:t>
            </w:r>
          </w:p>
        </w:tc>
        <w:tc>
          <w:tcPr>
            <w:tcW w:w="4533" w:type="dxa"/>
            <w:shd w:val="clear" w:color="auto" w:fill="auto"/>
            <w:vAlign w:val="bottom"/>
            <w:hideMark/>
          </w:tcPr>
          <w:p w14:paraId="461DC6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lift mechanism (used durable medical equipment)</w:t>
            </w:r>
          </w:p>
        </w:tc>
      </w:tr>
      <w:tr w:rsidR="00706F01" w:rsidRPr="00E46745" w14:paraId="4FBBB0D8" w14:textId="77777777" w:rsidTr="00E674B2">
        <w:tblPrEx>
          <w:tblLook w:val="04A0" w:firstRow="1" w:lastRow="0" w:firstColumn="1" w:lastColumn="0" w:noHBand="0" w:noVBand="1"/>
        </w:tblPrEx>
        <w:trPr>
          <w:trHeight w:val="840"/>
        </w:trPr>
        <w:tc>
          <w:tcPr>
            <w:tcW w:w="2905" w:type="dxa"/>
            <w:shd w:val="clear" w:color="auto" w:fill="auto"/>
            <w:noWrap/>
            <w:hideMark/>
          </w:tcPr>
          <w:p w14:paraId="52F750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E0985UEKU</w:t>
            </w:r>
          </w:p>
        </w:tc>
        <w:tc>
          <w:tcPr>
            <w:tcW w:w="1827" w:type="dxa"/>
            <w:shd w:val="clear" w:color="auto" w:fill="auto"/>
            <w:noWrap/>
            <w:hideMark/>
          </w:tcPr>
          <w:p w14:paraId="74D2E682" w14:textId="4D48318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171.38</w:t>
            </w:r>
          </w:p>
        </w:tc>
        <w:tc>
          <w:tcPr>
            <w:tcW w:w="4533" w:type="dxa"/>
            <w:shd w:val="clear" w:color="auto" w:fill="auto"/>
            <w:vAlign w:val="bottom"/>
            <w:hideMark/>
          </w:tcPr>
          <w:p w14:paraId="59E20A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seat lift mechanism (used durable medical equipment), (DMEPOS item subject to DMEPOS competitive bidding program number 3)</w:t>
            </w:r>
          </w:p>
        </w:tc>
      </w:tr>
      <w:tr w:rsidR="00706F01" w:rsidRPr="00E46745" w14:paraId="3491F20C" w14:textId="77777777" w:rsidTr="00E674B2">
        <w:tblPrEx>
          <w:tblLook w:val="04A0" w:firstRow="1" w:lastRow="0" w:firstColumn="1" w:lastColumn="0" w:noHBand="0" w:noVBand="1"/>
        </w:tblPrEx>
        <w:trPr>
          <w:trHeight w:val="560"/>
        </w:trPr>
        <w:tc>
          <w:tcPr>
            <w:tcW w:w="2905" w:type="dxa"/>
            <w:shd w:val="clear" w:color="auto" w:fill="auto"/>
            <w:noWrap/>
            <w:hideMark/>
          </w:tcPr>
          <w:p w14:paraId="6E7C1E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E0986KH</w:t>
            </w:r>
          </w:p>
        </w:tc>
        <w:tc>
          <w:tcPr>
            <w:tcW w:w="1827" w:type="dxa"/>
            <w:shd w:val="clear" w:color="auto" w:fill="auto"/>
            <w:noWrap/>
            <w:hideMark/>
          </w:tcPr>
          <w:p w14:paraId="2AA4E193" w14:textId="58D81B9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537.76</w:t>
            </w:r>
          </w:p>
        </w:tc>
        <w:tc>
          <w:tcPr>
            <w:tcW w:w="4533" w:type="dxa"/>
            <w:shd w:val="clear" w:color="auto" w:fill="auto"/>
            <w:vAlign w:val="bottom"/>
            <w:hideMark/>
          </w:tcPr>
          <w:p w14:paraId="126E82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push activated power assist, each (capped rental)</w:t>
            </w:r>
          </w:p>
        </w:tc>
      </w:tr>
      <w:tr w:rsidR="00706F01" w:rsidRPr="00E46745" w14:paraId="52514905" w14:textId="77777777" w:rsidTr="00E674B2">
        <w:tblPrEx>
          <w:tblLook w:val="04A0" w:firstRow="1" w:lastRow="0" w:firstColumn="1" w:lastColumn="0" w:noHBand="0" w:noVBand="1"/>
        </w:tblPrEx>
        <w:trPr>
          <w:trHeight w:val="560"/>
        </w:trPr>
        <w:tc>
          <w:tcPr>
            <w:tcW w:w="2905" w:type="dxa"/>
            <w:shd w:val="clear" w:color="auto" w:fill="auto"/>
            <w:noWrap/>
            <w:hideMark/>
          </w:tcPr>
          <w:p w14:paraId="5DFF86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E0986KI</w:t>
            </w:r>
          </w:p>
        </w:tc>
        <w:tc>
          <w:tcPr>
            <w:tcW w:w="1827" w:type="dxa"/>
            <w:shd w:val="clear" w:color="auto" w:fill="auto"/>
            <w:noWrap/>
            <w:hideMark/>
          </w:tcPr>
          <w:p w14:paraId="2EC4D7CA" w14:textId="5D08A2D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537.76</w:t>
            </w:r>
          </w:p>
        </w:tc>
        <w:tc>
          <w:tcPr>
            <w:tcW w:w="4533" w:type="dxa"/>
            <w:shd w:val="clear" w:color="auto" w:fill="auto"/>
            <w:vAlign w:val="bottom"/>
            <w:hideMark/>
          </w:tcPr>
          <w:p w14:paraId="50972A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push activated power assist, each (capped rental)</w:t>
            </w:r>
          </w:p>
        </w:tc>
      </w:tr>
      <w:tr w:rsidR="00706F01" w:rsidRPr="00E46745" w14:paraId="5192E10C" w14:textId="77777777" w:rsidTr="00E674B2">
        <w:tblPrEx>
          <w:tblLook w:val="04A0" w:firstRow="1" w:lastRow="0" w:firstColumn="1" w:lastColumn="0" w:noHBand="0" w:noVBand="1"/>
        </w:tblPrEx>
        <w:trPr>
          <w:trHeight w:val="560"/>
        </w:trPr>
        <w:tc>
          <w:tcPr>
            <w:tcW w:w="2905" w:type="dxa"/>
            <w:shd w:val="clear" w:color="auto" w:fill="auto"/>
            <w:noWrap/>
            <w:hideMark/>
          </w:tcPr>
          <w:p w14:paraId="136B23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E0986KJ</w:t>
            </w:r>
          </w:p>
        </w:tc>
        <w:tc>
          <w:tcPr>
            <w:tcW w:w="1827" w:type="dxa"/>
            <w:shd w:val="clear" w:color="auto" w:fill="auto"/>
            <w:noWrap/>
            <w:hideMark/>
          </w:tcPr>
          <w:p w14:paraId="10305CF2" w14:textId="26B9B1B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403.32</w:t>
            </w:r>
          </w:p>
        </w:tc>
        <w:tc>
          <w:tcPr>
            <w:tcW w:w="4533" w:type="dxa"/>
            <w:shd w:val="clear" w:color="auto" w:fill="auto"/>
            <w:vAlign w:val="bottom"/>
            <w:hideMark/>
          </w:tcPr>
          <w:p w14:paraId="2A6A78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wheelchair accessory, push activated power assist, each (capped rental) </w:t>
            </w:r>
          </w:p>
        </w:tc>
      </w:tr>
      <w:tr w:rsidR="00706F01" w:rsidRPr="00E46745" w14:paraId="53DC10A6" w14:textId="77777777" w:rsidTr="00E674B2">
        <w:tblPrEx>
          <w:tblLook w:val="04A0" w:firstRow="1" w:lastRow="0" w:firstColumn="1" w:lastColumn="0" w:noHBand="0" w:noVBand="1"/>
        </w:tblPrEx>
        <w:trPr>
          <w:trHeight w:val="560"/>
        </w:trPr>
        <w:tc>
          <w:tcPr>
            <w:tcW w:w="2905" w:type="dxa"/>
            <w:shd w:val="clear" w:color="auto" w:fill="auto"/>
            <w:noWrap/>
            <w:hideMark/>
          </w:tcPr>
          <w:p w14:paraId="0AD067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E0986NU</w:t>
            </w:r>
          </w:p>
        </w:tc>
        <w:tc>
          <w:tcPr>
            <w:tcW w:w="1827" w:type="dxa"/>
            <w:shd w:val="clear" w:color="auto" w:fill="auto"/>
            <w:noWrap/>
            <w:hideMark/>
          </w:tcPr>
          <w:p w14:paraId="783264EB" w14:textId="0E0E32E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5,377.60</w:t>
            </w:r>
          </w:p>
        </w:tc>
        <w:tc>
          <w:tcPr>
            <w:tcW w:w="4533" w:type="dxa"/>
            <w:shd w:val="clear" w:color="auto" w:fill="auto"/>
            <w:vAlign w:val="bottom"/>
            <w:hideMark/>
          </w:tcPr>
          <w:p w14:paraId="40568F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wheelchair accessory, push-rim activated power assist system, each (new equipment)  </w:t>
            </w:r>
          </w:p>
        </w:tc>
      </w:tr>
      <w:tr w:rsidR="00706F01" w:rsidRPr="00E46745" w14:paraId="1AB1200A" w14:textId="77777777" w:rsidTr="00E674B2">
        <w:tblPrEx>
          <w:tblLook w:val="04A0" w:firstRow="1" w:lastRow="0" w:firstColumn="1" w:lastColumn="0" w:noHBand="0" w:noVBand="1"/>
        </w:tblPrEx>
        <w:trPr>
          <w:trHeight w:val="560"/>
        </w:trPr>
        <w:tc>
          <w:tcPr>
            <w:tcW w:w="2905" w:type="dxa"/>
            <w:shd w:val="clear" w:color="auto" w:fill="auto"/>
            <w:noWrap/>
            <w:hideMark/>
          </w:tcPr>
          <w:p w14:paraId="3C7787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E0986UE</w:t>
            </w:r>
          </w:p>
        </w:tc>
        <w:tc>
          <w:tcPr>
            <w:tcW w:w="1827" w:type="dxa"/>
            <w:shd w:val="clear" w:color="auto" w:fill="auto"/>
            <w:noWrap/>
            <w:hideMark/>
          </w:tcPr>
          <w:p w14:paraId="50A2631F" w14:textId="6330ED4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4,033.20</w:t>
            </w:r>
          </w:p>
        </w:tc>
        <w:tc>
          <w:tcPr>
            <w:tcW w:w="4533" w:type="dxa"/>
            <w:shd w:val="clear" w:color="auto" w:fill="auto"/>
            <w:vAlign w:val="bottom"/>
            <w:hideMark/>
          </w:tcPr>
          <w:p w14:paraId="00C182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push-rim activated power assist system, each (used durable medical equipment)</w:t>
            </w:r>
          </w:p>
        </w:tc>
      </w:tr>
      <w:tr w:rsidR="00706F01" w:rsidRPr="00E46745" w14:paraId="3B327B0B" w14:textId="77777777" w:rsidTr="00E674B2">
        <w:tblPrEx>
          <w:tblLook w:val="04A0" w:firstRow="1" w:lastRow="0" w:firstColumn="1" w:lastColumn="0" w:noHBand="0" w:noVBand="1"/>
        </w:tblPrEx>
        <w:trPr>
          <w:trHeight w:val="560"/>
        </w:trPr>
        <w:tc>
          <w:tcPr>
            <w:tcW w:w="2905" w:type="dxa"/>
            <w:shd w:val="clear" w:color="auto" w:fill="auto"/>
            <w:noWrap/>
            <w:hideMark/>
          </w:tcPr>
          <w:p w14:paraId="1826E5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E0988KH</w:t>
            </w:r>
          </w:p>
        </w:tc>
        <w:tc>
          <w:tcPr>
            <w:tcW w:w="1827" w:type="dxa"/>
            <w:shd w:val="clear" w:color="auto" w:fill="auto"/>
            <w:noWrap/>
            <w:hideMark/>
          </w:tcPr>
          <w:p w14:paraId="273DF6AA" w14:textId="3B5DAA1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314.76</w:t>
            </w:r>
          </w:p>
        </w:tc>
        <w:tc>
          <w:tcPr>
            <w:tcW w:w="4533" w:type="dxa"/>
            <w:shd w:val="clear" w:color="auto" w:fill="auto"/>
            <w:vAlign w:val="bottom"/>
            <w:hideMark/>
          </w:tcPr>
          <w:p w14:paraId="0F2C8D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lever-activated, wheel drive, pair (capped rental)</w:t>
            </w:r>
          </w:p>
        </w:tc>
      </w:tr>
      <w:tr w:rsidR="00706F01" w:rsidRPr="00E46745" w14:paraId="4613A3A0" w14:textId="77777777" w:rsidTr="00E674B2">
        <w:tblPrEx>
          <w:tblLook w:val="04A0" w:firstRow="1" w:lastRow="0" w:firstColumn="1" w:lastColumn="0" w:noHBand="0" w:noVBand="1"/>
        </w:tblPrEx>
        <w:trPr>
          <w:trHeight w:val="560"/>
        </w:trPr>
        <w:tc>
          <w:tcPr>
            <w:tcW w:w="2905" w:type="dxa"/>
            <w:shd w:val="clear" w:color="auto" w:fill="auto"/>
            <w:noWrap/>
            <w:hideMark/>
          </w:tcPr>
          <w:p w14:paraId="1AA721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E0988KI</w:t>
            </w:r>
          </w:p>
        </w:tc>
        <w:tc>
          <w:tcPr>
            <w:tcW w:w="1827" w:type="dxa"/>
            <w:shd w:val="clear" w:color="auto" w:fill="auto"/>
            <w:noWrap/>
            <w:hideMark/>
          </w:tcPr>
          <w:p w14:paraId="18AD211C" w14:textId="540959C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314.76</w:t>
            </w:r>
          </w:p>
        </w:tc>
        <w:tc>
          <w:tcPr>
            <w:tcW w:w="4533" w:type="dxa"/>
            <w:shd w:val="clear" w:color="auto" w:fill="auto"/>
            <w:vAlign w:val="bottom"/>
            <w:hideMark/>
          </w:tcPr>
          <w:p w14:paraId="44DBFA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lever-activated, wheel drive, pair (capped rental)</w:t>
            </w:r>
          </w:p>
        </w:tc>
      </w:tr>
      <w:tr w:rsidR="00706F01" w:rsidRPr="00E46745" w14:paraId="06D43B7F" w14:textId="77777777" w:rsidTr="00E674B2">
        <w:tblPrEx>
          <w:tblLook w:val="04A0" w:firstRow="1" w:lastRow="0" w:firstColumn="1" w:lastColumn="0" w:noHBand="0" w:noVBand="1"/>
        </w:tblPrEx>
        <w:trPr>
          <w:trHeight w:val="560"/>
        </w:trPr>
        <w:tc>
          <w:tcPr>
            <w:tcW w:w="2905" w:type="dxa"/>
            <w:shd w:val="clear" w:color="auto" w:fill="auto"/>
            <w:noWrap/>
            <w:hideMark/>
          </w:tcPr>
          <w:p w14:paraId="7A791D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E0988KJ</w:t>
            </w:r>
          </w:p>
        </w:tc>
        <w:tc>
          <w:tcPr>
            <w:tcW w:w="1827" w:type="dxa"/>
            <w:shd w:val="clear" w:color="auto" w:fill="auto"/>
            <w:noWrap/>
            <w:hideMark/>
          </w:tcPr>
          <w:p w14:paraId="135E181C" w14:textId="17C48B6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236.07</w:t>
            </w:r>
          </w:p>
        </w:tc>
        <w:tc>
          <w:tcPr>
            <w:tcW w:w="4533" w:type="dxa"/>
            <w:shd w:val="clear" w:color="auto" w:fill="auto"/>
            <w:vAlign w:val="bottom"/>
            <w:hideMark/>
          </w:tcPr>
          <w:p w14:paraId="1BCF9D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lever-activated, wheel drive, pair (capped rental)</w:t>
            </w:r>
          </w:p>
        </w:tc>
      </w:tr>
      <w:tr w:rsidR="00706F01" w:rsidRPr="00E46745" w14:paraId="3F91C40F" w14:textId="77777777" w:rsidTr="00E674B2">
        <w:tblPrEx>
          <w:tblLook w:val="04A0" w:firstRow="1" w:lastRow="0" w:firstColumn="1" w:lastColumn="0" w:noHBand="0" w:noVBand="1"/>
        </w:tblPrEx>
        <w:trPr>
          <w:trHeight w:val="560"/>
        </w:trPr>
        <w:tc>
          <w:tcPr>
            <w:tcW w:w="2905" w:type="dxa"/>
            <w:shd w:val="clear" w:color="auto" w:fill="auto"/>
            <w:noWrap/>
            <w:hideMark/>
          </w:tcPr>
          <w:p w14:paraId="16FB3A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E0988NU</w:t>
            </w:r>
          </w:p>
        </w:tc>
        <w:tc>
          <w:tcPr>
            <w:tcW w:w="1827" w:type="dxa"/>
            <w:shd w:val="clear" w:color="auto" w:fill="auto"/>
            <w:noWrap/>
            <w:hideMark/>
          </w:tcPr>
          <w:p w14:paraId="3F05BF08" w14:textId="3AD12A5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3,147.60</w:t>
            </w:r>
          </w:p>
        </w:tc>
        <w:tc>
          <w:tcPr>
            <w:tcW w:w="4533" w:type="dxa"/>
            <w:shd w:val="clear" w:color="auto" w:fill="auto"/>
            <w:vAlign w:val="bottom"/>
            <w:hideMark/>
          </w:tcPr>
          <w:p w14:paraId="5A7E6F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lever-activated, wheel drive, pair (new equipment)</w:t>
            </w:r>
          </w:p>
        </w:tc>
      </w:tr>
      <w:tr w:rsidR="00706F01" w:rsidRPr="00E46745" w14:paraId="714BACE7" w14:textId="77777777" w:rsidTr="00E674B2">
        <w:tblPrEx>
          <w:tblLook w:val="04A0" w:firstRow="1" w:lastRow="0" w:firstColumn="1" w:lastColumn="0" w:noHBand="0" w:noVBand="1"/>
        </w:tblPrEx>
        <w:trPr>
          <w:trHeight w:val="560"/>
        </w:trPr>
        <w:tc>
          <w:tcPr>
            <w:tcW w:w="2905" w:type="dxa"/>
            <w:shd w:val="clear" w:color="auto" w:fill="auto"/>
            <w:noWrap/>
            <w:hideMark/>
          </w:tcPr>
          <w:p w14:paraId="561B4C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E0988UE</w:t>
            </w:r>
          </w:p>
        </w:tc>
        <w:tc>
          <w:tcPr>
            <w:tcW w:w="1827" w:type="dxa"/>
            <w:shd w:val="clear" w:color="auto" w:fill="auto"/>
            <w:noWrap/>
            <w:hideMark/>
          </w:tcPr>
          <w:p w14:paraId="705FA254" w14:textId="680716A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2,360.70</w:t>
            </w:r>
          </w:p>
        </w:tc>
        <w:tc>
          <w:tcPr>
            <w:tcW w:w="4533" w:type="dxa"/>
            <w:shd w:val="clear" w:color="auto" w:fill="auto"/>
            <w:vAlign w:val="bottom"/>
            <w:hideMark/>
          </w:tcPr>
          <w:p w14:paraId="1FE362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lever-activated, wheel drive, pair (used durable medical equipment)</w:t>
            </w:r>
          </w:p>
        </w:tc>
      </w:tr>
      <w:tr w:rsidR="00706F01" w:rsidRPr="00E46745" w14:paraId="76D9D7F5" w14:textId="77777777" w:rsidTr="00E674B2">
        <w:tblPrEx>
          <w:tblLook w:val="04A0" w:firstRow="1" w:lastRow="0" w:firstColumn="1" w:lastColumn="0" w:noHBand="0" w:noVBand="1"/>
        </w:tblPrEx>
        <w:trPr>
          <w:trHeight w:val="560"/>
        </w:trPr>
        <w:tc>
          <w:tcPr>
            <w:tcW w:w="2905" w:type="dxa"/>
            <w:shd w:val="clear" w:color="auto" w:fill="auto"/>
            <w:noWrap/>
            <w:hideMark/>
          </w:tcPr>
          <w:p w14:paraId="7F3501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E0990NU</w:t>
            </w:r>
          </w:p>
        </w:tc>
        <w:tc>
          <w:tcPr>
            <w:tcW w:w="1827" w:type="dxa"/>
            <w:shd w:val="clear" w:color="auto" w:fill="auto"/>
            <w:noWrap/>
            <w:hideMark/>
          </w:tcPr>
          <w:p w14:paraId="2F91B31E" w14:textId="7872CBC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89.61</w:t>
            </w:r>
          </w:p>
        </w:tc>
        <w:tc>
          <w:tcPr>
            <w:tcW w:w="4533" w:type="dxa"/>
            <w:shd w:val="clear" w:color="auto" w:fill="auto"/>
            <w:vAlign w:val="bottom"/>
            <w:hideMark/>
          </w:tcPr>
          <w:p w14:paraId="039143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elevating leg rest, complete assembly, each (new equipment)</w:t>
            </w:r>
          </w:p>
        </w:tc>
      </w:tr>
      <w:tr w:rsidR="00706F01" w:rsidRPr="00E46745" w14:paraId="14CA880D" w14:textId="77777777" w:rsidTr="00E674B2">
        <w:tblPrEx>
          <w:tblLook w:val="04A0" w:firstRow="1" w:lastRow="0" w:firstColumn="1" w:lastColumn="0" w:noHBand="0" w:noVBand="1"/>
        </w:tblPrEx>
        <w:trPr>
          <w:trHeight w:val="840"/>
        </w:trPr>
        <w:tc>
          <w:tcPr>
            <w:tcW w:w="2905" w:type="dxa"/>
            <w:shd w:val="clear" w:color="auto" w:fill="auto"/>
            <w:noWrap/>
            <w:hideMark/>
          </w:tcPr>
          <w:p w14:paraId="1E3EBA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E0990NUKU</w:t>
            </w:r>
          </w:p>
        </w:tc>
        <w:tc>
          <w:tcPr>
            <w:tcW w:w="1827" w:type="dxa"/>
            <w:shd w:val="clear" w:color="auto" w:fill="auto"/>
            <w:noWrap/>
            <w:hideMark/>
          </w:tcPr>
          <w:p w14:paraId="6780F620" w14:textId="4543A9E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113.91</w:t>
            </w:r>
          </w:p>
        </w:tc>
        <w:tc>
          <w:tcPr>
            <w:tcW w:w="4533" w:type="dxa"/>
            <w:shd w:val="clear" w:color="auto" w:fill="auto"/>
            <w:vAlign w:val="bottom"/>
            <w:hideMark/>
          </w:tcPr>
          <w:p w14:paraId="596F10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elevating leg rest, complete assembly, each (new equipment), (DMEPOS item subject to DMEPOS competitive bidding program number 3)</w:t>
            </w:r>
          </w:p>
        </w:tc>
      </w:tr>
      <w:tr w:rsidR="00706F01" w:rsidRPr="00E46745" w14:paraId="0D11B95D" w14:textId="77777777" w:rsidTr="00E674B2">
        <w:tblPrEx>
          <w:tblLook w:val="04A0" w:firstRow="1" w:lastRow="0" w:firstColumn="1" w:lastColumn="0" w:noHBand="0" w:noVBand="1"/>
        </w:tblPrEx>
        <w:trPr>
          <w:trHeight w:val="560"/>
        </w:trPr>
        <w:tc>
          <w:tcPr>
            <w:tcW w:w="2905" w:type="dxa"/>
            <w:shd w:val="clear" w:color="auto" w:fill="auto"/>
            <w:noWrap/>
            <w:hideMark/>
          </w:tcPr>
          <w:p w14:paraId="38D207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E0990RR</w:t>
            </w:r>
          </w:p>
        </w:tc>
        <w:tc>
          <w:tcPr>
            <w:tcW w:w="1827" w:type="dxa"/>
            <w:shd w:val="clear" w:color="auto" w:fill="auto"/>
            <w:noWrap/>
            <w:hideMark/>
          </w:tcPr>
          <w:p w14:paraId="6C833731" w14:textId="1C3220C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9.67</w:t>
            </w:r>
          </w:p>
        </w:tc>
        <w:tc>
          <w:tcPr>
            <w:tcW w:w="4533" w:type="dxa"/>
            <w:shd w:val="clear" w:color="auto" w:fill="auto"/>
            <w:vAlign w:val="bottom"/>
            <w:hideMark/>
          </w:tcPr>
          <w:p w14:paraId="00E931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elevating leg rest, complete assembly, each (rental)</w:t>
            </w:r>
          </w:p>
        </w:tc>
      </w:tr>
      <w:tr w:rsidR="00706F01" w:rsidRPr="00E46745" w14:paraId="4D157826" w14:textId="77777777" w:rsidTr="00E674B2">
        <w:tblPrEx>
          <w:tblLook w:val="04A0" w:firstRow="1" w:lastRow="0" w:firstColumn="1" w:lastColumn="0" w:noHBand="0" w:noVBand="1"/>
        </w:tblPrEx>
        <w:trPr>
          <w:trHeight w:val="840"/>
        </w:trPr>
        <w:tc>
          <w:tcPr>
            <w:tcW w:w="2905" w:type="dxa"/>
            <w:shd w:val="clear" w:color="auto" w:fill="auto"/>
            <w:noWrap/>
            <w:hideMark/>
          </w:tcPr>
          <w:p w14:paraId="7C00E8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E0990RRKU</w:t>
            </w:r>
          </w:p>
        </w:tc>
        <w:tc>
          <w:tcPr>
            <w:tcW w:w="1827" w:type="dxa"/>
            <w:shd w:val="clear" w:color="auto" w:fill="auto"/>
            <w:noWrap/>
            <w:hideMark/>
          </w:tcPr>
          <w:p w14:paraId="49F662AC" w14:textId="4EE2A1E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12.83</w:t>
            </w:r>
          </w:p>
        </w:tc>
        <w:tc>
          <w:tcPr>
            <w:tcW w:w="4533" w:type="dxa"/>
            <w:shd w:val="clear" w:color="auto" w:fill="auto"/>
            <w:vAlign w:val="bottom"/>
            <w:hideMark/>
          </w:tcPr>
          <w:p w14:paraId="0C344A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elevating leg rest, complete assembly, each (rental), (DMEPOS item subject to DMEPOS competitive bidding program number 3)</w:t>
            </w:r>
          </w:p>
        </w:tc>
      </w:tr>
      <w:tr w:rsidR="00706F01" w:rsidRPr="00E46745" w14:paraId="4170D5D3" w14:textId="77777777" w:rsidTr="00E674B2">
        <w:tblPrEx>
          <w:tblLook w:val="04A0" w:firstRow="1" w:lastRow="0" w:firstColumn="1" w:lastColumn="0" w:noHBand="0" w:noVBand="1"/>
        </w:tblPrEx>
        <w:trPr>
          <w:trHeight w:val="560"/>
        </w:trPr>
        <w:tc>
          <w:tcPr>
            <w:tcW w:w="2905" w:type="dxa"/>
            <w:shd w:val="clear" w:color="auto" w:fill="auto"/>
            <w:noWrap/>
            <w:hideMark/>
          </w:tcPr>
          <w:p w14:paraId="4BAF23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E0990UE</w:t>
            </w:r>
          </w:p>
        </w:tc>
        <w:tc>
          <w:tcPr>
            <w:tcW w:w="1827" w:type="dxa"/>
            <w:shd w:val="clear" w:color="auto" w:fill="auto"/>
            <w:noWrap/>
            <w:hideMark/>
          </w:tcPr>
          <w:p w14:paraId="18F7429E" w14:textId="654A3A6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68.96</w:t>
            </w:r>
          </w:p>
        </w:tc>
        <w:tc>
          <w:tcPr>
            <w:tcW w:w="4533" w:type="dxa"/>
            <w:shd w:val="clear" w:color="auto" w:fill="auto"/>
            <w:vAlign w:val="bottom"/>
            <w:hideMark/>
          </w:tcPr>
          <w:p w14:paraId="60C35A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elevating leg rest, complete assembly, each (used durable medical equipment)</w:t>
            </w:r>
          </w:p>
        </w:tc>
      </w:tr>
      <w:tr w:rsidR="00706F01" w:rsidRPr="00E46745" w14:paraId="5ACE04F1" w14:textId="77777777" w:rsidTr="00E674B2">
        <w:tblPrEx>
          <w:tblLook w:val="04A0" w:firstRow="1" w:lastRow="0" w:firstColumn="1" w:lastColumn="0" w:noHBand="0" w:noVBand="1"/>
        </w:tblPrEx>
        <w:trPr>
          <w:trHeight w:val="1120"/>
        </w:trPr>
        <w:tc>
          <w:tcPr>
            <w:tcW w:w="2905" w:type="dxa"/>
            <w:shd w:val="clear" w:color="auto" w:fill="auto"/>
            <w:noWrap/>
            <w:hideMark/>
          </w:tcPr>
          <w:p w14:paraId="20C7CB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E0990UEKU</w:t>
            </w:r>
          </w:p>
        </w:tc>
        <w:tc>
          <w:tcPr>
            <w:tcW w:w="1827" w:type="dxa"/>
            <w:shd w:val="clear" w:color="auto" w:fill="auto"/>
            <w:noWrap/>
            <w:hideMark/>
          </w:tcPr>
          <w:p w14:paraId="2BD320C3" w14:textId="255466C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89.01</w:t>
            </w:r>
          </w:p>
        </w:tc>
        <w:tc>
          <w:tcPr>
            <w:tcW w:w="4533" w:type="dxa"/>
            <w:shd w:val="clear" w:color="auto" w:fill="auto"/>
            <w:vAlign w:val="bottom"/>
            <w:hideMark/>
          </w:tcPr>
          <w:p w14:paraId="5D9C93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elevating leg rest, complete assembly, each (used durable medical equipment), (DMEPOS item subject to DMEPOS competitive bidding program number 3)</w:t>
            </w:r>
          </w:p>
        </w:tc>
      </w:tr>
      <w:tr w:rsidR="00706F01" w:rsidRPr="00E46745" w14:paraId="03EFE934" w14:textId="77777777" w:rsidTr="00E674B2">
        <w:tblPrEx>
          <w:tblLook w:val="04A0" w:firstRow="1" w:lastRow="0" w:firstColumn="1" w:lastColumn="0" w:noHBand="0" w:noVBand="1"/>
        </w:tblPrEx>
        <w:trPr>
          <w:trHeight w:val="560"/>
        </w:trPr>
        <w:tc>
          <w:tcPr>
            <w:tcW w:w="2905" w:type="dxa"/>
            <w:shd w:val="clear" w:color="auto" w:fill="auto"/>
            <w:noWrap/>
            <w:hideMark/>
          </w:tcPr>
          <w:p w14:paraId="2CA067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E0992NU</w:t>
            </w:r>
          </w:p>
        </w:tc>
        <w:tc>
          <w:tcPr>
            <w:tcW w:w="1827" w:type="dxa"/>
            <w:shd w:val="clear" w:color="auto" w:fill="auto"/>
            <w:noWrap/>
            <w:hideMark/>
          </w:tcPr>
          <w:p w14:paraId="20A3B43F" w14:textId="27BE0AA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88.26</w:t>
            </w:r>
          </w:p>
        </w:tc>
        <w:tc>
          <w:tcPr>
            <w:tcW w:w="4533" w:type="dxa"/>
            <w:shd w:val="clear" w:color="auto" w:fill="auto"/>
            <w:vAlign w:val="bottom"/>
            <w:hideMark/>
          </w:tcPr>
          <w:p w14:paraId="434688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insert (new equipment)</w:t>
            </w:r>
          </w:p>
        </w:tc>
      </w:tr>
      <w:tr w:rsidR="00706F01" w:rsidRPr="00E46745" w14:paraId="4ECF04EA" w14:textId="77777777" w:rsidTr="00E674B2">
        <w:tblPrEx>
          <w:tblLook w:val="04A0" w:firstRow="1" w:lastRow="0" w:firstColumn="1" w:lastColumn="0" w:noHBand="0" w:noVBand="1"/>
        </w:tblPrEx>
        <w:trPr>
          <w:trHeight w:val="280"/>
        </w:trPr>
        <w:tc>
          <w:tcPr>
            <w:tcW w:w="2905" w:type="dxa"/>
            <w:shd w:val="clear" w:color="auto" w:fill="auto"/>
            <w:noWrap/>
            <w:hideMark/>
          </w:tcPr>
          <w:p w14:paraId="25D21A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E0992NUKU</w:t>
            </w:r>
          </w:p>
        </w:tc>
        <w:tc>
          <w:tcPr>
            <w:tcW w:w="1827" w:type="dxa"/>
            <w:shd w:val="clear" w:color="auto" w:fill="auto"/>
            <w:noWrap/>
            <w:hideMark/>
          </w:tcPr>
          <w:p w14:paraId="08562DD3" w14:textId="26D3315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110.56</w:t>
            </w:r>
          </w:p>
        </w:tc>
        <w:tc>
          <w:tcPr>
            <w:tcW w:w="4533" w:type="dxa"/>
            <w:shd w:val="clear" w:color="auto" w:fill="auto"/>
            <w:vAlign w:val="bottom"/>
            <w:hideMark/>
          </w:tcPr>
          <w:p w14:paraId="6D28BC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insert</w:t>
            </w:r>
          </w:p>
        </w:tc>
      </w:tr>
      <w:tr w:rsidR="00706F01" w:rsidRPr="00E46745" w14:paraId="07027AC8" w14:textId="77777777" w:rsidTr="00E674B2">
        <w:tblPrEx>
          <w:tblLook w:val="04A0" w:firstRow="1" w:lastRow="0" w:firstColumn="1" w:lastColumn="0" w:noHBand="0" w:noVBand="1"/>
        </w:tblPrEx>
        <w:trPr>
          <w:trHeight w:val="280"/>
        </w:trPr>
        <w:tc>
          <w:tcPr>
            <w:tcW w:w="2905" w:type="dxa"/>
            <w:shd w:val="clear" w:color="auto" w:fill="auto"/>
            <w:noWrap/>
            <w:hideMark/>
          </w:tcPr>
          <w:p w14:paraId="76FC69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E0992RR</w:t>
            </w:r>
          </w:p>
        </w:tc>
        <w:tc>
          <w:tcPr>
            <w:tcW w:w="1827" w:type="dxa"/>
            <w:shd w:val="clear" w:color="auto" w:fill="auto"/>
            <w:noWrap/>
            <w:hideMark/>
          </w:tcPr>
          <w:p w14:paraId="4C6D69E1" w14:textId="665AAB4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7.95</w:t>
            </w:r>
          </w:p>
        </w:tc>
        <w:tc>
          <w:tcPr>
            <w:tcW w:w="4533" w:type="dxa"/>
            <w:shd w:val="clear" w:color="auto" w:fill="auto"/>
            <w:vAlign w:val="bottom"/>
            <w:hideMark/>
          </w:tcPr>
          <w:p w14:paraId="1C83CA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insert (rental)</w:t>
            </w:r>
          </w:p>
        </w:tc>
      </w:tr>
      <w:tr w:rsidR="00706F01" w:rsidRPr="00E46745" w14:paraId="7506B6F2" w14:textId="77777777" w:rsidTr="00E674B2">
        <w:tblPrEx>
          <w:tblLook w:val="04A0" w:firstRow="1" w:lastRow="0" w:firstColumn="1" w:lastColumn="0" w:noHBand="0" w:noVBand="1"/>
        </w:tblPrEx>
        <w:trPr>
          <w:trHeight w:val="280"/>
        </w:trPr>
        <w:tc>
          <w:tcPr>
            <w:tcW w:w="2905" w:type="dxa"/>
            <w:shd w:val="clear" w:color="auto" w:fill="auto"/>
            <w:noWrap/>
            <w:hideMark/>
          </w:tcPr>
          <w:p w14:paraId="052D05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E0992RRKU</w:t>
            </w:r>
          </w:p>
        </w:tc>
        <w:tc>
          <w:tcPr>
            <w:tcW w:w="1827" w:type="dxa"/>
            <w:shd w:val="clear" w:color="auto" w:fill="auto"/>
            <w:noWrap/>
            <w:hideMark/>
          </w:tcPr>
          <w:p w14:paraId="2B4362D5" w14:textId="4F941C9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9.21</w:t>
            </w:r>
          </w:p>
        </w:tc>
        <w:tc>
          <w:tcPr>
            <w:tcW w:w="4533" w:type="dxa"/>
            <w:shd w:val="clear" w:color="auto" w:fill="auto"/>
            <w:vAlign w:val="bottom"/>
            <w:hideMark/>
          </w:tcPr>
          <w:p w14:paraId="533360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insert</w:t>
            </w:r>
          </w:p>
        </w:tc>
      </w:tr>
      <w:tr w:rsidR="00706F01" w:rsidRPr="00E46745" w14:paraId="0292D43F" w14:textId="77777777" w:rsidTr="00E674B2">
        <w:tblPrEx>
          <w:tblLook w:val="04A0" w:firstRow="1" w:lastRow="0" w:firstColumn="1" w:lastColumn="0" w:noHBand="0" w:noVBand="1"/>
        </w:tblPrEx>
        <w:trPr>
          <w:trHeight w:val="560"/>
        </w:trPr>
        <w:tc>
          <w:tcPr>
            <w:tcW w:w="2905" w:type="dxa"/>
            <w:shd w:val="clear" w:color="auto" w:fill="auto"/>
            <w:noWrap/>
            <w:hideMark/>
          </w:tcPr>
          <w:p w14:paraId="1DA546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E0992UE</w:t>
            </w:r>
          </w:p>
        </w:tc>
        <w:tc>
          <w:tcPr>
            <w:tcW w:w="1827" w:type="dxa"/>
            <w:shd w:val="clear" w:color="auto" w:fill="auto"/>
            <w:noWrap/>
            <w:hideMark/>
          </w:tcPr>
          <w:p w14:paraId="687EDB03" w14:textId="61AF950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66.20</w:t>
            </w:r>
          </w:p>
        </w:tc>
        <w:tc>
          <w:tcPr>
            <w:tcW w:w="4533" w:type="dxa"/>
            <w:shd w:val="clear" w:color="auto" w:fill="auto"/>
            <w:vAlign w:val="bottom"/>
            <w:hideMark/>
          </w:tcPr>
          <w:p w14:paraId="65A4E9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insert (used durable medical equipment)</w:t>
            </w:r>
          </w:p>
        </w:tc>
      </w:tr>
      <w:tr w:rsidR="00706F01" w:rsidRPr="00E46745" w14:paraId="04691315" w14:textId="77777777" w:rsidTr="00E674B2">
        <w:tblPrEx>
          <w:tblLook w:val="04A0" w:firstRow="1" w:lastRow="0" w:firstColumn="1" w:lastColumn="0" w:noHBand="0" w:noVBand="1"/>
        </w:tblPrEx>
        <w:trPr>
          <w:trHeight w:val="280"/>
        </w:trPr>
        <w:tc>
          <w:tcPr>
            <w:tcW w:w="2905" w:type="dxa"/>
            <w:shd w:val="clear" w:color="auto" w:fill="auto"/>
            <w:noWrap/>
            <w:hideMark/>
          </w:tcPr>
          <w:p w14:paraId="55E527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E0992UEKU</w:t>
            </w:r>
          </w:p>
        </w:tc>
        <w:tc>
          <w:tcPr>
            <w:tcW w:w="1827" w:type="dxa"/>
            <w:shd w:val="clear" w:color="auto" w:fill="auto"/>
            <w:noWrap/>
            <w:hideMark/>
          </w:tcPr>
          <w:p w14:paraId="5324EB24" w14:textId="1EF8600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82.91</w:t>
            </w:r>
          </w:p>
        </w:tc>
        <w:tc>
          <w:tcPr>
            <w:tcW w:w="4533" w:type="dxa"/>
            <w:shd w:val="clear" w:color="auto" w:fill="auto"/>
            <w:vAlign w:val="bottom"/>
            <w:hideMark/>
          </w:tcPr>
          <w:p w14:paraId="4A5D9D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insert</w:t>
            </w:r>
          </w:p>
        </w:tc>
      </w:tr>
      <w:tr w:rsidR="00706F01" w:rsidRPr="00E46745" w14:paraId="3387A463" w14:textId="77777777" w:rsidTr="00E674B2">
        <w:tblPrEx>
          <w:tblLook w:val="04A0" w:firstRow="1" w:lastRow="0" w:firstColumn="1" w:lastColumn="0" w:noHBand="0" w:noVBand="1"/>
        </w:tblPrEx>
        <w:trPr>
          <w:trHeight w:val="280"/>
        </w:trPr>
        <w:tc>
          <w:tcPr>
            <w:tcW w:w="2905" w:type="dxa"/>
            <w:shd w:val="clear" w:color="auto" w:fill="auto"/>
            <w:noWrap/>
            <w:hideMark/>
          </w:tcPr>
          <w:p w14:paraId="4E0DBA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E0994NU</w:t>
            </w:r>
          </w:p>
        </w:tc>
        <w:tc>
          <w:tcPr>
            <w:tcW w:w="1827" w:type="dxa"/>
            <w:shd w:val="clear" w:color="auto" w:fill="auto"/>
            <w:noWrap/>
            <w:hideMark/>
          </w:tcPr>
          <w:p w14:paraId="7FAF6790" w14:textId="449BA91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19.48</w:t>
            </w:r>
          </w:p>
        </w:tc>
        <w:tc>
          <w:tcPr>
            <w:tcW w:w="4533" w:type="dxa"/>
            <w:shd w:val="clear" w:color="auto" w:fill="auto"/>
            <w:vAlign w:val="bottom"/>
            <w:hideMark/>
          </w:tcPr>
          <w:p w14:paraId="07250D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Arm rest, each (new equipment)</w:t>
            </w:r>
          </w:p>
        </w:tc>
      </w:tr>
      <w:tr w:rsidR="00706F01" w:rsidRPr="00E46745" w14:paraId="07B64BDD" w14:textId="77777777" w:rsidTr="00E674B2">
        <w:tblPrEx>
          <w:tblLook w:val="04A0" w:firstRow="1" w:lastRow="0" w:firstColumn="1" w:lastColumn="0" w:noHBand="0" w:noVBand="1"/>
        </w:tblPrEx>
        <w:trPr>
          <w:trHeight w:val="280"/>
        </w:trPr>
        <w:tc>
          <w:tcPr>
            <w:tcW w:w="2905" w:type="dxa"/>
            <w:shd w:val="clear" w:color="auto" w:fill="auto"/>
            <w:noWrap/>
            <w:hideMark/>
          </w:tcPr>
          <w:p w14:paraId="75BA42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E0994RR</w:t>
            </w:r>
          </w:p>
        </w:tc>
        <w:tc>
          <w:tcPr>
            <w:tcW w:w="1827" w:type="dxa"/>
            <w:shd w:val="clear" w:color="auto" w:fill="auto"/>
            <w:noWrap/>
            <w:hideMark/>
          </w:tcPr>
          <w:p w14:paraId="05A2A931" w14:textId="48CC8C8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1.97</w:t>
            </w:r>
          </w:p>
        </w:tc>
        <w:tc>
          <w:tcPr>
            <w:tcW w:w="4533" w:type="dxa"/>
            <w:shd w:val="clear" w:color="auto" w:fill="auto"/>
            <w:vAlign w:val="bottom"/>
            <w:hideMark/>
          </w:tcPr>
          <w:p w14:paraId="4C417F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Arm rest, each (rental)</w:t>
            </w:r>
          </w:p>
        </w:tc>
      </w:tr>
      <w:tr w:rsidR="00706F01" w:rsidRPr="00E46745" w14:paraId="5AC489F3" w14:textId="77777777" w:rsidTr="00E674B2">
        <w:tblPrEx>
          <w:tblLook w:val="04A0" w:firstRow="1" w:lastRow="0" w:firstColumn="1" w:lastColumn="0" w:noHBand="0" w:noVBand="1"/>
        </w:tblPrEx>
        <w:trPr>
          <w:trHeight w:val="280"/>
        </w:trPr>
        <w:tc>
          <w:tcPr>
            <w:tcW w:w="2905" w:type="dxa"/>
            <w:shd w:val="clear" w:color="auto" w:fill="auto"/>
            <w:noWrap/>
            <w:hideMark/>
          </w:tcPr>
          <w:p w14:paraId="778905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E0994UE</w:t>
            </w:r>
          </w:p>
        </w:tc>
        <w:tc>
          <w:tcPr>
            <w:tcW w:w="1827" w:type="dxa"/>
            <w:shd w:val="clear" w:color="auto" w:fill="auto"/>
            <w:noWrap/>
            <w:hideMark/>
          </w:tcPr>
          <w:p w14:paraId="5EB6ED22" w14:textId="62FD63D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14.62</w:t>
            </w:r>
          </w:p>
        </w:tc>
        <w:tc>
          <w:tcPr>
            <w:tcW w:w="4533" w:type="dxa"/>
            <w:shd w:val="clear" w:color="auto" w:fill="auto"/>
            <w:vAlign w:val="bottom"/>
            <w:hideMark/>
          </w:tcPr>
          <w:p w14:paraId="2AB41C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Arm rest, each (used durable medical equipment)</w:t>
            </w:r>
          </w:p>
        </w:tc>
      </w:tr>
      <w:tr w:rsidR="00706F01" w:rsidRPr="00E46745" w14:paraId="68D5FB49" w14:textId="77777777" w:rsidTr="00E674B2">
        <w:tblPrEx>
          <w:tblLook w:val="04A0" w:firstRow="1" w:lastRow="0" w:firstColumn="1" w:lastColumn="0" w:noHBand="0" w:noVBand="1"/>
        </w:tblPrEx>
        <w:trPr>
          <w:trHeight w:val="560"/>
        </w:trPr>
        <w:tc>
          <w:tcPr>
            <w:tcW w:w="2905" w:type="dxa"/>
            <w:shd w:val="clear" w:color="auto" w:fill="auto"/>
            <w:noWrap/>
            <w:hideMark/>
          </w:tcPr>
          <w:p w14:paraId="40ED21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E0995NU</w:t>
            </w:r>
          </w:p>
        </w:tc>
        <w:tc>
          <w:tcPr>
            <w:tcW w:w="1827" w:type="dxa"/>
            <w:shd w:val="clear" w:color="auto" w:fill="auto"/>
            <w:noWrap/>
            <w:hideMark/>
          </w:tcPr>
          <w:p w14:paraId="642CAB68" w14:textId="76B263E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24.62</w:t>
            </w:r>
          </w:p>
        </w:tc>
        <w:tc>
          <w:tcPr>
            <w:tcW w:w="4533" w:type="dxa"/>
            <w:shd w:val="clear" w:color="auto" w:fill="auto"/>
            <w:vAlign w:val="bottom"/>
            <w:hideMark/>
          </w:tcPr>
          <w:p w14:paraId="20B8B3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calf rest/pad, replacement only, each (new equipment)</w:t>
            </w:r>
          </w:p>
        </w:tc>
      </w:tr>
      <w:tr w:rsidR="00706F01" w:rsidRPr="00E46745" w14:paraId="462863CC" w14:textId="77777777" w:rsidTr="00E674B2">
        <w:tblPrEx>
          <w:tblLook w:val="04A0" w:firstRow="1" w:lastRow="0" w:firstColumn="1" w:lastColumn="0" w:noHBand="0" w:noVBand="1"/>
        </w:tblPrEx>
        <w:trPr>
          <w:trHeight w:val="840"/>
        </w:trPr>
        <w:tc>
          <w:tcPr>
            <w:tcW w:w="2905" w:type="dxa"/>
            <w:shd w:val="clear" w:color="auto" w:fill="auto"/>
            <w:noWrap/>
            <w:hideMark/>
          </w:tcPr>
          <w:p w14:paraId="741614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E0995NUKU</w:t>
            </w:r>
          </w:p>
        </w:tc>
        <w:tc>
          <w:tcPr>
            <w:tcW w:w="1827" w:type="dxa"/>
            <w:shd w:val="clear" w:color="auto" w:fill="auto"/>
            <w:noWrap/>
            <w:hideMark/>
          </w:tcPr>
          <w:p w14:paraId="0E1CA148" w14:textId="2A9CFAC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25.06</w:t>
            </w:r>
          </w:p>
        </w:tc>
        <w:tc>
          <w:tcPr>
            <w:tcW w:w="4533" w:type="dxa"/>
            <w:shd w:val="clear" w:color="auto" w:fill="auto"/>
            <w:vAlign w:val="bottom"/>
            <w:hideMark/>
          </w:tcPr>
          <w:p w14:paraId="7B63FE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calf rest/pad, replacement only, each (new equipment), (DMEPOS item subject to DMEPOS competitive bidding program number 3)</w:t>
            </w:r>
          </w:p>
        </w:tc>
      </w:tr>
      <w:tr w:rsidR="00706F01" w:rsidRPr="00E46745" w14:paraId="3C742C86" w14:textId="77777777" w:rsidTr="00E674B2">
        <w:tblPrEx>
          <w:tblLook w:val="04A0" w:firstRow="1" w:lastRow="0" w:firstColumn="1" w:lastColumn="0" w:noHBand="0" w:noVBand="1"/>
        </w:tblPrEx>
        <w:trPr>
          <w:trHeight w:val="560"/>
        </w:trPr>
        <w:tc>
          <w:tcPr>
            <w:tcW w:w="2905" w:type="dxa"/>
            <w:shd w:val="clear" w:color="auto" w:fill="auto"/>
            <w:noWrap/>
            <w:hideMark/>
          </w:tcPr>
          <w:p w14:paraId="168972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E0995RR</w:t>
            </w:r>
          </w:p>
        </w:tc>
        <w:tc>
          <w:tcPr>
            <w:tcW w:w="1827" w:type="dxa"/>
            <w:shd w:val="clear" w:color="auto" w:fill="auto"/>
            <w:noWrap/>
            <w:hideMark/>
          </w:tcPr>
          <w:p w14:paraId="31FBBB0D" w14:textId="1DB0568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2.51</w:t>
            </w:r>
          </w:p>
        </w:tc>
        <w:tc>
          <w:tcPr>
            <w:tcW w:w="4533" w:type="dxa"/>
            <w:shd w:val="clear" w:color="auto" w:fill="auto"/>
            <w:vAlign w:val="bottom"/>
            <w:hideMark/>
          </w:tcPr>
          <w:p w14:paraId="2143AD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calf rest/pad, replacement only, each (rental)</w:t>
            </w:r>
          </w:p>
        </w:tc>
      </w:tr>
      <w:tr w:rsidR="00706F01" w:rsidRPr="00E46745" w14:paraId="79FAC857" w14:textId="77777777" w:rsidTr="00E674B2">
        <w:tblPrEx>
          <w:tblLook w:val="04A0" w:firstRow="1" w:lastRow="0" w:firstColumn="1" w:lastColumn="0" w:noHBand="0" w:noVBand="1"/>
        </w:tblPrEx>
        <w:trPr>
          <w:trHeight w:val="840"/>
        </w:trPr>
        <w:tc>
          <w:tcPr>
            <w:tcW w:w="2905" w:type="dxa"/>
            <w:shd w:val="clear" w:color="auto" w:fill="auto"/>
            <w:noWrap/>
            <w:hideMark/>
          </w:tcPr>
          <w:p w14:paraId="4FDCD8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E0995RRKU</w:t>
            </w:r>
          </w:p>
        </w:tc>
        <w:tc>
          <w:tcPr>
            <w:tcW w:w="1827" w:type="dxa"/>
            <w:shd w:val="clear" w:color="auto" w:fill="auto"/>
            <w:noWrap/>
            <w:hideMark/>
          </w:tcPr>
          <w:p w14:paraId="66776082" w14:textId="18AC5B0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2.59</w:t>
            </w:r>
          </w:p>
        </w:tc>
        <w:tc>
          <w:tcPr>
            <w:tcW w:w="4533" w:type="dxa"/>
            <w:shd w:val="clear" w:color="auto" w:fill="auto"/>
            <w:vAlign w:val="bottom"/>
            <w:hideMark/>
          </w:tcPr>
          <w:p w14:paraId="0CBE42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calf rest/pad, replacement only, each (rental), (DMEPOS item subject to DMEPOS competitive bidding program number 3)</w:t>
            </w:r>
          </w:p>
        </w:tc>
      </w:tr>
      <w:tr w:rsidR="00706F01" w:rsidRPr="00E46745" w14:paraId="5EC17581" w14:textId="77777777" w:rsidTr="00E674B2">
        <w:tblPrEx>
          <w:tblLook w:val="04A0" w:firstRow="1" w:lastRow="0" w:firstColumn="1" w:lastColumn="0" w:noHBand="0" w:noVBand="1"/>
        </w:tblPrEx>
        <w:trPr>
          <w:trHeight w:val="560"/>
        </w:trPr>
        <w:tc>
          <w:tcPr>
            <w:tcW w:w="2905" w:type="dxa"/>
            <w:shd w:val="clear" w:color="auto" w:fill="auto"/>
            <w:noWrap/>
            <w:hideMark/>
          </w:tcPr>
          <w:p w14:paraId="24E4BD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E0995UE</w:t>
            </w:r>
          </w:p>
        </w:tc>
        <w:tc>
          <w:tcPr>
            <w:tcW w:w="1827" w:type="dxa"/>
            <w:shd w:val="clear" w:color="auto" w:fill="auto"/>
            <w:noWrap/>
            <w:hideMark/>
          </w:tcPr>
          <w:p w14:paraId="763B1049" w14:textId="74AB851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18.45</w:t>
            </w:r>
          </w:p>
        </w:tc>
        <w:tc>
          <w:tcPr>
            <w:tcW w:w="4533" w:type="dxa"/>
            <w:shd w:val="clear" w:color="auto" w:fill="auto"/>
            <w:vAlign w:val="bottom"/>
            <w:hideMark/>
          </w:tcPr>
          <w:p w14:paraId="52ECBA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calf rest/pad, replacement only, each (used durable medical equipment)</w:t>
            </w:r>
          </w:p>
        </w:tc>
      </w:tr>
      <w:tr w:rsidR="00706F01" w:rsidRPr="00E46745" w14:paraId="1BB6BF98" w14:textId="77777777" w:rsidTr="00E674B2">
        <w:tblPrEx>
          <w:tblLook w:val="04A0" w:firstRow="1" w:lastRow="0" w:firstColumn="1" w:lastColumn="0" w:noHBand="0" w:noVBand="1"/>
        </w:tblPrEx>
        <w:trPr>
          <w:trHeight w:val="1008"/>
        </w:trPr>
        <w:tc>
          <w:tcPr>
            <w:tcW w:w="2905" w:type="dxa"/>
            <w:shd w:val="clear" w:color="auto" w:fill="auto"/>
            <w:noWrap/>
            <w:hideMark/>
          </w:tcPr>
          <w:p w14:paraId="3EC5B1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E0995UEKU</w:t>
            </w:r>
          </w:p>
        </w:tc>
        <w:tc>
          <w:tcPr>
            <w:tcW w:w="1827" w:type="dxa"/>
            <w:shd w:val="clear" w:color="auto" w:fill="auto"/>
            <w:noWrap/>
            <w:hideMark/>
          </w:tcPr>
          <w:p w14:paraId="413FFA92" w14:textId="593A276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18.78</w:t>
            </w:r>
          </w:p>
        </w:tc>
        <w:tc>
          <w:tcPr>
            <w:tcW w:w="4533" w:type="dxa"/>
            <w:shd w:val="clear" w:color="auto" w:fill="auto"/>
            <w:vAlign w:val="bottom"/>
            <w:hideMark/>
          </w:tcPr>
          <w:p w14:paraId="4E7C90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calf rest/pad, replacement only, each (used durable medical equipment), (DMEPOS item subject to DMEPOS competitive bidding program number 3)</w:t>
            </w:r>
          </w:p>
        </w:tc>
      </w:tr>
      <w:tr w:rsidR="00706F01" w:rsidRPr="00E46745" w14:paraId="1A076019" w14:textId="77777777" w:rsidTr="00E674B2">
        <w:tblPrEx>
          <w:tblLook w:val="04A0" w:firstRow="1" w:lastRow="0" w:firstColumn="1" w:lastColumn="0" w:noHBand="0" w:noVBand="1"/>
        </w:tblPrEx>
        <w:trPr>
          <w:trHeight w:val="560"/>
        </w:trPr>
        <w:tc>
          <w:tcPr>
            <w:tcW w:w="2905" w:type="dxa"/>
            <w:shd w:val="clear" w:color="auto" w:fill="auto"/>
            <w:noWrap/>
            <w:hideMark/>
          </w:tcPr>
          <w:p w14:paraId="4CE0E3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E1002KH</w:t>
            </w:r>
          </w:p>
        </w:tc>
        <w:tc>
          <w:tcPr>
            <w:tcW w:w="1827" w:type="dxa"/>
            <w:shd w:val="clear" w:color="auto" w:fill="auto"/>
            <w:noWrap/>
            <w:hideMark/>
          </w:tcPr>
          <w:p w14:paraId="6A88DD1E" w14:textId="1E6FC12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364.46</w:t>
            </w:r>
          </w:p>
        </w:tc>
        <w:tc>
          <w:tcPr>
            <w:tcW w:w="4533" w:type="dxa"/>
            <w:shd w:val="clear" w:color="auto" w:fill="auto"/>
            <w:vAlign w:val="bottom"/>
            <w:hideMark/>
          </w:tcPr>
          <w:p w14:paraId="1F97B4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tilt only (capped rental)</w:t>
            </w:r>
          </w:p>
        </w:tc>
      </w:tr>
      <w:tr w:rsidR="00706F01" w:rsidRPr="00E46745" w14:paraId="11A2A7F0" w14:textId="77777777" w:rsidTr="00E674B2">
        <w:tblPrEx>
          <w:tblLook w:val="04A0" w:firstRow="1" w:lastRow="0" w:firstColumn="1" w:lastColumn="0" w:noHBand="0" w:noVBand="1"/>
        </w:tblPrEx>
        <w:trPr>
          <w:trHeight w:val="840"/>
        </w:trPr>
        <w:tc>
          <w:tcPr>
            <w:tcW w:w="2905" w:type="dxa"/>
            <w:shd w:val="clear" w:color="auto" w:fill="auto"/>
            <w:noWrap/>
            <w:hideMark/>
          </w:tcPr>
          <w:p w14:paraId="27FE61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E1002KHKU</w:t>
            </w:r>
          </w:p>
        </w:tc>
        <w:tc>
          <w:tcPr>
            <w:tcW w:w="1827" w:type="dxa"/>
            <w:shd w:val="clear" w:color="auto" w:fill="auto"/>
            <w:noWrap/>
            <w:hideMark/>
          </w:tcPr>
          <w:p w14:paraId="64E29067" w14:textId="3DD01D3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393.17</w:t>
            </w:r>
          </w:p>
        </w:tc>
        <w:tc>
          <w:tcPr>
            <w:tcW w:w="4533" w:type="dxa"/>
            <w:shd w:val="clear" w:color="auto" w:fill="auto"/>
            <w:vAlign w:val="bottom"/>
            <w:hideMark/>
          </w:tcPr>
          <w:p w14:paraId="62CA9A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tilt only (capped rental), (DMEPOS item subject to DMEPOS competitive bidding program number 3)</w:t>
            </w:r>
          </w:p>
        </w:tc>
      </w:tr>
      <w:tr w:rsidR="00706F01" w:rsidRPr="00E46745" w14:paraId="78B7CC23" w14:textId="77777777" w:rsidTr="00E674B2">
        <w:tblPrEx>
          <w:tblLook w:val="04A0" w:firstRow="1" w:lastRow="0" w:firstColumn="1" w:lastColumn="0" w:noHBand="0" w:noVBand="1"/>
        </w:tblPrEx>
        <w:trPr>
          <w:trHeight w:val="560"/>
        </w:trPr>
        <w:tc>
          <w:tcPr>
            <w:tcW w:w="2905" w:type="dxa"/>
            <w:shd w:val="clear" w:color="auto" w:fill="auto"/>
            <w:noWrap/>
            <w:hideMark/>
          </w:tcPr>
          <w:p w14:paraId="28114B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E1002KI</w:t>
            </w:r>
          </w:p>
        </w:tc>
        <w:tc>
          <w:tcPr>
            <w:tcW w:w="1827" w:type="dxa"/>
            <w:shd w:val="clear" w:color="auto" w:fill="auto"/>
            <w:noWrap/>
            <w:hideMark/>
          </w:tcPr>
          <w:p w14:paraId="3A865E26" w14:textId="4C137E3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365.46</w:t>
            </w:r>
          </w:p>
        </w:tc>
        <w:tc>
          <w:tcPr>
            <w:tcW w:w="4533" w:type="dxa"/>
            <w:shd w:val="clear" w:color="auto" w:fill="auto"/>
            <w:vAlign w:val="bottom"/>
            <w:hideMark/>
          </w:tcPr>
          <w:p w14:paraId="4FD6A6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tilt only (capped rental)</w:t>
            </w:r>
          </w:p>
        </w:tc>
      </w:tr>
      <w:tr w:rsidR="00706F01" w:rsidRPr="00E46745" w14:paraId="3CF4F3AB" w14:textId="77777777" w:rsidTr="00E674B2">
        <w:tblPrEx>
          <w:tblLook w:val="04A0" w:firstRow="1" w:lastRow="0" w:firstColumn="1" w:lastColumn="0" w:noHBand="0" w:noVBand="1"/>
        </w:tblPrEx>
        <w:trPr>
          <w:trHeight w:val="840"/>
        </w:trPr>
        <w:tc>
          <w:tcPr>
            <w:tcW w:w="2905" w:type="dxa"/>
            <w:shd w:val="clear" w:color="auto" w:fill="auto"/>
            <w:noWrap/>
            <w:hideMark/>
          </w:tcPr>
          <w:p w14:paraId="3E1F62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E1002KIKU</w:t>
            </w:r>
          </w:p>
        </w:tc>
        <w:tc>
          <w:tcPr>
            <w:tcW w:w="1827" w:type="dxa"/>
            <w:shd w:val="clear" w:color="auto" w:fill="auto"/>
            <w:noWrap/>
            <w:hideMark/>
          </w:tcPr>
          <w:p w14:paraId="55234D5B" w14:textId="2023FE5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393.17</w:t>
            </w:r>
          </w:p>
        </w:tc>
        <w:tc>
          <w:tcPr>
            <w:tcW w:w="4533" w:type="dxa"/>
            <w:shd w:val="clear" w:color="auto" w:fill="auto"/>
            <w:vAlign w:val="bottom"/>
            <w:hideMark/>
          </w:tcPr>
          <w:p w14:paraId="465B70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tilt only (capped rental), (DMEPOS item subject to DMEPOS competitive bidding program number 3)</w:t>
            </w:r>
          </w:p>
        </w:tc>
      </w:tr>
      <w:tr w:rsidR="00706F01" w:rsidRPr="00E46745" w14:paraId="0DC7EEC4" w14:textId="77777777" w:rsidTr="00E674B2">
        <w:tblPrEx>
          <w:tblLook w:val="04A0" w:firstRow="1" w:lastRow="0" w:firstColumn="1" w:lastColumn="0" w:noHBand="0" w:noVBand="1"/>
        </w:tblPrEx>
        <w:trPr>
          <w:trHeight w:val="560"/>
        </w:trPr>
        <w:tc>
          <w:tcPr>
            <w:tcW w:w="2905" w:type="dxa"/>
            <w:shd w:val="clear" w:color="auto" w:fill="auto"/>
            <w:noWrap/>
            <w:hideMark/>
          </w:tcPr>
          <w:p w14:paraId="1C34BA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E1002KJ</w:t>
            </w:r>
          </w:p>
        </w:tc>
        <w:tc>
          <w:tcPr>
            <w:tcW w:w="1827" w:type="dxa"/>
            <w:shd w:val="clear" w:color="auto" w:fill="auto"/>
            <w:noWrap/>
            <w:hideMark/>
          </w:tcPr>
          <w:p w14:paraId="2DE15A4B" w14:textId="135A6FA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273.35</w:t>
            </w:r>
          </w:p>
        </w:tc>
        <w:tc>
          <w:tcPr>
            <w:tcW w:w="4533" w:type="dxa"/>
            <w:shd w:val="clear" w:color="auto" w:fill="auto"/>
            <w:vAlign w:val="bottom"/>
            <w:hideMark/>
          </w:tcPr>
          <w:p w14:paraId="3951AF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power seating system, tilt only (capped rental) </w:t>
            </w:r>
          </w:p>
        </w:tc>
      </w:tr>
      <w:tr w:rsidR="00706F01" w:rsidRPr="00E46745" w14:paraId="507C2746" w14:textId="77777777" w:rsidTr="00E674B2">
        <w:tblPrEx>
          <w:tblLook w:val="04A0" w:firstRow="1" w:lastRow="0" w:firstColumn="1" w:lastColumn="0" w:noHBand="0" w:noVBand="1"/>
        </w:tblPrEx>
        <w:trPr>
          <w:trHeight w:val="840"/>
        </w:trPr>
        <w:tc>
          <w:tcPr>
            <w:tcW w:w="2905" w:type="dxa"/>
            <w:shd w:val="clear" w:color="auto" w:fill="auto"/>
            <w:noWrap/>
            <w:hideMark/>
          </w:tcPr>
          <w:p w14:paraId="4A1FA0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E1002KJKU</w:t>
            </w:r>
          </w:p>
        </w:tc>
        <w:tc>
          <w:tcPr>
            <w:tcW w:w="1827" w:type="dxa"/>
            <w:shd w:val="clear" w:color="auto" w:fill="auto"/>
            <w:noWrap/>
            <w:hideMark/>
          </w:tcPr>
          <w:p w14:paraId="3A5A83E3" w14:textId="7360DEB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294.88</w:t>
            </w:r>
          </w:p>
        </w:tc>
        <w:tc>
          <w:tcPr>
            <w:tcW w:w="4533" w:type="dxa"/>
            <w:shd w:val="clear" w:color="auto" w:fill="auto"/>
            <w:vAlign w:val="bottom"/>
            <w:hideMark/>
          </w:tcPr>
          <w:p w14:paraId="3D8272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tilt only (capped rental), (DMEPOS item subject to DMEPOS competitive bidding program number 3)</w:t>
            </w:r>
          </w:p>
        </w:tc>
      </w:tr>
      <w:tr w:rsidR="00706F01" w:rsidRPr="00E46745" w14:paraId="511D364D" w14:textId="77777777" w:rsidTr="00E674B2">
        <w:tblPrEx>
          <w:tblLook w:val="04A0" w:firstRow="1" w:lastRow="0" w:firstColumn="1" w:lastColumn="0" w:noHBand="0" w:noVBand="1"/>
        </w:tblPrEx>
        <w:trPr>
          <w:trHeight w:val="560"/>
        </w:trPr>
        <w:tc>
          <w:tcPr>
            <w:tcW w:w="2905" w:type="dxa"/>
            <w:shd w:val="clear" w:color="auto" w:fill="auto"/>
            <w:noWrap/>
            <w:hideMark/>
          </w:tcPr>
          <w:p w14:paraId="45FB96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E1002NU</w:t>
            </w:r>
          </w:p>
        </w:tc>
        <w:tc>
          <w:tcPr>
            <w:tcW w:w="1827" w:type="dxa"/>
            <w:shd w:val="clear" w:color="auto" w:fill="auto"/>
            <w:noWrap/>
            <w:hideMark/>
          </w:tcPr>
          <w:p w14:paraId="5FD21F6E" w14:textId="1525CDA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3,644.60</w:t>
            </w:r>
          </w:p>
        </w:tc>
        <w:tc>
          <w:tcPr>
            <w:tcW w:w="4533" w:type="dxa"/>
            <w:shd w:val="clear" w:color="auto" w:fill="auto"/>
            <w:vAlign w:val="bottom"/>
            <w:hideMark/>
          </w:tcPr>
          <w:p w14:paraId="1B0CB2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tilt only (new equipment)</w:t>
            </w:r>
          </w:p>
        </w:tc>
      </w:tr>
      <w:tr w:rsidR="00706F01" w:rsidRPr="00E46745" w14:paraId="6FFC9012" w14:textId="77777777" w:rsidTr="00E674B2">
        <w:tblPrEx>
          <w:tblLook w:val="04A0" w:firstRow="1" w:lastRow="0" w:firstColumn="1" w:lastColumn="0" w:noHBand="0" w:noVBand="1"/>
        </w:tblPrEx>
        <w:trPr>
          <w:trHeight w:val="840"/>
        </w:trPr>
        <w:tc>
          <w:tcPr>
            <w:tcW w:w="2905" w:type="dxa"/>
            <w:shd w:val="clear" w:color="auto" w:fill="auto"/>
            <w:noWrap/>
            <w:hideMark/>
          </w:tcPr>
          <w:p w14:paraId="68B917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E1002NUKU</w:t>
            </w:r>
          </w:p>
        </w:tc>
        <w:tc>
          <w:tcPr>
            <w:tcW w:w="1827" w:type="dxa"/>
            <w:shd w:val="clear" w:color="auto" w:fill="auto"/>
            <w:noWrap/>
            <w:hideMark/>
          </w:tcPr>
          <w:p w14:paraId="1FD19458" w14:textId="17530CD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3,931.70</w:t>
            </w:r>
          </w:p>
        </w:tc>
        <w:tc>
          <w:tcPr>
            <w:tcW w:w="4533" w:type="dxa"/>
            <w:shd w:val="clear" w:color="auto" w:fill="auto"/>
            <w:vAlign w:val="bottom"/>
            <w:hideMark/>
          </w:tcPr>
          <w:p w14:paraId="4634BB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tilt only (new equipment), (DMEPOS item subject to DMEPOS competitive bidding program number 3)</w:t>
            </w:r>
          </w:p>
        </w:tc>
      </w:tr>
      <w:tr w:rsidR="00706F01" w:rsidRPr="00E46745" w14:paraId="299D6DF0" w14:textId="77777777" w:rsidTr="00E674B2">
        <w:tblPrEx>
          <w:tblLook w:val="04A0" w:firstRow="1" w:lastRow="0" w:firstColumn="1" w:lastColumn="0" w:noHBand="0" w:noVBand="1"/>
        </w:tblPrEx>
        <w:trPr>
          <w:trHeight w:val="560"/>
        </w:trPr>
        <w:tc>
          <w:tcPr>
            <w:tcW w:w="2905" w:type="dxa"/>
            <w:shd w:val="clear" w:color="auto" w:fill="auto"/>
            <w:noWrap/>
            <w:hideMark/>
          </w:tcPr>
          <w:p w14:paraId="472FF8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E1002UE</w:t>
            </w:r>
          </w:p>
        </w:tc>
        <w:tc>
          <w:tcPr>
            <w:tcW w:w="1827" w:type="dxa"/>
            <w:shd w:val="clear" w:color="auto" w:fill="auto"/>
            <w:noWrap/>
            <w:hideMark/>
          </w:tcPr>
          <w:p w14:paraId="1661F628" w14:textId="5A9512A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2,733.45</w:t>
            </w:r>
          </w:p>
        </w:tc>
        <w:tc>
          <w:tcPr>
            <w:tcW w:w="4533" w:type="dxa"/>
            <w:shd w:val="clear" w:color="auto" w:fill="auto"/>
            <w:vAlign w:val="bottom"/>
            <w:hideMark/>
          </w:tcPr>
          <w:p w14:paraId="472D22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tilt only (used durable medical equipment)</w:t>
            </w:r>
          </w:p>
        </w:tc>
      </w:tr>
      <w:tr w:rsidR="00706F01" w:rsidRPr="00E46745" w14:paraId="3974D886" w14:textId="77777777" w:rsidTr="00E674B2">
        <w:tblPrEx>
          <w:tblLook w:val="04A0" w:firstRow="1" w:lastRow="0" w:firstColumn="1" w:lastColumn="0" w:noHBand="0" w:noVBand="1"/>
        </w:tblPrEx>
        <w:trPr>
          <w:trHeight w:val="1120"/>
        </w:trPr>
        <w:tc>
          <w:tcPr>
            <w:tcW w:w="2905" w:type="dxa"/>
            <w:shd w:val="clear" w:color="auto" w:fill="auto"/>
            <w:noWrap/>
            <w:hideMark/>
          </w:tcPr>
          <w:p w14:paraId="178F6B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E1002UEKU</w:t>
            </w:r>
          </w:p>
        </w:tc>
        <w:tc>
          <w:tcPr>
            <w:tcW w:w="1827" w:type="dxa"/>
            <w:shd w:val="clear" w:color="auto" w:fill="auto"/>
            <w:noWrap/>
            <w:hideMark/>
          </w:tcPr>
          <w:p w14:paraId="7408BE88" w14:textId="246BD0B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2,948.78</w:t>
            </w:r>
          </w:p>
        </w:tc>
        <w:tc>
          <w:tcPr>
            <w:tcW w:w="4533" w:type="dxa"/>
            <w:shd w:val="clear" w:color="auto" w:fill="auto"/>
            <w:vAlign w:val="bottom"/>
            <w:hideMark/>
          </w:tcPr>
          <w:p w14:paraId="0E8257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tilt only (used durable medical equipment), (DMEPOS item subject to DMEPOS competitive bidding program number 3)</w:t>
            </w:r>
          </w:p>
        </w:tc>
      </w:tr>
      <w:tr w:rsidR="00706F01" w:rsidRPr="00E46745" w14:paraId="09F97FB9" w14:textId="77777777" w:rsidTr="00E674B2">
        <w:tblPrEx>
          <w:tblLook w:val="04A0" w:firstRow="1" w:lastRow="0" w:firstColumn="1" w:lastColumn="0" w:noHBand="0" w:noVBand="1"/>
        </w:tblPrEx>
        <w:trPr>
          <w:trHeight w:val="560"/>
        </w:trPr>
        <w:tc>
          <w:tcPr>
            <w:tcW w:w="2905" w:type="dxa"/>
            <w:shd w:val="clear" w:color="auto" w:fill="auto"/>
            <w:noWrap/>
            <w:hideMark/>
          </w:tcPr>
          <w:p w14:paraId="52A35E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E1003KH</w:t>
            </w:r>
          </w:p>
        </w:tc>
        <w:tc>
          <w:tcPr>
            <w:tcW w:w="1827" w:type="dxa"/>
            <w:shd w:val="clear" w:color="auto" w:fill="auto"/>
            <w:noWrap/>
            <w:hideMark/>
          </w:tcPr>
          <w:p w14:paraId="607E7B0C" w14:textId="287BF27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409.80</w:t>
            </w:r>
          </w:p>
        </w:tc>
        <w:tc>
          <w:tcPr>
            <w:tcW w:w="4533" w:type="dxa"/>
            <w:shd w:val="clear" w:color="auto" w:fill="auto"/>
            <w:vAlign w:val="bottom"/>
            <w:hideMark/>
          </w:tcPr>
          <w:p w14:paraId="6F4375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without shear reduction (capped rental)</w:t>
            </w:r>
          </w:p>
        </w:tc>
      </w:tr>
      <w:tr w:rsidR="00706F01" w:rsidRPr="00E46745" w14:paraId="0397B84A" w14:textId="77777777" w:rsidTr="00E674B2">
        <w:tblPrEx>
          <w:tblLook w:val="04A0" w:firstRow="1" w:lastRow="0" w:firstColumn="1" w:lastColumn="0" w:noHBand="0" w:noVBand="1"/>
        </w:tblPrEx>
        <w:trPr>
          <w:trHeight w:val="1120"/>
        </w:trPr>
        <w:tc>
          <w:tcPr>
            <w:tcW w:w="2905" w:type="dxa"/>
            <w:shd w:val="clear" w:color="auto" w:fill="auto"/>
            <w:noWrap/>
            <w:hideMark/>
          </w:tcPr>
          <w:p w14:paraId="43A58C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E1003KHKU</w:t>
            </w:r>
          </w:p>
        </w:tc>
        <w:tc>
          <w:tcPr>
            <w:tcW w:w="1827" w:type="dxa"/>
            <w:shd w:val="clear" w:color="auto" w:fill="auto"/>
            <w:noWrap/>
            <w:hideMark/>
          </w:tcPr>
          <w:p w14:paraId="40FC0474" w14:textId="701E136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425.99</w:t>
            </w:r>
          </w:p>
        </w:tc>
        <w:tc>
          <w:tcPr>
            <w:tcW w:w="4533" w:type="dxa"/>
            <w:shd w:val="clear" w:color="auto" w:fill="auto"/>
            <w:vAlign w:val="bottom"/>
            <w:hideMark/>
          </w:tcPr>
          <w:p w14:paraId="1F43B5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without shear reduction (capped rental), (DMEPOS item subject to DMEPOS competitive bidding program number 3)</w:t>
            </w:r>
          </w:p>
        </w:tc>
      </w:tr>
      <w:tr w:rsidR="00706F01" w:rsidRPr="00E46745" w14:paraId="49714B32" w14:textId="77777777" w:rsidTr="00E674B2">
        <w:tblPrEx>
          <w:tblLook w:val="04A0" w:firstRow="1" w:lastRow="0" w:firstColumn="1" w:lastColumn="0" w:noHBand="0" w:noVBand="1"/>
        </w:tblPrEx>
        <w:trPr>
          <w:trHeight w:val="560"/>
        </w:trPr>
        <w:tc>
          <w:tcPr>
            <w:tcW w:w="2905" w:type="dxa"/>
            <w:shd w:val="clear" w:color="auto" w:fill="auto"/>
            <w:noWrap/>
            <w:hideMark/>
          </w:tcPr>
          <w:p w14:paraId="6E85A3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E1003KI</w:t>
            </w:r>
          </w:p>
        </w:tc>
        <w:tc>
          <w:tcPr>
            <w:tcW w:w="1827" w:type="dxa"/>
            <w:shd w:val="clear" w:color="auto" w:fill="auto"/>
            <w:noWrap/>
            <w:hideMark/>
          </w:tcPr>
          <w:p w14:paraId="17EBF283" w14:textId="0AAA016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409.80</w:t>
            </w:r>
          </w:p>
        </w:tc>
        <w:tc>
          <w:tcPr>
            <w:tcW w:w="4533" w:type="dxa"/>
            <w:shd w:val="clear" w:color="auto" w:fill="auto"/>
            <w:vAlign w:val="bottom"/>
            <w:hideMark/>
          </w:tcPr>
          <w:p w14:paraId="51C339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without shear reduction (capped rental)</w:t>
            </w:r>
          </w:p>
        </w:tc>
      </w:tr>
      <w:tr w:rsidR="00706F01" w:rsidRPr="00E46745" w14:paraId="0006EB3B" w14:textId="77777777" w:rsidTr="00E674B2">
        <w:tblPrEx>
          <w:tblLook w:val="04A0" w:firstRow="1" w:lastRow="0" w:firstColumn="1" w:lastColumn="0" w:noHBand="0" w:noVBand="1"/>
        </w:tblPrEx>
        <w:trPr>
          <w:trHeight w:val="1120"/>
        </w:trPr>
        <w:tc>
          <w:tcPr>
            <w:tcW w:w="2905" w:type="dxa"/>
            <w:shd w:val="clear" w:color="auto" w:fill="auto"/>
            <w:noWrap/>
            <w:hideMark/>
          </w:tcPr>
          <w:p w14:paraId="1A5E86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E1003KIKU</w:t>
            </w:r>
          </w:p>
        </w:tc>
        <w:tc>
          <w:tcPr>
            <w:tcW w:w="1827" w:type="dxa"/>
            <w:shd w:val="clear" w:color="auto" w:fill="auto"/>
            <w:noWrap/>
            <w:hideMark/>
          </w:tcPr>
          <w:p w14:paraId="376CAEB6" w14:textId="5EAF233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425.99</w:t>
            </w:r>
          </w:p>
        </w:tc>
        <w:tc>
          <w:tcPr>
            <w:tcW w:w="4533" w:type="dxa"/>
            <w:shd w:val="clear" w:color="auto" w:fill="auto"/>
            <w:vAlign w:val="bottom"/>
            <w:hideMark/>
          </w:tcPr>
          <w:p w14:paraId="5F7755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without shear reduction (capped rental), (DMEPOS item subject to DMEPOS competitive bidding program number 3)</w:t>
            </w:r>
          </w:p>
        </w:tc>
      </w:tr>
      <w:tr w:rsidR="00706F01" w:rsidRPr="00E46745" w14:paraId="20BC7A69" w14:textId="77777777" w:rsidTr="00E674B2">
        <w:tblPrEx>
          <w:tblLook w:val="04A0" w:firstRow="1" w:lastRow="0" w:firstColumn="1" w:lastColumn="0" w:noHBand="0" w:noVBand="1"/>
        </w:tblPrEx>
        <w:trPr>
          <w:trHeight w:val="560"/>
        </w:trPr>
        <w:tc>
          <w:tcPr>
            <w:tcW w:w="2905" w:type="dxa"/>
            <w:shd w:val="clear" w:color="auto" w:fill="auto"/>
            <w:noWrap/>
            <w:hideMark/>
          </w:tcPr>
          <w:p w14:paraId="247AF4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E1003KJ</w:t>
            </w:r>
          </w:p>
        </w:tc>
        <w:tc>
          <w:tcPr>
            <w:tcW w:w="1827" w:type="dxa"/>
            <w:shd w:val="clear" w:color="auto" w:fill="auto"/>
            <w:noWrap/>
            <w:hideMark/>
          </w:tcPr>
          <w:p w14:paraId="1C048EF5" w14:textId="37AF4CF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307.35</w:t>
            </w:r>
          </w:p>
        </w:tc>
        <w:tc>
          <w:tcPr>
            <w:tcW w:w="4533" w:type="dxa"/>
            <w:shd w:val="clear" w:color="auto" w:fill="auto"/>
            <w:vAlign w:val="bottom"/>
            <w:hideMark/>
          </w:tcPr>
          <w:p w14:paraId="75ED03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power seating system, recline only, without shear reduction (capped rental) </w:t>
            </w:r>
          </w:p>
        </w:tc>
      </w:tr>
      <w:tr w:rsidR="00706F01" w:rsidRPr="00E46745" w14:paraId="271F8051" w14:textId="77777777" w:rsidTr="00E674B2">
        <w:tblPrEx>
          <w:tblLook w:val="04A0" w:firstRow="1" w:lastRow="0" w:firstColumn="1" w:lastColumn="0" w:noHBand="0" w:noVBand="1"/>
        </w:tblPrEx>
        <w:trPr>
          <w:trHeight w:val="1120"/>
        </w:trPr>
        <w:tc>
          <w:tcPr>
            <w:tcW w:w="2905" w:type="dxa"/>
            <w:shd w:val="clear" w:color="auto" w:fill="auto"/>
            <w:noWrap/>
            <w:hideMark/>
          </w:tcPr>
          <w:p w14:paraId="79B0C3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E1003KJKU</w:t>
            </w:r>
          </w:p>
        </w:tc>
        <w:tc>
          <w:tcPr>
            <w:tcW w:w="1827" w:type="dxa"/>
            <w:shd w:val="clear" w:color="auto" w:fill="auto"/>
            <w:noWrap/>
            <w:hideMark/>
          </w:tcPr>
          <w:p w14:paraId="0D45BF55" w14:textId="49C17B7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319.49</w:t>
            </w:r>
          </w:p>
        </w:tc>
        <w:tc>
          <w:tcPr>
            <w:tcW w:w="4533" w:type="dxa"/>
            <w:shd w:val="clear" w:color="auto" w:fill="auto"/>
            <w:vAlign w:val="bottom"/>
            <w:hideMark/>
          </w:tcPr>
          <w:p w14:paraId="47C9E3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without shear reduction (capped rental), (DMEPOS item subject to DMEPOS competitive bidding program number 3)</w:t>
            </w:r>
          </w:p>
        </w:tc>
      </w:tr>
      <w:tr w:rsidR="00706F01" w:rsidRPr="00E46745" w14:paraId="41F4DC6B" w14:textId="77777777" w:rsidTr="00E674B2">
        <w:tblPrEx>
          <w:tblLook w:val="04A0" w:firstRow="1" w:lastRow="0" w:firstColumn="1" w:lastColumn="0" w:noHBand="0" w:noVBand="1"/>
        </w:tblPrEx>
        <w:trPr>
          <w:trHeight w:val="560"/>
        </w:trPr>
        <w:tc>
          <w:tcPr>
            <w:tcW w:w="2905" w:type="dxa"/>
            <w:shd w:val="clear" w:color="auto" w:fill="auto"/>
            <w:noWrap/>
            <w:hideMark/>
          </w:tcPr>
          <w:p w14:paraId="7E8A5F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E1003NU</w:t>
            </w:r>
          </w:p>
        </w:tc>
        <w:tc>
          <w:tcPr>
            <w:tcW w:w="1827" w:type="dxa"/>
            <w:shd w:val="clear" w:color="auto" w:fill="auto"/>
            <w:noWrap/>
            <w:hideMark/>
          </w:tcPr>
          <w:p w14:paraId="1D70DF5E" w14:textId="7158F9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4,098.00</w:t>
            </w:r>
          </w:p>
        </w:tc>
        <w:tc>
          <w:tcPr>
            <w:tcW w:w="4533" w:type="dxa"/>
            <w:shd w:val="clear" w:color="auto" w:fill="auto"/>
            <w:vAlign w:val="bottom"/>
            <w:hideMark/>
          </w:tcPr>
          <w:p w14:paraId="0E35D3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without shear reduction (new equipment)</w:t>
            </w:r>
          </w:p>
        </w:tc>
      </w:tr>
      <w:tr w:rsidR="00706F01" w:rsidRPr="00E46745" w14:paraId="1F56E4F9" w14:textId="77777777" w:rsidTr="00E674B2">
        <w:tblPrEx>
          <w:tblLook w:val="04A0" w:firstRow="1" w:lastRow="0" w:firstColumn="1" w:lastColumn="0" w:noHBand="0" w:noVBand="1"/>
        </w:tblPrEx>
        <w:trPr>
          <w:trHeight w:val="1120"/>
        </w:trPr>
        <w:tc>
          <w:tcPr>
            <w:tcW w:w="2905" w:type="dxa"/>
            <w:shd w:val="clear" w:color="auto" w:fill="auto"/>
            <w:noWrap/>
            <w:hideMark/>
          </w:tcPr>
          <w:p w14:paraId="69B8BC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E1003NUKU</w:t>
            </w:r>
          </w:p>
        </w:tc>
        <w:tc>
          <w:tcPr>
            <w:tcW w:w="1827" w:type="dxa"/>
            <w:shd w:val="clear" w:color="auto" w:fill="auto"/>
            <w:noWrap/>
            <w:hideMark/>
          </w:tcPr>
          <w:p w14:paraId="6F32CC91" w14:textId="626BD89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4,259.90</w:t>
            </w:r>
          </w:p>
        </w:tc>
        <w:tc>
          <w:tcPr>
            <w:tcW w:w="4533" w:type="dxa"/>
            <w:shd w:val="clear" w:color="auto" w:fill="auto"/>
            <w:vAlign w:val="bottom"/>
            <w:hideMark/>
          </w:tcPr>
          <w:p w14:paraId="0ADEC5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without shear reduction (new equipment), (DMEPOS item subject to DMEPOS competitive bidding program number 3)</w:t>
            </w:r>
          </w:p>
        </w:tc>
      </w:tr>
      <w:tr w:rsidR="00706F01" w:rsidRPr="00E46745" w14:paraId="4CF16001" w14:textId="77777777" w:rsidTr="00E674B2">
        <w:tblPrEx>
          <w:tblLook w:val="04A0" w:firstRow="1" w:lastRow="0" w:firstColumn="1" w:lastColumn="0" w:noHBand="0" w:noVBand="1"/>
        </w:tblPrEx>
        <w:trPr>
          <w:trHeight w:val="560"/>
        </w:trPr>
        <w:tc>
          <w:tcPr>
            <w:tcW w:w="2905" w:type="dxa"/>
            <w:shd w:val="clear" w:color="auto" w:fill="auto"/>
            <w:noWrap/>
            <w:hideMark/>
          </w:tcPr>
          <w:p w14:paraId="639AF1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E1003UE</w:t>
            </w:r>
          </w:p>
        </w:tc>
        <w:tc>
          <w:tcPr>
            <w:tcW w:w="1827" w:type="dxa"/>
            <w:shd w:val="clear" w:color="auto" w:fill="auto"/>
            <w:noWrap/>
            <w:hideMark/>
          </w:tcPr>
          <w:p w14:paraId="4A2931A7" w14:textId="789F3BB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3,073.50</w:t>
            </w:r>
          </w:p>
        </w:tc>
        <w:tc>
          <w:tcPr>
            <w:tcW w:w="4533" w:type="dxa"/>
            <w:shd w:val="clear" w:color="auto" w:fill="auto"/>
            <w:vAlign w:val="bottom"/>
            <w:hideMark/>
          </w:tcPr>
          <w:p w14:paraId="2962C3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without shear reduction (used durable medical equipment)</w:t>
            </w:r>
          </w:p>
        </w:tc>
      </w:tr>
      <w:tr w:rsidR="00706F01" w:rsidRPr="00E46745" w14:paraId="7288A1F1" w14:textId="77777777" w:rsidTr="00E674B2">
        <w:tblPrEx>
          <w:tblLook w:val="04A0" w:firstRow="1" w:lastRow="0" w:firstColumn="1" w:lastColumn="0" w:noHBand="0" w:noVBand="1"/>
        </w:tblPrEx>
        <w:trPr>
          <w:trHeight w:val="1120"/>
        </w:trPr>
        <w:tc>
          <w:tcPr>
            <w:tcW w:w="2905" w:type="dxa"/>
            <w:shd w:val="clear" w:color="auto" w:fill="auto"/>
            <w:noWrap/>
            <w:hideMark/>
          </w:tcPr>
          <w:p w14:paraId="62FCF3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E1003UEKU</w:t>
            </w:r>
          </w:p>
        </w:tc>
        <w:tc>
          <w:tcPr>
            <w:tcW w:w="1827" w:type="dxa"/>
            <w:shd w:val="clear" w:color="auto" w:fill="auto"/>
            <w:noWrap/>
            <w:hideMark/>
          </w:tcPr>
          <w:p w14:paraId="1D25FA8D" w14:textId="3F6771D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3,194.93</w:t>
            </w:r>
          </w:p>
        </w:tc>
        <w:tc>
          <w:tcPr>
            <w:tcW w:w="4533" w:type="dxa"/>
            <w:shd w:val="clear" w:color="auto" w:fill="auto"/>
            <w:vAlign w:val="bottom"/>
            <w:hideMark/>
          </w:tcPr>
          <w:p w14:paraId="5509C2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without shear reduction (used durable medical equipment), (DMEPOS item subject to DMEPOS competitive bidding program number 3)</w:t>
            </w:r>
          </w:p>
        </w:tc>
      </w:tr>
      <w:tr w:rsidR="00706F01" w:rsidRPr="00E46745" w14:paraId="6988F819" w14:textId="77777777" w:rsidTr="00E674B2">
        <w:tblPrEx>
          <w:tblLook w:val="04A0" w:firstRow="1" w:lastRow="0" w:firstColumn="1" w:lastColumn="0" w:noHBand="0" w:noVBand="1"/>
        </w:tblPrEx>
        <w:trPr>
          <w:trHeight w:val="560"/>
        </w:trPr>
        <w:tc>
          <w:tcPr>
            <w:tcW w:w="2905" w:type="dxa"/>
            <w:shd w:val="clear" w:color="auto" w:fill="auto"/>
            <w:noWrap/>
            <w:hideMark/>
          </w:tcPr>
          <w:p w14:paraId="7EB987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E1004KH</w:t>
            </w:r>
          </w:p>
        </w:tc>
        <w:tc>
          <w:tcPr>
            <w:tcW w:w="1827" w:type="dxa"/>
            <w:shd w:val="clear" w:color="auto" w:fill="auto"/>
            <w:noWrap/>
            <w:hideMark/>
          </w:tcPr>
          <w:p w14:paraId="2E8471B1" w14:textId="3BDEA30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452.43</w:t>
            </w:r>
          </w:p>
        </w:tc>
        <w:tc>
          <w:tcPr>
            <w:tcW w:w="4533" w:type="dxa"/>
            <w:shd w:val="clear" w:color="auto" w:fill="auto"/>
            <w:vAlign w:val="bottom"/>
            <w:hideMark/>
          </w:tcPr>
          <w:p w14:paraId="2A0A55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mechanical shear reduction (capped rental)</w:t>
            </w:r>
          </w:p>
        </w:tc>
      </w:tr>
      <w:tr w:rsidR="00706F01" w:rsidRPr="00E46745" w14:paraId="06FFE49A" w14:textId="77777777" w:rsidTr="00E674B2">
        <w:tblPrEx>
          <w:tblLook w:val="04A0" w:firstRow="1" w:lastRow="0" w:firstColumn="1" w:lastColumn="0" w:noHBand="0" w:noVBand="1"/>
        </w:tblPrEx>
        <w:trPr>
          <w:trHeight w:val="1120"/>
        </w:trPr>
        <w:tc>
          <w:tcPr>
            <w:tcW w:w="2905" w:type="dxa"/>
            <w:shd w:val="clear" w:color="auto" w:fill="auto"/>
            <w:noWrap/>
            <w:hideMark/>
          </w:tcPr>
          <w:p w14:paraId="46A2C4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E1004KHKU</w:t>
            </w:r>
          </w:p>
        </w:tc>
        <w:tc>
          <w:tcPr>
            <w:tcW w:w="1827" w:type="dxa"/>
            <w:shd w:val="clear" w:color="auto" w:fill="auto"/>
            <w:noWrap/>
            <w:hideMark/>
          </w:tcPr>
          <w:p w14:paraId="6D4FBE0A" w14:textId="5BF8004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472.32</w:t>
            </w:r>
          </w:p>
        </w:tc>
        <w:tc>
          <w:tcPr>
            <w:tcW w:w="4533" w:type="dxa"/>
            <w:shd w:val="clear" w:color="auto" w:fill="auto"/>
            <w:vAlign w:val="bottom"/>
            <w:hideMark/>
          </w:tcPr>
          <w:p w14:paraId="273A69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mechanical shear reduction (capped rental), (DMEPOS item subject to DMEPOS competitive bidding program number 3)</w:t>
            </w:r>
          </w:p>
        </w:tc>
      </w:tr>
      <w:tr w:rsidR="00706F01" w:rsidRPr="00E46745" w14:paraId="484EA24B" w14:textId="77777777" w:rsidTr="00E674B2">
        <w:tblPrEx>
          <w:tblLook w:val="04A0" w:firstRow="1" w:lastRow="0" w:firstColumn="1" w:lastColumn="0" w:noHBand="0" w:noVBand="1"/>
        </w:tblPrEx>
        <w:trPr>
          <w:trHeight w:val="560"/>
        </w:trPr>
        <w:tc>
          <w:tcPr>
            <w:tcW w:w="2905" w:type="dxa"/>
            <w:shd w:val="clear" w:color="auto" w:fill="auto"/>
            <w:noWrap/>
            <w:hideMark/>
          </w:tcPr>
          <w:p w14:paraId="21F1A0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E1004KI</w:t>
            </w:r>
          </w:p>
        </w:tc>
        <w:tc>
          <w:tcPr>
            <w:tcW w:w="1827" w:type="dxa"/>
            <w:shd w:val="clear" w:color="auto" w:fill="auto"/>
            <w:noWrap/>
            <w:hideMark/>
          </w:tcPr>
          <w:p w14:paraId="4DA4E73E" w14:textId="4673541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452.43</w:t>
            </w:r>
          </w:p>
        </w:tc>
        <w:tc>
          <w:tcPr>
            <w:tcW w:w="4533" w:type="dxa"/>
            <w:shd w:val="clear" w:color="auto" w:fill="auto"/>
            <w:vAlign w:val="bottom"/>
            <w:hideMark/>
          </w:tcPr>
          <w:p w14:paraId="4A4807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mechanical shear reduction (capped rental)</w:t>
            </w:r>
          </w:p>
        </w:tc>
      </w:tr>
      <w:tr w:rsidR="00706F01" w:rsidRPr="00E46745" w14:paraId="58D2831D" w14:textId="77777777" w:rsidTr="00E674B2">
        <w:tblPrEx>
          <w:tblLook w:val="04A0" w:firstRow="1" w:lastRow="0" w:firstColumn="1" w:lastColumn="0" w:noHBand="0" w:noVBand="1"/>
        </w:tblPrEx>
        <w:trPr>
          <w:trHeight w:val="1120"/>
        </w:trPr>
        <w:tc>
          <w:tcPr>
            <w:tcW w:w="2905" w:type="dxa"/>
            <w:shd w:val="clear" w:color="auto" w:fill="auto"/>
            <w:noWrap/>
            <w:hideMark/>
          </w:tcPr>
          <w:p w14:paraId="0BB503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E1004KIKU</w:t>
            </w:r>
          </w:p>
        </w:tc>
        <w:tc>
          <w:tcPr>
            <w:tcW w:w="1827" w:type="dxa"/>
            <w:shd w:val="clear" w:color="auto" w:fill="auto"/>
            <w:noWrap/>
            <w:hideMark/>
          </w:tcPr>
          <w:p w14:paraId="3A57AAB9" w14:textId="1FF84B4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472.32</w:t>
            </w:r>
          </w:p>
        </w:tc>
        <w:tc>
          <w:tcPr>
            <w:tcW w:w="4533" w:type="dxa"/>
            <w:shd w:val="clear" w:color="auto" w:fill="auto"/>
            <w:vAlign w:val="bottom"/>
            <w:hideMark/>
          </w:tcPr>
          <w:p w14:paraId="503D40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mechanical shear reduction (capped rental), (DMEPOS item subject to DMEPOS competitive bidding program number 3)</w:t>
            </w:r>
          </w:p>
        </w:tc>
      </w:tr>
      <w:tr w:rsidR="00706F01" w:rsidRPr="00E46745" w14:paraId="234D9638" w14:textId="77777777" w:rsidTr="00E674B2">
        <w:tblPrEx>
          <w:tblLook w:val="04A0" w:firstRow="1" w:lastRow="0" w:firstColumn="1" w:lastColumn="0" w:noHBand="0" w:noVBand="1"/>
        </w:tblPrEx>
        <w:trPr>
          <w:trHeight w:val="560"/>
        </w:trPr>
        <w:tc>
          <w:tcPr>
            <w:tcW w:w="2905" w:type="dxa"/>
            <w:shd w:val="clear" w:color="auto" w:fill="auto"/>
            <w:noWrap/>
            <w:hideMark/>
          </w:tcPr>
          <w:p w14:paraId="1EFCC7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E1004KJ</w:t>
            </w:r>
          </w:p>
        </w:tc>
        <w:tc>
          <w:tcPr>
            <w:tcW w:w="1827" w:type="dxa"/>
            <w:shd w:val="clear" w:color="auto" w:fill="auto"/>
            <w:noWrap/>
            <w:hideMark/>
          </w:tcPr>
          <w:p w14:paraId="6289DC43" w14:textId="75A356D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339.32</w:t>
            </w:r>
          </w:p>
        </w:tc>
        <w:tc>
          <w:tcPr>
            <w:tcW w:w="4533" w:type="dxa"/>
            <w:shd w:val="clear" w:color="auto" w:fill="auto"/>
            <w:vAlign w:val="bottom"/>
            <w:hideMark/>
          </w:tcPr>
          <w:p w14:paraId="5DD3D9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power seating system, recline only, with mechanical shear reduction (capped rental) </w:t>
            </w:r>
          </w:p>
        </w:tc>
      </w:tr>
      <w:tr w:rsidR="00706F01" w:rsidRPr="00E46745" w14:paraId="4E8B02C4" w14:textId="77777777" w:rsidTr="00E674B2">
        <w:tblPrEx>
          <w:tblLook w:val="04A0" w:firstRow="1" w:lastRow="0" w:firstColumn="1" w:lastColumn="0" w:noHBand="0" w:noVBand="1"/>
        </w:tblPrEx>
        <w:trPr>
          <w:trHeight w:val="1120"/>
        </w:trPr>
        <w:tc>
          <w:tcPr>
            <w:tcW w:w="2905" w:type="dxa"/>
            <w:shd w:val="clear" w:color="auto" w:fill="auto"/>
            <w:noWrap/>
            <w:hideMark/>
          </w:tcPr>
          <w:p w14:paraId="7288AB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E1004KJKU</w:t>
            </w:r>
          </w:p>
        </w:tc>
        <w:tc>
          <w:tcPr>
            <w:tcW w:w="1827" w:type="dxa"/>
            <w:shd w:val="clear" w:color="auto" w:fill="auto"/>
            <w:noWrap/>
            <w:hideMark/>
          </w:tcPr>
          <w:p w14:paraId="002165D9" w14:textId="3A67EEB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354.24</w:t>
            </w:r>
          </w:p>
        </w:tc>
        <w:tc>
          <w:tcPr>
            <w:tcW w:w="4533" w:type="dxa"/>
            <w:shd w:val="clear" w:color="auto" w:fill="auto"/>
            <w:vAlign w:val="bottom"/>
            <w:hideMark/>
          </w:tcPr>
          <w:p w14:paraId="1C4CEF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mechanical shear reduction (capped rental), (DMEPOS item subject to DMEPOS competitive bidding program number 3)</w:t>
            </w:r>
          </w:p>
        </w:tc>
      </w:tr>
      <w:tr w:rsidR="00706F01" w:rsidRPr="00E46745" w14:paraId="58958C66" w14:textId="77777777" w:rsidTr="00E674B2">
        <w:tblPrEx>
          <w:tblLook w:val="04A0" w:firstRow="1" w:lastRow="0" w:firstColumn="1" w:lastColumn="0" w:noHBand="0" w:noVBand="1"/>
        </w:tblPrEx>
        <w:trPr>
          <w:trHeight w:val="560"/>
        </w:trPr>
        <w:tc>
          <w:tcPr>
            <w:tcW w:w="2905" w:type="dxa"/>
            <w:shd w:val="clear" w:color="auto" w:fill="auto"/>
            <w:noWrap/>
            <w:hideMark/>
          </w:tcPr>
          <w:p w14:paraId="45F608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E1004NU</w:t>
            </w:r>
          </w:p>
        </w:tc>
        <w:tc>
          <w:tcPr>
            <w:tcW w:w="1827" w:type="dxa"/>
            <w:shd w:val="clear" w:color="auto" w:fill="auto"/>
            <w:noWrap/>
            <w:hideMark/>
          </w:tcPr>
          <w:p w14:paraId="0AAA19F1" w14:textId="1C0100D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4,524.30</w:t>
            </w:r>
          </w:p>
        </w:tc>
        <w:tc>
          <w:tcPr>
            <w:tcW w:w="4533" w:type="dxa"/>
            <w:shd w:val="clear" w:color="auto" w:fill="auto"/>
            <w:vAlign w:val="bottom"/>
            <w:hideMark/>
          </w:tcPr>
          <w:p w14:paraId="3AB1F8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mechanical shear reduction (new equipment)</w:t>
            </w:r>
          </w:p>
        </w:tc>
      </w:tr>
      <w:tr w:rsidR="00706F01" w:rsidRPr="00E46745" w14:paraId="0B071837" w14:textId="77777777" w:rsidTr="00E674B2">
        <w:tblPrEx>
          <w:tblLook w:val="04A0" w:firstRow="1" w:lastRow="0" w:firstColumn="1" w:lastColumn="0" w:noHBand="0" w:noVBand="1"/>
        </w:tblPrEx>
        <w:trPr>
          <w:trHeight w:val="1120"/>
        </w:trPr>
        <w:tc>
          <w:tcPr>
            <w:tcW w:w="2905" w:type="dxa"/>
            <w:shd w:val="clear" w:color="auto" w:fill="auto"/>
            <w:noWrap/>
            <w:hideMark/>
          </w:tcPr>
          <w:p w14:paraId="7C3814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E1004NUKU</w:t>
            </w:r>
          </w:p>
        </w:tc>
        <w:tc>
          <w:tcPr>
            <w:tcW w:w="1827" w:type="dxa"/>
            <w:shd w:val="clear" w:color="auto" w:fill="auto"/>
            <w:noWrap/>
            <w:hideMark/>
          </w:tcPr>
          <w:p w14:paraId="0E76439F" w14:textId="0A4BF38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4,723.20</w:t>
            </w:r>
          </w:p>
        </w:tc>
        <w:tc>
          <w:tcPr>
            <w:tcW w:w="4533" w:type="dxa"/>
            <w:shd w:val="clear" w:color="auto" w:fill="auto"/>
            <w:vAlign w:val="bottom"/>
            <w:hideMark/>
          </w:tcPr>
          <w:p w14:paraId="6A0CE0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mechanical shear reduction (new equipment), (DMEPOS item subject to DMEPOS competitive bidding program number 3)</w:t>
            </w:r>
          </w:p>
        </w:tc>
      </w:tr>
      <w:tr w:rsidR="00706F01" w:rsidRPr="00E46745" w14:paraId="741FD0DB" w14:textId="77777777" w:rsidTr="00E674B2">
        <w:tblPrEx>
          <w:tblLook w:val="04A0" w:firstRow="1" w:lastRow="0" w:firstColumn="1" w:lastColumn="0" w:noHBand="0" w:noVBand="1"/>
        </w:tblPrEx>
        <w:trPr>
          <w:trHeight w:val="840"/>
        </w:trPr>
        <w:tc>
          <w:tcPr>
            <w:tcW w:w="2905" w:type="dxa"/>
            <w:shd w:val="clear" w:color="auto" w:fill="auto"/>
            <w:noWrap/>
            <w:hideMark/>
          </w:tcPr>
          <w:p w14:paraId="2A38A8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E1004UE</w:t>
            </w:r>
          </w:p>
        </w:tc>
        <w:tc>
          <w:tcPr>
            <w:tcW w:w="1827" w:type="dxa"/>
            <w:shd w:val="clear" w:color="auto" w:fill="auto"/>
            <w:noWrap/>
            <w:hideMark/>
          </w:tcPr>
          <w:p w14:paraId="5AAD0078" w14:textId="6AEDB90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3,393.23</w:t>
            </w:r>
          </w:p>
        </w:tc>
        <w:tc>
          <w:tcPr>
            <w:tcW w:w="4533" w:type="dxa"/>
            <w:shd w:val="clear" w:color="auto" w:fill="auto"/>
            <w:vAlign w:val="bottom"/>
            <w:hideMark/>
          </w:tcPr>
          <w:p w14:paraId="39F7D7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mechanical shear reduction (used durable medical equipment)</w:t>
            </w:r>
          </w:p>
        </w:tc>
      </w:tr>
      <w:tr w:rsidR="00706F01" w:rsidRPr="00E46745" w14:paraId="440AD7AA" w14:textId="77777777" w:rsidTr="00E674B2">
        <w:tblPrEx>
          <w:tblLook w:val="04A0" w:firstRow="1" w:lastRow="0" w:firstColumn="1" w:lastColumn="0" w:noHBand="0" w:noVBand="1"/>
        </w:tblPrEx>
        <w:trPr>
          <w:trHeight w:val="1120"/>
        </w:trPr>
        <w:tc>
          <w:tcPr>
            <w:tcW w:w="2905" w:type="dxa"/>
            <w:shd w:val="clear" w:color="auto" w:fill="auto"/>
            <w:noWrap/>
            <w:hideMark/>
          </w:tcPr>
          <w:p w14:paraId="039C50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E1004UEKU</w:t>
            </w:r>
          </w:p>
        </w:tc>
        <w:tc>
          <w:tcPr>
            <w:tcW w:w="1827" w:type="dxa"/>
            <w:shd w:val="clear" w:color="auto" w:fill="auto"/>
            <w:noWrap/>
            <w:hideMark/>
          </w:tcPr>
          <w:p w14:paraId="1ECA2555" w14:textId="6E89B17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3,542.40</w:t>
            </w:r>
          </w:p>
        </w:tc>
        <w:tc>
          <w:tcPr>
            <w:tcW w:w="4533" w:type="dxa"/>
            <w:shd w:val="clear" w:color="auto" w:fill="auto"/>
            <w:vAlign w:val="bottom"/>
            <w:hideMark/>
          </w:tcPr>
          <w:p w14:paraId="4C0702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mechanical shear reduction (used durable medical equipment), (DMEPOS item subject to DMEPOS competitive bidding program number 3)</w:t>
            </w:r>
          </w:p>
        </w:tc>
      </w:tr>
      <w:tr w:rsidR="00706F01" w:rsidRPr="00E46745" w14:paraId="0F71A331" w14:textId="77777777" w:rsidTr="00E674B2">
        <w:tblPrEx>
          <w:tblLook w:val="04A0" w:firstRow="1" w:lastRow="0" w:firstColumn="1" w:lastColumn="0" w:noHBand="0" w:noVBand="1"/>
        </w:tblPrEx>
        <w:trPr>
          <w:trHeight w:val="560"/>
        </w:trPr>
        <w:tc>
          <w:tcPr>
            <w:tcW w:w="2905" w:type="dxa"/>
            <w:shd w:val="clear" w:color="auto" w:fill="auto"/>
            <w:noWrap/>
            <w:hideMark/>
          </w:tcPr>
          <w:p w14:paraId="6F0065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E1005KH</w:t>
            </w:r>
          </w:p>
        </w:tc>
        <w:tc>
          <w:tcPr>
            <w:tcW w:w="1827" w:type="dxa"/>
            <w:shd w:val="clear" w:color="auto" w:fill="auto"/>
            <w:noWrap/>
            <w:hideMark/>
          </w:tcPr>
          <w:p w14:paraId="7D38656B" w14:textId="269061C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492.26</w:t>
            </w:r>
          </w:p>
        </w:tc>
        <w:tc>
          <w:tcPr>
            <w:tcW w:w="4533" w:type="dxa"/>
            <w:shd w:val="clear" w:color="auto" w:fill="auto"/>
            <w:vAlign w:val="bottom"/>
            <w:hideMark/>
          </w:tcPr>
          <w:p w14:paraId="7797A3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power seating system, recline only, with power shear reduction (capped rental) </w:t>
            </w:r>
          </w:p>
        </w:tc>
      </w:tr>
      <w:tr w:rsidR="00706F01" w:rsidRPr="00E46745" w14:paraId="1046720D" w14:textId="77777777" w:rsidTr="00E674B2">
        <w:tblPrEx>
          <w:tblLook w:val="04A0" w:firstRow="1" w:lastRow="0" w:firstColumn="1" w:lastColumn="0" w:noHBand="0" w:noVBand="1"/>
        </w:tblPrEx>
        <w:trPr>
          <w:trHeight w:val="1120"/>
        </w:trPr>
        <w:tc>
          <w:tcPr>
            <w:tcW w:w="2905" w:type="dxa"/>
            <w:shd w:val="clear" w:color="auto" w:fill="auto"/>
            <w:noWrap/>
            <w:hideMark/>
          </w:tcPr>
          <w:p w14:paraId="158E49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E1005KHKU</w:t>
            </w:r>
          </w:p>
        </w:tc>
        <w:tc>
          <w:tcPr>
            <w:tcW w:w="1827" w:type="dxa"/>
            <w:shd w:val="clear" w:color="auto" w:fill="auto"/>
            <w:noWrap/>
            <w:hideMark/>
          </w:tcPr>
          <w:p w14:paraId="0E9FA350" w14:textId="707478A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511.25</w:t>
            </w:r>
          </w:p>
        </w:tc>
        <w:tc>
          <w:tcPr>
            <w:tcW w:w="4533" w:type="dxa"/>
            <w:shd w:val="clear" w:color="auto" w:fill="auto"/>
            <w:vAlign w:val="bottom"/>
            <w:hideMark/>
          </w:tcPr>
          <w:p w14:paraId="1D48E3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power shear reduction (capped rental), (DMEPOS item subject to DMEPOS competitive bidding program number 3)</w:t>
            </w:r>
          </w:p>
        </w:tc>
      </w:tr>
      <w:tr w:rsidR="00706F01" w:rsidRPr="00E46745" w14:paraId="17510514" w14:textId="77777777" w:rsidTr="00E674B2">
        <w:tblPrEx>
          <w:tblLook w:val="04A0" w:firstRow="1" w:lastRow="0" w:firstColumn="1" w:lastColumn="0" w:noHBand="0" w:noVBand="1"/>
        </w:tblPrEx>
        <w:trPr>
          <w:trHeight w:val="560"/>
        </w:trPr>
        <w:tc>
          <w:tcPr>
            <w:tcW w:w="2905" w:type="dxa"/>
            <w:shd w:val="clear" w:color="auto" w:fill="auto"/>
            <w:noWrap/>
            <w:hideMark/>
          </w:tcPr>
          <w:p w14:paraId="799210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E1005KI</w:t>
            </w:r>
          </w:p>
        </w:tc>
        <w:tc>
          <w:tcPr>
            <w:tcW w:w="1827" w:type="dxa"/>
            <w:shd w:val="clear" w:color="auto" w:fill="auto"/>
            <w:noWrap/>
            <w:hideMark/>
          </w:tcPr>
          <w:p w14:paraId="738A05F0" w14:textId="088EC46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492.26</w:t>
            </w:r>
          </w:p>
        </w:tc>
        <w:tc>
          <w:tcPr>
            <w:tcW w:w="4533" w:type="dxa"/>
            <w:shd w:val="clear" w:color="auto" w:fill="auto"/>
            <w:vAlign w:val="bottom"/>
            <w:hideMark/>
          </w:tcPr>
          <w:p w14:paraId="1112BF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power seating system, recline only, with power shear reduction (capped rental) </w:t>
            </w:r>
          </w:p>
        </w:tc>
      </w:tr>
      <w:tr w:rsidR="00706F01" w:rsidRPr="00E46745" w14:paraId="472B6FCE" w14:textId="77777777" w:rsidTr="00E674B2">
        <w:tblPrEx>
          <w:tblLook w:val="04A0" w:firstRow="1" w:lastRow="0" w:firstColumn="1" w:lastColumn="0" w:noHBand="0" w:noVBand="1"/>
        </w:tblPrEx>
        <w:trPr>
          <w:trHeight w:val="1120"/>
        </w:trPr>
        <w:tc>
          <w:tcPr>
            <w:tcW w:w="2905" w:type="dxa"/>
            <w:shd w:val="clear" w:color="auto" w:fill="auto"/>
            <w:noWrap/>
            <w:hideMark/>
          </w:tcPr>
          <w:p w14:paraId="1A3C9B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E1005KIKU</w:t>
            </w:r>
          </w:p>
        </w:tc>
        <w:tc>
          <w:tcPr>
            <w:tcW w:w="1827" w:type="dxa"/>
            <w:shd w:val="clear" w:color="auto" w:fill="auto"/>
            <w:noWrap/>
            <w:hideMark/>
          </w:tcPr>
          <w:p w14:paraId="223757ED" w14:textId="111390F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511.25</w:t>
            </w:r>
          </w:p>
        </w:tc>
        <w:tc>
          <w:tcPr>
            <w:tcW w:w="4533" w:type="dxa"/>
            <w:shd w:val="clear" w:color="auto" w:fill="auto"/>
            <w:vAlign w:val="bottom"/>
            <w:hideMark/>
          </w:tcPr>
          <w:p w14:paraId="4034DD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power shear reduction (capped rental), (DMEPOS item subject to DMEPOS competitive bidding program number 3)</w:t>
            </w:r>
          </w:p>
        </w:tc>
      </w:tr>
      <w:tr w:rsidR="00706F01" w:rsidRPr="00E46745" w14:paraId="2F55CC28" w14:textId="77777777" w:rsidTr="00E674B2">
        <w:tblPrEx>
          <w:tblLook w:val="04A0" w:firstRow="1" w:lastRow="0" w:firstColumn="1" w:lastColumn="0" w:noHBand="0" w:noVBand="1"/>
        </w:tblPrEx>
        <w:trPr>
          <w:trHeight w:val="560"/>
        </w:trPr>
        <w:tc>
          <w:tcPr>
            <w:tcW w:w="2905" w:type="dxa"/>
            <w:shd w:val="clear" w:color="auto" w:fill="auto"/>
            <w:noWrap/>
            <w:hideMark/>
          </w:tcPr>
          <w:p w14:paraId="686D0B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E1005KJ</w:t>
            </w:r>
          </w:p>
        </w:tc>
        <w:tc>
          <w:tcPr>
            <w:tcW w:w="1827" w:type="dxa"/>
            <w:shd w:val="clear" w:color="auto" w:fill="auto"/>
            <w:noWrap/>
            <w:hideMark/>
          </w:tcPr>
          <w:p w14:paraId="3A4BDEAF" w14:textId="2B1EFE3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369.20</w:t>
            </w:r>
          </w:p>
        </w:tc>
        <w:tc>
          <w:tcPr>
            <w:tcW w:w="4533" w:type="dxa"/>
            <w:shd w:val="clear" w:color="auto" w:fill="auto"/>
            <w:vAlign w:val="bottom"/>
            <w:hideMark/>
          </w:tcPr>
          <w:p w14:paraId="0BAAB7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power seating system, recline only, with power shear reduction (capped rental) </w:t>
            </w:r>
          </w:p>
        </w:tc>
      </w:tr>
      <w:tr w:rsidR="00706F01" w:rsidRPr="00E46745" w14:paraId="796F7149" w14:textId="77777777" w:rsidTr="00E674B2">
        <w:tblPrEx>
          <w:tblLook w:val="04A0" w:firstRow="1" w:lastRow="0" w:firstColumn="1" w:lastColumn="0" w:noHBand="0" w:noVBand="1"/>
        </w:tblPrEx>
        <w:trPr>
          <w:trHeight w:val="1120"/>
        </w:trPr>
        <w:tc>
          <w:tcPr>
            <w:tcW w:w="2905" w:type="dxa"/>
            <w:shd w:val="clear" w:color="auto" w:fill="auto"/>
            <w:noWrap/>
            <w:hideMark/>
          </w:tcPr>
          <w:p w14:paraId="0985DF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E1005KJKU</w:t>
            </w:r>
          </w:p>
        </w:tc>
        <w:tc>
          <w:tcPr>
            <w:tcW w:w="1827" w:type="dxa"/>
            <w:shd w:val="clear" w:color="auto" w:fill="auto"/>
            <w:noWrap/>
            <w:hideMark/>
          </w:tcPr>
          <w:p w14:paraId="6FE07601" w14:textId="42DE627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383.44</w:t>
            </w:r>
          </w:p>
        </w:tc>
        <w:tc>
          <w:tcPr>
            <w:tcW w:w="4533" w:type="dxa"/>
            <w:shd w:val="clear" w:color="auto" w:fill="auto"/>
            <w:vAlign w:val="bottom"/>
            <w:hideMark/>
          </w:tcPr>
          <w:p w14:paraId="111BFA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power shear reduction (capped rental), (DMEPOS item subject to DMEPOS competitive bidding program number 3)</w:t>
            </w:r>
          </w:p>
        </w:tc>
      </w:tr>
      <w:tr w:rsidR="00706F01" w:rsidRPr="00E46745" w14:paraId="036D426F" w14:textId="77777777" w:rsidTr="00E674B2">
        <w:tblPrEx>
          <w:tblLook w:val="04A0" w:firstRow="1" w:lastRow="0" w:firstColumn="1" w:lastColumn="0" w:noHBand="0" w:noVBand="1"/>
        </w:tblPrEx>
        <w:trPr>
          <w:trHeight w:val="560"/>
        </w:trPr>
        <w:tc>
          <w:tcPr>
            <w:tcW w:w="2905" w:type="dxa"/>
            <w:shd w:val="clear" w:color="auto" w:fill="auto"/>
            <w:noWrap/>
            <w:hideMark/>
          </w:tcPr>
          <w:p w14:paraId="435A00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E1005NU</w:t>
            </w:r>
          </w:p>
        </w:tc>
        <w:tc>
          <w:tcPr>
            <w:tcW w:w="1827" w:type="dxa"/>
            <w:shd w:val="clear" w:color="auto" w:fill="auto"/>
            <w:noWrap/>
            <w:hideMark/>
          </w:tcPr>
          <w:p w14:paraId="6EC09004" w14:textId="4342FD8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4,922.60</w:t>
            </w:r>
          </w:p>
        </w:tc>
        <w:tc>
          <w:tcPr>
            <w:tcW w:w="4533" w:type="dxa"/>
            <w:shd w:val="clear" w:color="auto" w:fill="auto"/>
            <w:vAlign w:val="bottom"/>
            <w:hideMark/>
          </w:tcPr>
          <w:p w14:paraId="6C61EA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power shear reduction (new equipment)</w:t>
            </w:r>
          </w:p>
        </w:tc>
      </w:tr>
      <w:tr w:rsidR="00706F01" w:rsidRPr="00E46745" w14:paraId="40BB8473" w14:textId="77777777" w:rsidTr="00E674B2">
        <w:tblPrEx>
          <w:tblLook w:val="04A0" w:firstRow="1" w:lastRow="0" w:firstColumn="1" w:lastColumn="0" w:noHBand="0" w:noVBand="1"/>
        </w:tblPrEx>
        <w:trPr>
          <w:trHeight w:val="1120"/>
        </w:trPr>
        <w:tc>
          <w:tcPr>
            <w:tcW w:w="2905" w:type="dxa"/>
            <w:shd w:val="clear" w:color="auto" w:fill="auto"/>
            <w:noWrap/>
            <w:hideMark/>
          </w:tcPr>
          <w:p w14:paraId="119A56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E1005NUKU</w:t>
            </w:r>
          </w:p>
        </w:tc>
        <w:tc>
          <w:tcPr>
            <w:tcW w:w="1827" w:type="dxa"/>
            <w:shd w:val="clear" w:color="auto" w:fill="auto"/>
            <w:noWrap/>
            <w:hideMark/>
          </w:tcPr>
          <w:p w14:paraId="68F131C3" w14:textId="0473606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5,112.50</w:t>
            </w:r>
          </w:p>
        </w:tc>
        <w:tc>
          <w:tcPr>
            <w:tcW w:w="4533" w:type="dxa"/>
            <w:shd w:val="clear" w:color="auto" w:fill="auto"/>
            <w:vAlign w:val="bottom"/>
            <w:hideMark/>
          </w:tcPr>
          <w:p w14:paraId="080EF4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power shear reduction (new equipment), (DMEPOS item subject to DMEPOS competitive bidding program number 3)</w:t>
            </w:r>
          </w:p>
        </w:tc>
      </w:tr>
      <w:tr w:rsidR="00706F01" w:rsidRPr="00E46745" w14:paraId="73222D32" w14:textId="77777777" w:rsidTr="00E674B2">
        <w:tblPrEx>
          <w:tblLook w:val="04A0" w:firstRow="1" w:lastRow="0" w:firstColumn="1" w:lastColumn="0" w:noHBand="0" w:noVBand="1"/>
        </w:tblPrEx>
        <w:trPr>
          <w:trHeight w:val="840"/>
        </w:trPr>
        <w:tc>
          <w:tcPr>
            <w:tcW w:w="2905" w:type="dxa"/>
            <w:shd w:val="clear" w:color="auto" w:fill="auto"/>
            <w:noWrap/>
            <w:hideMark/>
          </w:tcPr>
          <w:p w14:paraId="74D4F8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E1005UE</w:t>
            </w:r>
          </w:p>
        </w:tc>
        <w:tc>
          <w:tcPr>
            <w:tcW w:w="1827" w:type="dxa"/>
            <w:shd w:val="clear" w:color="auto" w:fill="auto"/>
            <w:noWrap/>
            <w:hideMark/>
          </w:tcPr>
          <w:p w14:paraId="294F618F" w14:textId="50BDECD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3,691.95</w:t>
            </w:r>
          </w:p>
        </w:tc>
        <w:tc>
          <w:tcPr>
            <w:tcW w:w="4533" w:type="dxa"/>
            <w:shd w:val="clear" w:color="auto" w:fill="auto"/>
            <w:vAlign w:val="bottom"/>
            <w:hideMark/>
          </w:tcPr>
          <w:p w14:paraId="655E71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power shear reduction (used durable medical equipment)</w:t>
            </w:r>
          </w:p>
        </w:tc>
      </w:tr>
      <w:tr w:rsidR="00706F01" w:rsidRPr="00E46745" w14:paraId="6F7EB21A" w14:textId="77777777" w:rsidTr="00E674B2">
        <w:tblPrEx>
          <w:tblLook w:val="04A0" w:firstRow="1" w:lastRow="0" w:firstColumn="1" w:lastColumn="0" w:noHBand="0" w:noVBand="1"/>
        </w:tblPrEx>
        <w:trPr>
          <w:trHeight w:val="1120"/>
        </w:trPr>
        <w:tc>
          <w:tcPr>
            <w:tcW w:w="2905" w:type="dxa"/>
            <w:shd w:val="clear" w:color="auto" w:fill="auto"/>
            <w:noWrap/>
            <w:hideMark/>
          </w:tcPr>
          <w:p w14:paraId="012CBE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E1005UEKU</w:t>
            </w:r>
          </w:p>
        </w:tc>
        <w:tc>
          <w:tcPr>
            <w:tcW w:w="1827" w:type="dxa"/>
            <w:shd w:val="clear" w:color="auto" w:fill="auto"/>
            <w:noWrap/>
            <w:hideMark/>
          </w:tcPr>
          <w:p w14:paraId="2C8EEE17" w14:textId="6D17434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3,834.38</w:t>
            </w:r>
          </w:p>
        </w:tc>
        <w:tc>
          <w:tcPr>
            <w:tcW w:w="4533" w:type="dxa"/>
            <w:shd w:val="clear" w:color="auto" w:fill="auto"/>
            <w:vAlign w:val="bottom"/>
            <w:hideMark/>
          </w:tcPr>
          <w:p w14:paraId="0250C4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recline only, with power shear reduction (used durable medical equipment), (DMEPOS item subject to DMEPOS competitive bidding program number 3)</w:t>
            </w:r>
          </w:p>
        </w:tc>
      </w:tr>
      <w:tr w:rsidR="00706F01" w:rsidRPr="00E46745" w14:paraId="7000BC5D" w14:textId="77777777" w:rsidTr="00E674B2">
        <w:tblPrEx>
          <w:tblLook w:val="04A0" w:firstRow="1" w:lastRow="0" w:firstColumn="1" w:lastColumn="0" w:noHBand="0" w:noVBand="1"/>
        </w:tblPrEx>
        <w:trPr>
          <w:trHeight w:val="560"/>
        </w:trPr>
        <w:tc>
          <w:tcPr>
            <w:tcW w:w="2905" w:type="dxa"/>
            <w:shd w:val="clear" w:color="auto" w:fill="auto"/>
            <w:noWrap/>
            <w:hideMark/>
          </w:tcPr>
          <w:p w14:paraId="6A8383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E1006KH</w:t>
            </w:r>
          </w:p>
        </w:tc>
        <w:tc>
          <w:tcPr>
            <w:tcW w:w="1827" w:type="dxa"/>
            <w:shd w:val="clear" w:color="auto" w:fill="auto"/>
            <w:noWrap/>
            <w:hideMark/>
          </w:tcPr>
          <w:p w14:paraId="525A80FA" w14:textId="4C27D02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604.91</w:t>
            </w:r>
          </w:p>
        </w:tc>
        <w:tc>
          <w:tcPr>
            <w:tcW w:w="4533" w:type="dxa"/>
            <w:shd w:val="clear" w:color="auto" w:fill="auto"/>
            <w:vAlign w:val="bottom"/>
            <w:hideMark/>
          </w:tcPr>
          <w:p w14:paraId="7512DE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without shear reduction (capped rental)</w:t>
            </w:r>
          </w:p>
        </w:tc>
      </w:tr>
      <w:tr w:rsidR="00706F01" w:rsidRPr="00E46745" w14:paraId="42BFE2AF" w14:textId="77777777" w:rsidTr="00E674B2">
        <w:tblPrEx>
          <w:tblLook w:val="04A0" w:firstRow="1" w:lastRow="0" w:firstColumn="1" w:lastColumn="0" w:noHBand="0" w:noVBand="1"/>
        </w:tblPrEx>
        <w:trPr>
          <w:trHeight w:val="1120"/>
        </w:trPr>
        <w:tc>
          <w:tcPr>
            <w:tcW w:w="2905" w:type="dxa"/>
            <w:shd w:val="clear" w:color="auto" w:fill="auto"/>
            <w:noWrap/>
            <w:hideMark/>
          </w:tcPr>
          <w:p w14:paraId="674727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E1006KHKU</w:t>
            </w:r>
          </w:p>
        </w:tc>
        <w:tc>
          <w:tcPr>
            <w:tcW w:w="1827" w:type="dxa"/>
            <w:shd w:val="clear" w:color="auto" w:fill="auto"/>
            <w:noWrap/>
            <w:hideMark/>
          </w:tcPr>
          <w:p w14:paraId="2FCD0D94" w14:textId="144498D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626.23</w:t>
            </w:r>
          </w:p>
        </w:tc>
        <w:tc>
          <w:tcPr>
            <w:tcW w:w="4533" w:type="dxa"/>
            <w:shd w:val="clear" w:color="auto" w:fill="auto"/>
            <w:vAlign w:val="bottom"/>
            <w:hideMark/>
          </w:tcPr>
          <w:p w14:paraId="688EA0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without shear reduction (capped rental), (DMEPOS item subject to DMEPOS competitive bidding program number 3)</w:t>
            </w:r>
          </w:p>
        </w:tc>
      </w:tr>
      <w:tr w:rsidR="00706F01" w:rsidRPr="00E46745" w14:paraId="22578B14" w14:textId="77777777" w:rsidTr="00E674B2">
        <w:tblPrEx>
          <w:tblLook w:val="04A0" w:firstRow="1" w:lastRow="0" w:firstColumn="1" w:lastColumn="0" w:noHBand="0" w:noVBand="1"/>
        </w:tblPrEx>
        <w:trPr>
          <w:trHeight w:val="560"/>
        </w:trPr>
        <w:tc>
          <w:tcPr>
            <w:tcW w:w="2905" w:type="dxa"/>
            <w:shd w:val="clear" w:color="auto" w:fill="auto"/>
            <w:noWrap/>
            <w:hideMark/>
          </w:tcPr>
          <w:p w14:paraId="56683D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E1006KI</w:t>
            </w:r>
          </w:p>
        </w:tc>
        <w:tc>
          <w:tcPr>
            <w:tcW w:w="1827" w:type="dxa"/>
            <w:shd w:val="clear" w:color="auto" w:fill="auto"/>
            <w:noWrap/>
            <w:hideMark/>
          </w:tcPr>
          <w:p w14:paraId="781890DB" w14:textId="3DA072B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604.91</w:t>
            </w:r>
          </w:p>
        </w:tc>
        <w:tc>
          <w:tcPr>
            <w:tcW w:w="4533" w:type="dxa"/>
            <w:shd w:val="clear" w:color="auto" w:fill="auto"/>
            <w:vAlign w:val="bottom"/>
            <w:hideMark/>
          </w:tcPr>
          <w:p w14:paraId="617A0D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without shear reduction (capped rental)</w:t>
            </w:r>
          </w:p>
        </w:tc>
      </w:tr>
      <w:tr w:rsidR="00706F01" w:rsidRPr="00E46745" w14:paraId="7BE88B42" w14:textId="77777777" w:rsidTr="00E674B2">
        <w:tblPrEx>
          <w:tblLook w:val="04A0" w:firstRow="1" w:lastRow="0" w:firstColumn="1" w:lastColumn="0" w:noHBand="0" w:noVBand="1"/>
        </w:tblPrEx>
        <w:trPr>
          <w:trHeight w:val="1120"/>
        </w:trPr>
        <w:tc>
          <w:tcPr>
            <w:tcW w:w="2905" w:type="dxa"/>
            <w:shd w:val="clear" w:color="auto" w:fill="auto"/>
            <w:noWrap/>
            <w:hideMark/>
          </w:tcPr>
          <w:p w14:paraId="137F46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E1006KIKU</w:t>
            </w:r>
          </w:p>
        </w:tc>
        <w:tc>
          <w:tcPr>
            <w:tcW w:w="1827" w:type="dxa"/>
            <w:shd w:val="clear" w:color="auto" w:fill="auto"/>
            <w:noWrap/>
            <w:hideMark/>
          </w:tcPr>
          <w:p w14:paraId="14AF14A7" w14:textId="045FEF5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626.23</w:t>
            </w:r>
          </w:p>
        </w:tc>
        <w:tc>
          <w:tcPr>
            <w:tcW w:w="4533" w:type="dxa"/>
            <w:shd w:val="clear" w:color="auto" w:fill="auto"/>
            <w:vAlign w:val="bottom"/>
            <w:hideMark/>
          </w:tcPr>
          <w:p w14:paraId="1BB7F9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without shear reduction (capped rental), (DMEPOS item subject to DMEPOS competitive bidding program number 3)</w:t>
            </w:r>
          </w:p>
        </w:tc>
      </w:tr>
      <w:tr w:rsidR="00706F01" w:rsidRPr="00E46745" w14:paraId="52DDC5EF" w14:textId="77777777" w:rsidTr="00E674B2">
        <w:tblPrEx>
          <w:tblLook w:val="04A0" w:firstRow="1" w:lastRow="0" w:firstColumn="1" w:lastColumn="0" w:noHBand="0" w:noVBand="1"/>
        </w:tblPrEx>
        <w:trPr>
          <w:trHeight w:val="560"/>
        </w:trPr>
        <w:tc>
          <w:tcPr>
            <w:tcW w:w="2905" w:type="dxa"/>
            <w:shd w:val="clear" w:color="auto" w:fill="auto"/>
            <w:noWrap/>
            <w:hideMark/>
          </w:tcPr>
          <w:p w14:paraId="233359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E1006KJ</w:t>
            </w:r>
          </w:p>
        </w:tc>
        <w:tc>
          <w:tcPr>
            <w:tcW w:w="1827" w:type="dxa"/>
            <w:shd w:val="clear" w:color="auto" w:fill="auto"/>
            <w:noWrap/>
            <w:hideMark/>
          </w:tcPr>
          <w:p w14:paraId="04095DB4" w14:textId="5E92A9D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453.68</w:t>
            </w:r>
          </w:p>
        </w:tc>
        <w:tc>
          <w:tcPr>
            <w:tcW w:w="4533" w:type="dxa"/>
            <w:shd w:val="clear" w:color="auto" w:fill="auto"/>
            <w:vAlign w:val="bottom"/>
            <w:hideMark/>
          </w:tcPr>
          <w:p w14:paraId="765C6D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power seating system, combination tilt and recline, without shear reduction (capped rental) </w:t>
            </w:r>
          </w:p>
        </w:tc>
      </w:tr>
      <w:tr w:rsidR="00706F01" w:rsidRPr="00E46745" w14:paraId="6090E360" w14:textId="77777777" w:rsidTr="00E674B2">
        <w:tblPrEx>
          <w:tblLook w:val="04A0" w:firstRow="1" w:lastRow="0" w:firstColumn="1" w:lastColumn="0" w:noHBand="0" w:noVBand="1"/>
        </w:tblPrEx>
        <w:trPr>
          <w:trHeight w:val="1120"/>
        </w:trPr>
        <w:tc>
          <w:tcPr>
            <w:tcW w:w="2905" w:type="dxa"/>
            <w:shd w:val="clear" w:color="auto" w:fill="auto"/>
            <w:noWrap/>
            <w:hideMark/>
          </w:tcPr>
          <w:p w14:paraId="20FF40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E1006KJKU</w:t>
            </w:r>
          </w:p>
        </w:tc>
        <w:tc>
          <w:tcPr>
            <w:tcW w:w="1827" w:type="dxa"/>
            <w:shd w:val="clear" w:color="auto" w:fill="auto"/>
            <w:noWrap/>
            <w:hideMark/>
          </w:tcPr>
          <w:p w14:paraId="7B5E71E4" w14:textId="77CC243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469.67</w:t>
            </w:r>
          </w:p>
        </w:tc>
        <w:tc>
          <w:tcPr>
            <w:tcW w:w="4533" w:type="dxa"/>
            <w:shd w:val="clear" w:color="auto" w:fill="auto"/>
            <w:vAlign w:val="bottom"/>
            <w:hideMark/>
          </w:tcPr>
          <w:p w14:paraId="714434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without shear reduction (capped rental), (DMEPOS item subject to DMEPOS competitive bidding program number 3)</w:t>
            </w:r>
          </w:p>
        </w:tc>
      </w:tr>
      <w:tr w:rsidR="00706F01" w:rsidRPr="00E46745" w14:paraId="454144D9" w14:textId="77777777" w:rsidTr="00E674B2">
        <w:tblPrEx>
          <w:tblLook w:val="04A0" w:firstRow="1" w:lastRow="0" w:firstColumn="1" w:lastColumn="0" w:noHBand="0" w:noVBand="1"/>
        </w:tblPrEx>
        <w:trPr>
          <w:trHeight w:val="560"/>
        </w:trPr>
        <w:tc>
          <w:tcPr>
            <w:tcW w:w="2905" w:type="dxa"/>
            <w:shd w:val="clear" w:color="auto" w:fill="auto"/>
            <w:noWrap/>
            <w:hideMark/>
          </w:tcPr>
          <w:p w14:paraId="316FD0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E1006NU</w:t>
            </w:r>
          </w:p>
        </w:tc>
        <w:tc>
          <w:tcPr>
            <w:tcW w:w="1827" w:type="dxa"/>
            <w:shd w:val="clear" w:color="auto" w:fill="auto"/>
            <w:noWrap/>
            <w:hideMark/>
          </w:tcPr>
          <w:p w14:paraId="29A992FA" w14:textId="17EA394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6,049.10</w:t>
            </w:r>
          </w:p>
        </w:tc>
        <w:tc>
          <w:tcPr>
            <w:tcW w:w="4533" w:type="dxa"/>
            <w:shd w:val="clear" w:color="auto" w:fill="auto"/>
            <w:vAlign w:val="bottom"/>
            <w:hideMark/>
          </w:tcPr>
          <w:p w14:paraId="697840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without shear reduction (new equipment)</w:t>
            </w:r>
          </w:p>
        </w:tc>
      </w:tr>
      <w:tr w:rsidR="00706F01" w:rsidRPr="00E46745" w14:paraId="4ED73A53" w14:textId="77777777" w:rsidTr="00E674B2">
        <w:tblPrEx>
          <w:tblLook w:val="04A0" w:firstRow="1" w:lastRow="0" w:firstColumn="1" w:lastColumn="0" w:noHBand="0" w:noVBand="1"/>
        </w:tblPrEx>
        <w:trPr>
          <w:trHeight w:val="1120"/>
        </w:trPr>
        <w:tc>
          <w:tcPr>
            <w:tcW w:w="2905" w:type="dxa"/>
            <w:shd w:val="clear" w:color="auto" w:fill="auto"/>
            <w:noWrap/>
            <w:hideMark/>
          </w:tcPr>
          <w:p w14:paraId="73FB13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E1006NUKU</w:t>
            </w:r>
          </w:p>
        </w:tc>
        <w:tc>
          <w:tcPr>
            <w:tcW w:w="1827" w:type="dxa"/>
            <w:shd w:val="clear" w:color="auto" w:fill="auto"/>
            <w:noWrap/>
            <w:hideMark/>
          </w:tcPr>
          <w:p w14:paraId="021F2120" w14:textId="31A8E14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6,262.30</w:t>
            </w:r>
          </w:p>
        </w:tc>
        <w:tc>
          <w:tcPr>
            <w:tcW w:w="4533" w:type="dxa"/>
            <w:shd w:val="clear" w:color="auto" w:fill="auto"/>
            <w:vAlign w:val="bottom"/>
            <w:hideMark/>
          </w:tcPr>
          <w:p w14:paraId="7F4681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without shear reduction (new equipment), (DMEPOS item subject to DMEPOS competitive bidding program number 3)</w:t>
            </w:r>
          </w:p>
        </w:tc>
      </w:tr>
      <w:tr w:rsidR="00706F01" w:rsidRPr="00E46745" w14:paraId="1B66352B" w14:textId="77777777" w:rsidTr="00E674B2">
        <w:tblPrEx>
          <w:tblLook w:val="04A0" w:firstRow="1" w:lastRow="0" w:firstColumn="1" w:lastColumn="0" w:noHBand="0" w:noVBand="1"/>
        </w:tblPrEx>
        <w:trPr>
          <w:trHeight w:val="840"/>
        </w:trPr>
        <w:tc>
          <w:tcPr>
            <w:tcW w:w="2905" w:type="dxa"/>
            <w:shd w:val="clear" w:color="auto" w:fill="auto"/>
            <w:noWrap/>
            <w:hideMark/>
          </w:tcPr>
          <w:p w14:paraId="31E566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E1006UE</w:t>
            </w:r>
          </w:p>
        </w:tc>
        <w:tc>
          <w:tcPr>
            <w:tcW w:w="1827" w:type="dxa"/>
            <w:shd w:val="clear" w:color="auto" w:fill="auto"/>
            <w:noWrap/>
            <w:hideMark/>
          </w:tcPr>
          <w:p w14:paraId="48AA9E10" w14:textId="6FA2613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4,536.83</w:t>
            </w:r>
          </w:p>
        </w:tc>
        <w:tc>
          <w:tcPr>
            <w:tcW w:w="4533" w:type="dxa"/>
            <w:shd w:val="clear" w:color="auto" w:fill="auto"/>
            <w:vAlign w:val="bottom"/>
            <w:hideMark/>
          </w:tcPr>
          <w:p w14:paraId="547EB1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without shear reduction (used durable medical equipment)</w:t>
            </w:r>
          </w:p>
        </w:tc>
      </w:tr>
      <w:tr w:rsidR="00706F01" w:rsidRPr="00E46745" w14:paraId="3514BA04" w14:textId="77777777" w:rsidTr="00E674B2">
        <w:tblPrEx>
          <w:tblLook w:val="04A0" w:firstRow="1" w:lastRow="0" w:firstColumn="1" w:lastColumn="0" w:noHBand="0" w:noVBand="1"/>
        </w:tblPrEx>
        <w:trPr>
          <w:trHeight w:val="1120"/>
        </w:trPr>
        <w:tc>
          <w:tcPr>
            <w:tcW w:w="2905" w:type="dxa"/>
            <w:shd w:val="clear" w:color="auto" w:fill="auto"/>
            <w:noWrap/>
            <w:hideMark/>
          </w:tcPr>
          <w:p w14:paraId="3B126E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E1006UEKU</w:t>
            </w:r>
          </w:p>
        </w:tc>
        <w:tc>
          <w:tcPr>
            <w:tcW w:w="1827" w:type="dxa"/>
            <w:shd w:val="clear" w:color="auto" w:fill="auto"/>
            <w:noWrap/>
            <w:hideMark/>
          </w:tcPr>
          <w:p w14:paraId="4D36CF7E" w14:textId="260E56B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4,696.73</w:t>
            </w:r>
          </w:p>
        </w:tc>
        <w:tc>
          <w:tcPr>
            <w:tcW w:w="4533" w:type="dxa"/>
            <w:shd w:val="clear" w:color="auto" w:fill="auto"/>
            <w:vAlign w:val="bottom"/>
            <w:hideMark/>
          </w:tcPr>
          <w:p w14:paraId="4AC2FA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without shear reduction (used durable medical equipment), (DMEPOS item subject to DMEPOS competitive bidding program number 3)</w:t>
            </w:r>
          </w:p>
        </w:tc>
      </w:tr>
      <w:tr w:rsidR="00706F01" w:rsidRPr="00E46745" w14:paraId="06ADF963" w14:textId="77777777" w:rsidTr="00E674B2">
        <w:tblPrEx>
          <w:tblLook w:val="04A0" w:firstRow="1" w:lastRow="0" w:firstColumn="1" w:lastColumn="0" w:noHBand="0" w:noVBand="1"/>
        </w:tblPrEx>
        <w:trPr>
          <w:trHeight w:val="840"/>
        </w:trPr>
        <w:tc>
          <w:tcPr>
            <w:tcW w:w="2905" w:type="dxa"/>
            <w:shd w:val="clear" w:color="auto" w:fill="auto"/>
            <w:noWrap/>
            <w:hideMark/>
          </w:tcPr>
          <w:p w14:paraId="7730FD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E1007KH</w:t>
            </w:r>
          </w:p>
        </w:tc>
        <w:tc>
          <w:tcPr>
            <w:tcW w:w="1827" w:type="dxa"/>
            <w:shd w:val="clear" w:color="auto" w:fill="auto"/>
            <w:noWrap/>
            <w:hideMark/>
          </w:tcPr>
          <w:p w14:paraId="2D7FAD1C" w14:textId="7D5AB2C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785.57</w:t>
            </w:r>
          </w:p>
        </w:tc>
        <w:tc>
          <w:tcPr>
            <w:tcW w:w="4533" w:type="dxa"/>
            <w:shd w:val="clear" w:color="auto" w:fill="auto"/>
            <w:vAlign w:val="bottom"/>
            <w:hideMark/>
          </w:tcPr>
          <w:p w14:paraId="1620E2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mechanical shear reduction (capped rental)</w:t>
            </w:r>
          </w:p>
        </w:tc>
      </w:tr>
      <w:tr w:rsidR="00706F01" w:rsidRPr="00E46745" w14:paraId="01D8DB68" w14:textId="77777777" w:rsidTr="00E674B2">
        <w:tblPrEx>
          <w:tblLook w:val="04A0" w:firstRow="1" w:lastRow="0" w:firstColumn="1" w:lastColumn="0" w:noHBand="0" w:noVBand="1"/>
        </w:tblPrEx>
        <w:trPr>
          <w:trHeight w:val="1120"/>
        </w:trPr>
        <w:tc>
          <w:tcPr>
            <w:tcW w:w="2905" w:type="dxa"/>
            <w:shd w:val="clear" w:color="auto" w:fill="auto"/>
            <w:noWrap/>
            <w:hideMark/>
          </w:tcPr>
          <w:p w14:paraId="5B44FE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E1007KHKU</w:t>
            </w:r>
          </w:p>
        </w:tc>
        <w:tc>
          <w:tcPr>
            <w:tcW w:w="1827" w:type="dxa"/>
            <w:shd w:val="clear" w:color="auto" w:fill="auto"/>
            <w:noWrap/>
            <w:hideMark/>
          </w:tcPr>
          <w:p w14:paraId="00DC46FC" w14:textId="641ABAA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847.97</w:t>
            </w:r>
          </w:p>
        </w:tc>
        <w:tc>
          <w:tcPr>
            <w:tcW w:w="4533" w:type="dxa"/>
            <w:shd w:val="clear" w:color="auto" w:fill="auto"/>
            <w:vAlign w:val="bottom"/>
            <w:hideMark/>
          </w:tcPr>
          <w:p w14:paraId="1D9BEC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mechanical shear reduction (capped rental), (DMEPOS item subject to DMEPOS competitive bidding program number 3)</w:t>
            </w:r>
          </w:p>
        </w:tc>
      </w:tr>
      <w:tr w:rsidR="00706F01" w:rsidRPr="00E46745" w14:paraId="1A37710F" w14:textId="77777777" w:rsidTr="00E674B2">
        <w:tblPrEx>
          <w:tblLook w:val="04A0" w:firstRow="1" w:lastRow="0" w:firstColumn="1" w:lastColumn="0" w:noHBand="0" w:noVBand="1"/>
        </w:tblPrEx>
        <w:trPr>
          <w:trHeight w:val="840"/>
        </w:trPr>
        <w:tc>
          <w:tcPr>
            <w:tcW w:w="2905" w:type="dxa"/>
            <w:shd w:val="clear" w:color="auto" w:fill="auto"/>
            <w:noWrap/>
            <w:hideMark/>
          </w:tcPr>
          <w:p w14:paraId="7765DC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E1007KI</w:t>
            </w:r>
          </w:p>
        </w:tc>
        <w:tc>
          <w:tcPr>
            <w:tcW w:w="1827" w:type="dxa"/>
            <w:shd w:val="clear" w:color="auto" w:fill="auto"/>
            <w:noWrap/>
            <w:hideMark/>
          </w:tcPr>
          <w:p w14:paraId="19D135F5" w14:textId="3561A98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785.57</w:t>
            </w:r>
          </w:p>
        </w:tc>
        <w:tc>
          <w:tcPr>
            <w:tcW w:w="4533" w:type="dxa"/>
            <w:shd w:val="clear" w:color="auto" w:fill="auto"/>
            <w:vAlign w:val="bottom"/>
            <w:hideMark/>
          </w:tcPr>
          <w:p w14:paraId="0A0FC6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mechanical shear reduction (capped rental)</w:t>
            </w:r>
          </w:p>
        </w:tc>
      </w:tr>
      <w:tr w:rsidR="00706F01" w:rsidRPr="00E46745" w14:paraId="37679A75" w14:textId="77777777" w:rsidTr="00E674B2">
        <w:tblPrEx>
          <w:tblLook w:val="04A0" w:firstRow="1" w:lastRow="0" w:firstColumn="1" w:lastColumn="0" w:noHBand="0" w:noVBand="1"/>
        </w:tblPrEx>
        <w:trPr>
          <w:trHeight w:val="1120"/>
        </w:trPr>
        <w:tc>
          <w:tcPr>
            <w:tcW w:w="2905" w:type="dxa"/>
            <w:shd w:val="clear" w:color="auto" w:fill="auto"/>
            <w:noWrap/>
            <w:hideMark/>
          </w:tcPr>
          <w:p w14:paraId="5BF914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E1007KIKU</w:t>
            </w:r>
          </w:p>
        </w:tc>
        <w:tc>
          <w:tcPr>
            <w:tcW w:w="1827" w:type="dxa"/>
            <w:shd w:val="clear" w:color="auto" w:fill="auto"/>
            <w:noWrap/>
            <w:hideMark/>
          </w:tcPr>
          <w:p w14:paraId="7D8CD597" w14:textId="58C2DF2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847.97</w:t>
            </w:r>
          </w:p>
        </w:tc>
        <w:tc>
          <w:tcPr>
            <w:tcW w:w="4533" w:type="dxa"/>
            <w:shd w:val="clear" w:color="auto" w:fill="auto"/>
            <w:vAlign w:val="bottom"/>
            <w:hideMark/>
          </w:tcPr>
          <w:p w14:paraId="1EEAF9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mechanical shear reduction (capped rental), (DMEPOS item subject to DMEPOS competitive bidding program number 3)</w:t>
            </w:r>
          </w:p>
        </w:tc>
      </w:tr>
      <w:tr w:rsidR="00706F01" w:rsidRPr="00E46745" w14:paraId="6F1FE14C" w14:textId="77777777" w:rsidTr="00E674B2">
        <w:tblPrEx>
          <w:tblLook w:val="04A0" w:firstRow="1" w:lastRow="0" w:firstColumn="1" w:lastColumn="0" w:noHBand="0" w:noVBand="1"/>
        </w:tblPrEx>
        <w:trPr>
          <w:trHeight w:val="840"/>
        </w:trPr>
        <w:tc>
          <w:tcPr>
            <w:tcW w:w="2905" w:type="dxa"/>
            <w:shd w:val="clear" w:color="auto" w:fill="auto"/>
            <w:noWrap/>
            <w:hideMark/>
          </w:tcPr>
          <w:p w14:paraId="1C9D4E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E1007KJ</w:t>
            </w:r>
          </w:p>
        </w:tc>
        <w:tc>
          <w:tcPr>
            <w:tcW w:w="1827" w:type="dxa"/>
            <w:shd w:val="clear" w:color="auto" w:fill="auto"/>
            <w:noWrap/>
            <w:hideMark/>
          </w:tcPr>
          <w:p w14:paraId="59D66FDB" w14:textId="51E67BB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589.18</w:t>
            </w:r>
          </w:p>
        </w:tc>
        <w:tc>
          <w:tcPr>
            <w:tcW w:w="4533" w:type="dxa"/>
            <w:shd w:val="clear" w:color="auto" w:fill="auto"/>
            <w:vAlign w:val="bottom"/>
            <w:hideMark/>
          </w:tcPr>
          <w:p w14:paraId="128E10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power seating system, combination tilt and recline, with mechanical shear reduction (capped rental) </w:t>
            </w:r>
          </w:p>
        </w:tc>
      </w:tr>
      <w:tr w:rsidR="00706F01" w:rsidRPr="00E46745" w14:paraId="5A08E3B3" w14:textId="77777777" w:rsidTr="00E674B2">
        <w:tblPrEx>
          <w:tblLook w:val="04A0" w:firstRow="1" w:lastRow="0" w:firstColumn="1" w:lastColumn="0" w:noHBand="0" w:noVBand="1"/>
        </w:tblPrEx>
        <w:trPr>
          <w:trHeight w:val="1120"/>
        </w:trPr>
        <w:tc>
          <w:tcPr>
            <w:tcW w:w="2905" w:type="dxa"/>
            <w:shd w:val="clear" w:color="auto" w:fill="auto"/>
            <w:noWrap/>
            <w:hideMark/>
          </w:tcPr>
          <w:p w14:paraId="35131C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E1007KJKU</w:t>
            </w:r>
          </w:p>
        </w:tc>
        <w:tc>
          <w:tcPr>
            <w:tcW w:w="1827" w:type="dxa"/>
            <w:shd w:val="clear" w:color="auto" w:fill="auto"/>
            <w:noWrap/>
            <w:hideMark/>
          </w:tcPr>
          <w:p w14:paraId="393504DE" w14:textId="35F70AF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635.98</w:t>
            </w:r>
          </w:p>
        </w:tc>
        <w:tc>
          <w:tcPr>
            <w:tcW w:w="4533" w:type="dxa"/>
            <w:shd w:val="clear" w:color="auto" w:fill="auto"/>
            <w:vAlign w:val="bottom"/>
            <w:hideMark/>
          </w:tcPr>
          <w:p w14:paraId="420878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mechanical shear reduction (capped rental), (DMEPOS item subject to DMEPOS competitive bidding program number 3)</w:t>
            </w:r>
          </w:p>
        </w:tc>
      </w:tr>
      <w:tr w:rsidR="00706F01" w:rsidRPr="00E46745" w14:paraId="07053429" w14:textId="77777777" w:rsidTr="00E674B2">
        <w:tblPrEx>
          <w:tblLook w:val="04A0" w:firstRow="1" w:lastRow="0" w:firstColumn="1" w:lastColumn="0" w:noHBand="0" w:noVBand="1"/>
        </w:tblPrEx>
        <w:trPr>
          <w:trHeight w:val="840"/>
        </w:trPr>
        <w:tc>
          <w:tcPr>
            <w:tcW w:w="2905" w:type="dxa"/>
            <w:shd w:val="clear" w:color="auto" w:fill="auto"/>
            <w:noWrap/>
            <w:hideMark/>
          </w:tcPr>
          <w:p w14:paraId="221425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E1007NU</w:t>
            </w:r>
          </w:p>
        </w:tc>
        <w:tc>
          <w:tcPr>
            <w:tcW w:w="1827" w:type="dxa"/>
            <w:shd w:val="clear" w:color="auto" w:fill="auto"/>
            <w:noWrap/>
            <w:hideMark/>
          </w:tcPr>
          <w:p w14:paraId="79F8AA15" w14:textId="38F175F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7,855.70</w:t>
            </w:r>
          </w:p>
        </w:tc>
        <w:tc>
          <w:tcPr>
            <w:tcW w:w="4533" w:type="dxa"/>
            <w:shd w:val="clear" w:color="auto" w:fill="auto"/>
            <w:vAlign w:val="bottom"/>
            <w:hideMark/>
          </w:tcPr>
          <w:p w14:paraId="53A1F3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mechanical shear reduction (new equipment)</w:t>
            </w:r>
          </w:p>
        </w:tc>
      </w:tr>
      <w:tr w:rsidR="00706F01" w:rsidRPr="00E46745" w14:paraId="3B75124E" w14:textId="77777777" w:rsidTr="00E674B2">
        <w:tblPrEx>
          <w:tblLook w:val="04A0" w:firstRow="1" w:lastRow="0" w:firstColumn="1" w:lastColumn="0" w:noHBand="0" w:noVBand="1"/>
        </w:tblPrEx>
        <w:trPr>
          <w:trHeight w:val="1120"/>
        </w:trPr>
        <w:tc>
          <w:tcPr>
            <w:tcW w:w="2905" w:type="dxa"/>
            <w:shd w:val="clear" w:color="auto" w:fill="auto"/>
            <w:noWrap/>
            <w:hideMark/>
          </w:tcPr>
          <w:p w14:paraId="6DAEB0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E1007NUKU</w:t>
            </w:r>
          </w:p>
        </w:tc>
        <w:tc>
          <w:tcPr>
            <w:tcW w:w="1827" w:type="dxa"/>
            <w:shd w:val="clear" w:color="auto" w:fill="auto"/>
            <w:noWrap/>
            <w:hideMark/>
          </w:tcPr>
          <w:p w14:paraId="61C58DF8" w14:textId="091FF0F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8,479.70</w:t>
            </w:r>
          </w:p>
        </w:tc>
        <w:tc>
          <w:tcPr>
            <w:tcW w:w="4533" w:type="dxa"/>
            <w:shd w:val="clear" w:color="auto" w:fill="auto"/>
            <w:vAlign w:val="bottom"/>
            <w:hideMark/>
          </w:tcPr>
          <w:p w14:paraId="72E44D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mechanical shear reduction (new equipment), (DMEPOS item subject to DMEPOS competitive bidding program number 3)</w:t>
            </w:r>
          </w:p>
        </w:tc>
      </w:tr>
      <w:tr w:rsidR="00706F01" w:rsidRPr="00E46745" w14:paraId="17EEDBE0" w14:textId="77777777" w:rsidTr="00E674B2">
        <w:tblPrEx>
          <w:tblLook w:val="04A0" w:firstRow="1" w:lastRow="0" w:firstColumn="1" w:lastColumn="0" w:noHBand="0" w:noVBand="1"/>
        </w:tblPrEx>
        <w:trPr>
          <w:trHeight w:val="840"/>
        </w:trPr>
        <w:tc>
          <w:tcPr>
            <w:tcW w:w="2905" w:type="dxa"/>
            <w:shd w:val="clear" w:color="auto" w:fill="auto"/>
            <w:noWrap/>
            <w:hideMark/>
          </w:tcPr>
          <w:p w14:paraId="154C03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E1007UE</w:t>
            </w:r>
          </w:p>
        </w:tc>
        <w:tc>
          <w:tcPr>
            <w:tcW w:w="1827" w:type="dxa"/>
            <w:shd w:val="clear" w:color="auto" w:fill="auto"/>
            <w:noWrap/>
            <w:hideMark/>
          </w:tcPr>
          <w:p w14:paraId="20367079" w14:textId="424028B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5,891.78</w:t>
            </w:r>
          </w:p>
        </w:tc>
        <w:tc>
          <w:tcPr>
            <w:tcW w:w="4533" w:type="dxa"/>
            <w:shd w:val="clear" w:color="auto" w:fill="auto"/>
            <w:vAlign w:val="bottom"/>
            <w:hideMark/>
          </w:tcPr>
          <w:p w14:paraId="63859D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mechanical shear reduction (used durable medical equipment)</w:t>
            </w:r>
          </w:p>
        </w:tc>
      </w:tr>
      <w:tr w:rsidR="00706F01" w:rsidRPr="00E46745" w14:paraId="5D6F1D03" w14:textId="77777777" w:rsidTr="00E674B2">
        <w:tblPrEx>
          <w:tblLook w:val="04A0" w:firstRow="1" w:lastRow="0" w:firstColumn="1" w:lastColumn="0" w:noHBand="0" w:noVBand="1"/>
        </w:tblPrEx>
        <w:trPr>
          <w:trHeight w:val="1120"/>
        </w:trPr>
        <w:tc>
          <w:tcPr>
            <w:tcW w:w="2905" w:type="dxa"/>
            <w:shd w:val="clear" w:color="auto" w:fill="auto"/>
            <w:noWrap/>
            <w:hideMark/>
          </w:tcPr>
          <w:p w14:paraId="4175CD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E1007UEKU</w:t>
            </w:r>
          </w:p>
        </w:tc>
        <w:tc>
          <w:tcPr>
            <w:tcW w:w="1827" w:type="dxa"/>
            <w:shd w:val="clear" w:color="auto" w:fill="auto"/>
            <w:noWrap/>
            <w:hideMark/>
          </w:tcPr>
          <w:p w14:paraId="5F502F3F" w14:textId="04C2013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6,359.78</w:t>
            </w:r>
          </w:p>
        </w:tc>
        <w:tc>
          <w:tcPr>
            <w:tcW w:w="4533" w:type="dxa"/>
            <w:shd w:val="clear" w:color="auto" w:fill="auto"/>
            <w:vAlign w:val="bottom"/>
            <w:hideMark/>
          </w:tcPr>
          <w:p w14:paraId="22316E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mechanical shear reduction (used durable medical equipment), (DMEPOS item subject to DMEPOS competitive bidding program number 3)</w:t>
            </w:r>
          </w:p>
        </w:tc>
      </w:tr>
      <w:tr w:rsidR="00706F01" w:rsidRPr="00E46745" w14:paraId="1E976322" w14:textId="77777777" w:rsidTr="00E674B2">
        <w:tblPrEx>
          <w:tblLook w:val="04A0" w:firstRow="1" w:lastRow="0" w:firstColumn="1" w:lastColumn="0" w:noHBand="0" w:noVBand="1"/>
        </w:tblPrEx>
        <w:trPr>
          <w:trHeight w:val="840"/>
        </w:trPr>
        <w:tc>
          <w:tcPr>
            <w:tcW w:w="2905" w:type="dxa"/>
            <w:shd w:val="clear" w:color="auto" w:fill="auto"/>
            <w:noWrap/>
            <w:hideMark/>
          </w:tcPr>
          <w:p w14:paraId="0AB8F1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E1008KH</w:t>
            </w:r>
          </w:p>
        </w:tc>
        <w:tc>
          <w:tcPr>
            <w:tcW w:w="1827" w:type="dxa"/>
            <w:shd w:val="clear" w:color="auto" w:fill="auto"/>
            <w:noWrap/>
            <w:hideMark/>
          </w:tcPr>
          <w:p w14:paraId="740A2E0E" w14:textId="55F9DC1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795.09</w:t>
            </w:r>
          </w:p>
        </w:tc>
        <w:tc>
          <w:tcPr>
            <w:tcW w:w="4533" w:type="dxa"/>
            <w:shd w:val="clear" w:color="auto" w:fill="auto"/>
            <w:vAlign w:val="bottom"/>
            <w:hideMark/>
          </w:tcPr>
          <w:p w14:paraId="4595CA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power shear reduction (capped rental)</w:t>
            </w:r>
          </w:p>
        </w:tc>
      </w:tr>
      <w:tr w:rsidR="00706F01" w:rsidRPr="00E46745" w14:paraId="1B08E34F" w14:textId="77777777" w:rsidTr="00E674B2">
        <w:tblPrEx>
          <w:tblLook w:val="04A0" w:firstRow="1" w:lastRow="0" w:firstColumn="1" w:lastColumn="0" w:noHBand="0" w:noVBand="1"/>
        </w:tblPrEx>
        <w:trPr>
          <w:trHeight w:val="1120"/>
        </w:trPr>
        <w:tc>
          <w:tcPr>
            <w:tcW w:w="2905" w:type="dxa"/>
            <w:shd w:val="clear" w:color="auto" w:fill="auto"/>
            <w:noWrap/>
            <w:hideMark/>
          </w:tcPr>
          <w:p w14:paraId="30C2D2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E1008KHKU</w:t>
            </w:r>
          </w:p>
        </w:tc>
        <w:tc>
          <w:tcPr>
            <w:tcW w:w="1827" w:type="dxa"/>
            <w:shd w:val="clear" w:color="auto" w:fill="auto"/>
            <w:noWrap/>
            <w:hideMark/>
          </w:tcPr>
          <w:p w14:paraId="3D06562D" w14:textId="6B53F86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848.03</w:t>
            </w:r>
          </w:p>
        </w:tc>
        <w:tc>
          <w:tcPr>
            <w:tcW w:w="4533" w:type="dxa"/>
            <w:shd w:val="clear" w:color="auto" w:fill="auto"/>
            <w:vAlign w:val="bottom"/>
            <w:hideMark/>
          </w:tcPr>
          <w:p w14:paraId="3724D4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power shear reduction (capped rental), (DMEPOS item subject to DMEPOS competitive bidding program number 3)</w:t>
            </w:r>
          </w:p>
        </w:tc>
      </w:tr>
      <w:tr w:rsidR="00706F01" w:rsidRPr="00E46745" w14:paraId="6D970E08" w14:textId="77777777" w:rsidTr="00E674B2">
        <w:tblPrEx>
          <w:tblLook w:val="04A0" w:firstRow="1" w:lastRow="0" w:firstColumn="1" w:lastColumn="0" w:noHBand="0" w:noVBand="1"/>
        </w:tblPrEx>
        <w:trPr>
          <w:trHeight w:val="840"/>
        </w:trPr>
        <w:tc>
          <w:tcPr>
            <w:tcW w:w="2905" w:type="dxa"/>
            <w:shd w:val="clear" w:color="auto" w:fill="auto"/>
            <w:noWrap/>
            <w:hideMark/>
          </w:tcPr>
          <w:p w14:paraId="3F0520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E1008KI</w:t>
            </w:r>
          </w:p>
        </w:tc>
        <w:tc>
          <w:tcPr>
            <w:tcW w:w="1827" w:type="dxa"/>
            <w:shd w:val="clear" w:color="auto" w:fill="auto"/>
            <w:noWrap/>
            <w:hideMark/>
          </w:tcPr>
          <w:p w14:paraId="42B99717" w14:textId="0F7621F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795.09</w:t>
            </w:r>
          </w:p>
        </w:tc>
        <w:tc>
          <w:tcPr>
            <w:tcW w:w="4533" w:type="dxa"/>
            <w:shd w:val="clear" w:color="auto" w:fill="auto"/>
            <w:vAlign w:val="bottom"/>
            <w:hideMark/>
          </w:tcPr>
          <w:p w14:paraId="64E62E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power shear reduction (capped rental)</w:t>
            </w:r>
          </w:p>
        </w:tc>
      </w:tr>
      <w:tr w:rsidR="00706F01" w:rsidRPr="00E46745" w14:paraId="20BED609" w14:textId="77777777" w:rsidTr="00E674B2">
        <w:tblPrEx>
          <w:tblLook w:val="04A0" w:firstRow="1" w:lastRow="0" w:firstColumn="1" w:lastColumn="0" w:noHBand="0" w:noVBand="1"/>
        </w:tblPrEx>
        <w:trPr>
          <w:trHeight w:val="1120"/>
        </w:trPr>
        <w:tc>
          <w:tcPr>
            <w:tcW w:w="2905" w:type="dxa"/>
            <w:shd w:val="clear" w:color="auto" w:fill="auto"/>
            <w:noWrap/>
            <w:hideMark/>
          </w:tcPr>
          <w:p w14:paraId="570230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E1008KIKU</w:t>
            </w:r>
          </w:p>
        </w:tc>
        <w:tc>
          <w:tcPr>
            <w:tcW w:w="1827" w:type="dxa"/>
            <w:shd w:val="clear" w:color="auto" w:fill="auto"/>
            <w:noWrap/>
            <w:hideMark/>
          </w:tcPr>
          <w:p w14:paraId="0A0413A7" w14:textId="5337EBC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848.03</w:t>
            </w:r>
          </w:p>
        </w:tc>
        <w:tc>
          <w:tcPr>
            <w:tcW w:w="4533" w:type="dxa"/>
            <w:shd w:val="clear" w:color="auto" w:fill="auto"/>
            <w:vAlign w:val="bottom"/>
            <w:hideMark/>
          </w:tcPr>
          <w:p w14:paraId="5972B6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power shear reduction (capped rental), (DMEPOS item subject to DMEPOS competitive bidding program number 3)</w:t>
            </w:r>
          </w:p>
        </w:tc>
      </w:tr>
      <w:tr w:rsidR="00706F01" w:rsidRPr="00E46745" w14:paraId="2E6B3B28" w14:textId="77777777" w:rsidTr="00E674B2">
        <w:tblPrEx>
          <w:tblLook w:val="04A0" w:firstRow="1" w:lastRow="0" w:firstColumn="1" w:lastColumn="0" w:noHBand="0" w:noVBand="1"/>
        </w:tblPrEx>
        <w:trPr>
          <w:trHeight w:val="840"/>
        </w:trPr>
        <w:tc>
          <w:tcPr>
            <w:tcW w:w="2905" w:type="dxa"/>
            <w:shd w:val="clear" w:color="auto" w:fill="auto"/>
            <w:noWrap/>
            <w:hideMark/>
          </w:tcPr>
          <w:p w14:paraId="5425CB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E1008KJ</w:t>
            </w:r>
          </w:p>
        </w:tc>
        <w:tc>
          <w:tcPr>
            <w:tcW w:w="1827" w:type="dxa"/>
            <w:shd w:val="clear" w:color="auto" w:fill="auto"/>
            <w:noWrap/>
            <w:hideMark/>
          </w:tcPr>
          <w:p w14:paraId="48F9B1E5" w14:textId="4CB8DED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596.32</w:t>
            </w:r>
          </w:p>
        </w:tc>
        <w:tc>
          <w:tcPr>
            <w:tcW w:w="4533" w:type="dxa"/>
            <w:shd w:val="clear" w:color="auto" w:fill="auto"/>
            <w:vAlign w:val="bottom"/>
            <w:hideMark/>
          </w:tcPr>
          <w:p w14:paraId="2E2A78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power seating system, combination tilt and recline, with power shear reduction (capped rental) </w:t>
            </w:r>
          </w:p>
        </w:tc>
      </w:tr>
      <w:tr w:rsidR="00706F01" w:rsidRPr="00E46745" w14:paraId="04A7D463" w14:textId="77777777" w:rsidTr="00E674B2">
        <w:tblPrEx>
          <w:tblLook w:val="04A0" w:firstRow="1" w:lastRow="0" w:firstColumn="1" w:lastColumn="0" w:noHBand="0" w:noVBand="1"/>
        </w:tblPrEx>
        <w:trPr>
          <w:trHeight w:val="1120"/>
        </w:trPr>
        <w:tc>
          <w:tcPr>
            <w:tcW w:w="2905" w:type="dxa"/>
            <w:shd w:val="clear" w:color="auto" w:fill="auto"/>
            <w:noWrap/>
            <w:hideMark/>
          </w:tcPr>
          <w:p w14:paraId="62C93F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E1008KJKU</w:t>
            </w:r>
          </w:p>
        </w:tc>
        <w:tc>
          <w:tcPr>
            <w:tcW w:w="1827" w:type="dxa"/>
            <w:shd w:val="clear" w:color="auto" w:fill="auto"/>
            <w:noWrap/>
            <w:hideMark/>
          </w:tcPr>
          <w:p w14:paraId="5DA745FC" w14:textId="107439B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636.02</w:t>
            </w:r>
          </w:p>
        </w:tc>
        <w:tc>
          <w:tcPr>
            <w:tcW w:w="4533" w:type="dxa"/>
            <w:shd w:val="clear" w:color="auto" w:fill="auto"/>
            <w:vAlign w:val="bottom"/>
            <w:hideMark/>
          </w:tcPr>
          <w:p w14:paraId="7534C6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power shear reduction (capped rental), (DMEPOS item subject to DMEPOS competitive bidding program number 3)</w:t>
            </w:r>
          </w:p>
        </w:tc>
      </w:tr>
      <w:tr w:rsidR="00706F01" w:rsidRPr="00E46745" w14:paraId="7435CA03" w14:textId="77777777" w:rsidTr="00E674B2">
        <w:tblPrEx>
          <w:tblLook w:val="04A0" w:firstRow="1" w:lastRow="0" w:firstColumn="1" w:lastColumn="0" w:noHBand="0" w:noVBand="1"/>
        </w:tblPrEx>
        <w:trPr>
          <w:trHeight w:val="840"/>
        </w:trPr>
        <w:tc>
          <w:tcPr>
            <w:tcW w:w="2905" w:type="dxa"/>
            <w:shd w:val="clear" w:color="auto" w:fill="auto"/>
            <w:noWrap/>
            <w:hideMark/>
          </w:tcPr>
          <w:p w14:paraId="358B82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E1008NU</w:t>
            </w:r>
          </w:p>
        </w:tc>
        <w:tc>
          <w:tcPr>
            <w:tcW w:w="1827" w:type="dxa"/>
            <w:shd w:val="clear" w:color="auto" w:fill="auto"/>
            <w:noWrap/>
            <w:hideMark/>
          </w:tcPr>
          <w:p w14:paraId="4425CC16" w14:textId="51BFAD8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7,950.90</w:t>
            </w:r>
          </w:p>
        </w:tc>
        <w:tc>
          <w:tcPr>
            <w:tcW w:w="4533" w:type="dxa"/>
            <w:shd w:val="clear" w:color="auto" w:fill="auto"/>
            <w:vAlign w:val="bottom"/>
            <w:hideMark/>
          </w:tcPr>
          <w:p w14:paraId="79134B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power shear reduction (new equipment)</w:t>
            </w:r>
          </w:p>
        </w:tc>
      </w:tr>
      <w:tr w:rsidR="00706F01" w:rsidRPr="00E46745" w14:paraId="72B5C5E3" w14:textId="77777777" w:rsidTr="00E674B2">
        <w:tblPrEx>
          <w:tblLook w:val="04A0" w:firstRow="1" w:lastRow="0" w:firstColumn="1" w:lastColumn="0" w:noHBand="0" w:noVBand="1"/>
        </w:tblPrEx>
        <w:trPr>
          <w:trHeight w:val="1120"/>
        </w:trPr>
        <w:tc>
          <w:tcPr>
            <w:tcW w:w="2905" w:type="dxa"/>
            <w:shd w:val="clear" w:color="auto" w:fill="auto"/>
            <w:noWrap/>
            <w:hideMark/>
          </w:tcPr>
          <w:p w14:paraId="4E93C8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E1008NUKU</w:t>
            </w:r>
          </w:p>
        </w:tc>
        <w:tc>
          <w:tcPr>
            <w:tcW w:w="1827" w:type="dxa"/>
            <w:shd w:val="clear" w:color="auto" w:fill="auto"/>
            <w:noWrap/>
            <w:hideMark/>
          </w:tcPr>
          <w:p w14:paraId="168785B9" w14:textId="3693774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8,480.30</w:t>
            </w:r>
          </w:p>
        </w:tc>
        <w:tc>
          <w:tcPr>
            <w:tcW w:w="4533" w:type="dxa"/>
            <w:shd w:val="clear" w:color="auto" w:fill="auto"/>
            <w:vAlign w:val="bottom"/>
            <w:hideMark/>
          </w:tcPr>
          <w:p w14:paraId="6821C5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power shear reduction (new equipment), (DMEPOS item subject to DMEPOS competitive bidding program number 3)</w:t>
            </w:r>
          </w:p>
        </w:tc>
      </w:tr>
      <w:tr w:rsidR="00706F01" w:rsidRPr="00E46745" w14:paraId="4C2E16A1" w14:textId="77777777" w:rsidTr="00E674B2">
        <w:tblPrEx>
          <w:tblLook w:val="04A0" w:firstRow="1" w:lastRow="0" w:firstColumn="1" w:lastColumn="0" w:noHBand="0" w:noVBand="1"/>
        </w:tblPrEx>
        <w:trPr>
          <w:trHeight w:val="840"/>
        </w:trPr>
        <w:tc>
          <w:tcPr>
            <w:tcW w:w="2905" w:type="dxa"/>
            <w:shd w:val="clear" w:color="auto" w:fill="auto"/>
            <w:noWrap/>
            <w:hideMark/>
          </w:tcPr>
          <w:p w14:paraId="427598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E1008UE</w:t>
            </w:r>
          </w:p>
        </w:tc>
        <w:tc>
          <w:tcPr>
            <w:tcW w:w="1827" w:type="dxa"/>
            <w:shd w:val="clear" w:color="auto" w:fill="auto"/>
            <w:noWrap/>
            <w:hideMark/>
          </w:tcPr>
          <w:p w14:paraId="345A6E87" w14:textId="5F6BF97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5,963.18</w:t>
            </w:r>
          </w:p>
        </w:tc>
        <w:tc>
          <w:tcPr>
            <w:tcW w:w="4533" w:type="dxa"/>
            <w:shd w:val="clear" w:color="auto" w:fill="auto"/>
            <w:vAlign w:val="bottom"/>
            <w:hideMark/>
          </w:tcPr>
          <w:p w14:paraId="0C4EF5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power shear reduction (used durable medical equipment)</w:t>
            </w:r>
          </w:p>
        </w:tc>
      </w:tr>
      <w:tr w:rsidR="00706F01" w:rsidRPr="00E46745" w14:paraId="7C4A83E4" w14:textId="77777777" w:rsidTr="00E674B2">
        <w:tblPrEx>
          <w:tblLook w:val="04A0" w:firstRow="1" w:lastRow="0" w:firstColumn="1" w:lastColumn="0" w:noHBand="0" w:noVBand="1"/>
        </w:tblPrEx>
        <w:trPr>
          <w:trHeight w:val="1120"/>
        </w:trPr>
        <w:tc>
          <w:tcPr>
            <w:tcW w:w="2905" w:type="dxa"/>
            <w:shd w:val="clear" w:color="auto" w:fill="auto"/>
            <w:noWrap/>
            <w:hideMark/>
          </w:tcPr>
          <w:p w14:paraId="1F270F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E1008UEKU</w:t>
            </w:r>
          </w:p>
        </w:tc>
        <w:tc>
          <w:tcPr>
            <w:tcW w:w="1827" w:type="dxa"/>
            <w:shd w:val="clear" w:color="auto" w:fill="auto"/>
            <w:noWrap/>
            <w:hideMark/>
          </w:tcPr>
          <w:p w14:paraId="3889B83A" w14:textId="1A558BA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6,360.23</w:t>
            </w:r>
          </w:p>
        </w:tc>
        <w:tc>
          <w:tcPr>
            <w:tcW w:w="4533" w:type="dxa"/>
            <w:shd w:val="clear" w:color="auto" w:fill="auto"/>
            <w:vAlign w:val="bottom"/>
            <w:hideMark/>
          </w:tcPr>
          <w:p w14:paraId="166D5B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seating system, combination tilt and recline, with power shear reduction (used durable medical equipment), (DMEPOS item subject to DMEPOS competitive bidding program number 3)</w:t>
            </w:r>
          </w:p>
        </w:tc>
      </w:tr>
      <w:tr w:rsidR="00706F01" w:rsidRPr="00E46745" w14:paraId="26B0318A" w14:textId="77777777" w:rsidTr="00E674B2">
        <w:tblPrEx>
          <w:tblLook w:val="04A0" w:firstRow="1" w:lastRow="0" w:firstColumn="1" w:lastColumn="0" w:noHBand="0" w:noVBand="1"/>
        </w:tblPrEx>
        <w:trPr>
          <w:trHeight w:val="840"/>
        </w:trPr>
        <w:tc>
          <w:tcPr>
            <w:tcW w:w="2905" w:type="dxa"/>
            <w:shd w:val="clear" w:color="auto" w:fill="auto"/>
            <w:noWrap/>
            <w:hideMark/>
          </w:tcPr>
          <w:p w14:paraId="51B2CC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E1009NU</w:t>
            </w:r>
          </w:p>
        </w:tc>
        <w:tc>
          <w:tcPr>
            <w:tcW w:w="1827" w:type="dxa"/>
            <w:shd w:val="clear" w:color="auto" w:fill="auto"/>
            <w:noWrap/>
            <w:hideMark/>
          </w:tcPr>
          <w:p w14:paraId="53544CDC" w14:textId="33CEB66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641578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mechanically linked leg elevation system, including pushrod and legrest, each (new equipment)</w:t>
            </w:r>
          </w:p>
        </w:tc>
      </w:tr>
      <w:tr w:rsidR="00706F01" w:rsidRPr="00E46745" w14:paraId="2EDE1AAE" w14:textId="77777777" w:rsidTr="00E674B2">
        <w:tblPrEx>
          <w:tblLook w:val="04A0" w:firstRow="1" w:lastRow="0" w:firstColumn="1" w:lastColumn="0" w:noHBand="0" w:noVBand="1"/>
        </w:tblPrEx>
        <w:trPr>
          <w:trHeight w:val="840"/>
        </w:trPr>
        <w:tc>
          <w:tcPr>
            <w:tcW w:w="2905" w:type="dxa"/>
            <w:shd w:val="clear" w:color="auto" w:fill="auto"/>
            <w:noWrap/>
            <w:hideMark/>
          </w:tcPr>
          <w:p w14:paraId="506930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E1009RR</w:t>
            </w:r>
          </w:p>
        </w:tc>
        <w:tc>
          <w:tcPr>
            <w:tcW w:w="1827" w:type="dxa"/>
            <w:shd w:val="clear" w:color="auto" w:fill="auto"/>
            <w:noWrap/>
            <w:hideMark/>
          </w:tcPr>
          <w:p w14:paraId="6E814497" w14:textId="0EA09E3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703150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mechanically linked leg elevation system, including pushrod and legrest, each (rental)</w:t>
            </w:r>
          </w:p>
        </w:tc>
      </w:tr>
      <w:tr w:rsidR="00706F01" w:rsidRPr="00E46745" w14:paraId="4347B9EA" w14:textId="77777777" w:rsidTr="00E674B2">
        <w:tblPrEx>
          <w:tblLook w:val="04A0" w:firstRow="1" w:lastRow="0" w:firstColumn="1" w:lastColumn="0" w:noHBand="0" w:noVBand="1"/>
        </w:tblPrEx>
        <w:trPr>
          <w:trHeight w:val="1120"/>
        </w:trPr>
        <w:tc>
          <w:tcPr>
            <w:tcW w:w="2905" w:type="dxa"/>
            <w:shd w:val="clear" w:color="auto" w:fill="auto"/>
            <w:noWrap/>
            <w:hideMark/>
          </w:tcPr>
          <w:p w14:paraId="19B245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E1009UE</w:t>
            </w:r>
          </w:p>
        </w:tc>
        <w:tc>
          <w:tcPr>
            <w:tcW w:w="1827" w:type="dxa"/>
            <w:shd w:val="clear" w:color="auto" w:fill="auto"/>
            <w:noWrap/>
            <w:hideMark/>
          </w:tcPr>
          <w:p w14:paraId="6723F35D" w14:textId="64D670F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93C24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mechanically linked leg elevation system, including pushrod and legrest, each (used durable medical equipment)</w:t>
            </w:r>
          </w:p>
        </w:tc>
      </w:tr>
      <w:tr w:rsidR="00706F01" w:rsidRPr="00E46745" w14:paraId="6B95529D" w14:textId="77777777" w:rsidTr="00E674B2">
        <w:tblPrEx>
          <w:tblLook w:val="04A0" w:firstRow="1" w:lastRow="0" w:firstColumn="1" w:lastColumn="0" w:noHBand="0" w:noVBand="1"/>
        </w:tblPrEx>
        <w:trPr>
          <w:trHeight w:val="840"/>
        </w:trPr>
        <w:tc>
          <w:tcPr>
            <w:tcW w:w="2905" w:type="dxa"/>
            <w:shd w:val="clear" w:color="auto" w:fill="auto"/>
            <w:noWrap/>
            <w:hideMark/>
          </w:tcPr>
          <w:p w14:paraId="31B419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E1010KH</w:t>
            </w:r>
          </w:p>
        </w:tc>
        <w:tc>
          <w:tcPr>
            <w:tcW w:w="1827" w:type="dxa"/>
            <w:shd w:val="clear" w:color="auto" w:fill="auto"/>
            <w:noWrap/>
            <w:hideMark/>
          </w:tcPr>
          <w:p w14:paraId="6550A3D9" w14:textId="146649B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105.95</w:t>
            </w:r>
          </w:p>
        </w:tc>
        <w:tc>
          <w:tcPr>
            <w:tcW w:w="4533" w:type="dxa"/>
            <w:shd w:val="clear" w:color="auto" w:fill="auto"/>
            <w:vAlign w:val="bottom"/>
            <w:hideMark/>
          </w:tcPr>
          <w:p w14:paraId="61AAAB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power leg elevation system, including leg rest, pair (capped rental)</w:t>
            </w:r>
          </w:p>
        </w:tc>
      </w:tr>
      <w:tr w:rsidR="00706F01" w:rsidRPr="00E46745" w14:paraId="2A6B2140" w14:textId="77777777" w:rsidTr="00E674B2">
        <w:tblPrEx>
          <w:tblLook w:val="04A0" w:firstRow="1" w:lastRow="0" w:firstColumn="1" w:lastColumn="0" w:noHBand="0" w:noVBand="1"/>
        </w:tblPrEx>
        <w:trPr>
          <w:trHeight w:val="1120"/>
        </w:trPr>
        <w:tc>
          <w:tcPr>
            <w:tcW w:w="2905" w:type="dxa"/>
            <w:shd w:val="clear" w:color="auto" w:fill="auto"/>
            <w:noWrap/>
            <w:hideMark/>
          </w:tcPr>
          <w:p w14:paraId="5A8F50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E1010KHKU</w:t>
            </w:r>
          </w:p>
        </w:tc>
        <w:tc>
          <w:tcPr>
            <w:tcW w:w="1827" w:type="dxa"/>
            <w:shd w:val="clear" w:color="auto" w:fill="auto"/>
            <w:noWrap/>
            <w:hideMark/>
          </w:tcPr>
          <w:p w14:paraId="4709E475" w14:textId="082C9EC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110.96</w:t>
            </w:r>
          </w:p>
        </w:tc>
        <w:tc>
          <w:tcPr>
            <w:tcW w:w="4533" w:type="dxa"/>
            <w:shd w:val="clear" w:color="auto" w:fill="auto"/>
            <w:vAlign w:val="bottom"/>
            <w:hideMark/>
          </w:tcPr>
          <w:p w14:paraId="618E47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power leg elevation system, including leg rest, pair (capped rental), (DMEPOS item subject to DMEPOS competitive bidding program number 3)</w:t>
            </w:r>
          </w:p>
        </w:tc>
      </w:tr>
      <w:tr w:rsidR="00706F01" w:rsidRPr="00E46745" w14:paraId="5B9F2F5B" w14:textId="77777777" w:rsidTr="00E674B2">
        <w:tblPrEx>
          <w:tblLook w:val="04A0" w:firstRow="1" w:lastRow="0" w:firstColumn="1" w:lastColumn="0" w:noHBand="0" w:noVBand="1"/>
        </w:tblPrEx>
        <w:trPr>
          <w:trHeight w:val="840"/>
        </w:trPr>
        <w:tc>
          <w:tcPr>
            <w:tcW w:w="2905" w:type="dxa"/>
            <w:shd w:val="clear" w:color="auto" w:fill="auto"/>
            <w:noWrap/>
            <w:hideMark/>
          </w:tcPr>
          <w:p w14:paraId="6AE764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E1010KI</w:t>
            </w:r>
          </w:p>
        </w:tc>
        <w:tc>
          <w:tcPr>
            <w:tcW w:w="1827" w:type="dxa"/>
            <w:shd w:val="clear" w:color="auto" w:fill="auto"/>
            <w:noWrap/>
            <w:hideMark/>
          </w:tcPr>
          <w:p w14:paraId="49FEAAF8" w14:textId="2376EEC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105.95</w:t>
            </w:r>
          </w:p>
        </w:tc>
        <w:tc>
          <w:tcPr>
            <w:tcW w:w="4533" w:type="dxa"/>
            <w:shd w:val="clear" w:color="auto" w:fill="auto"/>
            <w:vAlign w:val="bottom"/>
            <w:hideMark/>
          </w:tcPr>
          <w:p w14:paraId="49F1C8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power leg elevation system, including leg rest, pair (capped rental)</w:t>
            </w:r>
          </w:p>
        </w:tc>
      </w:tr>
      <w:tr w:rsidR="00706F01" w:rsidRPr="00E46745" w14:paraId="23C61459" w14:textId="77777777" w:rsidTr="00E674B2">
        <w:tblPrEx>
          <w:tblLook w:val="04A0" w:firstRow="1" w:lastRow="0" w:firstColumn="1" w:lastColumn="0" w:noHBand="0" w:noVBand="1"/>
        </w:tblPrEx>
        <w:trPr>
          <w:trHeight w:val="1120"/>
        </w:trPr>
        <w:tc>
          <w:tcPr>
            <w:tcW w:w="2905" w:type="dxa"/>
            <w:shd w:val="clear" w:color="auto" w:fill="auto"/>
            <w:noWrap/>
            <w:hideMark/>
          </w:tcPr>
          <w:p w14:paraId="04E8A5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E1010KIKU</w:t>
            </w:r>
          </w:p>
        </w:tc>
        <w:tc>
          <w:tcPr>
            <w:tcW w:w="1827" w:type="dxa"/>
            <w:shd w:val="clear" w:color="auto" w:fill="auto"/>
            <w:noWrap/>
            <w:hideMark/>
          </w:tcPr>
          <w:p w14:paraId="6C0FD7C1" w14:textId="12AAFFD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110.96</w:t>
            </w:r>
          </w:p>
        </w:tc>
        <w:tc>
          <w:tcPr>
            <w:tcW w:w="4533" w:type="dxa"/>
            <w:shd w:val="clear" w:color="auto" w:fill="auto"/>
            <w:vAlign w:val="bottom"/>
            <w:hideMark/>
          </w:tcPr>
          <w:p w14:paraId="36D4FB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power leg elevation system, including leg rest, pair (capped rental), (DMEPOS item subject to DMEPOS competitive bidding program number 3)</w:t>
            </w:r>
          </w:p>
        </w:tc>
      </w:tr>
      <w:tr w:rsidR="00706F01" w:rsidRPr="00E46745" w14:paraId="04515476" w14:textId="77777777" w:rsidTr="00E674B2">
        <w:tblPrEx>
          <w:tblLook w:val="04A0" w:firstRow="1" w:lastRow="0" w:firstColumn="1" w:lastColumn="0" w:noHBand="0" w:noVBand="1"/>
        </w:tblPrEx>
        <w:trPr>
          <w:trHeight w:val="840"/>
        </w:trPr>
        <w:tc>
          <w:tcPr>
            <w:tcW w:w="2905" w:type="dxa"/>
            <w:shd w:val="clear" w:color="auto" w:fill="auto"/>
            <w:noWrap/>
            <w:hideMark/>
          </w:tcPr>
          <w:p w14:paraId="010771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E1010KJ</w:t>
            </w:r>
          </w:p>
        </w:tc>
        <w:tc>
          <w:tcPr>
            <w:tcW w:w="1827" w:type="dxa"/>
            <w:shd w:val="clear" w:color="auto" w:fill="auto"/>
            <w:noWrap/>
            <w:hideMark/>
          </w:tcPr>
          <w:p w14:paraId="15963272" w14:textId="6505A57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79.46</w:t>
            </w:r>
          </w:p>
        </w:tc>
        <w:tc>
          <w:tcPr>
            <w:tcW w:w="4533" w:type="dxa"/>
            <w:shd w:val="clear" w:color="auto" w:fill="auto"/>
            <w:vAlign w:val="bottom"/>
            <w:hideMark/>
          </w:tcPr>
          <w:p w14:paraId="3E19F1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addition to power seating system, power leg elevation system, including leg rest, pair (capped rental) </w:t>
            </w:r>
          </w:p>
        </w:tc>
      </w:tr>
      <w:tr w:rsidR="00706F01" w:rsidRPr="00E46745" w14:paraId="4039961A" w14:textId="77777777" w:rsidTr="00E674B2">
        <w:tblPrEx>
          <w:tblLook w:val="04A0" w:firstRow="1" w:lastRow="0" w:firstColumn="1" w:lastColumn="0" w:noHBand="0" w:noVBand="1"/>
        </w:tblPrEx>
        <w:trPr>
          <w:trHeight w:val="1120"/>
        </w:trPr>
        <w:tc>
          <w:tcPr>
            <w:tcW w:w="2905" w:type="dxa"/>
            <w:shd w:val="clear" w:color="auto" w:fill="auto"/>
            <w:noWrap/>
            <w:hideMark/>
          </w:tcPr>
          <w:p w14:paraId="3F21F6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E1010KJKU</w:t>
            </w:r>
          </w:p>
        </w:tc>
        <w:tc>
          <w:tcPr>
            <w:tcW w:w="1827" w:type="dxa"/>
            <w:shd w:val="clear" w:color="auto" w:fill="auto"/>
            <w:noWrap/>
            <w:hideMark/>
          </w:tcPr>
          <w:p w14:paraId="14ED145B" w14:textId="419EA0D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83.22</w:t>
            </w:r>
          </w:p>
        </w:tc>
        <w:tc>
          <w:tcPr>
            <w:tcW w:w="4533" w:type="dxa"/>
            <w:shd w:val="clear" w:color="auto" w:fill="auto"/>
            <w:vAlign w:val="bottom"/>
            <w:hideMark/>
          </w:tcPr>
          <w:p w14:paraId="6632A6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power leg elevation system, including leg rest, pair (capped rental), (DMEPOS item subject to DMEPOS competitive bidding program number 3)</w:t>
            </w:r>
          </w:p>
        </w:tc>
      </w:tr>
      <w:tr w:rsidR="00706F01" w:rsidRPr="00E46745" w14:paraId="1FBBA146" w14:textId="77777777" w:rsidTr="00E674B2">
        <w:tblPrEx>
          <w:tblLook w:val="04A0" w:firstRow="1" w:lastRow="0" w:firstColumn="1" w:lastColumn="0" w:noHBand="0" w:noVBand="1"/>
        </w:tblPrEx>
        <w:trPr>
          <w:trHeight w:val="840"/>
        </w:trPr>
        <w:tc>
          <w:tcPr>
            <w:tcW w:w="2905" w:type="dxa"/>
            <w:shd w:val="clear" w:color="auto" w:fill="auto"/>
            <w:noWrap/>
            <w:hideMark/>
          </w:tcPr>
          <w:p w14:paraId="7C4047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E1010NU</w:t>
            </w:r>
          </w:p>
        </w:tc>
        <w:tc>
          <w:tcPr>
            <w:tcW w:w="1827" w:type="dxa"/>
            <w:shd w:val="clear" w:color="auto" w:fill="auto"/>
            <w:noWrap/>
            <w:hideMark/>
          </w:tcPr>
          <w:p w14:paraId="48FFF9BB" w14:textId="4FBECF9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1,059.50</w:t>
            </w:r>
          </w:p>
        </w:tc>
        <w:tc>
          <w:tcPr>
            <w:tcW w:w="4533" w:type="dxa"/>
            <w:shd w:val="clear" w:color="auto" w:fill="auto"/>
            <w:vAlign w:val="bottom"/>
            <w:hideMark/>
          </w:tcPr>
          <w:p w14:paraId="1F1C67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addition to power seating system, power leg elevation system, including legrest,  pair (new equipment)  </w:t>
            </w:r>
          </w:p>
        </w:tc>
      </w:tr>
      <w:tr w:rsidR="00706F01" w:rsidRPr="00E46745" w14:paraId="114EEEBD" w14:textId="77777777" w:rsidTr="00E674B2">
        <w:tblPrEx>
          <w:tblLook w:val="04A0" w:firstRow="1" w:lastRow="0" w:firstColumn="1" w:lastColumn="0" w:noHBand="0" w:noVBand="1"/>
        </w:tblPrEx>
        <w:trPr>
          <w:trHeight w:val="1120"/>
        </w:trPr>
        <w:tc>
          <w:tcPr>
            <w:tcW w:w="2905" w:type="dxa"/>
            <w:shd w:val="clear" w:color="auto" w:fill="auto"/>
            <w:noWrap/>
            <w:hideMark/>
          </w:tcPr>
          <w:p w14:paraId="7C26B2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E1010NUKU</w:t>
            </w:r>
          </w:p>
        </w:tc>
        <w:tc>
          <w:tcPr>
            <w:tcW w:w="1827" w:type="dxa"/>
            <w:shd w:val="clear" w:color="auto" w:fill="auto"/>
            <w:noWrap/>
            <w:hideMark/>
          </w:tcPr>
          <w:p w14:paraId="73ADE628" w14:textId="40503CE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1,109.60</w:t>
            </w:r>
          </w:p>
        </w:tc>
        <w:tc>
          <w:tcPr>
            <w:tcW w:w="4533" w:type="dxa"/>
            <w:shd w:val="clear" w:color="auto" w:fill="auto"/>
            <w:vAlign w:val="bottom"/>
            <w:hideMark/>
          </w:tcPr>
          <w:p w14:paraId="716380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power leg elevation system, including legrest, pair (new equipment), (DMEPOS item subject to DMEPOS competitive bidding program number 3)</w:t>
            </w:r>
          </w:p>
        </w:tc>
      </w:tr>
      <w:tr w:rsidR="00706F01" w:rsidRPr="00E46745" w14:paraId="1FAAA599" w14:textId="77777777" w:rsidTr="00E674B2">
        <w:tblPrEx>
          <w:tblLook w:val="04A0" w:firstRow="1" w:lastRow="0" w:firstColumn="1" w:lastColumn="0" w:noHBand="0" w:noVBand="1"/>
        </w:tblPrEx>
        <w:trPr>
          <w:trHeight w:val="840"/>
        </w:trPr>
        <w:tc>
          <w:tcPr>
            <w:tcW w:w="2905" w:type="dxa"/>
            <w:shd w:val="clear" w:color="auto" w:fill="auto"/>
            <w:noWrap/>
            <w:hideMark/>
          </w:tcPr>
          <w:p w14:paraId="1C2989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E1010UE</w:t>
            </w:r>
          </w:p>
        </w:tc>
        <w:tc>
          <w:tcPr>
            <w:tcW w:w="1827" w:type="dxa"/>
            <w:shd w:val="clear" w:color="auto" w:fill="auto"/>
            <w:noWrap/>
            <w:hideMark/>
          </w:tcPr>
          <w:p w14:paraId="009D0498" w14:textId="718BEAE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794.63</w:t>
            </w:r>
          </w:p>
        </w:tc>
        <w:tc>
          <w:tcPr>
            <w:tcW w:w="4533" w:type="dxa"/>
            <w:shd w:val="clear" w:color="auto" w:fill="auto"/>
            <w:vAlign w:val="bottom"/>
            <w:hideMark/>
          </w:tcPr>
          <w:p w14:paraId="22C5F7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addition to power seating system, power leg elevation system, including legrest, pair (used durable medical equipment) </w:t>
            </w:r>
          </w:p>
        </w:tc>
      </w:tr>
      <w:tr w:rsidR="00706F01" w:rsidRPr="00E46745" w14:paraId="50ADFA30" w14:textId="77777777" w:rsidTr="00E674B2">
        <w:tblPrEx>
          <w:tblLook w:val="04A0" w:firstRow="1" w:lastRow="0" w:firstColumn="1" w:lastColumn="0" w:noHBand="0" w:noVBand="1"/>
        </w:tblPrEx>
        <w:trPr>
          <w:trHeight w:val="1120"/>
        </w:trPr>
        <w:tc>
          <w:tcPr>
            <w:tcW w:w="2905" w:type="dxa"/>
            <w:shd w:val="clear" w:color="auto" w:fill="auto"/>
            <w:noWrap/>
            <w:hideMark/>
          </w:tcPr>
          <w:p w14:paraId="709F93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E1010UEKU</w:t>
            </w:r>
          </w:p>
        </w:tc>
        <w:tc>
          <w:tcPr>
            <w:tcW w:w="1827" w:type="dxa"/>
            <w:shd w:val="clear" w:color="auto" w:fill="auto"/>
            <w:noWrap/>
            <w:hideMark/>
          </w:tcPr>
          <w:p w14:paraId="34F0E857" w14:textId="278846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832.20</w:t>
            </w:r>
          </w:p>
        </w:tc>
        <w:tc>
          <w:tcPr>
            <w:tcW w:w="4533" w:type="dxa"/>
            <w:shd w:val="clear" w:color="auto" w:fill="auto"/>
            <w:vAlign w:val="bottom"/>
            <w:hideMark/>
          </w:tcPr>
          <w:p w14:paraId="190E32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power leg elevation system, including legrest, pair (used durable medical equipment), (DMEPOS item subject to DMEPOS competitive bidding program number 3)</w:t>
            </w:r>
          </w:p>
        </w:tc>
      </w:tr>
      <w:tr w:rsidR="00706F01" w:rsidRPr="00E46745" w14:paraId="759DF0EF" w14:textId="77777777" w:rsidTr="00E674B2">
        <w:tblPrEx>
          <w:tblLook w:val="04A0" w:firstRow="1" w:lastRow="0" w:firstColumn="1" w:lastColumn="0" w:noHBand="0" w:noVBand="1"/>
        </w:tblPrEx>
        <w:trPr>
          <w:trHeight w:val="840"/>
        </w:trPr>
        <w:tc>
          <w:tcPr>
            <w:tcW w:w="2905" w:type="dxa"/>
            <w:shd w:val="clear" w:color="auto" w:fill="auto"/>
            <w:noWrap/>
            <w:hideMark/>
          </w:tcPr>
          <w:p w14:paraId="3D63E1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E1011NU</w:t>
            </w:r>
          </w:p>
        </w:tc>
        <w:tc>
          <w:tcPr>
            <w:tcW w:w="1827" w:type="dxa"/>
            <w:shd w:val="clear" w:color="auto" w:fill="auto"/>
            <w:noWrap/>
            <w:hideMark/>
          </w:tcPr>
          <w:p w14:paraId="3BC7F77B" w14:textId="4A6004F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16E0A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Modification to pediatric size wheelchair, width adjustment package (not to be dispensed with initial chair) (new equipment)</w:t>
            </w:r>
          </w:p>
        </w:tc>
      </w:tr>
      <w:tr w:rsidR="00706F01" w:rsidRPr="00E46745" w14:paraId="50DAD421" w14:textId="77777777" w:rsidTr="00E674B2">
        <w:tblPrEx>
          <w:tblLook w:val="04A0" w:firstRow="1" w:lastRow="0" w:firstColumn="1" w:lastColumn="0" w:noHBand="0" w:noVBand="1"/>
        </w:tblPrEx>
        <w:trPr>
          <w:trHeight w:val="840"/>
        </w:trPr>
        <w:tc>
          <w:tcPr>
            <w:tcW w:w="2905" w:type="dxa"/>
            <w:shd w:val="clear" w:color="auto" w:fill="auto"/>
            <w:noWrap/>
            <w:hideMark/>
          </w:tcPr>
          <w:p w14:paraId="4730F4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E1011RR</w:t>
            </w:r>
          </w:p>
        </w:tc>
        <w:tc>
          <w:tcPr>
            <w:tcW w:w="1827" w:type="dxa"/>
            <w:shd w:val="clear" w:color="auto" w:fill="auto"/>
            <w:noWrap/>
            <w:hideMark/>
          </w:tcPr>
          <w:p w14:paraId="3C241C4C" w14:textId="19FA1A4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05E68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Modification to pediatric size wheelchair, width adjustment package (not to be dispensed with initial chair) (rental)</w:t>
            </w:r>
          </w:p>
        </w:tc>
      </w:tr>
      <w:tr w:rsidR="00706F01" w:rsidRPr="00E46745" w14:paraId="4C2F828E" w14:textId="77777777" w:rsidTr="00E674B2">
        <w:tblPrEx>
          <w:tblLook w:val="04A0" w:firstRow="1" w:lastRow="0" w:firstColumn="1" w:lastColumn="0" w:noHBand="0" w:noVBand="1"/>
        </w:tblPrEx>
        <w:trPr>
          <w:trHeight w:val="840"/>
        </w:trPr>
        <w:tc>
          <w:tcPr>
            <w:tcW w:w="2905" w:type="dxa"/>
            <w:shd w:val="clear" w:color="auto" w:fill="auto"/>
            <w:noWrap/>
            <w:hideMark/>
          </w:tcPr>
          <w:p w14:paraId="7608DE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E1011UE</w:t>
            </w:r>
          </w:p>
        </w:tc>
        <w:tc>
          <w:tcPr>
            <w:tcW w:w="1827" w:type="dxa"/>
            <w:shd w:val="clear" w:color="auto" w:fill="auto"/>
            <w:noWrap/>
            <w:hideMark/>
          </w:tcPr>
          <w:p w14:paraId="4D501036" w14:textId="3F5B812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38ABA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Modification to pediatric size wheelchair, width adjustment package (not to be dispensed with initial chair) (used durable medical equipment)</w:t>
            </w:r>
          </w:p>
        </w:tc>
      </w:tr>
      <w:tr w:rsidR="00706F01" w:rsidRPr="00E46745" w14:paraId="2A41FAA1" w14:textId="77777777" w:rsidTr="00E674B2">
        <w:tblPrEx>
          <w:tblLook w:val="04A0" w:firstRow="1" w:lastRow="0" w:firstColumn="1" w:lastColumn="0" w:noHBand="0" w:noVBand="1"/>
        </w:tblPrEx>
        <w:trPr>
          <w:trHeight w:val="840"/>
        </w:trPr>
        <w:tc>
          <w:tcPr>
            <w:tcW w:w="2905" w:type="dxa"/>
            <w:shd w:val="clear" w:color="auto" w:fill="auto"/>
            <w:noWrap/>
            <w:hideMark/>
          </w:tcPr>
          <w:p w14:paraId="55B06C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E1012KH</w:t>
            </w:r>
          </w:p>
        </w:tc>
        <w:tc>
          <w:tcPr>
            <w:tcW w:w="1827" w:type="dxa"/>
            <w:shd w:val="clear" w:color="auto" w:fill="auto"/>
            <w:noWrap/>
            <w:hideMark/>
          </w:tcPr>
          <w:p w14:paraId="6C39D90A" w14:textId="39BF5FF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94.99</w:t>
            </w:r>
          </w:p>
        </w:tc>
        <w:tc>
          <w:tcPr>
            <w:tcW w:w="4533" w:type="dxa"/>
            <w:shd w:val="clear" w:color="auto" w:fill="auto"/>
            <w:vAlign w:val="bottom"/>
            <w:hideMark/>
          </w:tcPr>
          <w:p w14:paraId="024849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center mount power elevating leg rest/platform, complete system, any type, each (capped rental)</w:t>
            </w:r>
          </w:p>
        </w:tc>
      </w:tr>
      <w:tr w:rsidR="00706F01" w:rsidRPr="00E46745" w14:paraId="0206CCC6" w14:textId="77777777" w:rsidTr="00E674B2">
        <w:tblPrEx>
          <w:tblLook w:val="04A0" w:firstRow="1" w:lastRow="0" w:firstColumn="1" w:lastColumn="0" w:noHBand="0" w:noVBand="1"/>
        </w:tblPrEx>
        <w:trPr>
          <w:trHeight w:val="1400"/>
        </w:trPr>
        <w:tc>
          <w:tcPr>
            <w:tcW w:w="2905" w:type="dxa"/>
            <w:shd w:val="clear" w:color="auto" w:fill="auto"/>
            <w:noWrap/>
            <w:hideMark/>
          </w:tcPr>
          <w:p w14:paraId="4038CE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E1012KHKU</w:t>
            </w:r>
          </w:p>
        </w:tc>
        <w:tc>
          <w:tcPr>
            <w:tcW w:w="1827" w:type="dxa"/>
            <w:shd w:val="clear" w:color="auto" w:fill="auto"/>
            <w:noWrap/>
            <w:hideMark/>
          </w:tcPr>
          <w:p w14:paraId="5E6836AA" w14:textId="6EFDB94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110.96</w:t>
            </w:r>
          </w:p>
        </w:tc>
        <w:tc>
          <w:tcPr>
            <w:tcW w:w="4533" w:type="dxa"/>
            <w:shd w:val="clear" w:color="auto" w:fill="auto"/>
            <w:vAlign w:val="bottom"/>
            <w:hideMark/>
          </w:tcPr>
          <w:p w14:paraId="5F05F1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center mount power elevating leg rest/platform, complete system, any type, each (capped rental), (DMEPOS item subject to DMEPOS competitive bidding program number 3)</w:t>
            </w:r>
          </w:p>
        </w:tc>
      </w:tr>
      <w:tr w:rsidR="00706F01" w:rsidRPr="00E46745" w14:paraId="24206853" w14:textId="77777777" w:rsidTr="00E674B2">
        <w:tblPrEx>
          <w:tblLook w:val="04A0" w:firstRow="1" w:lastRow="0" w:firstColumn="1" w:lastColumn="0" w:noHBand="0" w:noVBand="1"/>
        </w:tblPrEx>
        <w:trPr>
          <w:trHeight w:val="840"/>
        </w:trPr>
        <w:tc>
          <w:tcPr>
            <w:tcW w:w="2905" w:type="dxa"/>
            <w:shd w:val="clear" w:color="auto" w:fill="auto"/>
            <w:noWrap/>
            <w:hideMark/>
          </w:tcPr>
          <w:p w14:paraId="59EA8B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E1012KI</w:t>
            </w:r>
          </w:p>
        </w:tc>
        <w:tc>
          <w:tcPr>
            <w:tcW w:w="1827" w:type="dxa"/>
            <w:shd w:val="clear" w:color="auto" w:fill="auto"/>
            <w:noWrap/>
            <w:hideMark/>
          </w:tcPr>
          <w:p w14:paraId="15F43AC8" w14:textId="67F93CC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94.99</w:t>
            </w:r>
          </w:p>
        </w:tc>
        <w:tc>
          <w:tcPr>
            <w:tcW w:w="4533" w:type="dxa"/>
            <w:shd w:val="clear" w:color="auto" w:fill="auto"/>
            <w:vAlign w:val="bottom"/>
            <w:hideMark/>
          </w:tcPr>
          <w:p w14:paraId="557FD5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center mount power elevating leg rest/platform, complete system, any type, each (capped rental)</w:t>
            </w:r>
          </w:p>
        </w:tc>
      </w:tr>
      <w:tr w:rsidR="00706F01" w:rsidRPr="00E46745" w14:paraId="03FE2EC3" w14:textId="77777777" w:rsidTr="00E674B2">
        <w:tblPrEx>
          <w:tblLook w:val="04A0" w:firstRow="1" w:lastRow="0" w:firstColumn="1" w:lastColumn="0" w:noHBand="0" w:noVBand="1"/>
        </w:tblPrEx>
        <w:trPr>
          <w:trHeight w:val="1400"/>
        </w:trPr>
        <w:tc>
          <w:tcPr>
            <w:tcW w:w="2905" w:type="dxa"/>
            <w:shd w:val="clear" w:color="auto" w:fill="auto"/>
            <w:noWrap/>
            <w:hideMark/>
          </w:tcPr>
          <w:p w14:paraId="0A4EEC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E1012KIKU</w:t>
            </w:r>
          </w:p>
        </w:tc>
        <w:tc>
          <w:tcPr>
            <w:tcW w:w="1827" w:type="dxa"/>
            <w:shd w:val="clear" w:color="auto" w:fill="auto"/>
            <w:noWrap/>
            <w:hideMark/>
          </w:tcPr>
          <w:p w14:paraId="10C0B084" w14:textId="5103B76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110.96</w:t>
            </w:r>
          </w:p>
        </w:tc>
        <w:tc>
          <w:tcPr>
            <w:tcW w:w="4533" w:type="dxa"/>
            <w:shd w:val="clear" w:color="auto" w:fill="auto"/>
            <w:vAlign w:val="bottom"/>
            <w:hideMark/>
          </w:tcPr>
          <w:p w14:paraId="4B407C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center mount power elevating leg rest/platform, complete system, any type, each (capped rental), (DMEPOS item subject to DMEPOS competitive bidding program number 3)</w:t>
            </w:r>
          </w:p>
        </w:tc>
      </w:tr>
      <w:tr w:rsidR="00706F01" w:rsidRPr="00E46745" w14:paraId="1DEE913B" w14:textId="77777777" w:rsidTr="00E674B2">
        <w:tblPrEx>
          <w:tblLook w:val="04A0" w:firstRow="1" w:lastRow="0" w:firstColumn="1" w:lastColumn="0" w:noHBand="0" w:noVBand="1"/>
        </w:tblPrEx>
        <w:trPr>
          <w:trHeight w:val="840"/>
        </w:trPr>
        <w:tc>
          <w:tcPr>
            <w:tcW w:w="2905" w:type="dxa"/>
            <w:shd w:val="clear" w:color="auto" w:fill="auto"/>
            <w:noWrap/>
            <w:hideMark/>
          </w:tcPr>
          <w:p w14:paraId="4954A8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E1012KJ</w:t>
            </w:r>
          </w:p>
        </w:tc>
        <w:tc>
          <w:tcPr>
            <w:tcW w:w="1827" w:type="dxa"/>
            <w:shd w:val="clear" w:color="auto" w:fill="auto"/>
            <w:noWrap/>
            <w:hideMark/>
          </w:tcPr>
          <w:p w14:paraId="4FE3A396" w14:textId="1570887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71.24</w:t>
            </w:r>
          </w:p>
        </w:tc>
        <w:tc>
          <w:tcPr>
            <w:tcW w:w="4533" w:type="dxa"/>
            <w:shd w:val="clear" w:color="auto" w:fill="auto"/>
            <w:vAlign w:val="bottom"/>
            <w:hideMark/>
          </w:tcPr>
          <w:p w14:paraId="6B079B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center mount power elevating leg rest/platform, complete system, any type, each (capped rental)</w:t>
            </w:r>
          </w:p>
        </w:tc>
      </w:tr>
      <w:tr w:rsidR="00706F01" w:rsidRPr="00E46745" w14:paraId="3937EB7C" w14:textId="77777777" w:rsidTr="00E674B2">
        <w:tblPrEx>
          <w:tblLook w:val="04A0" w:firstRow="1" w:lastRow="0" w:firstColumn="1" w:lastColumn="0" w:noHBand="0" w:noVBand="1"/>
        </w:tblPrEx>
        <w:trPr>
          <w:trHeight w:val="1400"/>
        </w:trPr>
        <w:tc>
          <w:tcPr>
            <w:tcW w:w="2905" w:type="dxa"/>
            <w:shd w:val="clear" w:color="auto" w:fill="auto"/>
            <w:noWrap/>
            <w:hideMark/>
          </w:tcPr>
          <w:p w14:paraId="644649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E1012KJKU</w:t>
            </w:r>
          </w:p>
        </w:tc>
        <w:tc>
          <w:tcPr>
            <w:tcW w:w="1827" w:type="dxa"/>
            <w:shd w:val="clear" w:color="auto" w:fill="auto"/>
            <w:noWrap/>
            <w:hideMark/>
          </w:tcPr>
          <w:p w14:paraId="7787D889" w14:textId="51D29B7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83.22</w:t>
            </w:r>
          </w:p>
        </w:tc>
        <w:tc>
          <w:tcPr>
            <w:tcW w:w="4533" w:type="dxa"/>
            <w:shd w:val="clear" w:color="auto" w:fill="auto"/>
            <w:vAlign w:val="bottom"/>
            <w:hideMark/>
          </w:tcPr>
          <w:p w14:paraId="318AE9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center mount power elevating leg rest/platform, complete system, any type, each (capped rental), (DMEPOS item subject to DMEPOS competitive bidding program number 3)</w:t>
            </w:r>
          </w:p>
        </w:tc>
      </w:tr>
      <w:tr w:rsidR="00706F01" w:rsidRPr="00E46745" w14:paraId="53A74596" w14:textId="77777777" w:rsidTr="00E674B2">
        <w:tblPrEx>
          <w:tblLook w:val="04A0" w:firstRow="1" w:lastRow="0" w:firstColumn="1" w:lastColumn="0" w:noHBand="0" w:noVBand="1"/>
        </w:tblPrEx>
        <w:trPr>
          <w:trHeight w:val="840"/>
        </w:trPr>
        <w:tc>
          <w:tcPr>
            <w:tcW w:w="2905" w:type="dxa"/>
            <w:shd w:val="clear" w:color="auto" w:fill="auto"/>
            <w:noWrap/>
            <w:hideMark/>
          </w:tcPr>
          <w:p w14:paraId="3151CC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E1012NU</w:t>
            </w:r>
          </w:p>
        </w:tc>
        <w:tc>
          <w:tcPr>
            <w:tcW w:w="1827" w:type="dxa"/>
            <w:shd w:val="clear" w:color="auto" w:fill="auto"/>
            <w:noWrap/>
            <w:hideMark/>
          </w:tcPr>
          <w:p w14:paraId="2A237156" w14:textId="515035A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949.90</w:t>
            </w:r>
          </w:p>
        </w:tc>
        <w:tc>
          <w:tcPr>
            <w:tcW w:w="4533" w:type="dxa"/>
            <w:shd w:val="clear" w:color="auto" w:fill="auto"/>
            <w:vAlign w:val="bottom"/>
            <w:hideMark/>
          </w:tcPr>
          <w:p w14:paraId="2CBFC2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center mount power elevating leg rest/platform, complete system, any type, each (new equipment)</w:t>
            </w:r>
          </w:p>
        </w:tc>
      </w:tr>
      <w:tr w:rsidR="00706F01" w:rsidRPr="00E46745" w14:paraId="74A4A255" w14:textId="77777777" w:rsidTr="00E674B2">
        <w:tblPrEx>
          <w:tblLook w:val="04A0" w:firstRow="1" w:lastRow="0" w:firstColumn="1" w:lastColumn="0" w:noHBand="0" w:noVBand="1"/>
        </w:tblPrEx>
        <w:trPr>
          <w:trHeight w:val="1400"/>
        </w:trPr>
        <w:tc>
          <w:tcPr>
            <w:tcW w:w="2905" w:type="dxa"/>
            <w:shd w:val="clear" w:color="auto" w:fill="auto"/>
            <w:noWrap/>
            <w:hideMark/>
          </w:tcPr>
          <w:p w14:paraId="53256C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E1012NUKU</w:t>
            </w:r>
          </w:p>
        </w:tc>
        <w:tc>
          <w:tcPr>
            <w:tcW w:w="1827" w:type="dxa"/>
            <w:shd w:val="clear" w:color="auto" w:fill="auto"/>
            <w:noWrap/>
            <w:hideMark/>
          </w:tcPr>
          <w:p w14:paraId="5DC9D2BF" w14:textId="1FC7730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1,109.60</w:t>
            </w:r>
          </w:p>
        </w:tc>
        <w:tc>
          <w:tcPr>
            <w:tcW w:w="4533" w:type="dxa"/>
            <w:shd w:val="clear" w:color="auto" w:fill="auto"/>
            <w:vAlign w:val="bottom"/>
            <w:hideMark/>
          </w:tcPr>
          <w:p w14:paraId="22A6D0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center mount power elevating leg rest/platform, complete system, any type, each (new equipment), (DMEPOS item subject to DMEPOS competitive bidding program number 3)</w:t>
            </w:r>
          </w:p>
        </w:tc>
      </w:tr>
      <w:tr w:rsidR="00706F01" w:rsidRPr="00E46745" w14:paraId="61664B6A" w14:textId="77777777" w:rsidTr="00E674B2">
        <w:tblPrEx>
          <w:tblLook w:val="04A0" w:firstRow="1" w:lastRow="0" w:firstColumn="1" w:lastColumn="0" w:noHBand="0" w:noVBand="1"/>
        </w:tblPrEx>
        <w:trPr>
          <w:trHeight w:val="840"/>
        </w:trPr>
        <w:tc>
          <w:tcPr>
            <w:tcW w:w="2905" w:type="dxa"/>
            <w:shd w:val="clear" w:color="auto" w:fill="auto"/>
            <w:noWrap/>
            <w:hideMark/>
          </w:tcPr>
          <w:p w14:paraId="6AF485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E1012UE</w:t>
            </w:r>
          </w:p>
        </w:tc>
        <w:tc>
          <w:tcPr>
            <w:tcW w:w="1827" w:type="dxa"/>
            <w:shd w:val="clear" w:color="auto" w:fill="auto"/>
            <w:noWrap/>
            <w:hideMark/>
          </w:tcPr>
          <w:p w14:paraId="41B71095" w14:textId="57B947D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712.43</w:t>
            </w:r>
          </w:p>
        </w:tc>
        <w:tc>
          <w:tcPr>
            <w:tcW w:w="4533" w:type="dxa"/>
            <w:shd w:val="clear" w:color="auto" w:fill="auto"/>
            <w:vAlign w:val="bottom"/>
            <w:hideMark/>
          </w:tcPr>
          <w:p w14:paraId="27040C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center mount power elevating leg rest/platform, complete system, any type, each (used durable medical equipment)</w:t>
            </w:r>
          </w:p>
        </w:tc>
      </w:tr>
      <w:tr w:rsidR="00706F01" w:rsidRPr="00E46745" w14:paraId="6F6B6D42" w14:textId="77777777" w:rsidTr="00E674B2">
        <w:tblPrEx>
          <w:tblLook w:val="04A0" w:firstRow="1" w:lastRow="0" w:firstColumn="1" w:lastColumn="0" w:noHBand="0" w:noVBand="1"/>
        </w:tblPrEx>
        <w:trPr>
          <w:trHeight w:val="1400"/>
        </w:trPr>
        <w:tc>
          <w:tcPr>
            <w:tcW w:w="2905" w:type="dxa"/>
            <w:shd w:val="clear" w:color="auto" w:fill="auto"/>
            <w:noWrap/>
            <w:hideMark/>
          </w:tcPr>
          <w:p w14:paraId="2C681F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E1012UEKU</w:t>
            </w:r>
          </w:p>
        </w:tc>
        <w:tc>
          <w:tcPr>
            <w:tcW w:w="1827" w:type="dxa"/>
            <w:shd w:val="clear" w:color="auto" w:fill="auto"/>
            <w:noWrap/>
            <w:hideMark/>
          </w:tcPr>
          <w:p w14:paraId="31805930" w14:textId="4A650AD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832.20</w:t>
            </w:r>
          </w:p>
        </w:tc>
        <w:tc>
          <w:tcPr>
            <w:tcW w:w="4533" w:type="dxa"/>
            <w:shd w:val="clear" w:color="auto" w:fill="auto"/>
            <w:vAlign w:val="bottom"/>
            <w:hideMark/>
          </w:tcPr>
          <w:p w14:paraId="23EA52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power seating system, center mount power elevating leg rest/platform, complete system, any type, each (used durable medical equipment), (DMEPOS item subject to DMEPOS competitive bidding program number 3)</w:t>
            </w:r>
          </w:p>
        </w:tc>
      </w:tr>
      <w:tr w:rsidR="00706F01" w:rsidRPr="00E46745" w14:paraId="18138DD8" w14:textId="77777777" w:rsidTr="00E674B2">
        <w:tblPrEx>
          <w:tblLook w:val="04A0" w:firstRow="1" w:lastRow="0" w:firstColumn="1" w:lastColumn="0" w:noHBand="0" w:noVBand="1"/>
        </w:tblPrEx>
        <w:trPr>
          <w:trHeight w:val="560"/>
        </w:trPr>
        <w:tc>
          <w:tcPr>
            <w:tcW w:w="2905" w:type="dxa"/>
            <w:shd w:val="clear" w:color="auto" w:fill="auto"/>
            <w:noWrap/>
            <w:hideMark/>
          </w:tcPr>
          <w:p w14:paraId="074B73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E1014KH</w:t>
            </w:r>
          </w:p>
        </w:tc>
        <w:tc>
          <w:tcPr>
            <w:tcW w:w="1827" w:type="dxa"/>
            <w:shd w:val="clear" w:color="auto" w:fill="auto"/>
            <w:noWrap/>
            <w:hideMark/>
          </w:tcPr>
          <w:p w14:paraId="74A3EFC0" w14:textId="24488B8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40.38</w:t>
            </w:r>
          </w:p>
        </w:tc>
        <w:tc>
          <w:tcPr>
            <w:tcW w:w="4533" w:type="dxa"/>
            <w:shd w:val="clear" w:color="auto" w:fill="auto"/>
            <w:vAlign w:val="bottom"/>
            <w:hideMark/>
          </w:tcPr>
          <w:p w14:paraId="50318D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Reclining back, addition to pediatric size wheelchair (capped rental)</w:t>
            </w:r>
          </w:p>
        </w:tc>
      </w:tr>
      <w:tr w:rsidR="00706F01" w:rsidRPr="00E46745" w14:paraId="3D204806" w14:textId="77777777" w:rsidTr="00E674B2">
        <w:tblPrEx>
          <w:tblLook w:val="04A0" w:firstRow="1" w:lastRow="0" w:firstColumn="1" w:lastColumn="0" w:noHBand="0" w:noVBand="1"/>
        </w:tblPrEx>
        <w:trPr>
          <w:trHeight w:val="560"/>
        </w:trPr>
        <w:tc>
          <w:tcPr>
            <w:tcW w:w="2905" w:type="dxa"/>
            <w:shd w:val="clear" w:color="auto" w:fill="auto"/>
            <w:noWrap/>
            <w:hideMark/>
          </w:tcPr>
          <w:p w14:paraId="413552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E1014KI</w:t>
            </w:r>
          </w:p>
        </w:tc>
        <w:tc>
          <w:tcPr>
            <w:tcW w:w="1827" w:type="dxa"/>
            <w:shd w:val="clear" w:color="auto" w:fill="auto"/>
            <w:noWrap/>
            <w:hideMark/>
          </w:tcPr>
          <w:p w14:paraId="35BC89C0" w14:textId="0D662A1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40.38</w:t>
            </w:r>
          </w:p>
        </w:tc>
        <w:tc>
          <w:tcPr>
            <w:tcW w:w="4533" w:type="dxa"/>
            <w:shd w:val="clear" w:color="auto" w:fill="auto"/>
            <w:vAlign w:val="bottom"/>
            <w:hideMark/>
          </w:tcPr>
          <w:p w14:paraId="1CFD51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Reclining back, addition to pediatric size wheelchair (capped rental)</w:t>
            </w:r>
          </w:p>
        </w:tc>
      </w:tr>
      <w:tr w:rsidR="00706F01" w:rsidRPr="00E46745" w14:paraId="3FFD4808" w14:textId="77777777" w:rsidTr="00E674B2">
        <w:tblPrEx>
          <w:tblLook w:val="04A0" w:firstRow="1" w:lastRow="0" w:firstColumn="1" w:lastColumn="0" w:noHBand="0" w:noVBand="1"/>
        </w:tblPrEx>
        <w:trPr>
          <w:trHeight w:val="560"/>
        </w:trPr>
        <w:tc>
          <w:tcPr>
            <w:tcW w:w="2905" w:type="dxa"/>
            <w:shd w:val="clear" w:color="auto" w:fill="auto"/>
            <w:noWrap/>
            <w:hideMark/>
          </w:tcPr>
          <w:p w14:paraId="1A77E0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E1014KJ</w:t>
            </w:r>
          </w:p>
        </w:tc>
        <w:tc>
          <w:tcPr>
            <w:tcW w:w="1827" w:type="dxa"/>
            <w:shd w:val="clear" w:color="auto" w:fill="auto"/>
            <w:noWrap/>
            <w:hideMark/>
          </w:tcPr>
          <w:p w14:paraId="03F60609" w14:textId="2677C3B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30.29</w:t>
            </w:r>
          </w:p>
        </w:tc>
        <w:tc>
          <w:tcPr>
            <w:tcW w:w="4533" w:type="dxa"/>
            <w:shd w:val="clear" w:color="auto" w:fill="auto"/>
            <w:vAlign w:val="bottom"/>
            <w:hideMark/>
          </w:tcPr>
          <w:p w14:paraId="10524A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Reclining back, addition to pediatric size wheelchair (capped rental) </w:t>
            </w:r>
          </w:p>
        </w:tc>
      </w:tr>
      <w:tr w:rsidR="00706F01" w:rsidRPr="00E46745" w14:paraId="64F21B38" w14:textId="77777777" w:rsidTr="00E674B2">
        <w:tblPrEx>
          <w:tblLook w:val="04A0" w:firstRow="1" w:lastRow="0" w:firstColumn="1" w:lastColumn="0" w:noHBand="0" w:noVBand="1"/>
        </w:tblPrEx>
        <w:trPr>
          <w:trHeight w:val="560"/>
        </w:trPr>
        <w:tc>
          <w:tcPr>
            <w:tcW w:w="2905" w:type="dxa"/>
            <w:shd w:val="clear" w:color="auto" w:fill="auto"/>
            <w:noWrap/>
            <w:hideMark/>
          </w:tcPr>
          <w:p w14:paraId="72C122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E1014NU</w:t>
            </w:r>
          </w:p>
        </w:tc>
        <w:tc>
          <w:tcPr>
            <w:tcW w:w="1827" w:type="dxa"/>
            <w:shd w:val="clear" w:color="auto" w:fill="auto"/>
            <w:noWrap/>
            <w:hideMark/>
          </w:tcPr>
          <w:p w14:paraId="766813B5" w14:textId="703CC81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403.80</w:t>
            </w:r>
          </w:p>
        </w:tc>
        <w:tc>
          <w:tcPr>
            <w:tcW w:w="4533" w:type="dxa"/>
            <w:shd w:val="clear" w:color="auto" w:fill="auto"/>
            <w:vAlign w:val="bottom"/>
            <w:hideMark/>
          </w:tcPr>
          <w:p w14:paraId="11C8F1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Reclining back, addition to pediatric size wheelchair (new equipment)</w:t>
            </w:r>
          </w:p>
        </w:tc>
      </w:tr>
      <w:tr w:rsidR="00706F01" w:rsidRPr="00E46745" w14:paraId="2B147593" w14:textId="77777777" w:rsidTr="00E674B2">
        <w:tblPrEx>
          <w:tblLook w:val="04A0" w:firstRow="1" w:lastRow="0" w:firstColumn="1" w:lastColumn="0" w:noHBand="0" w:noVBand="1"/>
        </w:tblPrEx>
        <w:trPr>
          <w:trHeight w:val="560"/>
        </w:trPr>
        <w:tc>
          <w:tcPr>
            <w:tcW w:w="2905" w:type="dxa"/>
            <w:shd w:val="clear" w:color="auto" w:fill="auto"/>
            <w:noWrap/>
            <w:hideMark/>
          </w:tcPr>
          <w:p w14:paraId="370B1E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E1014UE</w:t>
            </w:r>
          </w:p>
        </w:tc>
        <w:tc>
          <w:tcPr>
            <w:tcW w:w="1827" w:type="dxa"/>
            <w:shd w:val="clear" w:color="auto" w:fill="auto"/>
            <w:noWrap/>
            <w:hideMark/>
          </w:tcPr>
          <w:p w14:paraId="40AED719" w14:textId="2BF250A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302.85</w:t>
            </w:r>
          </w:p>
        </w:tc>
        <w:tc>
          <w:tcPr>
            <w:tcW w:w="4533" w:type="dxa"/>
            <w:shd w:val="clear" w:color="auto" w:fill="auto"/>
            <w:vAlign w:val="bottom"/>
            <w:hideMark/>
          </w:tcPr>
          <w:p w14:paraId="0E7EA1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Reclining back, addition to pediatric size wheelchair (used durable medical equipment)</w:t>
            </w:r>
          </w:p>
        </w:tc>
      </w:tr>
      <w:tr w:rsidR="00706F01" w:rsidRPr="00E46745" w14:paraId="62ECDA09" w14:textId="77777777" w:rsidTr="00E674B2">
        <w:tblPrEx>
          <w:tblLook w:val="04A0" w:firstRow="1" w:lastRow="0" w:firstColumn="1" w:lastColumn="0" w:noHBand="0" w:noVBand="1"/>
        </w:tblPrEx>
        <w:trPr>
          <w:trHeight w:val="560"/>
        </w:trPr>
        <w:tc>
          <w:tcPr>
            <w:tcW w:w="2905" w:type="dxa"/>
            <w:shd w:val="clear" w:color="auto" w:fill="auto"/>
            <w:noWrap/>
            <w:hideMark/>
          </w:tcPr>
          <w:p w14:paraId="4AEF5D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E1015NU</w:t>
            </w:r>
          </w:p>
        </w:tc>
        <w:tc>
          <w:tcPr>
            <w:tcW w:w="1827" w:type="dxa"/>
            <w:shd w:val="clear" w:color="auto" w:fill="auto"/>
            <w:noWrap/>
            <w:hideMark/>
          </w:tcPr>
          <w:p w14:paraId="5BE39E57" w14:textId="45EB031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121.49</w:t>
            </w:r>
          </w:p>
        </w:tc>
        <w:tc>
          <w:tcPr>
            <w:tcW w:w="4533" w:type="dxa"/>
            <w:shd w:val="clear" w:color="auto" w:fill="auto"/>
            <w:vAlign w:val="bottom"/>
            <w:hideMark/>
          </w:tcPr>
          <w:p w14:paraId="463E66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Shock absorber for manual wheelchair, each (new equipment)</w:t>
            </w:r>
          </w:p>
        </w:tc>
      </w:tr>
      <w:tr w:rsidR="00706F01" w:rsidRPr="00E46745" w14:paraId="7308D055" w14:textId="77777777" w:rsidTr="00E674B2">
        <w:tblPrEx>
          <w:tblLook w:val="04A0" w:firstRow="1" w:lastRow="0" w:firstColumn="1" w:lastColumn="0" w:noHBand="0" w:noVBand="1"/>
        </w:tblPrEx>
        <w:trPr>
          <w:trHeight w:val="280"/>
        </w:trPr>
        <w:tc>
          <w:tcPr>
            <w:tcW w:w="2905" w:type="dxa"/>
            <w:shd w:val="clear" w:color="auto" w:fill="auto"/>
            <w:noWrap/>
            <w:hideMark/>
          </w:tcPr>
          <w:p w14:paraId="337575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E1015NUKU</w:t>
            </w:r>
          </w:p>
        </w:tc>
        <w:tc>
          <w:tcPr>
            <w:tcW w:w="1827" w:type="dxa"/>
            <w:shd w:val="clear" w:color="auto" w:fill="auto"/>
            <w:noWrap/>
            <w:hideMark/>
          </w:tcPr>
          <w:p w14:paraId="3C18F94C" w14:textId="0A0827F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133.26</w:t>
            </w:r>
          </w:p>
        </w:tc>
        <w:tc>
          <w:tcPr>
            <w:tcW w:w="4533" w:type="dxa"/>
            <w:shd w:val="clear" w:color="auto" w:fill="auto"/>
            <w:vAlign w:val="bottom"/>
            <w:hideMark/>
          </w:tcPr>
          <w:p w14:paraId="2520B6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Shock absorber for manual wheelchair, each</w:t>
            </w:r>
          </w:p>
        </w:tc>
      </w:tr>
      <w:tr w:rsidR="00706F01" w:rsidRPr="00E46745" w14:paraId="4ACFFD53" w14:textId="77777777" w:rsidTr="00E674B2">
        <w:tblPrEx>
          <w:tblLook w:val="04A0" w:firstRow="1" w:lastRow="0" w:firstColumn="1" w:lastColumn="0" w:noHBand="0" w:noVBand="1"/>
        </w:tblPrEx>
        <w:trPr>
          <w:trHeight w:val="280"/>
        </w:trPr>
        <w:tc>
          <w:tcPr>
            <w:tcW w:w="2905" w:type="dxa"/>
            <w:shd w:val="clear" w:color="auto" w:fill="auto"/>
            <w:noWrap/>
            <w:hideMark/>
          </w:tcPr>
          <w:p w14:paraId="342D50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E1015RR</w:t>
            </w:r>
          </w:p>
        </w:tc>
        <w:tc>
          <w:tcPr>
            <w:tcW w:w="1827" w:type="dxa"/>
            <w:shd w:val="clear" w:color="auto" w:fill="auto"/>
            <w:noWrap/>
            <w:hideMark/>
          </w:tcPr>
          <w:p w14:paraId="4968CB00" w14:textId="64BD927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12.14</w:t>
            </w:r>
          </w:p>
        </w:tc>
        <w:tc>
          <w:tcPr>
            <w:tcW w:w="4533" w:type="dxa"/>
            <w:shd w:val="clear" w:color="auto" w:fill="auto"/>
            <w:vAlign w:val="bottom"/>
            <w:hideMark/>
          </w:tcPr>
          <w:p w14:paraId="544088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Shock absorber for manual wheelchair, each (rental)</w:t>
            </w:r>
          </w:p>
        </w:tc>
      </w:tr>
      <w:tr w:rsidR="00706F01" w:rsidRPr="00E46745" w14:paraId="0973ACFB" w14:textId="77777777" w:rsidTr="00E674B2">
        <w:tblPrEx>
          <w:tblLook w:val="04A0" w:firstRow="1" w:lastRow="0" w:firstColumn="1" w:lastColumn="0" w:noHBand="0" w:noVBand="1"/>
        </w:tblPrEx>
        <w:trPr>
          <w:trHeight w:val="280"/>
        </w:trPr>
        <w:tc>
          <w:tcPr>
            <w:tcW w:w="2905" w:type="dxa"/>
            <w:shd w:val="clear" w:color="auto" w:fill="auto"/>
            <w:noWrap/>
            <w:hideMark/>
          </w:tcPr>
          <w:p w14:paraId="28362D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E1015RRKU</w:t>
            </w:r>
          </w:p>
        </w:tc>
        <w:tc>
          <w:tcPr>
            <w:tcW w:w="1827" w:type="dxa"/>
            <w:shd w:val="clear" w:color="auto" w:fill="auto"/>
            <w:noWrap/>
            <w:hideMark/>
          </w:tcPr>
          <w:p w14:paraId="418E749C" w14:textId="24A7C56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13.32</w:t>
            </w:r>
          </w:p>
        </w:tc>
        <w:tc>
          <w:tcPr>
            <w:tcW w:w="4533" w:type="dxa"/>
            <w:shd w:val="clear" w:color="auto" w:fill="auto"/>
            <w:vAlign w:val="bottom"/>
            <w:hideMark/>
          </w:tcPr>
          <w:p w14:paraId="111C65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Shock absorber for manual wheelchair, each</w:t>
            </w:r>
          </w:p>
        </w:tc>
      </w:tr>
      <w:tr w:rsidR="00706F01" w:rsidRPr="00E46745" w14:paraId="68047C64" w14:textId="77777777" w:rsidTr="00E674B2">
        <w:tblPrEx>
          <w:tblLook w:val="04A0" w:firstRow="1" w:lastRow="0" w:firstColumn="1" w:lastColumn="0" w:noHBand="0" w:noVBand="1"/>
        </w:tblPrEx>
        <w:trPr>
          <w:trHeight w:val="560"/>
        </w:trPr>
        <w:tc>
          <w:tcPr>
            <w:tcW w:w="2905" w:type="dxa"/>
            <w:shd w:val="clear" w:color="auto" w:fill="auto"/>
            <w:noWrap/>
            <w:hideMark/>
          </w:tcPr>
          <w:p w14:paraId="35BFC4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E1015UE</w:t>
            </w:r>
          </w:p>
        </w:tc>
        <w:tc>
          <w:tcPr>
            <w:tcW w:w="1827" w:type="dxa"/>
            <w:shd w:val="clear" w:color="auto" w:fill="auto"/>
            <w:noWrap/>
            <w:hideMark/>
          </w:tcPr>
          <w:p w14:paraId="18DC2F6D" w14:textId="297CB44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91.11</w:t>
            </w:r>
          </w:p>
        </w:tc>
        <w:tc>
          <w:tcPr>
            <w:tcW w:w="4533" w:type="dxa"/>
            <w:shd w:val="clear" w:color="auto" w:fill="auto"/>
            <w:vAlign w:val="bottom"/>
            <w:hideMark/>
          </w:tcPr>
          <w:p w14:paraId="521418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Shock absorber for manual wheelchair, each (used durable medical equipment)</w:t>
            </w:r>
          </w:p>
        </w:tc>
      </w:tr>
      <w:tr w:rsidR="00706F01" w:rsidRPr="00E46745" w14:paraId="4C8823CE" w14:textId="77777777" w:rsidTr="00E674B2">
        <w:tblPrEx>
          <w:tblLook w:val="04A0" w:firstRow="1" w:lastRow="0" w:firstColumn="1" w:lastColumn="0" w:noHBand="0" w:noVBand="1"/>
        </w:tblPrEx>
        <w:trPr>
          <w:trHeight w:val="280"/>
        </w:trPr>
        <w:tc>
          <w:tcPr>
            <w:tcW w:w="2905" w:type="dxa"/>
            <w:shd w:val="clear" w:color="auto" w:fill="auto"/>
            <w:noWrap/>
            <w:hideMark/>
          </w:tcPr>
          <w:p w14:paraId="0F2501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E1015UEKU</w:t>
            </w:r>
          </w:p>
        </w:tc>
        <w:tc>
          <w:tcPr>
            <w:tcW w:w="1827" w:type="dxa"/>
            <w:shd w:val="clear" w:color="auto" w:fill="auto"/>
            <w:noWrap/>
            <w:hideMark/>
          </w:tcPr>
          <w:p w14:paraId="19BF86D9" w14:textId="5AE1455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99.94</w:t>
            </w:r>
          </w:p>
        </w:tc>
        <w:tc>
          <w:tcPr>
            <w:tcW w:w="4533" w:type="dxa"/>
            <w:shd w:val="clear" w:color="auto" w:fill="auto"/>
            <w:vAlign w:val="bottom"/>
            <w:hideMark/>
          </w:tcPr>
          <w:p w14:paraId="63A503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Shock absorber for manual wheelchair, each</w:t>
            </w:r>
          </w:p>
        </w:tc>
      </w:tr>
      <w:tr w:rsidR="00706F01" w:rsidRPr="00E46745" w14:paraId="6309608F" w14:textId="77777777" w:rsidTr="00E674B2">
        <w:tblPrEx>
          <w:tblLook w:val="04A0" w:firstRow="1" w:lastRow="0" w:firstColumn="1" w:lastColumn="0" w:noHBand="0" w:noVBand="1"/>
        </w:tblPrEx>
        <w:trPr>
          <w:trHeight w:val="560"/>
        </w:trPr>
        <w:tc>
          <w:tcPr>
            <w:tcW w:w="2905" w:type="dxa"/>
            <w:shd w:val="clear" w:color="auto" w:fill="auto"/>
            <w:noWrap/>
            <w:hideMark/>
          </w:tcPr>
          <w:p w14:paraId="1DD26F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E1016NU</w:t>
            </w:r>
          </w:p>
        </w:tc>
        <w:tc>
          <w:tcPr>
            <w:tcW w:w="1827" w:type="dxa"/>
            <w:shd w:val="clear" w:color="auto" w:fill="auto"/>
            <w:noWrap/>
            <w:hideMark/>
          </w:tcPr>
          <w:p w14:paraId="2CFEF26D" w14:textId="233E48B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110.79</w:t>
            </w:r>
          </w:p>
        </w:tc>
        <w:tc>
          <w:tcPr>
            <w:tcW w:w="4533" w:type="dxa"/>
            <w:shd w:val="clear" w:color="auto" w:fill="auto"/>
            <w:vAlign w:val="bottom"/>
            <w:hideMark/>
          </w:tcPr>
          <w:p w14:paraId="4BA70F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Shock absorber for power wheelchair, each (new equipment)</w:t>
            </w:r>
          </w:p>
        </w:tc>
      </w:tr>
      <w:tr w:rsidR="00706F01" w:rsidRPr="00E46745" w14:paraId="3ABEDF02" w14:textId="77777777" w:rsidTr="00E674B2">
        <w:tblPrEx>
          <w:tblLook w:val="04A0" w:firstRow="1" w:lastRow="0" w:firstColumn="1" w:lastColumn="0" w:noHBand="0" w:noVBand="1"/>
        </w:tblPrEx>
        <w:trPr>
          <w:trHeight w:val="280"/>
        </w:trPr>
        <w:tc>
          <w:tcPr>
            <w:tcW w:w="2905" w:type="dxa"/>
            <w:shd w:val="clear" w:color="auto" w:fill="auto"/>
            <w:noWrap/>
            <w:hideMark/>
          </w:tcPr>
          <w:p w14:paraId="79CA32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E1016RR</w:t>
            </w:r>
          </w:p>
        </w:tc>
        <w:tc>
          <w:tcPr>
            <w:tcW w:w="1827" w:type="dxa"/>
            <w:shd w:val="clear" w:color="auto" w:fill="auto"/>
            <w:noWrap/>
            <w:hideMark/>
          </w:tcPr>
          <w:p w14:paraId="5CFA8FD1" w14:textId="781B1C9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11.09</w:t>
            </w:r>
          </w:p>
        </w:tc>
        <w:tc>
          <w:tcPr>
            <w:tcW w:w="4533" w:type="dxa"/>
            <w:shd w:val="clear" w:color="auto" w:fill="auto"/>
            <w:vAlign w:val="bottom"/>
            <w:hideMark/>
          </w:tcPr>
          <w:p w14:paraId="136C3F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Shock absorber for power wheelchair, each (rental)</w:t>
            </w:r>
          </w:p>
        </w:tc>
      </w:tr>
      <w:tr w:rsidR="00706F01" w:rsidRPr="00E46745" w14:paraId="18D5480B" w14:textId="77777777" w:rsidTr="00E674B2">
        <w:tblPrEx>
          <w:tblLook w:val="04A0" w:firstRow="1" w:lastRow="0" w:firstColumn="1" w:lastColumn="0" w:noHBand="0" w:noVBand="1"/>
        </w:tblPrEx>
        <w:trPr>
          <w:trHeight w:val="560"/>
        </w:trPr>
        <w:tc>
          <w:tcPr>
            <w:tcW w:w="2905" w:type="dxa"/>
            <w:shd w:val="clear" w:color="auto" w:fill="auto"/>
            <w:noWrap/>
            <w:hideMark/>
          </w:tcPr>
          <w:p w14:paraId="477E19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E1016UE</w:t>
            </w:r>
          </w:p>
        </w:tc>
        <w:tc>
          <w:tcPr>
            <w:tcW w:w="1827" w:type="dxa"/>
            <w:shd w:val="clear" w:color="auto" w:fill="auto"/>
            <w:noWrap/>
            <w:hideMark/>
          </w:tcPr>
          <w:p w14:paraId="4BA64D06" w14:textId="7C47C03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83.09</w:t>
            </w:r>
          </w:p>
        </w:tc>
        <w:tc>
          <w:tcPr>
            <w:tcW w:w="4533" w:type="dxa"/>
            <w:shd w:val="clear" w:color="auto" w:fill="auto"/>
            <w:vAlign w:val="bottom"/>
            <w:hideMark/>
          </w:tcPr>
          <w:p w14:paraId="45E5B8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Shock absorber for power wheelchair, each (used durable medical equipment)</w:t>
            </w:r>
          </w:p>
        </w:tc>
      </w:tr>
      <w:tr w:rsidR="00706F01" w:rsidRPr="00E46745" w14:paraId="6882C7C1" w14:textId="77777777" w:rsidTr="00E674B2">
        <w:tblPrEx>
          <w:tblLook w:val="04A0" w:firstRow="1" w:lastRow="0" w:firstColumn="1" w:lastColumn="0" w:noHBand="0" w:noVBand="1"/>
        </w:tblPrEx>
        <w:trPr>
          <w:trHeight w:val="560"/>
        </w:trPr>
        <w:tc>
          <w:tcPr>
            <w:tcW w:w="2905" w:type="dxa"/>
            <w:shd w:val="clear" w:color="auto" w:fill="auto"/>
            <w:noWrap/>
            <w:hideMark/>
          </w:tcPr>
          <w:p w14:paraId="49398C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E1017NU</w:t>
            </w:r>
          </w:p>
        </w:tc>
        <w:tc>
          <w:tcPr>
            <w:tcW w:w="1827" w:type="dxa"/>
            <w:shd w:val="clear" w:color="auto" w:fill="auto"/>
            <w:noWrap/>
            <w:hideMark/>
          </w:tcPr>
          <w:p w14:paraId="3FC0FE44" w14:textId="6A3F92E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69E746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shock absorber for heavy duty or extra heavy duty manual wheelchair, each (new equipment)</w:t>
            </w:r>
          </w:p>
        </w:tc>
      </w:tr>
      <w:tr w:rsidR="00706F01" w:rsidRPr="00E46745" w14:paraId="5ACE0E69" w14:textId="77777777" w:rsidTr="00E674B2">
        <w:tblPrEx>
          <w:tblLook w:val="04A0" w:firstRow="1" w:lastRow="0" w:firstColumn="1" w:lastColumn="0" w:noHBand="0" w:noVBand="1"/>
        </w:tblPrEx>
        <w:trPr>
          <w:trHeight w:val="560"/>
        </w:trPr>
        <w:tc>
          <w:tcPr>
            <w:tcW w:w="2905" w:type="dxa"/>
            <w:shd w:val="clear" w:color="auto" w:fill="auto"/>
            <w:noWrap/>
            <w:hideMark/>
          </w:tcPr>
          <w:p w14:paraId="7C3627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E1017RR</w:t>
            </w:r>
          </w:p>
        </w:tc>
        <w:tc>
          <w:tcPr>
            <w:tcW w:w="1827" w:type="dxa"/>
            <w:shd w:val="clear" w:color="auto" w:fill="auto"/>
            <w:noWrap/>
            <w:hideMark/>
          </w:tcPr>
          <w:p w14:paraId="44A4CABD" w14:textId="63E1F98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10293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shock absorber for heavy duty or extra heavy duty manual wheelchair, each (rental)</w:t>
            </w:r>
          </w:p>
        </w:tc>
      </w:tr>
      <w:tr w:rsidR="00706F01" w:rsidRPr="00E46745" w14:paraId="686CD929" w14:textId="77777777" w:rsidTr="00E674B2">
        <w:tblPrEx>
          <w:tblLook w:val="04A0" w:firstRow="1" w:lastRow="0" w:firstColumn="1" w:lastColumn="0" w:noHBand="0" w:noVBand="1"/>
        </w:tblPrEx>
        <w:trPr>
          <w:trHeight w:val="720"/>
        </w:trPr>
        <w:tc>
          <w:tcPr>
            <w:tcW w:w="2905" w:type="dxa"/>
            <w:shd w:val="clear" w:color="auto" w:fill="auto"/>
            <w:noWrap/>
            <w:hideMark/>
          </w:tcPr>
          <w:p w14:paraId="2E0BC0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E1017UE</w:t>
            </w:r>
          </w:p>
        </w:tc>
        <w:tc>
          <w:tcPr>
            <w:tcW w:w="1827" w:type="dxa"/>
            <w:shd w:val="clear" w:color="auto" w:fill="auto"/>
            <w:noWrap/>
            <w:hideMark/>
          </w:tcPr>
          <w:p w14:paraId="13F0DBBC" w14:textId="65196F8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A2A6B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shock absorber for heavy duty or extra heavy duty manual wheelchair, each (used durable medical equipment)</w:t>
            </w:r>
          </w:p>
        </w:tc>
      </w:tr>
      <w:tr w:rsidR="00706F01" w:rsidRPr="00E46745" w14:paraId="2764AD56" w14:textId="77777777" w:rsidTr="00E674B2">
        <w:tblPrEx>
          <w:tblLook w:val="04A0" w:firstRow="1" w:lastRow="0" w:firstColumn="1" w:lastColumn="0" w:noHBand="0" w:noVBand="1"/>
        </w:tblPrEx>
        <w:trPr>
          <w:trHeight w:val="560"/>
        </w:trPr>
        <w:tc>
          <w:tcPr>
            <w:tcW w:w="2905" w:type="dxa"/>
            <w:shd w:val="clear" w:color="auto" w:fill="auto"/>
            <w:noWrap/>
            <w:hideMark/>
          </w:tcPr>
          <w:p w14:paraId="32D3EB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E1018NU</w:t>
            </w:r>
          </w:p>
        </w:tc>
        <w:tc>
          <w:tcPr>
            <w:tcW w:w="1827" w:type="dxa"/>
            <w:shd w:val="clear" w:color="auto" w:fill="auto"/>
            <w:noWrap/>
            <w:hideMark/>
          </w:tcPr>
          <w:p w14:paraId="06EC9CC1" w14:textId="706282E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3E463B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shock absorber for heavy duty or extra heavy duty power wheelchair, each (new equipment)</w:t>
            </w:r>
          </w:p>
        </w:tc>
      </w:tr>
      <w:tr w:rsidR="00706F01" w:rsidRPr="00E46745" w14:paraId="0DB2A2EB" w14:textId="77777777" w:rsidTr="00E674B2">
        <w:tblPrEx>
          <w:tblLook w:val="04A0" w:firstRow="1" w:lastRow="0" w:firstColumn="1" w:lastColumn="0" w:noHBand="0" w:noVBand="1"/>
        </w:tblPrEx>
        <w:trPr>
          <w:trHeight w:val="560"/>
        </w:trPr>
        <w:tc>
          <w:tcPr>
            <w:tcW w:w="2905" w:type="dxa"/>
            <w:shd w:val="clear" w:color="auto" w:fill="auto"/>
            <w:noWrap/>
            <w:hideMark/>
          </w:tcPr>
          <w:p w14:paraId="5C5A72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E1018RR</w:t>
            </w:r>
          </w:p>
        </w:tc>
        <w:tc>
          <w:tcPr>
            <w:tcW w:w="1827" w:type="dxa"/>
            <w:shd w:val="clear" w:color="auto" w:fill="auto"/>
            <w:noWrap/>
            <w:hideMark/>
          </w:tcPr>
          <w:p w14:paraId="14F851F5" w14:textId="0AEBC9E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56CE5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shock absorber for heavy duty or extra heavy duty power wheelchair, each (rental)</w:t>
            </w:r>
          </w:p>
        </w:tc>
      </w:tr>
      <w:tr w:rsidR="00706F01" w:rsidRPr="00E46745" w14:paraId="45772B31" w14:textId="77777777" w:rsidTr="00E674B2">
        <w:tblPrEx>
          <w:tblLook w:val="04A0" w:firstRow="1" w:lastRow="0" w:firstColumn="1" w:lastColumn="0" w:noHBand="0" w:noVBand="1"/>
        </w:tblPrEx>
        <w:trPr>
          <w:trHeight w:val="840"/>
        </w:trPr>
        <w:tc>
          <w:tcPr>
            <w:tcW w:w="2905" w:type="dxa"/>
            <w:shd w:val="clear" w:color="auto" w:fill="auto"/>
            <w:noWrap/>
            <w:hideMark/>
          </w:tcPr>
          <w:p w14:paraId="1920B8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E1018UE</w:t>
            </w:r>
          </w:p>
        </w:tc>
        <w:tc>
          <w:tcPr>
            <w:tcW w:w="1827" w:type="dxa"/>
            <w:shd w:val="clear" w:color="auto" w:fill="auto"/>
            <w:noWrap/>
            <w:hideMark/>
          </w:tcPr>
          <w:p w14:paraId="175DBF54" w14:textId="7D4E14A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281B7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shock absorber for heavy duty or extra heavy duty power wheelchair, each (used durable medical equipment)</w:t>
            </w:r>
          </w:p>
        </w:tc>
      </w:tr>
      <w:tr w:rsidR="00706F01" w:rsidRPr="00E46745" w14:paraId="3D748605" w14:textId="77777777" w:rsidTr="00E674B2">
        <w:tblPrEx>
          <w:tblLook w:val="04A0" w:firstRow="1" w:lastRow="0" w:firstColumn="1" w:lastColumn="0" w:noHBand="0" w:noVBand="1"/>
        </w:tblPrEx>
        <w:trPr>
          <w:trHeight w:val="560"/>
        </w:trPr>
        <w:tc>
          <w:tcPr>
            <w:tcW w:w="2905" w:type="dxa"/>
            <w:shd w:val="clear" w:color="auto" w:fill="auto"/>
            <w:noWrap/>
            <w:hideMark/>
          </w:tcPr>
          <w:p w14:paraId="07C0E0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E1020KH</w:t>
            </w:r>
          </w:p>
        </w:tc>
        <w:tc>
          <w:tcPr>
            <w:tcW w:w="1827" w:type="dxa"/>
            <w:shd w:val="clear" w:color="auto" w:fill="auto"/>
            <w:noWrap/>
            <w:hideMark/>
          </w:tcPr>
          <w:p w14:paraId="0D6F90F8" w14:textId="14E2061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20.53</w:t>
            </w:r>
          </w:p>
        </w:tc>
        <w:tc>
          <w:tcPr>
            <w:tcW w:w="4533" w:type="dxa"/>
            <w:shd w:val="clear" w:color="auto" w:fill="auto"/>
            <w:vAlign w:val="bottom"/>
            <w:hideMark/>
          </w:tcPr>
          <w:p w14:paraId="0C1930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Residual limb support system for wheelchair, any type (capped rental)</w:t>
            </w:r>
          </w:p>
        </w:tc>
      </w:tr>
      <w:tr w:rsidR="00706F01" w:rsidRPr="00E46745" w14:paraId="0AF1DD0E" w14:textId="77777777" w:rsidTr="00E674B2">
        <w:tblPrEx>
          <w:tblLook w:val="04A0" w:firstRow="1" w:lastRow="0" w:firstColumn="1" w:lastColumn="0" w:noHBand="0" w:noVBand="1"/>
        </w:tblPrEx>
        <w:trPr>
          <w:trHeight w:val="840"/>
        </w:trPr>
        <w:tc>
          <w:tcPr>
            <w:tcW w:w="2905" w:type="dxa"/>
            <w:shd w:val="clear" w:color="auto" w:fill="auto"/>
            <w:noWrap/>
            <w:hideMark/>
          </w:tcPr>
          <w:p w14:paraId="3A4651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E1020KHKU</w:t>
            </w:r>
          </w:p>
        </w:tc>
        <w:tc>
          <w:tcPr>
            <w:tcW w:w="1827" w:type="dxa"/>
            <w:shd w:val="clear" w:color="auto" w:fill="auto"/>
            <w:noWrap/>
            <w:hideMark/>
          </w:tcPr>
          <w:p w14:paraId="36B8F860" w14:textId="6C4B46C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23.60</w:t>
            </w:r>
          </w:p>
        </w:tc>
        <w:tc>
          <w:tcPr>
            <w:tcW w:w="4533" w:type="dxa"/>
            <w:shd w:val="clear" w:color="auto" w:fill="auto"/>
            <w:vAlign w:val="bottom"/>
            <w:hideMark/>
          </w:tcPr>
          <w:p w14:paraId="711D45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Residual limb support system for wheelchair, any type (capped rental), (DMEPOS item subject to DMEPOS competitive bidding program number 3)</w:t>
            </w:r>
          </w:p>
        </w:tc>
      </w:tr>
      <w:tr w:rsidR="00706F01" w:rsidRPr="00E46745" w14:paraId="5EA3CA07" w14:textId="77777777" w:rsidTr="00E674B2">
        <w:tblPrEx>
          <w:tblLook w:val="04A0" w:firstRow="1" w:lastRow="0" w:firstColumn="1" w:lastColumn="0" w:noHBand="0" w:noVBand="1"/>
        </w:tblPrEx>
        <w:trPr>
          <w:trHeight w:val="560"/>
        </w:trPr>
        <w:tc>
          <w:tcPr>
            <w:tcW w:w="2905" w:type="dxa"/>
            <w:shd w:val="clear" w:color="auto" w:fill="auto"/>
            <w:noWrap/>
            <w:hideMark/>
          </w:tcPr>
          <w:p w14:paraId="7BBA22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E1020KI</w:t>
            </w:r>
          </w:p>
        </w:tc>
        <w:tc>
          <w:tcPr>
            <w:tcW w:w="1827" w:type="dxa"/>
            <w:shd w:val="clear" w:color="auto" w:fill="auto"/>
            <w:noWrap/>
            <w:hideMark/>
          </w:tcPr>
          <w:p w14:paraId="2EC870BE" w14:textId="7CAC741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20.53</w:t>
            </w:r>
          </w:p>
        </w:tc>
        <w:tc>
          <w:tcPr>
            <w:tcW w:w="4533" w:type="dxa"/>
            <w:shd w:val="clear" w:color="auto" w:fill="auto"/>
            <w:vAlign w:val="bottom"/>
            <w:hideMark/>
          </w:tcPr>
          <w:p w14:paraId="5A99F0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Residual limb support system for wheelchair, any type (capped rental)</w:t>
            </w:r>
          </w:p>
        </w:tc>
      </w:tr>
      <w:tr w:rsidR="00706F01" w:rsidRPr="00E46745" w14:paraId="443016E1" w14:textId="77777777" w:rsidTr="00E674B2">
        <w:tblPrEx>
          <w:tblLook w:val="04A0" w:firstRow="1" w:lastRow="0" w:firstColumn="1" w:lastColumn="0" w:noHBand="0" w:noVBand="1"/>
        </w:tblPrEx>
        <w:trPr>
          <w:trHeight w:val="840"/>
        </w:trPr>
        <w:tc>
          <w:tcPr>
            <w:tcW w:w="2905" w:type="dxa"/>
            <w:shd w:val="clear" w:color="auto" w:fill="auto"/>
            <w:noWrap/>
            <w:hideMark/>
          </w:tcPr>
          <w:p w14:paraId="4C8A60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E1020KIKU</w:t>
            </w:r>
          </w:p>
        </w:tc>
        <w:tc>
          <w:tcPr>
            <w:tcW w:w="1827" w:type="dxa"/>
            <w:shd w:val="clear" w:color="auto" w:fill="auto"/>
            <w:noWrap/>
            <w:hideMark/>
          </w:tcPr>
          <w:p w14:paraId="73A53FA1" w14:textId="47B32C6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23.60</w:t>
            </w:r>
          </w:p>
        </w:tc>
        <w:tc>
          <w:tcPr>
            <w:tcW w:w="4533" w:type="dxa"/>
            <w:shd w:val="clear" w:color="auto" w:fill="auto"/>
            <w:vAlign w:val="bottom"/>
            <w:hideMark/>
          </w:tcPr>
          <w:p w14:paraId="2586EC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Residual limb support system for wheelchair, any type (capped rental), (DMEPOS item subject to DMEPOS competitive bidding program number 3)</w:t>
            </w:r>
          </w:p>
        </w:tc>
      </w:tr>
      <w:tr w:rsidR="00706F01" w:rsidRPr="00E46745" w14:paraId="20F6B40E" w14:textId="77777777" w:rsidTr="00E674B2">
        <w:tblPrEx>
          <w:tblLook w:val="04A0" w:firstRow="1" w:lastRow="0" w:firstColumn="1" w:lastColumn="0" w:noHBand="0" w:noVBand="1"/>
        </w:tblPrEx>
        <w:trPr>
          <w:trHeight w:val="560"/>
        </w:trPr>
        <w:tc>
          <w:tcPr>
            <w:tcW w:w="2905" w:type="dxa"/>
            <w:shd w:val="clear" w:color="auto" w:fill="auto"/>
            <w:noWrap/>
            <w:hideMark/>
          </w:tcPr>
          <w:p w14:paraId="03EA99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E1020KJ</w:t>
            </w:r>
          </w:p>
        </w:tc>
        <w:tc>
          <w:tcPr>
            <w:tcW w:w="1827" w:type="dxa"/>
            <w:shd w:val="clear" w:color="auto" w:fill="auto"/>
            <w:noWrap/>
            <w:hideMark/>
          </w:tcPr>
          <w:p w14:paraId="5A0B817F" w14:textId="0AD06F8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15.40</w:t>
            </w:r>
          </w:p>
        </w:tc>
        <w:tc>
          <w:tcPr>
            <w:tcW w:w="4533" w:type="dxa"/>
            <w:shd w:val="clear" w:color="auto" w:fill="auto"/>
            <w:vAlign w:val="bottom"/>
            <w:hideMark/>
          </w:tcPr>
          <w:p w14:paraId="0673BB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Residual limb support system for wheelchair, any type (capped rental) </w:t>
            </w:r>
          </w:p>
        </w:tc>
      </w:tr>
      <w:tr w:rsidR="00706F01" w:rsidRPr="00E46745" w14:paraId="75821D78" w14:textId="77777777" w:rsidTr="00E674B2">
        <w:tblPrEx>
          <w:tblLook w:val="04A0" w:firstRow="1" w:lastRow="0" w:firstColumn="1" w:lastColumn="0" w:noHBand="0" w:noVBand="1"/>
        </w:tblPrEx>
        <w:trPr>
          <w:trHeight w:val="840"/>
        </w:trPr>
        <w:tc>
          <w:tcPr>
            <w:tcW w:w="2905" w:type="dxa"/>
            <w:shd w:val="clear" w:color="auto" w:fill="auto"/>
            <w:noWrap/>
            <w:hideMark/>
          </w:tcPr>
          <w:p w14:paraId="336647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E1020KJKU</w:t>
            </w:r>
          </w:p>
        </w:tc>
        <w:tc>
          <w:tcPr>
            <w:tcW w:w="1827" w:type="dxa"/>
            <w:shd w:val="clear" w:color="auto" w:fill="auto"/>
            <w:noWrap/>
            <w:hideMark/>
          </w:tcPr>
          <w:p w14:paraId="75DFCDC3" w14:textId="7E2425D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17.70</w:t>
            </w:r>
          </w:p>
        </w:tc>
        <w:tc>
          <w:tcPr>
            <w:tcW w:w="4533" w:type="dxa"/>
            <w:shd w:val="clear" w:color="auto" w:fill="auto"/>
            <w:vAlign w:val="bottom"/>
            <w:hideMark/>
          </w:tcPr>
          <w:p w14:paraId="25E5A1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Residual limb support system for wheelchair, any type (capped rental), (DMEPOS item subject to DMEPOS competitive bidding program number 3)</w:t>
            </w:r>
          </w:p>
        </w:tc>
      </w:tr>
      <w:tr w:rsidR="00706F01" w:rsidRPr="00E46745" w14:paraId="7EE68015" w14:textId="77777777" w:rsidTr="00E674B2">
        <w:tblPrEx>
          <w:tblLook w:val="04A0" w:firstRow="1" w:lastRow="0" w:firstColumn="1" w:lastColumn="0" w:noHBand="0" w:noVBand="1"/>
        </w:tblPrEx>
        <w:trPr>
          <w:trHeight w:val="560"/>
        </w:trPr>
        <w:tc>
          <w:tcPr>
            <w:tcW w:w="2905" w:type="dxa"/>
            <w:shd w:val="clear" w:color="auto" w:fill="auto"/>
            <w:noWrap/>
            <w:hideMark/>
          </w:tcPr>
          <w:p w14:paraId="1BB188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E1020NU</w:t>
            </w:r>
          </w:p>
        </w:tc>
        <w:tc>
          <w:tcPr>
            <w:tcW w:w="1827" w:type="dxa"/>
            <w:shd w:val="clear" w:color="auto" w:fill="auto"/>
            <w:noWrap/>
            <w:hideMark/>
          </w:tcPr>
          <w:p w14:paraId="04BBF260" w14:textId="5B38F4B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205.35</w:t>
            </w:r>
          </w:p>
        </w:tc>
        <w:tc>
          <w:tcPr>
            <w:tcW w:w="4533" w:type="dxa"/>
            <w:shd w:val="clear" w:color="auto" w:fill="auto"/>
            <w:vAlign w:val="bottom"/>
            <w:hideMark/>
          </w:tcPr>
          <w:p w14:paraId="394DF6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Residual limb support system for wheelchair, any type (new equipment)</w:t>
            </w:r>
          </w:p>
        </w:tc>
      </w:tr>
      <w:tr w:rsidR="00706F01" w:rsidRPr="00E46745" w14:paraId="0B497204" w14:textId="77777777" w:rsidTr="00E674B2">
        <w:tblPrEx>
          <w:tblLook w:val="04A0" w:firstRow="1" w:lastRow="0" w:firstColumn="1" w:lastColumn="0" w:noHBand="0" w:noVBand="1"/>
        </w:tblPrEx>
        <w:trPr>
          <w:trHeight w:val="840"/>
        </w:trPr>
        <w:tc>
          <w:tcPr>
            <w:tcW w:w="2905" w:type="dxa"/>
            <w:shd w:val="clear" w:color="auto" w:fill="auto"/>
            <w:noWrap/>
            <w:hideMark/>
          </w:tcPr>
          <w:p w14:paraId="6BCC9A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E1020NUKU</w:t>
            </w:r>
          </w:p>
        </w:tc>
        <w:tc>
          <w:tcPr>
            <w:tcW w:w="1827" w:type="dxa"/>
            <w:shd w:val="clear" w:color="auto" w:fill="auto"/>
            <w:noWrap/>
            <w:hideMark/>
          </w:tcPr>
          <w:p w14:paraId="2350A195" w14:textId="5899300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236.00</w:t>
            </w:r>
          </w:p>
        </w:tc>
        <w:tc>
          <w:tcPr>
            <w:tcW w:w="4533" w:type="dxa"/>
            <w:shd w:val="clear" w:color="auto" w:fill="auto"/>
            <w:vAlign w:val="bottom"/>
            <w:hideMark/>
          </w:tcPr>
          <w:p w14:paraId="67538C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Residual limb support system for wheelchair, any type (new equipment), (DMEPOS item subject to DMEPOS competitive bidding program number 3)</w:t>
            </w:r>
          </w:p>
        </w:tc>
      </w:tr>
      <w:tr w:rsidR="00706F01" w:rsidRPr="00E46745" w14:paraId="628DC665" w14:textId="77777777" w:rsidTr="00E674B2">
        <w:tblPrEx>
          <w:tblLook w:val="04A0" w:firstRow="1" w:lastRow="0" w:firstColumn="1" w:lastColumn="0" w:noHBand="0" w:noVBand="1"/>
        </w:tblPrEx>
        <w:trPr>
          <w:trHeight w:val="560"/>
        </w:trPr>
        <w:tc>
          <w:tcPr>
            <w:tcW w:w="2905" w:type="dxa"/>
            <w:shd w:val="clear" w:color="auto" w:fill="auto"/>
            <w:noWrap/>
            <w:hideMark/>
          </w:tcPr>
          <w:p w14:paraId="1BA7C5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E1020UE</w:t>
            </w:r>
          </w:p>
        </w:tc>
        <w:tc>
          <w:tcPr>
            <w:tcW w:w="1827" w:type="dxa"/>
            <w:shd w:val="clear" w:color="auto" w:fill="auto"/>
            <w:noWrap/>
            <w:hideMark/>
          </w:tcPr>
          <w:p w14:paraId="0E5AC088" w14:textId="5E54C70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154.01</w:t>
            </w:r>
          </w:p>
        </w:tc>
        <w:tc>
          <w:tcPr>
            <w:tcW w:w="4533" w:type="dxa"/>
            <w:shd w:val="clear" w:color="auto" w:fill="auto"/>
            <w:vAlign w:val="bottom"/>
            <w:hideMark/>
          </w:tcPr>
          <w:p w14:paraId="4A98CA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Residual limb support system for wheelchair, any type (used durable medical equipment)</w:t>
            </w:r>
          </w:p>
        </w:tc>
      </w:tr>
      <w:tr w:rsidR="00706F01" w:rsidRPr="00E46745" w14:paraId="03455FB5" w14:textId="77777777" w:rsidTr="00E674B2">
        <w:tblPrEx>
          <w:tblLook w:val="04A0" w:firstRow="1" w:lastRow="0" w:firstColumn="1" w:lastColumn="0" w:noHBand="0" w:noVBand="1"/>
        </w:tblPrEx>
        <w:trPr>
          <w:trHeight w:val="1120"/>
        </w:trPr>
        <w:tc>
          <w:tcPr>
            <w:tcW w:w="2905" w:type="dxa"/>
            <w:shd w:val="clear" w:color="auto" w:fill="auto"/>
            <w:noWrap/>
            <w:hideMark/>
          </w:tcPr>
          <w:p w14:paraId="7400FC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E1020UEKU</w:t>
            </w:r>
          </w:p>
        </w:tc>
        <w:tc>
          <w:tcPr>
            <w:tcW w:w="1827" w:type="dxa"/>
            <w:shd w:val="clear" w:color="auto" w:fill="auto"/>
            <w:noWrap/>
            <w:hideMark/>
          </w:tcPr>
          <w:p w14:paraId="64D2D6D0" w14:textId="34D4FBC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177.00</w:t>
            </w:r>
          </w:p>
        </w:tc>
        <w:tc>
          <w:tcPr>
            <w:tcW w:w="4533" w:type="dxa"/>
            <w:shd w:val="clear" w:color="auto" w:fill="auto"/>
            <w:vAlign w:val="bottom"/>
            <w:hideMark/>
          </w:tcPr>
          <w:p w14:paraId="0787E4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Residual limb support system for wheelchair, any type (used durable medical equipment), (DMEPOS item subject to DMEPOS competitive bidding program number 3)</w:t>
            </w:r>
          </w:p>
        </w:tc>
      </w:tr>
      <w:tr w:rsidR="00706F01" w:rsidRPr="00E46745" w14:paraId="5229EADD" w14:textId="77777777" w:rsidTr="00E674B2">
        <w:tblPrEx>
          <w:tblLook w:val="04A0" w:firstRow="1" w:lastRow="0" w:firstColumn="1" w:lastColumn="0" w:noHBand="0" w:noVBand="1"/>
        </w:tblPrEx>
        <w:trPr>
          <w:trHeight w:val="560"/>
        </w:trPr>
        <w:tc>
          <w:tcPr>
            <w:tcW w:w="2905" w:type="dxa"/>
            <w:shd w:val="clear" w:color="auto" w:fill="auto"/>
            <w:noWrap/>
            <w:hideMark/>
          </w:tcPr>
          <w:p w14:paraId="17755C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E1028KH</w:t>
            </w:r>
          </w:p>
        </w:tc>
        <w:tc>
          <w:tcPr>
            <w:tcW w:w="1827" w:type="dxa"/>
            <w:shd w:val="clear" w:color="auto" w:fill="auto"/>
            <w:noWrap/>
            <w:hideMark/>
          </w:tcPr>
          <w:p w14:paraId="0C5A1D06" w14:textId="5B6F0E9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16.52</w:t>
            </w:r>
          </w:p>
        </w:tc>
        <w:tc>
          <w:tcPr>
            <w:tcW w:w="4533" w:type="dxa"/>
            <w:shd w:val="clear" w:color="auto" w:fill="auto"/>
            <w:vAlign w:val="bottom"/>
            <w:hideMark/>
          </w:tcPr>
          <w:p w14:paraId="78182A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swingaway, retractable, or removable mounting hardware (capped rental)</w:t>
            </w:r>
          </w:p>
        </w:tc>
      </w:tr>
      <w:tr w:rsidR="00706F01" w:rsidRPr="00E46745" w14:paraId="4161B1BA" w14:textId="77777777" w:rsidTr="00E674B2">
        <w:tblPrEx>
          <w:tblLook w:val="04A0" w:firstRow="1" w:lastRow="0" w:firstColumn="1" w:lastColumn="0" w:noHBand="0" w:noVBand="1"/>
        </w:tblPrEx>
        <w:trPr>
          <w:trHeight w:val="1120"/>
        </w:trPr>
        <w:tc>
          <w:tcPr>
            <w:tcW w:w="2905" w:type="dxa"/>
            <w:shd w:val="clear" w:color="auto" w:fill="auto"/>
            <w:noWrap/>
            <w:hideMark/>
          </w:tcPr>
          <w:p w14:paraId="2D240D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E1028KHKU</w:t>
            </w:r>
          </w:p>
        </w:tc>
        <w:tc>
          <w:tcPr>
            <w:tcW w:w="1827" w:type="dxa"/>
            <w:shd w:val="clear" w:color="auto" w:fill="auto"/>
            <w:noWrap/>
            <w:hideMark/>
          </w:tcPr>
          <w:p w14:paraId="5B198E72" w14:textId="5A45FE8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20.03</w:t>
            </w:r>
          </w:p>
        </w:tc>
        <w:tc>
          <w:tcPr>
            <w:tcW w:w="4533" w:type="dxa"/>
            <w:shd w:val="clear" w:color="auto" w:fill="auto"/>
            <w:vAlign w:val="bottom"/>
            <w:hideMark/>
          </w:tcPr>
          <w:p w14:paraId="7E7AA0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swingaway, retractable, or removable mounting hardware (capped rental), (DMEPOS item subject to DMEPOS competitive bidding program number 3)</w:t>
            </w:r>
          </w:p>
        </w:tc>
      </w:tr>
      <w:tr w:rsidR="00706F01" w:rsidRPr="00E46745" w14:paraId="5839C4E7" w14:textId="77777777" w:rsidTr="00E674B2">
        <w:tblPrEx>
          <w:tblLook w:val="04A0" w:firstRow="1" w:lastRow="0" w:firstColumn="1" w:lastColumn="0" w:noHBand="0" w:noVBand="1"/>
        </w:tblPrEx>
        <w:trPr>
          <w:trHeight w:val="560"/>
        </w:trPr>
        <w:tc>
          <w:tcPr>
            <w:tcW w:w="2905" w:type="dxa"/>
            <w:shd w:val="clear" w:color="auto" w:fill="auto"/>
            <w:noWrap/>
            <w:hideMark/>
          </w:tcPr>
          <w:p w14:paraId="5BEC12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E1028KI</w:t>
            </w:r>
          </w:p>
        </w:tc>
        <w:tc>
          <w:tcPr>
            <w:tcW w:w="1827" w:type="dxa"/>
            <w:shd w:val="clear" w:color="auto" w:fill="auto"/>
            <w:noWrap/>
            <w:hideMark/>
          </w:tcPr>
          <w:p w14:paraId="0A96269C" w14:textId="559B422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16.52</w:t>
            </w:r>
          </w:p>
        </w:tc>
        <w:tc>
          <w:tcPr>
            <w:tcW w:w="4533" w:type="dxa"/>
            <w:shd w:val="clear" w:color="auto" w:fill="auto"/>
            <w:vAlign w:val="bottom"/>
            <w:hideMark/>
          </w:tcPr>
          <w:p w14:paraId="3D53F0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swingaway, retractable, or removable mounting hardware (capped rental)</w:t>
            </w:r>
          </w:p>
        </w:tc>
      </w:tr>
      <w:tr w:rsidR="00706F01" w:rsidRPr="00E46745" w14:paraId="55D1E268" w14:textId="77777777" w:rsidTr="00E674B2">
        <w:tblPrEx>
          <w:tblLook w:val="04A0" w:firstRow="1" w:lastRow="0" w:firstColumn="1" w:lastColumn="0" w:noHBand="0" w:noVBand="1"/>
        </w:tblPrEx>
        <w:trPr>
          <w:trHeight w:val="1120"/>
        </w:trPr>
        <w:tc>
          <w:tcPr>
            <w:tcW w:w="2905" w:type="dxa"/>
            <w:shd w:val="clear" w:color="auto" w:fill="auto"/>
            <w:noWrap/>
            <w:hideMark/>
          </w:tcPr>
          <w:p w14:paraId="3B43C1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E1028KIKU</w:t>
            </w:r>
          </w:p>
        </w:tc>
        <w:tc>
          <w:tcPr>
            <w:tcW w:w="1827" w:type="dxa"/>
            <w:shd w:val="clear" w:color="auto" w:fill="auto"/>
            <w:noWrap/>
            <w:hideMark/>
          </w:tcPr>
          <w:p w14:paraId="3173DCDF" w14:textId="65FCEDD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20.03</w:t>
            </w:r>
          </w:p>
        </w:tc>
        <w:tc>
          <w:tcPr>
            <w:tcW w:w="4533" w:type="dxa"/>
            <w:shd w:val="clear" w:color="auto" w:fill="auto"/>
            <w:vAlign w:val="bottom"/>
            <w:hideMark/>
          </w:tcPr>
          <w:p w14:paraId="44ED11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swingaway, retractable, or removable mounting hardware (capped rental), (DMEPOS item subject to DMEPOS competitive bidding program number 3)</w:t>
            </w:r>
          </w:p>
        </w:tc>
      </w:tr>
      <w:tr w:rsidR="00706F01" w:rsidRPr="00E46745" w14:paraId="55A3D34D" w14:textId="77777777" w:rsidTr="00E674B2">
        <w:tblPrEx>
          <w:tblLook w:val="04A0" w:firstRow="1" w:lastRow="0" w:firstColumn="1" w:lastColumn="0" w:noHBand="0" w:noVBand="1"/>
        </w:tblPrEx>
        <w:trPr>
          <w:trHeight w:val="560"/>
        </w:trPr>
        <w:tc>
          <w:tcPr>
            <w:tcW w:w="2905" w:type="dxa"/>
            <w:shd w:val="clear" w:color="auto" w:fill="auto"/>
            <w:noWrap/>
            <w:hideMark/>
          </w:tcPr>
          <w:p w14:paraId="6FE79B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E1028KJ</w:t>
            </w:r>
          </w:p>
        </w:tc>
        <w:tc>
          <w:tcPr>
            <w:tcW w:w="1827" w:type="dxa"/>
            <w:shd w:val="clear" w:color="auto" w:fill="auto"/>
            <w:noWrap/>
            <w:hideMark/>
          </w:tcPr>
          <w:p w14:paraId="233DCBEA" w14:textId="54593ED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12.39</w:t>
            </w:r>
          </w:p>
        </w:tc>
        <w:tc>
          <w:tcPr>
            <w:tcW w:w="4533" w:type="dxa"/>
            <w:shd w:val="clear" w:color="auto" w:fill="auto"/>
            <w:vAlign w:val="bottom"/>
            <w:hideMark/>
          </w:tcPr>
          <w:p w14:paraId="14C49C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manual swingaway, retractable, or removable mounting hardware (capped rental) </w:t>
            </w:r>
          </w:p>
        </w:tc>
      </w:tr>
      <w:tr w:rsidR="00706F01" w:rsidRPr="00E46745" w14:paraId="0526781E" w14:textId="77777777" w:rsidTr="00E674B2">
        <w:tblPrEx>
          <w:tblLook w:val="04A0" w:firstRow="1" w:lastRow="0" w:firstColumn="1" w:lastColumn="0" w:noHBand="0" w:noVBand="1"/>
        </w:tblPrEx>
        <w:trPr>
          <w:trHeight w:val="1120"/>
        </w:trPr>
        <w:tc>
          <w:tcPr>
            <w:tcW w:w="2905" w:type="dxa"/>
            <w:shd w:val="clear" w:color="auto" w:fill="auto"/>
            <w:noWrap/>
            <w:hideMark/>
          </w:tcPr>
          <w:p w14:paraId="08EE01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E1028KJKU</w:t>
            </w:r>
          </w:p>
        </w:tc>
        <w:tc>
          <w:tcPr>
            <w:tcW w:w="1827" w:type="dxa"/>
            <w:shd w:val="clear" w:color="auto" w:fill="auto"/>
            <w:noWrap/>
            <w:hideMark/>
          </w:tcPr>
          <w:p w14:paraId="2DB76F88" w14:textId="33E10D6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15.02</w:t>
            </w:r>
          </w:p>
        </w:tc>
        <w:tc>
          <w:tcPr>
            <w:tcW w:w="4533" w:type="dxa"/>
            <w:shd w:val="clear" w:color="auto" w:fill="auto"/>
            <w:vAlign w:val="bottom"/>
            <w:hideMark/>
          </w:tcPr>
          <w:p w14:paraId="713E7B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swingaway, retractable, or removable mounting hardware (capped rental), (DMEPOS item subject to DMEPOS competitive bidding program number 3)</w:t>
            </w:r>
          </w:p>
        </w:tc>
      </w:tr>
      <w:tr w:rsidR="00706F01" w:rsidRPr="00E46745" w14:paraId="57AEC4A3" w14:textId="77777777" w:rsidTr="00E674B2">
        <w:tblPrEx>
          <w:tblLook w:val="04A0" w:firstRow="1" w:lastRow="0" w:firstColumn="1" w:lastColumn="0" w:noHBand="0" w:noVBand="1"/>
        </w:tblPrEx>
        <w:trPr>
          <w:trHeight w:val="560"/>
        </w:trPr>
        <w:tc>
          <w:tcPr>
            <w:tcW w:w="2905" w:type="dxa"/>
            <w:shd w:val="clear" w:color="auto" w:fill="auto"/>
            <w:noWrap/>
            <w:hideMark/>
          </w:tcPr>
          <w:p w14:paraId="2FDAD2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E1028NU</w:t>
            </w:r>
          </w:p>
        </w:tc>
        <w:tc>
          <w:tcPr>
            <w:tcW w:w="1827" w:type="dxa"/>
            <w:shd w:val="clear" w:color="auto" w:fill="auto"/>
            <w:noWrap/>
            <w:hideMark/>
          </w:tcPr>
          <w:p w14:paraId="78BD8918" w14:textId="5D0F789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165.19</w:t>
            </w:r>
          </w:p>
        </w:tc>
        <w:tc>
          <w:tcPr>
            <w:tcW w:w="4533" w:type="dxa"/>
            <w:shd w:val="clear" w:color="auto" w:fill="auto"/>
            <w:vAlign w:val="bottom"/>
            <w:hideMark/>
          </w:tcPr>
          <w:p w14:paraId="1A4156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swingaway, retractable, or removable mounting hardware (new equipment)</w:t>
            </w:r>
          </w:p>
        </w:tc>
      </w:tr>
      <w:tr w:rsidR="00706F01" w:rsidRPr="00E46745" w14:paraId="60557EA7" w14:textId="77777777" w:rsidTr="00E674B2">
        <w:tblPrEx>
          <w:tblLook w:val="04A0" w:firstRow="1" w:lastRow="0" w:firstColumn="1" w:lastColumn="0" w:noHBand="0" w:noVBand="1"/>
        </w:tblPrEx>
        <w:trPr>
          <w:trHeight w:val="1120"/>
        </w:trPr>
        <w:tc>
          <w:tcPr>
            <w:tcW w:w="2905" w:type="dxa"/>
            <w:shd w:val="clear" w:color="auto" w:fill="auto"/>
            <w:noWrap/>
            <w:hideMark/>
          </w:tcPr>
          <w:p w14:paraId="66BA85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E1028NUKU</w:t>
            </w:r>
          </w:p>
        </w:tc>
        <w:tc>
          <w:tcPr>
            <w:tcW w:w="1827" w:type="dxa"/>
            <w:shd w:val="clear" w:color="auto" w:fill="auto"/>
            <w:noWrap/>
            <w:hideMark/>
          </w:tcPr>
          <w:p w14:paraId="1C99680B" w14:textId="53CF62E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200.30</w:t>
            </w:r>
          </w:p>
        </w:tc>
        <w:tc>
          <w:tcPr>
            <w:tcW w:w="4533" w:type="dxa"/>
            <w:shd w:val="clear" w:color="auto" w:fill="auto"/>
            <w:vAlign w:val="bottom"/>
            <w:hideMark/>
          </w:tcPr>
          <w:p w14:paraId="44392B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swingaway, retractable, or removable mounting hardware (new equipment), (DMEPOS item subject to DMEPOS competitive bidding program number 3)</w:t>
            </w:r>
          </w:p>
        </w:tc>
      </w:tr>
      <w:tr w:rsidR="00706F01" w:rsidRPr="00E46745" w14:paraId="43992205" w14:textId="77777777" w:rsidTr="00E674B2">
        <w:tblPrEx>
          <w:tblLook w:val="04A0" w:firstRow="1" w:lastRow="0" w:firstColumn="1" w:lastColumn="0" w:noHBand="0" w:noVBand="1"/>
        </w:tblPrEx>
        <w:trPr>
          <w:trHeight w:val="840"/>
        </w:trPr>
        <w:tc>
          <w:tcPr>
            <w:tcW w:w="2905" w:type="dxa"/>
            <w:shd w:val="clear" w:color="auto" w:fill="auto"/>
            <w:noWrap/>
            <w:hideMark/>
          </w:tcPr>
          <w:p w14:paraId="4AE8A8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E1028UE</w:t>
            </w:r>
          </w:p>
        </w:tc>
        <w:tc>
          <w:tcPr>
            <w:tcW w:w="1827" w:type="dxa"/>
            <w:shd w:val="clear" w:color="auto" w:fill="auto"/>
            <w:noWrap/>
            <w:hideMark/>
          </w:tcPr>
          <w:p w14:paraId="5A9BF726" w14:textId="1C2C70C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123.90</w:t>
            </w:r>
          </w:p>
        </w:tc>
        <w:tc>
          <w:tcPr>
            <w:tcW w:w="4533" w:type="dxa"/>
            <w:shd w:val="clear" w:color="auto" w:fill="auto"/>
            <w:vAlign w:val="bottom"/>
            <w:hideMark/>
          </w:tcPr>
          <w:p w14:paraId="2C6541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swingaway, retractable, or removable mounting hardware (used durable medical equipment)</w:t>
            </w:r>
          </w:p>
        </w:tc>
      </w:tr>
      <w:tr w:rsidR="00706F01" w:rsidRPr="00E46745" w14:paraId="5E2E8AFD" w14:textId="77777777" w:rsidTr="00E674B2">
        <w:tblPrEx>
          <w:tblLook w:val="04A0" w:firstRow="1" w:lastRow="0" w:firstColumn="1" w:lastColumn="0" w:noHBand="0" w:noVBand="1"/>
        </w:tblPrEx>
        <w:trPr>
          <w:trHeight w:val="1120"/>
        </w:trPr>
        <w:tc>
          <w:tcPr>
            <w:tcW w:w="2905" w:type="dxa"/>
            <w:shd w:val="clear" w:color="auto" w:fill="auto"/>
            <w:noWrap/>
            <w:hideMark/>
          </w:tcPr>
          <w:p w14:paraId="64BAF2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E1028UEKU</w:t>
            </w:r>
          </w:p>
        </w:tc>
        <w:tc>
          <w:tcPr>
            <w:tcW w:w="1827" w:type="dxa"/>
            <w:shd w:val="clear" w:color="auto" w:fill="auto"/>
            <w:noWrap/>
            <w:hideMark/>
          </w:tcPr>
          <w:p w14:paraId="72F727A4" w14:textId="56F19FD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150.23</w:t>
            </w:r>
          </w:p>
        </w:tc>
        <w:tc>
          <w:tcPr>
            <w:tcW w:w="4533" w:type="dxa"/>
            <w:shd w:val="clear" w:color="auto" w:fill="auto"/>
            <w:vAlign w:val="bottom"/>
            <w:hideMark/>
          </w:tcPr>
          <w:p w14:paraId="0EB8AF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swingaway, retractable, or removable mounting hardware (used durable medical equipment), (DMEPOS item subject to DMEPOS competitive bidding program number 3)</w:t>
            </w:r>
          </w:p>
        </w:tc>
      </w:tr>
      <w:tr w:rsidR="00706F01" w:rsidRPr="00E46745" w14:paraId="31CD8F14" w14:textId="77777777" w:rsidTr="00E674B2">
        <w:tblPrEx>
          <w:tblLook w:val="04A0" w:firstRow="1" w:lastRow="0" w:firstColumn="1" w:lastColumn="0" w:noHBand="0" w:noVBand="1"/>
        </w:tblPrEx>
        <w:trPr>
          <w:trHeight w:val="560"/>
        </w:trPr>
        <w:tc>
          <w:tcPr>
            <w:tcW w:w="2905" w:type="dxa"/>
            <w:shd w:val="clear" w:color="auto" w:fill="auto"/>
            <w:noWrap/>
            <w:hideMark/>
          </w:tcPr>
          <w:p w14:paraId="3A96F4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E1029KH</w:t>
            </w:r>
          </w:p>
        </w:tc>
        <w:tc>
          <w:tcPr>
            <w:tcW w:w="1827" w:type="dxa"/>
            <w:shd w:val="clear" w:color="auto" w:fill="auto"/>
            <w:noWrap/>
            <w:hideMark/>
          </w:tcPr>
          <w:p w14:paraId="4C1DCFB8" w14:textId="5450F19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34.93</w:t>
            </w:r>
          </w:p>
        </w:tc>
        <w:tc>
          <w:tcPr>
            <w:tcW w:w="4533" w:type="dxa"/>
            <w:shd w:val="clear" w:color="auto" w:fill="auto"/>
            <w:vAlign w:val="bottom"/>
            <w:hideMark/>
          </w:tcPr>
          <w:p w14:paraId="2EB6B1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fixed (capped rental)</w:t>
            </w:r>
          </w:p>
        </w:tc>
      </w:tr>
      <w:tr w:rsidR="00706F01" w:rsidRPr="00E46745" w14:paraId="59E94A78" w14:textId="77777777" w:rsidTr="00E674B2">
        <w:tblPrEx>
          <w:tblLook w:val="04A0" w:firstRow="1" w:lastRow="0" w:firstColumn="1" w:lastColumn="0" w:noHBand="0" w:noVBand="1"/>
        </w:tblPrEx>
        <w:trPr>
          <w:trHeight w:val="840"/>
        </w:trPr>
        <w:tc>
          <w:tcPr>
            <w:tcW w:w="2905" w:type="dxa"/>
            <w:shd w:val="clear" w:color="auto" w:fill="auto"/>
            <w:noWrap/>
            <w:hideMark/>
          </w:tcPr>
          <w:p w14:paraId="35F6CF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E1029KHKU</w:t>
            </w:r>
          </w:p>
        </w:tc>
        <w:tc>
          <w:tcPr>
            <w:tcW w:w="1827" w:type="dxa"/>
            <w:shd w:val="clear" w:color="auto" w:fill="auto"/>
            <w:noWrap/>
            <w:hideMark/>
          </w:tcPr>
          <w:p w14:paraId="589392E2" w14:textId="03D418F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35.84</w:t>
            </w:r>
          </w:p>
        </w:tc>
        <w:tc>
          <w:tcPr>
            <w:tcW w:w="4533" w:type="dxa"/>
            <w:shd w:val="clear" w:color="auto" w:fill="auto"/>
            <w:vAlign w:val="bottom"/>
            <w:hideMark/>
          </w:tcPr>
          <w:p w14:paraId="3076D5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fixed (capped rental), (DMEPOS item subject to DMEPOS competitive bidding program number 3)</w:t>
            </w:r>
          </w:p>
        </w:tc>
      </w:tr>
      <w:tr w:rsidR="00706F01" w:rsidRPr="00E46745" w14:paraId="44CAB3B3" w14:textId="77777777" w:rsidTr="00E674B2">
        <w:tblPrEx>
          <w:tblLook w:val="04A0" w:firstRow="1" w:lastRow="0" w:firstColumn="1" w:lastColumn="0" w:noHBand="0" w:noVBand="1"/>
        </w:tblPrEx>
        <w:trPr>
          <w:trHeight w:val="560"/>
        </w:trPr>
        <w:tc>
          <w:tcPr>
            <w:tcW w:w="2905" w:type="dxa"/>
            <w:shd w:val="clear" w:color="auto" w:fill="auto"/>
            <w:noWrap/>
            <w:hideMark/>
          </w:tcPr>
          <w:p w14:paraId="65DAB5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E1029KI</w:t>
            </w:r>
          </w:p>
        </w:tc>
        <w:tc>
          <w:tcPr>
            <w:tcW w:w="1827" w:type="dxa"/>
            <w:shd w:val="clear" w:color="auto" w:fill="auto"/>
            <w:noWrap/>
            <w:hideMark/>
          </w:tcPr>
          <w:p w14:paraId="1274123B" w14:textId="66F89DE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34.93</w:t>
            </w:r>
          </w:p>
        </w:tc>
        <w:tc>
          <w:tcPr>
            <w:tcW w:w="4533" w:type="dxa"/>
            <w:shd w:val="clear" w:color="auto" w:fill="auto"/>
            <w:vAlign w:val="bottom"/>
            <w:hideMark/>
          </w:tcPr>
          <w:p w14:paraId="09EC2E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fixed (capped rental)</w:t>
            </w:r>
          </w:p>
        </w:tc>
      </w:tr>
      <w:tr w:rsidR="00706F01" w:rsidRPr="00E46745" w14:paraId="5D74976F" w14:textId="77777777" w:rsidTr="00E674B2">
        <w:tblPrEx>
          <w:tblLook w:val="04A0" w:firstRow="1" w:lastRow="0" w:firstColumn="1" w:lastColumn="0" w:noHBand="0" w:noVBand="1"/>
        </w:tblPrEx>
        <w:trPr>
          <w:trHeight w:val="840"/>
        </w:trPr>
        <w:tc>
          <w:tcPr>
            <w:tcW w:w="2905" w:type="dxa"/>
            <w:shd w:val="clear" w:color="auto" w:fill="auto"/>
            <w:noWrap/>
            <w:hideMark/>
          </w:tcPr>
          <w:p w14:paraId="2F5CB1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E1029KIKU</w:t>
            </w:r>
          </w:p>
        </w:tc>
        <w:tc>
          <w:tcPr>
            <w:tcW w:w="1827" w:type="dxa"/>
            <w:shd w:val="clear" w:color="auto" w:fill="auto"/>
            <w:noWrap/>
            <w:hideMark/>
          </w:tcPr>
          <w:p w14:paraId="1202C21C" w14:textId="1C6E4B8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35.84</w:t>
            </w:r>
          </w:p>
        </w:tc>
        <w:tc>
          <w:tcPr>
            <w:tcW w:w="4533" w:type="dxa"/>
            <w:shd w:val="clear" w:color="auto" w:fill="auto"/>
            <w:vAlign w:val="bottom"/>
            <w:hideMark/>
          </w:tcPr>
          <w:p w14:paraId="0EDD5E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fixed (capped rental), (DMEPOS item subject to DMEPOS competitive bidding program number 3)</w:t>
            </w:r>
          </w:p>
        </w:tc>
      </w:tr>
      <w:tr w:rsidR="00706F01" w:rsidRPr="00E46745" w14:paraId="7BC87275" w14:textId="77777777" w:rsidTr="00E674B2">
        <w:tblPrEx>
          <w:tblLook w:val="04A0" w:firstRow="1" w:lastRow="0" w:firstColumn="1" w:lastColumn="0" w:noHBand="0" w:noVBand="1"/>
        </w:tblPrEx>
        <w:trPr>
          <w:trHeight w:val="560"/>
        </w:trPr>
        <w:tc>
          <w:tcPr>
            <w:tcW w:w="2905" w:type="dxa"/>
            <w:shd w:val="clear" w:color="auto" w:fill="auto"/>
            <w:noWrap/>
            <w:hideMark/>
          </w:tcPr>
          <w:p w14:paraId="5CE258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E1029KJ</w:t>
            </w:r>
          </w:p>
        </w:tc>
        <w:tc>
          <w:tcPr>
            <w:tcW w:w="1827" w:type="dxa"/>
            <w:shd w:val="clear" w:color="auto" w:fill="auto"/>
            <w:noWrap/>
            <w:hideMark/>
          </w:tcPr>
          <w:p w14:paraId="7261D5FD" w14:textId="2C7ABE6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26.20</w:t>
            </w:r>
          </w:p>
        </w:tc>
        <w:tc>
          <w:tcPr>
            <w:tcW w:w="4533" w:type="dxa"/>
            <w:shd w:val="clear" w:color="auto" w:fill="auto"/>
            <w:vAlign w:val="bottom"/>
            <w:hideMark/>
          </w:tcPr>
          <w:p w14:paraId="2E5B33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manual ventilator tray, fixed (capped rental) </w:t>
            </w:r>
          </w:p>
        </w:tc>
      </w:tr>
      <w:tr w:rsidR="00706F01" w:rsidRPr="00E46745" w14:paraId="62DF3F7A" w14:textId="77777777" w:rsidTr="00E674B2">
        <w:tblPrEx>
          <w:tblLook w:val="04A0" w:firstRow="1" w:lastRow="0" w:firstColumn="1" w:lastColumn="0" w:noHBand="0" w:noVBand="1"/>
        </w:tblPrEx>
        <w:trPr>
          <w:trHeight w:val="840"/>
        </w:trPr>
        <w:tc>
          <w:tcPr>
            <w:tcW w:w="2905" w:type="dxa"/>
            <w:shd w:val="clear" w:color="auto" w:fill="auto"/>
            <w:noWrap/>
            <w:hideMark/>
          </w:tcPr>
          <w:p w14:paraId="53DBFC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E1029KJKU</w:t>
            </w:r>
          </w:p>
        </w:tc>
        <w:tc>
          <w:tcPr>
            <w:tcW w:w="1827" w:type="dxa"/>
            <w:shd w:val="clear" w:color="auto" w:fill="auto"/>
            <w:noWrap/>
            <w:hideMark/>
          </w:tcPr>
          <w:p w14:paraId="39736AA2" w14:textId="68E8A69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26.88</w:t>
            </w:r>
          </w:p>
        </w:tc>
        <w:tc>
          <w:tcPr>
            <w:tcW w:w="4533" w:type="dxa"/>
            <w:shd w:val="clear" w:color="auto" w:fill="auto"/>
            <w:vAlign w:val="bottom"/>
            <w:hideMark/>
          </w:tcPr>
          <w:p w14:paraId="1BCEAD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fixed (capped rental), (DMEPOS item subject to DMEPOS competitive bidding program number 3)</w:t>
            </w:r>
          </w:p>
        </w:tc>
      </w:tr>
      <w:tr w:rsidR="00706F01" w:rsidRPr="00E46745" w14:paraId="518FEE7D" w14:textId="77777777" w:rsidTr="00E674B2">
        <w:tblPrEx>
          <w:tblLook w:val="04A0" w:firstRow="1" w:lastRow="0" w:firstColumn="1" w:lastColumn="0" w:noHBand="0" w:noVBand="1"/>
        </w:tblPrEx>
        <w:trPr>
          <w:trHeight w:val="560"/>
        </w:trPr>
        <w:tc>
          <w:tcPr>
            <w:tcW w:w="2905" w:type="dxa"/>
            <w:shd w:val="clear" w:color="auto" w:fill="auto"/>
            <w:noWrap/>
            <w:hideMark/>
          </w:tcPr>
          <w:p w14:paraId="29931D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E1029NU</w:t>
            </w:r>
          </w:p>
        </w:tc>
        <w:tc>
          <w:tcPr>
            <w:tcW w:w="1827" w:type="dxa"/>
            <w:shd w:val="clear" w:color="auto" w:fill="auto"/>
            <w:noWrap/>
            <w:hideMark/>
          </w:tcPr>
          <w:p w14:paraId="0BD47E0E" w14:textId="56AA326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349.30</w:t>
            </w:r>
          </w:p>
        </w:tc>
        <w:tc>
          <w:tcPr>
            <w:tcW w:w="4533" w:type="dxa"/>
            <w:shd w:val="clear" w:color="auto" w:fill="auto"/>
            <w:vAlign w:val="bottom"/>
            <w:hideMark/>
          </w:tcPr>
          <w:p w14:paraId="71F4A5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fixed (new equipment)</w:t>
            </w:r>
          </w:p>
        </w:tc>
      </w:tr>
      <w:tr w:rsidR="00706F01" w:rsidRPr="00E46745" w14:paraId="690B6549" w14:textId="77777777" w:rsidTr="00E674B2">
        <w:tblPrEx>
          <w:tblLook w:val="04A0" w:firstRow="1" w:lastRow="0" w:firstColumn="1" w:lastColumn="0" w:noHBand="0" w:noVBand="1"/>
        </w:tblPrEx>
        <w:trPr>
          <w:trHeight w:val="840"/>
        </w:trPr>
        <w:tc>
          <w:tcPr>
            <w:tcW w:w="2905" w:type="dxa"/>
            <w:shd w:val="clear" w:color="auto" w:fill="auto"/>
            <w:noWrap/>
            <w:hideMark/>
          </w:tcPr>
          <w:p w14:paraId="19BD11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E1029NUKU</w:t>
            </w:r>
          </w:p>
        </w:tc>
        <w:tc>
          <w:tcPr>
            <w:tcW w:w="1827" w:type="dxa"/>
            <w:shd w:val="clear" w:color="auto" w:fill="auto"/>
            <w:noWrap/>
            <w:hideMark/>
          </w:tcPr>
          <w:p w14:paraId="055C9CCE" w14:textId="1C7E3E3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358.40</w:t>
            </w:r>
          </w:p>
        </w:tc>
        <w:tc>
          <w:tcPr>
            <w:tcW w:w="4533" w:type="dxa"/>
            <w:shd w:val="clear" w:color="auto" w:fill="auto"/>
            <w:vAlign w:val="bottom"/>
            <w:hideMark/>
          </w:tcPr>
          <w:p w14:paraId="4CF834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fixed (new equipment), (DMEPOS item subject to DMEPOS competitive bidding program number 3)</w:t>
            </w:r>
          </w:p>
        </w:tc>
      </w:tr>
      <w:tr w:rsidR="00706F01" w:rsidRPr="00E46745" w14:paraId="642EF10A" w14:textId="77777777" w:rsidTr="00E674B2">
        <w:tblPrEx>
          <w:tblLook w:val="04A0" w:firstRow="1" w:lastRow="0" w:firstColumn="1" w:lastColumn="0" w:noHBand="0" w:noVBand="1"/>
        </w:tblPrEx>
        <w:trPr>
          <w:trHeight w:val="560"/>
        </w:trPr>
        <w:tc>
          <w:tcPr>
            <w:tcW w:w="2905" w:type="dxa"/>
            <w:shd w:val="clear" w:color="auto" w:fill="auto"/>
            <w:noWrap/>
            <w:hideMark/>
          </w:tcPr>
          <w:p w14:paraId="753997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E1029UE</w:t>
            </w:r>
          </w:p>
        </w:tc>
        <w:tc>
          <w:tcPr>
            <w:tcW w:w="1827" w:type="dxa"/>
            <w:shd w:val="clear" w:color="auto" w:fill="auto"/>
            <w:noWrap/>
            <w:hideMark/>
          </w:tcPr>
          <w:p w14:paraId="3D7CD936" w14:textId="02BB20B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261.98</w:t>
            </w:r>
          </w:p>
        </w:tc>
        <w:tc>
          <w:tcPr>
            <w:tcW w:w="4533" w:type="dxa"/>
            <w:shd w:val="clear" w:color="auto" w:fill="auto"/>
            <w:vAlign w:val="bottom"/>
            <w:hideMark/>
          </w:tcPr>
          <w:p w14:paraId="79A5AE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fixed (used durable medical equipment)</w:t>
            </w:r>
          </w:p>
        </w:tc>
      </w:tr>
      <w:tr w:rsidR="00706F01" w:rsidRPr="00E46745" w14:paraId="7A7C6508" w14:textId="77777777" w:rsidTr="00E674B2">
        <w:tblPrEx>
          <w:tblLook w:val="04A0" w:firstRow="1" w:lastRow="0" w:firstColumn="1" w:lastColumn="0" w:noHBand="0" w:noVBand="1"/>
        </w:tblPrEx>
        <w:trPr>
          <w:trHeight w:val="840"/>
        </w:trPr>
        <w:tc>
          <w:tcPr>
            <w:tcW w:w="2905" w:type="dxa"/>
            <w:shd w:val="clear" w:color="auto" w:fill="auto"/>
            <w:noWrap/>
            <w:hideMark/>
          </w:tcPr>
          <w:p w14:paraId="77E20A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E1029UEKU</w:t>
            </w:r>
          </w:p>
        </w:tc>
        <w:tc>
          <w:tcPr>
            <w:tcW w:w="1827" w:type="dxa"/>
            <w:shd w:val="clear" w:color="auto" w:fill="auto"/>
            <w:noWrap/>
            <w:hideMark/>
          </w:tcPr>
          <w:p w14:paraId="35B7438E" w14:textId="223140D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268.80</w:t>
            </w:r>
          </w:p>
        </w:tc>
        <w:tc>
          <w:tcPr>
            <w:tcW w:w="4533" w:type="dxa"/>
            <w:shd w:val="clear" w:color="auto" w:fill="auto"/>
            <w:vAlign w:val="bottom"/>
            <w:hideMark/>
          </w:tcPr>
          <w:p w14:paraId="52A762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fixed (used durable medical equipment), (DMEPOS item subject to DMEPOS competitive bidding program number 3)</w:t>
            </w:r>
          </w:p>
        </w:tc>
      </w:tr>
      <w:tr w:rsidR="00706F01" w:rsidRPr="00E46745" w14:paraId="3F8E9720" w14:textId="77777777" w:rsidTr="00E674B2">
        <w:tblPrEx>
          <w:tblLook w:val="04A0" w:firstRow="1" w:lastRow="0" w:firstColumn="1" w:lastColumn="0" w:noHBand="0" w:noVBand="1"/>
        </w:tblPrEx>
        <w:trPr>
          <w:trHeight w:val="560"/>
        </w:trPr>
        <w:tc>
          <w:tcPr>
            <w:tcW w:w="2905" w:type="dxa"/>
            <w:shd w:val="clear" w:color="auto" w:fill="auto"/>
            <w:noWrap/>
            <w:hideMark/>
          </w:tcPr>
          <w:p w14:paraId="113CCB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E1030KH</w:t>
            </w:r>
          </w:p>
        </w:tc>
        <w:tc>
          <w:tcPr>
            <w:tcW w:w="1827" w:type="dxa"/>
            <w:shd w:val="clear" w:color="auto" w:fill="auto"/>
            <w:noWrap/>
            <w:hideMark/>
          </w:tcPr>
          <w:p w14:paraId="64534298" w14:textId="362EA32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109.66</w:t>
            </w:r>
          </w:p>
        </w:tc>
        <w:tc>
          <w:tcPr>
            <w:tcW w:w="4533" w:type="dxa"/>
            <w:shd w:val="clear" w:color="auto" w:fill="auto"/>
            <w:vAlign w:val="bottom"/>
            <w:hideMark/>
          </w:tcPr>
          <w:p w14:paraId="692EB2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gimbaled (capped rental)</w:t>
            </w:r>
          </w:p>
        </w:tc>
      </w:tr>
      <w:tr w:rsidR="00706F01" w:rsidRPr="00E46745" w14:paraId="51335F3B" w14:textId="77777777" w:rsidTr="00E674B2">
        <w:tblPrEx>
          <w:tblLook w:val="04A0" w:firstRow="1" w:lastRow="0" w:firstColumn="1" w:lastColumn="0" w:noHBand="0" w:noVBand="1"/>
        </w:tblPrEx>
        <w:trPr>
          <w:trHeight w:val="840"/>
        </w:trPr>
        <w:tc>
          <w:tcPr>
            <w:tcW w:w="2905" w:type="dxa"/>
            <w:shd w:val="clear" w:color="auto" w:fill="auto"/>
            <w:noWrap/>
            <w:hideMark/>
          </w:tcPr>
          <w:p w14:paraId="5C487D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E1030KHKU</w:t>
            </w:r>
          </w:p>
        </w:tc>
        <w:tc>
          <w:tcPr>
            <w:tcW w:w="1827" w:type="dxa"/>
            <w:shd w:val="clear" w:color="auto" w:fill="auto"/>
            <w:noWrap/>
            <w:hideMark/>
          </w:tcPr>
          <w:p w14:paraId="64164B2B" w14:textId="633DA5C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113.04</w:t>
            </w:r>
          </w:p>
        </w:tc>
        <w:tc>
          <w:tcPr>
            <w:tcW w:w="4533" w:type="dxa"/>
            <w:shd w:val="clear" w:color="auto" w:fill="auto"/>
            <w:vAlign w:val="bottom"/>
            <w:hideMark/>
          </w:tcPr>
          <w:p w14:paraId="464E9E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gimbaled (capped rental), (DMEPOS item subject to DMEPOS competitive bidding program number 3)</w:t>
            </w:r>
          </w:p>
        </w:tc>
      </w:tr>
      <w:tr w:rsidR="00706F01" w:rsidRPr="00E46745" w14:paraId="690225B4" w14:textId="77777777" w:rsidTr="00E674B2">
        <w:tblPrEx>
          <w:tblLook w:val="04A0" w:firstRow="1" w:lastRow="0" w:firstColumn="1" w:lastColumn="0" w:noHBand="0" w:noVBand="1"/>
        </w:tblPrEx>
        <w:trPr>
          <w:trHeight w:val="560"/>
        </w:trPr>
        <w:tc>
          <w:tcPr>
            <w:tcW w:w="2905" w:type="dxa"/>
            <w:shd w:val="clear" w:color="auto" w:fill="auto"/>
            <w:noWrap/>
            <w:hideMark/>
          </w:tcPr>
          <w:p w14:paraId="3AD94D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E1030KI</w:t>
            </w:r>
          </w:p>
        </w:tc>
        <w:tc>
          <w:tcPr>
            <w:tcW w:w="1827" w:type="dxa"/>
            <w:shd w:val="clear" w:color="auto" w:fill="auto"/>
            <w:noWrap/>
            <w:hideMark/>
          </w:tcPr>
          <w:p w14:paraId="3D85A743" w14:textId="6B7CB64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109.66</w:t>
            </w:r>
          </w:p>
        </w:tc>
        <w:tc>
          <w:tcPr>
            <w:tcW w:w="4533" w:type="dxa"/>
            <w:shd w:val="clear" w:color="auto" w:fill="auto"/>
            <w:vAlign w:val="bottom"/>
            <w:hideMark/>
          </w:tcPr>
          <w:p w14:paraId="4B6E7E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gimbaled (capped rental)</w:t>
            </w:r>
          </w:p>
        </w:tc>
      </w:tr>
      <w:tr w:rsidR="00706F01" w:rsidRPr="00E46745" w14:paraId="73A50E14" w14:textId="77777777" w:rsidTr="00E674B2">
        <w:tblPrEx>
          <w:tblLook w:val="04A0" w:firstRow="1" w:lastRow="0" w:firstColumn="1" w:lastColumn="0" w:noHBand="0" w:noVBand="1"/>
        </w:tblPrEx>
        <w:trPr>
          <w:trHeight w:val="840"/>
        </w:trPr>
        <w:tc>
          <w:tcPr>
            <w:tcW w:w="2905" w:type="dxa"/>
            <w:shd w:val="clear" w:color="auto" w:fill="auto"/>
            <w:noWrap/>
            <w:hideMark/>
          </w:tcPr>
          <w:p w14:paraId="126D57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E1030KIKU</w:t>
            </w:r>
          </w:p>
        </w:tc>
        <w:tc>
          <w:tcPr>
            <w:tcW w:w="1827" w:type="dxa"/>
            <w:shd w:val="clear" w:color="auto" w:fill="auto"/>
            <w:noWrap/>
            <w:hideMark/>
          </w:tcPr>
          <w:p w14:paraId="07D35B19" w14:textId="1D14A76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113.04</w:t>
            </w:r>
          </w:p>
        </w:tc>
        <w:tc>
          <w:tcPr>
            <w:tcW w:w="4533" w:type="dxa"/>
            <w:shd w:val="clear" w:color="auto" w:fill="auto"/>
            <w:vAlign w:val="bottom"/>
            <w:hideMark/>
          </w:tcPr>
          <w:p w14:paraId="525A77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gimbaled (capped rental), (DMEPOS item subject to DMEPOS competitive bidding program number 3)</w:t>
            </w:r>
          </w:p>
        </w:tc>
      </w:tr>
      <w:tr w:rsidR="00706F01" w:rsidRPr="00E46745" w14:paraId="1F1C75CE" w14:textId="77777777" w:rsidTr="00E674B2">
        <w:tblPrEx>
          <w:tblLook w:val="04A0" w:firstRow="1" w:lastRow="0" w:firstColumn="1" w:lastColumn="0" w:noHBand="0" w:noVBand="1"/>
        </w:tblPrEx>
        <w:trPr>
          <w:trHeight w:val="560"/>
        </w:trPr>
        <w:tc>
          <w:tcPr>
            <w:tcW w:w="2905" w:type="dxa"/>
            <w:shd w:val="clear" w:color="auto" w:fill="auto"/>
            <w:noWrap/>
            <w:hideMark/>
          </w:tcPr>
          <w:p w14:paraId="1E1A01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E1030KJ</w:t>
            </w:r>
          </w:p>
        </w:tc>
        <w:tc>
          <w:tcPr>
            <w:tcW w:w="1827" w:type="dxa"/>
            <w:shd w:val="clear" w:color="auto" w:fill="auto"/>
            <w:noWrap/>
            <w:hideMark/>
          </w:tcPr>
          <w:p w14:paraId="66C8302B" w14:textId="3D5786C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82.25</w:t>
            </w:r>
          </w:p>
        </w:tc>
        <w:tc>
          <w:tcPr>
            <w:tcW w:w="4533" w:type="dxa"/>
            <w:shd w:val="clear" w:color="auto" w:fill="auto"/>
            <w:vAlign w:val="bottom"/>
            <w:hideMark/>
          </w:tcPr>
          <w:p w14:paraId="28ECCA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manual ventilator tray, gimbaled (capped rental) </w:t>
            </w:r>
          </w:p>
        </w:tc>
      </w:tr>
      <w:tr w:rsidR="00706F01" w:rsidRPr="00E46745" w14:paraId="41E22BA1" w14:textId="77777777" w:rsidTr="00E674B2">
        <w:tblPrEx>
          <w:tblLook w:val="04A0" w:firstRow="1" w:lastRow="0" w:firstColumn="1" w:lastColumn="0" w:noHBand="0" w:noVBand="1"/>
        </w:tblPrEx>
        <w:trPr>
          <w:trHeight w:val="840"/>
        </w:trPr>
        <w:tc>
          <w:tcPr>
            <w:tcW w:w="2905" w:type="dxa"/>
            <w:shd w:val="clear" w:color="auto" w:fill="auto"/>
            <w:noWrap/>
            <w:hideMark/>
          </w:tcPr>
          <w:p w14:paraId="21E02A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E1030KJKU</w:t>
            </w:r>
          </w:p>
        </w:tc>
        <w:tc>
          <w:tcPr>
            <w:tcW w:w="1827" w:type="dxa"/>
            <w:shd w:val="clear" w:color="auto" w:fill="auto"/>
            <w:noWrap/>
            <w:hideMark/>
          </w:tcPr>
          <w:p w14:paraId="2FD56D42" w14:textId="0E119AF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84.78</w:t>
            </w:r>
          </w:p>
        </w:tc>
        <w:tc>
          <w:tcPr>
            <w:tcW w:w="4533" w:type="dxa"/>
            <w:shd w:val="clear" w:color="auto" w:fill="auto"/>
            <w:vAlign w:val="bottom"/>
            <w:hideMark/>
          </w:tcPr>
          <w:p w14:paraId="29CD3E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gimbaled (capped rental), (DMEPOS item subject to DMEPOS competitive bidding program number 3)</w:t>
            </w:r>
          </w:p>
        </w:tc>
      </w:tr>
      <w:tr w:rsidR="00706F01" w:rsidRPr="00E46745" w14:paraId="0571DFE7" w14:textId="77777777" w:rsidTr="00E674B2">
        <w:tblPrEx>
          <w:tblLook w:val="04A0" w:firstRow="1" w:lastRow="0" w:firstColumn="1" w:lastColumn="0" w:noHBand="0" w:noVBand="1"/>
        </w:tblPrEx>
        <w:trPr>
          <w:trHeight w:val="560"/>
        </w:trPr>
        <w:tc>
          <w:tcPr>
            <w:tcW w:w="2905" w:type="dxa"/>
            <w:shd w:val="clear" w:color="auto" w:fill="auto"/>
            <w:noWrap/>
            <w:hideMark/>
          </w:tcPr>
          <w:p w14:paraId="1CB095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E1030NU</w:t>
            </w:r>
          </w:p>
        </w:tc>
        <w:tc>
          <w:tcPr>
            <w:tcW w:w="1827" w:type="dxa"/>
            <w:shd w:val="clear" w:color="auto" w:fill="auto"/>
            <w:noWrap/>
            <w:hideMark/>
          </w:tcPr>
          <w:p w14:paraId="3D6463C9" w14:textId="23A2ADC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1,096.60</w:t>
            </w:r>
          </w:p>
        </w:tc>
        <w:tc>
          <w:tcPr>
            <w:tcW w:w="4533" w:type="dxa"/>
            <w:shd w:val="clear" w:color="auto" w:fill="auto"/>
            <w:vAlign w:val="bottom"/>
            <w:hideMark/>
          </w:tcPr>
          <w:p w14:paraId="4F54DB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gimbaled (new equipment)</w:t>
            </w:r>
          </w:p>
        </w:tc>
      </w:tr>
      <w:tr w:rsidR="00706F01" w:rsidRPr="00E46745" w14:paraId="5DA11A16" w14:textId="77777777" w:rsidTr="00E674B2">
        <w:tblPrEx>
          <w:tblLook w:val="04A0" w:firstRow="1" w:lastRow="0" w:firstColumn="1" w:lastColumn="0" w:noHBand="0" w:noVBand="1"/>
        </w:tblPrEx>
        <w:trPr>
          <w:trHeight w:val="840"/>
        </w:trPr>
        <w:tc>
          <w:tcPr>
            <w:tcW w:w="2905" w:type="dxa"/>
            <w:shd w:val="clear" w:color="auto" w:fill="auto"/>
            <w:noWrap/>
            <w:hideMark/>
          </w:tcPr>
          <w:p w14:paraId="7CA760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E1030NUKU</w:t>
            </w:r>
          </w:p>
        </w:tc>
        <w:tc>
          <w:tcPr>
            <w:tcW w:w="1827" w:type="dxa"/>
            <w:shd w:val="clear" w:color="auto" w:fill="auto"/>
            <w:noWrap/>
            <w:hideMark/>
          </w:tcPr>
          <w:p w14:paraId="3C2C438B" w14:textId="1C55E7D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1,130.40</w:t>
            </w:r>
          </w:p>
        </w:tc>
        <w:tc>
          <w:tcPr>
            <w:tcW w:w="4533" w:type="dxa"/>
            <w:shd w:val="clear" w:color="auto" w:fill="auto"/>
            <w:vAlign w:val="bottom"/>
            <w:hideMark/>
          </w:tcPr>
          <w:p w14:paraId="0927F9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gimbaled (new equipment), (DMEPOS item subject to DMEPOS competitive bidding program number 3)</w:t>
            </w:r>
          </w:p>
        </w:tc>
      </w:tr>
      <w:tr w:rsidR="00706F01" w:rsidRPr="00E46745" w14:paraId="13774838" w14:textId="77777777" w:rsidTr="00E674B2">
        <w:tblPrEx>
          <w:tblLook w:val="04A0" w:firstRow="1" w:lastRow="0" w:firstColumn="1" w:lastColumn="0" w:noHBand="0" w:noVBand="1"/>
        </w:tblPrEx>
        <w:trPr>
          <w:trHeight w:val="560"/>
        </w:trPr>
        <w:tc>
          <w:tcPr>
            <w:tcW w:w="2905" w:type="dxa"/>
            <w:shd w:val="clear" w:color="auto" w:fill="auto"/>
            <w:noWrap/>
            <w:hideMark/>
          </w:tcPr>
          <w:p w14:paraId="0872B4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E1030UE</w:t>
            </w:r>
          </w:p>
        </w:tc>
        <w:tc>
          <w:tcPr>
            <w:tcW w:w="1827" w:type="dxa"/>
            <w:shd w:val="clear" w:color="auto" w:fill="auto"/>
            <w:noWrap/>
            <w:hideMark/>
          </w:tcPr>
          <w:p w14:paraId="3381A6A6" w14:textId="32079F9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822.45</w:t>
            </w:r>
          </w:p>
        </w:tc>
        <w:tc>
          <w:tcPr>
            <w:tcW w:w="4533" w:type="dxa"/>
            <w:shd w:val="clear" w:color="auto" w:fill="auto"/>
            <w:vAlign w:val="bottom"/>
            <w:hideMark/>
          </w:tcPr>
          <w:p w14:paraId="0FE306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gimbaled (used durable medical equipment)</w:t>
            </w:r>
          </w:p>
        </w:tc>
      </w:tr>
      <w:tr w:rsidR="00706F01" w:rsidRPr="00E46745" w14:paraId="71156580" w14:textId="77777777" w:rsidTr="00E674B2">
        <w:tblPrEx>
          <w:tblLook w:val="04A0" w:firstRow="1" w:lastRow="0" w:firstColumn="1" w:lastColumn="0" w:noHBand="0" w:noVBand="1"/>
        </w:tblPrEx>
        <w:trPr>
          <w:trHeight w:val="1120"/>
        </w:trPr>
        <w:tc>
          <w:tcPr>
            <w:tcW w:w="2905" w:type="dxa"/>
            <w:shd w:val="clear" w:color="auto" w:fill="auto"/>
            <w:noWrap/>
            <w:hideMark/>
          </w:tcPr>
          <w:p w14:paraId="621A55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E1030UEKU</w:t>
            </w:r>
          </w:p>
        </w:tc>
        <w:tc>
          <w:tcPr>
            <w:tcW w:w="1827" w:type="dxa"/>
            <w:shd w:val="clear" w:color="auto" w:fill="auto"/>
            <w:noWrap/>
            <w:hideMark/>
          </w:tcPr>
          <w:p w14:paraId="2750C775" w14:textId="2C02A1A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847.80</w:t>
            </w:r>
          </w:p>
        </w:tc>
        <w:tc>
          <w:tcPr>
            <w:tcW w:w="4533" w:type="dxa"/>
            <w:shd w:val="clear" w:color="auto" w:fill="auto"/>
            <w:vAlign w:val="bottom"/>
            <w:hideMark/>
          </w:tcPr>
          <w:p w14:paraId="6100A7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ventilator tray, gimbaled (used durable medical equipment), (DMEPOS item subject to DMEPOS competitive bidding program number 3)</w:t>
            </w:r>
          </w:p>
        </w:tc>
      </w:tr>
      <w:tr w:rsidR="00706F01" w:rsidRPr="00E46745" w14:paraId="00D1853A" w14:textId="77777777" w:rsidTr="00E674B2">
        <w:tblPrEx>
          <w:tblLook w:val="04A0" w:firstRow="1" w:lastRow="0" w:firstColumn="1" w:lastColumn="0" w:noHBand="0" w:noVBand="1"/>
        </w:tblPrEx>
        <w:trPr>
          <w:trHeight w:val="560"/>
        </w:trPr>
        <w:tc>
          <w:tcPr>
            <w:tcW w:w="2905" w:type="dxa"/>
            <w:shd w:val="clear" w:color="auto" w:fill="auto"/>
            <w:noWrap/>
            <w:hideMark/>
          </w:tcPr>
          <w:p w14:paraId="5CE3E0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E1031KH</w:t>
            </w:r>
          </w:p>
        </w:tc>
        <w:tc>
          <w:tcPr>
            <w:tcW w:w="1827" w:type="dxa"/>
            <w:shd w:val="clear" w:color="auto" w:fill="auto"/>
            <w:noWrap/>
            <w:hideMark/>
          </w:tcPr>
          <w:p w14:paraId="2D1B0D5D" w14:textId="37E1957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40.21</w:t>
            </w:r>
          </w:p>
        </w:tc>
        <w:tc>
          <w:tcPr>
            <w:tcW w:w="4533" w:type="dxa"/>
            <w:shd w:val="clear" w:color="auto" w:fill="auto"/>
            <w:vAlign w:val="bottom"/>
            <w:hideMark/>
          </w:tcPr>
          <w:p w14:paraId="01DC70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Rollabout chair, any and all types with castors 5 inches or greater (capped rental)</w:t>
            </w:r>
          </w:p>
        </w:tc>
      </w:tr>
      <w:tr w:rsidR="00706F01" w:rsidRPr="00E46745" w14:paraId="6BF0688A" w14:textId="77777777" w:rsidTr="00E674B2">
        <w:tblPrEx>
          <w:tblLook w:val="04A0" w:firstRow="1" w:lastRow="0" w:firstColumn="1" w:lastColumn="0" w:noHBand="0" w:noVBand="1"/>
        </w:tblPrEx>
        <w:trPr>
          <w:trHeight w:val="560"/>
        </w:trPr>
        <w:tc>
          <w:tcPr>
            <w:tcW w:w="2905" w:type="dxa"/>
            <w:shd w:val="clear" w:color="auto" w:fill="auto"/>
            <w:noWrap/>
            <w:hideMark/>
          </w:tcPr>
          <w:p w14:paraId="00F0B9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E1031KI</w:t>
            </w:r>
          </w:p>
        </w:tc>
        <w:tc>
          <w:tcPr>
            <w:tcW w:w="1827" w:type="dxa"/>
            <w:shd w:val="clear" w:color="auto" w:fill="auto"/>
            <w:noWrap/>
            <w:hideMark/>
          </w:tcPr>
          <w:p w14:paraId="2DF8BE74" w14:textId="713821E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40.21</w:t>
            </w:r>
          </w:p>
        </w:tc>
        <w:tc>
          <w:tcPr>
            <w:tcW w:w="4533" w:type="dxa"/>
            <w:shd w:val="clear" w:color="auto" w:fill="auto"/>
            <w:vAlign w:val="bottom"/>
            <w:hideMark/>
          </w:tcPr>
          <w:p w14:paraId="3AAF23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Rollabout chair, any and all types with castors 5 inches or greater (capped rental)</w:t>
            </w:r>
          </w:p>
        </w:tc>
      </w:tr>
      <w:tr w:rsidR="00706F01" w:rsidRPr="00E46745" w14:paraId="3CEB19ED" w14:textId="77777777" w:rsidTr="00E674B2">
        <w:tblPrEx>
          <w:tblLook w:val="04A0" w:firstRow="1" w:lastRow="0" w:firstColumn="1" w:lastColumn="0" w:noHBand="0" w:noVBand="1"/>
        </w:tblPrEx>
        <w:trPr>
          <w:trHeight w:val="560"/>
        </w:trPr>
        <w:tc>
          <w:tcPr>
            <w:tcW w:w="2905" w:type="dxa"/>
            <w:shd w:val="clear" w:color="auto" w:fill="auto"/>
            <w:noWrap/>
            <w:hideMark/>
          </w:tcPr>
          <w:p w14:paraId="00E76D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E1031KJ</w:t>
            </w:r>
          </w:p>
        </w:tc>
        <w:tc>
          <w:tcPr>
            <w:tcW w:w="1827" w:type="dxa"/>
            <w:shd w:val="clear" w:color="auto" w:fill="auto"/>
            <w:noWrap/>
            <w:hideMark/>
          </w:tcPr>
          <w:p w14:paraId="4971A179" w14:textId="7E49E82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30.16</w:t>
            </w:r>
          </w:p>
        </w:tc>
        <w:tc>
          <w:tcPr>
            <w:tcW w:w="4533" w:type="dxa"/>
            <w:shd w:val="clear" w:color="auto" w:fill="auto"/>
            <w:vAlign w:val="bottom"/>
            <w:hideMark/>
          </w:tcPr>
          <w:p w14:paraId="274C80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Rollabout chair, any and all types with castors 5 inches or greater (capped rental)</w:t>
            </w:r>
          </w:p>
        </w:tc>
      </w:tr>
      <w:tr w:rsidR="00706F01" w:rsidRPr="00E46745" w14:paraId="65CB3CAF" w14:textId="77777777" w:rsidTr="00E674B2">
        <w:tblPrEx>
          <w:tblLook w:val="04A0" w:firstRow="1" w:lastRow="0" w:firstColumn="1" w:lastColumn="0" w:noHBand="0" w:noVBand="1"/>
        </w:tblPrEx>
        <w:trPr>
          <w:trHeight w:val="560"/>
        </w:trPr>
        <w:tc>
          <w:tcPr>
            <w:tcW w:w="2905" w:type="dxa"/>
            <w:shd w:val="clear" w:color="auto" w:fill="auto"/>
            <w:noWrap/>
            <w:hideMark/>
          </w:tcPr>
          <w:p w14:paraId="224E68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E1031NU</w:t>
            </w:r>
          </w:p>
        </w:tc>
        <w:tc>
          <w:tcPr>
            <w:tcW w:w="1827" w:type="dxa"/>
            <w:shd w:val="clear" w:color="auto" w:fill="auto"/>
            <w:noWrap/>
            <w:hideMark/>
          </w:tcPr>
          <w:p w14:paraId="34F885BE" w14:textId="04DE2FB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402.14</w:t>
            </w:r>
          </w:p>
        </w:tc>
        <w:tc>
          <w:tcPr>
            <w:tcW w:w="4533" w:type="dxa"/>
            <w:shd w:val="clear" w:color="auto" w:fill="auto"/>
            <w:vAlign w:val="bottom"/>
            <w:hideMark/>
          </w:tcPr>
          <w:p w14:paraId="3D2F97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Rollabout chair, any and all types with castors 5 inches or greater (new equipment purchase)</w:t>
            </w:r>
          </w:p>
        </w:tc>
      </w:tr>
      <w:tr w:rsidR="00706F01" w:rsidRPr="00E46745" w14:paraId="78E70C51" w14:textId="77777777" w:rsidTr="00E674B2">
        <w:tblPrEx>
          <w:tblLook w:val="04A0" w:firstRow="1" w:lastRow="0" w:firstColumn="1" w:lastColumn="0" w:noHBand="0" w:noVBand="1"/>
        </w:tblPrEx>
        <w:trPr>
          <w:trHeight w:val="560"/>
        </w:trPr>
        <w:tc>
          <w:tcPr>
            <w:tcW w:w="2905" w:type="dxa"/>
            <w:shd w:val="clear" w:color="auto" w:fill="auto"/>
            <w:noWrap/>
            <w:hideMark/>
          </w:tcPr>
          <w:p w14:paraId="40E3E0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E1031UE</w:t>
            </w:r>
          </w:p>
        </w:tc>
        <w:tc>
          <w:tcPr>
            <w:tcW w:w="1827" w:type="dxa"/>
            <w:shd w:val="clear" w:color="auto" w:fill="auto"/>
            <w:noWrap/>
            <w:hideMark/>
          </w:tcPr>
          <w:p w14:paraId="013274DB" w14:textId="60A8E06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301.61</w:t>
            </w:r>
          </w:p>
        </w:tc>
        <w:tc>
          <w:tcPr>
            <w:tcW w:w="4533" w:type="dxa"/>
            <w:shd w:val="clear" w:color="auto" w:fill="auto"/>
            <w:vAlign w:val="bottom"/>
            <w:hideMark/>
          </w:tcPr>
          <w:p w14:paraId="07B9AB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Rollabout chair, any and all types with castors 5 inches or greater (used durable medical equipment purchase)</w:t>
            </w:r>
          </w:p>
        </w:tc>
      </w:tr>
      <w:tr w:rsidR="00706F01" w:rsidRPr="00E46745" w14:paraId="545915AD" w14:textId="77777777" w:rsidTr="00E674B2">
        <w:tblPrEx>
          <w:tblLook w:val="04A0" w:firstRow="1" w:lastRow="0" w:firstColumn="1" w:lastColumn="0" w:noHBand="0" w:noVBand="1"/>
        </w:tblPrEx>
        <w:trPr>
          <w:trHeight w:val="560"/>
        </w:trPr>
        <w:tc>
          <w:tcPr>
            <w:tcW w:w="2905" w:type="dxa"/>
            <w:shd w:val="clear" w:color="auto" w:fill="auto"/>
            <w:noWrap/>
            <w:hideMark/>
          </w:tcPr>
          <w:p w14:paraId="52D08A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E1035KH</w:t>
            </w:r>
          </w:p>
        </w:tc>
        <w:tc>
          <w:tcPr>
            <w:tcW w:w="1827" w:type="dxa"/>
            <w:shd w:val="clear" w:color="auto" w:fill="auto"/>
            <w:noWrap/>
            <w:hideMark/>
          </w:tcPr>
          <w:p w14:paraId="255992B7" w14:textId="79C0E35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551.35</w:t>
            </w:r>
          </w:p>
        </w:tc>
        <w:tc>
          <w:tcPr>
            <w:tcW w:w="4533" w:type="dxa"/>
            <w:shd w:val="clear" w:color="auto" w:fill="auto"/>
            <w:vAlign w:val="bottom"/>
            <w:hideMark/>
          </w:tcPr>
          <w:p w14:paraId="785E4A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transfer system, with integrated seat, operated by care giver (capped rental)</w:t>
            </w:r>
          </w:p>
        </w:tc>
      </w:tr>
      <w:tr w:rsidR="00706F01" w:rsidRPr="00E46745" w14:paraId="2527F342" w14:textId="77777777" w:rsidTr="00E674B2">
        <w:tblPrEx>
          <w:tblLook w:val="04A0" w:firstRow="1" w:lastRow="0" w:firstColumn="1" w:lastColumn="0" w:noHBand="0" w:noVBand="1"/>
        </w:tblPrEx>
        <w:trPr>
          <w:trHeight w:val="560"/>
        </w:trPr>
        <w:tc>
          <w:tcPr>
            <w:tcW w:w="2905" w:type="dxa"/>
            <w:shd w:val="clear" w:color="auto" w:fill="auto"/>
            <w:noWrap/>
            <w:hideMark/>
          </w:tcPr>
          <w:p w14:paraId="78A179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E1035KI</w:t>
            </w:r>
          </w:p>
        </w:tc>
        <w:tc>
          <w:tcPr>
            <w:tcW w:w="1827" w:type="dxa"/>
            <w:shd w:val="clear" w:color="auto" w:fill="auto"/>
            <w:noWrap/>
            <w:hideMark/>
          </w:tcPr>
          <w:p w14:paraId="65D0FD0D" w14:textId="2F70466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551.35</w:t>
            </w:r>
          </w:p>
        </w:tc>
        <w:tc>
          <w:tcPr>
            <w:tcW w:w="4533" w:type="dxa"/>
            <w:shd w:val="clear" w:color="auto" w:fill="auto"/>
            <w:vAlign w:val="bottom"/>
            <w:hideMark/>
          </w:tcPr>
          <w:p w14:paraId="1D88D3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transfer system, with integrated seat, operated by care giver (capped rental)</w:t>
            </w:r>
          </w:p>
        </w:tc>
      </w:tr>
      <w:tr w:rsidR="00706F01" w:rsidRPr="00E46745" w14:paraId="31EA55E5" w14:textId="77777777" w:rsidTr="00E674B2">
        <w:tblPrEx>
          <w:tblLook w:val="04A0" w:firstRow="1" w:lastRow="0" w:firstColumn="1" w:lastColumn="0" w:noHBand="0" w:noVBand="1"/>
        </w:tblPrEx>
        <w:trPr>
          <w:trHeight w:val="560"/>
        </w:trPr>
        <w:tc>
          <w:tcPr>
            <w:tcW w:w="2905" w:type="dxa"/>
            <w:shd w:val="clear" w:color="auto" w:fill="auto"/>
            <w:noWrap/>
            <w:hideMark/>
          </w:tcPr>
          <w:p w14:paraId="08ABDF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E1035KJ</w:t>
            </w:r>
          </w:p>
        </w:tc>
        <w:tc>
          <w:tcPr>
            <w:tcW w:w="1827" w:type="dxa"/>
            <w:shd w:val="clear" w:color="auto" w:fill="auto"/>
            <w:noWrap/>
            <w:hideMark/>
          </w:tcPr>
          <w:p w14:paraId="449E9885" w14:textId="7535DB5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413.52</w:t>
            </w:r>
          </w:p>
        </w:tc>
        <w:tc>
          <w:tcPr>
            <w:tcW w:w="4533" w:type="dxa"/>
            <w:shd w:val="clear" w:color="auto" w:fill="auto"/>
            <w:vAlign w:val="bottom"/>
            <w:hideMark/>
          </w:tcPr>
          <w:p w14:paraId="134DFC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transfer system, with integrated seat, operated by care giver (capped rental)</w:t>
            </w:r>
          </w:p>
        </w:tc>
      </w:tr>
      <w:tr w:rsidR="00706F01" w:rsidRPr="00E46745" w14:paraId="564BFA27" w14:textId="77777777" w:rsidTr="00E674B2">
        <w:tblPrEx>
          <w:tblLook w:val="04A0" w:firstRow="1" w:lastRow="0" w:firstColumn="1" w:lastColumn="0" w:noHBand="0" w:noVBand="1"/>
        </w:tblPrEx>
        <w:trPr>
          <w:trHeight w:val="560"/>
        </w:trPr>
        <w:tc>
          <w:tcPr>
            <w:tcW w:w="2905" w:type="dxa"/>
            <w:shd w:val="clear" w:color="auto" w:fill="auto"/>
            <w:noWrap/>
            <w:hideMark/>
          </w:tcPr>
          <w:p w14:paraId="05EE01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E1035NU</w:t>
            </w:r>
          </w:p>
        </w:tc>
        <w:tc>
          <w:tcPr>
            <w:tcW w:w="1827" w:type="dxa"/>
            <w:shd w:val="clear" w:color="auto" w:fill="auto"/>
            <w:noWrap/>
            <w:hideMark/>
          </w:tcPr>
          <w:p w14:paraId="16ACB376" w14:textId="15B1DFD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5,513.53</w:t>
            </w:r>
          </w:p>
        </w:tc>
        <w:tc>
          <w:tcPr>
            <w:tcW w:w="4533" w:type="dxa"/>
            <w:shd w:val="clear" w:color="auto" w:fill="auto"/>
            <w:vAlign w:val="bottom"/>
            <w:hideMark/>
          </w:tcPr>
          <w:p w14:paraId="7A6D83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transfer system, with integrated seat, operated by care giver (new equipment purchase)</w:t>
            </w:r>
          </w:p>
        </w:tc>
      </w:tr>
      <w:tr w:rsidR="00706F01" w:rsidRPr="00E46745" w14:paraId="4FD5A3B2" w14:textId="77777777" w:rsidTr="00E674B2">
        <w:tblPrEx>
          <w:tblLook w:val="04A0" w:firstRow="1" w:lastRow="0" w:firstColumn="1" w:lastColumn="0" w:noHBand="0" w:noVBand="1"/>
        </w:tblPrEx>
        <w:trPr>
          <w:trHeight w:val="840"/>
        </w:trPr>
        <w:tc>
          <w:tcPr>
            <w:tcW w:w="2905" w:type="dxa"/>
            <w:shd w:val="clear" w:color="auto" w:fill="auto"/>
            <w:noWrap/>
            <w:hideMark/>
          </w:tcPr>
          <w:p w14:paraId="3BC885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E1035UE</w:t>
            </w:r>
          </w:p>
        </w:tc>
        <w:tc>
          <w:tcPr>
            <w:tcW w:w="1827" w:type="dxa"/>
            <w:shd w:val="clear" w:color="auto" w:fill="auto"/>
            <w:noWrap/>
            <w:hideMark/>
          </w:tcPr>
          <w:p w14:paraId="16B68FD1" w14:textId="776435A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4,135.15</w:t>
            </w:r>
          </w:p>
        </w:tc>
        <w:tc>
          <w:tcPr>
            <w:tcW w:w="4533" w:type="dxa"/>
            <w:shd w:val="clear" w:color="auto" w:fill="auto"/>
            <w:vAlign w:val="bottom"/>
            <w:hideMark/>
          </w:tcPr>
          <w:p w14:paraId="74B7F2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transfer system, with integrated seat, operated by care giver (used durable medical equipment purchase)</w:t>
            </w:r>
          </w:p>
        </w:tc>
      </w:tr>
      <w:tr w:rsidR="00706F01" w:rsidRPr="00E46745" w14:paraId="52592208" w14:textId="77777777" w:rsidTr="00E674B2">
        <w:tblPrEx>
          <w:tblLook w:val="04A0" w:firstRow="1" w:lastRow="0" w:firstColumn="1" w:lastColumn="0" w:noHBand="0" w:noVBand="1"/>
        </w:tblPrEx>
        <w:trPr>
          <w:trHeight w:val="840"/>
        </w:trPr>
        <w:tc>
          <w:tcPr>
            <w:tcW w:w="2905" w:type="dxa"/>
            <w:shd w:val="clear" w:color="auto" w:fill="auto"/>
            <w:noWrap/>
            <w:hideMark/>
          </w:tcPr>
          <w:p w14:paraId="51F5B5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E1036KH</w:t>
            </w:r>
          </w:p>
        </w:tc>
        <w:tc>
          <w:tcPr>
            <w:tcW w:w="1827" w:type="dxa"/>
            <w:shd w:val="clear" w:color="auto" w:fill="auto"/>
            <w:noWrap/>
            <w:hideMark/>
          </w:tcPr>
          <w:p w14:paraId="5A48DCFC" w14:textId="6218578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783.48</w:t>
            </w:r>
          </w:p>
        </w:tc>
        <w:tc>
          <w:tcPr>
            <w:tcW w:w="4533" w:type="dxa"/>
            <w:shd w:val="clear" w:color="auto" w:fill="auto"/>
            <w:vAlign w:val="bottom"/>
            <w:hideMark/>
          </w:tcPr>
          <w:p w14:paraId="38528F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transfer system, extra-wide, with integrated seat, operated by caregiver, patient weight capacity great than 300 pounds (capped rental)</w:t>
            </w:r>
          </w:p>
        </w:tc>
      </w:tr>
      <w:tr w:rsidR="00706F01" w:rsidRPr="00E46745" w14:paraId="53B547FC" w14:textId="77777777" w:rsidTr="00E674B2">
        <w:tblPrEx>
          <w:tblLook w:val="04A0" w:firstRow="1" w:lastRow="0" w:firstColumn="1" w:lastColumn="0" w:noHBand="0" w:noVBand="1"/>
        </w:tblPrEx>
        <w:trPr>
          <w:trHeight w:val="840"/>
        </w:trPr>
        <w:tc>
          <w:tcPr>
            <w:tcW w:w="2905" w:type="dxa"/>
            <w:shd w:val="clear" w:color="auto" w:fill="auto"/>
            <w:noWrap/>
            <w:hideMark/>
          </w:tcPr>
          <w:p w14:paraId="407B6D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E1036KI</w:t>
            </w:r>
          </w:p>
        </w:tc>
        <w:tc>
          <w:tcPr>
            <w:tcW w:w="1827" w:type="dxa"/>
            <w:shd w:val="clear" w:color="auto" w:fill="auto"/>
            <w:noWrap/>
            <w:hideMark/>
          </w:tcPr>
          <w:p w14:paraId="5A29F329" w14:textId="377C044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783.48</w:t>
            </w:r>
          </w:p>
        </w:tc>
        <w:tc>
          <w:tcPr>
            <w:tcW w:w="4533" w:type="dxa"/>
            <w:shd w:val="clear" w:color="auto" w:fill="auto"/>
            <w:vAlign w:val="bottom"/>
            <w:hideMark/>
          </w:tcPr>
          <w:p w14:paraId="166249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transfer system, extra-wide, with integrated seat, operated by caregiver, patient weight capacity great than 300 pounds (capped rental)</w:t>
            </w:r>
          </w:p>
        </w:tc>
      </w:tr>
      <w:tr w:rsidR="00706F01" w:rsidRPr="00E46745" w14:paraId="28EC70BE" w14:textId="77777777" w:rsidTr="00E674B2">
        <w:tblPrEx>
          <w:tblLook w:val="04A0" w:firstRow="1" w:lastRow="0" w:firstColumn="1" w:lastColumn="0" w:noHBand="0" w:noVBand="1"/>
        </w:tblPrEx>
        <w:trPr>
          <w:trHeight w:val="840"/>
        </w:trPr>
        <w:tc>
          <w:tcPr>
            <w:tcW w:w="2905" w:type="dxa"/>
            <w:shd w:val="clear" w:color="auto" w:fill="auto"/>
            <w:noWrap/>
            <w:hideMark/>
          </w:tcPr>
          <w:p w14:paraId="6C976F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E1036KJ</w:t>
            </w:r>
          </w:p>
        </w:tc>
        <w:tc>
          <w:tcPr>
            <w:tcW w:w="1827" w:type="dxa"/>
            <w:shd w:val="clear" w:color="auto" w:fill="auto"/>
            <w:noWrap/>
            <w:hideMark/>
          </w:tcPr>
          <w:p w14:paraId="08A0633A" w14:textId="2DF5EDC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587.61</w:t>
            </w:r>
          </w:p>
        </w:tc>
        <w:tc>
          <w:tcPr>
            <w:tcW w:w="4533" w:type="dxa"/>
            <w:shd w:val="clear" w:color="auto" w:fill="auto"/>
            <w:vAlign w:val="bottom"/>
            <w:hideMark/>
          </w:tcPr>
          <w:p w14:paraId="0C0B4F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transfer system, extra-wide, with integrated seat, operated by caregiver, patient weight capacity great than 300 pounds (capped rental)</w:t>
            </w:r>
          </w:p>
        </w:tc>
      </w:tr>
      <w:tr w:rsidR="00706F01" w:rsidRPr="00E46745" w14:paraId="3EBFA8F5" w14:textId="77777777" w:rsidTr="00E674B2">
        <w:tblPrEx>
          <w:tblLook w:val="04A0" w:firstRow="1" w:lastRow="0" w:firstColumn="1" w:lastColumn="0" w:noHBand="0" w:noVBand="1"/>
        </w:tblPrEx>
        <w:trPr>
          <w:trHeight w:val="840"/>
        </w:trPr>
        <w:tc>
          <w:tcPr>
            <w:tcW w:w="2905" w:type="dxa"/>
            <w:shd w:val="clear" w:color="auto" w:fill="auto"/>
            <w:noWrap/>
            <w:hideMark/>
          </w:tcPr>
          <w:p w14:paraId="11ADF3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E1036NU</w:t>
            </w:r>
          </w:p>
        </w:tc>
        <w:tc>
          <w:tcPr>
            <w:tcW w:w="1827" w:type="dxa"/>
            <w:shd w:val="clear" w:color="auto" w:fill="auto"/>
            <w:noWrap/>
            <w:hideMark/>
          </w:tcPr>
          <w:p w14:paraId="596C0414" w14:textId="2D12531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7,834.79</w:t>
            </w:r>
          </w:p>
        </w:tc>
        <w:tc>
          <w:tcPr>
            <w:tcW w:w="4533" w:type="dxa"/>
            <w:shd w:val="clear" w:color="auto" w:fill="auto"/>
            <w:vAlign w:val="bottom"/>
            <w:hideMark/>
          </w:tcPr>
          <w:p w14:paraId="1FE567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transfer system, extra-wide, with integrated seat, operated by caregiver, patient weight capacity great than 300 pounds (new equipment purchase)</w:t>
            </w:r>
          </w:p>
        </w:tc>
      </w:tr>
      <w:tr w:rsidR="00706F01" w:rsidRPr="00E46745" w14:paraId="193A2A25" w14:textId="77777777" w:rsidTr="00E674B2">
        <w:tblPrEx>
          <w:tblLook w:val="04A0" w:firstRow="1" w:lastRow="0" w:firstColumn="1" w:lastColumn="0" w:noHBand="0" w:noVBand="1"/>
        </w:tblPrEx>
        <w:trPr>
          <w:trHeight w:val="1120"/>
        </w:trPr>
        <w:tc>
          <w:tcPr>
            <w:tcW w:w="2905" w:type="dxa"/>
            <w:shd w:val="clear" w:color="auto" w:fill="auto"/>
            <w:noWrap/>
            <w:hideMark/>
          </w:tcPr>
          <w:p w14:paraId="59C19F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E1036UE</w:t>
            </w:r>
          </w:p>
        </w:tc>
        <w:tc>
          <w:tcPr>
            <w:tcW w:w="1827" w:type="dxa"/>
            <w:shd w:val="clear" w:color="auto" w:fill="auto"/>
            <w:noWrap/>
            <w:hideMark/>
          </w:tcPr>
          <w:p w14:paraId="74141C80" w14:textId="2E54ABF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5,876.09</w:t>
            </w:r>
          </w:p>
        </w:tc>
        <w:tc>
          <w:tcPr>
            <w:tcW w:w="4533" w:type="dxa"/>
            <w:shd w:val="clear" w:color="auto" w:fill="auto"/>
            <w:vAlign w:val="bottom"/>
            <w:hideMark/>
          </w:tcPr>
          <w:p w14:paraId="429640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Multi-positional patient transfer system, extra-wide, with integrated seat, operated by caregiver, patient weight capacity great than 300 pounds (used durable medical equipment purchase)</w:t>
            </w:r>
          </w:p>
        </w:tc>
      </w:tr>
      <w:tr w:rsidR="00706F01" w:rsidRPr="00E46745" w14:paraId="63200192" w14:textId="77777777" w:rsidTr="00E674B2">
        <w:tblPrEx>
          <w:tblLook w:val="04A0" w:firstRow="1" w:lastRow="0" w:firstColumn="1" w:lastColumn="0" w:noHBand="0" w:noVBand="1"/>
        </w:tblPrEx>
        <w:trPr>
          <w:trHeight w:val="280"/>
        </w:trPr>
        <w:tc>
          <w:tcPr>
            <w:tcW w:w="2905" w:type="dxa"/>
            <w:shd w:val="clear" w:color="auto" w:fill="auto"/>
            <w:noWrap/>
            <w:hideMark/>
          </w:tcPr>
          <w:p w14:paraId="676F96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E1037KH</w:t>
            </w:r>
          </w:p>
        </w:tc>
        <w:tc>
          <w:tcPr>
            <w:tcW w:w="1827" w:type="dxa"/>
            <w:shd w:val="clear" w:color="auto" w:fill="auto"/>
            <w:noWrap/>
            <w:hideMark/>
          </w:tcPr>
          <w:p w14:paraId="3EDF0472" w14:textId="7E11C83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93.21</w:t>
            </w:r>
          </w:p>
        </w:tc>
        <w:tc>
          <w:tcPr>
            <w:tcW w:w="4533" w:type="dxa"/>
            <w:shd w:val="clear" w:color="auto" w:fill="auto"/>
            <w:vAlign w:val="bottom"/>
            <w:hideMark/>
          </w:tcPr>
          <w:p w14:paraId="0CBA53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pediatric size (capped rental)</w:t>
            </w:r>
          </w:p>
        </w:tc>
      </w:tr>
      <w:tr w:rsidR="00706F01" w:rsidRPr="00E46745" w14:paraId="51B26EEC" w14:textId="77777777" w:rsidTr="00E674B2">
        <w:tblPrEx>
          <w:tblLook w:val="04A0" w:firstRow="1" w:lastRow="0" w:firstColumn="1" w:lastColumn="0" w:noHBand="0" w:noVBand="1"/>
        </w:tblPrEx>
        <w:trPr>
          <w:trHeight w:val="280"/>
        </w:trPr>
        <w:tc>
          <w:tcPr>
            <w:tcW w:w="2905" w:type="dxa"/>
            <w:shd w:val="clear" w:color="auto" w:fill="auto"/>
            <w:noWrap/>
            <w:hideMark/>
          </w:tcPr>
          <w:p w14:paraId="5DE930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E1037KI</w:t>
            </w:r>
          </w:p>
        </w:tc>
        <w:tc>
          <w:tcPr>
            <w:tcW w:w="1827" w:type="dxa"/>
            <w:shd w:val="clear" w:color="auto" w:fill="auto"/>
            <w:noWrap/>
            <w:hideMark/>
          </w:tcPr>
          <w:p w14:paraId="5608D916" w14:textId="0C6FF34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93.21</w:t>
            </w:r>
          </w:p>
        </w:tc>
        <w:tc>
          <w:tcPr>
            <w:tcW w:w="4533" w:type="dxa"/>
            <w:shd w:val="clear" w:color="auto" w:fill="auto"/>
            <w:vAlign w:val="bottom"/>
            <w:hideMark/>
          </w:tcPr>
          <w:p w14:paraId="2C7CFA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pediatric size (capped rental)</w:t>
            </w:r>
          </w:p>
        </w:tc>
      </w:tr>
      <w:tr w:rsidR="00706F01" w:rsidRPr="00E46745" w14:paraId="2F70DB1B" w14:textId="77777777" w:rsidTr="00E674B2">
        <w:tblPrEx>
          <w:tblLook w:val="04A0" w:firstRow="1" w:lastRow="0" w:firstColumn="1" w:lastColumn="0" w:noHBand="0" w:noVBand="1"/>
        </w:tblPrEx>
        <w:trPr>
          <w:trHeight w:val="280"/>
        </w:trPr>
        <w:tc>
          <w:tcPr>
            <w:tcW w:w="2905" w:type="dxa"/>
            <w:shd w:val="clear" w:color="auto" w:fill="auto"/>
            <w:noWrap/>
            <w:hideMark/>
          </w:tcPr>
          <w:p w14:paraId="455629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E1037KJ</w:t>
            </w:r>
          </w:p>
        </w:tc>
        <w:tc>
          <w:tcPr>
            <w:tcW w:w="1827" w:type="dxa"/>
            <w:shd w:val="clear" w:color="auto" w:fill="auto"/>
            <w:noWrap/>
            <w:hideMark/>
          </w:tcPr>
          <w:p w14:paraId="156FD9F7" w14:textId="3289224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69.91</w:t>
            </w:r>
          </w:p>
        </w:tc>
        <w:tc>
          <w:tcPr>
            <w:tcW w:w="4533" w:type="dxa"/>
            <w:shd w:val="clear" w:color="auto" w:fill="auto"/>
            <w:vAlign w:val="bottom"/>
            <w:hideMark/>
          </w:tcPr>
          <w:p w14:paraId="7F09A0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pediatric size (capped rental)</w:t>
            </w:r>
          </w:p>
        </w:tc>
      </w:tr>
      <w:tr w:rsidR="00706F01" w:rsidRPr="00E46745" w14:paraId="1722635C" w14:textId="77777777" w:rsidTr="00E674B2">
        <w:tblPrEx>
          <w:tblLook w:val="04A0" w:firstRow="1" w:lastRow="0" w:firstColumn="1" w:lastColumn="0" w:noHBand="0" w:noVBand="1"/>
        </w:tblPrEx>
        <w:trPr>
          <w:trHeight w:val="280"/>
        </w:trPr>
        <w:tc>
          <w:tcPr>
            <w:tcW w:w="2905" w:type="dxa"/>
            <w:shd w:val="clear" w:color="auto" w:fill="auto"/>
            <w:noWrap/>
            <w:hideMark/>
          </w:tcPr>
          <w:p w14:paraId="179257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E1037NU</w:t>
            </w:r>
          </w:p>
        </w:tc>
        <w:tc>
          <w:tcPr>
            <w:tcW w:w="1827" w:type="dxa"/>
            <w:shd w:val="clear" w:color="auto" w:fill="auto"/>
            <w:noWrap/>
            <w:hideMark/>
          </w:tcPr>
          <w:p w14:paraId="642B08AC" w14:textId="34248B8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932.11</w:t>
            </w:r>
          </w:p>
        </w:tc>
        <w:tc>
          <w:tcPr>
            <w:tcW w:w="4533" w:type="dxa"/>
            <w:shd w:val="clear" w:color="auto" w:fill="auto"/>
            <w:vAlign w:val="bottom"/>
            <w:hideMark/>
          </w:tcPr>
          <w:p w14:paraId="61F88C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pediatric size (new equipment purchase)</w:t>
            </w:r>
          </w:p>
        </w:tc>
      </w:tr>
      <w:tr w:rsidR="00706F01" w:rsidRPr="00E46745" w14:paraId="73F22F2A" w14:textId="77777777" w:rsidTr="00E674B2">
        <w:tblPrEx>
          <w:tblLook w:val="04A0" w:firstRow="1" w:lastRow="0" w:firstColumn="1" w:lastColumn="0" w:noHBand="0" w:noVBand="1"/>
        </w:tblPrEx>
        <w:trPr>
          <w:trHeight w:val="560"/>
        </w:trPr>
        <w:tc>
          <w:tcPr>
            <w:tcW w:w="2905" w:type="dxa"/>
            <w:shd w:val="clear" w:color="auto" w:fill="auto"/>
            <w:noWrap/>
            <w:hideMark/>
          </w:tcPr>
          <w:p w14:paraId="1D4A8B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E1037UE</w:t>
            </w:r>
          </w:p>
        </w:tc>
        <w:tc>
          <w:tcPr>
            <w:tcW w:w="1827" w:type="dxa"/>
            <w:shd w:val="clear" w:color="auto" w:fill="auto"/>
            <w:noWrap/>
            <w:hideMark/>
          </w:tcPr>
          <w:p w14:paraId="4FD9675C" w14:textId="76DE59F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699.08</w:t>
            </w:r>
          </w:p>
        </w:tc>
        <w:tc>
          <w:tcPr>
            <w:tcW w:w="4533" w:type="dxa"/>
            <w:shd w:val="clear" w:color="auto" w:fill="auto"/>
            <w:vAlign w:val="bottom"/>
            <w:hideMark/>
          </w:tcPr>
          <w:p w14:paraId="625F0F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pediatric size (used durable medical equipment purchase)</w:t>
            </w:r>
          </w:p>
        </w:tc>
      </w:tr>
      <w:tr w:rsidR="00706F01" w:rsidRPr="00E46745" w14:paraId="196F86DE" w14:textId="77777777" w:rsidTr="00E674B2">
        <w:tblPrEx>
          <w:tblLook w:val="04A0" w:firstRow="1" w:lastRow="0" w:firstColumn="1" w:lastColumn="0" w:noHBand="0" w:noVBand="1"/>
        </w:tblPrEx>
        <w:trPr>
          <w:trHeight w:val="560"/>
        </w:trPr>
        <w:tc>
          <w:tcPr>
            <w:tcW w:w="2905" w:type="dxa"/>
            <w:shd w:val="clear" w:color="auto" w:fill="auto"/>
            <w:noWrap/>
            <w:hideMark/>
          </w:tcPr>
          <w:p w14:paraId="2D0850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E1038KH</w:t>
            </w:r>
          </w:p>
        </w:tc>
        <w:tc>
          <w:tcPr>
            <w:tcW w:w="1827" w:type="dxa"/>
            <w:shd w:val="clear" w:color="auto" w:fill="auto"/>
            <w:noWrap/>
            <w:hideMark/>
          </w:tcPr>
          <w:p w14:paraId="32F4BF72" w14:textId="488A437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14.89</w:t>
            </w:r>
          </w:p>
        </w:tc>
        <w:tc>
          <w:tcPr>
            <w:tcW w:w="4533" w:type="dxa"/>
            <w:shd w:val="clear" w:color="auto" w:fill="auto"/>
            <w:vAlign w:val="bottom"/>
            <w:hideMark/>
          </w:tcPr>
          <w:p w14:paraId="72614A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adult size, patient weight capacity up to and including 300 pounds (capped rental)</w:t>
            </w:r>
          </w:p>
        </w:tc>
      </w:tr>
      <w:tr w:rsidR="00706F01" w:rsidRPr="00E46745" w14:paraId="7465B634" w14:textId="77777777" w:rsidTr="00E674B2">
        <w:tblPrEx>
          <w:tblLook w:val="04A0" w:firstRow="1" w:lastRow="0" w:firstColumn="1" w:lastColumn="0" w:noHBand="0" w:noVBand="1"/>
        </w:tblPrEx>
        <w:trPr>
          <w:trHeight w:val="560"/>
        </w:trPr>
        <w:tc>
          <w:tcPr>
            <w:tcW w:w="2905" w:type="dxa"/>
            <w:shd w:val="clear" w:color="auto" w:fill="auto"/>
            <w:noWrap/>
            <w:hideMark/>
          </w:tcPr>
          <w:p w14:paraId="6695B0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E1038KI</w:t>
            </w:r>
          </w:p>
        </w:tc>
        <w:tc>
          <w:tcPr>
            <w:tcW w:w="1827" w:type="dxa"/>
            <w:shd w:val="clear" w:color="auto" w:fill="auto"/>
            <w:noWrap/>
            <w:hideMark/>
          </w:tcPr>
          <w:p w14:paraId="179F9974" w14:textId="60A01A1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14.89</w:t>
            </w:r>
          </w:p>
        </w:tc>
        <w:tc>
          <w:tcPr>
            <w:tcW w:w="4533" w:type="dxa"/>
            <w:shd w:val="clear" w:color="auto" w:fill="auto"/>
            <w:vAlign w:val="bottom"/>
            <w:hideMark/>
          </w:tcPr>
          <w:p w14:paraId="60CEB0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adult size, patient weight capacity up to and including 300 pounds (capped rental)</w:t>
            </w:r>
          </w:p>
        </w:tc>
      </w:tr>
      <w:tr w:rsidR="00706F01" w:rsidRPr="00E46745" w14:paraId="07372F2F" w14:textId="77777777" w:rsidTr="00E674B2">
        <w:tblPrEx>
          <w:tblLook w:val="04A0" w:firstRow="1" w:lastRow="0" w:firstColumn="1" w:lastColumn="0" w:noHBand="0" w:noVBand="1"/>
        </w:tblPrEx>
        <w:trPr>
          <w:trHeight w:val="560"/>
        </w:trPr>
        <w:tc>
          <w:tcPr>
            <w:tcW w:w="2905" w:type="dxa"/>
            <w:shd w:val="clear" w:color="auto" w:fill="auto"/>
            <w:noWrap/>
            <w:hideMark/>
          </w:tcPr>
          <w:p w14:paraId="7D0BE7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E1038KJ</w:t>
            </w:r>
          </w:p>
        </w:tc>
        <w:tc>
          <w:tcPr>
            <w:tcW w:w="1827" w:type="dxa"/>
            <w:shd w:val="clear" w:color="auto" w:fill="auto"/>
            <w:noWrap/>
            <w:hideMark/>
          </w:tcPr>
          <w:p w14:paraId="4CC651CB" w14:textId="4A6EEF1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11.17</w:t>
            </w:r>
          </w:p>
        </w:tc>
        <w:tc>
          <w:tcPr>
            <w:tcW w:w="4533" w:type="dxa"/>
            <w:shd w:val="clear" w:color="auto" w:fill="auto"/>
            <w:vAlign w:val="bottom"/>
            <w:hideMark/>
          </w:tcPr>
          <w:p w14:paraId="6F3CB6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adult size, patient weight capacity up to and including 300 pounds (capped rental)</w:t>
            </w:r>
          </w:p>
        </w:tc>
      </w:tr>
      <w:tr w:rsidR="00706F01" w:rsidRPr="00E46745" w14:paraId="293F4E90" w14:textId="77777777" w:rsidTr="00E674B2">
        <w:tblPrEx>
          <w:tblLook w:val="04A0" w:firstRow="1" w:lastRow="0" w:firstColumn="1" w:lastColumn="0" w:noHBand="0" w:noVBand="1"/>
        </w:tblPrEx>
        <w:trPr>
          <w:trHeight w:val="560"/>
        </w:trPr>
        <w:tc>
          <w:tcPr>
            <w:tcW w:w="2905" w:type="dxa"/>
            <w:shd w:val="clear" w:color="auto" w:fill="auto"/>
            <w:noWrap/>
            <w:hideMark/>
          </w:tcPr>
          <w:p w14:paraId="6B19D8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E1038NU</w:t>
            </w:r>
          </w:p>
        </w:tc>
        <w:tc>
          <w:tcPr>
            <w:tcW w:w="1827" w:type="dxa"/>
            <w:shd w:val="clear" w:color="auto" w:fill="auto"/>
            <w:noWrap/>
            <w:hideMark/>
          </w:tcPr>
          <w:p w14:paraId="599CD37A" w14:textId="67B6D6A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148.92</w:t>
            </w:r>
          </w:p>
        </w:tc>
        <w:tc>
          <w:tcPr>
            <w:tcW w:w="4533" w:type="dxa"/>
            <w:shd w:val="clear" w:color="auto" w:fill="auto"/>
            <w:vAlign w:val="bottom"/>
            <w:hideMark/>
          </w:tcPr>
          <w:p w14:paraId="7069E3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adult size, patient weight capacity up to and including 300 pounds (new equipment purchase)</w:t>
            </w:r>
          </w:p>
        </w:tc>
      </w:tr>
      <w:tr w:rsidR="00706F01" w:rsidRPr="00E46745" w14:paraId="33849F8D" w14:textId="77777777" w:rsidTr="00E674B2">
        <w:tblPrEx>
          <w:tblLook w:val="04A0" w:firstRow="1" w:lastRow="0" w:firstColumn="1" w:lastColumn="0" w:noHBand="0" w:noVBand="1"/>
        </w:tblPrEx>
        <w:trPr>
          <w:trHeight w:val="840"/>
        </w:trPr>
        <w:tc>
          <w:tcPr>
            <w:tcW w:w="2905" w:type="dxa"/>
            <w:shd w:val="clear" w:color="auto" w:fill="auto"/>
            <w:noWrap/>
            <w:hideMark/>
          </w:tcPr>
          <w:p w14:paraId="7CB5B5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E1038UE</w:t>
            </w:r>
          </w:p>
        </w:tc>
        <w:tc>
          <w:tcPr>
            <w:tcW w:w="1827" w:type="dxa"/>
            <w:shd w:val="clear" w:color="auto" w:fill="auto"/>
            <w:noWrap/>
            <w:hideMark/>
          </w:tcPr>
          <w:p w14:paraId="61F3F7B4" w14:textId="42856BD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111.69</w:t>
            </w:r>
          </w:p>
        </w:tc>
        <w:tc>
          <w:tcPr>
            <w:tcW w:w="4533" w:type="dxa"/>
            <w:shd w:val="clear" w:color="auto" w:fill="auto"/>
            <w:vAlign w:val="bottom"/>
            <w:hideMark/>
          </w:tcPr>
          <w:p w14:paraId="6772A0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adult size, patient weight capacity up to and including 300 pounds (used durable medical equipment purchase)</w:t>
            </w:r>
          </w:p>
        </w:tc>
      </w:tr>
      <w:tr w:rsidR="00706F01" w:rsidRPr="00E46745" w14:paraId="6B6ED1CC" w14:textId="77777777" w:rsidTr="00E674B2">
        <w:tblPrEx>
          <w:tblLook w:val="04A0" w:firstRow="1" w:lastRow="0" w:firstColumn="1" w:lastColumn="0" w:noHBand="0" w:noVBand="1"/>
        </w:tblPrEx>
        <w:trPr>
          <w:trHeight w:val="560"/>
        </w:trPr>
        <w:tc>
          <w:tcPr>
            <w:tcW w:w="2905" w:type="dxa"/>
            <w:shd w:val="clear" w:color="auto" w:fill="auto"/>
            <w:noWrap/>
            <w:hideMark/>
          </w:tcPr>
          <w:p w14:paraId="01E9B5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E1039KH</w:t>
            </w:r>
          </w:p>
        </w:tc>
        <w:tc>
          <w:tcPr>
            <w:tcW w:w="1827" w:type="dxa"/>
            <w:shd w:val="clear" w:color="auto" w:fill="auto"/>
            <w:noWrap/>
            <w:hideMark/>
          </w:tcPr>
          <w:p w14:paraId="7DE58C39" w14:textId="492A209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29.76</w:t>
            </w:r>
          </w:p>
        </w:tc>
        <w:tc>
          <w:tcPr>
            <w:tcW w:w="4533" w:type="dxa"/>
            <w:shd w:val="clear" w:color="auto" w:fill="auto"/>
            <w:vAlign w:val="bottom"/>
            <w:hideMark/>
          </w:tcPr>
          <w:p w14:paraId="6A416F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adult size, heavy duty, patient weight capacity greater than 300 pounds (capped rental)</w:t>
            </w:r>
          </w:p>
        </w:tc>
      </w:tr>
      <w:tr w:rsidR="00706F01" w:rsidRPr="00E46745" w14:paraId="41AAF9C4" w14:textId="77777777" w:rsidTr="00E674B2">
        <w:tblPrEx>
          <w:tblLook w:val="04A0" w:firstRow="1" w:lastRow="0" w:firstColumn="1" w:lastColumn="0" w:noHBand="0" w:noVBand="1"/>
        </w:tblPrEx>
        <w:trPr>
          <w:trHeight w:val="560"/>
        </w:trPr>
        <w:tc>
          <w:tcPr>
            <w:tcW w:w="2905" w:type="dxa"/>
            <w:shd w:val="clear" w:color="auto" w:fill="auto"/>
            <w:noWrap/>
            <w:hideMark/>
          </w:tcPr>
          <w:p w14:paraId="157379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E1039KI</w:t>
            </w:r>
          </w:p>
        </w:tc>
        <w:tc>
          <w:tcPr>
            <w:tcW w:w="1827" w:type="dxa"/>
            <w:shd w:val="clear" w:color="auto" w:fill="auto"/>
            <w:noWrap/>
            <w:hideMark/>
          </w:tcPr>
          <w:p w14:paraId="0A1BDAEC" w14:textId="03E2C31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29.76</w:t>
            </w:r>
          </w:p>
        </w:tc>
        <w:tc>
          <w:tcPr>
            <w:tcW w:w="4533" w:type="dxa"/>
            <w:shd w:val="clear" w:color="auto" w:fill="auto"/>
            <w:vAlign w:val="bottom"/>
            <w:hideMark/>
          </w:tcPr>
          <w:p w14:paraId="69AA34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adult size, heavy duty, patient weight capacity greater than 300 pounds (capped rental)</w:t>
            </w:r>
          </w:p>
        </w:tc>
      </w:tr>
      <w:tr w:rsidR="00706F01" w:rsidRPr="00E46745" w14:paraId="675A596D" w14:textId="77777777" w:rsidTr="00E674B2">
        <w:tblPrEx>
          <w:tblLook w:val="04A0" w:firstRow="1" w:lastRow="0" w:firstColumn="1" w:lastColumn="0" w:noHBand="0" w:noVBand="1"/>
        </w:tblPrEx>
        <w:trPr>
          <w:trHeight w:val="560"/>
        </w:trPr>
        <w:tc>
          <w:tcPr>
            <w:tcW w:w="2905" w:type="dxa"/>
            <w:shd w:val="clear" w:color="auto" w:fill="auto"/>
            <w:noWrap/>
            <w:hideMark/>
          </w:tcPr>
          <w:p w14:paraId="573CB3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E1039KJ</w:t>
            </w:r>
          </w:p>
        </w:tc>
        <w:tc>
          <w:tcPr>
            <w:tcW w:w="1827" w:type="dxa"/>
            <w:shd w:val="clear" w:color="auto" w:fill="auto"/>
            <w:noWrap/>
            <w:hideMark/>
          </w:tcPr>
          <w:p w14:paraId="4ECB03B6" w14:textId="1E6C39A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22.32</w:t>
            </w:r>
          </w:p>
        </w:tc>
        <w:tc>
          <w:tcPr>
            <w:tcW w:w="4533" w:type="dxa"/>
            <w:shd w:val="clear" w:color="auto" w:fill="auto"/>
            <w:vAlign w:val="bottom"/>
            <w:hideMark/>
          </w:tcPr>
          <w:p w14:paraId="5D5A2C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adult size, heavy duty, patient weight capacity greater than 300 pounds (capped rental)</w:t>
            </w:r>
          </w:p>
        </w:tc>
      </w:tr>
      <w:tr w:rsidR="00706F01" w:rsidRPr="00E46745" w14:paraId="17D6DC64" w14:textId="77777777" w:rsidTr="00E674B2">
        <w:tblPrEx>
          <w:tblLook w:val="04A0" w:firstRow="1" w:lastRow="0" w:firstColumn="1" w:lastColumn="0" w:noHBand="0" w:noVBand="1"/>
        </w:tblPrEx>
        <w:trPr>
          <w:trHeight w:val="840"/>
        </w:trPr>
        <w:tc>
          <w:tcPr>
            <w:tcW w:w="2905" w:type="dxa"/>
            <w:shd w:val="clear" w:color="auto" w:fill="auto"/>
            <w:noWrap/>
            <w:hideMark/>
          </w:tcPr>
          <w:p w14:paraId="10259A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E1039NU</w:t>
            </w:r>
          </w:p>
        </w:tc>
        <w:tc>
          <w:tcPr>
            <w:tcW w:w="1827" w:type="dxa"/>
            <w:shd w:val="clear" w:color="auto" w:fill="auto"/>
            <w:noWrap/>
            <w:hideMark/>
          </w:tcPr>
          <w:p w14:paraId="0D9548FD" w14:textId="757E892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297.59</w:t>
            </w:r>
          </w:p>
        </w:tc>
        <w:tc>
          <w:tcPr>
            <w:tcW w:w="4533" w:type="dxa"/>
            <w:shd w:val="clear" w:color="auto" w:fill="auto"/>
            <w:vAlign w:val="bottom"/>
            <w:hideMark/>
          </w:tcPr>
          <w:p w14:paraId="331DC3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adult size, heavy duty, patient weight capacity greater than 300 pounds (new equipment purchase</w:t>
            </w:r>
          </w:p>
        </w:tc>
      </w:tr>
      <w:tr w:rsidR="00706F01" w:rsidRPr="00E46745" w14:paraId="2594D15F" w14:textId="77777777" w:rsidTr="00E674B2">
        <w:tblPrEx>
          <w:tblLook w:val="04A0" w:firstRow="1" w:lastRow="0" w:firstColumn="1" w:lastColumn="0" w:noHBand="0" w:noVBand="1"/>
        </w:tblPrEx>
        <w:trPr>
          <w:trHeight w:val="840"/>
        </w:trPr>
        <w:tc>
          <w:tcPr>
            <w:tcW w:w="2905" w:type="dxa"/>
            <w:shd w:val="clear" w:color="auto" w:fill="auto"/>
            <w:noWrap/>
            <w:hideMark/>
          </w:tcPr>
          <w:p w14:paraId="28D19F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E1039UE</w:t>
            </w:r>
          </w:p>
        </w:tc>
        <w:tc>
          <w:tcPr>
            <w:tcW w:w="1827" w:type="dxa"/>
            <w:shd w:val="clear" w:color="auto" w:fill="auto"/>
            <w:noWrap/>
            <w:hideMark/>
          </w:tcPr>
          <w:p w14:paraId="0CEB58A8" w14:textId="0386D98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223.19</w:t>
            </w:r>
          </w:p>
        </w:tc>
        <w:tc>
          <w:tcPr>
            <w:tcW w:w="4533" w:type="dxa"/>
            <w:shd w:val="clear" w:color="auto" w:fill="auto"/>
            <w:vAlign w:val="bottom"/>
            <w:hideMark/>
          </w:tcPr>
          <w:p w14:paraId="3BB4E3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Transport chair, adult size, heavy duty, patient weight capacity greater than 300 pounds (used durable medical equipment purchase)</w:t>
            </w:r>
          </w:p>
        </w:tc>
      </w:tr>
      <w:tr w:rsidR="00706F01" w:rsidRPr="00E46745" w14:paraId="470454C2"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5930FA6F" w14:textId="77777777" w:rsidR="00706F01" w:rsidRPr="00E46745" w:rsidRDefault="00706F01" w:rsidP="00446B4E">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Wheelchairs</w:t>
            </w:r>
          </w:p>
        </w:tc>
      </w:tr>
      <w:tr w:rsidR="00706F01" w:rsidRPr="00E46745" w14:paraId="67D50D75" w14:textId="77777777" w:rsidTr="00E674B2">
        <w:tblPrEx>
          <w:tblLook w:val="04A0" w:firstRow="1" w:lastRow="0" w:firstColumn="1" w:lastColumn="0" w:noHBand="0" w:noVBand="1"/>
        </w:tblPrEx>
        <w:trPr>
          <w:trHeight w:val="560"/>
        </w:trPr>
        <w:tc>
          <w:tcPr>
            <w:tcW w:w="2905" w:type="dxa"/>
            <w:shd w:val="clear" w:color="auto" w:fill="auto"/>
            <w:noWrap/>
            <w:hideMark/>
          </w:tcPr>
          <w:p w14:paraId="0C3467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E1050KH</w:t>
            </w:r>
          </w:p>
        </w:tc>
        <w:tc>
          <w:tcPr>
            <w:tcW w:w="1827" w:type="dxa"/>
            <w:shd w:val="clear" w:color="auto" w:fill="auto"/>
            <w:noWrap/>
            <w:hideMark/>
          </w:tcPr>
          <w:p w14:paraId="5175543A" w14:textId="29B9370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81.34</w:t>
            </w:r>
          </w:p>
        </w:tc>
        <w:tc>
          <w:tcPr>
            <w:tcW w:w="4533" w:type="dxa"/>
            <w:shd w:val="clear" w:color="auto" w:fill="auto"/>
            <w:vAlign w:val="bottom"/>
            <w:hideMark/>
          </w:tcPr>
          <w:p w14:paraId="1D2D24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fixed full length arms, swing away detachable elevating leg rests (capped rental)</w:t>
            </w:r>
          </w:p>
        </w:tc>
      </w:tr>
      <w:tr w:rsidR="00706F01" w:rsidRPr="00E46745" w14:paraId="5C3F3AFE" w14:textId="77777777" w:rsidTr="00E674B2">
        <w:tblPrEx>
          <w:tblLook w:val="04A0" w:firstRow="1" w:lastRow="0" w:firstColumn="1" w:lastColumn="0" w:noHBand="0" w:noVBand="1"/>
        </w:tblPrEx>
        <w:trPr>
          <w:trHeight w:val="560"/>
        </w:trPr>
        <w:tc>
          <w:tcPr>
            <w:tcW w:w="2905" w:type="dxa"/>
            <w:shd w:val="clear" w:color="auto" w:fill="auto"/>
            <w:noWrap/>
            <w:hideMark/>
          </w:tcPr>
          <w:p w14:paraId="737229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E1050KI</w:t>
            </w:r>
          </w:p>
        </w:tc>
        <w:tc>
          <w:tcPr>
            <w:tcW w:w="1827" w:type="dxa"/>
            <w:shd w:val="clear" w:color="auto" w:fill="auto"/>
            <w:noWrap/>
            <w:hideMark/>
          </w:tcPr>
          <w:p w14:paraId="7DB4D7F0" w14:textId="2D1EF67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81.34</w:t>
            </w:r>
          </w:p>
        </w:tc>
        <w:tc>
          <w:tcPr>
            <w:tcW w:w="4533" w:type="dxa"/>
            <w:shd w:val="clear" w:color="auto" w:fill="auto"/>
            <w:vAlign w:val="bottom"/>
            <w:hideMark/>
          </w:tcPr>
          <w:p w14:paraId="1DCCFE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fixed full length arms, swing away detachable elevating leg rests (capped rental)</w:t>
            </w:r>
          </w:p>
        </w:tc>
      </w:tr>
      <w:tr w:rsidR="00706F01" w:rsidRPr="00E46745" w14:paraId="1C75BDC1" w14:textId="77777777" w:rsidTr="00E674B2">
        <w:tblPrEx>
          <w:tblLook w:val="04A0" w:firstRow="1" w:lastRow="0" w:firstColumn="1" w:lastColumn="0" w:noHBand="0" w:noVBand="1"/>
        </w:tblPrEx>
        <w:trPr>
          <w:trHeight w:val="560"/>
        </w:trPr>
        <w:tc>
          <w:tcPr>
            <w:tcW w:w="2905" w:type="dxa"/>
            <w:shd w:val="clear" w:color="auto" w:fill="auto"/>
            <w:noWrap/>
            <w:hideMark/>
          </w:tcPr>
          <w:p w14:paraId="00C702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E1050KJ</w:t>
            </w:r>
          </w:p>
        </w:tc>
        <w:tc>
          <w:tcPr>
            <w:tcW w:w="1827" w:type="dxa"/>
            <w:shd w:val="clear" w:color="auto" w:fill="auto"/>
            <w:noWrap/>
            <w:hideMark/>
          </w:tcPr>
          <w:p w14:paraId="6DC28AB2" w14:textId="616ADAF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61.00</w:t>
            </w:r>
          </w:p>
        </w:tc>
        <w:tc>
          <w:tcPr>
            <w:tcW w:w="4533" w:type="dxa"/>
            <w:shd w:val="clear" w:color="auto" w:fill="auto"/>
            <w:vAlign w:val="bottom"/>
            <w:hideMark/>
          </w:tcPr>
          <w:p w14:paraId="5B4FB8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fixed full length arms, swing away detachable elevating leg rests (capped rental)</w:t>
            </w:r>
          </w:p>
        </w:tc>
      </w:tr>
      <w:tr w:rsidR="00706F01" w:rsidRPr="00E46745" w14:paraId="1AC75BB7" w14:textId="77777777" w:rsidTr="00E674B2">
        <w:tblPrEx>
          <w:tblLook w:val="04A0" w:firstRow="1" w:lastRow="0" w:firstColumn="1" w:lastColumn="0" w:noHBand="0" w:noVBand="1"/>
        </w:tblPrEx>
        <w:trPr>
          <w:trHeight w:val="840"/>
        </w:trPr>
        <w:tc>
          <w:tcPr>
            <w:tcW w:w="2905" w:type="dxa"/>
            <w:shd w:val="clear" w:color="auto" w:fill="auto"/>
            <w:noWrap/>
            <w:hideMark/>
          </w:tcPr>
          <w:p w14:paraId="6BFD59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E1050NU</w:t>
            </w:r>
          </w:p>
        </w:tc>
        <w:tc>
          <w:tcPr>
            <w:tcW w:w="1827" w:type="dxa"/>
            <w:shd w:val="clear" w:color="auto" w:fill="auto"/>
            <w:noWrap/>
            <w:hideMark/>
          </w:tcPr>
          <w:p w14:paraId="71579DAF" w14:textId="7ED3092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813.37</w:t>
            </w:r>
          </w:p>
        </w:tc>
        <w:tc>
          <w:tcPr>
            <w:tcW w:w="4533" w:type="dxa"/>
            <w:shd w:val="clear" w:color="auto" w:fill="auto"/>
            <w:vAlign w:val="bottom"/>
            <w:hideMark/>
          </w:tcPr>
          <w:p w14:paraId="494944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fixed full length arms, swing away detachable elevating leg rests (new equipment purchase)</w:t>
            </w:r>
          </w:p>
        </w:tc>
      </w:tr>
      <w:tr w:rsidR="00706F01" w:rsidRPr="00E46745" w14:paraId="0B4F56CB" w14:textId="77777777" w:rsidTr="00E674B2">
        <w:tblPrEx>
          <w:tblLook w:val="04A0" w:firstRow="1" w:lastRow="0" w:firstColumn="1" w:lastColumn="0" w:noHBand="0" w:noVBand="1"/>
        </w:tblPrEx>
        <w:trPr>
          <w:trHeight w:val="840"/>
        </w:trPr>
        <w:tc>
          <w:tcPr>
            <w:tcW w:w="2905" w:type="dxa"/>
            <w:shd w:val="clear" w:color="auto" w:fill="auto"/>
            <w:noWrap/>
            <w:hideMark/>
          </w:tcPr>
          <w:p w14:paraId="6D1638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E1050UE</w:t>
            </w:r>
          </w:p>
        </w:tc>
        <w:tc>
          <w:tcPr>
            <w:tcW w:w="1827" w:type="dxa"/>
            <w:shd w:val="clear" w:color="auto" w:fill="auto"/>
            <w:noWrap/>
            <w:hideMark/>
          </w:tcPr>
          <w:p w14:paraId="08700F08" w14:textId="39B8759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610.03</w:t>
            </w:r>
          </w:p>
        </w:tc>
        <w:tc>
          <w:tcPr>
            <w:tcW w:w="4533" w:type="dxa"/>
            <w:shd w:val="clear" w:color="auto" w:fill="auto"/>
            <w:vAlign w:val="bottom"/>
            <w:hideMark/>
          </w:tcPr>
          <w:p w14:paraId="4DFD59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fixed full length arms, swing away detachable elevating leg rests (used durable medical equipment purchase)</w:t>
            </w:r>
          </w:p>
        </w:tc>
      </w:tr>
      <w:tr w:rsidR="00706F01" w:rsidRPr="00E46745" w14:paraId="1F8EA11C" w14:textId="77777777" w:rsidTr="00E674B2">
        <w:tblPrEx>
          <w:tblLook w:val="04A0" w:firstRow="1" w:lastRow="0" w:firstColumn="1" w:lastColumn="0" w:noHBand="0" w:noVBand="1"/>
        </w:tblPrEx>
        <w:trPr>
          <w:trHeight w:val="840"/>
        </w:trPr>
        <w:tc>
          <w:tcPr>
            <w:tcW w:w="2905" w:type="dxa"/>
            <w:shd w:val="clear" w:color="auto" w:fill="auto"/>
            <w:noWrap/>
            <w:hideMark/>
          </w:tcPr>
          <w:p w14:paraId="7DC16D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E1060KH</w:t>
            </w:r>
          </w:p>
        </w:tc>
        <w:tc>
          <w:tcPr>
            <w:tcW w:w="1827" w:type="dxa"/>
            <w:shd w:val="clear" w:color="auto" w:fill="auto"/>
            <w:noWrap/>
            <w:hideMark/>
          </w:tcPr>
          <w:p w14:paraId="008949B5" w14:textId="1BB9E2B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118.46</w:t>
            </w:r>
          </w:p>
        </w:tc>
        <w:tc>
          <w:tcPr>
            <w:tcW w:w="4533" w:type="dxa"/>
            <w:shd w:val="clear" w:color="auto" w:fill="auto"/>
            <w:vAlign w:val="bottom"/>
            <w:hideMark/>
          </w:tcPr>
          <w:p w14:paraId="2DDD58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detachable arms, desk or full length, swing away detachable elevating legrests (capped rental)</w:t>
            </w:r>
          </w:p>
        </w:tc>
      </w:tr>
      <w:tr w:rsidR="00706F01" w:rsidRPr="00E46745" w14:paraId="0D6C9ED2" w14:textId="77777777" w:rsidTr="00E674B2">
        <w:tblPrEx>
          <w:tblLook w:val="04A0" w:firstRow="1" w:lastRow="0" w:firstColumn="1" w:lastColumn="0" w:noHBand="0" w:noVBand="1"/>
        </w:tblPrEx>
        <w:trPr>
          <w:trHeight w:val="840"/>
        </w:trPr>
        <w:tc>
          <w:tcPr>
            <w:tcW w:w="2905" w:type="dxa"/>
            <w:shd w:val="clear" w:color="auto" w:fill="auto"/>
            <w:noWrap/>
            <w:hideMark/>
          </w:tcPr>
          <w:p w14:paraId="3DC76D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E1060KI</w:t>
            </w:r>
          </w:p>
        </w:tc>
        <w:tc>
          <w:tcPr>
            <w:tcW w:w="1827" w:type="dxa"/>
            <w:shd w:val="clear" w:color="auto" w:fill="auto"/>
            <w:noWrap/>
            <w:hideMark/>
          </w:tcPr>
          <w:p w14:paraId="26C848E7" w14:textId="717D70F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118.46</w:t>
            </w:r>
          </w:p>
        </w:tc>
        <w:tc>
          <w:tcPr>
            <w:tcW w:w="4533" w:type="dxa"/>
            <w:shd w:val="clear" w:color="auto" w:fill="auto"/>
            <w:vAlign w:val="bottom"/>
            <w:hideMark/>
          </w:tcPr>
          <w:p w14:paraId="6CA192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detachable arms, desk or full length, swing away detachable elevating legrests (capped rental)</w:t>
            </w:r>
          </w:p>
        </w:tc>
      </w:tr>
      <w:tr w:rsidR="00706F01" w:rsidRPr="00E46745" w14:paraId="3A5DCFEE" w14:textId="77777777" w:rsidTr="00E674B2">
        <w:tblPrEx>
          <w:tblLook w:val="04A0" w:firstRow="1" w:lastRow="0" w:firstColumn="1" w:lastColumn="0" w:noHBand="0" w:noVBand="1"/>
        </w:tblPrEx>
        <w:trPr>
          <w:trHeight w:val="840"/>
        </w:trPr>
        <w:tc>
          <w:tcPr>
            <w:tcW w:w="2905" w:type="dxa"/>
            <w:shd w:val="clear" w:color="auto" w:fill="auto"/>
            <w:noWrap/>
            <w:hideMark/>
          </w:tcPr>
          <w:p w14:paraId="1B1584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E1060KJ</w:t>
            </w:r>
          </w:p>
        </w:tc>
        <w:tc>
          <w:tcPr>
            <w:tcW w:w="1827" w:type="dxa"/>
            <w:shd w:val="clear" w:color="auto" w:fill="auto"/>
            <w:noWrap/>
            <w:hideMark/>
          </w:tcPr>
          <w:p w14:paraId="23807528" w14:textId="1A4363B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88.84</w:t>
            </w:r>
          </w:p>
        </w:tc>
        <w:tc>
          <w:tcPr>
            <w:tcW w:w="4533" w:type="dxa"/>
            <w:shd w:val="clear" w:color="auto" w:fill="auto"/>
            <w:vAlign w:val="bottom"/>
            <w:hideMark/>
          </w:tcPr>
          <w:p w14:paraId="121B3F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detachable arms, desk or full length, swing away detachable elevating legrests (capped rental)</w:t>
            </w:r>
          </w:p>
        </w:tc>
      </w:tr>
      <w:tr w:rsidR="00706F01" w:rsidRPr="00E46745" w14:paraId="39AB0853" w14:textId="77777777" w:rsidTr="00E674B2">
        <w:tblPrEx>
          <w:tblLook w:val="04A0" w:firstRow="1" w:lastRow="0" w:firstColumn="1" w:lastColumn="0" w:noHBand="0" w:noVBand="1"/>
        </w:tblPrEx>
        <w:trPr>
          <w:trHeight w:val="840"/>
        </w:trPr>
        <w:tc>
          <w:tcPr>
            <w:tcW w:w="2905" w:type="dxa"/>
            <w:shd w:val="clear" w:color="auto" w:fill="auto"/>
            <w:noWrap/>
            <w:hideMark/>
          </w:tcPr>
          <w:p w14:paraId="3BFEBD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E1060NU</w:t>
            </w:r>
          </w:p>
        </w:tc>
        <w:tc>
          <w:tcPr>
            <w:tcW w:w="1827" w:type="dxa"/>
            <w:shd w:val="clear" w:color="auto" w:fill="auto"/>
            <w:noWrap/>
            <w:hideMark/>
          </w:tcPr>
          <w:p w14:paraId="36B0CC4D" w14:textId="0672D8E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1,184.56</w:t>
            </w:r>
          </w:p>
        </w:tc>
        <w:tc>
          <w:tcPr>
            <w:tcW w:w="4533" w:type="dxa"/>
            <w:shd w:val="clear" w:color="auto" w:fill="auto"/>
            <w:vAlign w:val="bottom"/>
            <w:hideMark/>
          </w:tcPr>
          <w:p w14:paraId="379A68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detachable arms, desk or full length, swing away detachable elevating legrests (new equipment purchase)</w:t>
            </w:r>
          </w:p>
        </w:tc>
      </w:tr>
      <w:tr w:rsidR="00706F01" w:rsidRPr="00E46745" w14:paraId="50D1C350" w14:textId="77777777" w:rsidTr="00E674B2">
        <w:tblPrEx>
          <w:tblLook w:val="04A0" w:firstRow="1" w:lastRow="0" w:firstColumn="1" w:lastColumn="0" w:noHBand="0" w:noVBand="1"/>
        </w:tblPrEx>
        <w:trPr>
          <w:trHeight w:val="840"/>
        </w:trPr>
        <w:tc>
          <w:tcPr>
            <w:tcW w:w="2905" w:type="dxa"/>
            <w:shd w:val="clear" w:color="auto" w:fill="auto"/>
            <w:noWrap/>
            <w:hideMark/>
          </w:tcPr>
          <w:p w14:paraId="716B3D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E1060UE</w:t>
            </w:r>
          </w:p>
        </w:tc>
        <w:tc>
          <w:tcPr>
            <w:tcW w:w="1827" w:type="dxa"/>
            <w:shd w:val="clear" w:color="auto" w:fill="auto"/>
            <w:noWrap/>
            <w:hideMark/>
          </w:tcPr>
          <w:p w14:paraId="3A131BCE" w14:textId="669EBFC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888.42</w:t>
            </w:r>
          </w:p>
        </w:tc>
        <w:tc>
          <w:tcPr>
            <w:tcW w:w="4533" w:type="dxa"/>
            <w:shd w:val="clear" w:color="auto" w:fill="auto"/>
            <w:vAlign w:val="bottom"/>
            <w:hideMark/>
          </w:tcPr>
          <w:p w14:paraId="0A1E8B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detachable arms, desk or full length, swing away detachable elevating legrests (used durable medical equipment purchase)</w:t>
            </w:r>
          </w:p>
        </w:tc>
      </w:tr>
      <w:tr w:rsidR="00706F01" w:rsidRPr="00E46745" w14:paraId="5F0527BF" w14:textId="77777777" w:rsidTr="00E674B2">
        <w:tblPrEx>
          <w:tblLook w:val="04A0" w:firstRow="1" w:lastRow="0" w:firstColumn="1" w:lastColumn="0" w:noHBand="0" w:noVBand="1"/>
        </w:tblPrEx>
        <w:trPr>
          <w:trHeight w:val="560"/>
        </w:trPr>
        <w:tc>
          <w:tcPr>
            <w:tcW w:w="2905" w:type="dxa"/>
            <w:shd w:val="clear" w:color="auto" w:fill="auto"/>
            <w:noWrap/>
            <w:hideMark/>
          </w:tcPr>
          <w:p w14:paraId="1A3EA7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E1070KH</w:t>
            </w:r>
          </w:p>
        </w:tc>
        <w:tc>
          <w:tcPr>
            <w:tcW w:w="1827" w:type="dxa"/>
            <w:shd w:val="clear" w:color="auto" w:fill="auto"/>
            <w:noWrap/>
            <w:hideMark/>
          </w:tcPr>
          <w:p w14:paraId="70AB13B6" w14:textId="1C3912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102.93</w:t>
            </w:r>
          </w:p>
        </w:tc>
        <w:tc>
          <w:tcPr>
            <w:tcW w:w="4533" w:type="dxa"/>
            <w:shd w:val="clear" w:color="auto" w:fill="auto"/>
            <w:vAlign w:val="bottom"/>
            <w:hideMark/>
          </w:tcPr>
          <w:p w14:paraId="6E200F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detachable arms (desk or full length) swing away detachable footrest (capped rental)</w:t>
            </w:r>
          </w:p>
        </w:tc>
      </w:tr>
      <w:tr w:rsidR="00706F01" w:rsidRPr="00E46745" w14:paraId="1DE7CA8B" w14:textId="77777777" w:rsidTr="00E674B2">
        <w:tblPrEx>
          <w:tblLook w:val="04A0" w:firstRow="1" w:lastRow="0" w:firstColumn="1" w:lastColumn="0" w:noHBand="0" w:noVBand="1"/>
        </w:tblPrEx>
        <w:trPr>
          <w:trHeight w:val="560"/>
        </w:trPr>
        <w:tc>
          <w:tcPr>
            <w:tcW w:w="2905" w:type="dxa"/>
            <w:shd w:val="clear" w:color="auto" w:fill="auto"/>
            <w:noWrap/>
            <w:hideMark/>
          </w:tcPr>
          <w:p w14:paraId="63D2BF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E1070KI</w:t>
            </w:r>
          </w:p>
        </w:tc>
        <w:tc>
          <w:tcPr>
            <w:tcW w:w="1827" w:type="dxa"/>
            <w:shd w:val="clear" w:color="auto" w:fill="auto"/>
            <w:noWrap/>
            <w:hideMark/>
          </w:tcPr>
          <w:p w14:paraId="270967AB" w14:textId="1EB04BC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102.93</w:t>
            </w:r>
          </w:p>
        </w:tc>
        <w:tc>
          <w:tcPr>
            <w:tcW w:w="4533" w:type="dxa"/>
            <w:shd w:val="clear" w:color="auto" w:fill="auto"/>
            <w:vAlign w:val="bottom"/>
            <w:hideMark/>
          </w:tcPr>
          <w:p w14:paraId="2EDAE0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detachable arms (desk or full length) swing away detachable footrest (capped rental)</w:t>
            </w:r>
          </w:p>
        </w:tc>
      </w:tr>
      <w:tr w:rsidR="00706F01" w:rsidRPr="00E46745" w14:paraId="2C2F6C2D" w14:textId="77777777" w:rsidTr="00E674B2">
        <w:tblPrEx>
          <w:tblLook w:val="04A0" w:firstRow="1" w:lastRow="0" w:firstColumn="1" w:lastColumn="0" w:noHBand="0" w:noVBand="1"/>
        </w:tblPrEx>
        <w:trPr>
          <w:trHeight w:val="560"/>
        </w:trPr>
        <w:tc>
          <w:tcPr>
            <w:tcW w:w="2905" w:type="dxa"/>
            <w:shd w:val="clear" w:color="auto" w:fill="auto"/>
            <w:noWrap/>
            <w:hideMark/>
          </w:tcPr>
          <w:p w14:paraId="6051F2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E1070KJ</w:t>
            </w:r>
          </w:p>
        </w:tc>
        <w:tc>
          <w:tcPr>
            <w:tcW w:w="1827" w:type="dxa"/>
            <w:shd w:val="clear" w:color="auto" w:fill="auto"/>
            <w:noWrap/>
            <w:hideMark/>
          </w:tcPr>
          <w:p w14:paraId="42CBB8A5" w14:textId="23C21A0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77.20</w:t>
            </w:r>
          </w:p>
        </w:tc>
        <w:tc>
          <w:tcPr>
            <w:tcW w:w="4533" w:type="dxa"/>
            <w:shd w:val="clear" w:color="auto" w:fill="auto"/>
            <w:vAlign w:val="bottom"/>
            <w:hideMark/>
          </w:tcPr>
          <w:p w14:paraId="1C776A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detachable arms (desk or full length) swing away detachable footrest (capped rental)</w:t>
            </w:r>
          </w:p>
        </w:tc>
      </w:tr>
      <w:tr w:rsidR="00706F01" w:rsidRPr="00E46745" w14:paraId="3C37DD38" w14:textId="77777777" w:rsidTr="00E674B2">
        <w:tblPrEx>
          <w:tblLook w:val="04A0" w:firstRow="1" w:lastRow="0" w:firstColumn="1" w:lastColumn="0" w:noHBand="0" w:noVBand="1"/>
        </w:tblPrEx>
        <w:trPr>
          <w:trHeight w:val="840"/>
        </w:trPr>
        <w:tc>
          <w:tcPr>
            <w:tcW w:w="2905" w:type="dxa"/>
            <w:shd w:val="clear" w:color="auto" w:fill="auto"/>
            <w:noWrap/>
            <w:hideMark/>
          </w:tcPr>
          <w:p w14:paraId="3255BB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E1070NU</w:t>
            </w:r>
          </w:p>
        </w:tc>
        <w:tc>
          <w:tcPr>
            <w:tcW w:w="1827" w:type="dxa"/>
            <w:shd w:val="clear" w:color="auto" w:fill="auto"/>
            <w:noWrap/>
            <w:hideMark/>
          </w:tcPr>
          <w:p w14:paraId="1DFFB20C" w14:textId="189E82B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1,029.27</w:t>
            </w:r>
          </w:p>
        </w:tc>
        <w:tc>
          <w:tcPr>
            <w:tcW w:w="4533" w:type="dxa"/>
            <w:shd w:val="clear" w:color="auto" w:fill="auto"/>
            <w:vAlign w:val="bottom"/>
            <w:hideMark/>
          </w:tcPr>
          <w:p w14:paraId="755E42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detachable arms (desk or full length) swing away detachable footrest (new equipment purchase)</w:t>
            </w:r>
          </w:p>
        </w:tc>
      </w:tr>
      <w:tr w:rsidR="00706F01" w:rsidRPr="00E46745" w14:paraId="672122E0" w14:textId="77777777" w:rsidTr="00E674B2">
        <w:tblPrEx>
          <w:tblLook w:val="04A0" w:firstRow="1" w:lastRow="0" w:firstColumn="1" w:lastColumn="0" w:noHBand="0" w:noVBand="1"/>
        </w:tblPrEx>
        <w:trPr>
          <w:trHeight w:val="840"/>
        </w:trPr>
        <w:tc>
          <w:tcPr>
            <w:tcW w:w="2905" w:type="dxa"/>
            <w:shd w:val="clear" w:color="auto" w:fill="auto"/>
            <w:noWrap/>
            <w:hideMark/>
          </w:tcPr>
          <w:p w14:paraId="462E8B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E1070UE</w:t>
            </w:r>
          </w:p>
        </w:tc>
        <w:tc>
          <w:tcPr>
            <w:tcW w:w="1827" w:type="dxa"/>
            <w:shd w:val="clear" w:color="auto" w:fill="auto"/>
            <w:noWrap/>
            <w:hideMark/>
          </w:tcPr>
          <w:p w14:paraId="02A5E082" w14:textId="4C3353F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771.95</w:t>
            </w:r>
          </w:p>
        </w:tc>
        <w:tc>
          <w:tcPr>
            <w:tcW w:w="4533" w:type="dxa"/>
            <w:shd w:val="clear" w:color="auto" w:fill="auto"/>
            <w:vAlign w:val="bottom"/>
            <w:hideMark/>
          </w:tcPr>
          <w:p w14:paraId="30A28D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Fully reclining wheelchair, detachable arms (desk or full length) swing away detachable footrest (used durable medical equipment purchase)</w:t>
            </w:r>
          </w:p>
        </w:tc>
      </w:tr>
      <w:tr w:rsidR="00706F01" w:rsidRPr="00E46745" w14:paraId="75EDA712" w14:textId="77777777" w:rsidTr="00E674B2">
        <w:tblPrEx>
          <w:tblLook w:val="04A0" w:firstRow="1" w:lastRow="0" w:firstColumn="1" w:lastColumn="0" w:noHBand="0" w:noVBand="1"/>
        </w:tblPrEx>
        <w:trPr>
          <w:trHeight w:val="560"/>
        </w:trPr>
        <w:tc>
          <w:tcPr>
            <w:tcW w:w="2905" w:type="dxa"/>
            <w:shd w:val="clear" w:color="auto" w:fill="auto"/>
            <w:noWrap/>
            <w:hideMark/>
          </w:tcPr>
          <w:p w14:paraId="7D43C8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E1083KH</w:t>
            </w:r>
          </w:p>
        </w:tc>
        <w:tc>
          <w:tcPr>
            <w:tcW w:w="1827" w:type="dxa"/>
            <w:shd w:val="clear" w:color="auto" w:fill="auto"/>
            <w:noWrap/>
            <w:hideMark/>
          </w:tcPr>
          <w:p w14:paraId="2C78BA93" w14:textId="017CF8F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68.33</w:t>
            </w:r>
          </w:p>
        </w:tc>
        <w:tc>
          <w:tcPr>
            <w:tcW w:w="4533" w:type="dxa"/>
            <w:shd w:val="clear" w:color="auto" w:fill="auto"/>
            <w:vAlign w:val="bottom"/>
            <w:hideMark/>
          </w:tcPr>
          <w:p w14:paraId="2E9A70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Hemi-wheelchair, fixed full length arms, swing away detachable elevating leg rest (capped rental)</w:t>
            </w:r>
          </w:p>
        </w:tc>
      </w:tr>
      <w:tr w:rsidR="00706F01" w:rsidRPr="00E46745" w14:paraId="7368C019" w14:textId="77777777" w:rsidTr="00E674B2">
        <w:tblPrEx>
          <w:tblLook w:val="04A0" w:firstRow="1" w:lastRow="0" w:firstColumn="1" w:lastColumn="0" w:noHBand="0" w:noVBand="1"/>
        </w:tblPrEx>
        <w:trPr>
          <w:trHeight w:val="560"/>
        </w:trPr>
        <w:tc>
          <w:tcPr>
            <w:tcW w:w="2905" w:type="dxa"/>
            <w:shd w:val="clear" w:color="auto" w:fill="auto"/>
            <w:noWrap/>
            <w:hideMark/>
          </w:tcPr>
          <w:p w14:paraId="392F65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E1083KI</w:t>
            </w:r>
          </w:p>
        </w:tc>
        <w:tc>
          <w:tcPr>
            <w:tcW w:w="1827" w:type="dxa"/>
            <w:shd w:val="clear" w:color="auto" w:fill="auto"/>
            <w:noWrap/>
            <w:hideMark/>
          </w:tcPr>
          <w:p w14:paraId="6A6285CD" w14:textId="554B217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68.33</w:t>
            </w:r>
          </w:p>
        </w:tc>
        <w:tc>
          <w:tcPr>
            <w:tcW w:w="4533" w:type="dxa"/>
            <w:shd w:val="clear" w:color="auto" w:fill="auto"/>
            <w:vAlign w:val="bottom"/>
            <w:hideMark/>
          </w:tcPr>
          <w:p w14:paraId="60B3F9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Hemi-wheelchair, fixed full length arms, swing away detachable elevating leg rest (capped rental)</w:t>
            </w:r>
          </w:p>
        </w:tc>
      </w:tr>
      <w:tr w:rsidR="00706F01" w:rsidRPr="00E46745" w14:paraId="1B7233D8" w14:textId="77777777" w:rsidTr="00E674B2">
        <w:tblPrEx>
          <w:tblLook w:val="04A0" w:firstRow="1" w:lastRow="0" w:firstColumn="1" w:lastColumn="0" w:noHBand="0" w:noVBand="1"/>
        </w:tblPrEx>
        <w:trPr>
          <w:trHeight w:val="560"/>
        </w:trPr>
        <w:tc>
          <w:tcPr>
            <w:tcW w:w="2905" w:type="dxa"/>
            <w:shd w:val="clear" w:color="auto" w:fill="auto"/>
            <w:noWrap/>
            <w:hideMark/>
          </w:tcPr>
          <w:p w14:paraId="149E74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E1083KJ</w:t>
            </w:r>
          </w:p>
        </w:tc>
        <w:tc>
          <w:tcPr>
            <w:tcW w:w="1827" w:type="dxa"/>
            <w:shd w:val="clear" w:color="auto" w:fill="auto"/>
            <w:noWrap/>
            <w:hideMark/>
          </w:tcPr>
          <w:p w14:paraId="1DF6572C" w14:textId="3B976BD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51.25</w:t>
            </w:r>
          </w:p>
        </w:tc>
        <w:tc>
          <w:tcPr>
            <w:tcW w:w="4533" w:type="dxa"/>
            <w:shd w:val="clear" w:color="auto" w:fill="auto"/>
            <w:vAlign w:val="bottom"/>
            <w:hideMark/>
          </w:tcPr>
          <w:p w14:paraId="0E7AE3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Hemi-wheelchair, fixed full length arms, swing away detachable elevating leg rest (capped rental)</w:t>
            </w:r>
          </w:p>
        </w:tc>
      </w:tr>
      <w:tr w:rsidR="00706F01" w:rsidRPr="00E46745" w14:paraId="08354116" w14:textId="77777777" w:rsidTr="00E674B2">
        <w:tblPrEx>
          <w:tblLook w:val="04A0" w:firstRow="1" w:lastRow="0" w:firstColumn="1" w:lastColumn="0" w:noHBand="0" w:noVBand="1"/>
        </w:tblPrEx>
        <w:trPr>
          <w:trHeight w:val="560"/>
        </w:trPr>
        <w:tc>
          <w:tcPr>
            <w:tcW w:w="2905" w:type="dxa"/>
            <w:shd w:val="clear" w:color="auto" w:fill="auto"/>
            <w:noWrap/>
            <w:hideMark/>
          </w:tcPr>
          <w:p w14:paraId="073BA8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E1083NU</w:t>
            </w:r>
          </w:p>
        </w:tc>
        <w:tc>
          <w:tcPr>
            <w:tcW w:w="1827" w:type="dxa"/>
            <w:shd w:val="clear" w:color="auto" w:fill="auto"/>
            <w:noWrap/>
            <w:hideMark/>
          </w:tcPr>
          <w:p w14:paraId="16A91398" w14:textId="2F2A4C5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683.32</w:t>
            </w:r>
          </w:p>
        </w:tc>
        <w:tc>
          <w:tcPr>
            <w:tcW w:w="4533" w:type="dxa"/>
            <w:shd w:val="clear" w:color="auto" w:fill="auto"/>
            <w:vAlign w:val="bottom"/>
            <w:hideMark/>
          </w:tcPr>
          <w:p w14:paraId="6F6170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Hemi-wheelchair, fixed full length arms, swing away detachable elevating leg rest (new equipment purchase)</w:t>
            </w:r>
          </w:p>
        </w:tc>
      </w:tr>
      <w:tr w:rsidR="00706F01" w:rsidRPr="00E46745" w14:paraId="03A17D02" w14:textId="77777777" w:rsidTr="00E674B2">
        <w:tblPrEx>
          <w:tblLook w:val="04A0" w:firstRow="1" w:lastRow="0" w:firstColumn="1" w:lastColumn="0" w:noHBand="0" w:noVBand="1"/>
        </w:tblPrEx>
        <w:trPr>
          <w:trHeight w:val="840"/>
        </w:trPr>
        <w:tc>
          <w:tcPr>
            <w:tcW w:w="2905" w:type="dxa"/>
            <w:shd w:val="clear" w:color="auto" w:fill="auto"/>
            <w:noWrap/>
            <w:hideMark/>
          </w:tcPr>
          <w:p w14:paraId="7E0EA3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E1083UE</w:t>
            </w:r>
          </w:p>
        </w:tc>
        <w:tc>
          <w:tcPr>
            <w:tcW w:w="1827" w:type="dxa"/>
            <w:shd w:val="clear" w:color="auto" w:fill="auto"/>
            <w:noWrap/>
            <w:hideMark/>
          </w:tcPr>
          <w:p w14:paraId="12A3AD1D" w14:textId="5D33CB6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512.49</w:t>
            </w:r>
          </w:p>
        </w:tc>
        <w:tc>
          <w:tcPr>
            <w:tcW w:w="4533" w:type="dxa"/>
            <w:shd w:val="clear" w:color="auto" w:fill="auto"/>
            <w:vAlign w:val="bottom"/>
            <w:hideMark/>
          </w:tcPr>
          <w:p w14:paraId="2C34E0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Hemi-wheelchair, fixed full length arms, swing away detachable elevating leg rest (used durable medical equipment purchase)</w:t>
            </w:r>
          </w:p>
        </w:tc>
      </w:tr>
      <w:tr w:rsidR="00706F01" w:rsidRPr="00E46745" w14:paraId="372D8A06" w14:textId="77777777" w:rsidTr="00E674B2">
        <w:tblPrEx>
          <w:tblLook w:val="04A0" w:firstRow="1" w:lastRow="0" w:firstColumn="1" w:lastColumn="0" w:noHBand="0" w:noVBand="1"/>
        </w:tblPrEx>
        <w:trPr>
          <w:trHeight w:val="840"/>
        </w:trPr>
        <w:tc>
          <w:tcPr>
            <w:tcW w:w="2905" w:type="dxa"/>
            <w:shd w:val="clear" w:color="auto" w:fill="auto"/>
            <w:noWrap/>
            <w:hideMark/>
          </w:tcPr>
          <w:p w14:paraId="654569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E1084KH</w:t>
            </w:r>
          </w:p>
        </w:tc>
        <w:tc>
          <w:tcPr>
            <w:tcW w:w="1827" w:type="dxa"/>
            <w:shd w:val="clear" w:color="auto" w:fill="auto"/>
            <w:noWrap/>
            <w:hideMark/>
          </w:tcPr>
          <w:p w14:paraId="32E7814E" w14:textId="2AF5BC7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90.75</w:t>
            </w:r>
          </w:p>
        </w:tc>
        <w:tc>
          <w:tcPr>
            <w:tcW w:w="4533" w:type="dxa"/>
            <w:shd w:val="clear" w:color="auto" w:fill="auto"/>
            <w:vAlign w:val="bottom"/>
            <w:hideMark/>
          </w:tcPr>
          <w:p w14:paraId="76585E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Hemi-wheelchair, detachable arms desk or full length arms, swing away detachable elevating leg rests (capped rental)</w:t>
            </w:r>
          </w:p>
        </w:tc>
      </w:tr>
      <w:tr w:rsidR="00706F01" w:rsidRPr="00E46745" w14:paraId="1ED0D4ED" w14:textId="77777777" w:rsidTr="00E674B2">
        <w:tblPrEx>
          <w:tblLook w:val="04A0" w:firstRow="1" w:lastRow="0" w:firstColumn="1" w:lastColumn="0" w:noHBand="0" w:noVBand="1"/>
        </w:tblPrEx>
        <w:trPr>
          <w:trHeight w:val="840"/>
        </w:trPr>
        <w:tc>
          <w:tcPr>
            <w:tcW w:w="2905" w:type="dxa"/>
            <w:shd w:val="clear" w:color="auto" w:fill="auto"/>
            <w:noWrap/>
            <w:hideMark/>
          </w:tcPr>
          <w:p w14:paraId="6914CD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E1084KI</w:t>
            </w:r>
          </w:p>
        </w:tc>
        <w:tc>
          <w:tcPr>
            <w:tcW w:w="1827" w:type="dxa"/>
            <w:shd w:val="clear" w:color="auto" w:fill="auto"/>
            <w:noWrap/>
            <w:hideMark/>
          </w:tcPr>
          <w:p w14:paraId="5E0ACFB3" w14:textId="4DFCA30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90.75</w:t>
            </w:r>
          </w:p>
        </w:tc>
        <w:tc>
          <w:tcPr>
            <w:tcW w:w="4533" w:type="dxa"/>
            <w:shd w:val="clear" w:color="auto" w:fill="auto"/>
            <w:vAlign w:val="bottom"/>
            <w:hideMark/>
          </w:tcPr>
          <w:p w14:paraId="5FCEE2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Hemi-wheelchair, detachable arms desk or full length arms, swing away detachable elevating leg rests (capped rental)</w:t>
            </w:r>
          </w:p>
        </w:tc>
      </w:tr>
      <w:tr w:rsidR="00706F01" w:rsidRPr="00E46745" w14:paraId="20C12059" w14:textId="77777777" w:rsidTr="00E674B2">
        <w:tblPrEx>
          <w:tblLook w:val="04A0" w:firstRow="1" w:lastRow="0" w:firstColumn="1" w:lastColumn="0" w:noHBand="0" w:noVBand="1"/>
        </w:tblPrEx>
        <w:trPr>
          <w:trHeight w:val="840"/>
        </w:trPr>
        <w:tc>
          <w:tcPr>
            <w:tcW w:w="2905" w:type="dxa"/>
            <w:shd w:val="clear" w:color="auto" w:fill="auto"/>
            <w:noWrap/>
            <w:hideMark/>
          </w:tcPr>
          <w:p w14:paraId="4C8548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E1084KJ</w:t>
            </w:r>
          </w:p>
        </w:tc>
        <w:tc>
          <w:tcPr>
            <w:tcW w:w="1827" w:type="dxa"/>
            <w:shd w:val="clear" w:color="auto" w:fill="auto"/>
            <w:noWrap/>
            <w:hideMark/>
          </w:tcPr>
          <w:p w14:paraId="3039B1D5" w14:textId="47DA324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68.06</w:t>
            </w:r>
          </w:p>
        </w:tc>
        <w:tc>
          <w:tcPr>
            <w:tcW w:w="4533" w:type="dxa"/>
            <w:shd w:val="clear" w:color="auto" w:fill="auto"/>
            <w:vAlign w:val="bottom"/>
            <w:hideMark/>
          </w:tcPr>
          <w:p w14:paraId="3067FF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Hemi-wheelchair, detachable arms desk or full length arms, swing away detachable elevating leg rests (capped rental)</w:t>
            </w:r>
          </w:p>
        </w:tc>
      </w:tr>
      <w:tr w:rsidR="00706F01" w:rsidRPr="00E46745" w14:paraId="01489C3F" w14:textId="77777777" w:rsidTr="00E674B2">
        <w:tblPrEx>
          <w:tblLook w:val="04A0" w:firstRow="1" w:lastRow="0" w:firstColumn="1" w:lastColumn="0" w:noHBand="0" w:noVBand="1"/>
        </w:tblPrEx>
        <w:trPr>
          <w:trHeight w:val="840"/>
        </w:trPr>
        <w:tc>
          <w:tcPr>
            <w:tcW w:w="2905" w:type="dxa"/>
            <w:shd w:val="clear" w:color="auto" w:fill="auto"/>
            <w:noWrap/>
            <w:hideMark/>
          </w:tcPr>
          <w:p w14:paraId="2C02CA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E1084NU</w:t>
            </w:r>
          </w:p>
        </w:tc>
        <w:tc>
          <w:tcPr>
            <w:tcW w:w="1827" w:type="dxa"/>
            <w:shd w:val="clear" w:color="auto" w:fill="auto"/>
            <w:noWrap/>
            <w:hideMark/>
          </w:tcPr>
          <w:p w14:paraId="02130402" w14:textId="484152C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907.46</w:t>
            </w:r>
          </w:p>
        </w:tc>
        <w:tc>
          <w:tcPr>
            <w:tcW w:w="4533" w:type="dxa"/>
            <w:shd w:val="clear" w:color="auto" w:fill="auto"/>
            <w:vAlign w:val="bottom"/>
            <w:hideMark/>
          </w:tcPr>
          <w:p w14:paraId="2E8D64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Hemi-wheelchair, detachable arms desk or full length arms, swing away detachable elevating leg rests (new equipment purchase)</w:t>
            </w:r>
          </w:p>
        </w:tc>
      </w:tr>
      <w:tr w:rsidR="00706F01" w:rsidRPr="00E46745" w14:paraId="77BEC5A0" w14:textId="77777777" w:rsidTr="00E674B2">
        <w:tblPrEx>
          <w:tblLook w:val="04A0" w:firstRow="1" w:lastRow="0" w:firstColumn="1" w:lastColumn="0" w:noHBand="0" w:noVBand="1"/>
        </w:tblPrEx>
        <w:trPr>
          <w:trHeight w:val="840"/>
        </w:trPr>
        <w:tc>
          <w:tcPr>
            <w:tcW w:w="2905" w:type="dxa"/>
            <w:shd w:val="clear" w:color="auto" w:fill="auto"/>
            <w:noWrap/>
            <w:hideMark/>
          </w:tcPr>
          <w:p w14:paraId="599EC0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E1084UE</w:t>
            </w:r>
          </w:p>
        </w:tc>
        <w:tc>
          <w:tcPr>
            <w:tcW w:w="1827" w:type="dxa"/>
            <w:shd w:val="clear" w:color="auto" w:fill="auto"/>
            <w:noWrap/>
            <w:hideMark/>
          </w:tcPr>
          <w:p w14:paraId="3A3C8D86" w14:textId="4B81429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680.60</w:t>
            </w:r>
          </w:p>
        </w:tc>
        <w:tc>
          <w:tcPr>
            <w:tcW w:w="4533" w:type="dxa"/>
            <w:shd w:val="clear" w:color="auto" w:fill="auto"/>
            <w:vAlign w:val="bottom"/>
            <w:hideMark/>
          </w:tcPr>
          <w:p w14:paraId="400E18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Hemi-wheelchair, detachable arms desk or full length arms, swing away detachable elevating leg rests (used durable medical equipment)</w:t>
            </w:r>
          </w:p>
        </w:tc>
      </w:tr>
      <w:tr w:rsidR="00706F01" w:rsidRPr="00E46745" w14:paraId="5CE1AA2B" w14:textId="77777777" w:rsidTr="00E674B2">
        <w:tblPrEx>
          <w:tblLook w:val="04A0" w:firstRow="1" w:lastRow="0" w:firstColumn="1" w:lastColumn="0" w:noHBand="0" w:noVBand="1"/>
        </w:tblPrEx>
        <w:trPr>
          <w:trHeight w:val="840"/>
        </w:trPr>
        <w:tc>
          <w:tcPr>
            <w:tcW w:w="2905" w:type="dxa"/>
            <w:shd w:val="clear" w:color="auto" w:fill="auto"/>
            <w:noWrap/>
            <w:hideMark/>
          </w:tcPr>
          <w:p w14:paraId="6CB08F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E1087KH</w:t>
            </w:r>
          </w:p>
        </w:tc>
        <w:tc>
          <w:tcPr>
            <w:tcW w:w="1827" w:type="dxa"/>
            <w:shd w:val="clear" w:color="auto" w:fill="auto"/>
            <w:noWrap/>
            <w:hideMark/>
          </w:tcPr>
          <w:p w14:paraId="4C8A5F81" w14:textId="1BBD046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118.90</w:t>
            </w:r>
          </w:p>
        </w:tc>
        <w:tc>
          <w:tcPr>
            <w:tcW w:w="4533" w:type="dxa"/>
            <w:shd w:val="clear" w:color="auto" w:fill="auto"/>
            <w:vAlign w:val="bottom"/>
            <w:hideMark/>
          </w:tcPr>
          <w:p w14:paraId="737EA7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fixed full length arms, swing away detachable elevating leg rests (capped rental)</w:t>
            </w:r>
          </w:p>
        </w:tc>
      </w:tr>
      <w:tr w:rsidR="00706F01" w:rsidRPr="00E46745" w14:paraId="3F2AB226" w14:textId="77777777" w:rsidTr="00E674B2">
        <w:tblPrEx>
          <w:tblLook w:val="04A0" w:firstRow="1" w:lastRow="0" w:firstColumn="1" w:lastColumn="0" w:noHBand="0" w:noVBand="1"/>
        </w:tblPrEx>
        <w:trPr>
          <w:trHeight w:val="840"/>
        </w:trPr>
        <w:tc>
          <w:tcPr>
            <w:tcW w:w="2905" w:type="dxa"/>
            <w:shd w:val="clear" w:color="auto" w:fill="auto"/>
            <w:noWrap/>
            <w:hideMark/>
          </w:tcPr>
          <w:p w14:paraId="584A0E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E1087KI</w:t>
            </w:r>
          </w:p>
        </w:tc>
        <w:tc>
          <w:tcPr>
            <w:tcW w:w="1827" w:type="dxa"/>
            <w:shd w:val="clear" w:color="auto" w:fill="auto"/>
            <w:noWrap/>
            <w:hideMark/>
          </w:tcPr>
          <w:p w14:paraId="2C213779" w14:textId="6F70F0A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118.90</w:t>
            </w:r>
          </w:p>
        </w:tc>
        <w:tc>
          <w:tcPr>
            <w:tcW w:w="4533" w:type="dxa"/>
            <w:shd w:val="clear" w:color="auto" w:fill="auto"/>
            <w:vAlign w:val="bottom"/>
            <w:hideMark/>
          </w:tcPr>
          <w:p w14:paraId="1159DA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fixed full length arms, swing away detachable elevating leg rests (capped rental)</w:t>
            </w:r>
          </w:p>
        </w:tc>
      </w:tr>
      <w:tr w:rsidR="00706F01" w:rsidRPr="00E46745" w14:paraId="442580DB" w14:textId="77777777" w:rsidTr="00E674B2">
        <w:tblPrEx>
          <w:tblLook w:val="04A0" w:firstRow="1" w:lastRow="0" w:firstColumn="1" w:lastColumn="0" w:noHBand="0" w:noVBand="1"/>
        </w:tblPrEx>
        <w:trPr>
          <w:trHeight w:val="840"/>
        </w:trPr>
        <w:tc>
          <w:tcPr>
            <w:tcW w:w="2905" w:type="dxa"/>
            <w:shd w:val="clear" w:color="auto" w:fill="auto"/>
            <w:noWrap/>
            <w:hideMark/>
          </w:tcPr>
          <w:p w14:paraId="64013B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E1087KJ</w:t>
            </w:r>
          </w:p>
        </w:tc>
        <w:tc>
          <w:tcPr>
            <w:tcW w:w="1827" w:type="dxa"/>
            <w:shd w:val="clear" w:color="auto" w:fill="auto"/>
            <w:noWrap/>
            <w:hideMark/>
          </w:tcPr>
          <w:p w14:paraId="1E6541C1" w14:textId="7749DD6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89.17</w:t>
            </w:r>
          </w:p>
        </w:tc>
        <w:tc>
          <w:tcPr>
            <w:tcW w:w="4533" w:type="dxa"/>
            <w:shd w:val="clear" w:color="auto" w:fill="auto"/>
            <w:vAlign w:val="bottom"/>
            <w:hideMark/>
          </w:tcPr>
          <w:p w14:paraId="2D983B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fixed full length arms, swing away detachable elevating leg rests (capped rental)</w:t>
            </w:r>
          </w:p>
        </w:tc>
      </w:tr>
      <w:tr w:rsidR="00706F01" w:rsidRPr="00E46745" w14:paraId="4E41FC4C" w14:textId="77777777" w:rsidTr="00E674B2">
        <w:tblPrEx>
          <w:tblLook w:val="04A0" w:firstRow="1" w:lastRow="0" w:firstColumn="1" w:lastColumn="0" w:noHBand="0" w:noVBand="1"/>
        </w:tblPrEx>
        <w:trPr>
          <w:trHeight w:val="840"/>
        </w:trPr>
        <w:tc>
          <w:tcPr>
            <w:tcW w:w="2905" w:type="dxa"/>
            <w:shd w:val="clear" w:color="auto" w:fill="auto"/>
            <w:noWrap/>
            <w:hideMark/>
          </w:tcPr>
          <w:p w14:paraId="6DCD28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E1087NU</w:t>
            </w:r>
          </w:p>
        </w:tc>
        <w:tc>
          <w:tcPr>
            <w:tcW w:w="1827" w:type="dxa"/>
            <w:shd w:val="clear" w:color="auto" w:fill="auto"/>
            <w:noWrap/>
            <w:hideMark/>
          </w:tcPr>
          <w:p w14:paraId="7293BEE6" w14:textId="46EE5A7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1,188.98</w:t>
            </w:r>
          </w:p>
        </w:tc>
        <w:tc>
          <w:tcPr>
            <w:tcW w:w="4533" w:type="dxa"/>
            <w:shd w:val="clear" w:color="auto" w:fill="auto"/>
            <w:vAlign w:val="bottom"/>
            <w:hideMark/>
          </w:tcPr>
          <w:p w14:paraId="290F62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fixed full length arms, swing away detachable elevating leg rests (new equipment purchase)</w:t>
            </w:r>
          </w:p>
        </w:tc>
      </w:tr>
      <w:tr w:rsidR="00706F01" w:rsidRPr="00E46745" w14:paraId="12238F09" w14:textId="77777777" w:rsidTr="00E674B2">
        <w:tblPrEx>
          <w:tblLook w:val="04A0" w:firstRow="1" w:lastRow="0" w:firstColumn="1" w:lastColumn="0" w:noHBand="0" w:noVBand="1"/>
        </w:tblPrEx>
        <w:trPr>
          <w:trHeight w:val="840"/>
        </w:trPr>
        <w:tc>
          <w:tcPr>
            <w:tcW w:w="2905" w:type="dxa"/>
            <w:shd w:val="clear" w:color="auto" w:fill="auto"/>
            <w:noWrap/>
            <w:hideMark/>
          </w:tcPr>
          <w:p w14:paraId="5478D3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E1087UE</w:t>
            </w:r>
          </w:p>
        </w:tc>
        <w:tc>
          <w:tcPr>
            <w:tcW w:w="1827" w:type="dxa"/>
            <w:shd w:val="clear" w:color="auto" w:fill="auto"/>
            <w:noWrap/>
            <w:hideMark/>
          </w:tcPr>
          <w:p w14:paraId="3A64A079" w14:textId="50787BB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891.74</w:t>
            </w:r>
          </w:p>
        </w:tc>
        <w:tc>
          <w:tcPr>
            <w:tcW w:w="4533" w:type="dxa"/>
            <w:shd w:val="clear" w:color="auto" w:fill="auto"/>
            <w:vAlign w:val="bottom"/>
            <w:hideMark/>
          </w:tcPr>
          <w:p w14:paraId="416D1D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fixed full length arms, swing away detachable elevating leg rests (used durable medical equipment purchase)</w:t>
            </w:r>
          </w:p>
        </w:tc>
      </w:tr>
      <w:tr w:rsidR="00706F01" w:rsidRPr="00E46745" w14:paraId="7408F505" w14:textId="77777777" w:rsidTr="00E674B2">
        <w:tblPrEx>
          <w:tblLook w:val="04A0" w:firstRow="1" w:lastRow="0" w:firstColumn="1" w:lastColumn="0" w:noHBand="0" w:noVBand="1"/>
        </w:tblPrEx>
        <w:trPr>
          <w:trHeight w:val="840"/>
        </w:trPr>
        <w:tc>
          <w:tcPr>
            <w:tcW w:w="2905" w:type="dxa"/>
            <w:shd w:val="clear" w:color="auto" w:fill="auto"/>
            <w:noWrap/>
            <w:hideMark/>
          </w:tcPr>
          <w:p w14:paraId="7932FA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E1088KH</w:t>
            </w:r>
          </w:p>
        </w:tc>
        <w:tc>
          <w:tcPr>
            <w:tcW w:w="1827" w:type="dxa"/>
            <w:shd w:val="clear" w:color="auto" w:fill="auto"/>
            <w:noWrap/>
            <w:hideMark/>
          </w:tcPr>
          <w:p w14:paraId="33CF3C77" w14:textId="6513F76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141.68</w:t>
            </w:r>
          </w:p>
        </w:tc>
        <w:tc>
          <w:tcPr>
            <w:tcW w:w="4533" w:type="dxa"/>
            <w:shd w:val="clear" w:color="auto" w:fill="auto"/>
            <w:vAlign w:val="bottom"/>
            <w:hideMark/>
          </w:tcPr>
          <w:p w14:paraId="304F7A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detachable arms desk or full length, swing away detachable elevating leg rests (capped rental)</w:t>
            </w:r>
          </w:p>
        </w:tc>
      </w:tr>
      <w:tr w:rsidR="00706F01" w:rsidRPr="00E46745" w14:paraId="263CDE05" w14:textId="77777777" w:rsidTr="00E674B2">
        <w:tblPrEx>
          <w:tblLook w:val="04A0" w:firstRow="1" w:lastRow="0" w:firstColumn="1" w:lastColumn="0" w:noHBand="0" w:noVBand="1"/>
        </w:tblPrEx>
        <w:trPr>
          <w:trHeight w:val="840"/>
        </w:trPr>
        <w:tc>
          <w:tcPr>
            <w:tcW w:w="2905" w:type="dxa"/>
            <w:shd w:val="clear" w:color="auto" w:fill="auto"/>
            <w:noWrap/>
            <w:hideMark/>
          </w:tcPr>
          <w:p w14:paraId="16ACAD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E1088KI</w:t>
            </w:r>
          </w:p>
        </w:tc>
        <w:tc>
          <w:tcPr>
            <w:tcW w:w="1827" w:type="dxa"/>
            <w:shd w:val="clear" w:color="auto" w:fill="auto"/>
            <w:noWrap/>
            <w:hideMark/>
          </w:tcPr>
          <w:p w14:paraId="798A502F" w14:textId="701476D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141.68</w:t>
            </w:r>
          </w:p>
        </w:tc>
        <w:tc>
          <w:tcPr>
            <w:tcW w:w="4533" w:type="dxa"/>
            <w:shd w:val="clear" w:color="auto" w:fill="auto"/>
            <w:vAlign w:val="bottom"/>
            <w:hideMark/>
          </w:tcPr>
          <w:p w14:paraId="4A331F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detachable arms desk or full length, swing away detachable elevating leg rests (capped rental)</w:t>
            </w:r>
          </w:p>
        </w:tc>
      </w:tr>
      <w:tr w:rsidR="00706F01" w:rsidRPr="00E46745" w14:paraId="21975CB4" w14:textId="77777777" w:rsidTr="00E674B2">
        <w:tblPrEx>
          <w:tblLook w:val="04A0" w:firstRow="1" w:lastRow="0" w:firstColumn="1" w:lastColumn="0" w:noHBand="0" w:noVBand="1"/>
        </w:tblPrEx>
        <w:trPr>
          <w:trHeight w:val="840"/>
        </w:trPr>
        <w:tc>
          <w:tcPr>
            <w:tcW w:w="2905" w:type="dxa"/>
            <w:shd w:val="clear" w:color="auto" w:fill="auto"/>
            <w:noWrap/>
            <w:hideMark/>
          </w:tcPr>
          <w:p w14:paraId="081E3A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E1088KJ</w:t>
            </w:r>
          </w:p>
        </w:tc>
        <w:tc>
          <w:tcPr>
            <w:tcW w:w="1827" w:type="dxa"/>
            <w:shd w:val="clear" w:color="auto" w:fill="auto"/>
            <w:noWrap/>
            <w:hideMark/>
          </w:tcPr>
          <w:p w14:paraId="0AC20A1D" w14:textId="5CC438A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106.26</w:t>
            </w:r>
          </w:p>
        </w:tc>
        <w:tc>
          <w:tcPr>
            <w:tcW w:w="4533" w:type="dxa"/>
            <w:shd w:val="clear" w:color="auto" w:fill="auto"/>
            <w:vAlign w:val="bottom"/>
            <w:hideMark/>
          </w:tcPr>
          <w:p w14:paraId="510AAC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detachable arms desk or full length, swing away detachable elevating leg rests(capped rental)</w:t>
            </w:r>
          </w:p>
        </w:tc>
      </w:tr>
      <w:tr w:rsidR="00706F01" w:rsidRPr="00E46745" w14:paraId="07155630" w14:textId="77777777" w:rsidTr="00E674B2">
        <w:tblPrEx>
          <w:tblLook w:val="04A0" w:firstRow="1" w:lastRow="0" w:firstColumn="1" w:lastColumn="0" w:noHBand="0" w:noVBand="1"/>
        </w:tblPrEx>
        <w:trPr>
          <w:trHeight w:val="575"/>
        </w:trPr>
        <w:tc>
          <w:tcPr>
            <w:tcW w:w="2905" w:type="dxa"/>
            <w:shd w:val="clear" w:color="auto" w:fill="auto"/>
            <w:noWrap/>
            <w:hideMark/>
          </w:tcPr>
          <w:p w14:paraId="46CC2F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E1088NU</w:t>
            </w:r>
          </w:p>
        </w:tc>
        <w:tc>
          <w:tcPr>
            <w:tcW w:w="1827" w:type="dxa"/>
            <w:shd w:val="clear" w:color="auto" w:fill="auto"/>
            <w:noWrap/>
            <w:hideMark/>
          </w:tcPr>
          <w:p w14:paraId="2255469F" w14:textId="0980AD0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1,416.78</w:t>
            </w:r>
          </w:p>
        </w:tc>
        <w:tc>
          <w:tcPr>
            <w:tcW w:w="4533" w:type="dxa"/>
            <w:shd w:val="clear" w:color="auto" w:fill="auto"/>
            <w:vAlign w:val="bottom"/>
            <w:hideMark/>
          </w:tcPr>
          <w:p w14:paraId="3C82F5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detachable arms desk or full length, swing away detachable elevating leg rests (new equipment purchase)</w:t>
            </w:r>
          </w:p>
        </w:tc>
      </w:tr>
      <w:tr w:rsidR="00706F01" w:rsidRPr="00E46745" w14:paraId="25271903" w14:textId="77777777" w:rsidTr="00E674B2">
        <w:tblPrEx>
          <w:tblLook w:val="04A0" w:firstRow="1" w:lastRow="0" w:firstColumn="1" w:lastColumn="0" w:noHBand="0" w:noVBand="1"/>
        </w:tblPrEx>
        <w:trPr>
          <w:trHeight w:val="840"/>
        </w:trPr>
        <w:tc>
          <w:tcPr>
            <w:tcW w:w="2905" w:type="dxa"/>
            <w:shd w:val="clear" w:color="auto" w:fill="auto"/>
            <w:noWrap/>
            <w:hideMark/>
          </w:tcPr>
          <w:p w14:paraId="589834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E1088UE</w:t>
            </w:r>
          </w:p>
        </w:tc>
        <w:tc>
          <w:tcPr>
            <w:tcW w:w="1827" w:type="dxa"/>
            <w:shd w:val="clear" w:color="auto" w:fill="auto"/>
            <w:noWrap/>
            <w:hideMark/>
          </w:tcPr>
          <w:p w14:paraId="62183ECE" w14:textId="683A92C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1,062.59</w:t>
            </w:r>
          </w:p>
        </w:tc>
        <w:tc>
          <w:tcPr>
            <w:tcW w:w="4533" w:type="dxa"/>
            <w:shd w:val="clear" w:color="auto" w:fill="auto"/>
            <w:vAlign w:val="bottom"/>
            <w:hideMark/>
          </w:tcPr>
          <w:p w14:paraId="572E45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detachable arms desk or full length, swing away detachable elevating leg rests (used durable medical equipment purchase)</w:t>
            </w:r>
          </w:p>
        </w:tc>
      </w:tr>
      <w:tr w:rsidR="00706F01" w:rsidRPr="00E46745" w14:paraId="3B5649D7" w14:textId="77777777" w:rsidTr="00E674B2">
        <w:tblPrEx>
          <w:tblLook w:val="04A0" w:firstRow="1" w:lastRow="0" w:firstColumn="1" w:lastColumn="0" w:noHBand="0" w:noVBand="1"/>
        </w:tblPrEx>
        <w:trPr>
          <w:trHeight w:val="840"/>
        </w:trPr>
        <w:tc>
          <w:tcPr>
            <w:tcW w:w="2905" w:type="dxa"/>
            <w:shd w:val="clear" w:color="auto" w:fill="auto"/>
            <w:noWrap/>
            <w:hideMark/>
          </w:tcPr>
          <w:p w14:paraId="67F74B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E1092KH</w:t>
            </w:r>
          </w:p>
        </w:tc>
        <w:tc>
          <w:tcPr>
            <w:tcW w:w="1827" w:type="dxa"/>
            <w:shd w:val="clear" w:color="auto" w:fill="auto"/>
            <w:noWrap/>
            <w:hideMark/>
          </w:tcPr>
          <w:p w14:paraId="152A7F07" w14:textId="590DA9D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102.65</w:t>
            </w:r>
          </w:p>
        </w:tc>
        <w:tc>
          <w:tcPr>
            <w:tcW w:w="4533" w:type="dxa"/>
            <w:shd w:val="clear" w:color="auto" w:fill="auto"/>
            <w:vAlign w:val="bottom"/>
            <w:hideMark/>
          </w:tcPr>
          <w:p w14:paraId="1A57F4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Wide heavy duty wheel chair, detachable arms (desk or full length), swing away detachable elevating leg rests (capped rental)</w:t>
            </w:r>
          </w:p>
        </w:tc>
      </w:tr>
      <w:tr w:rsidR="00706F01" w:rsidRPr="00E46745" w14:paraId="64859D54" w14:textId="77777777" w:rsidTr="00E674B2">
        <w:tblPrEx>
          <w:tblLook w:val="04A0" w:firstRow="1" w:lastRow="0" w:firstColumn="1" w:lastColumn="0" w:noHBand="0" w:noVBand="1"/>
        </w:tblPrEx>
        <w:trPr>
          <w:trHeight w:val="840"/>
        </w:trPr>
        <w:tc>
          <w:tcPr>
            <w:tcW w:w="2905" w:type="dxa"/>
            <w:shd w:val="clear" w:color="auto" w:fill="auto"/>
            <w:noWrap/>
            <w:hideMark/>
          </w:tcPr>
          <w:p w14:paraId="785B84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E1092KI</w:t>
            </w:r>
          </w:p>
        </w:tc>
        <w:tc>
          <w:tcPr>
            <w:tcW w:w="1827" w:type="dxa"/>
            <w:shd w:val="clear" w:color="auto" w:fill="auto"/>
            <w:noWrap/>
            <w:hideMark/>
          </w:tcPr>
          <w:p w14:paraId="6A05D2C0" w14:textId="76166DE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102.65</w:t>
            </w:r>
          </w:p>
        </w:tc>
        <w:tc>
          <w:tcPr>
            <w:tcW w:w="4533" w:type="dxa"/>
            <w:shd w:val="clear" w:color="auto" w:fill="auto"/>
            <w:vAlign w:val="bottom"/>
            <w:hideMark/>
          </w:tcPr>
          <w:p w14:paraId="7C730B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Wide heavy duty wheel chair, detachable arms (desk or full length), swing away detachable elevating leg rests (capped rental)</w:t>
            </w:r>
          </w:p>
        </w:tc>
      </w:tr>
      <w:tr w:rsidR="00706F01" w:rsidRPr="00E46745" w14:paraId="56B27583" w14:textId="77777777" w:rsidTr="00E674B2">
        <w:tblPrEx>
          <w:tblLook w:val="04A0" w:firstRow="1" w:lastRow="0" w:firstColumn="1" w:lastColumn="0" w:noHBand="0" w:noVBand="1"/>
        </w:tblPrEx>
        <w:trPr>
          <w:trHeight w:val="840"/>
        </w:trPr>
        <w:tc>
          <w:tcPr>
            <w:tcW w:w="2905" w:type="dxa"/>
            <w:shd w:val="clear" w:color="auto" w:fill="auto"/>
            <w:noWrap/>
            <w:hideMark/>
          </w:tcPr>
          <w:p w14:paraId="74F192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E1092KJ</w:t>
            </w:r>
          </w:p>
        </w:tc>
        <w:tc>
          <w:tcPr>
            <w:tcW w:w="1827" w:type="dxa"/>
            <w:shd w:val="clear" w:color="auto" w:fill="auto"/>
            <w:noWrap/>
            <w:hideMark/>
          </w:tcPr>
          <w:p w14:paraId="7283BECB" w14:textId="7C88CE7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76.99</w:t>
            </w:r>
          </w:p>
        </w:tc>
        <w:tc>
          <w:tcPr>
            <w:tcW w:w="4533" w:type="dxa"/>
            <w:shd w:val="clear" w:color="auto" w:fill="auto"/>
            <w:vAlign w:val="bottom"/>
            <w:hideMark/>
          </w:tcPr>
          <w:p w14:paraId="433B58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Wide heavy duty wheel chair, detachable arms (desk or full length), swing away detachable elevating leg rests (capped rental)</w:t>
            </w:r>
          </w:p>
        </w:tc>
      </w:tr>
      <w:tr w:rsidR="00706F01" w:rsidRPr="00E46745" w14:paraId="2673D686" w14:textId="77777777" w:rsidTr="00E674B2">
        <w:tblPrEx>
          <w:tblLook w:val="04A0" w:firstRow="1" w:lastRow="0" w:firstColumn="1" w:lastColumn="0" w:noHBand="0" w:noVBand="1"/>
        </w:tblPrEx>
        <w:trPr>
          <w:trHeight w:val="840"/>
        </w:trPr>
        <w:tc>
          <w:tcPr>
            <w:tcW w:w="2905" w:type="dxa"/>
            <w:shd w:val="clear" w:color="auto" w:fill="auto"/>
            <w:noWrap/>
            <w:hideMark/>
          </w:tcPr>
          <w:p w14:paraId="175301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E1092NU</w:t>
            </w:r>
          </w:p>
        </w:tc>
        <w:tc>
          <w:tcPr>
            <w:tcW w:w="1827" w:type="dxa"/>
            <w:shd w:val="clear" w:color="auto" w:fill="auto"/>
            <w:noWrap/>
            <w:hideMark/>
          </w:tcPr>
          <w:p w14:paraId="665FF17C" w14:textId="5F6EC64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1,026.55</w:t>
            </w:r>
          </w:p>
        </w:tc>
        <w:tc>
          <w:tcPr>
            <w:tcW w:w="4533" w:type="dxa"/>
            <w:shd w:val="clear" w:color="auto" w:fill="auto"/>
            <w:vAlign w:val="bottom"/>
            <w:hideMark/>
          </w:tcPr>
          <w:p w14:paraId="09C004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Wide heavy duty wheel chair, detachable arms (desk or full length), swing away detachable elevating leg rests (new equipment purchase)</w:t>
            </w:r>
          </w:p>
        </w:tc>
      </w:tr>
      <w:tr w:rsidR="00706F01" w:rsidRPr="00E46745" w14:paraId="2D806296" w14:textId="77777777" w:rsidTr="00E674B2">
        <w:tblPrEx>
          <w:tblLook w:val="04A0" w:firstRow="1" w:lastRow="0" w:firstColumn="1" w:lastColumn="0" w:noHBand="0" w:noVBand="1"/>
        </w:tblPrEx>
        <w:trPr>
          <w:trHeight w:val="840"/>
        </w:trPr>
        <w:tc>
          <w:tcPr>
            <w:tcW w:w="2905" w:type="dxa"/>
            <w:shd w:val="clear" w:color="auto" w:fill="auto"/>
            <w:noWrap/>
            <w:hideMark/>
          </w:tcPr>
          <w:p w14:paraId="44F9A6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E1092UE</w:t>
            </w:r>
          </w:p>
        </w:tc>
        <w:tc>
          <w:tcPr>
            <w:tcW w:w="1827" w:type="dxa"/>
            <w:shd w:val="clear" w:color="auto" w:fill="auto"/>
            <w:noWrap/>
            <w:hideMark/>
          </w:tcPr>
          <w:p w14:paraId="387EE5F2" w14:textId="3DF5988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769.91</w:t>
            </w:r>
          </w:p>
        </w:tc>
        <w:tc>
          <w:tcPr>
            <w:tcW w:w="4533" w:type="dxa"/>
            <w:shd w:val="clear" w:color="auto" w:fill="auto"/>
            <w:vAlign w:val="bottom"/>
            <w:hideMark/>
          </w:tcPr>
          <w:p w14:paraId="774858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Wide heavy duty wheel chair, detachable arms (desk or full length), swing away detachable elevating leg rests (used durable medical equipment purchase)</w:t>
            </w:r>
          </w:p>
        </w:tc>
      </w:tr>
      <w:tr w:rsidR="00706F01" w:rsidRPr="00E46745" w14:paraId="0DBDAC71" w14:textId="77777777" w:rsidTr="00E674B2">
        <w:tblPrEx>
          <w:tblLook w:val="04A0" w:firstRow="1" w:lastRow="0" w:firstColumn="1" w:lastColumn="0" w:noHBand="0" w:noVBand="1"/>
        </w:tblPrEx>
        <w:trPr>
          <w:trHeight w:val="840"/>
        </w:trPr>
        <w:tc>
          <w:tcPr>
            <w:tcW w:w="2905" w:type="dxa"/>
            <w:shd w:val="clear" w:color="auto" w:fill="auto"/>
            <w:noWrap/>
            <w:hideMark/>
          </w:tcPr>
          <w:p w14:paraId="3152E2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E1093KH</w:t>
            </w:r>
          </w:p>
        </w:tc>
        <w:tc>
          <w:tcPr>
            <w:tcW w:w="1827" w:type="dxa"/>
            <w:shd w:val="clear" w:color="auto" w:fill="auto"/>
            <w:noWrap/>
            <w:hideMark/>
          </w:tcPr>
          <w:p w14:paraId="53D91835" w14:textId="3CF83A2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88.27</w:t>
            </w:r>
          </w:p>
        </w:tc>
        <w:tc>
          <w:tcPr>
            <w:tcW w:w="4533" w:type="dxa"/>
            <w:shd w:val="clear" w:color="auto" w:fill="auto"/>
            <w:vAlign w:val="bottom"/>
            <w:hideMark/>
          </w:tcPr>
          <w:p w14:paraId="4A828F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Wide heavy duty wheelchair, detachable arms desk or full length arms, swing away detachable footrests (capped rental)</w:t>
            </w:r>
          </w:p>
        </w:tc>
      </w:tr>
      <w:tr w:rsidR="00706F01" w:rsidRPr="00E46745" w14:paraId="337B4911" w14:textId="77777777" w:rsidTr="00E674B2">
        <w:tblPrEx>
          <w:tblLook w:val="04A0" w:firstRow="1" w:lastRow="0" w:firstColumn="1" w:lastColumn="0" w:noHBand="0" w:noVBand="1"/>
        </w:tblPrEx>
        <w:trPr>
          <w:trHeight w:val="840"/>
        </w:trPr>
        <w:tc>
          <w:tcPr>
            <w:tcW w:w="2905" w:type="dxa"/>
            <w:shd w:val="clear" w:color="auto" w:fill="auto"/>
            <w:noWrap/>
            <w:hideMark/>
          </w:tcPr>
          <w:p w14:paraId="408D35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E1093KI</w:t>
            </w:r>
          </w:p>
        </w:tc>
        <w:tc>
          <w:tcPr>
            <w:tcW w:w="1827" w:type="dxa"/>
            <w:shd w:val="clear" w:color="auto" w:fill="auto"/>
            <w:noWrap/>
            <w:hideMark/>
          </w:tcPr>
          <w:p w14:paraId="04374BEC" w14:textId="7BFB858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88.27</w:t>
            </w:r>
          </w:p>
        </w:tc>
        <w:tc>
          <w:tcPr>
            <w:tcW w:w="4533" w:type="dxa"/>
            <w:shd w:val="clear" w:color="auto" w:fill="auto"/>
            <w:vAlign w:val="bottom"/>
            <w:hideMark/>
          </w:tcPr>
          <w:p w14:paraId="586847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Wide heavy duty wheelchair, detachable arms desk or full length arms, swing away detachable footrests (capped rental)</w:t>
            </w:r>
          </w:p>
        </w:tc>
      </w:tr>
      <w:tr w:rsidR="00706F01" w:rsidRPr="00E46745" w14:paraId="0ACDFC6A" w14:textId="77777777" w:rsidTr="00E674B2">
        <w:tblPrEx>
          <w:tblLook w:val="04A0" w:firstRow="1" w:lastRow="0" w:firstColumn="1" w:lastColumn="0" w:noHBand="0" w:noVBand="1"/>
        </w:tblPrEx>
        <w:trPr>
          <w:trHeight w:val="840"/>
        </w:trPr>
        <w:tc>
          <w:tcPr>
            <w:tcW w:w="2905" w:type="dxa"/>
            <w:shd w:val="clear" w:color="auto" w:fill="auto"/>
            <w:noWrap/>
            <w:hideMark/>
          </w:tcPr>
          <w:p w14:paraId="1BAEEE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E1093KJ</w:t>
            </w:r>
          </w:p>
        </w:tc>
        <w:tc>
          <w:tcPr>
            <w:tcW w:w="1827" w:type="dxa"/>
            <w:shd w:val="clear" w:color="auto" w:fill="auto"/>
            <w:noWrap/>
            <w:hideMark/>
          </w:tcPr>
          <w:p w14:paraId="2104C3EB" w14:textId="0613179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66.20</w:t>
            </w:r>
          </w:p>
        </w:tc>
        <w:tc>
          <w:tcPr>
            <w:tcW w:w="4533" w:type="dxa"/>
            <w:shd w:val="clear" w:color="auto" w:fill="auto"/>
            <w:vAlign w:val="bottom"/>
            <w:hideMark/>
          </w:tcPr>
          <w:p w14:paraId="4EDCE1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Wide heavy duty wheelchair, detachable arms desk or full length arms, swing away detachable footrests (capped rental)</w:t>
            </w:r>
          </w:p>
        </w:tc>
      </w:tr>
      <w:tr w:rsidR="00706F01" w:rsidRPr="00E46745" w14:paraId="52C01D0B" w14:textId="77777777" w:rsidTr="00E674B2">
        <w:tblPrEx>
          <w:tblLook w:val="04A0" w:firstRow="1" w:lastRow="0" w:firstColumn="1" w:lastColumn="0" w:noHBand="0" w:noVBand="1"/>
        </w:tblPrEx>
        <w:trPr>
          <w:trHeight w:val="840"/>
        </w:trPr>
        <w:tc>
          <w:tcPr>
            <w:tcW w:w="2905" w:type="dxa"/>
            <w:shd w:val="clear" w:color="auto" w:fill="auto"/>
            <w:noWrap/>
            <w:hideMark/>
          </w:tcPr>
          <w:p w14:paraId="1B592A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E1093NU</w:t>
            </w:r>
          </w:p>
        </w:tc>
        <w:tc>
          <w:tcPr>
            <w:tcW w:w="1827" w:type="dxa"/>
            <w:shd w:val="clear" w:color="auto" w:fill="auto"/>
            <w:noWrap/>
            <w:hideMark/>
          </w:tcPr>
          <w:p w14:paraId="46C70338" w14:textId="68041F5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882.73</w:t>
            </w:r>
          </w:p>
        </w:tc>
        <w:tc>
          <w:tcPr>
            <w:tcW w:w="4533" w:type="dxa"/>
            <w:shd w:val="clear" w:color="auto" w:fill="auto"/>
            <w:vAlign w:val="bottom"/>
            <w:hideMark/>
          </w:tcPr>
          <w:p w14:paraId="5BD343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Wide heavy duty wheelchair, detachable arms desk or full length arms, swing away detachable footrests (new equipment purchase)</w:t>
            </w:r>
          </w:p>
        </w:tc>
      </w:tr>
      <w:tr w:rsidR="00706F01" w:rsidRPr="00E46745" w14:paraId="76D71628" w14:textId="77777777" w:rsidTr="00E674B2">
        <w:tblPrEx>
          <w:tblLook w:val="04A0" w:firstRow="1" w:lastRow="0" w:firstColumn="1" w:lastColumn="0" w:noHBand="0" w:noVBand="1"/>
        </w:tblPrEx>
        <w:trPr>
          <w:trHeight w:val="840"/>
        </w:trPr>
        <w:tc>
          <w:tcPr>
            <w:tcW w:w="2905" w:type="dxa"/>
            <w:shd w:val="clear" w:color="auto" w:fill="auto"/>
            <w:noWrap/>
            <w:hideMark/>
          </w:tcPr>
          <w:p w14:paraId="2F2708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E1093UE</w:t>
            </w:r>
          </w:p>
        </w:tc>
        <w:tc>
          <w:tcPr>
            <w:tcW w:w="1827" w:type="dxa"/>
            <w:shd w:val="clear" w:color="auto" w:fill="auto"/>
            <w:noWrap/>
            <w:hideMark/>
          </w:tcPr>
          <w:p w14:paraId="0773CC74" w14:textId="32E3B67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662.04</w:t>
            </w:r>
          </w:p>
        </w:tc>
        <w:tc>
          <w:tcPr>
            <w:tcW w:w="4533" w:type="dxa"/>
            <w:shd w:val="clear" w:color="auto" w:fill="auto"/>
            <w:vAlign w:val="bottom"/>
            <w:hideMark/>
          </w:tcPr>
          <w:p w14:paraId="00772B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Wide heavy duty wheelchair, detachable arms desk or full length arms, swing away detachable footrests (used durable medical equipment purchase)</w:t>
            </w:r>
          </w:p>
        </w:tc>
      </w:tr>
      <w:tr w:rsidR="00706F01" w:rsidRPr="00E46745" w14:paraId="6102A6A0" w14:textId="77777777" w:rsidTr="00E674B2">
        <w:tblPrEx>
          <w:tblLook w:val="04A0" w:firstRow="1" w:lastRow="0" w:firstColumn="1" w:lastColumn="0" w:noHBand="0" w:noVBand="1"/>
        </w:tblPrEx>
        <w:trPr>
          <w:trHeight w:val="560"/>
        </w:trPr>
        <w:tc>
          <w:tcPr>
            <w:tcW w:w="2905" w:type="dxa"/>
            <w:shd w:val="clear" w:color="auto" w:fill="auto"/>
            <w:noWrap/>
            <w:hideMark/>
          </w:tcPr>
          <w:p w14:paraId="3479E4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E1100KH</w:t>
            </w:r>
          </w:p>
        </w:tc>
        <w:tc>
          <w:tcPr>
            <w:tcW w:w="1827" w:type="dxa"/>
            <w:shd w:val="clear" w:color="auto" w:fill="auto"/>
            <w:noWrap/>
            <w:hideMark/>
          </w:tcPr>
          <w:p w14:paraId="433E3F7C" w14:textId="5791E23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97.54</w:t>
            </w:r>
          </w:p>
        </w:tc>
        <w:tc>
          <w:tcPr>
            <w:tcW w:w="4533" w:type="dxa"/>
            <w:shd w:val="clear" w:color="auto" w:fill="auto"/>
            <w:vAlign w:val="bottom"/>
            <w:hideMark/>
          </w:tcPr>
          <w:p w14:paraId="46164F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Semi-reclining wheelchair, fixed full length arms, swing away detachable elevating leg rests (capped rental)</w:t>
            </w:r>
          </w:p>
        </w:tc>
      </w:tr>
      <w:tr w:rsidR="00706F01" w:rsidRPr="00E46745" w14:paraId="4CA969AF" w14:textId="77777777" w:rsidTr="00E674B2">
        <w:tblPrEx>
          <w:tblLook w:val="04A0" w:firstRow="1" w:lastRow="0" w:firstColumn="1" w:lastColumn="0" w:noHBand="0" w:noVBand="1"/>
        </w:tblPrEx>
        <w:trPr>
          <w:trHeight w:val="560"/>
        </w:trPr>
        <w:tc>
          <w:tcPr>
            <w:tcW w:w="2905" w:type="dxa"/>
            <w:shd w:val="clear" w:color="auto" w:fill="auto"/>
            <w:noWrap/>
            <w:hideMark/>
          </w:tcPr>
          <w:p w14:paraId="3DBF44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E1100KI</w:t>
            </w:r>
          </w:p>
        </w:tc>
        <w:tc>
          <w:tcPr>
            <w:tcW w:w="1827" w:type="dxa"/>
            <w:shd w:val="clear" w:color="auto" w:fill="auto"/>
            <w:noWrap/>
            <w:hideMark/>
          </w:tcPr>
          <w:p w14:paraId="6DA2B78E" w14:textId="19728EE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97.54</w:t>
            </w:r>
          </w:p>
        </w:tc>
        <w:tc>
          <w:tcPr>
            <w:tcW w:w="4533" w:type="dxa"/>
            <w:shd w:val="clear" w:color="auto" w:fill="auto"/>
            <w:vAlign w:val="bottom"/>
            <w:hideMark/>
          </w:tcPr>
          <w:p w14:paraId="1668C7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Semi-reclining wheelchair, fixed full length arms, swing away detachable elevating leg rests (capped rental)</w:t>
            </w:r>
          </w:p>
        </w:tc>
      </w:tr>
      <w:tr w:rsidR="00706F01" w:rsidRPr="00E46745" w14:paraId="597587AE" w14:textId="77777777" w:rsidTr="00E674B2">
        <w:tblPrEx>
          <w:tblLook w:val="04A0" w:firstRow="1" w:lastRow="0" w:firstColumn="1" w:lastColumn="0" w:noHBand="0" w:noVBand="1"/>
        </w:tblPrEx>
        <w:trPr>
          <w:trHeight w:val="560"/>
        </w:trPr>
        <w:tc>
          <w:tcPr>
            <w:tcW w:w="2905" w:type="dxa"/>
            <w:shd w:val="clear" w:color="auto" w:fill="auto"/>
            <w:noWrap/>
            <w:hideMark/>
          </w:tcPr>
          <w:p w14:paraId="1A4833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E1100KJ</w:t>
            </w:r>
          </w:p>
        </w:tc>
        <w:tc>
          <w:tcPr>
            <w:tcW w:w="1827" w:type="dxa"/>
            <w:shd w:val="clear" w:color="auto" w:fill="auto"/>
            <w:noWrap/>
            <w:hideMark/>
          </w:tcPr>
          <w:p w14:paraId="5EE2B51A" w14:textId="1F0C267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73.15</w:t>
            </w:r>
          </w:p>
        </w:tc>
        <w:tc>
          <w:tcPr>
            <w:tcW w:w="4533" w:type="dxa"/>
            <w:shd w:val="clear" w:color="auto" w:fill="auto"/>
            <w:vAlign w:val="bottom"/>
            <w:hideMark/>
          </w:tcPr>
          <w:p w14:paraId="3A4A8F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Semi-reclining wheelchair, fixed full length arms, swing away detachable elevating leg rests (capped rental)</w:t>
            </w:r>
          </w:p>
        </w:tc>
      </w:tr>
      <w:tr w:rsidR="00706F01" w:rsidRPr="00E46745" w14:paraId="3F0BE868" w14:textId="77777777" w:rsidTr="00E674B2">
        <w:tblPrEx>
          <w:tblLook w:val="04A0" w:firstRow="1" w:lastRow="0" w:firstColumn="1" w:lastColumn="0" w:noHBand="0" w:noVBand="1"/>
        </w:tblPrEx>
        <w:trPr>
          <w:trHeight w:val="840"/>
        </w:trPr>
        <w:tc>
          <w:tcPr>
            <w:tcW w:w="2905" w:type="dxa"/>
            <w:shd w:val="clear" w:color="auto" w:fill="auto"/>
            <w:noWrap/>
            <w:hideMark/>
          </w:tcPr>
          <w:p w14:paraId="0CE2F6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E1100NU</w:t>
            </w:r>
          </w:p>
        </w:tc>
        <w:tc>
          <w:tcPr>
            <w:tcW w:w="1827" w:type="dxa"/>
            <w:shd w:val="clear" w:color="auto" w:fill="auto"/>
            <w:noWrap/>
            <w:hideMark/>
          </w:tcPr>
          <w:p w14:paraId="7A21FE97" w14:textId="219F355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975.38</w:t>
            </w:r>
          </w:p>
        </w:tc>
        <w:tc>
          <w:tcPr>
            <w:tcW w:w="4533" w:type="dxa"/>
            <w:shd w:val="clear" w:color="auto" w:fill="auto"/>
            <w:vAlign w:val="bottom"/>
            <w:hideMark/>
          </w:tcPr>
          <w:p w14:paraId="0530DF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Semi-reclining wheelchair, fixed full length arms, swing away detachable elevating leg rests (new equipment purchase)</w:t>
            </w:r>
          </w:p>
        </w:tc>
      </w:tr>
      <w:tr w:rsidR="00706F01" w:rsidRPr="00E46745" w14:paraId="12900DC8" w14:textId="77777777" w:rsidTr="00E674B2">
        <w:tblPrEx>
          <w:tblLook w:val="04A0" w:firstRow="1" w:lastRow="0" w:firstColumn="1" w:lastColumn="0" w:noHBand="0" w:noVBand="1"/>
        </w:tblPrEx>
        <w:trPr>
          <w:trHeight w:val="840"/>
        </w:trPr>
        <w:tc>
          <w:tcPr>
            <w:tcW w:w="2905" w:type="dxa"/>
            <w:shd w:val="clear" w:color="auto" w:fill="auto"/>
            <w:noWrap/>
            <w:hideMark/>
          </w:tcPr>
          <w:p w14:paraId="46DFBF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E1100UE</w:t>
            </w:r>
          </w:p>
        </w:tc>
        <w:tc>
          <w:tcPr>
            <w:tcW w:w="1827" w:type="dxa"/>
            <w:shd w:val="clear" w:color="auto" w:fill="auto"/>
            <w:noWrap/>
            <w:hideMark/>
          </w:tcPr>
          <w:p w14:paraId="10B0B3A2" w14:textId="568160F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731.53</w:t>
            </w:r>
          </w:p>
        </w:tc>
        <w:tc>
          <w:tcPr>
            <w:tcW w:w="4533" w:type="dxa"/>
            <w:shd w:val="clear" w:color="auto" w:fill="auto"/>
            <w:vAlign w:val="bottom"/>
            <w:hideMark/>
          </w:tcPr>
          <w:p w14:paraId="65E80E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Semi-reclining wheelchair, fixed full length arms, swing away detachable elevating leg rests (used durable medical equipment)</w:t>
            </w:r>
          </w:p>
        </w:tc>
      </w:tr>
      <w:tr w:rsidR="00706F01" w:rsidRPr="00E46745" w14:paraId="01842DD7" w14:textId="77777777" w:rsidTr="00E674B2">
        <w:tblPrEx>
          <w:tblLook w:val="04A0" w:firstRow="1" w:lastRow="0" w:firstColumn="1" w:lastColumn="0" w:noHBand="0" w:noVBand="1"/>
        </w:tblPrEx>
        <w:trPr>
          <w:trHeight w:val="560"/>
        </w:trPr>
        <w:tc>
          <w:tcPr>
            <w:tcW w:w="2905" w:type="dxa"/>
            <w:shd w:val="clear" w:color="auto" w:fill="auto"/>
            <w:noWrap/>
            <w:hideMark/>
          </w:tcPr>
          <w:p w14:paraId="3B6D7A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E1110KH</w:t>
            </w:r>
          </w:p>
        </w:tc>
        <w:tc>
          <w:tcPr>
            <w:tcW w:w="1827" w:type="dxa"/>
            <w:shd w:val="clear" w:color="auto" w:fill="auto"/>
            <w:noWrap/>
            <w:hideMark/>
          </w:tcPr>
          <w:p w14:paraId="71EF96F0" w14:textId="119CB57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94.49</w:t>
            </w:r>
          </w:p>
        </w:tc>
        <w:tc>
          <w:tcPr>
            <w:tcW w:w="4533" w:type="dxa"/>
            <w:shd w:val="clear" w:color="auto" w:fill="auto"/>
            <w:vAlign w:val="bottom"/>
            <w:hideMark/>
          </w:tcPr>
          <w:p w14:paraId="0F7E76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Semi-reclining wheelchair, detachable arms (desk or full length) elevating leg rest (capped rental)</w:t>
            </w:r>
          </w:p>
        </w:tc>
      </w:tr>
      <w:tr w:rsidR="00706F01" w:rsidRPr="00E46745" w14:paraId="4EEC3907" w14:textId="77777777" w:rsidTr="00E674B2">
        <w:tblPrEx>
          <w:tblLook w:val="04A0" w:firstRow="1" w:lastRow="0" w:firstColumn="1" w:lastColumn="0" w:noHBand="0" w:noVBand="1"/>
        </w:tblPrEx>
        <w:trPr>
          <w:trHeight w:val="560"/>
        </w:trPr>
        <w:tc>
          <w:tcPr>
            <w:tcW w:w="2905" w:type="dxa"/>
            <w:shd w:val="clear" w:color="auto" w:fill="auto"/>
            <w:noWrap/>
            <w:hideMark/>
          </w:tcPr>
          <w:p w14:paraId="46DF45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E1110KI</w:t>
            </w:r>
          </w:p>
        </w:tc>
        <w:tc>
          <w:tcPr>
            <w:tcW w:w="1827" w:type="dxa"/>
            <w:shd w:val="clear" w:color="auto" w:fill="auto"/>
            <w:noWrap/>
            <w:hideMark/>
          </w:tcPr>
          <w:p w14:paraId="7E767860" w14:textId="2791D11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94.49</w:t>
            </w:r>
          </w:p>
        </w:tc>
        <w:tc>
          <w:tcPr>
            <w:tcW w:w="4533" w:type="dxa"/>
            <w:shd w:val="clear" w:color="auto" w:fill="auto"/>
            <w:vAlign w:val="bottom"/>
            <w:hideMark/>
          </w:tcPr>
          <w:p w14:paraId="21F4FF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Semi-reclining wheelchair, detachable arms (desk or full length) elevating leg rest (capped rental)</w:t>
            </w:r>
          </w:p>
        </w:tc>
      </w:tr>
      <w:tr w:rsidR="00706F01" w:rsidRPr="00E46745" w14:paraId="3D560AD6" w14:textId="77777777" w:rsidTr="00E674B2">
        <w:tblPrEx>
          <w:tblLook w:val="04A0" w:firstRow="1" w:lastRow="0" w:firstColumn="1" w:lastColumn="0" w:noHBand="0" w:noVBand="1"/>
        </w:tblPrEx>
        <w:trPr>
          <w:trHeight w:val="560"/>
        </w:trPr>
        <w:tc>
          <w:tcPr>
            <w:tcW w:w="2905" w:type="dxa"/>
            <w:shd w:val="clear" w:color="auto" w:fill="auto"/>
            <w:noWrap/>
            <w:hideMark/>
          </w:tcPr>
          <w:p w14:paraId="5754A9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E1110KJ</w:t>
            </w:r>
          </w:p>
        </w:tc>
        <w:tc>
          <w:tcPr>
            <w:tcW w:w="1827" w:type="dxa"/>
            <w:shd w:val="clear" w:color="auto" w:fill="auto"/>
            <w:noWrap/>
            <w:hideMark/>
          </w:tcPr>
          <w:p w14:paraId="65F917D4" w14:textId="279BA00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70.86</w:t>
            </w:r>
          </w:p>
        </w:tc>
        <w:tc>
          <w:tcPr>
            <w:tcW w:w="4533" w:type="dxa"/>
            <w:shd w:val="clear" w:color="auto" w:fill="auto"/>
            <w:vAlign w:val="bottom"/>
            <w:hideMark/>
          </w:tcPr>
          <w:p w14:paraId="201414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Semi-reclining wheelchair, detachable arms (desk or full length) elevating leg rest (capped rental)</w:t>
            </w:r>
          </w:p>
        </w:tc>
      </w:tr>
      <w:tr w:rsidR="00706F01" w:rsidRPr="00E46745" w14:paraId="6D66D4E9" w14:textId="77777777" w:rsidTr="00E674B2">
        <w:tblPrEx>
          <w:tblLook w:val="04A0" w:firstRow="1" w:lastRow="0" w:firstColumn="1" w:lastColumn="0" w:noHBand="0" w:noVBand="1"/>
        </w:tblPrEx>
        <w:trPr>
          <w:trHeight w:val="560"/>
        </w:trPr>
        <w:tc>
          <w:tcPr>
            <w:tcW w:w="2905" w:type="dxa"/>
            <w:shd w:val="clear" w:color="auto" w:fill="auto"/>
            <w:noWrap/>
            <w:hideMark/>
          </w:tcPr>
          <w:p w14:paraId="28EA98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E1110NU</w:t>
            </w:r>
          </w:p>
        </w:tc>
        <w:tc>
          <w:tcPr>
            <w:tcW w:w="1827" w:type="dxa"/>
            <w:shd w:val="clear" w:color="auto" w:fill="auto"/>
            <w:noWrap/>
            <w:hideMark/>
          </w:tcPr>
          <w:p w14:paraId="4AE72C0C" w14:textId="4361DD6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944.86</w:t>
            </w:r>
          </w:p>
        </w:tc>
        <w:tc>
          <w:tcPr>
            <w:tcW w:w="4533" w:type="dxa"/>
            <w:shd w:val="clear" w:color="auto" w:fill="auto"/>
            <w:vAlign w:val="bottom"/>
            <w:hideMark/>
          </w:tcPr>
          <w:p w14:paraId="2191B2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Semi-reclining wheelchair, detachable arms (desk or full length) elevating leg rest (new equipment purchase)</w:t>
            </w:r>
          </w:p>
        </w:tc>
      </w:tr>
      <w:tr w:rsidR="00706F01" w:rsidRPr="00E46745" w14:paraId="423FB77B" w14:textId="77777777" w:rsidTr="00E674B2">
        <w:tblPrEx>
          <w:tblLook w:val="04A0" w:firstRow="1" w:lastRow="0" w:firstColumn="1" w:lastColumn="0" w:noHBand="0" w:noVBand="1"/>
        </w:tblPrEx>
        <w:trPr>
          <w:trHeight w:val="840"/>
        </w:trPr>
        <w:tc>
          <w:tcPr>
            <w:tcW w:w="2905" w:type="dxa"/>
            <w:shd w:val="clear" w:color="auto" w:fill="auto"/>
            <w:noWrap/>
            <w:hideMark/>
          </w:tcPr>
          <w:p w14:paraId="1D02D4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E1110UE</w:t>
            </w:r>
          </w:p>
        </w:tc>
        <w:tc>
          <w:tcPr>
            <w:tcW w:w="1827" w:type="dxa"/>
            <w:shd w:val="clear" w:color="auto" w:fill="auto"/>
            <w:noWrap/>
            <w:hideMark/>
          </w:tcPr>
          <w:p w14:paraId="10AC5962" w14:textId="0F4711D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708.65</w:t>
            </w:r>
          </w:p>
        </w:tc>
        <w:tc>
          <w:tcPr>
            <w:tcW w:w="4533" w:type="dxa"/>
            <w:shd w:val="clear" w:color="auto" w:fill="auto"/>
            <w:vAlign w:val="bottom"/>
            <w:hideMark/>
          </w:tcPr>
          <w:p w14:paraId="3EEDC2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Semi-reclining wheelchair, detachable arms (desk or full length) elevating leg rest (used durable medical equipment purchase)</w:t>
            </w:r>
          </w:p>
        </w:tc>
      </w:tr>
      <w:tr w:rsidR="00706F01" w:rsidRPr="00E46745" w14:paraId="122357E5" w14:textId="77777777" w:rsidTr="00E674B2">
        <w:tblPrEx>
          <w:tblLook w:val="04A0" w:firstRow="1" w:lastRow="0" w:firstColumn="1" w:lastColumn="0" w:noHBand="0" w:noVBand="1"/>
        </w:tblPrEx>
        <w:trPr>
          <w:trHeight w:val="560"/>
        </w:trPr>
        <w:tc>
          <w:tcPr>
            <w:tcW w:w="2905" w:type="dxa"/>
            <w:shd w:val="clear" w:color="auto" w:fill="auto"/>
            <w:noWrap/>
            <w:hideMark/>
          </w:tcPr>
          <w:p w14:paraId="216EAF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E1150KH</w:t>
            </w:r>
          </w:p>
        </w:tc>
        <w:tc>
          <w:tcPr>
            <w:tcW w:w="1827" w:type="dxa"/>
            <w:shd w:val="clear" w:color="auto" w:fill="auto"/>
            <w:noWrap/>
            <w:hideMark/>
          </w:tcPr>
          <w:p w14:paraId="2E5BBF5E" w14:textId="6216504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76.65</w:t>
            </w:r>
          </w:p>
        </w:tc>
        <w:tc>
          <w:tcPr>
            <w:tcW w:w="4533" w:type="dxa"/>
            <w:shd w:val="clear" w:color="auto" w:fill="auto"/>
            <w:vAlign w:val="bottom"/>
            <w:hideMark/>
          </w:tcPr>
          <w:p w14:paraId="10C935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detachable arms, desk or full length swing away detachable elevating legrests (capped rental)</w:t>
            </w:r>
          </w:p>
        </w:tc>
      </w:tr>
      <w:tr w:rsidR="00706F01" w:rsidRPr="00E46745" w14:paraId="6244CA7E" w14:textId="77777777" w:rsidTr="00E674B2">
        <w:tblPrEx>
          <w:tblLook w:val="04A0" w:firstRow="1" w:lastRow="0" w:firstColumn="1" w:lastColumn="0" w:noHBand="0" w:noVBand="1"/>
        </w:tblPrEx>
        <w:trPr>
          <w:trHeight w:val="560"/>
        </w:trPr>
        <w:tc>
          <w:tcPr>
            <w:tcW w:w="2905" w:type="dxa"/>
            <w:shd w:val="clear" w:color="auto" w:fill="auto"/>
            <w:noWrap/>
            <w:hideMark/>
          </w:tcPr>
          <w:p w14:paraId="70EF97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E1150KI</w:t>
            </w:r>
          </w:p>
        </w:tc>
        <w:tc>
          <w:tcPr>
            <w:tcW w:w="1827" w:type="dxa"/>
            <w:shd w:val="clear" w:color="auto" w:fill="auto"/>
            <w:noWrap/>
            <w:hideMark/>
          </w:tcPr>
          <w:p w14:paraId="3282A3AB" w14:textId="2802051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76.65</w:t>
            </w:r>
          </w:p>
        </w:tc>
        <w:tc>
          <w:tcPr>
            <w:tcW w:w="4533" w:type="dxa"/>
            <w:shd w:val="clear" w:color="auto" w:fill="auto"/>
            <w:vAlign w:val="bottom"/>
            <w:hideMark/>
          </w:tcPr>
          <w:p w14:paraId="58CD97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detachable arms, desk or full length swing away detachable elevating legrests (capped rental)</w:t>
            </w:r>
          </w:p>
        </w:tc>
      </w:tr>
      <w:tr w:rsidR="00706F01" w:rsidRPr="00E46745" w14:paraId="58B9A02E" w14:textId="77777777" w:rsidTr="00E674B2">
        <w:tblPrEx>
          <w:tblLook w:val="04A0" w:firstRow="1" w:lastRow="0" w:firstColumn="1" w:lastColumn="0" w:noHBand="0" w:noVBand="1"/>
        </w:tblPrEx>
        <w:trPr>
          <w:trHeight w:val="560"/>
        </w:trPr>
        <w:tc>
          <w:tcPr>
            <w:tcW w:w="2905" w:type="dxa"/>
            <w:shd w:val="clear" w:color="auto" w:fill="auto"/>
            <w:noWrap/>
            <w:hideMark/>
          </w:tcPr>
          <w:p w14:paraId="041920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E1150KJ</w:t>
            </w:r>
          </w:p>
        </w:tc>
        <w:tc>
          <w:tcPr>
            <w:tcW w:w="1827" w:type="dxa"/>
            <w:shd w:val="clear" w:color="auto" w:fill="auto"/>
            <w:noWrap/>
            <w:hideMark/>
          </w:tcPr>
          <w:p w14:paraId="530A9C46" w14:textId="6872CBF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57.49</w:t>
            </w:r>
          </w:p>
        </w:tc>
        <w:tc>
          <w:tcPr>
            <w:tcW w:w="4533" w:type="dxa"/>
            <w:shd w:val="clear" w:color="auto" w:fill="auto"/>
            <w:vAlign w:val="bottom"/>
            <w:hideMark/>
          </w:tcPr>
          <w:p w14:paraId="591A15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detachable arms, desk or full length swing away detachable elevating legrests (capped rental)</w:t>
            </w:r>
          </w:p>
        </w:tc>
      </w:tr>
      <w:tr w:rsidR="00706F01" w:rsidRPr="00E46745" w14:paraId="34356D22" w14:textId="77777777" w:rsidTr="00E674B2">
        <w:tblPrEx>
          <w:tblLook w:val="04A0" w:firstRow="1" w:lastRow="0" w:firstColumn="1" w:lastColumn="0" w:noHBand="0" w:noVBand="1"/>
        </w:tblPrEx>
        <w:trPr>
          <w:trHeight w:val="840"/>
        </w:trPr>
        <w:tc>
          <w:tcPr>
            <w:tcW w:w="2905" w:type="dxa"/>
            <w:shd w:val="clear" w:color="auto" w:fill="auto"/>
            <w:noWrap/>
            <w:hideMark/>
          </w:tcPr>
          <w:p w14:paraId="6442FC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E1150NU</w:t>
            </w:r>
          </w:p>
        </w:tc>
        <w:tc>
          <w:tcPr>
            <w:tcW w:w="1827" w:type="dxa"/>
            <w:shd w:val="clear" w:color="auto" w:fill="auto"/>
            <w:noWrap/>
            <w:hideMark/>
          </w:tcPr>
          <w:p w14:paraId="78D8A56B" w14:textId="1F7DA01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766.53</w:t>
            </w:r>
          </w:p>
        </w:tc>
        <w:tc>
          <w:tcPr>
            <w:tcW w:w="4533" w:type="dxa"/>
            <w:shd w:val="clear" w:color="auto" w:fill="auto"/>
            <w:vAlign w:val="bottom"/>
            <w:hideMark/>
          </w:tcPr>
          <w:p w14:paraId="2A4F03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detachable arms, desk or full length swing away detachable elevating legrests (new equipment purchase)</w:t>
            </w:r>
          </w:p>
        </w:tc>
      </w:tr>
      <w:tr w:rsidR="00706F01" w:rsidRPr="00E46745" w14:paraId="4A99AC33" w14:textId="77777777" w:rsidTr="00E674B2">
        <w:tblPrEx>
          <w:tblLook w:val="04A0" w:firstRow="1" w:lastRow="0" w:firstColumn="1" w:lastColumn="0" w:noHBand="0" w:noVBand="1"/>
        </w:tblPrEx>
        <w:trPr>
          <w:trHeight w:val="840"/>
        </w:trPr>
        <w:tc>
          <w:tcPr>
            <w:tcW w:w="2905" w:type="dxa"/>
            <w:shd w:val="clear" w:color="auto" w:fill="auto"/>
            <w:noWrap/>
            <w:hideMark/>
          </w:tcPr>
          <w:p w14:paraId="00A86F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E1150UE</w:t>
            </w:r>
          </w:p>
        </w:tc>
        <w:tc>
          <w:tcPr>
            <w:tcW w:w="1827" w:type="dxa"/>
            <w:shd w:val="clear" w:color="auto" w:fill="auto"/>
            <w:noWrap/>
            <w:hideMark/>
          </w:tcPr>
          <w:p w14:paraId="58CBF831" w14:textId="5C42FC9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574.90</w:t>
            </w:r>
          </w:p>
        </w:tc>
        <w:tc>
          <w:tcPr>
            <w:tcW w:w="4533" w:type="dxa"/>
            <w:shd w:val="clear" w:color="auto" w:fill="auto"/>
            <w:vAlign w:val="bottom"/>
            <w:hideMark/>
          </w:tcPr>
          <w:p w14:paraId="23FD61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detachable arms, desk or full length swing away detachable elevating legrests (used durable medical equipment purchase)</w:t>
            </w:r>
          </w:p>
        </w:tc>
      </w:tr>
      <w:tr w:rsidR="00706F01" w:rsidRPr="00E46745" w14:paraId="20C02E42" w14:textId="77777777" w:rsidTr="00E674B2">
        <w:tblPrEx>
          <w:tblLook w:val="04A0" w:firstRow="1" w:lastRow="0" w:firstColumn="1" w:lastColumn="0" w:noHBand="0" w:noVBand="1"/>
        </w:tblPrEx>
        <w:trPr>
          <w:trHeight w:val="560"/>
        </w:trPr>
        <w:tc>
          <w:tcPr>
            <w:tcW w:w="2905" w:type="dxa"/>
            <w:shd w:val="clear" w:color="auto" w:fill="auto"/>
            <w:noWrap/>
            <w:hideMark/>
          </w:tcPr>
          <w:p w14:paraId="047005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E1160KH</w:t>
            </w:r>
          </w:p>
        </w:tc>
        <w:tc>
          <w:tcPr>
            <w:tcW w:w="1827" w:type="dxa"/>
            <w:shd w:val="clear" w:color="auto" w:fill="auto"/>
            <w:noWrap/>
            <w:hideMark/>
          </w:tcPr>
          <w:p w14:paraId="5899A629" w14:textId="24F59EE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58.74</w:t>
            </w:r>
          </w:p>
        </w:tc>
        <w:tc>
          <w:tcPr>
            <w:tcW w:w="4533" w:type="dxa"/>
            <w:shd w:val="clear" w:color="auto" w:fill="auto"/>
            <w:vAlign w:val="bottom"/>
            <w:hideMark/>
          </w:tcPr>
          <w:p w14:paraId="198866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fixed full length arms, swing away detachable elevating legrests (capped rental)</w:t>
            </w:r>
          </w:p>
        </w:tc>
      </w:tr>
      <w:tr w:rsidR="00706F01" w:rsidRPr="00E46745" w14:paraId="13B1656E" w14:textId="77777777" w:rsidTr="00E674B2">
        <w:tblPrEx>
          <w:tblLook w:val="04A0" w:firstRow="1" w:lastRow="0" w:firstColumn="1" w:lastColumn="0" w:noHBand="0" w:noVBand="1"/>
        </w:tblPrEx>
        <w:trPr>
          <w:trHeight w:val="560"/>
        </w:trPr>
        <w:tc>
          <w:tcPr>
            <w:tcW w:w="2905" w:type="dxa"/>
            <w:shd w:val="clear" w:color="auto" w:fill="auto"/>
            <w:noWrap/>
            <w:hideMark/>
          </w:tcPr>
          <w:p w14:paraId="07BB67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E1160KI</w:t>
            </w:r>
          </w:p>
        </w:tc>
        <w:tc>
          <w:tcPr>
            <w:tcW w:w="1827" w:type="dxa"/>
            <w:shd w:val="clear" w:color="auto" w:fill="auto"/>
            <w:noWrap/>
            <w:hideMark/>
          </w:tcPr>
          <w:p w14:paraId="3B7F7FCF" w14:textId="2B84022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58.74</w:t>
            </w:r>
          </w:p>
        </w:tc>
        <w:tc>
          <w:tcPr>
            <w:tcW w:w="4533" w:type="dxa"/>
            <w:shd w:val="clear" w:color="auto" w:fill="auto"/>
            <w:vAlign w:val="bottom"/>
            <w:hideMark/>
          </w:tcPr>
          <w:p w14:paraId="2556F2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fixed full length arms, swing away detachable elevating legrests (capped rental)</w:t>
            </w:r>
          </w:p>
        </w:tc>
      </w:tr>
      <w:tr w:rsidR="00706F01" w:rsidRPr="00E46745" w14:paraId="2083652A" w14:textId="77777777" w:rsidTr="00E674B2">
        <w:tblPrEx>
          <w:tblLook w:val="04A0" w:firstRow="1" w:lastRow="0" w:firstColumn="1" w:lastColumn="0" w:noHBand="0" w:noVBand="1"/>
        </w:tblPrEx>
        <w:trPr>
          <w:trHeight w:val="560"/>
        </w:trPr>
        <w:tc>
          <w:tcPr>
            <w:tcW w:w="2905" w:type="dxa"/>
            <w:shd w:val="clear" w:color="auto" w:fill="auto"/>
            <w:noWrap/>
            <w:hideMark/>
          </w:tcPr>
          <w:p w14:paraId="178CFA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E1160KJ</w:t>
            </w:r>
          </w:p>
        </w:tc>
        <w:tc>
          <w:tcPr>
            <w:tcW w:w="1827" w:type="dxa"/>
            <w:shd w:val="clear" w:color="auto" w:fill="auto"/>
            <w:noWrap/>
            <w:hideMark/>
          </w:tcPr>
          <w:p w14:paraId="167ECCD7" w14:textId="67210E1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44.05</w:t>
            </w:r>
          </w:p>
        </w:tc>
        <w:tc>
          <w:tcPr>
            <w:tcW w:w="4533" w:type="dxa"/>
            <w:shd w:val="clear" w:color="auto" w:fill="auto"/>
            <w:vAlign w:val="bottom"/>
            <w:hideMark/>
          </w:tcPr>
          <w:p w14:paraId="19850E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fixed full length arms, swing away detachable elevating legrests (capped rental)</w:t>
            </w:r>
          </w:p>
        </w:tc>
      </w:tr>
      <w:tr w:rsidR="00706F01" w:rsidRPr="00E46745" w14:paraId="1F54AB45" w14:textId="77777777" w:rsidTr="00E674B2">
        <w:tblPrEx>
          <w:tblLook w:val="04A0" w:firstRow="1" w:lastRow="0" w:firstColumn="1" w:lastColumn="0" w:noHBand="0" w:noVBand="1"/>
        </w:tblPrEx>
        <w:trPr>
          <w:trHeight w:val="560"/>
        </w:trPr>
        <w:tc>
          <w:tcPr>
            <w:tcW w:w="2905" w:type="dxa"/>
            <w:shd w:val="clear" w:color="auto" w:fill="auto"/>
            <w:noWrap/>
            <w:hideMark/>
          </w:tcPr>
          <w:p w14:paraId="6BCCBC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E1160NU</w:t>
            </w:r>
          </w:p>
        </w:tc>
        <w:tc>
          <w:tcPr>
            <w:tcW w:w="1827" w:type="dxa"/>
            <w:shd w:val="clear" w:color="auto" w:fill="auto"/>
            <w:noWrap/>
            <w:hideMark/>
          </w:tcPr>
          <w:p w14:paraId="2855FBC3" w14:textId="06D4FF0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587.35</w:t>
            </w:r>
          </w:p>
        </w:tc>
        <w:tc>
          <w:tcPr>
            <w:tcW w:w="4533" w:type="dxa"/>
            <w:shd w:val="clear" w:color="auto" w:fill="auto"/>
            <w:vAlign w:val="bottom"/>
            <w:hideMark/>
          </w:tcPr>
          <w:p w14:paraId="05A829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fixed full length arms, swing away detachable elevating legrests (new equipment purchase)</w:t>
            </w:r>
          </w:p>
        </w:tc>
      </w:tr>
      <w:tr w:rsidR="00706F01" w:rsidRPr="00E46745" w14:paraId="7CCCE907" w14:textId="77777777" w:rsidTr="00E674B2">
        <w:tblPrEx>
          <w:tblLook w:val="04A0" w:firstRow="1" w:lastRow="0" w:firstColumn="1" w:lastColumn="0" w:noHBand="0" w:noVBand="1"/>
        </w:tblPrEx>
        <w:trPr>
          <w:trHeight w:val="840"/>
        </w:trPr>
        <w:tc>
          <w:tcPr>
            <w:tcW w:w="2905" w:type="dxa"/>
            <w:shd w:val="clear" w:color="auto" w:fill="auto"/>
            <w:noWrap/>
            <w:hideMark/>
          </w:tcPr>
          <w:p w14:paraId="0E3B37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E1160UE</w:t>
            </w:r>
          </w:p>
        </w:tc>
        <w:tc>
          <w:tcPr>
            <w:tcW w:w="1827" w:type="dxa"/>
            <w:shd w:val="clear" w:color="auto" w:fill="auto"/>
            <w:noWrap/>
            <w:hideMark/>
          </w:tcPr>
          <w:p w14:paraId="10CC331E" w14:textId="48DD375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440.51</w:t>
            </w:r>
          </w:p>
        </w:tc>
        <w:tc>
          <w:tcPr>
            <w:tcW w:w="4533" w:type="dxa"/>
            <w:shd w:val="clear" w:color="auto" w:fill="auto"/>
            <w:vAlign w:val="bottom"/>
            <w:hideMark/>
          </w:tcPr>
          <w:p w14:paraId="04D1B9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fixed full length arms, swing away detachable elevating legrests (used durable medical equipment purchase)</w:t>
            </w:r>
          </w:p>
        </w:tc>
      </w:tr>
      <w:tr w:rsidR="00706F01" w:rsidRPr="00E46745" w14:paraId="46C68865" w14:textId="77777777" w:rsidTr="00E674B2">
        <w:tblPrEx>
          <w:tblLook w:val="04A0" w:firstRow="1" w:lastRow="0" w:firstColumn="1" w:lastColumn="0" w:noHBand="0" w:noVBand="1"/>
        </w:tblPrEx>
        <w:trPr>
          <w:trHeight w:val="560"/>
        </w:trPr>
        <w:tc>
          <w:tcPr>
            <w:tcW w:w="2905" w:type="dxa"/>
            <w:shd w:val="clear" w:color="auto" w:fill="auto"/>
            <w:noWrap/>
            <w:hideMark/>
          </w:tcPr>
          <w:p w14:paraId="5C14A0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E1161KH</w:t>
            </w:r>
          </w:p>
        </w:tc>
        <w:tc>
          <w:tcPr>
            <w:tcW w:w="1827" w:type="dxa"/>
            <w:shd w:val="clear" w:color="auto" w:fill="auto"/>
            <w:noWrap/>
            <w:hideMark/>
          </w:tcPr>
          <w:p w14:paraId="1E6A1B5D" w14:textId="570A808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261.57</w:t>
            </w:r>
          </w:p>
        </w:tc>
        <w:tc>
          <w:tcPr>
            <w:tcW w:w="4533" w:type="dxa"/>
            <w:shd w:val="clear" w:color="auto" w:fill="auto"/>
            <w:vAlign w:val="bottom"/>
            <w:hideMark/>
          </w:tcPr>
          <w:p w14:paraId="67A883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adult size wheelchair, includes tilt in space (capped rental)</w:t>
            </w:r>
          </w:p>
        </w:tc>
      </w:tr>
      <w:tr w:rsidR="00706F01" w:rsidRPr="00E46745" w14:paraId="783ACA9B" w14:textId="77777777" w:rsidTr="00E674B2">
        <w:tblPrEx>
          <w:tblLook w:val="04A0" w:firstRow="1" w:lastRow="0" w:firstColumn="1" w:lastColumn="0" w:noHBand="0" w:noVBand="1"/>
        </w:tblPrEx>
        <w:trPr>
          <w:trHeight w:val="560"/>
        </w:trPr>
        <w:tc>
          <w:tcPr>
            <w:tcW w:w="2905" w:type="dxa"/>
            <w:shd w:val="clear" w:color="auto" w:fill="auto"/>
            <w:noWrap/>
            <w:hideMark/>
          </w:tcPr>
          <w:p w14:paraId="496B73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E1161KI</w:t>
            </w:r>
          </w:p>
        </w:tc>
        <w:tc>
          <w:tcPr>
            <w:tcW w:w="1827" w:type="dxa"/>
            <w:shd w:val="clear" w:color="auto" w:fill="auto"/>
            <w:noWrap/>
            <w:hideMark/>
          </w:tcPr>
          <w:p w14:paraId="3A388D58" w14:textId="236BF32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261.57</w:t>
            </w:r>
          </w:p>
        </w:tc>
        <w:tc>
          <w:tcPr>
            <w:tcW w:w="4533" w:type="dxa"/>
            <w:shd w:val="clear" w:color="auto" w:fill="auto"/>
            <w:vAlign w:val="bottom"/>
            <w:hideMark/>
          </w:tcPr>
          <w:p w14:paraId="269333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adult size wheelchair, includes tilt in space (capped rental)</w:t>
            </w:r>
          </w:p>
        </w:tc>
      </w:tr>
      <w:tr w:rsidR="00706F01" w:rsidRPr="00E46745" w14:paraId="4581BB0B" w14:textId="77777777" w:rsidTr="00E674B2">
        <w:tblPrEx>
          <w:tblLook w:val="04A0" w:firstRow="1" w:lastRow="0" w:firstColumn="1" w:lastColumn="0" w:noHBand="0" w:noVBand="1"/>
        </w:tblPrEx>
        <w:trPr>
          <w:trHeight w:val="560"/>
        </w:trPr>
        <w:tc>
          <w:tcPr>
            <w:tcW w:w="2905" w:type="dxa"/>
            <w:shd w:val="clear" w:color="auto" w:fill="auto"/>
            <w:noWrap/>
            <w:hideMark/>
          </w:tcPr>
          <w:p w14:paraId="027B84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E1161KJ</w:t>
            </w:r>
          </w:p>
        </w:tc>
        <w:tc>
          <w:tcPr>
            <w:tcW w:w="1827" w:type="dxa"/>
            <w:shd w:val="clear" w:color="auto" w:fill="auto"/>
            <w:noWrap/>
            <w:hideMark/>
          </w:tcPr>
          <w:p w14:paraId="5789E971" w14:textId="5F2597C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196.18</w:t>
            </w:r>
          </w:p>
        </w:tc>
        <w:tc>
          <w:tcPr>
            <w:tcW w:w="4533" w:type="dxa"/>
            <w:shd w:val="clear" w:color="auto" w:fill="auto"/>
            <w:vAlign w:val="bottom"/>
            <w:hideMark/>
          </w:tcPr>
          <w:p w14:paraId="60CD78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adult size wheelchair, includes tilt in space (capped rental) </w:t>
            </w:r>
          </w:p>
        </w:tc>
      </w:tr>
      <w:tr w:rsidR="00706F01" w:rsidRPr="00E46745" w14:paraId="0E05AFD0" w14:textId="77777777" w:rsidTr="00E674B2">
        <w:tblPrEx>
          <w:tblLook w:val="04A0" w:firstRow="1" w:lastRow="0" w:firstColumn="1" w:lastColumn="0" w:noHBand="0" w:noVBand="1"/>
        </w:tblPrEx>
        <w:trPr>
          <w:trHeight w:val="560"/>
        </w:trPr>
        <w:tc>
          <w:tcPr>
            <w:tcW w:w="2905" w:type="dxa"/>
            <w:shd w:val="clear" w:color="auto" w:fill="auto"/>
            <w:noWrap/>
            <w:hideMark/>
          </w:tcPr>
          <w:p w14:paraId="1CF178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E1161NU</w:t>
            </w:r>
          </w:p>
        </w:tc>
        <w:tc>
          <w:tcPr>
            <w:tcW w:w="1827" w:type="dxa"/>
            <w:shd w:val="clear" w:color="auto" w:fill="auto"/>
            <w:noWrap/>
            <w:hideMark/>
          </w:tcPr>
          <w:p w14:paraId="76A5C8DB" w14:textId="7168C35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2,615.70</w:t>
            </w:r>
          </w:p>
        </w:tc>
        <w:tc>
          <w:tcPr>
            <w:tcW w:w="4533" w:type="dxa"/>
            <w:shd w:val="clear" w:color="auto" w:fill="auto"/>
            <w:vAlign w:val="bottom"/>
            <w:hideMark/>
          </w:tcPr>
          <w:p w14:paraId="511782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adult size wheelchair, includes tilt in space (new equipment)</w:t>
            </w:r>
          </w:p>
        </w:tc>
      </w:tr>
      <w:tr w:rsidR="00706F01" w:rsidRPr="00E46745" w14:paraId="7A699C7C" w14:textId="77777777" w:rsidTr="00E674B2">
        <w:tblPrEx>
          <w:tblLook w:val="04A0" w:firstRow="1" w:lastRow="0" w:firstColumn="1" w:lastColumn="0" w:noHBand="0" w:noVBand="1"/>
        </w:tblPrEx>
        <w:trPr>
          <w:trHeight w:val="560"/>
        </w:trPr>
        <w:tc>
          <w:tcPr>
            <w:tcW w:w="2905" w:type="dxa"/>
            <w:shd w:val="clear" w:color="auto" w:fill="auto"/>
            <w:noWrap/>
            <w:hideMark/>
          </w:tcPr>
          <w:p w14:paraId="0B3674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E1161UE</w:t>
            </w:r>
          </w:p>
        </w:tc>
        <w:tc>
          <w:tcPr>
            <w:tcW w:w="1827" w:type="dxa"/>
            <w:shd w:val="clear" w:color="auto" w:fill="auto"/>
            <w:noWrap/>
            <w:hideMark/>
          </w:tcPr>
          <w:p w14:paraId="43209709" w14:textId="4C6CBD3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1,961.78</w:t>
            </w:r>
          </w:p>
        </w:tc>
        <w:tc>
          <w:tcPr>
            <w:tcW w:w="4533" w:type="dxa"/>
            <w:shd w:val="clear" w:color="auto" w:fill="auto"/>
            <w:vAlign w:val="bottom"/>
            <w:hideMark/>
          </w:tcPr>
          <w:p w14:paraId="544F1F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adult size wheelchair, includes tilt in space (used durable medical equipment)</w:t>
            </w:r>
          </w:p>
        </w:tc>
      </w:tr>
      <w:tr w:rsidR="00706F01" w:rsidRPr="00E46745" w14:paraId="5E9DE8B0" w14:textId="77777777" w:rsidTr="00E674B2">
        <w:tblPrEx>
          <w:tblLook w:val="04A0" w:firstRow="1" w:lastRow="0" w:firstColumn="1" w:lastColumn="0" w:noHBand="0" w:noVBand="1"/>
        </w:tblPrEx>
        <w:trPr>
          <w:trHeight w:val="560"/>
        </w:trPr>
        <w:tc>
          <w:tcPr>
            <w:tcW w:w="2905" w:type="dxa"/>
            <w:shd w:val="clear" w:color="auto" w:fill="auto"/>
            <w:noWrap/>
            <w:hideMark/>
          </w:tcPr>
          <w:p w14:paraId="40A532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E1170KH</w:t>
            </w:r>
          </w:p>
        </w:tc>
        <w:tc>
          <w:tcPr>
            <w:tcW w:w="1827" w:type="dxa"/>
            <w:shd w:val="clear" w:color="auto" w:fill="auto"/>
            <w:noWrap/>
            <w:hideMark/>
          </w:tcPr>
          <w:p w14:paraId="1C7D802D" w14:textId="4B68CD7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83.03</w:t>
            </w:r>
          </w:p>
        </w:tc>
        <w:tc>
          <w:tcPr>
            <w:tcW w:w="4533" w:type="dxa"/>
            <w:shd w:val="clear" w:color="auto" w:fill="auto"/>
            <w:vAlign w:val="bottom"/>
            <w:hideMark/>
          </w:tcPr>
          <w:p w14:paraId="15AB10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swing away detachable elevating legrests (capped rental)</w:t>
            </w:r>
          </w:p>
        </w:tc>
      </w:tr>
      <w:tr w:rsidR="00706F01" w:rsidRPr="00E46745" w14:paraId="01360824" w14:textId="77777777" w:rsidTr="00E674B2">
        <w:tblPrEx>
          <w:tblLook w:val="04A0" w:firstRow="1" w:lastRow="0" w:firstColumn="1" w:lastColumn="0" w:noHBand="0" w:noVBand="1"/>
        </w:tblPrEx>
        <w:trPr>
          <w:trHeight w:val="560"/>
        </w:trPr>
        <w:tc>
          <w:tcPr>
            <w:tcW w:w="2905" w:type="dxa"/>
            <w:shd w:val="clear" w:color="auto" w:fill="auto"/>
            <w:noWrap/>
            <w:hideMark/>
          </w:tcPr>
          <w:p w14:paraId="6AF48C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E1170KI</w:t>
            </w:r>
          </w:p>
        </w:tc>
        <w:tc>
          <w:tcPr>
            <w:tcW w:w="1827" w:type="dxa"/>
            <w:shd w:val="clear" w:color="auto" w:fill="auto"/>
            <w:noWrap/>
            <w:hideMark/>
          </w:tcPr>
          <w:p w14:paraId="42AD4F3F" w14:textId="6DBF120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83.03</w:t>
            </w:r>
          </w:p>
        </w:tc>
        <w:tc>
          <w:tcPr>
            <w:tcW w:w="4533" w:type="dxa"/>
            <w:shd w:val="clear" w:color="auto" w:fill="auto"/>
            <w:vAlign w:val="bottom"/>
            <w:hideMark/>
          </w:tcPr>
          <w:p w14:paraId="0DC608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swing away detachable elevating legrests (capped rental)</w:t>
            </w:r>
          </w:p>
        </w:tc>
      </w:tr>
      <w:tr w:rsidR="00706F01" w:rsidRPr="00E46745" w14:paraId="4C0E455D" w14:textId="77777777" w:rsidTr="00E674B2">
        <w:tblPrEx>
          <w:tblLook w:val="04A0" w:firstRow="1" w:lastRow="0" w:firstColumn="1" w:lastColumn="0" w:noHBand="0" w:noVBand="1"/>
        </w:tblPrEx>
        <w:trPr>
          <w:trHeight w:val="560"/>
        </w:trPr>
        <w:tc>
          <w:tcPr>
            <w:tcW w:w="2905" w:type="dxa"/>
            <w:shd w:val="clear" w:color="auto" w:fill="auto"/>
            <w:noWrap/>
            <w:hideMark/>
          </w:tcPr>
          <w:p w14:paraId="10E2FE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E1170KJ</w:t>
            </w:r>
          </w:p>
        </w:tc>
        <w:tc>
          <w:tcPr>
            <w:tcW w:w="1827" w:type="dxa"/>
            <w:shd w:val="clear" w:color="auto" w:fill="auto"/>
            <w:noWrap/>
            <w:hideMark/>
          </w:tcPr>
          <w:p w14:paraId="6F4E5C9E" w14:textId="3916F38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62.27</w:t>
            </w:r>
          </w:p>
        </w:tc>
        <w:tc>
          <w:tcPr>
            <w:tcW w:w="4533" w:type="dxa"/>
            <w:shd w:val="clear" w:color="auto" w:fill="auto"/>
            <w:vAlign w:val="bottom"/>
            <w:hideMark/>
          </w:tcPr>
          <w:p w14:paraId="2C441C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swing away detachable elevating legrests (capped rental)</w:t>
            </w:r>
          </w:p>
        </w:tc>
      </w:tr>
      <w:tr w:rsidR="00706F01" w:rsidRPr="00E46745" w14:paraId="2265DC3F" w14:textId="77777777" w:rsidTr="00E674B2">
        <w:tblPrEx>
          <w:tblLook w:val="04A0" w:firstRow="1" w:lastRow="0" w:firstColumn="1" w:lastColumn="0" w:noHBand="0" w:noVBand="1"/>
        </w:tblPrEx>
        <w:trPr>
          <w:trHeight w:val="560"/>
        </w:trPr>
        <w:tc>
          <w:tcPr>
            <w:tcW w:w="2905" w:type="dxa"/>
            <w:shd w:val="clear" w:color="auto" w:fill="auto"/>
            <w:noWrap/>
            <w:hideMark/>
          </w:tcPr>
          <w:p w14:paraId="5A87D3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E1170NU</w:t>
            </w:r>
          </w:p>
        </w:tc>
        <w:tc>
          <w:tcPr>
            <w:tcW w:w="1827" w:type="dxa"/>
            <w:shd w:val="clear" w:color="auto" w:fill="auto"/>
            <w:noWrap/>
            <w:hideMark/>
          </w:tcPr>
          <w:p w14:paraId="27B8AADC" w14:textId="4553511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830.28</w:t>
            </w:r>
          </w:p>
        </w:tc>
        <w:tc>
          <w:tcPr>
            <w:tcW w:w="4533" w:type="dxa"/>
            <w:shd w:val="clear" w:color="auto" w:fill="auto"/>
            <w:vAlign w:val="bottom"/>
            <w:hideMark/>
          </w:tcPr>
          <w:p w14:paraId="727F8D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swing away detachable elevating legrests (new equipment purchase)</w:t>
            </w:r>
          </w:p>
        </w:tc>
      </w:tr>
      <w:tr w:rsidR="00706F01" w:rsidRPr="00E46745" w14:paraId="09A99381" w14:textId="77777777" w:rsidTr="00E674B2">
        <w:tblPrEx>
          <w:tblLook w:val="04A0" w:firstRow="1" w:lastRow="0" w:firstColumn="1" w:lastColumn="0" w:noHBand="0" w:noVBand="1"/>
        </w:tblPrEx>
        <w:trPr>
          <w:trHeight w:val="840"/>
        </w:trPr>
        <w:tc>
          <w:tcPr>
            <w:tcW w:w="2905" w:type="dxa"/>
            <w:shd w:val="clear" w:color="auto" w:fill="auto"/>
            <w:noWrap/>
            <w:hideMark/>
          </w:tcPr>
          <w:p w14:paraId="38BF33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E1170UE</w:t>
            </w:r>
          </w:p>
        </w:tc>
        <w:tc>
          <w:tcPr>
            <w:tcW w:w="1827" w:type="dxa"/>
            <w:shd w:val="clear" w:color="auto" w:fill="auto"/>
            <w:noWrap/>
            <w:hideMark/>
          </w:tcPr>
          <w:p w14:paraId="1A195574" w14:textId="185779C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622.71</w:t>
            </w:r>
          </w:p>
        </w:tc>
        <w:tc>
          <w:tcPr>
            <w:tcW w:w="4533" w:type="dxa"/>
            <w:shd w:val="clear" w:color="auto" w:fill="auto"/>
            <w:vAlign w:val="bottom"/>
            <w:hideMark/>
          </w:tcPr>
          <w:p w14:paraId="58EFFC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swing away detachable elevating legrests (used durable medical equipment purchase)</w:t>
            </w:r>
          </w:p>
        </w:tc>
      </w:tr>
      <w:tr w:rsidR="00706F01" w:rsidRPr="00E46745" w14:paraId="1792A45C" w14:textId="77777777" w:rsidTr="00E674B2">
        <w:tblPrEx>
          <w:tblLook w:val="04A0" w:firstRow="1" w:lastRow="0" w:firstColumn="1" w:lastColumn="0" w:noHBand="0" w:noVBand="1"/>
        </w:tblPrEx>
        <w:trPr>
          <w:trHeight w:val="560"/>
        </w:trPr>
        <w:tc>
          <w:tcPr>
            <w:tcW w:w="2905" w:type="dxa"/>
            <w:shd w:val="clear" w:color="auto" w:fill="auto"/>
            <w:noWrap/>
            <w:hideMark/>
          </w:tcPr>
          <w:p w14:paraId="498C70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E1171KH</w:t>
            </w:r>
          </w:p>
        </w:tc>
        <w:tc>
          <w:tcPr>
            <w:tcW w:w="1827" w:type="dxa"/>
            <w:shd w:val="clear" w:color="auto" w:fill="auto"/>
            <w:noWrap/>
            <w:hideMark/>
          </w:tcPr>
          <w:p w14:paraId="2BD1ABB1" w14:textId="267EFEB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75.32</w:t>
            </w:r>
          </w:p>
        </w:tc>
        <w:tc>
          <w:tcPr>
            <w:tcW w:w="4533" w:type="dxa"/>
            <w:shd w:val="clear" w:color="auto" w:fill="auto"/>
            <w:vAlign w:val="bottom"/>
            <w:hideMark/>
          </w:tcPr>
          <w:p w14:paraId="25B478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without footrests or legrest (capped rental)</w:t>
            </w:r>
          </w:p>
        </w:tc>
      </w:tr>
      <w:tr w:rsidR="00706F01" w:rsidRPr="00E46745" w14:paraId="30906AC0" w14:textId="77777777" w:rsidTr="00E674B2">
        <w:tblPrEx>
          <w:tblLook w:val="04A0" w:firstRow="1" w:lastRow="0" w:firstColumn="1" w:lastColumn="0" w:noHBand="0" w:noVBand="1"/>
        </w:tblPrEx>
        <w:trPr>
          <w:trHeight w:val="560"/>
        </w:trPr>
        <w:tc>
          <w:tcPr>
            <w:tcW w:w="2905" w:type="dxa"/>
            <w:shd w:val="clear" w:color="auto" w:fill="auto"/>
            <w:noWrap/>
            <w:hideMark/>
          </w:tcPr>
          <w:p w14:paraId="6FB809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E1171KI</w:t>
            </w:r>
          </w:p>
        </w:tc>
        <w:tc>
          <w:tcPr>
            <w:tcW w:w="1827" w:type="dxa"/>
            <w:shd w:val="clear" w:color="auto" w:fill="auto"/>
            <w:noWrap/>
            <w:hideMark/>
          </w:tcPr>
          <w:p w14:paraId="024226AE" w14:textId="70A4B41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75.32</w:t>
            </w:r>
          </w:p>
        </w:tc>
        <w:tc>
          <w:tcPr>
            <w:tcW w:w="4533" w:type="dxa"/>
            <w:shd w:val="clear" w:color="auto" w:fill="auto"/>
            <w:vAlign w:val="bottom"/>
            <w:hideMark/>
          </w:tcPr>
          <w:p w14:paraId="3ED29A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without footrests or legrest (capped rental)</w:t>
            </w:r>
          </w:p>
        </w:tc>
      </w:tr>
      <w:tr w:rsidR="00706F01" w:rsidRPr="00E46745" w14:paraId="2132FE7C" w14:textId="77777777" w:rsidTr="00E674B2">
        <w:tblPrEx>
          <w:tblLook w:val="04A0" w:firstRow="1" w:lastRow="0" w:firstColumn="1" w:lastColumn="0" w:noHBand="0" w:noVBand="1"/>
        </w:tblPrEx>
        <w:trPr>
          <w:trHeight w:val="560"/>
        </w:trPr>
        <w:tc>
          <w:tcPr>
            <w:tcW w:w="2905" w:type="dxa"/>
            <w:shd w:val="clear" w:color="auto" w:fill="auto"/>
            <w:noWrap/>
            <w:hideMark/>
          </w:tcPr>
          <w:p w14:paraId="2F5C10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E1171KJ</w:t>
            </w:r>
          </w:p>
        </w:tc>
        <w:tc>
          <w:tcPr>
            <w:tcW w:w="1827" w:type="dxa"/>
            <w:shd w:val="clear" w:color="auto" w:fill="auto"/>
            <w:noWrap/>
            <w:hideMark/>
          </w:tcPr>
          <w:p w14:paraId="7A006C5D" w14:textId="3E1C2E8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56.49</w:t>
            </w:r>
          </w:p>
        </w:tc>
        <w:tc>
          <w:tcPr>
            <w:tcW w:w="4533" w:type="dxa"/>
            <w:shd w:val="clear" w:color="auto" w:fill="auto"/>
            <w:vAlign w:val="bottom"/>
            <w:hideMark/>
          </w:tcPr>
          <w:p w14:paraId="7D4A29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without footrests or legrest (capped rental)</w:t>
            </w:r>
          </w:p>
        </w:tc>
      </w:tr>
      <w:tr w:rsidR="00706F01" w:rsidRPr="00E46745" w14:paraId="5342E4E1" w14:textId="77777777" w:rsidTr="00E674B2">
        <w:tblPrEx>
          <w:tblLook w:val="04A0" w:firstRow="1" w:lastRow="0" w:firstColumn="1" w:lastColumn="0" w:noHBand="0" w:noVBand="1"/>
        </w:tblPrEx>
        <w:trPr>
          <w:trHeight w:val="560"/>
        </w:trPr>
        <w:tc>
          <w:tcPr>
            <w:tcW w:w="2905" w:type="dxa"/>
            <w:shd w:val="clear" w:color="auto" w:fill="auto"/>
            <w:noWrap/>
            <w:hideMark/>
          </w:tcPr>
          <w:p w14:paraId="3C59A0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E1171NU</w:t>
            </w:r>
          </w:p>
        </w:tc>
        <w:tc>
          <w:tcPr>
            <w:tcW w:w="1827" w:type="dxa"/>
            <w:shd w:val="clear" w:color="auto" w:fill="auto"/>
            <w:noWrap/>
            <w:hideMark/>
          </w:tcPr>
          <w:p w14:paraId="556F5D50" w14:textId="62782A3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753.19</w:t>
            </w:r>
          </w:p>
        </w:tc>
        <w:tc>
          <w:tcPr>
            <w:tcW w:w="4533" w:type="dxa"/>
            <w:shd w:val="clear" w:color="auto" w:fill="auto"/>
            <w:vAlign w:val="bottom"/>
            <w:hideMark/>
          </w:tcPr>
          <w:p w14:paraId="2C5BA7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without footrests or legrest (new equipment purchase)</w:t>
            </w:r>
          </w:p>
        </w:tc>
      </w:tr>
      <w:tr w:rsidR="00706F01" w:rsidRPr="00E46745" w14:paraId="07F655F2" w14:textId="77777777" w:rsidTr="00E674B2">
        <w:tblPrEx>
          <w:tblLook w:val="04A0" w:firstRow="1" w:lastRow="0" w:firstColumn="1" w:lastColumn="0" w:noHBand="0" w:noVBand="1"/>
        </w:tblPrEx>
        <w:trPr>
          <w:trHeight w:val="840"/>
        </w:trPr>
        <w:tc>
          <w:tcPr>
            <w:tcW w:w="2905" w:type="dxa"/>
            <w:shd w:val="clear" w:color="auto" w:fill="auto"/>
            <w:noWrap/>
            <w:hideMark/>
          </w:tcPr>
          <w:p w14:paraId="48537C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E1171UE</w:t>
            </w:r>
          </w:p>
        </w:tc>
        <w:tc>
          <w:tcPr>
            <w:tcW w:w="1827" w:type="dxa"/>
            <w:shd w:val="clear" w:color="auto" w:fill="auto"/>
            <w:noWrap/>
            <w:hideMark/>
          </w:tcPr>
          <w:p w14:paraId="45E2089B" w14:textId="20A3B5B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564.89</w:t>
            </w:r>
          </w:p>
        </w:tc>
        <w:tc>
          <w:tcPr>
            <w:tcW w:w="4533" w:type="dxa"/>
            <w:shd w:val="clear" w:color="auto" w:fill="auto"/>
            <w:vAlign w:val="bottom"/>
            <w:hideMark/>
          </w:tcPr>
          <w:p w14:paraId="0B70F8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without footrests or legrest (used durable medical equipment purchase)</w:t>
            </w:r>
          </w:p>
        </w:tc>
      </w:tr>
      <w:tr w:rsidR="00706F01" w:rsidRPr="00E46745" w14:paraId="51FC3ADD" w14:textId="77777777" w:rsidTr="00E674B2">
        <w:tblPrEx>
          <w:tblLook w:val="04A0" w:firstRow="1" w:lastRow="0" w:firstColumn="1" w:lastColumn="0" w:noHBand="0" w:noVBand="1"/>
        </w:tblPrEx>
        <w:trPr>
          <w:trHeight w:val="560"/>
        </w:trPr>
        <w:tc>
          <w:tcPr>
            <w:tcW w:w="2905" w:type="dxa"/>
            <w:shd w:val="clear" w:color="auto" w:fill="auto"/>
            <w:noWrap/>
            <w:hideMark/>
          </w:tcPr>
          <w:p w14:paraId="104BE6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E1172KH</w:t>
            </w:r>
          </w:p>
        </w:tc>
        <w:tc>
          <w:tcPr>
            <w:tcW w:w="1827" w:type="dxa"/>
            <w:shd w:val="clear" w:color="auto" w:fill="auto"/>
            <w:noWrap/>
            <w:hideMark/>
          </w:tcPr>
          <w:p w14:paraId="4ACA2E34" w14:textId="6C8D502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92.06</w:t>
            </w:r>
          </w:p>
        </w:tc>
        <w:tc>
          <w:tcPr>
            <w:tcW w:w="4533" w:type="dxa"/>
            <w:shd w:val="clear" w:color="auto" w:fill="auto"/>
            <w:vAlign w:val="bottom"/>
            <w:hideMark/>
          </w:tcPr>
          <w:p w14:paraId="495B63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without footrests or legrest (capped rental)</w:t>
            </w:r>
          </w:p>
        </w:tc>
      </w:tr>
      <w:tr w:rsidR="00706F01" w:rsidRPr="00E46745" w14:paraId="41341376" w14:textId="77777777" w:rsidTr="00E674B2">
        <w:tblPrEx>
          <w:tblLook w:val="04A0" w:firstRow="1" w:lastRow="0" w:firstColumn="1" w:lastColumn="0" w:noHBand="0" w:noVBand="1"/>
        </w:tblPrEx>
        <w:trPr>
          <w:trHeight w:val="560"/>
        </w:trPr>
        <w:tc>
          <w:tcPr>
            <w:tcW w:w="2905" w:type="dxa"/>
            <w:shd w:val="clear" w:color="auto" w:fill="auto"/>
            <w:noWrap/>
            <w:hideMark/>
          </w:tcPr>
          <w:p w14:paraId="546B00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E1172KI</w:t>
            </w:r>
          </w:p>
        </w:tc>
        <w:tc>
          <w:tcPr>
            <w:tcW w:w="1827" w:type="dxa"/>
            <w:shd w:val="clear" w:color="auto" w:fill="auto"/>
            <w:noWrap/>
            <w:hideMark/>
          </w:tcPr>
          <w:p w14:paraId="27F4D05F" w14:textId="5EDB663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92.06</w:t>
            </w:r>
          </w:p>
        </w:tc>
        <w:tc>
          <w:tcPr>
            <w:tcW w:w="4533" w:type="dxa"/>
            <w:shd w:val="clear" w:color="auto" w:fill="auto"/>
            <w:vAlign w:val="bottom"/>
            <w:hideMark/>
          </w:tcPr>
          <w:p w14:paraId="75EA86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without footrests or legrest (capped rental)</w:t>
            </w:r>
          </w:p>
        </w:tc>
      </w:tr>
      <w:tr w:rsidR="00706F01" w:rsidRPr="00E46745" w14:paraId="4AC2B82E" w14:textId="77777777" w:rsidTr="00E674B2">
        <w:tblPrEx>
          <w:tblLook w:val="04A0" w:firstRow="1" w:lastRow="0" w:firstColumn="1" w:lastColumn="0" w:noHBand="0" w:noVBand="1"/>
        </w:tblPrEx>
        <w:trPr>
          <w:trHeight w:val="560"/>
        </w:trPr>
        <w:tc>
          <w:tcPr>
            <w:tcW w:w="2905" w:type="dxa"/>
            <w:shd w:val="clear" w:color="auto" w:fill="auto"/>
            <w:noWrap/>
            <w:hideMark/>
          </w:tcPr>
          <w:p w14:paraId="05DB66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E1172KJ</w:t>
            </w:r>
          </w:p>
        </w:tc>
        <w:tc>
          <w:tcPr>
            <w:tcW w:w="1827" w:type="dxa"/>
            <w:shd w:val="clear" w:color="auto" w:fill="auto"/>
            <w:noWrap/>
            <w:hideMark/>
          </w:tcPr>
          <w:p w14:paraId="4CE954FB" w14:textId="5141788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69.05</w:t>
            </w:r>
          </w:p>
        </w:tc>
        <w:tc>
          <w:tcPr>
            <w:tcW w:w="4533" w:type="dxa"/>
            <w:shd w:val="clear" w:color="auto" w:fill="auto"/>
            <w:vAlign w:val="bottom"/>
            <w:hideMark/>
          </w:tcPr>
          <w:p w14:paraId="2E6DF0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without footrests or legrest (capped rental)</w:t>
            </w:r>
          </w:p>
        </w:tc>
      </w:tr>
      <w:tr w:rsidR="00706F01" w:rsidRPr="00E46745" w14:paraId="5C12BC18" w14:textId="77777777" w:rsidTr="00E674B2">
        <w:tblPrEx>
          <w:tblLook w:val="04A0" w:firstRow="1" w:lastRow="0" w:firstColumn="1" w:lastColumn="0" w:noHBand="0" w:noVBand="1"/>
        </w:tblPrEx>
        <w:trPr>
          <w:trHeight w:val="840"/>
        </w:trPr>
        <w:tc>
          <w:tcPr>
            <w:tcW w:w="2905" w:type="dxa"/>
            <w:shd w:val="clear" w:color="auto" w:fill="auto"/>
            <w:noWrap/>
            <w:hideMark/>
          </w:tcPr>
          <w:p w14:paraId="2B20A5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E1172NU</w:t>
            </w:r>
          </w:p>
        </w:tc>
        <w:tc>
          <w:tcPr>
            <w:tcW w:w="1827" w:type="dxa"/>
            <w:shd w:val="clear" w:color="auto" w:fill="auto"/>
            <w:noWrap/>
            <w:hideMark/>
          </w:tcPr>
          <w:p w14:paraId="1E6FD78D" w14:textId="37E8B16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920.55</w:t>
            </w:r>
          </w:p>
        </w:tc>
        <w:tc>
          <w:tcPr>
            <w:tcW w:w="4533" w:type="dxa"/>
            <w:shd w:val="clear" w:color="auto" w:fill="auto"/>
            <w:vAlign w:val="bottom"/>
            <w:hideMark/>
          </w:tcPr>
          <w:p w14:paraId="43ACED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without footrests or legrest (new equipment purchase)</w:t>
            </w:r>
          </w:p>
        </w:tc>
      </w:tr>
      <w:tr w:rsidR="00706F01" w:rsidRPr="00E46745" w14:paraId="45926EE7" w14:textId="77777777" w:rsidTr="00E674B2">
        <w:tblPrEx>
          <w:tblLook w:val="04A0" w:firstRow="1" w:lastRow="0" w:firstColumn="1" w:lastColumn="0" w:noHBand="0" w:noVBand="1"/>
        </w:tblPrEx>
        <w:trPr>
          <w:trHeight w:val="840"/>
        </w:trPr>
        <w:tc>
          <w:tcPr>
            <w:tcW w:w="2905" w:type="dxa"/>
            <w:shd w:val="clear" w:color="auto" w:fill="auto"/>
            <w:noWrap/>
            <w:hideMark/>
          </w:tcPr>
          <w:p w14:paraId="55C6D7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E1172UE</w:t>
            </w:r>
          </w:p>
        </w:tc>
        <w:tc>
          <w:tcPr>
            <w:tcW w:w="1827" w:type="dxa"/>
            <w:shd w:val="clear" w:color="auto" w:fill="auto"/>
            <w:noWrap/>
            <w:hideMark/>
          </w:tcPr>
          <w:p w14:paraId="48381B34" w14:textId="5420682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690.41</w:t>
            </w:r>
          </w:p>
        </w:tc>
        <w:tc>
          <w:tcPr>
            <w:tcW w:w="4533" w:type="dxa"/>
            <w:shd w:val="clear" w:color="auto" w:fill="auto"/>
            <w:vAlign w:val="bottom"/>
            <w:hideMark/>
          </w:tcPr>
          <w:p w14:paraId="2B786A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without footrests or legrest (used durable medical equipment purchase)</w:t>
            </w:r>
          </w:p>
        </w:tc>
      </w:tr>
      <w:tr w:rsidR="00706F01" w:rsidRPr="00E46745" w14:paraId="12A17EEB" w14:textId="77777777" w:rsidTr="00E674B2">
        <w:tblPrEx>
          <w:tblLook w:val="04A0" w:firstRow="1" w:lastRow="0" w:firstColumn="1" w:lastColumn="0" w:noHBand="0" w:noVBand="1"/>
        </w:tblPrEx>
        <w:trPr>
          <w:trHeight w:val="560"/>
        </w:trPr>
        <w:tc>
          <w:tcPr>
            <w:tcW w:w="2905" w:type="dxa"/>
            <w:shd w:val="clear" w:color="auto" w:fill="auto"/>
            <w:noWrap/>
            <w:hideMark/>
          </w:tcPr>
          <w:p w14:paraId="1DB55B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E1180KH</w:t>
            </w:r>
          </w:p>
        </w:tc>
        <w:tc>
          <w:tcPr>
            <w:tcW w:w="1827" w:type="dxa"/>
            <w:shd w:val="clear" w:color="auto" w:fill="auto"/>
            <w:noWrap/>
            <w:hideMark/>
          </w:tcPr>
          <w:p w14:paraId="51831CB4" w14:textId="29C7DD9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95.23</w:t>
            </w:r>
          </w:p>
        </w:tc>
        <w:tc>
          <w:tcPr>
            <w:tcW w:w="4533" w:type="dxa"/>
            <w:shd w:val="clear" w:color="auto" w:fill="auto"/>
            <w:vAlign w:val="bottom"/>
            <w:hideMark/>
          </w:tcPr>
          <w:p w14:paraId="2DF106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swing away detachable footrests (capped rental)</w:t>
            </w:r>
          </w:p>
        </w:tc>
      </w:tr>
      <w:tr w:rsidR="00706F01" w:rsidRPr="00E46745" w14:paraId="2EC03B29" w14:textId="77777777" w:rsidTr="00E674B2">
        <w:tblPrEx>
          <w:tblLook w:val="04A0" w:firstRow="1" w:lastRow="0" w:firstColumn="1" w:lastColumn="0" w:noHBand="0" w:noVBand="1"/>
        </w:tblPrEx>
        <w:trPr>
          <w:trHeight w:val="560"/>
        </w:trPr>
        <w:tc>
          <w:tcPr>
            <w:tcW w:w="2905" w:type="dxa"/>
            <w:shd w:val="clear" w:color="auto" w:fill="auto"/>
            <w:noWrap/>
            <w:hideMark/>
          </w:tcPr>
          <w:p w14:paraId="588EB2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E1180KI</w:t>
            </w:r>
          </w:p>
        </w:tc>
        <w:tc>
          <w:tcPr>
            <w:tcW w:w="1827" w:type="dxa"/>
            <w:shd w:val="clear" w:color="auto" w:fill="auto"/>
            <w:noWrap/>
            <w:hideMark/>
          </w:tcPr>
          <w:p w14:paraId="7551446F" w14:textId="1EC030C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95.23</w:t>
            </w:r>
          </w:p>
        </w:tc>
        <w:tc>
          <w:tcPr>
            <w:tcW w:w="4533" w:type="dxa"/>
            <w:shd w:val="clear" w:color="auto" w:fill="auto"/>
            <w:vAlign w:val="bottom"/>
            <w:hideMark/>
          </w:tcPr>
          <w:p w14:paraId="49BB3A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swing away detachable footrests (capped rental)</w:t>
            </w:r>
          </w:p>
        </w:tc>
      </w:tr>
      <w:tr w:rsidR="00706F01" w:rsidRPr="00E46745" w14:paraId="0B534C59" w14:textId="77777777" w:rsidTr="00E674B2">
        <w:tblPrEx>
          <w:tblLook w:val="04A0" w:firstRow="1" w:lastRow="0" w:firstColumn="1" w:lastColumn="0" w:noHBand="0" w:noVBand="1"/>
        </w:tblPrEx>
        <w:trPr>
          <w:trHeight w:val="560"/>
        </w:trPr>
        <w:tc>
          <w:tcPr>
            <w:tcW w:w="2905" w:type="dxa"/>
            <w:shd w:val="clear" w:color="auto" w:fill="auto"/>
            <w:noWrap/>
            <w:hideMark/>
          </w:tcPr>
          <w:p w14:paraId="1FAA54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E1180KJ</w:t>
            </w:r>
          </w:p>
        </w:tc>
        <w:tc>
          <w:tcPr>
            <w:tcW w:w="1827" w:type="dxa"/>
            <w:shd w:val="clear" w:color="auto" w:fill="auto"/>
            <w:noWrap/>
            <w:hideMark/>
          </w:tcPr>
          <w:p w14:paraId="647DA24A" w14:textId="19F6B13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71.42</w:t>
            </w:r>
          </w:p>
        </w:tc>
        <w:tc>
          <w:tcPr>
            <w:tcW w:w="4533" w:type="dxa"/>
            <w:shd w:val="clear" w:color="auto" w:fill="auto"/>
            <w:vAlign w:val="bottom"/>
            <w:hideMark/>
          </w:tcPr>
          <w:p w14:paraId="42C7F0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swing away detachable footrests (capped rental)</w:t>
            </w:r>
          </w:p>
        </w:tc>
      </w:tr>
      <w:tr w:rsidR="00706F01" w:rsidRPr="00E46745" w14:paraId="4B44E896" w14:textId="77777777" w:rsidTr="00E674B2">
        <w:tblPrEx>
          <w:tblLook w:val="04A0" w:firstRow="1" w:lastRow="0" w:firstColumn="1" w:lastColumn="0" w:noHBand="0" w:noVBand="1"/>
        </w:tblPrEx>
        <w:trPr>
          <w:trHeight w:val="840"/>
        </w:trPr>
        <w:tc>
          <w:tcPr>
            <w:tcW w:w="2905" w:type="dxa"/>
            <w:shd w:val="clear" w:color="auto" w:fill="auto"/>
            <w:noWrap/>
            <w:hideMark/>
          </w:tcPr>
          <w:p w14:paraId="15A4B4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E1180NU</w:t>
            </w:r>
          </w:p>
        </w:tc>
        <w:tc>
          <w:tcPr>
            <w:tcW w:w="1827" w:type="dxa"/>
            <w:shd w:val="clear" w:color="auto" w:fill="auto"/>
            <w:noWrap/>
            <w:hideMark/>
          </w:tcPr>
          <w:p w14:paraId="6AB00E64" w14:textId="250264F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952.26</w:t>
            </w:r>
          </w:p>
        </w:tc>
        <w:tc>
          <w:tcPr>
            <w:tcW w:w="4533" w:type="dxa"/>
            <w:shd w:val="clear" w:color="auto" w:fill="auto"/>
            <w:vAlign w:val="bottom"/>
            <w:hideMark/>
          </w:tcPr>
          <w:p w14:paraId="7F250B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swing away detachable footrests (new equipment purchase)</w:t>
            </w:r>
          </w:p>
        </w:tc>
      </w:tr>
      <w:tr w:rsidR="00706F01" w:rsidRPr="00E46745" w14:paraId="44790A71" w14:textId="77777777" w:rsidTr="00E674B2">
        <w:tblPrEx>
          <w:tblLook w:val="04A0" w:firstRow="1" w:lastRow="0" w:firstColumn="1" w:lastColumn="0" w:noHBand="0" w:noVBand="1"/>
        </w:tblPrEx>
        <w:trPr>
          <w:trHeight w:val="840"/>
        </w:trPr>
        <w:tc>
          <w:tcPr>
            <w:tcW w:w="2905" w:type="dxa"/>
            <w:shd w:val="clear" w:color="auto" w:fill="auto"/>
            <w:noWrap/>
            <w:hideMark/>
          </w:tcPr>
          <w:p w14:paraId="2D9BB1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E1180UE</w:t>
            </w:r>
          </w:p>
        </w:tc>
        <w:tc>
          <w:tcPr>
            <w:tcW w:w="1827" w:type="dxa"/>
            <w:shd w:val="clear" w:color="auto" w:fill="auto"/>
            <w:noWrap/>
            <w:hideMark/>
          </w:tcPr>
          <w:p w14:paraId="48F3D615" w14:textId="33CD58C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714.20</w:t>
            </w:r>
          </w:p>
        </w:tc>
        <w:tc>
          <w:tcPr>
            <w:tcW w:w="4533" w:type="dxa"/>
            <w:shd w:val="clear" w:color="auto" w:fill="auto"/>
            <w:vAlign w:val="bottom"/>
            <w:hideMark/>
          </w:tcPr>
          <w:p w14:paraId="4D68B1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swing away detachable footrests (used durable medical equipment purchase)</w:t>
            </w:r>
          </w:p>
        </w:tc>
      </w:tr>
      <w:tr w:rsidR="00706F01" w:rsidRPr="00E46745" w14:paraId="13B6B7C6" w14:textId="77777777" w:rsidTr="00E674B2">
        <w:tblPrEx>
          <w:tblLook w:val="04A0" w:firstRow="1" w:lastRow="0" w:firstColumn="1" w:lastColumn="0" w:noHBand="0" w:noVBand="1"/>
        </w:tblPrEx>
        <w:trPr>
          <w:trHeight w:val="840"/>
        </w:trPr>
        <w:tc>
          <w:tcPr>
            <w:tcW w:w="2905" w:type="dxa"/>
            <w:shd w:val="clear" w:color="auto" w:fill="auto"/>
            <w:noWrap/>
            <w:hideMark/>
          </w:tcPr>
          <w:p w14:paraId="729261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E1190KH</w:t>
            </w:r>
          </w:p>
        </w:tc>
        <w:tc>
          <w:tcPr>
            <w:tcW w:w="1827" w:type="dxa"/>
            <w:shd w:val="clear" w:color="auto" w:fill="auto"/>
            <w:noWrap/>
            <w:hideMark/>
          </w:tcPr>
          <w:p w14:paraId="74A5CF4F" w14:textId="1872667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101.42</w:t>
            </w:r>
          </w:p>
        </w:tc>
        <w:tc>
          <w:tcPr>
            <w:tcW w:w="4533" w:type="dxa"/>
            <w:shd w:val="clear" w:color="auto" w:fill="auto"/>
            <w:vAlign w:val="bottom"/>
            <w:hideMark/>
          </w:tcPr>
          <w:p w14:paraId="180F08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swing away detachable elevating legrests (capped rental)</w:t>
            </w:r>
          </w:p>
        </w:tc>
      </w:tr>
      <w:tr w:rsidR="00706F01" w:rsidRPr="00E46745" w14:paraId="4D9A5579" w14:textId="77777777" w:rsidTr="00E674B2">
        <w:tblPrEx>
          <w:tblLook w:val="04A0" w:firstRow="1" w:lastRow="0" w:firstColumn="1" w:lastColumn="0" w:noHBand="0" w:noVBand="1"/>
        </w:tblPrEx>
        <w:trPr>
          <w:trHeight w:val="840"/>
        </w:trPr>
        <w:tc>
          <w:tcPr>
            <w:tcW w:w="2905" w:type="dxa"/>
            <w:shd w:val="clear" w:color="auto" w:fill="auto"/>
            <w:noWrap/>
            <w:hideMark/>
          </w:tcPr>
          <w:p w14:paraId="63B4D0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E1190KI</w:t>
            </w:r>
          </w:p>
        </w:tc>
        <w:tc>
          <w:tcPr>
            <w:tcW w:w="1827" w:type="dxa"/>
            <w:shd w:val="clear" w:color="auto" w:fill="auto"/>
            <w:noWrap/>
            <w:hideMark/>
          </w:tcPr>
          <w:p w14:paraId="2AB8CA23" w14:textId="4D33C6C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101.42</w:t>
            </w:r>
          </w:p>
        </w:tc>
        <w:tc>
          <w:tcPr>
            <w:tcW w:w="4533" w:type="dxa"/>
            <w:shd w:val="clear" w:color="auto" w:fill="auto"/>
            <w:vAlign w:val="bottom"/>
            <w:hideMark/>
          </w:tcPr>
          <w:p w14:paraId="0E2F74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swing away detachable elevating legrests (capped rental)</w:t>
            </w:r>
          </w:p>
        </w:tc>
      </w:tr>
      <w:tr w:rsidR="00706F01" w:rsidRPr="00E46745" w14:paraId="60460CDB" w14:textId="77777777" w:rsidTr="00E674B2">
        <w:tblPrEx>
          <w:tblLook w:val="04A0" w:firstRow="1" w:lastRow="0" w:firstColumn="1" w:lastColumn="0" w:noHBand="0" w:noVBand="1"/>
        </w:tblPrEx>
        <w:trPr>
          <w:trHeight w:val="840"/>
        </w:trPr>
        <w:tc>
          <w:tcPr>
            <w:tcW w:w="2905" w:type="dxa"/>
            <w:shd w:val="clear" w:color="auto" w:fill="auto"/>
            <w:noWrap/>
            <w:hideMark/>
          </w:tcPr>
          <w:p w14:paraId="34CDEF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E1190KJ</w:t>
            </w:r>
          </w:p>
        </w:tc>
        <w:tc>
          <w:tcPr>
            <w:tcW w:w="1827" w:type="dxa"/>
            <w:shd w:val="clear" w:color="auto" w:fill="auto"/>
            <w:noWrap/>
            <w:hideMark/>
          </w:tcPr>
          <w:p w14:paraId="5B56D05B" w14:textId="6AEFDD4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76.07</w:t>
            </w:r>
          </w:p>
        </w:tc>
        <w:tc>
          <w:tcPr>
            <w:tcW w:w="4533" w:type="dxa"/>
            <w:shd w:val="clear" w:color="auto" w:fill="auto"/>
            <w:vAlign w:val="bottom"/>
            <w:hideMark/>
          </w:tcPr>
          <w:p w14:paraId="2C8408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swing away detachable elevating legrests (capped rental)</w:t>
            </w:r>
          </w:p>
        </w:tc>
      </w:tr>
      <w:tr w:rsidR="00706F01" w:rsidRPr="00E46745" w14:paraId="07DA4254" w14:textId="77777777" w:rsidTr="00E674B2">
        <w:tblPrEx>
          <w:tblLook w:val="04A0" w:firstRow="1" w:lastRow="0" w:firstColumn="1" w:lastColumn="0" w:noHBand="0" w:noVBand="1"/>
        </w:tblPrEx>
        <w:trPr>
          <w:trHeight w:val="840"/>
        </w:trPr>
        <w:tc>
          <w:tcPr>
            <w:tcW w:w="2905" w:type="dxa"/>
            <w:shd w:val="clear" w:color="auto" w:fill="auto"/>
            <w:noWrap/>
            <w:hideMark/>
          </w:tcPr>
          <w:p w14:paraId="7A6813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E1190NU</w:t>
            </w:r>
          </w:p>
        </w:tc>
        <w:tc>
          <w:tcPr>
            <w:tcW w:w="1827" w:type="dxa"/>
            <w:shd w:val="clear" w:color="auto" w:fill="auto"/>
            <w:noWrap/>
            <w:hideMark/>
          </w:tcPr>
          <w:p w14:paraId="05D0B022" w14:textId="6894D50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1,014.22</w:t>
            </w:r>
          </w:p>
        </w:tc>
        <w:tc>
          <w:tcPr>
            <w:tcW w:w="4533" w:type="dxa"/>
            <w:shd w:val="clear" w:color="auto" w:fill="auto"/>
            <w:vAlign w:val="bottom"/>
            <w:hideMark/>
          </w:tcPr>
          <w:p w14:paraId="3201BD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swing away detachable elevating legrests (new equipment purchase)</w:t>
            </w:r>
          </w:p>
        </w:tc>
      </w:tr>
      <w:tr w:rsidR="00706F01" w:rsidRPr="00E46745" w14:paraId="476153D6" w14:textId="77777777" w:rsidTr="00E674B2">
        <w:tblPrEx>
          <w:tblLook w:val="04A0" w:firstRow="1" w:lastRow="0" w:firstColumn="1" w:lastColumn="0" w:noHBand="0" w:noVBand="1"/>
        </w:tblPrEx>
        <w:trPr>
          <w:trHeight w:val="840"/>
        </w:trPr>
        <w:tc>
          <w:tcPr>
            <w:tcW w:w="2905" w:type="dxa"/>
            <w:shd w:val="clear" w:color="auto" w:fill="auto"/>
            <w:noWrap/>
            <w:hideMark/>
          </w:tcPr>
          <w:p w14:paraId="5B2F4B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E1190UE</w:t>
            </w:r>
          </w:p>
        </w:tc>
        <w:tc>
          <w:tcPr>
            <w:tcW w:w="1827" w:type="dxa"/>
            <w:shd w:val="clear" w:color="auto" w:fill="auto"/>
            <w:noWrap/>
            <w:hideMark/>
          </w:tcPr>
          <w:p w14:paraId="406FAC03" w14:textId="0A0F28B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760.67</w:t>
            </w:r>
          </w:p>
        </w:tc>
        <w:tc>
          <w:tcPr>
            <w:tcW w:w="4533" w:type="dxa"/>
            <w:shd w:val="clear" w:color="auto" w:fill="auto"/>
            <w:vAlign w:val="bottom"/>
            <w:hideMark/>
          </w:tcPr>
          <w:p w14:paraId="1726D2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detachable arms (desk or full length) swing away detachable elevating legrests (used durable medical equipment purchase)</w:t>
            </w:r>
          </w:p>
        </w:tc>
      </w:tr>
      <w:tr w:rsidR="00706F01" w:rsidRPr="00E46745" w14:paraId="69F16F5E" w14:textId="77777777" w:rsidTr="00E674B2">
        <w:tblPrEx>
          <w:tblLook w:val="04A0" w:firstRow="1" w:lastRow="0" w:firstColumn="1" w:lastColumn="0" w:noHBand="0" w:noVBand="1"/>
        </w:tblPrEx>
        <w:trPr>
          <w:trHeight w:val="560"/>
        </w:trPr>
        <w:tc>
          <w:tcPr>
            <w:tcW w:w="2905" w:type="dxa"/>
            <w:shd w:val="clear" w:color="auto" w:fill="auto"/>
            <w:noWrap/>
            <w:hideMark/>
          </w:tcPr>
          <w:p w14:paraId="7BDA23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E1195KH</w:t>
            </w:r>
          </w:p>
        </w:tc>
        <w:tc>
          <w:tcPr>
            <w:tcW w:w="1827" w:type="dxa"/>
            <w:shd w:val="clear" w:color="auto" w:fill="auto"/>
            <w:noWrap/>
            <w:hideMark/>
          </w:tcPr>
          <w:p w14:paraId="7AA291CB" w14:textId="33D1203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118.05</w:t>
            </w:r>
          </w:p>
        </w:tc>
        <w:tc>
          <w:tcPr>
            <w:tcW w:w="4533" w:type="dxa"/>
            <w:shd w:val="clear" w:color="auto" w:fill="auto"/>
            <w:vAlign w:val="bottom"/>
            <w:hideMark/>
          </w:tcPr>
          <w:p w14:paraId="49C01B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fixed full length arms, swing away detachable elevating legrests (capped rental)</w:t>
            </w:r>
          </w:p>
        </w:tc>
      </w:tr>
      <w:tr w:rsidR="00706F01" w:rsidRPr="00E46745" w14:paraId="13B4A1D8" w14:textId="77777777" w:rsidTr="00E674B2">
        <w:tblPrEx>
          <w:tblLook w:val="04A0" w:firstRow="1" w:lastRow="0" w:firstColumn="1" w:lastColumn="0" w:noHBand="0" w:noVBand="1"/>
        </w:tblPrEx>
        <w:trPr>
          <w:trHeight w:val="560"/>
        </w:trPr>
        <w:tc>
          <w:tcPr>
            <w:tcW w:w="2905" w:type="dxa"/>
            <w:shd w:val="clear" w:color="auto" w:fill="auto"/>
            <w:noWrap/>
            <w:hideMark/>
          </w:tcPr>
          <w:p w14:paraId="6E4A4E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E1195KI</w:t>
            </w:r>
          </w:p>
        </w:tc>
        <w:tc>
          <w:tcPr>
            <w:tcW w:w="1827" w:type="dxa"/>
            <w:shd w:val="clear" w:color="auto" w:fill="auto"/>
            <w:noWrap/>
            <w:hideMark/>
          </w:tcPr>
          <w:p w14:paraId="33B6418A" w14:textId="78CC605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118.05</w:t>
            </w:r>
          </w:p>
        </w:tc>
        <w:tc>
          <w:tcPr>
            <w:tcW w:w="4533" w:type="dxa"/>
            <w:shd w:val="clear" w:color="auto" w:fill="auto"/>
            <w:vAlign w:val="bottom"/>
            <w:hideMark/>
          </w:tcPr>
          <w:p w14:paraId="71FD0B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fixed full length arms, swing away detachable elevating legrests (capped rental)</w:t>
            </w:r>
          </w:p>
        </w:tc>
      </w:tr>
      <w:tr w:rsidR="00706F01" w:rsidRPr="00E46745" w14:paraId="0F17B527" w14:textId="77777777" w:rsidTr="00E674B2">
        <w:tblPrEx>
          <w:tblLook w:val="04A0" w:firstRow="1" w:lastRow="0" w:firstColumn="1" w:lastColumn="0" w:noHBand="0" w:noVBand="1"/>
        </w:tblPrEx>
        <w:trPr>
          <w:trHeight w:val="560"/>
        </w:trPr>
        <w:tc>
          <w:tcPr>
            <w:tcW w:w="2905" w:type="dxa"/>
            <w:shd w:val="clear" w:color="auto" w:fill="auto"/>
            <w:noWrap/>
            <w:hideMark/>
          </w:tcPr>
          <w:p w14:paraId="13B19A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E1195KJ</w:t>
            </w:r>
          </w:p>
        </w:tc>
        <w:tc>
          <w:tcPr>
            <w:tcW w:w="1827" w:type="dxa"/>
            <w:shd w:val="clear" w:color="auto" w:fill="auto"/>
            <w:noWrap/>
            <w:hideMark/>
          </w:tcPr>
          <w:p w14:paraId="1F7A97EE" w14:textId="22786D3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88.54</w:t>
            </w:r>
          </w:p>
        </w:tc>
        <w:tc>
          <w:tcPr>
            <w:tcW w:w="4533" w:type="dxa"/>
            <w:shd w:val="clear" w:color="auto" w:fill="auto"/>
            <w:vAlign w:val="bottom"/>
            <w:hideMark/>
          </w:tcPr>
          <w:p w14:paraId="3D2352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fixed full length arms, swing away detachable elevating legrests (capped rental)</w:t>
            </w:r>
          </w:p>
        </w:tc>
      </w:tr>
      <w:tr w:rsidR="00706F01" w:rsidRPr="00E46745" w14:paraId="0EEC4193" w14:textId="77777777" w:rsidTr="00E674B2">
        <w:tblPrEx>
          <w:tblLook w:val="04A0" w:firstRow="1" w:lastRow="0" w:firstColumn="1" w:lastColumn="0" w:noHBand="0" w:noVBand="1"/>
        </w:tblPrEx>
        <w:trPr>
          <w:trHeight w:val="840"/>
        </w:trPr>
        <w:tc>
          <w:tcPr>
            <w:tcW w:w="2905" w:type="dxa"/>
            <w:shd w:val="clear" w:color="auto" w:fill="auto"/>
            <w:noWrap/>
            <w:hideMark/>
          </w:tcPr>
          <w:p w14:paraId="1B8D40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E1195NU</w:t>
            </w:r>
          </w:p>
        </w:tc>
        <w:tc>
          <w:tcPr>
            <w:tcW w:w="1827" w:type="dxa"/>
            <w:shd w:val="clear" w:color="auto" w:fill="auto"/>
            <w:noWrap/>
            <w:hideMark/>
          </w:tcPr>
          <w:p w14:paraId="14EABCD3" w14:textId="7D947CE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1,180.48</w:t>
            </w:r>
          </w:p>
        </w:tc>
        <w:tc>
          <w:tcPr>
            <w:tcW w:w="4533" w:type="dxa"/>
            <w:shd w:val="clear" w:color="auto" w:fill="auto"/>
            <w:vAlign w:val="bottom"/>
            <w:hideMark/>
          </w:tcPr>
          <w:p w14:paraId="0C5AB5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fixed full length arms, swing away detachable elevating legrests (new equipment purchase)</w:t>
            </w:r>
          </w:p>
        </w:tc>
      </w:tr>
      <w:tr w:rsidR="00706F01" w:rsidRPr="00E46745" w14:paraId="60A39A8D" w14:textId="77777777" w:rsidTr="00E674B2">
        <w:tblPrEx>
          <w:tblLook w:val="04A0" w:firstRow="1" w:lastRow="0" w:firstColumn="1" w:lastColumn="0" w:noHBand="0" w:noVBand="1"/>
        </w:tblPrEx>
        <w:trPr>
          <w:trHeight w:val="840"/>
        </w:trPr>
        <w:tc>
          <w:tcPr>
            <w:tcW w:w="2905" w:type="dxa"/>
            <w:shd w:val="clear" w:color="auto" w:fill="auto"/>
            <w:noWrap/>
            <w:hideMark/>
          </w:tcPr>
          <w:p w14:paraId="189C4B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E1195UE</w:t>
            </w:r>
          </w:p>
        </w:tc>
        <w:tc>
          <w:tcPr>
            <w:tcW w:w="1827" w:type="dxa"/>
            <w:shd w:val="clear" w:color="auto" w:fill="auto"/>
            <w:noWrap/>
            <w:hideMark/>
          </w:tcPr>
          <w:p w14:paraId="3F18391A" w14:textId="50065E8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885.36</w:t>
            </w:r>
          </w:p>
        </w:tc>
        <w:tc>
          <w:tcPr>
            <w:tcW w:w="4533" w:type="dxa"/>
            <w:shd w:val="clear" w:color="auto" w:fill="auto"/>
            <w:vAlign w:val="bottom"/>
            <w:hideMark/>
          </w:tcPr>
          <w:p w14:paraId="1F537B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fixed full length arms, swing away detachable elevating legrests (used durable medical equipment purchase)</w:t>
            </w:r>
          </w:p>
        </w:tc>
      </w:tr>
      <w:tr w:rsidR="00706F01" w:rsidRPr="00E46745" w14:paraId="2D9B7DE9" w14:textId="77777777" w:rsidTr="00E674B2">
        <w:tblPrEx>
          <w:tblLook w:val="04A0" w:firstRow="1" w:lastRow="0" w:firstColumn="1" w:lastColumn="0" w:noHBand="0" w:noVBand="1"/>
        </w:tblPrEx>
        <w:trPr>
          <w:trHeight w:val="560"/>
        </w:trPr>
        <w:tc>
          <w:tcPr>
            <w:tcW w:w="2905" w:type="dxa"/>
            <w:shd w:val="clear" w:color="auto" w:fill="auto"/>
            <w:noWrap/>
            <w:hideMark/>
          </w:tcPr>
          <w:p w14:paraId="7F6CF9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E1200KH</w:t>
            </w:r>
          </w:p>
        </w:tc>
        <w:tc>
          <w:tcPr>
            <w:tcW w:w="1827" w:type="dxa"/>
            <w:shd w:val="clear" w:color="auto" w:fill="auto"/>
            <w:noWrap/>
            <w:hideMark/>
          </w:tcPr>
          <w:p w14:paraId="12A6BB47" w14:textId="6BEEF71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81.76</w:t>
            </w:r>
          </w:p>
        </w:tc>
        <w:tc>
          <w:tcPr>
            <w:tcW w:w="4533" w:type="dxa"/>
            <w:shd w:val="clear" w:color="auto" w:fill="auto"/>
            <w:vAlign w:val="bottom"/>
            <w:hideMark/>
          </w:tcPr>
          <w:p w14:paraId="216B54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swing away detachable footrest (capped rental)</w:t>
            </w:r>
          </w:p>
        </w:tc>
      </w:tr>
      <w:tr w:rsidR="00706F01" w:rsidRPr="00E46745" w14:paraId="29DEDCFF" w14:textId="77777777" w:rsidTr="00E674B2">
        <w:tblPrEx>
          <w:tblLook w:val="04A0" w:firstRow="1" w:lastRow="0" w:firstColumn="1" w:lastColumn="0" w:noHBand="0" w:noVBand="1"/>
        </w:tblPrEx>
        <w:trPr>
          <w:trHeight w:val="560"/>
        </w:trPr>
        <w:tc>
          <w:tcPr>
            <w:tcW w:w="2905" w:type="dxa"/>
            <w:shd w:val="clear" w:color="auto" w:fill="auto"/>
            <w:noWrap/>
            <w:hideMark/>
          </w:tcPr>
          <w:p w14:paraId="413A15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E1200KI</w:t>
            </w:r>
          </w:p>
        </w:tc>
        <w:tc>
          <w:tcPr>
            <w:tcW w:w="1827" w:type="dxa"/>
            <w:shd w:val="clear" w:color="auto" w:fill="auto"/>
            <w:noWrap/>
            <w:hideMark/>
          </w:tcPr>
          <w:p w14:paraId="6C46A9E0" w14:textId="29BF2B1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81.76</w:t>
            </w:r>
          </w:p>
        </w:tc>
        <w:tc>
          <w:tcPr>
            <w:tcW w:w="4533" w:type="dxa"/>
            <w:shd w:val="clear" w:color="auto" w:fill="auto"/>
            <w:vAlign w:val="bottom"/>
            <w:hideMark/>
          </w:tcPr>
          <w:p w14:paraId="6DEFF6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swing away detachable footrest (capped rental)</w:t>
            </w:r>
          </w:p>
        </w:tc>
      </w:tr>
      <w:tr w:rsidR="00706F01" w:rsidRPr="00E46745" w14:paraId="35B61F38" w14:textId="77777777" w:rsidTr="00E674B2">
        <w:tblPrEx>
          <w:tblLook w:val="04A0" w:firstRow="1" w:lastRow="0" w:firstColumn="1" w:lastColumn="0" w:noHBand="0" w:noVBand="1"/>
        </w:tblPrEx>
        <w:trPr>
          <w:trHeight w:val="560"/>
        </w:trPr>
        <w:tc>
          <w:tcPr>
            <w:tcW w:w="2905" w:type="dxa"/>
            <w:shd w:val="clear" w:color="auto" w:fill="auto"/>
            <w:noWrap/>
            <w:hideMark/>
          </w:tcPr>
          <w:p w14:paraId="65D0F2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E1200KJ</w:t>
            </w:r>
          </w:p>
        </w:tc>
        <w:tc>
          <w:tcPr>
            <w:tcW w:w="1827" w:type="dxa"/>
            <w:shd w:val="clear" w:color="auto" w:fill="auto"/>
            <w:noWrap/>
            <w:hideMark/>
          </w:tcPr>
          <w:p w14:paraId="1BF73711" w14:textId="334E8DE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60.66</w:t>
            </w:r>
          </w:p>
        </w:tc>
        <w:tc>
          <w:tcPr>
            <w:tcW w:w="4533" w:type="dxa"/>
            <w:shd w:val="clear" w:color="auto" w:fill="auto"/>
            <w:vAlign w:val="bottom"/>
            <w:hideMark/>
          </w:tcPr>
          <w:p w14:paraId="760841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swing away detachable footrest (capped rental)</w:t>
            </w:r>
          </w:p>
        </w:tc>
      </w:tr>
      <w:tr w:rsidR="00706F01" w:rsidRPr="00E46745" w14:paraId="44E95F90" w14:textId="77777777" w:rsidTr="00E674B2">
        <w:tblPrEx>
          <w:tblLook w:val="04A0" w:firstRow="1" w:lastRow="0" w:firstColumn="1" w:lastColumn="0" w:noHBand="0" w:noVBand="1"/>
        </w:tblPrEx>
        <w:trPr>
          <w:trHeight w:val="560"/>
        </w:trPr>
        <w:tc>
          <w:tcPr>
            <w:tcW w:w="2905" w:type="dxa"/>
            <w:shd w:val="clear" w:color="auto" w:fill="auto"/>
            <w:noWrap/>
            <w:hideMark/>
          </w:tcPr>
          <w:p w14:paraId="26D877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E1200NU</w:t>
            </w:r>
          </w:p>
        </w:tc>
        <w:tc>
          <w:tcPr>
            <w:tcW w:w="1827" w:type="dxa"/>
            <w:shd w:val="clear" w:color="auto" w:fill="auto"/>
            <w:noWrap/>
            <w:hideMark/>
          </w:tcPr>
          <w:p w14:paraId="5970CA4C" w14:textId="1413D69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808.78</w:t>
            </w:r>
          </w:p>
        </w:tc>
        <w:tc>
          <w:tcPr>
            <w:tcW w:w="4533" w:type="dxa"/>
            <w:shd w:val="clear" w:color="auto" w:fill="auto"/>
            <w:vAlign w:val="bottom"/>
            <w:hideMark/>
          </w:tcPr>
          <w:p w14:paraId="570DBB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swing away detachable footrest (new equipment purchase)</w:t>
            </w:r>
          </w:p>
        </w:tc>
      </w:tr>
      <w:tr w:rsidR="00706F01" w:rsidRPr="00E46745" w14:paraId="7039D11A" w14:textId="77777777" w:rsidTr="00E674B2">
        <w:tblPrEx>
          <w:tblLook w:val="04A0" w:firstRow="1" w:lastRow="0" w:firstColumn="1" w:lastColumn="0" w:noHBand="0" w:noVBand="1"/>
        </w:tblPrEx>
        <w:trPr>
          <w:trHeight w:val="840"/>
        </w:trPr>
        <w:tc>
          <w:tcPr>
            <w:tcW w:w="2905" w:type="dxa"/>
            <w:shd w:val="clear" w:color="auto" w:fill="auto"/>
            <w:noWrap/>
            <w:hideMark/>
          </w:tcPr>
          <w:p w14:paraId="4803FF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E1200UE</w:t>
            </w:r>
          </w:p>
        </w:tc>
        <w:tc>
          <w:tcPr>
            <w:tcW w:w="1827" w:type="dxa"/>
            <w:shd w:val="clear" w:color="auto" w:fill="auto"/>
            <w:noWrap/>
            <w:hideMark/>
          </w:tcPr>
          <w:p w14:paraId="5C7A9D7E" w14:textId="7010EAB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606.58</w:t>
            </w:r>
          </w:p>
        </w:tc>
        <w:tc>
          <w:tcPr>
            <w:tcW w:w="4533" w:type="dxa"/>
            <w:shd w:val="clear" w:color="auto" w:fill="auto"/>
            <w:vAlign w:val="bottom"/>
            <w:hideMark/>
          </w:tcPr>
          <w:p w14:paraId="66F8C2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Amputee wheelchair, fixed full length arms, swing away detachable footrest (used durable medical equipment purchase)</w:t>
            </w:r>
          </w:p>
        </w:tc>
      </w:tr>
      <w:tr w:rsidR="00706F01" w:rsidRPr="00E46745" w14:paraId="3277AD4C" w14:textId="77777777" w:rsidTr="00E674B2">
        <w:tblPrEx>
          <w:tblLook w:val="04A0" w:firstRow="1" w:lastRow="0" w:firstColumn="1" w:lastColumn="0" w:noHBand="0" w:noVBand="1"/>
        </w:tblPrEx>
        <w:trPr>
          <w:trHeight w:val="280"/>
        </w:trPr>
        <w:tc>
          <w:tcPr>
            <w:tcW w:w="2905" w:type="dxa"/>
            <w:shd w:val="clear" w:color="auto" w:fill="auto"/>
            <w:noWrap/>
            <w:hideMark/>
          </w:tcPr>
          <w:p w14:paraId="7517C4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E1221KH</w:t>
            </w:r>
          </w:p>
        </w:tc>
        <w:tc>
          <w:tcPr>
            <w:tcW w:w="1827" w:type="dxa"/>
            <w:shd w:val="clear" w:color="auto" w:fill="auto"/>
            <w:noWrap/>
            <w:hideMark/>
          </w:tcPr>
          <w:p w14:paraId="2BE813D9" w14:textId="169DC35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44.65</w:t>
            </w:r>
          </w:p>
        </w:tc>
        <w:tc>
          <w:tcPr>
            <w:tcW w:w="4533" w:type="dxa"/>
            <w:shd w:val="clear" w:color="auto" w:fill="auto"/>
            <w:vAlign w:val="bottom"/>
            <w:hideMark/>
          </w:tcPr>
          <w:p w14:paraId="014E43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fixed arm, footrests (capped rental)</w:t>
            </w:r>
          </w:p>
        </w:tc>
      </w:tr>
      <w:tr w:rsidR="00706F01" w:rsidRPr="00E46745" w14:paraId="2754E674" w14:textId="77777777" w:rsidTr="00E674B2">
        <w:tblPrEx>
          <w:tblLook w:val="04A0" w:firstRow="1" w:lastRow="0" w:firstColumn="1" w:lastColumn="0" w:noHBand="0" w:noVBand="1"/>
        </w:tblPrEx>
        <w:trPr>
          <w:trHeight w:val="280"/>
        </w:trPr>
        <w:tc>
          <w:tcPr>
            <w:tcW w:w="2905" w:type="dxa"/>
            <w:shd w:val="clear" w:color="auto" w:fill="auto"/>
            <w:noWrap/>
            <w:hideMark/>
          </w:tcPr>
          <w:p w14:paraId="344000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E1221KI</w:t>
            </w:r>
          </w:p>
        </w:tc>
        <w:tc>
          <w:tcPr>
            <w:tcW w:w="1827" w:type="dxa"/>
            <w:shd w:val="clear" w:color="auto" w:fill="auto"/>
            <w:noWrap/>
            <w:hideMark/>
          </w:tcPr>
          <w:p w14:paraId="165CFCFA" w14:textId="020CA49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44.65</w:t>
            </w:r>
          </w:p>
        </w:tc>
        <w:tc>
          <w:tcPr>
            <w:tcW w:w="4533" w:type="dxa"/>
            <w:shd w:val="clear" w:color="auto" w:fill="auto"/>
            <w:vAlign w:val="bottom"/>
            <w:hideMark/>
          </w:tcPr>
          <w:p w14:paraId="0861B4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fixed arm, footrests (capped rental)</w:t>
            </w:r>
          </w:p>
        </w:tc>
      </w:tr>
      <w:tr w:rsidR="00706F01" w:rsidRPr="00E46745" w14:paraId="27919218" w14:textId="77777777" w:rsidTr="00E674B2">
        <w:tblPrEx>
          <w:tblLook w:val="04A0" w:firstRow="1" w:lastRow="0" w:firstColumn="1" w:lastColumn="0" w:noHBand="0" w:noVBand="1"/>
        </w:tblPrEx>
        <w:trPr>
          <w:trHeight w:val="280"/>
        </w:trPr>
        <w:tc>
          <w:tcPr>
            <w:tcW w:w="2905" w:type="dxa"/>
            <w:shd w:val="clear" w:color="auto" w:fill="auto"/>
            <w:noWrap/>
            <w:hideMark/>
          </w:tcPr>
          <w:p w14:paraId="7F19A8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E1221KJ</w:t>
            </w:r>
          </w:p>
        </w:tc>
        <w:tc>
          <w:tcPr>
            <w:tcW w:w="1827" w:type="dxa"/>
            <w:shd w:val="clear" w:color="auto" w:fill="auto"/>
            <w:noWrap/>
            <w:hideMark/>
          </w:tcPr>
          <w:p w14:paraId="16577E1F" w14:textId="110F0DC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33.49</w:t>
            </w:r>
          </w:p>
        </w:tc>
        <w:tc>
          <w:tcPr>
            <w:tcW w:w="4533" w:type="dxa"/>
            <w:shd w:val="clear" w:color="auto" w:fill="auto"/>
            <w:vAlign w:val="bottom"/>
            <w:hideMark/>
          </w:tcPr>
          <w:p w14:paraId="358E1A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fixed arm, footrests (capped rental)</w:t>
            </w:r>
          </w:p>
        </w:tc>
      </w:tr>
      <w:tr w:rsidR="00706F01" w:rsidRPr="00E46745" w14:paraId="39FF8797" w14:textId="77777777" w:rsidTr="00E674B2">
        <w:tblPrEx>
          <w:tblLook w:val="04A0" w:firstRow="1" w:lastRow="0" w:firstColumn="1" w:lastColumn="0" w:noHBand="0" w:noVBand="1"/>
        </w:tblPrEx>
        <w:trPr>
          <w:trHeight w:val="560"/>
        </w:trPr>
        <w:tc>
          <w:tcPr>
            <w:tcW w:w="2905" w:type="dxa"/>
            <w:shd w:val="clear" w:color="auto" w:fill="auto"/>
            <w:noWrap/>
            <w:hideMark/>
          </w:tcPr>
          <w:p w14:paraId="169E66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E1221NU</w:t>
            </w:r>
          </w:p>
        </w:tc>
        <w:tc>
          <w:tcPr>
            <w:tcW w:w="1827" w:type="dxa"/>
            <w:shd w:val="clear" w:color="auto" w:fill="auto"/>
            <w:noWrap/>
            <w:hideMark/>
          </w:tcPr>
          <w:p w14:paraId="55DBB120" w14:textId="0B947E2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446.51</w:t>
            </w:r>
          </w:p>
        </w:tc>
        <w:tc>
          <w:tcPr>
            <w:tcW w:w="4533" w:type="dxa"/>
            <w:shd w:val="clear" w:color="auto" w:fill="auto"/>
            <w:vAlign w:val="bottom"/>
            <w:hideMark/>
          </w:tcPr>
          <w:p w14:paraId="6826F7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fixed arm, footrests (new equipment purchase)</w:t>
            </w:r>
          </w:p>
        </w:tc>
      </w:tr>
      <w:tr w:rsidR="00706F01" w:rsidRPr="00E46745" w14:paraId="441EA270" w14:textId="77777777" w:rsidTr="00E674B2">
        <w:tblPrEx>
          <w:tblLook w:val="04A0" w:firstRow="1" w:lastRow="0" w:firstColumn="1" w:lastColumn="0" w:noHBand="0" w:noVBand="1"/>
        </w:tblPrEx>
        <w:trPr>
          <w:trHeight w:val="560"/>
        </w:trPr>
        <w:tc>
          <w:tcPr>
            <w:tcW w:w="2905" w:type="dxa"/>
            <w:shd w:val="clear" w:color="auto" w:fill="auto"/>
            <w:noWrap/>
            <w:hideMark/>
          </w:tcPr>
          <w:p w14:paraId="1B018F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E1221UE</w:t>
            </w:r>
          </w:p>
        </w:tc>
        <w:tc>
          <w:tcPr>
            <w:tcW w:w="1827" w:type="dxa"/>
            <w:shd w:val="clear" w:color="auto" w:fill="auto"/>
            <w:noWrap/>
            <w:hideMark/>
          </w:tcPr>
          <w:p w14:paraId="25E87E87" w14:textId="0810B6D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334.88</w:t>
            </w:r>
          </w:p>
        </w:tc>
        <w:tc>
          <w:tcPr>
            <w:tcW w:w="4533" w:type="dxa"/>
            <w:shd w:val="clear" w:color="auto" w:fill="auto"/>
            <w:vAlign w:val="bottom"/>
            <w:hideMark/>
          </w:tcPr>
          <w:p w14:paraId="634AB5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fixed arm, footrests (used durable medical equipment purchase)</w:t>
            </w:r>
          </w:p>
        </w:tc>
      </w:tr>
      <w:tr w:rsidR="00706F01" w:rsidRPr="00E46745" w14:paraId="0247E304" w14:textId="77777777" w:rsidTr="00E674B2">
        <w:tblPrEx>
          <w:tblLook w:val="04A0" w:firstRow="1" w:lastRow="0" w:firstColumn="1" w:lastColumn="0" w:noHBand="0" w:noVBand="1"/>
        </w:tblPrEx>
        <w:trPr>
          <w:trHeight w:val="560"/>
        </w:trPr>
        <w:tc>
          <w:tcPr>
            <w:tcW w:w="2905" w:type="dxa"/>
            <w:shd w:val="clear" w:color="auto" w:fill="auto"/>
            <w:noWrap/>
            <w:hideMark/>
          </w:tcPr>
          <w:p w14:paraId="664A70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E1222KH</w:t>
            </w:r>
          </w:p>
        </w:tc>
        <w:tc>
          <w:tcPr>
            <w:tcW w:w="1827" w:type="dxa"/>
            <w:shd w:val="clear" w:color="auto" w:fill="auto"/>
            <w:noWrap/>
            <w:hideMark/>
          </w:tcPr>
          <w:p w14:paraId="50DD6CA1" w14:textId="303A344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63.70</w:t>
            </w:r>
          </w:p>
        </w:tc>
        <w:tc>
          <w:tcPr>
            <w:tcW w:w="4533" w:type="dxa"/>
            <w:shd w:val="clear" w:color="auto" w:fill="auto"/>
            <w:vAlign w:val="bottom"/>
            <w:hideMark/>
          </w:tcPr>
          <w:p w14:paraId="599D4A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fixed arm, elevating legrests (capped rental)</w:t>
            </w:r>
          </w:p>
        </w:tc>
      </w:tr>
      <w:tr w:rsidR="00706F01" w:rsidRPr="00E46745" w14:paraId="78FE7F9E" w14:textId="77777777" w:rsidTr="00E674B2">
        <w:tblPrEx>
          <w:tblLook w:val="04A0" w:firstRow="1" w:lastRow="0" w:firstColumn="1" w:lastColumn="0" w:noHBand="0" w:noVBand="1"/>
        </w:tblPrEx>
        <w:trPr>
          <w:trHeight w:val="560"/>
        </w:trPr>
        <w:tc>
          <w:tcPr>
            <w:tcW w:w="2905" w:type="dxa"/>
            <w:shd w:val="clear" w:color="auto" w:fill="auto"/>
            <w:noWrap/>
            <w:hideMark/>
          </w:tcPr>
          <w:p w14:paraId="1ADCBB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E1222KI</w:t>
            </w:r>
          </w:p>
        </w:tc>
        <w:tc>
          <w:tcPr>
            <w:tcW w:w="1827" w:type="dxa"/>
            <w:shd w:val="clear" w:color="auto" w:fill="auto"/>
            <w:noWrap/>
            <w:hideMark/>
          </w:tcPr>
          <w:p w14:paraId="21022266" w14:textId="3AF4F5F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63.70</w:t>
            </w:r>
          </w:p>
        </w:tc>
        <w:tc>
          <w:tcPr>
            <w:tcW w:w="4533" w:type="dxa"/>
            <w:shd w:val="clear" w:color="auto" w:fill="auto"/>
            <w:vAlign w:val="bottom"/>
            <w:hideMark/>
          </w:tcPr>
          <w:p w14:paraId="69EE60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fixed arm, elevating legrests (capped rental)</w:t>
            </w:r>
          </w:p>
        </w:tc>
      </w:tr>
      <w:tr w:rsidR="00706F01" w:rsidRPr="00E46745" w14:paraId="7CEB3947" w14:textId="77777777" w:rsidTr="00E674B2">
        <w:tblPrEx>
          <w:tblLook w:val="04A0" w:firstRow="1" w:lastRow="0" w:firstColumn="1" w:lastColumn="0" w:noHBand="0" w:noVBand="1"/>
        </w:tblPrEx>
        <w:trPr>
          <w:trHeight w:val="560"/>
        </w:trPr>
        <w:tc>
          <w:tcPr>
            <w:tcW w:w="2905" w:type="dxa"/>
            <w:shd w:val="clear" w:color="auto" w:fill="auto"/>
            <w:noWrap/>
            <w:hideMark/>
          </w:tcPr>
          <w:p w14:paraId="5672BC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E1222KJ</w:t>
            </w:r>
          </w:p>
        </w:tc>
        <w:tc>
          <w:tcPr>
            <w:tcW w:w="1827" w:type="dxa"/>
            <w:shd w:val="clear" w:color="auto" w:fill="auto"/>
            <w:noWrap/>
            <w:hideMark/>
          </w:tcPr>
          <w:p w14:paraId="0AC577A2" w14:textId="6C19639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47.78</w:t>
            </w:r>
          </w:p>
        </w:tc>
        <w:tc>
          <w:tcPr>
            <w:tcW w:w="4533" w:type="dxa"/>
            <w:shd w:val="clear" w:color="auto" w:fill="auto"/>
            <w:vAlign w:val="bottom"/>
            <w:hideMark/>
          </w:tcPr>
          <w:p w14:paraId="548B3E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fixed arm, elevating legrests (capped rental)</w:t>
            </w:r>
          </w:p>
        </w:tc>
      </w:tr>
      <w:tr w:rsidR="00706F01" w:rsidRPr="00E46745" w14:paraId="39A02943" w14:textId="77777777" w:rsidTr="00E674B2">
        <w:tblPrEx>
          <w:tblLook w:val="04A0" w:firstRow="1" w:lastRow="0" w:firstColumn="1" w:lastColumn="0" w:noHBand="0" w:noVBand="1"/>
        </w:tblPrEx>
        <w:trPr>
          <w:trHeight w:val="560"/>
        </w:trPr>
        <w:tc>
          <w:tcPr>
            <w:tcW w:w="2905" w:type="dxa"/>
            <w:shd w:val="clear" w:color="auto" w:fill="auto"/>
            <w:noWrap/>
            <w:hideMark/>
          </w:tcPr>
          <w:p w14:paraId="670150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E1222NU</w:t>
            </w:r>
          </w:p>
        </w:tc>
        <w:tc>
          <w:tcPr>
            <w:tcW w:w="1827" w:type="dxa"/>
            <w:shd w:val="clear" w:color="auto" w:fill="auto"/>
            <w:noWrap/>
            <w:hideMark/>
          </w:tcPr>
          <w:p w14:paraId="38756F2F" w14:textId="659A692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636.99</w:t>
            </w:r>
          </w:p>
        </w:tc>
        <w:tc>
          <w:tcPr>
            <w:tcW w:w="4533" w:type="dxa"/>
            <w:shd w:val="clear" w:color="auto" w:fill="auto"/>
            <w:vAlign w:val="bottom"/>
            <w:hideMark/>
          </w:tcPr>
          <w:p w14:paraId="0C371E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fixed arm, elevating legrests (new equipment purchase)</w:t>
            </w:r>
          </w:p>
        </w:tc>
      </w:tr>
      <w:tr w:rsidR="00706F01" w:rsidRPr="00E46745" w14:paraId="55F87D51" w14:textId="77777777" w:rsidTr="00E674B2">
        <w:tblPrEx>
          <w:tblLook w:val="04A0" w:firstRow="1" w:lastRow="0" w:firstColumn="1" w:lastColumn="0" w:noHBand="0" w:noVBand="1"/>
        </w:tblPrEx>
        <w:trPr>
          <w:trHeight w:val="560"/>
        </w:trPr>
        <w:tc>
          <w:tcPr>
            <w:tcW w:w="2905" w:type="dxa"/>
            <w:shd w:val="clear" w:color="auto" w:fill="auto"/>
            <w:noWrap/>
            <w:hideMark/>
          </w:tcPr>
          <w:p w14:paraId="505BD0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E1222UE</w:t>
            </w:r>
          </w:p>
        </w:tc>
        <w:tc>
          <w:tcPr>
            <w:tcW w:w="1827" w:type="dxa"/>
            <w:shd w:val="clear" w:color="auto" w:fill="auto"/>
            <w:noWrap/>
            <w:hideMark/>
          </w:tcPr>
          <w:p w14:paraId="6D588ED6" w14:textId="3F70467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477.74</w:t>
            </w:r>
          </w:p>
        </w:tc>
        <w:tc>
          <w:tcPr>
            <w:tcW w:w="4533" w:type="dxa"/>
            <w:shd w:val="clear" w:color="auto" w:fill="auto"/>
            <w:vAlign w:val="bottom"/>
            <w:hideMark/>
          </w:tcPr>
          <w:p w14:paraId="796C97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fixed arm, elevating legrests (used durable medical equipment)</w:t>
            </w:r>
          </w:p>
        </w:tc>
      </w:tr>
      <w:tr w:rsidR="00706F01" w:rsidRPr="00E46745" w14:paraId="3B0B64A9" w14:textId="77777777" w:rsidTr="00E674B2">
        <w:tblPrEx>
          <w:tblLook w:val="04A0" w:firstRow="1" w:lastRow="0" w:firstColumn="1" w:lastColumn="0" w:noHBand="0" w:noVBand="1"/>
        </w:tblPrEx>
        <w:trPr>
          <w:trHeight w:val="560"/>
        </w:trPr>
        <w:tc>
          <w:tcPr>
            <w:tcW w:w="2905" w:type="dxa"/>
            <w:shd w:val="clear" w:color="auto" w:fill="auto"/>
            <w:noWrap/>
            <w:hideMark/>
          </w:tcPr>
          <w:p w14:paraId="38EC69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E1223KH</w:t>
            </w:r>
          </w:p>
        </w:tc>
        <w:tc>
          <w:tcPr>
            <w:tcW w:w="1827" w:type="dxa"/>
            <w:shd w:val="clear" w:color="auto" w:fill="auto"/>
            <w:noWrap/>
            <w:hideMark/>
          </w:tcPr>
          <w:p w14:paraId="60A60A2A" w14:textId="5E299AD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69.55</w:t>
            </w:r>
          </w:p>
        </w:tc>
        <w:tc>
          <w:tcPr>
            <w:tcW w:w="4533" w:type="dxa"/>
            <w:shd w:val="clear" w:color="auto" w:fill="auto"/>
            <w:vAlign w:val="bottom"/>
            <w:hideMark/>
          </w:tcPr>
          <w:p w14:paraId="5CE0E7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detachable arms, footrests (capped rental)</w:t>
            </w:r>
          </w:p>
        </w:tc>
      </w:tr>
      <w:tr w:rsidR="00706F01" w:rsidRPr="00E46745" w14:paraId="11D3F94C" w14:textId="77777777" w:rsidTr="00E674B2">
        <w:tblPrEx>
          <w:tblLook w:val="04A0" w:firstRow="1" w:lastRow="0" w:firstColumn="1" w:lastColumn="0" w:noHBand="0" w:noVBand="1"/>
        </w:tblPrEx>
        <w:trPr>
          <w:trHeight w:val="560"/>
        </w:trPr>
        <w:tc>
          <w:tcPr>
            <w:tcW w:w="2905" w:type="dxa"/>
            <w:shd w:val="clear" w:color="auto" w:fill="auto"/>
            <w:noWrap/>
            <w:hideMark/>
          </w:tcPr>
          <w:p w14:paraId="3F2189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E1223KI</w:t>
            </w:r>
          </w:p>
        </w:tc>
        <w:tc>
          <w:tcPr>
            <w:tcW w:w="1827" w:type="dxa"/>
            <w:shd w:val="clear" w:color="auto" w:fill="auto"/>
            <w:noWrap/>
            <w:hideMark/>
          </w:tcPr>
          <w:p w14:paraId="04B51D79" w14:textId="353BBA8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69.55</w:t>
            </w:r>
          </w:p>
        </w:tc>
        <w:tc>
          <w:tcPr>
            <w:tcW w:w="4533" w:type="dxa"/>
            <w:shd w:val="clear" w:color="auto" w:fill="auto"/>
            <w:vAlign w:val="bottom"/>
            <w:hideMark/>
          </w:tcPr>
          <w:p w14:paraId="33384C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detachable arms, footrests (capped rental)</w:t>
            </w:r>
          </w:p>
        </w:tc>
      </w:tr>
      <w:tr w:rsidR="00706F01" w:rsidRPr="00E46745" w14:paraId="1BABA669" w14:textId="77777777" w:rsidTr="00E674B2">
        <w:tblPrEx>
          <w:tblLook w:val="04A0" w:firstRow="1" w:lastRow="0" w:firstColumn="1" w:lastColumn="0" w:noHBand="0" w:noVBand="1"/>
        </w:tblPrEx>
        <w:trPr>
          <w:trHeight w:val="560"/>
        </w:trPr>
        <w:tc>
          <w:tcPr>
            <w:tcW w:w="2905" w:type="dxa"/>
            <w:shd w:val="clear" w:color="auto" w:fill="auto"/>
            <w:noWrap/>
            <w:hideMark/>
          </w:tcPr>
          <w:p w14:paraId="0C0F8B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E1223KJ</w:t>
            </w:r>
          </w:p>
        </w:tc>
        <w:tc>
          <w:tcPr>
            <w:tcW w:w="1827" w:type="dxa"/>
            <w:shd w:val="clear" w:color="auto" w:fill="auto"/>
            <w:noWrap/>
            <w:hideMark/>
          </w:tcPr>
          <w:p w14:paraId="4B66FAB3" w14:textId="2F4A492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52.16</w:t>
            </w:r>
          </w:p>
        </w:tc>
        <w:tc>
          <w:tcPr>
            <w:tcW w:w="4533" w:type="dxa"/>
            <w:shd w:val="clear" w:color="auto" w:fill="auto"/>
            <w:vAlign w:val="bottom"/>
            <w:hideMark/>
          </w:tcPr>
          <w:p w14:paraId="48AC79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detachable arms, footrests (capped rental)</w:t>
            </w:r>
          </w:p>
        </w:tc>
      </w:tr>
      <w:tr w:rsidR="00706F01" w:rsidRPr="00E46745" w14:paraId="5BF40DE6" w14:textId="77777777" w:rsidTr="00E674B2">
        <w:tblPrEx>
          <w:tblLook w:val="04A0" w:firstRow="1" w:lastRow="0" w:firstColumn="1" w:lastColumn="0" w:noHBand="0" w:noVBand="1"/>
        </w:tblPrEx>
        <w:trPr>
          <w:trHeight w:val="560"/>
        </w:trPr>
        <w:tc>
          <w:tcPr>
            <w:tcW w:w="2905" w:type="dxa"/>
            <w:shd w:val="clear" w:color="auto" w:fill="auto"/>
            <w:noWrap/>
            <w:hideMark/>
          </w:tcPr>
          <w:p w14:paraId="231BCB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E1223NU</w:t>
            </w:r>
          </w:p>
        </w:tc>
        <w:tc>
          <w:tcPr>
            <w:tcW w:w="1827" w:type="dxa"/>
            <w:shd w:val="clear" w:color="auto" w:fill="auto"/>
            <w:noWrap/>
            <w:hideMark/>
          </w:tcPr>
          <w:p w14:paraId="7C62B61E" w14:textId="4063BA8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695.47</w:t>
            </w:r>
          </w:p>
        </w:tc>
        <w:tc>
          <w:tcPr>
            <w:tcW w:w="4533" w:type="dxa"/>
            <w:shd w:val="clear" w:color="auto" w:fill="auto"/>
            <w:vAlign w:val="bottom"/>
            <w:hideMark/>
          </w:tcPr>
          <w:p w14:paraId="71F195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detachable arms, footrests (new equipment purchase)</w:t>
            </w:r>
          </w:p>
        </w:tc>
      </w:tr>
      <w:tr w:rsidR="00706F01" w:rsidRPr="00E46745" w14:paraId="3AAAF191" w14:textId="77777777" w:rsidTr="00E674B2">
        <w:tblPrEx>
          <w:tblLook w:val="04A0" w:firstRow="1" w:lastRow="0" w:firstColumn="1" w:lastColumn="0" w:noHBand="0" w:noVBand="1"/>
        </w:tblPrEx>
        <w:trPr>
          <w:trHeight w:val="560"/>
        </w:trPr>
        <w:tc>
          <w:tcPr>
            <w:tcW w:w="2905" w:type="dxa"/>
            <w:shd w:val="clear" w:color="auto" w:fill="auto"/>
            <w:noWrap/>
            <w:hideMark/>
          </w:tcPr>
          <w:p w14:paraId="3CC61F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E1223UE</w:t>
            </w:r>
          </w:p>
        </w:tc>
        <w:tc>
          <w:tcPr>
            <w:tcW w:w="1827" w:type="dxa"/>
            <w:shd w:val="clear" w:color="auto" w:fill="auto"/>
            <w:noWrap/>
            <w:hideMark/>
          </w:tcPr>
          <w:p w14:paraId="17BFB161" w14:textId="7A75C05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521.60</w:t>
            </w:r>
          </w:p>
        </w:tc>
        <w:tc>
          <w:tcPr>
            <w:tcW w:w="4533" w:type="dxa"/>
            <w:shd w:val="clear" w:color="auto" w:fill="auto"/>
            <w:vAlign w:val="bottom"/>
            <w:hideMark/>
          </w:tcPr>
          <w:p w14:paraId="300493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detachable arms, footrests (used durable medical equipment)</w:t>
            </w:r>
          </w:p>
        </w:tc>
      </w:tr>
      <w:tr w:rsidR="00706F01" w:rsidRPr="00E46745" w14:paraId="2E6762B3" w14:textId="77777777" w:rsidTr="00E674B2">
        <w:tblPrEx>
          <w:tblLook w:val="04A0" w:firstRow="1" w:lastRow="0" w:firstColumn="1" w:lastColumn="0" w:noHBand="0" w:noVBand="1"/>
        </w:tblPrEx>
        <w:trPr>
          <w:trHeight w:val="560"/>
        </w:trPr>
        <w:tc>
          <w:tcPr>
            <w:tcW w:w="2905" w:type="dxa"/>
            <w:shd w:val="clear" w:color="auto" w:fill="auto"/>
            <w:noWrap/>
            <w:hideMark/>
          </w:tcPr>
          <w:p w14:paraId="4B0209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E1224KH</w:t>
            </w:r>
          </w:p>
        </w:tc>
        <w:tc>
          <w:tcPr>
            <w:tcW w:w="1827" w:type="dxa"/>
            <w:shd w:val="clear" w:color="auto" w:fill="auto"/>
            <w:noWrap/>
            <w:hideMark/>
          </w:tcPr>
          <w:p w14:paraId="283A7FC1" w14:textId="5451086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76.25</w:t>
            </w:r>
          </w:p>
        </w:tc>
        <w:tc>
          <w:tcPr>
            <w:tcW w:w="4533" w:type="dxa"/>
            <w:shd w:val="clear" w:color="auto" w:fill="auto"/>
            <w:vAlign w:val="bottom"/>
            <w:hideMark/>
          </w:tcPr>
          <w:p w14:paraId="6743C8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detachable arms, elevating legrests (capped rental)</w:t>
            </w:r>
          </w:p>
        </w:tc>
      </w:tr>
      <w:tr w:rsidR="00706F01" w:rsidRPr="00E46745" w14:paraId="51FBDBB0" w14:textId="77777777" w:rsidTr="00E674B2">
        <w:tblPrEx>
          <w:tblLook w:val="04A0" w:firstRow="1" w:lastRow="0" w:firstColumn="1" w:lastColumn="0" w:noHBand="0" w:noVBand="1"/>
        </w:tblPrEx>
        <w:trPr>
          <w:trHeight w:val="560"/>
        </w:trPr>
        <w:tc>
          <w:tcPr>
            <w:tcW w:w="2905" w:type="dxa"/>
            <w:shd w:val="clear" w:color="auto" w:fill="auto"/>
            <w:noWrap/>
            <w:hideMark/>
          </w:tcPr>
          <w:p w14:paraId="4F4240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E1224KI</w:t>
            </w:r>
          </w:p>
        </w:tc>
        <w:tc>
          <w:tcPr>
            <w:tcW w:w="1827" w:type="dxa"/>
            <w:shd w:val="clear" w:color="auto" w:fill="auto"/>
            <w:noWrap/>
            <w:hideMark/>
          </w:tcPr>
          <w:p w14:paraId="3BA2CFF6" w14:textId="3ACDEFE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76.25</w:t>
            </w:r>
          </w:p>
        </w:tc>
        <w:tc>
          <w:tcPr>
            <w:tcW w:w="4533" w:type="dxa"/>
            <w:shd w:val="clear" w:color="auto" w:fill="auto"/>
            <w:vAlign w:val="bottom"/>
            <w:hideMark/>
          </w:tcPr>
          <w:p w14:paraId="7010DD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detachable arms, elevating legrests (capped rental)</w:t>
            </w:r>
          </w:p>
        </w:tc>
      </w:tr>
      <w:tr w:rsidR="00706F01" w:rsidRPr="00E46745" w14:paraId="6E545504" w14:textId="77777777" w:rsidTr="00E674B2">
        <w:tblPrEx>
          <w:tblLook w:val="04A0" w:firstRow="1" w:lastRow="0" w:firstColumn="1" w:lastColumn="0" w:noHBand="0" w:noVBand="1"/>
        </w:tblPrEx>
        <w:trPr>
          <w:trHeight w:val="560"/>
        </w:trPr>
        <w:tc>
          <w:tcPr>
            <w:tcW w:w="2905" w:type="dxa"/>
            <w:shd w:val="clear" w:color="auto" w:fill="auto"/>
            <w:noWrap/>
            <w:hideMark/>
          </w:tcPr>
          <w:p w14:paraId="4627C4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E1224KJ</w:t>
            </w:r>
          </w:p>
        </w:tc>
        <w:tc>
          <w:tcPr>
            <w:tcW w:w="1827" w:type="dxa"/>
            <w:shd w:val="clear" w:color="auto" w:fill="auto"/>
            <w:noWrap/>
            <w:hideMark/>
          </w:tcPr>
          <w:p w14:paraId="7EB8D2B0" w14:textId="0F43CE7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57.19</w:t>
            </w:r>
          </w:p>
        </w:tc>
        <w:tc>
          <w:tcPr>
            <w:tcW w:w="4533" w:type="dxa"/>
            <w:shd w:val="clear" w:color="auto" w:fill="auto"/>
            <w:vAlign w:val="bottom"/>
            <w:hideMark/>
          </w:tcPr>
          <w:p w14:paraId="137799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detachable arms, elevating legrests(capped rental)</w:t>
            </w:r>
          </w:p>
        </w:tc>
      </w:tr>
      <w:tr w:rsidR="00706F01" w:rsidRPr="00E46745" w14:paraId="6C1AC618" w14:textId="77777777" w:rsidTr="00E674B2">
        <w:tblPrEx>
          <w:tblLook w:val="04A0" w:firstRow="1" w:lastRow="0" w:firstColumn="1" w:lastColumn="0" w:noHBand="0" w:noVBand="1"/>
        </w:tblPrEx>
        <w:trPr>
          <w:trHeight w:val="560"/>
        </w:trPr>
        <w:tc>
          <w:tcPr>
            <w:tcW w:w="2905" w:type="dxa"/>
            <w:shd w:val="clear" w:color="auto" w:fill="auto"/>
            <w:noWrap/>
            <w:hideMark/>
          </w:tcPr>
          <w:p w14:paraId="344E6A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E1224NU</w:t>
            </w:r>
          </w:p>
        </w:tc>
        <w:tc>
          <w:tcPr>
            <w:tcW w:w="1827" w:type="dxa"/>
            <w:shd w:val="clear" w:color="auto" w:fill="auto"/>
            <w:noWrap/>
            <w:hideMark/>
          </w:tcPr>
          <w:p w14:paraId="3F65CBFE" w14:textId="5966967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762.54</w:t>
            </w:r>
          </w:p>
        </w:tc>
        <w:tc>
          <w:tcPr>
            <w:tcW w:w="4533" w:type="dxa"/>
            <w:shd w:val="clear" w:color="auto" w:fill="auto"/>
            <w:vAlign w:val="bottom"/>
            <w:hideMark/>
          </w:tcPr>
          <w:p w14:paraId="3F4F9B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detachable arms, elevating legrests (new equipment purchase)</w:t>
            </w:r>
          </w:p>
        </w:tc>
      </w:tr>
      <w:tr w:rsidR="00706F01" w:rsidRPr="00E46745" w14:paraId="3A4E8E6A" w14:textId="77777777" w:rsidTr="00E674B2">
        <w:tblPrEx>
          <w:tblLook w:val="04A0" w:firstRow="1" w:lastRow="0" w:firstColumn="1" w:lastColumn="0" w:noHBand="0" w:noVBand="1"/>
        </w:tblPrEx>
        <w:trPr>
          <w:trHeight w:val="560"/>
        </w:trPr>
        <w:tc>
          <w:tcPr>
            <w:tcW w:w="2905" w:type="dxa"/>
            <w:shd w:val="clear" w:color="auto" w:fill="auto"/>
            <w:noWrap/>
            <w:hideMark/>
          </w:tcPr>
          <w:p w14:paraId="5A2E86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E1224UE</w:t>
            </w:r>
          </w:p>
        </w:tc>
        <w:tc>
          <w:tcPr>
            <w:tcW w:w="1827" w:type="dxa"/>
            <w:shd w:val="clear" w:color="auto" w:fill="auto"/>
            <w:noWrap/>
            <w:hideMark/>
          </w:tcPr>
          <w:p w14:paraId="45FDBD47" w14:textId="0882767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571.91</w:t>
            </w:r>
          </w:p>
        </w:tc>
        <w:tc>
          <w:tcPr>
            <w:tcW w:w="4533" w:type="dxa"/>
            <w:shd w:val="clear" w:color="auto" w:fill="auto"/>
            <w:vAlign w:val="bottom"/>
            <w:hideMark/>
          </w:tcPr>
          <w:p w14:paraId="325322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with detachable arms, elevating legrests (used durable medical equipment)</w:t>
            </w:r>
          </w:p>
        </w:tc>
      </w:tr>
      <w:tr w:rsidR="00706F01" w:rsidRPr="00E46745" w14:paraId="28769FA3" w14:textId="77777777" w:rsidTr="00E674B2">
        <w:tblPrEx>
          <w:tblLook w:val="04A0" w:firstRow="1" w:lastRow="0" w:firstColumn="1" w:lastColumn="0" w:noHBand="0" w:noVBand="1"/>
        </w:tblPrEx>
        <w:trPr>
          <w:trHeight w:val="840"/>
        </w:trPr>
        <w:tc>
          <w:tcPr>
            <w:tcW w:w="2905" w:type="dxa"/>
            <w:shd w:val="clear" w:color="auto" w:fill="auto"/>
            <w:noWrap/>
            <w:hideMark/>
          </w:tcPr>
          <w:p w14:paraId="72BA40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E1225KH</w:t>
            </w:r>
          </w:p>
        </w:tc>
        <w:tc>
          <w:tcPr>
            <w:tcW w:w="1827" w:type="dxa"/>
            <w:shd w:val="clear" w:color="auto" w:fill="auto"/>
            <w:noWrap/>
            <w:hideMark/>
          </w:tcPr>
          <w:p w14:paraId="6E527065" w14:textId="2A29CA4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32.66</w:t>
            </w:r>
          </w:p>
        </w:tc>
        <w:tc>
          <w:tcPr>
            <w:tcW w:w="4533" w:type="dxa"/>
            <w:shd w:val="clear" w:color="auto" w:fill="auto"/>
            <w:vAlign w:val="bottom"/>
            <w:hideMark/>
          </w:tcPr>
          <w:p w14:paraId="6BAEB5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semi-reclining back, (recline greater than 15 degrees, but less than 80 degrees), each (capped rental)</w:t>
            </w:r>
          </w:p>
        </w:tc>
      </w:tr>
      <w:tr w:rsidR="00706F01" w:rsidRPr="00E46745" w14:paraId="1B121355" w14:textId="77777777" w:rsidTr="00E674B2">
        <w:tblPrEx>
          <w:tblLook w:val="04A0" w:firstRow="1" w:lastRow="0" w:firstColumn="1" w:lastColumn="0" w:noHBand="0" w:noVBand="1"/>
        </w:tblPrEx>
        <w:trPr>
          <w:trHeight w:val="840"/>
        </w:trPr>
        <w:tc>
          <w:tcPr>
            <w:tcW w:w="2905" w:type="dxa"/>
            <w:shd w:val="clear" w:color="auto" w:fill="auto"/>
            <w:noWrap/>
            <w:hideMark/>
          </w:tcPr>
          <w:p w14:paraId="69D6EE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E1225KHKU</w:t>
            </w:r>
          </w:p>
        </w:tc>
        <w:tc>
          <w:tcPr>
            <w:tcW w:w="1827" w:type="dxa"/>
            <w:shd w:val="clear" w:color="auto" w:fill="auto"/>
            <w:noWrap/>
            <w:hideMark/>
          </w:tcPr>
          <w:p w14:paraId="7587BC59" w14:textId="6EB0306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44.63</w:t>
            </w:r>
          </w:p>
        </w:tc>
        <w:tc>
          <w:tcPr>
            <w:tcW w:w="4533" w:type="dxa"/>
            <w:shd w:val="clear" w:color="auto" w:fill="auto"/>
            <w:vAlign w:val="bottom"/>
            <w:hideMark/>
          </w:tcPr>
          <w:p w14:paraId="735190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semi-reclining back, (recline greater than 15 degrees, but less than 80 degrees), each</w:t>
            </w:r>
          </w:p>
        </w:tc>
      </w:tr>
      <w:tr w:rsidR="00706F01" w:rsidRPr="00E46745" w14:paraId="4D12E66C" w14:textId="77777777" w:rsidTr="00E674B2">
        <w:tblPrEx>
          <w:tblLook w:val="04A0" w:firstRow="1" w:lastRow="0" w:firstColumn="1" w:lastColumn="0" w:noHBand="0" w:noVBand="1"/>
        </w:tblPrEx>
        <w:trPr>
          <w:trHeight w:val="840"/>
        </w:trPr>
        <w:tc>
          <w:tcPr>
            <w:tcW w:w="2905" w:type="dxa"/>
            <w:shd w:val="clear" w:color="auto" w:fill="auto"/>
            <w:noWrap/>
            <w:hideMark/>
          </w:tcPr>
          <w:p w14:paraId="1F7C6E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E1225KI</w:t>
            </w:r>
          </w:p>
        </w:tc>
        <w:tc>
          <w:tcPr>
            <w:tcW w:w="1827" w:type="dxa"/>
            <w:shd w:val="clear" w:color="auto" w:fill="auto"/>
            <w:noWrap/>
            <w:hideMark/>
          </w:tcPr>
          <w:p w14:paraId="039FA829" w14:textId="7329C87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32.66</w:t>
            </w:r>
          </w:p>
        </w:tc>
        <w:tc>
          <w:tcPr>
            <w:tcW w:w="4533" w:type="dxa"/>
            <w:shd w:val="clear" w:color="auto" w:fill="auto"/>
            <w:vAlign w:val="bottom"/>
            <w:hideMark/>
          </w:tcPr>
          <w:p w14:paraId="1F02E4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semi-reclining back, (recline greater than 15 degrees, but less than 80 degrees), each (capped rental)</w:t>
            </w:r>
          </w:p>
        </w:tc>
      </w:tr>
      <w:tr w:rsidR="00706F01" w:rsidRPr="00E46745" w14:paraId="47551F57" w14:textId="77777777" w:rsidTr="00E674B2">
        <w:tblPrEx>
          <w:tblLook w:val="04A0" w:firstRow="1" w:lastRow="0" w:firstColumn="1" w:lastColumn="0" w:noHBand="0" w:noVBand="1"/>
        </w:tblPrEx>
        <w:trPr>
          <w:trHeight w:val="840"/>
        </w:trPr>
        <w:tc>
          <w:tcPr>
            <w:tcW w:w="2905" w:type="dxa"/>
            <w:shd w:val="clear" w:color="auto" w:fill="auto"/>
            <w:noWrap/>
            <w:hideMark/>
          </w:tcPr>
          <w:p w14:paraId="691EAB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E1225KIKU</w:t>
            </w:r>
          </w:p>
        </w:tc>
        <w:tc>
          <w:tcPr>
            <w:tcW w:w="1827" w:type="dxa"/>
            <w:shd w:val="clear" w:color="auto" w:fill="auto"/>
            <w:noWrap/>
            <w:hideMark/>
          </w:tcPr>
          <w:p w14:paraId="58B5A19F" w14:textId="69979D4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44.63</w:t>
            </w:r>
          </w:p>
        </w:tc>
        <w:tc>
          <w:tcPr>
            <w:tcW w:w="4533" w:type="dxa"/>
            <w:shd w:val="clear" w:color="auto" w:fill="auto"/>
            <w:vAlign w:val="bottom"/>
            <w:hideMark/>
          </w:tcPr>
          <w:p w14:paraId="4B062F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semi-reclining back, (recline greater than 15 degrees, but less than 80 degrees), each</w:t>
            </w:r>
          </w:p>
        </w:tc>
      </w:tr>
      <w:tr w:rsidR="00706F01" w:rsidRPr="00E46745" w14:paraId="01973797" w14:textId="77777777" w:rsidTr="00E674B2">
        <w:tblPrEx>
          <w:tblLook w:val="04A0" w:firstRow="1" w:lastRow="0" w:firstColumn="1" w:lastColumn="0" w:noHBand="0" w:noVBand="1"/>
        </w:tblPrEx>
        <w:trPr>
          <w:trHeight w:val="840"/>
        </w:trPr>
        <w:tc>
          <w:tcPr>
            <w:tcW w:w="2905" w:type="dxa"/>
            <w:shd w:val="clear" w:color="auto" w:fill="auto"/>
            <w:noWrap/>
            <w:hideMark/>
          </w:tcPr>
          <w:p w14:paraId="27A02A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E1225KJ</w:t>
            </w:r>
          </w:p>
        </w:tc>
        <w:tc>
          <w:tcPr>
            <w:tcW w:w="1827" w:type="dxa"/>
            <w:shd w:val="clear" w:color="auto" w:fill="auto"/>
            <w:noWrap/>
            <w:hideMark/>
          </w:tcPr>
          <w:p w14:paraId="46966D96" w14:textId="6FC61A9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24.50</w:t>
            </w:r>
          </w:p>
        </w:tc>
        <w:tc>
          <w:tcPr>
            <w:tcW w:w="4533" w:type="dxa"/>
            <w:shd w:val="clear" w:color="auto" w:fill="auto"/>
            <w:vAlign w:val="bottom"/>
            <w:hideMark/>
          </w:tcPr>
          <w:p w14:paraId="13F6E4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semi-reclining back, (recline greater than 15 degrees, but less than 80 degrees), each (capped rental)</w:t>
            </w:r>
          </w:p>
        </w:tc>
      </w:tr>
      <w:tr w:rsidR="00706F01" w:rsidRPr="00E46745" w14:paraId="0436EC73" w14:textId="77777777" w:rsidTr="00E674B2">
        <w:tblPrEx>
          <w:tblLook w:val="04A0" w:firstRow="1" w:lastRow="0" w:firstColumn="1" w:lastColumn="0" w:noHBand="0" w:noVBand="1"/>
        </w:tblPrEx>
        <w:trPr>
          <w:trHeight w:val="840"/>
        </w:trPr>
        <w:tc>
          <w:tcPr>
            <w:tcW w:w="2905" w:type="dxa"/>
            <w:shd w:val="clear" w:color="auto" w:fill="auto"/>
            <w:noWrap/>
            <w:hideMark/>
          </w:tcPr>
          <w:p w14:paraId="213C5B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E1225KJKU</w:t>
            </w:r>
          </w:p>
        </w:tc>
        <w:tc>
          <w:tcPr>
            <w:tcW w:w="1827" w:type="dxa"/>
            <w:shd w:val="clear" w:color="auto" w:fill="auto"/>
            <w:noWrap/>
            <w:hideMark/>
          </w:tcPr>
          <w:p w14:paraId="23826D1F" w14:textId="414033B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33.47</w:t>
            </w:r>
          </w:p>
        </w:tc>
        <w:tc>
          <w:tcPr>
            <w:tcW w:w="4533" w:type="dxa"/>
            <w:shd w:val="clear" w:color="auto" w:fill="auto"/>
            <w:vAlign w:val="bottom"/>
            <w:hideMark/>
          </w:tcPr>
          <w:p w14:paraId="5DA0FD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semi-reclining back, (recline greater than 15 degrees, but less than 80 degrees), each</w:t>
            </w:r>
          </w:p>
        </w:tc>
      </w:tr>
      <w:tr w:rsidR="00706F01" w:rsidRPr="00E46745" w14:paraId="73359A43" w14:textId="77777777" w:rsidTr="00E674B2">
        <w:tblPrEx>
          <w:tblLook w:val="04A0" w:firstRow="1" w:lastRow="0" w:firstColumn="1" w:lastColumn="0" w:noHBand="0" w:noVBand="1"/>
        </w:tblPrEx>
        <w:trPr>
          <w:trHeight w:val="840"/>
        </w:trPr>
        <w:tc>
          <w:tcPr>
            <w:tcW w:w="2905" w:type="dxa"/>
            <w:shd w:val="clear" w:color="auto" w:fill="auto"/>
            <w:noWrap/>
            <w:hideMark/>
          </w:tcPr>
          <w:p w14:paraId="4A19B0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E1225NU</w:t>
            </w:r>
          </w:p>
        </w:tc>
        <w:tc>
          <w:tcPr>
            <w:tcW w:w="1827" w:type="dxa"/>
            <w:shd w:val="clear" w:color="auto" w:fill="auto"/>
            <w:noWrap/>
            <w:hideMark/>
          </w:tcPr>
          <w:p w14:paraId="5697C51A" w14:textId="3CE6B52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326.57</w:t>
            </w:r>
          </w:p>
        </w:tc>
        <w:tc>
          <w:tcPr>
            <w:tcW w:w="4533" w:type="dxa"/>
            <w:shd w:val="clear" w:color="auto" w:fill="auto"/>
            <w:vAlign w:val="bottom"/>
            <w:hideMark/>
          </w:tcPr>
          <w:p w14:paraId="17715E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semi-reclining back, (recline greater than 15 degrees, but less than 80 degrees), each (new equipment purchase)</w:t>
            </w:r>
          </w:p>
        </w:tc>
      </w:tr>
      <w:tr w:rsidR="00706F01" w:rsidRPr="00E46745" w14:paraId="114A1210" w14:textId="77777777" w:rsidTr="00E674B2">
        <w:tblPrEx>
          <w:tblLook w:val="04A0" w:firstRow="1" w:lastRow="0" w:firstColumn="1" w:lastColumn="0" w:noHBand="0" w:noVBand="1"/>
        </w:tblPrEx>
        <w:trPr>
          <w:trHeight w:val="840"/>
        </w:trPr>
        <w:tc>
          <w:tcPr>
            <w:tcW w:w="2905" w:type="dxa"/>
            <w:shd w:val="clear" w:color="auto" w:fill="auto"/>
            <w:noWrap/>
            <w:hideMark/>
          </w:tcPr>
          <w:p w14:paraId="6A6C00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E1225NUKU</w:t>
            </w:r>
          </w:p>
        </w:tc>
        <w:tc>
          <w:tcPr>
            <w:tcW w:w="1827" w:type="dxa"/>
            <w:shd w:val="clear" w:color="auto" w:fill="auto"/>
            <w:noWrap/>
            <w:hideMark/>
          </w:tcPr>
          <w:p w14:paraId="4C6DCAB0" w14:textId="6B6CD2D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446.30</w:t>
            </w:r>
          </w:p>
        </w:tc>
        <w:tc>
          <w:tcPr>
            <w:tcW w:w="4533" w:type="dxa"/>
            <w:shd w:val="clear" w:color="auto" w:fill="auto"/>
            <w:vAlign w:val="bottom"/>
            <w:hideMark/>
          </w:tcPr>
          <w:p w14:paraId="2B059C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semi-reclining back, (recline greater than 15 degrees, but less than 80 degrees), each</w:t>
            </w:r>
          </w:p>
        </w:tc>
      </w:tr>
      <w:tr w:rsidR="00706F01" w:rsidRPr="00E46745" w14:paraId="33012495" w14:textId="77777777" w:rsidTr="00E674B2">
        <w:tblPrEx>
          <w:tblLook w:val="04A0" w:firstRow="1" w:lastRow="0" w:firstColumn="1" w:lastColumn="0" w:noHBand="0" w:noVBand="1"/>
        </w:tblPrEx>
        <w:trPr>
          <w:trHeight w:val="840"/>
        </w:trPr>
        <w:tc>
          <w:tcPr>
            <w:tcW w:w="2905" w:type="dxa"/>
            <w:shd w:val="clear" w:color="auto" w:fill="auto"/>
            <w:noWrap/>
            <w:hideMark/>
          </w:tcPr>
          <w:p w14:paraId="61A3AC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E1225UE</w:t>
            </w:r>
          </w:p>
        </w:tc>
        <w:tc>
          <w:tcPr>
            <w:tcW w:w="1827" w:type="dxa"/>
            <w:shd w:val="clear" w:color="auto" w:fill="auto"/>
            <w:noWrap/>
            <w:hideMark/>
          </w:tcPr>
          <w:p w14:paraId="5F17EFE8" w14:textId="7D0069D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244.93</w:t>
            </w:r>
          </w:p>
        </w:tc>
        <w:tc>
          <w:tcPr>
            <w:tcW w:w="4533" w:type="dxa"/>
            <w:shd w:val="clear" w:color="auto" w:fill="auto"/>
            <w:vAlign w:val="bottom"/>
            <w:hideMark/>
          </w:tcPr>
          <w:p w14:paraId="345B70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semi-reclining back, (recline greater than 15 degrees, but less than 80 degrees) (used durable medical equipment)</w:t>
            </w:r>
          </w:p>
        </w:tc>
      </w:tr>
      <w:tr w:rsidR="00706F01" w:rsidRPr="00E46745" w14:paraId="55292452" w14:textId="77777777" w:rsidTr="00E674B2">
        <w:tblPrEx>
          <w:tblLook w:val="04A0" w:firstRow="1" w:lastRow="0" w:firstColumn="1" w:lastColumn="0" w:noHBand="0" w:noVBand="1"/>
        </w:tblPrEx>
        <w:trPr>
          <w:trHeight w:val="840"/>
        </w:trPr>
        <w:tc>
          <w:tcPr>
            <w:tcW w:w="2905" w:type="dxa"/>
            <w:shd w:val="clear" w:color="auto" w:fill="auto"/>
            <w:noWrap/>
            <w:hideMark/>
          </w:tcPr>
          <w:p w14:paraId="4DE52F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E1225UEKU</w:t>
            </w:r>
          </w:p>
        </w:tc>
        <w:tc>
          <w:tcPr>
            <w:tcW w:w="1827" w:type="dxa"/>
            <w:shd w:val="clear" w:color="auto" w:fill="auto"/>
            <w:noWrap/>
            <w:hideMark/>
          </w:tcPr>
          <w:p w14:paraId="6C661830" w14:textId="1C1AD05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334.73</w:t>
            </w:r>
          </w:p>
        </w:tc>
        <w:tc>
          <w:tcPr>
            <w:tcW w:w="4533" w:type="dxa"/>
            <w:shd w:val="clear" w:color="auto" w:fill="auto"/>
            <w:vAlign w:val="bottom"/>
            <w:hideMark/>
          </w:tcPr>
          <w:p w14:paraId="23BAED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semi-reclining back, (recline greater than 15 degrees, but less than 80 degrees), each</w:t>
            </w:r>
          </w:p>
        </w:tc>
      </w:tr>
      <w:tr w:rsidR="00706F01" w:rsidRPr="00E46745" w14:paraId="7E7AA92C" w14:textId="77777777" w:rsidTr="00E674B2">
        <w:tblPrEx>
          <w:tblLook w:val="04A0" w:firstRow="1" w:lastRow="0" w:firstColumn="1" w:lastColumn="0" w:noHBand="0" w:noVBand="1"/>
        </w:tblPrEx>
        <w:trPr>
          <w:trHeight w:val="560"/>
        </w:trPr>
        <w:tc>
          <w:tcPr>
            <w:tcW w:w="2905" w:type="dxa"/>
            <w:shd w:val="clear" w:color="auto" w:fill="auto"/>
            <w:noWrap/>
            <w:hideMark/>
          </w:tcPr>
          <w:p w14:paraId="266343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E1226NU</w:t>
            </w:r>
          </w:p>
        </w:tc>
        <w:tc>
          <w:tcPr>
            <w:tcW w:w="1827" w:type="dxa"/>
            <w:shd w:val="clear" w:color="auto" w:fill="auto"/>
            <w:noWrap/>
            <w:hideMark/>
          </w:tcPr>
          <w:p w14:paraId="4917791D" w14:textId="012F71C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375.26</w:t>
            </w:r>
          </w:p>
        </w:tc>
        <w:tc>
          <w:tcPr>
            <w:tcW w:w="4533" w:type="dxa"/>
            <w:shd w:val="clear" w:color="auto" w:fill="auto"/>
            <w:vAlign w:val="bottom"/>
            <w:hideMark/>
          </w:tcPr>
          <w:p w14:paraId="248E34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fully reclining back, (recline greater than 80 degrees), each (new equipment)</w:t>
            </w:r>
          </w:p>
        </w:tc>
      </w:tr>
      <w:tr w:rsidR="00706F01" w:rsidRPr="00E46745" w14:paraId="06C8F37B" w14:textId="77777777" w:rsidTr="00E674B2">
        <w:tblPrEx>
          <w:tblLook w:val="04A0" w:firstRow="1" w:lastRow="0" w:firstColumn="1" w:lastColumn="0" w:noHBand="0" w:noVBand="1"/>
        </w:tblPrEx>
        <w:trPr>
          <w:trHeight w:val="560"/>
        </w:trPr>
        <w:tc>
          <w:tcPr>
            <w:tcW w:w="2905" w:type="dxa"/>
            <w:shd w:val="clear" w:color="auto" w:fill="auto"/>
            <w:noWrap/>
            <w:hideMark/>
          </w:tcPr>
          <w:p w14:paraId="42B8E6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E1226NUKU</w:t>
            </w:r>
          </w:p>
        </w:tc>
        <w:tc>
          <w:tcPr>
            <w:tcW w:w="1827" w:type="dxa"/>
            <w:shd w:val="clear" w:color="auto" w:fill="auto"/>
            <w:noWrap/>
            <w:hideMark/>
          </w:tcPr>
          <w:p w14:paraId="4A6933B4" w14:textId="14CF679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538.82</w:t>
            </w:r>
          </w:p>
        </w:tc>
        <w:tc>
          <w:tcPr>
            <w:tcW w:w="4533" w:type="dxa"/>
            <w:shd w:val="clear" w:color="auto" w:fill="auto"/>
            <w:vAlign w:val="bottom"/>
            <w:hideMark/>
          </w:tcPr>
          <w:p w14:paraId="40F15E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fully reclining back, (recline greater than 80 degrees), each</w:t>
            </w:r>
          </w:p>
        </w:tc>
      </w:tr>
      <w:tr w:rsidR="00706F01" w:rsidRPr="00E46745" w14:paraId="39BB3D1B" w14:textId="77777777" w:rsidTr="00E674B2">
        <w:tblPrEx>
          <w:tblLook w:val="04A0" w:firstRow="1" w:lastRow="0" w:firstColumn="1" w:lastColumn="0" w:noHBand="0" w:noVBand="1"/>
        </w:tblPrEx>
        <w:trPr>
          <w:trHeight w:val="560"/>
        </w:trPr>
        <w:tc>
          <w:tcPr>
            <w:tcW w:w="2905" w:type="dxa"/>
            <w:shd w:val="clear" w:color="auto" w:fill="auto"/>
            <w:noWrap/>
            <w:hideMark/>
          </w:tcPr>
          <w:p w14:paraId="66315B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E1226RR</w:t>
            </w:r>
          </w:p>
        </w:tc>
        <w:tc>
          <w:tcPr>
            <w:tcW w:w="1827" w:type="dxa"/>
            <w:shd w:val="clear" w:color="auto" w:fill="auto"/>
            <w:noWrap/>
            <w:hideMark/>
          </w:tcPr>
          <w:p w14:paraId="0E9992B8" w14:textId="31635A1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38.16</w:t>
            </w:r>
          </w:p>
        </w:tc>
        <w:tc>
          <w:tcPr>
            <w:tcW w:w="4533" w:type="dxa"/>
            <w:shd w:val="clear" w:color="auto" w:fill="auto"/>
            <w:vAlign w:val="bottom"/>
            <w:hideMark/>
          </w:tcPr>
          <w:p w14:paraId="349E58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fully reclining back, (recline greater than 80 degrees), each (rental)</w:t>
            </w:r>
          </w:p>
        </w:tc>
      </w:tr>
      <w:tr w:rsidR="00706F01" w:rsidRPr="00E46745" w14:paraId="24FB8B89" w14:textId="77777777" w:rsidTr="00E674B2">
        <w:tblPrEx>
          <w:tblLook w:val="04A0" w:firstRow="1" w:lastRow="0" w:firstColumn="1" w:lastColumn="0" w:noHBand="0" w:noVBand="1"/>
        </w:tblPrEx>
        <w:trPr>
          <w:trHeight w:val="560"/>
        </w:trPr>
        <w:tc>
          <w:tcPr>
            <w:tcW w:w="2905" w:type="dxa"/>
            <w:shd w:val="clear" w:color="auto" w:fill="auto"/>
            <w:noWrap/>
            <w:hideMark/>
          </w:tcPr>
          <w:p w14:paraId="5F2411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E1226RRKU</w:t>
            </w:r>
          </w:p>
        </w:tc>
        <w:tc>
          <w:tcPr>
            <w:tcW w:w="1827" w:type="dxa"/>
            <w:shd w:val="clear" w:color="auto" w:fill="auto"/>
            <w:noWrap/>
            <w:hideMark/>
          </w:tcPr>
          <w:p w14:paraId="05B1A3B6" w14:textId="4468067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55.45</w:t>
            </w:r>
          </w:p>
        </w:tc>
        <w:tc>
          <w:tcPr>
            <w:tcW w:w="4533" w:type="dxa"/>
            <w:shd w:val="clear" w:color="auto" w:fill="auto"/>
            <w:vAlign w:val="bottom"/>
            <w:hideMark/>
          </w:tcPr>
          <w:p w14:paraId="0AE241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fully reclining back, (recline greater than 80 degrees), each</w:t>
            </w:r>
          </w:p>
        </w:tc>
      </w:tr>
      <w:tr w:rsidR="00706F01" w:rsidRPr="00E46745" w14:paraId="5E6FE57C" w14:textId="77777777" w:rsidTr="00E674B2">
        <w:tblPrEx>
          <w:tblLook w:val="04A0" w:firstRow="1" w:lastRow="0" w:firstColumn="1" w:lastColumn="0" w:noHBand="0" w:noVBand="1"/>
        </w:tblPrEx>
        <w:trPr>
          <w:trHeight w:val="840"/>
        </w:trPr>
        <w:tc>
          <w:tcPr>
            <w:tcW w:w="2905" w:type="dxa"/>
            <w:shd w:val="clear" w:color="auto" w:fill="auto"/>
            <w:noWrap/>
            <w:hideMark/>
          </w:tcPr>
          <w:p w14:paraId="6124D1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E1226UE</w:t>
            </w:r>
          </w:p>
        </w:tc>
        <w:tc>
          <w:tcPr>
            <w:tcW w:w="1827" w:type="dxa"/>
            <w:shd w:val="clear" w:color="auto" w:fill="auto"/>
            <w:noWrap/>
            <w:hideMark/>
          </w:tcPr>
          <w:p w14:paraId="5C820C98" w14:textId="1215B4B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281.43</w:t>
            </w:r>
          </w:p>
        </w:tc>
        <w:tc>
          <w:tcPr>
            <w:tcW w:w="4533" w:type="dxa"/>
            <w:shd w:val="clear" w:color="auto" w:fill="auto"/>
            <w:vAlign w:val="bottom"/>
            <w:hideMark/>
          </w:tcPr>
          <w:p w14:paraId="042A1B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manual fully reclining back, (recline greater than 80 degrees), each (used durable medical equipment)  </w:t>
            </w:r>
          </w:p>
        </w:tc>
      </w:tr>
      <w:tr w:rsidR="00706F01" w:rsidRPr="00E46745" w14:paraId="77D89ECF" w14:textId="77777777" w:rsidTr="00E674B2">
        <w:tblPrEx>
          <w:tblLook w:val="04A0" w:firstRow="1" w:lastRow="0" w:firstColumn="1" w:lastColumn="0" w:noHBand="0" w:noVBand="1"/>
        </w:tblPrEx>
        <w:trPr>
          <w:trHeight w:val="560"/>
        </w:trPr>
        <w:tc>
          <w:tcPr>
            <w:tcW w:w="2905" w:type="dxa"/>
            <w:shd w:val="clear" w:color="auto" w:fill="auto"/>
            <w:noWrap/>
            <w:hideMark/>
          </w:tcPr>
          <w:p w14:paraId="05C3AA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E1226UEKU</w:t>
            </w:r>
          </w:p>
        </w:tc>
        <w:tc>
          <w:tcPr>
            <w:tcW w:w="1827" w:type="dxa"/>
            <w:shd w:val="clear" w:color="auto" w:fill="auto"/>
            <w:noWrap/>
            <w:hideMark/>
          </w:tcPr>
          <w:p w14:paraId="3E63676B" w14:textId="7EBE106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404.07</w:t>
            </w:r>
          </w:p>
        </w:tc>
        <w:tc>
          <w:tcPr>
            <w:tcW w:w="4533" w:type="dxa"/>
            <w:shd w:val="clear" w:color="auto" w:fill="auto"/>
            <w:vAlign w:val="bottom"/>
            <w:hideMark/>
          </w:tcPr>
          <w:p w14:paraId="068358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manual fully reclining back, (recline greater than 80 degrees), each</w:t>
            </w:r>
          </w:p>
        </w:tc>
      </w:tr>
      <w:tr w:rsidR="00706F01" w:rsidRPr="00E46745" w14:paraId="2936E2A5" w14:textId="77777777" w:rsidTr="00E674B2">
        <w:tblPrEx>
          <w:tblLook w:val="04A0" w:firstRow="1" w:lastRow="0" w:firstColumn="1" w:lastColumn="0" w:noHBand="0" w:noVBand="1"/>
        </w:tblPrEx>
        <w:trPr>
          <w:trHeight w:val="280"/>
        </w:trPr>
        <w:tc>
          <w:tcPr>
            <w:tcW w:w="2905" w:type="dxa"/>
            <w:shd w:val="clear" w:color="auto" w:fill="auto"/>
            <w:noWrap/>
            <w:hideMark/>
          </w:tcPr>
          <w:p w14:paraId="4C516D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E1227NU</w:t>
            </w:r>
          </w:p>
        </w:tc>
        <w:tc>
          <w:tcPr>
            <w:tcW w:w="1827" w:type="dxa"/>
            <w:shd w:val="clear" w:color="auto" w:fill="auto"/>
            <w:noWrap/>
            <w:hideMark/>
          </w:tcPr>
          <w:p w14:paraId="6AE57C56" w14:textId="4F4B582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260.76</w:t>
            </w:r>
          </w:p>
        </w:tc>
        <w:tc>
          <w:tcPr>
            <w:tcW w:w="4533" w:type="dxa"/>
            <w:shd w:val="clear" w:color="auto" w:fill="auto"/>
            <w:vAlign w:val="bottom"/>
            <w:hideMark/>
          </w:tcPr>
          <w:p w14:paraId="00DFEA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height arms for wheelchair (new equipment)</w:t>
            </w:r>
          </w:p>
        </w:tc>
      </w:tr>
      <w:tr w:rsidR="00706F01" w:rsidRPr="00E46745" w14:paraId="1C84F985" w14:textId="77777777" w:rsidTr="00E674B2">
        <w:tblPrEx>
          <w:tblLook w:val="04A0" w:firstRow="1" w:lastRow="0" w:firstColumn="1" w:lastColumn="0" w:noHBand="0" w:noVBand="1"/>
        </w:tblPrEx>
        <w:trPr>
          <w:trHeight w:val="280"/>
        </w:trPr>
        <w:tc>
          <w:tcPr>
            <w:tcW w:w="2905" w:type="dxa"/>
            <w:shd w:val="clear" w:color="auto" w:fill="auto"/>
            <w:noWrap/>
            <w:hideMark/>
          </w:tcPr>
          <w:p w14:paraId="39A194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E1227RR</w:t>
            </w:r>
          </w:p>
        </w:tc>
        <w:tc>
          <w:tcPr>
            <w:tcW w:w="1827" w:type="dxa"/>
            <w:shd w:val="clear" w:color="auto" w:fill="auto"/>
            <w:noWrap/>
            <w:hideMark/>
          </w:tcPr>
          <w:p w14:paraId="06C07AEF" w14:textId="19BE090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26.09</w:t>
            </w:r>
          </w:p>
        </w:tc>
        <w:tc>
          <w:tcPr>
            <w:tcW w:w="4533" w:type="dxa"/>
            <w:shd w:val="clear" w:color="auto" w:fill="auto"/>
            <w:vAlign w:val="bottom"/>
            <w:hideMark/>
          </w:tcPr>
          <w:p w14:paraId="2138D6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height arms for wheelchair (rental)</w:t>
            </w:r>
          </w:p>
        </w:tc>
      </w:tr>
      <w:tr w:rsidR="00706F01" w:rsidRPr="00E46745" w14:paraId="5A172932" w14:textId="77777777" w:rsidTr="00E674B2">
        <w:tblPrEx>
          <w:tblLook w:val="04A0" w:firstRow="1" w:lastRow="0" w:firstColumn="1" w:lastColumn="0" w:noHBand="0" w:noVBand="1"/>
        </w:tblPrEx>
        <w:trPr>
          <w:trHeight w:val="560"/>
        </w:trPr>
        <w:tc>
          <w:tcPr>
            <w:tcW w:w="2905" w:type="dxa"/>
            <w:shd w:val="clear" w:color="auto" w:fill="auto"/>
            <w:noWrap/>
            <w:hideMark/>
          </w:tcPr>
          <w:p w14:paraId="346512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E1227UE</w:t>
            </w:r>
          </w:p>
        </w:tc>
        <w:tc>
          <w:tcPr>
            <w:tcW w:w="1827" w:type="dxa"/>
            <w:shd w:val="clear" w:color="auto" w:fill="auto"/>
            <w:noWrap/>
            <w:hideMark/>
          </w:tcPr>
          <w:p w14:paraId="2478E34F" w14:textId="5796E1A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195.59</w:t>
            </w:r>
          </w:p>
        </w:tc>
        <w:tc>
          <w:tcPr>
            <w:tcW w:w="4533" w:type="dxa"/>
            <w:shd w:val="clear" w:color="auto" w:fill="auto"/>
            <w:vAlign w:val="bottom"/>
            <w:hideMark/>
          </w:tcPr>
          <w:p w14:paraId="4CB515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height arms for wheelchair (used durable medical equipment)</w:t>
            </w:r>
          </w:p>
        </w:tc>
      </w:tr>
      <w:tr w:rsidR="00706F01" w:rsidRPr="00E46745" w14:paraId="5E077CBF" w14:textId="77777777" w:rsidTr="00E674B2">
        <w:tblPrEx>
          <w:tblLook w:val="04A0" w:firstRow="1" w:lastRow="0" w:firstColumn="1" w:lastColumn="0" w:noHBand="0" w:noVBand="1"/>
        </w:tblPrEx>
        <w:trPr>
          <w:trHeight w:val="280"/>
        </w:trPr>
        <w:tc>
          <w:tcPr>
            <w:tcW w:w="2905" w:type="dxa"/>
            <w:shd w:val="clear" w:color="auto" w:fill="auto"/>
            <w:noWrap/>
            <w:hideMark/>
          </w:tcPr>
          <w:p w14:paraId="459445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E1228KH</w:t>
            </w:r>
          </w:p>
        </w:tc>
        <w:tc>
          <w:tcPr>
            <w:tcW w:w="1827" w:type="dxa"/>
            <w:shd w:val="clear" w:color="auto" w:fill="auto"/>
            <w:noWrap/>
            <w:hideMark/>
          </w:tcPr>
          <w:p w14:paraId="644B31A5" w14:textId="3B1EFA3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30.98</w:t>
            </w:r>
          </w:p>
        </w:tc>
        <w:tc>
          <w:tcPr>
            <w:tcW w:w="4533" w:type="dxa"/>
            <w:shd w:val="clear" w:color="auto" w:fill="auto"/>
            <w:vAlign w:val="bottom"/>
            <w:hideMark/>
          </w:tcPr>
          <w:p w14:paraId="33BC68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back height for wheelchair (capped rental)</w:t>
            </w:r>
          </w:p>
        </w:tc>
      </w:tr>
      <w:tr w:rsidR="00706F01" w:rsidRPr="00E46745" w14:paraId="5BB5DF56" w14:textId="77777777" w:rsidTr="00E674B2">
        <w:tblPrEx>
          <w:tblLook w:val="04A0" w:firstRow="1" w:lastRow="0" w:firstColumn="1" w:lastColumn="0" w:noHBand="0" w:noVBand="1"/>
        </w:tblPrEx>
        <w:trPr>
          <w:trHeight w:val="280"/>
        </w:trPr>
        <w:tc>
          <w:tcPr>
            <w:tcW w:w="2905" w:type="dxa"/>
            <w:shd w:val="clear" w:color="auto" w:fill="auto"/>
            <w:noWrap/>
            <w:hideMark/>
          </w:tcPr>
          <w:p w14:paraId="6049A0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E1228KI</w:t>
            </w:r>
          </w:p>
        </w:tc>
        <w:tc>
          <w:tcPr>
            <w:tcW w:w="1827" w:type="dxa"/>
            <w:shd w:val="clear" w:color="auto" w:fill="auto"/>
            <w:noWrap/>
            <w:hideMark/>
          </w:tcPr>
          <w:p w14:paraId="039C44CD" w14:textId="61D39E1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30.98</w:t>
            </w:r>
          </w:p>
        </w:tc>
        <w:tc>
          <w:tcPr>
            <w:tcW w:w="4533" w:type="dxa"/>
            <w:shd w:val="clear" w:color="auto" w:fill="auto"/>
            <w:vAlign w:val="bottom"/>
            <w:hideMark/>
          </w:tcPr>
          <w:p w14:paraId="1D081F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back height for wheelchair (capped rental)</w:t>
            </w:r>
          </w:p>
        </w:tc>
      </w:tr>
      <w:tr w:rsidR="00706F01" w:rsidRPr="00E46745" w14:paraId="46521432" w14:textId="77777777" w:rsidTr="00E674B2">
        <w:tblPrEx>
          <w:tblLook w:val="04A0" w:firstRow="1" w:lastRow="0" w:firstColumn="1" w:lastColumn="0" w:noHBand="0" w:noVBand="1"/>
        </w:tblPrEx>
        <w:trPr>
          <w:trHeight w:val="280"/>
        </w:trPr>
        <w:tc>
          <w:tcPr>
            <w:tcW w:w="2905" w:type="dxa"/>
            <w:shd w:val="clear" w:color="auto" w:fill="auto"/>
            <w:noWrap/>
            <w:hideMark/>
          </w:tcPr>
          <w:p w14:paraId="6B45CB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E1228KJ</w:t>
            </w:r>
          </w:p>
        </w:tc>
        <w:tc>
          <w:tcPr>
            <w:tcW w:w="1827" w:type="dxa"/>
            <w:shd w:val="clear" w:color="auto" w:fill="auto"/>
            <w:noWrap/>
            <w:hideMark/>
          </w:tcPr>
          <w:p w14:paraId="6FAFC2BC" w14:textId="4B4834F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23.24</w:t>
            </w:r>
          </w:p>
        </w:tc>
        <w:tc>
          <w:tcPr>
            <w:tcW w:w="4533" w:type="dxa"/>
            <w:shd w:val="clear" w:color="auto" w:fill="auto"/>
            <w:vAlign w:val="bottom"/>
            <w:hideMark/>
          </w:tcPr>
          <w:p w14:paraId="44CEA3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back height for wheelchair (capped rental)</w:t>
            </w:r>
          </w:p>
        </w:tc>
      </w:tr>
      <w:tr w:rsidR="00706F01" w:rsidRPr="00E46745" w14:paraId="0232EB2E" w14:textId="77777777" w:rsidTr="00E674B2">
        <w:tblPrEx>
          <w:tblLook w:val="04A0" w:firstRow="1" w:lastRow="0" w:firstColumn="1" w:lastColumn="0" w:noHBand="0" w:noVBand="1"/>
        </w:tblPrEx>
        <w:trPr>
          <w:trHeight w:val="560"/>
        </w:trPr>
        <w:tc>
          <w:tcPr>
            <w:tcW w:w="2905" w:type="dxa"/>
            <w:shd w:val="clear" w:color="auto" w:fill="auto"/>
            <w:noWrap/>
            <w:hideMark/>
          </w:tcPr>
          <w:p w14:paraId="55DDA0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E1228NU</w:t>
            </w:r>
          </w:p>
        </w:tc>
        <w:tc>
          <w:tcPr>
            <w:tcW w:w="1827" w:type="dxa"/>
            <w:shd w:val="clear" w:color="auto" w:fill="auto"/>
            <w:noWrap/>
            <w:hideMark/>
          </w:tcPr>
          <w:p w14:paraId="325A7CAA" w14:textId="2C87105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309.80</w:t>
            </w:r>
          </w:p>
        </w:tc>
        <w:tc>
          <w:tcPr>
            <w:tcW w:w="4533" w:type="dxa"/>
            <w:shd w:val="clear" w:color="auto" w:fill="auto"/>
            <w:vAlign w:val="bottom"/>
            <w:hideMark/>
          </w:tcPr>
          <w:p w14:paraId="546D5A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back height for wheelchair (new equipment purchase)</w:t>
            </w:r>
          </w:p>
        </w:tc>
      </w:tr>
      <w:tr w:rsidR="00706F01" w:rsidRPr="00E46745" w14:paraId="2BB24168" w14:textId="77777777" w:rsidTr="00E674B2">
        <w:tblPrEx>
          <w:tblLook w:val="04A0" w:firstRow="1" w:lastRow="0" w:firstColumn="1" w:lastColumn="0" w:noHBand="0" w:noVBand="1"/>
        </w:tblPrEx>
        <w:trPr>
          <w:trHeight w:val="560"/>
        </w:trPr>
        <w:tc>
          <w:tcPr>
            <w:tcW w:w="2905" w:type="dxa"/>
            <w:shd w:val="clear" w:color="auto" w:fill="auto"/>
            <w:noWrap/>
            <w:hideMark/>
          </w:tcPr>
          <w:p w14:paraId="767506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E1228UE</w:t>
            </w:r>
          </w:p>
        </w:tc>
        <w:tc>
          <w:tcPr>
            <w:tcW w:w="1827" w:type="dxa"/>
            <w:shd w:val="clear" w:color="auto" w:fill="auto"/>
            <w:noWrap/>
            <w:hideMark/>
          </w:tcPr>
          <w:p w14:paraId="0289039B" w14:textId="0D4621A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232.35</w:t>
            </w:r>
          </w:p>
        </w:tc>
        <w:tc>
          <w:tcPr>
            <w:tcW w:w="4533" w:type="dxa"/>
            <w:shd w:val="clear" w:color="auto" w:fill="auto"/>
            <w:vAlign w:val="bottom"/>
            <w:hideMark/>
          </w:tcPr>
          <w:p w14:paraId="5D5BF4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back height for wheelchair (used durable medical equipment purchase)</w:t>
            </w:r>
          </w:p>
        </w:tc>
      </w:tr>
      <w:tr w:rsidR="00706F01" w:rsidRPr="00E46745" w14:paraId="548707FA" w14:textId="77777777" w:rsidTr="00E674B2">
        <w:tblPrEx>
          <w:tblLook w:val="04A0" w:firstRow="1" w:lastRow="0" w:firstColumn="1" w:lastColumn="0" w:noHBand="0" w:noVBand="1"/>
        </w:tblPrEx>
        <w:trPr>
          <w:trHeight w:val="280"/>
        </w:trPr>
        <w:tc>
          <w:tcPr>
            <w:tcW w:w="2905" w:type="dxa"/>
            <w:shd w:val="clear" w:color="auto" w:fill="auto"/>
            <w:noWrap/>
            <w:hideMark/>
          </w:tcPr>
          <w:p w14:paraId="7083F6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E1229</w:t>
            </w:r>
          </w:p>
        </w:tc>
        <w:tc>
          <w:tcPr>
            <w:tcW w:w="1827" w:type="dxa"/>
            <w:shd w:val="clear" w:color="auto" w:fill="auto"/>
            <w:noWrap/>
            <w:hideMark/>
          </w:tcPr>
          <w:p w14:paraId="11A646D0" w14:textId="46A3BC9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32F74E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not otherwise specified</w:t>
            </w:r>
          </w:p>
        </w:tc>
      </w:tr>
      <w:tr w:rsidR="00706F01" w:rsidRPr="00E46745" w14:paraId="26DE5395" w14:textId="77777777" w:rsidTr="00E674B2">
        <w:tblPrEx>
          <w:tblLook w:val="04A0" w:firstRow="1" w:lastRow="0" w:firstColumn="1" w:lastColumn="0" w:noHBand="0" w:noVBand="1"/>
        </w:tblPrEx>
        <w:trPr>
          <w:trHeight w:val="560"/>
        </w:trPr>
        <w:tc>
          <w:tcPr>
            <w:tcW w:w="2905" w:type="dxa"/>
            <w:shd w:val="clear" w:color="auto" w:fill="auto"/>
            <w:noWrap/>
            <w:hideMark/>
          </w:tcPr>
          <w:p w14:paraId="5B49DD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E1230NU</w:t>
            </w:r>
          </w:p>
        </w:tc>
        <w:tc>
          <w:tcPr>
            <w:tcW w:w="1827" w:type="dxa"/>
            <w:shd w:val="clear" w:color="auto" w:fill="auto"/>
            <w:noWrap/>
            <w:hideMark/>
          </w:tcPr>
          <w:p w14:paraId="3BCD3072" w14:textId="5A6FAA9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2,473.38</w:t>
            </w:r>
          </w:p>
        </w:tc>
        <w:tc>
          <w:tcPr>
            <w:tcW w:w="4533" w:type="dxa"/>
            <w:shd w:val="clear" w:color="auto" w:fill="auto"/>
            <w:vAlign w:val="bottom"/>
            <w:hideMark/>
          </w:tcPr>
          <w:p w14:paraId="49C85E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(three or four wheel nonhighway) specify brand name and model number (new equipment)</w:t>
            </w:r>
          </w:p>
        </w:tc>
      </w:tr>
      <w:tr w:rsidR="00706F01" w:rsidRPr="00E46745" w14:paraId="3CFF431E" w14:textId="77777777" w:rsidTr="00E674B2">
        <w:tblPrEx>
          <w:tblLook w:val="04A0" w:firstRow="1" w:lastRow="0" w:firstColumn="1" w:lastColumn="0" w:noHBand="0" w:noVBand="1"/>
        </w:tblPrEx>
        <w:trPr>
          <w:trHeight w:val="560"/>
        </w:trPr>
        <w:tc>
          <w:tcPr>
            <w:tcW w:w="2905" w:type="dxa"/>
            <w:shd w:val="clear" w:color="auto" w:fill="auto"/>
            <w:noWrap/>
            <w:hideMark/>
          </w:tcPr>
          <w:p w14:paraId="3A3931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E1230RR</w:t>
            </w:r>
          </w:p>
        </w:tc>
        <w:tc>
          <w:tcPr>
            <w:tcW w:w="1827" w:type="dxa"/>
            <w:shd w:val="clear" w:color="auto" w:fill="auto"/>
            <w:noWrap/>
            <w:hideMark/>
          </w:tcPr>
          <w:p w14:paraId="3F19BDD8" w14:textId="778DF1F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243.26</w:t>
            </w:r>
          </w:p>
        </w:tc>
        <w:tc>
          <w:tcPr>
            <w:tcW w:w="4533" w:type="dxa"/>
            <w:shd w:val="clear" w:color="auto" w:fill="auto"/>
            <w:vAlign w:val="bottom"/>
            <w:hideMark/>
          </w:tcPr>
          <w:p w14:paraId="5994D0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(three or four wheel nonhighway) specify brand name and model number (rental)</w:t>
            </w:r>
          </w:p>
        </w:tc>
      </w:tr>
      <w:tr w:rsidR="00706F01" w:rsidRPr="00E46745" w14:paraId="487872A9" w14:textId="77777777" w:rsidTr="00E674B2">
        <w:tblPrEx>
          <w:tblLook w:val="04A0" w:firstRow="1" w:lastRow="0" w:firstColumn="1" w:lastColumn="0" w:noHBand="0" w:noVBand="1"/>
        </w:tblPrEx>
        <w:trPr>
          <w:trHeight w:val="840"/>
        </w:trPr>
        <w:tc>
          <w:tcPr>
            <w:tcW w:w="2905" w:type="dxa"/>
            <w:shd w:val="clear" w:color="auto" w:fill="auto"/>
            <w:noWrap/>
            <w:hideMark/>
          </w:tcPr>
          <w:p w14:paraId="27BEA4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E1230UE</w:t>
            </w:r>
          </w:p>
        </w:tc>
        <w:tc>
          <w:tcPr>
            <w:tcW w:w="1827" w:type="dxa"/>
            <w:shd w:val="clear" w:color="auto" w:fill="auto"/>
            <w:noWrap/>
            <w:hideMark/>
          </w:tcPr>
          <w:p w14:paraId="57A84B81" w14:textId="0D4AD66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1,956.14</w:t>
            </w:r>
          </w:p>
        </w:tc>
        <w:tc>
          <w:tcPr>
            <w:tcW w:w="4533" w:type="dxa"/>
            <w:shd w:val="clear" w:color="auto" w:fill="auto"/>
            <w:vAlign w:val="bottom"/>
            <w:hideMark/>
          </w:tcPr>
          <w:p w14:paraId="6E658A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(three or four wheel nonhighway) specify brand name and model number (used durable medical equipment)</w:t>
            </w:r>
          </w:p>
        </w:tc>
      </w:tr>
      <w:tr w:rsidR="00706F01" w:rsidRPr="00E46745" w14:paraId="5AC28AE8" w14:textId="77777777" w:rsidTr="00E674B2">
        <w:tblPrEx>
          <w:tblLook w:val="04A0" w:firstRow="1" w:lastRow="0" w:firstColumn="1" w:lastColumn="0" w:noHBand="0" w:noVBand="1"/>
        </w:tblPrEx>
        <w:trPr>
          <w:trHeight w:val="560"/>
        </w:trPr>
        <w:tc>
          <w:tcPr>
            <w:tcW w:w="2905" w:type="dxa"/>
            <w:shd w:val="clear" w:color="auto" w:fill="auto"/>
            <w:noWrap/>
            <w:hideMark/>
          </w:tcPr>
          <w:p w14:paraId="4FD395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E1231NU</w:t>
            </w:r>
          </w:p>
        </w:tc>
        <w:tc>
          <w:tcPr>
            <w:tcW w:w="1827" w:type="dxa"/>
            <w:shd w:val="clear" w:color="auto" w:fill="auto"/>
            <w:noWrap/>
            <w:hideMark/>
          </w:tcPr>
          <w:p w14:paraId="0318AD94" w14:textId="584AB4F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64C7A9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rigid, adjustable, with seating system (new equipment)</w:t>
            </w:r>
          </w:p>
        </w:tc>
      </w:tr>
      <w:tr w:rsidR="00706F01" w:rsidRPr="00E46745" w14:paraId="5705F14B" w14:textId="77777777" w:rsidTr="00E674B2">
        <w:tblPrEx>
          <w:tblLook w:val="04A0" w:firstRow="1" w:lastRow="0" w:firstColumn="1" w:lastColumn="0" w:noHBand="0" w:noVBand="1"/>
        </w:tblPrEx>
        <w:trPr>
          <w:trHeight w:val="560"/>
        </w:trPr>
        <w:tc>
          <w:tcPr>
            <w:tcW w:w="2905" w:type="dxa"/>
            <w:shd w:val="clear" w:color="auto" w:fill="auto"/>
            <w:noWrap/>
            <w:hideMark/>
          </w:tcPr>
          <w:p w14:paraId="7457D0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E1231RR</w:t>
            </w:r>
          </w:p>
        </w:tc>
        <w:tc>
          <w:tcPr>
            <w:tcW w:w="1827" w:type="dxa"/>
            <w:shd w:val="clear" w:color="auto" w:fill="auto"/>
            <w:noWrap/>
            <w:hideMark/>
          </w:tcPr>
          <w:p w14:paraId="67F33A17" w14:textId="002481A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790885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rigid, adjustable, with seating system (rental)</w:t>
            </w:r>
          </w:p>
        </w:tc>
      </w:tr>
      <w:tr w:rsidR="00706F01" w:rsidRPr="00E46745" w14:paraId="2AFA65B5" w14:textId="77777777" w:rsidTr="00E674B2">
        <w:tblPrEx>
          <w:tblLook w:val="04A0" w:firstRow="1" w:lastRow="0" w:firstColumn="1" w:lastColumn="0" w:noHBand="0" w:noVBand="1"/>
        </w:tblPrEx>
        <w:trPr>
          <w:trHeight w:val="560"/>
        </w:trPr>
        <w:tc>
          <w:tcPr>
            <w:tcW w:w="2905" w:type="dxa"/>
            <w:shd w:val="clear" w:color="auto" w:fill="auto"/>
            <w:noWrap/>
            <w:hideMark/>
          </w:tcPr>
          <w:p w14:paraId="1A06A6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E1231UE</w:t>
            </w:r>
          </w:p>
        </w:tc>
        <w:tc>
          <w:tcPr>
            <w:tcW w:w="1827" w:type="dxa"/>
            <w:shd w:val="clear" w:color="auto" w:fill="auto"/>
            <w:noWrap/>
            <w:hideMark/>
          </w:tcPr>
          <w:p w14:paraId="0C222E0C" w14:textId="02F2C8E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64D35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rigid, adjustable, with seating system (used durable medical equipment)</w:t>
            </w:r>
          </w:p>
        </w:tc>
      </w:tr>
      <w:tr w:rsidR="00706F01" w:rsidRPr="00E46745" w14:paraId="4FD5570F" w14:textId="77777777" w:rsidTr="00E674B2">
        <w:tblPrEx>
          <w:tblLook w:val="04A0" w:firstRow="1" w:lastRow="0" w:firstColumn="1" w:lastColumn="0" w:noHBand="0" w:noVBand="1"/>
        </w:tblPrEx>
        <w:trPr>
          <w:trHeight w:val="560"/>
        </w:trPr>
        <w:tc>
          <w:tcPr>
            <w:tcW w:w="2905" w:type="dxa"/>
            <w:shd w:val="clear" w:color="auto" w:fill="auto"/>
            <w:noWrap/>
            <w:hideMark/>
          </w:tcPr>
          <w:p w14:paraId="631CAC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E1232KH</w:t>
            </w:r>
          </w:p>
        </w:tc>
        <w:tc>
          <w:tcPr>
            <w:tcW w:w="1827" w:type="dxa"/>
            <w:shd w:val="clear" w:color="auto" w:fill="auto"/>
            <w:noWrap/>
            <w:hideMark/>
          </w:tcPr>
          <w:p w14:paraId="5E2556C0" w14:textId="34EC687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236.42</w:t>
            </w:r>
          </w:p>
        </w:tc>
        <w:tc>
          <w:tcPr>
            <w:tcW w:w="4533" w:type="dxa"/>
            <w:shd w:val="clear" w:color="auto" w:fill="auto"/>
            <w:vAlign w:val="bottom"/>
            <w:hideMark/>
          </w:tcPr>
          <w:p w14:paraId="597DF2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folding, adjustable, with seating system (capped rental)</w:t>
            </w:r>
          </w:p>
        </w:tc>
      </w:tr>
      <w:tr w:rsidR="00706F01" w:rsidRPr="00E46745" w14:paraId="59E4B16A" w14:textId="77777777" w:rsidTr="00E674B2">
        <w:tblPrEx>
          <w:tblLook w:val="04A0" w:firstRow="1" w:lastRow="0" w:firstColumn="1" w:lastColumn="0" w:noHBand="0" w:noVBand="1"/>
        </w:tblPrEx>
        <w:trPr>
          <w:trHeight w:val="560"/>
        </w:trPr>
        <w:tc>
          <w:tcPr>
            <w:tcW w:w="2905" w:type="dxa"/>
            <w:shd w:val="clear" w:color="auto" w:fill="auto"/>
            <w:noWrap/>
            <w:hideMark/>
          </w:tcPr>
          <w:p w14:paraId="4679A8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E1232KI</w:t>
            </w:r>
          </w:p>
        </w:tc>
        <w:tc>
          <w:tcPr>
            <w:tcW w:w="1827" w:type="dxa"/>
            <w:shd w:val="clear" w:color="auto" w:fill="auto"/>
            <w:noWrap/>
            <w:hideMark/>
          </w:tcPr>
          <w:p w14:paraId="4445E0BB" w14:textId="34801D9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236.42</w:t>
            </w:r>
          </w:p>
        </w:tc>
        <w:tc>
          <w:tcPr>
            <w:tcW w:w="4533" w:type="dxa"/>
            <w:shd w:val="clear" w:color="auto" w:fill="auto"/>
            <w:vAlign w:val="bottom"/>
            <w:hideMark/>
          </w:tcPr>
          <w:p w14:paraId="47CB36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folding, adjustable, with seating system (capped rental)</w:t>
            </w:r>
          </w:p>
        </w:tc>
      </w:tr>
      <w:tr w:rsidR="00706F01" w:rsidRPr="00E46745" w14:paraId="72016D78" w14:textId="77777777" w:rsidTr="00E674B2">
        <w:tblPrEx>
          <w:tblLook w:val="04A0" w:firstRow="1" w:lastRow="0" w:firstColumn="1" w:lastColumn="0" w:noHBand="0" w:noVBand="1"/>
        </w:tblPrEx>
        <w:trPr>
          <w:trHeight w:val="560"/>
        </w:trPr>
        <w:tc>
          <w:tcPr>
            <w:tcW w:w="2905" w:type="dxa"/>
            <w:shd w:val="clear" w:color="auto" w:fill="auto"/>
            <w:noWrap/>
            <w:hideMark/>
          </w:tcPr>
          <w:p w14:paraId="357707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E1232KJ</w:t>
            </w:r>
          </w:p>
        </w:tc>
        <w:tc>
          <w:tcPr>
            <w:tcW w:w="1827" w:type="dxa"/>
            <w:shd w:val="clear" w:color="auto" w:fill="auto"/>
            <w:noWrap/>
            <w:hideMark/>
          </w:tcPr>
          <w:p w14:paraId="3269701C" w14:textId="26C2D36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177.32</w:t>
            </w:r>
          </w:p>
        </w:tc>
        <w:tc>
          <w:tcPr>
            <w:tcW w:w="4533" w:type="dxa"/>
            <w:shd w:val="clear" w:color="auto" w:fill="auto"/>
            <w:vAlign w:val="bottom"/>
            <w:hideMark/>
          </w:tcPr>
          <w:p w14:paraId="11FEAB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pediatric size, tilt-in-space, folding, adjustable, with seating system (capped rental) </w:t>
            </w:r>
          </w:p>
        </w:tc>
      </w:tr>
      <w:tr w:rsidR="00706F01" w:rsidRPr="00E46745" w14:paraId="4AE49C98" w14:textId="77777777" w:rsidTr="00E674B2">
        <w:tblPrEx>
          <w:tblLook w:val="04A0" w:firstRow="1" w:lastRow="0" w:firstColumn="1" w:lastColumn="0" w:noHBand="0" w:noVBand="1"/>
        </w:tblPrEx>
        <w:trPr>
          <w:trHeight w:val="560"/>
        </w:trPr>
        <w:tc>
          <w:tcPr>
            <w:tcW w:w="2905" w:type="dxa"/>
            <w:shd w:val="clear" w:color="auto" w:fill="auto"/>
            <w:noWrap/>
            <w:hideMark/>
          </w:tcPr>
          <w:p w14:paraId="3BD18E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E1232NU</w:t>
            </w:r>
          </w:p>
        </w:tc>
        <w:tc>
          <w:tcPr>
            <w:tcW w:w="1827" w:type="dxa"/>
            <w:shd w:val="clear" w:color="auto" w:fill="auto"/>
            <w:noWrap/>
            <w:hideMark/>
          </w:tcPr>
          <w:p w14:paraId="7154B2B8" w14:textId="679BFCB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2,364.20</w:t>
            </w:r>
          </w:p>
        </w:tc>
        <w:tc>
          <w:tcPr>
            <w:tcW w:w="4533" w:type="dxa"/>
            <w:shd w:val="clear" w:color="auto" w:fill="auto"/>
            <w:vAlign w:val="bottom"/>
            <w:hideMark/>
          </w:tcPr>
          <w:p w14:paraId="59591E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folding, adjustable, with seating system (new equipment)</w:t>
            </w:r>
          </w:p>
        </w:tc>
      </w:tr>
      <w:tr w:rsidR="00706F01" w:rsidRPr="00E46745" w14:paraId="683E077D" w14:textId="77777777" w:rsidTr="00E674B2">
        <w:tblPrEx>
          <w:tblLook w:val="04A0" w:firstRow="1" w:lastRow="0" w:firstColumn="1" w:lastColumn="0" w:noHBand="0" w:noVBand="1"/>
        </w:tblPrEx>
        <w:trPr>
          <w:trHeight w:val="840"/>
        </w:trPr>
        <w:tc>
          <w:tcPr>
            <w:tcW w:w="2905" w:type="dxa"/>
            <w:shd w:val="clear" w:color="auto" w:fill="auto"/>
            <w:noWrap/>
            <w:hideMark/>
          </w:tcPr>
          <w:p w14:paraId="3F5842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E1232UE</w:t>
            </w:r>
          </w:p>
        </w:tc>
        <w:tc>
          <w:tcPr>
            <w:tcW w:w="1827" w:type="dxa"/>
            <w:shd w:val="clear" w:color="auto" w:fill="auto"/>
            <w:noWrap/>
            <w:hideMark/>
          </w:tcPr>
          <w:p w14:paraId="37F03CE0" w14:textId="2BA0A5B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1,773.15</w:t>
            </w:r>
          </w:p>
        </w:tc>
        <w:tc>
          <w:tcPr>
            <w:tcW w:w="4533" w:type="dxa"/>
            <w:shd w:val="clear" w:color="auto" w:fill="auto"/>
            <w:vAlign w:val="bottom"/>
            <w:hideMark/>
          </w:tcPr>
          <w:p w14:paraId="165C26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folding, adjustable, with seating system (used durable medical equipment)</w:t>
            </w:r>
          </w:p>
        </w:tc>
      </w:tr>
      <w:tr w:rsidR="00706F01" w:rsidRPr="00E46745" w14:paraId="36952ECA" w14:textId="77777777" w:rsidTr="00E674B2">
        <w:tblPrEx>
          <w:tblLook w:val="04A0" w:firstRow="1" w:lastRow="0" w:firstColumn="1" w:lastColumn="0" w:noHBand="0" w:noVBand="1"/>
        </w:tblPrEx>
        <w:trPr>
          <w:trHeight w:val="560"/>
        </w:trPr>
        <w:tc>
          <w:tcPr>
            <w:tcW w:w="2905" w:type="dxa"/>
            <w:shd w:val="clear" w:color="auto" w:fill="auto"/>
            <w:noWrap/>
            <w:hideMark/>
          </w:tcPr>
          <w:p w14:paraId="2EB244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E1233KH</w:t>
            </w:r>
          </w:p>
        </w:tc>
        <w:tc>
          <w:tcPr>
            <w:tcW w:w="1827" w:type="dxa"/>
            <w:shd w:val="clear" w:color="auto" w:fill="auto"/>
            <w:noWrap/>
            <w:hideMark/>
          </w:tcPr>
          <w:p w14:paraId="07F86A76" w14:textId="565C2DE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244.95</w:t>
            </w:r>
          </w:p>
        </w:tc>
        <w:tc>
          <w:tcPr>
            <w:tcW w:w="4533" w:type="dxa"/>
            <w:shd w:val="clear" w:color="auto" w:fill="auto"/>
            <w:vAlign w:val="bottom"/>
            <w:hideMark/>
          </w:tcPr>
          <w:p w14:paraId="6018E8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rigid, adjustable, without seating system (capped rental)</w:t>
            </w:r>
          </w:p>
        </w:tc>
      </w:tr>
      <w:tr w:rsidR="00706F01" w:rsidRPr="00E46745" w14:paraId="2513D484" w14:textId="77777777" w:rsidTr="00E674B2">
        <w:tblPrEx>
          <w:tblLook w:val="04A0" w:firstRow="1" w:lastRow="0" w:firstColumn="1" w:lastColumn="0" w:noHBand="0" w:noVBand="1"/>
        </w:tblPrEx>
        <w:trPr>
          <w:trHeight w:val="560"/>
        </w:trPr>
        <w:tc>
          <w:tcPr>
            <w:tcW w:w="2905" w:type="dxa"/>
            <w:shd w:val="clear" w:color="auto" w:fill="auto"/>
            <w:noWrap/>
            <w:hideMark/>
          </w:tcPr>
          <w:p w14:paraId="1430BA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E1233KI</w:t>
            </w:r>
          </w:p>
        </w:tc>
        <w:tc>
          <w:tcPr>
            <w:tcW w:w="1827" w:type="dxa"/>
            <w:shd w:val="clear" w:color="auto" w:fill="auto"/>
            <w:noWrap/>
            <w:hideMark/>
          </w:tcPr>
          <w:p w14:paraId="2C630C11" w14:textId="0C646E6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244.95</w:t>
            </w:r>
          </w:p>
        </w:tc>
        <w:tc>
          <w:tcPr>
            <w:tcW w:w="4533" w:type="dxa"/>
            <w:shd w:val="clear" w:color="auto" w:fill="auto"/>
            <w:vAlign w:val="bottom"/>
            <w:hideMark/>
          </w:tcPr>
          <w:p w14:paraId="6ED2B9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rigid, adjustable, without seating system (capped rental)</w:t>
            </w:r>
          </w:p>
        </w:tc>
      </w:tr>
      <w:tr w:rsidR="00706F01" w:rsidRPr="00E46745" w14:paraId="7B6FB90A" w14:textId="77777777" w:rsidTr="00E674B2">
        <w:tblPrEx>
          <w:tblLook w:val="04A0" w:firstRow="1" w:lastRow="0" w:firstColumn="1" w:lastColumn="0" w:noHBand="0" w:noVBand="1"/>
        </w:tblPrEx>
        <w:trPr>
          <w:trHeight w:val="560"/>
        </w:trPr>
        <w:tc>
          <w:tcPr>
            <w:tcW w:w="2905" w:type="dxa"/>
            <w:shd w:val="clear" w:color="auto" w:fill="auto"/>
            <w:noWrap/>
            <w:hideMark/>
          </w:tcPr>
          <w:p w14:paraId="04CC9D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E1233KJ</w:t>
            </w:r>
          </w:p>
        </w:tc>
        <w:tc>
          <w:tcPr>
            <w:tcW w:w="1827" w:type="dxa"/>
            <w:shd w:val="clear" w:color="auto" w:fill="auto"/>
            <w:noWrap/>
            <w:hideMark/>
          </w:tcPr>
          <w:p w14:paraId="38B3BD6C" w14:textId="0B45F9C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183.71</w:t>
            </w:r>
          </w:p>
        </w:tc>
        <w:tc>
          <w:tcPr>
            <w:tcW w:w="4533" w:type="dxa"/>
            <w:shd w:val="clear" w:color="auto" w:fill="auto"/>
            <w:vAlign w:val="bottom"/>
            <w:hideMark/>
          </w:tcPr>
          <w:p w14:paraId="62769C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pediatric size, tilt-in-space, rigid, adjustable, without seating system (capped rental) </w:t>
            </w:r>
          </w:p>
        </w:tc>
      </w:tr>
      <w:tr w:rsidR="00706F01" w:rsidRPr="00E46745" w14:paraId="398F7ADF" w14:textId="77777777" w:rsidTr="00E674B2">
        <w:tblPrEx>
          <w:tblLook w:val="04A0" w:firstRow="1" w:lastRow="0" w:firstColumn="1" w:lastColumn="0" w:noHBand="0" w:noVBand="1"/>
        </w:tblPrEx>
        <w:trPr>
          <w:trHeight w:val="560"/>
        </w:trPr>
        <w:tc>
          <w:tcPr>
            <w:tcW w:w="2905" w:type="dxa"/>
            <w:shd w:val="clear" w:color="auto" w:fill="auto"/>
            <w:noWrap/>
            <w:hideMark/>
          </w:tcPr>
          <w:p w14:paraId="081ABF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E1233NU</w:t>
            </w:r>
          </w:p>
        </w:tc>
        <w:tc>
          <w:tcPr>
            <w:tcW w:w="1827" w:type="dxa"/>
            <w:shd w:val="clear" w:color="auto" w:fill="auto"/>
            <w:noWrap/>
            <w:hideMark/>
          </w:tcPr>
          <w:p w14:paraId="053634DF" w14:textId="292DAB3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2,449.50</w:t>
            </w:r>
          </w:p>
        </w:tc>
        <w:tc>
          <w:tcPr>
            <w:tcW w:w="4533" w:type="dxa"/>
            <w:shd w:val="clear" w:color="auto" w:fill="auto"/>
            <w:vAlign w:val="bottom"/>
            <w:hideMark/>
          </w:tcPr>
          <w:p w14:paraId="0B96F7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rigid, adjustable, without seating system (new equipment)</w:t>
            </w:r>
          </w:p>
        </w:tc>
      </w:tr>
      <w:tr w:rsidR="00706F01" w:rsidRPr="00E46745" w14:paraId="26D51232" w14:textId="77777777" w:rsidTr="00E674B2">
        <w:tblPrEx>
          <w:tblLook w:val="04A0" w:firstRow="1" w:lastRow="0" w:firstColumn="1" w:lastColumn="0" w:noHBand="0" w:noVBand="1"/>
        </w:tblPrEx>
        <w:trPr>
          <w:trHeight w:val="560"/>
        </w:trPr>
        <w:tc>
          <w:tcPr>
            <w:tcW w:w="2905" w:type="dxa"/>
            <w:shd w:val="clear" w:color="auto" w:fill="auto"/>
            <w:noWrap/>
            <w:hideMark/>
          </w:tcPr>
          <w:p w14:paraId="506980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E1233UE</w:t>
            </w:r>
          </w:p>
        </w:tc>
        <w:tc>
          <w:tcPr>
            <w:tcW w:w="1827" w:type="dxa"/>
            <w:shd w:val="clear" w:color="auto" w:fill="auto"/>
            <w:noWrap/>
            <w:hideMark/>
          </w:tcPr>
          <w:p w14:paraId="7A7D0104" w14:textId="5CA957A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1,837.13</w:t>
            </w:r>
          </w:p>
        </w:tc>
        <w:tc>
          <w:tcPr>
            <w:tcW w:w="4533" w:type="dxa"/>
            <w:shd w:val="clear" w:color="auto" w:fill="auto"/>
            <w:vAlign w:val="bottom"/>
            <w:hideMark/>
          </w:tcPr>
          <w:p w14:paraId="289CEA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rigid, adjustable, without seating system (used durable medical equipment)</w:t>
            </w:r>
          </w:p>
        </w:tc>
      </w:tr>
      <w:tr w:rsidR="00706F01" w:rsidRPr="00E46745" w14:paraId="6D583DB5" w14:textId="77777777" w:rsidTr="00E674B2">
        <w:tblPrEx>
          <w:tblLook w:val="04A0" w:firstRow="1" w:lastRow="0" w:firstColumn="1" w:lastColumn="0" w:noHBand="0" w:noVBand="1"/>
        </w:tblPrEx>
        <w:trPr>
          <w:trHeight w:val="560"/>
        </w:trPr>
        <w:tc>
          <w:tcPr>
            <w:tcW w:w="2905" w:type="dxa"/>
            <w:shd w:val="clear" w:color="auto" w:fill="auto"/>
            <w:noWrap/>
            <w:hideMark/>
          </w:tcPr>
          <w:p w14:paraId="5727BE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E1234KH</w:t>
            </w:r>
          </w:p>
        </w:tc>
        <w:tc>
          <w:tcPr>
            <w:tcW w:w="1827" w:type="dxa"/>
            <w:shd w:val="clear" w:color="auto" w:fill="auto"/>
            <w:noWrap/>
            <w:hideMark/>
          </w:tcPr>
          <w:p w14:paraId="2AC66F35" w14:textId="708B15A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213.26</w:t>
            </w:r>
          </w:p>
        </w:tc>
        <w:tc>
          <w:tcPr>
            <w:tcW w:w="4533" w:type="dxa"/>
            <w:shd w:val="clear" w:color="auto" w:fill="auto"/>
            <w:vAlign w:val="bottom"/>
            <w:hideMark/>
          </w:tcPr>
          <w:p w14:paraId="19A516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folding, adjustable, without seating system (capped rental)</w:t>
            </w:r>
          </w:p>
        </w:tc>
      </w:tr>
      <w:tr w:rsidR="00706F01" w:rsidRPr="00E46745" w14:paraId="250D3997" w14:textId="77777777" w:rsidTr="00E674B2">
        <w:tblPrEx>
          <w:tblLook w:val="04A0" w:firstRow="1" w:lastRow="0" w:firstColumn="1" w:lastColumn="0" w:noHBand="0" w:noVBand="1"/>
        </w:tblPrEx>
        <w:trPr>
          <w:trHeight w:val="560"/>
        </w:trPr>
        <w:tc>
          <w:tcPr>
            <w:tcW w:w="2905" w:type="dxa"/>
            <w:shd w:val="clear" w:color="auto" w:fill="auto"/>
            <w:noWrap/>
            <w:hideMark/>
          </w:tcPr>
          <w:p w14:paraId="6D444A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E1234KI</w:t>
            </w:r>
          </w:p>
        </w:tc>
        <w:tc>
          <w:tcPr>
            <w:tcW w:w="1827" w:type="dxa"/>
            <w:shd w:val="clear" w:color="auto" w:fill="auto"/>
            <w:noWrap/>
            <w:hideMark/>
          </w:tcPr>
          <w:p w14:paraId="6FFD4D55" w14:textId="31912F9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213.26</w:t>
            </w:r>
          </w:p>
        </w:tc>
        <w:tc>
          <w:tcPr>
            <w:tcW w:w="4533" w:type="dxa"/>
            <w:shd w:val="clear" w:color="auto" w:fill="auto"/>
            <w:vAlign w:val="bottom"/>
            <w:hideMark/>
          </w:tcPr>
          <w:p w14:paraId="638CA1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folding, adjustable, without seating system (capped rental)</w:t>
            </w:r>
          </w:p>
        </w:tc>
      </w:tr>
      <w:tr w:rsidR="00706F01" w:rsidRPr="00E46745" w14:paraId="4A659C03" w14:textId="77777777" w:rsidTr="00E674B2">
        <w:tblPrEx>
          <w:tblLook w:val="04A0" w:firstRow="1" w:lastRow="0" w:firstColumn="1" w:lastColumn="0" w:noHBand="0" w:noVBand="1"/>
        </w:tblPrEx>
        <w:trPr>
          <w:trHeight w:val="560"/>
        </w:trPr>
        <w:tc>
          <w:tcPr>
            <w:tcW w:w="2905" w:type="dxa"/>
            <w:shd w:val="clear" w:color="auto" w:fill="auto"/>
            <w:noWrap/>
            <w:hideMark/>
          </w:tcPr>
          <w:p w14:paraId="076712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E1234KJ</w:t>
            </w:r>
          </w:p>
        </w:tc>
        <w:tc>
          <w:tcPr>
            <w:tcW w:w="1827" w:type="dxa"/>
            <w:shd w:val="clear" w:color="auto" w:fill="auto"/>
            <w:noWrap/>
            <w:hideMark/>
          </w:tcPr>
          <w:p w14:paraId="184AE321" w14:textId="0D1EDE7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159.95</w:t>
            </w:r>
          </w:p>
        </w:tc>
        <w:tc>
          <w:tcPr>
            <w:tcW w:w="4533" w:type="dxa"/>
            <w:shd w:val="clear" w:color="auto" w:fill="auto"/>
            <w:vAlign w:val="bottom"/>
            <w:hideMark/>
          </w:tcPr>
          <w:p w14:paraId="0BF829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pediatric size, tilt-in-space, folding, adjustable, without seating system (capped rental) </w:t>
            </w:r>
          </w:p>
        </w:tc>
      </w:tr>
      <w:tr w:rsidR="00706F01" w:rsidRPr="00E46745" w14:paraId="458BF59D" w14:textId="77777777" w:rsidTr="00E674B2">
        <w:tblPrEx>
          <w:tblLook w:val="04A0" w:firstRow="1" w:lastRow="0" w:firstColumn="1" w:lastColumn="0" w:noHBand="0" w:noVBand="1"/>
        </w:tblPrEx>
        <w:trPr>
          <w:trHeight w:val="560"/>
        </w:trPr>
        <w:tc>
          <w:tcPr>
            <w:tcW w:w="2905" w:type="dxa"/>
            <w:shd w:val="clear" w:color="auto" w:fill="auto"/>
            <w:noWrap/>
            <w:hideMark/>
          </w:tcPr>
          <w:p w14:paraId="371EF7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E1234NU</w:t>
            </w:r>
          </w:p>
        </w:tc>
        <w:tc>
          <w:tcPr>
            <w:tcW w:w="1827" w:type="dxa"/>
            <w:shd w:val="clear" w:color="auto" w:fill="auto"/>
            <w:noWrap/>
            <w:hideMark/>
          </w:tcPr>
          <w:p w14:paraId="3A1B35D1" w14:textId="3B18134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2,132.60</w:t>
            </w:r>
          </w:p>
        </w:tc>
        <w:tc>
          <w:tcPr>
            <w:tcW w:w="4533" w:type="dxa"/>
            <w:shd w:val="clear" w:color="auto" w:fill="auto"/>
            <w:vAlign w:val="bottom"/>
            <w:hideMark/>
          </w:tcPr>
          <w:p w14:paraId="40EC55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folding, adjustable, without seating system (new equipment)</w:t>
            </w:r>
          </w:p>
        </w:tc>
      </w:tr>
      <w:tr w:rsidR="00706F01" w:rsidRPr="00E46745" w14:paraId="338042EE" w14:textId="77777777" w:rsidTr="00E674B2">
        <w:tblPrEx>
          <w:tblLook w:val="04A0" w:firstRow="1" w:lastRow="0" w:firstColumn="1" w:lastColumn="0" w:noHBand="0" w:noVBand="1"/>
        </w:tblPrEx>
        <w:trPr>
          <w:trHeight w:val="840"/>
        </w:trPr>
        <w:tc>
          <w:tcPr>
            <w:tcW w:w="2905" w:type="dxa"/>
            <w:shd w:val="clear" w:color="auto" w:fill="auto"/>
            <w:noWrap/>
            <w:hideMark/>
          </w:tcPr>
          <w:p w14:paraId="255A5B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E1234UE</w:t>
            </w:r>
          </w:p>
        </w:tc>
        <w:tc>
          <w:tcPr>
            <w:tcW w:w="1827" w:type="dxa"/>
            <w:shd w:val="clear" w:color="auto" w:fill="auto"/>
            <w:noWrap/>
            <w:hideMark/>
          </w:tcPr>
          <w:p w14:paraId="1669CB8F" w14:textId="746CAEB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1,599.45</w:t>
            </w:r>
          </w:p>
        </w:tc>
        <w:tc>
          <w:tcPr>
            <w:tcW w:w="4533" w:type="dxa"/>
            <w:shd w:val="clear" w:color="auto" w:fill="auto"/>
            <w:vAlign w:val="bottom"/>
            <w:hideMark/>
          </w:tcPr>
          <w:p w14:paraId="73B2F5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tilt-in-space, folding, adjustable, without seating system (used durable medical equipment)</w:t>
            </w:r>
          </w:p>
        </w:tc>
      </w:tr>
      <w:tr w:rsidR="00706F01" w:rsidRPr="00E46745" w14:paraId="096786D5" w14:textId="77777777" w:rsidTr="00E674B2">
        <w:tblPrEx>
          <w:tblLook w:val="04A0" w:firstRow="1" w:lastRow="0" w:firstColumn="1" w:lastColumn="0" w:noHBand="0" w:noVBand="1"/>
        </w:tblPrEx>
        <w:trPr>
          <w:trHeight w:val="560"/>
        </w:trPr>
        <w:tc>
          <w:tcPr>
            <w:tcW w:w="2905" w:type="dxa"/>
            <w:shd w:val="clear" w:color="auto" w:fill="auto"/>
            <w:noWrap/>
            <w:hideMark/>
          </w:tcPr>
          <w:p w14:paraId="5A9476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E1235KH</w:t>
            </w:r>
          </w:p>
        </w:tc>
        <w:tc>
          <w:tcPr>
            <w:tcW w:w="1827" w:type="dxa"/>
            <w:shd w:val="clear" w:color="auto" w:fill="auto"/>
            <w:noWrap/>
            <w:hideMark/>
          </w:tcPr>
          <w:p w14:paraId="0C9EAE95" w14:textId="73B6C22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205.36</w:t>
            </w:r>
          </w:p>
        </w:tc>
        <w:tc>
          <w:tcPr>
            <w:tcW w:w="4533" w:type="dxa"/>
            <w:shd w:val="clear" w:color="auto" w:fill="auto"/>
            <w:vAlign w:val="bottom"/>
            <w:hideMark/>
          </w:tcPr>
          <w:p w14:paraId="3E9C33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rigid, adjustable, with seating system (capped rental)</w:t>
            </w:r>
          </w:p>
        </w:tc>
      </w:tr>
      <w:tr w:rsidR="00706F01" w:rsidRPr="00E46745" w14:paraId="4478C069" w14:textId="77777777" w:rsidTr="00E674B2">
        <w:tblPrEx>
          <w:tblLook w:val="04A0" w:firstRow="1" w:lastRow="0" w:firstColumn="1" w:lastColumn="0" w:noHBand="0" w:noVBand="1"/>
        </w:tblPrEx>
        <w:trPr>
          <w:trHeight w:val="560"/>
        </w:trPr>
        <w:tc>
          <w:tcPr>
            <w:tcW w:w="2905" w:type="dxa"/>
            <w:shd w:val="clear" w:color="auto" w:fill="auto"/>
            <w:noWrap/>
            <w:hideMark/>
          </w:tcPr>
          <w:p w14:paraId="63AC45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E1235KI</w:t>
            </w:r>
          </w:p>
        </w:tc>
        <w:tc>
          <w:tcPr>
            <w:tcW w:w="1827" w:type="dxa"/>
            <w:shd w:val="clear" w:color="auto" w:fill="auto"/>
            <w:noWrap/>
            <w:hideMark/>
          </w:tcPr>
          <w:p w14:paraId="62F94BA5" w14:textId="3134C23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205.36</w:t>
            </w:r>
          </w:p>
        </w:tc>
        <w:tc>
          <w:tcPr>
            <w:tcW w:w="4533" w:type="dxa"/>
            <w:shd w:val="clear" w:color="auto" w:fill="auto"/>
            <w:vAlign w:val="bottom"/>
            <w:hideMark/>
          </w:tcPr>
          <w:p w14:paraId="10D7DE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rigid, adjustable, with seating system (capped rental)</w:t>
            </w:r>
          </w:p>
        </w:tc>
      </w:tr>
      <w:tr w:rsidR="00706F01" w:rsidRPr="00E46745" w14:paraId="0D6937C2" w14:textId="77777777" w:rsidTr="00E674B2">
        <w:tblPrEx>
          <w:tblLook w:val="04A0" w:firstRow="1" w:lastRow="0" w:firstColumn="1" w:lastColumn="0" w:noHBand="0" w:noVBand="1"/>
        </w:tblPrEx>
        <w:trPr>
          <w:trHeight w:val="560"/>
        </w:trPr>
        <w:tc>
          <w:tcPr>
            <w:tcW w:w="2905" w:type="dxa"/>
            <w:shd w:val="clear" w:color="auto" w:fill="auto"/>
            <w:noWrap/>
            <w:hideMark/>
          </w:tcPr>
          <w:p w14:paraId="677A67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E1235KJ</w:t>
            </w:r>
          </w:p>
        </w:tc>
        <w:tc>
          <w:tcPr>
            <w:tcW w:w="1827" w:type="dxa"/>
            <w:shd w:val="clear" w:color="auto" w:fill="auto"/>
            <w:noWrap/>
            <w:hideMark/>
          </w:tcPr>
          <w:p w14:paraId="5DD0D8BB" w14:textId="615CD6B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154.02</w:t>
            </w:r>
          </w:p>
        </w:tc>
        <w:tc>
          <w:tcPr>
            <w:tcW w:w="4533" w:type="dxa"/>
            <w:shd w:val="clear" w:color="auto" w:fill="auto"/>
            <w:vAlign w:val="bottom"/>
            <w:hideMark/>
          </w:tcPr>
          <w:p w14:paraId="30176A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pediatric size, rigid, adjustable, with seating system (capped rental) </w:t>
            </w:r>
          </w:p>
        </w:tc>
      </w:tr>
      <w:tr w:rsidR="00706F01" w:rsidRPr="00E46745" w14:paraId="4B78018B" w14:textId="77777777" w:rsidTr="00E674B2">
        <w:tblPrEx>
          <w:tblLook w:val="04A0" w:firstRow="1" w:lastRow="0" w:firstColumn="1" w:lastColumn="0" w:noHBand="0" w:noVBand="1"/>
        </w:tblPrEx>
        <w:trPr>
          <w:trHeight w:val="560"/>
        </w:trPr>
        <w:tc>
          <w:tcPr>
            <w:tcW w:w="2905" w:type="dxa"/>
            <w:shd w:val="clear" w:color="auto" w:fill="auto"/>
            <w:noWrap/>
            <w:hideMark/>
          </w:tcPr>
          <w:p w14:paraId="188CB5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E1235NU</w:t>
            </w:r>
          </w:p>
        </w:tc>
        <w:tc>
          <w:tcPr>
            <w:tcW w:w="1827" w:type="dxa"/>
            <w:shd w:val="clear" w:color="auto" w:fill="auto"/>
            <w:noWrap/>
            <w:hideMark/>
          </w:tcPr>
          <w:p w14:paraId="691E35F8" w14:textId="1E72B0B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2,053.60</w:t>
            </w:r>
          </w:p>
        </w:tc>
        <w:tc>
          <w:tcPr>
            <w:tcW w:w="4533" w:type="dxa"/>
            <w:shd w:val="clear" w:color="auto" w:fill="auto"/>
            <w:vAlign w:val="bottom"/>
            <w:hideMark/>
          </w:tcPr>
          <w:p w14:paraId="470951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rigid, adjustable, with seating system (new equipment)</w:t>
            </w:r>
          </w:p>
        </w:tc>
      </w:tr>
      <w:tr w:rsidR="00706F01" w:rsidRPr="00E46745" w14:paraId="49B8A11C" w14:textId="77777777" w:rsidTr="00E674B2">
        <w:tblPrEx>
          <w:tblLook w:val="04A0" w:firstRow="1" w:lastRow="0" w:firstColumn="1" w:lastColumn="0" w:noHBand="0" w:noVBand="1"/>
        </w:tblPrEx>
        <w:trPr>
          <w:trHeight w:val="560"/>
        </w:trPr>
        <w:tc>
          <w:tcPr>
            <w:tcW w:w="2905" w:type="dxa"/>
            <w:shd w:val="clear" w:color="auto" w:fill="auto"/>
            <w:noWrap/>
            <w:hideMark/>
          </w:tcPr>
          <w:p w14:paraId="55E021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E1235UE</w:t>
            </w:r>
          </w:p>
        </w:tc>
        <w:tc>
          <w:tcPr>
            <w:tcW w:w="1827" w:type="dxa"/>
            <w:shd w:val="clear" w:color="auto" w:fill="auto"/>
            <w:noWrap/>
            <w:hideMark/>
          </w:tcPr>
          <w:p w14:paraId="127E0D1F" w14:textId="78F5538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1,540.20</w:t>
            </w:r>
          </w:p>
        </w:tc>
        <w:tc>
          <w:tcPr>
            <w:tcW w:w="4533" w:type="dxa"/>
            <w:shd w:val="clear" w:color="auto" w:fill="auto"/>
            <w:vAlign w:val="bottom"/>
            <w:hideMark/>
          </w:tcPr>
          <w:p w14:paraId="08CA08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rigid, adjustable, with seating system (used durable medical equipment)</w:t>
            </w:r>
          </w:p>
        </w:tc>
      </w:tr>
      <w:tr w:rsidR="00706F01" w:rsidRPr="00E46745" w14:paraId="702F4A64" w14:textId="77777777" w:rsidTr="00E674B2">
        <w:tblPrEx>
          <w:tblLook w:val="04A0" w:firstRow="1" w:lastRow="0" w:firstColumn="1" w:lastColumn="0" w:noHBand="0" w:noVBand="1"/>
        </w:tblPrEx>
        <w:trPr>
          <w:trHeight w:val="560"/>
        </w:trPr>
        <w:tc>
          <w:tcPr>
            <w:tcW w:w="2905" w:type="dxa"/>
            <w:shd w:val="clear" w:color="auto" w:fill="auto"/>
            <w:noWrap/>
            <w:hideMark/>
          </w:tcPr>
          <w:p w14:paraId="4B098C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E1236KH</w:t>
            </w:r>
          </w:p>
        </w:tc>
        <w:tc>
          <w:tcPr>
            <w:tcW w:w="1827" w:type="dxa"/>
            <w:shd w:val="clear" w:color="auto" w:fill="auto"/>
            <w:noWrap/>
            <w:hideMark/>
          </w:tcPr>
          <w:p w14:paraId="4864038E" w14:textId="7AB2EE8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181.16</w:t>
            </w:r>
          </w:p>
        </w:tc>
        <w:tc>
          <w:tcPr>
            <w:tcW w:w="4533" w:type="dxa"/>
            <w:shd w:val="clear" w:color="auto" w:fill="auto"/>
            <w:vAlign w:val="bottom"/>
            <w:hideMark/>
          </w:tcPr>
          <w:p w14:paraId="3FE931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folding, adjustable, with seating system (capped rental)</w:t>
            </w:r>
          </w:p>
        </w:tc>
      </w:tr>
      <w:tr w:rsidR="00706F01" w:rsidRPr="00E46745" w14:paraId="70B72DD9" w14:textId="77777777" w:rsidTr="00E674B2">
        <w:tblPrEx>
          <w:tblLook w:val="04A0" w:firstRow="1" w:lastRow="0" w:firstColumn="1" w:lastColumn="0" w:noHBand="0" w:noVBand="1"/>
        </w:tblPrEx>
        <w:trPr>
          <w:trHeight w:val="560"/>
        </w:trPr>
        <w:tc>
          <w:tcPr>
            <w:tcW w:w="2905" w:type="dxa"/>
            <w:shd w:val="clear" w:color="auto" w:fill="auto"/>
            <w:noWrap/>
            <w:hideMark/>
          </w:tcPr>
          <w:p w14:paraId="6145C0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E1236KI</w:t>
            </w:r>
          </w:p>
        </w:tc>
        <w:tc>
          <w:tcPr>
            <w:tcW w:w="1827" w:type="dxa"/>
            <w:shd w:val="clear" w:color="auto" w:fill="auto"/>
            <w:noWrap/>
            <w:hideMark/>
          </w:tcPr>
          <w:p w14:paraId="4C048C5E" w14:textId="779951C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181.16</w:t>
            </w:r>
          </w:p>
        </w:tc>
        <w:tc>
          <w:tcPr>
            <w:tcW w:w="4533" w:type="dxa"/>
            <w:shd w:val="clear" w:color="auto" w:fill="auto"/>
            <w:vAlign w:val="bottom"/>
            <w:hideMark/>
          </w:tcPr>
          <w:p w14:paraId="6589C0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folding, adjustable, with seating system (capped rental)</w:t>
            </w:r>
          </w:p>
        </w:tc>
      </w:tr>
      <w:tr w:rsidR="00706F01" w:rsidRPr="00E46745" w14:paraId="4F2CA92B" w14:textId="77777777" w:rsidTr="00E674B2">
        <w:tblPrEx>
          <w:tblLook w:val="04A0" w:firstRow="1" w:lastRow="0" w:firstColumn="1" w:lastColumn="0" w:noHBand="0" w:noVBand="1"/>
        </w:tblPrEx>
        <w:trPr>
          <w:trHeight w:val="560"/>
        </w:trPr>
        <w:tc>
          <w:tcPr>
            <w:tcW w:w="2905" w:type="dxa"/>
            <w:shd w:val="clear" w:color="auto" w:fill="auto"/>
            <w:noWrap/>
            <w:hideMark/>
          </w:tcPr>
          <w:p w14:paraId="3E66DD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E1236KJ</w:t>
            </w:r>
          </w:p>
        </w:tc>
        <w:tc>
          <w:tcPr>
            <w:tcW w:w="1827" w:type="dxa"/>
            <w:shd w:val="clear" w:color="auto" w:fill="auto"/>
            <w:noWrap/>
            <w:hideMark/>
          </w:tcPr>
          <w:p w14:paraId="0B583155" w14:textId="5EC23D8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135.87</w:t>
            </w:r>
          </w:p>
        </w:tc>
        <w:tc>
          <w:tcPr>
            <w:tcW w:w="4533" w:type="dxa"/>
            <w:shd w:val="clear" w:color="auto" w:fill="auto"/>
            <w:vAlign w:val="bottom"/>
            <w:hideMark/>
          </w:tcPr>
          <w:p w14:paraId="516949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pediatric size, folding, adjustable, with seating system (capped rental) </w:t>
            </w:r>
          </w:p>
        </w:tc>
      </w:tr>
      <w:tr w:rsidR="00706F01" w:rsidRPr="00E46745" w14:paraId="4B39043F" w14:textId="77777777" w:rsidTr="00E674B2">
        <w:tblPrEx>
          <w:tblLook w:val="04A0" w:firstRow="1" w:lastRow="0" w:firstColumn="1" w:lastColumn="0" w:noHBand="0" w:noVBand="1"/>
        </w:tblPrEx>
        <w:trPr>
          <w:trHeight w:val="560"/>
        </w:trPr>
        <w:tc>
          <w:tcPr>
            <w:tcW w:w="2905" w:type="dxa"/>
            <w:shd w:val="clear" w:color="auto" w:fill="auto"/>
            <w:noWrap/>
            <w:hideMark/>
          </w:tcPr>
          <w:p w14:paraId="7F62AC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E1236NU</w:t>
            </w:r>
          </w:p>
        </w:tc>
        <w:tc>
          <w:tcPr>
            <w:tcW w:w="1827" w:type="dxa"/>
            <w:shd w:val="clear" w:color="auto" w:fill="auto"/>
            <w:noWrap/>
            <w:hideMark/>
          </w:tcPr>
          <w:p w14:paraId="0791569F" w14:textId="36E2A62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1,811.60</w:t>
            </w:r>
          </w:p>
        </w:tc>
        <w:tc>
          <w:tcPr>
            <w:tcW w:w="4533" w:type="dxa"/>
            <w:shd w:val="clear" w:color="auto" w:fill="auto"/>
            <w:vAlign w:val="bottom"/>
            <w:hideMark/>
          </w:tcPr>
          <w:p w14:paraId="6DB4C6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folding, adjustable, with seating system (new equipment)</w:t>
            </w:r>
          </w:p>
        </w:tc>
      </w:tr>
      <w:tr w:rsidR="00706F01" w:rsidRPr="00E46745" w14:paraId="699B3502" w14:textId="77777777" w:rsidTr="00E674B2">
        <w:tblPrEx>
          <w:tblLook w:val="04A0" w:firstRow="1" w:lastRow="0" w:firstColumn="1" w:lastColumn="0" w:noHBand="0" w:noVBand="1"/>
        </w:tblPrEx>
        <w:trPr>
          <w:trHeight w:val="560"/>
        </w:trPr>
        <w:tc>
          <w:tcPr>
            <w:tcW w:w="2905" w:type="dxa"/>
            <w:shd w:val="clear" w:color="auto" w:fill="auto"/>
            <w:noWrap/>
            <w:hideMark/>
          </w:tcPr>
          <w:p w14:paraId="6564B8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E1236UE</w:t>
            </w:r>
          </w:p>
        </w:tc>
        <w:tc>
          <w:tcPr>
            <w:tcW w:w="1827" w:type="dxa"/>
            <w:shd w:val="clear" w:color="auto" w:fill="auto"/>
            <w:noWrap/>
            <w:hideMark/>
          </w:tcPr>
          <w:p w14:paraId="640FC196" w14:textId="6304329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1,358.70</w:t>
            </w:r>
          </w:p>
        </w:tc>
        <w:tc>
          <w:tcPr>
            <w:tcW w:w="4533" w:type="dxa"/>
            <w:shd w:val="clear" w:color="auto" w:fill="auto"/>
            <w:vAlign w:val="bottom"/>
            <w:hideMark/>
          </w:tcPr>
          <w:p w14:paraId="4B8287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folding, adjustable, with seating system (used durable medical equipment)</w:t>
            </w:r>
          </w:p>
        </w:tc>
      </w:tr>
      <w:tr w:rsidR="00706F01" w:rsidRPr="00E46745" w14:paraId="742945D1" w14:textId="77777777" w:rsidTr="00E674B2">
        <w:tblPrEx>
          <w:tblLook w:val="04A0" w:firstRow="1" w:lastRow="0" w:firstColumn="1" w:lastColumn="0" w:noHBand="0" w:noVBand="1"/>
        </w:tblPrEx>
        <w:trPr>
          <w:trHeight w:val="560"/>
        </w:trPr>
        <w:tc>
          <w:tcPr>
            <w:tcW w:w="2905" w:type="dxa"/>
            <w:shd w:val="clear" w:color="auto" w:fill="auto"/>
            <w:noWrap/>
            <w:hideMark/>
          </w:tcPr>
          <w:p w14:paraId="024D8D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E1237KH</w:t>
            </w:r>
          </w:p>
        </w:tc>
        <w:tc>
          <w:tcPr>
            <w:tcW w:w="1827" w:type="dxa"/>
            <w:shd w:val="clear" w:color="auto" w:fill="auto"/>
            <w:noWrap/>
            <w:hideMark/>
          </w:tcPr>
          <w:p w14:paraId="742836AF" w14:textId="54B7387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182.75</w:t>
            </w:r>
          </w:p>
        </w:tc>
        <w:tc>
          <w:tcPr>
            <w:tcW w:w="4533" w:type="dxa"/>
            <w:shd w:val="clear" w:color="auto" w:fill="auto"/>
            <w:vAlign w:val="bottom"/>
            <w:hideMark/>
          </w:tcPr>
          <w:p w14:paraId="45C6BC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rigid, adjustable, without seating system (capped rental)</w:t>
            </w:r>
          </w:p>
        </w:tc>
      </w:tr>
      <w:tr w:rsidR="00706F01" w:rsidRPr="00E46745" w14:paraId="58CF22C9" w14:textId="77777777" w:rsidTr="00E674B2">
        <w:tblPrEx>
          <w:tblLook w:val="04A0" w:firstRow="1" w:lastRow="0" w:firstColumn="1" w:lastColumn="0" w:noHBand="0" w:noVBand="1"/>
        </w:tblPrEx>
        <w:trPr>
          <w:trHeight w:val="560"/>
        </w:trPr>
        <w:tc>
          <w:tcPr>
            <w:tcW w:w="2905" w:type="dxa"/>
            <w:shd w:val="clear" w:color="auto" w:fill="auto"/>
            <w:noWrap/>
            <w:hideMark/>
          </w:tcPr>
          <w:p w14:paraId="6E684F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E1237KI</w:t>
            </w:r>
          </w:p>
        </w:tc>
        <w:tc>
          <w:tcPr>
            <w:tcW w:w="1827" w:type="dxa"/>
            <w:shd w:val="clear" w:color="auto" w:fill="auto"/>
            <w:noWrap/>
            <w:hideMark/>
          </w:tcPr>
          <w:p w14:paraId="32CCFC0C" w14:textId="78D9A0C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182.75</w:t>
            </w:r>
          </w:p>
        </w:tc>
        <w:tc>
          <w:tcPr>
            <w:tcW w:w="4533" w:type="dxa"/>
            <w:shd w:val="clear" w:color="auto" w:fill="auto"/>
            <w:vAlign w:val="bottom"/>
            <w:hideMark/>
          </w:tcPr>
          <w:p w14:paraId="7CEE30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rigid, adjustable, without seating system (capped rental)</w:t>
            </w:r>
          </w:p>
        </w:tc>
      </w:tr>
      <w:tr w:rsidR="00706F01" w:rsidRPr="00E46745" w14:paraId="6303487F" w14:textId="77777777" w:rsidTr="00E674B2">
        <w:tblPrEx>
          <w:tblLook w:val="04A0" w:firstRow="1" w:lastRow="0" w:firstColumn="1" w:lastColumn="0" w:noHBand="0" w:noVBand="1"/>
        </w:tblPrEx>
        <w:trPr>
          <w:trHeight w:val="560"/>
        </w:trPr>
        <w:tc>
          <w:tcPr>
            <w:tcW w:w="2905" w:type="dxa"/>
            <w:shd w:val="clear" w:color="auto" w:fill="auto"/>
            <w:noWrap/>
            <w:hideMark/>
          </w:tcPr>
          <w:p w14:paraId="1D7658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E1237KJ</w:t>
            </w:r>
          </w:p>
        </w:tc>
        <w:tc>
          <w:tcPr>
            <w:tcW w:w="1827" w:type="dxa"/>
            <w:shd w:val="clear" w:color="auto" w:fill="auto"/>
            <w:noWrap/>
            <w:hideMark/>
          </w:tcPr>
          <w:p w14:paraId="60248A48" w14:textId="6A171FF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137.06</w:t>
            </w:r>
          </w:p>
        </w:tc>
        <w:tc>
          <w:tcPr>
            <w:tcW w:w="4533" w:type="dxa"/>
            <w:shd w:val="clear" w:color="auto" w:fill="auto"/>
            <w:vAlign w:val="bottom"/>
            <w:hideMark/>
          </w:tcPr>
          <w:p w14:paraId="74D9CF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pediatric size, rigid, adjustable, without seating system (capped rental) </w:t>
            </w:r>
          </w:p>
        </w:tc>
      </w:tr>
      <w:tr w:rsidR="00706F01" w:rsidRPr="00E46745" w14:paraId="0E9F7FEB" w14:textId="77777777" w:rsidTr="00E674B2">
        <w:tblPrEx>
          <w:tblLook w:val="04A0" w:firstRow="1" w:lastRow="0" w:firstColumn="1" w:lastColumn="0" w:noHBand="0" w:noVBand="1"/>
        </w:tblPrEx>
        <w:trPr>
          <w:trHeight w:val="560"/>
        </w:trPr>
        <w:tc>
          <w:tcPr>
            <w:tcW w:w="2905" w:type="dxa"/>
            <w:shd w:val="clear" w:color="auto" w:fill="auto"/>
            <w:noWrap/>
            <w:hideMark/>
          </w:tcPr>
          <w:p w14:paraId="10010A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E1237NU</w:t>
            </w:r>
          </w:p>
        </w:tc>
        <w:tc>
          <w:tcPr>
            <w:tcW w:w="1827" w:type="dxa"/>
            <w:shd w:val="clear" w:color="auto" w:fill="auto"/>
            <w:noWrap/>
            <w:hideMark/>
          </w:tcPr>
          <w:p w14:paraId="130B0BF1" w14:textId="6196F88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1,827.50</w:t>
            </w:r>
          </w:p>
        </w:tc>
        <w:tc>
          <w:tcPr>
            <w:tcW w:w="4533" w:type="dxa"/>
            <w:shd w:val="clear" w:color="auto" w:fill="auto"/>
            <w:vAlign w:val="bottom"/>
            <w:hideMark/>
          </w:tcPr>
          <w:p w14:paraId="29D5EA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rigid, adjustable, without seating system (new equipment)</w:t>
            </w:r>
          </w:p>
        </w:tc>
      </w:tr>
      <w:tr w:rsidR="00706F01" w:rsidRPr="00E46745" w14:paraId="07D63FFF" w14:textId="77777777" w:rsidTr="00E674B2">
        <w:tblPrEx>
          <w:tblLook w:val="04A0" w:firstRow="1" w:lastRow="0" w:firstColumn="1" w:lastColumn="0" w:noHBand="0" w:noVBand="1"/>
        </w:tblPrEx>
        <w:trPr>
          <w:trHeight w:val="560"/>
        </w:trPr>
        <w:tc>
          <w:tcPr>
            <w:tcW w:w="2905" w:type="dxa"/>
            <w:shd w:val="clear" w:color="auto" w:fill="auto"/>
            <w:noWrap/>
            <w:hideMark/>
          </w:tcPr>
          <w:p w14:paraId="17FB22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E1237UE</w:t>
            </w:r>
          </w:p>
        </w:tc>
        <w:tc>
          <w:tcPr>
            <w:tcW w:w="1827" w:type="dxa"/>
            <w:shd w:val="clear" w:color="auto" w:fill="auto"/>
            <w:noWrap/>
            <w:hideMark/>
          </w:tcPr>
          <w:p w14:paraId="185CEC54" w14:textId="0085D55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1,370.63</w:t>
            </w:r>
          </w:p>
        </w:tc>
        <w:tc>
          <w:tcPr>
            <w:tcW w:w="4533" w:type="dxa"/>
            <w:shd w:val="clear" w:color="auto" w:fill="auto"/>
            <w:vAlign w:val="bottom"/>
            <w:hideMark/>
          </w:tcPr>
          <w:p w14:paraId="3FE323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rigid, adjustable, without seating system (used durable medical equipment)</w:t>
            </w:r>
          </w:p>
        </w:tc>
      </w:tr>
      <w:tr w:rsidR="00706F01" w:rsidRPr="00E46745" w14:paraId="38F6024B" w14:textId="77777777" w:rsidTr="00E674B2">
        <w:tblPrEx>
          <w:tblLook w:val="04A0" w:firstRow="1" w:lastRow="0" w:firstColumn="1" w:lastColumn="0" w:noHBand="0" w:noVBand="1"/>
        </w:tblPrEx>
        <w:trPr>
          <w:trHeight w:val="560"/>
        </w:trPr>
        <w:tc>
          <w:tcPr>
            <w:tcW w:w="2905" w:type="dxa"/>
            <w:shd w:val="clear" w:color="auto" w:fill="auto"/>
            <w:noWrap/>
            <w:hideMark/>
          </w:tcPr>
          <w:p w14:paraId="4161C0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E1238KH</w:t>
            </w:r>
          </w:p>
        </w:tc>
        <w:tc>
          <w:tcPr>
            <w:tcW w:w="1827" w:type="dxa"/>
            <w:shd w:val="clear" w:color="auto" w:fill="auto"/>
            <w:noWrap/>
            <w:hideMark/>
          </w:tcPr>
          <w:p w14:paraId="5E183973" w14:textId="5AF4714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181.16</w:t>
            </w:r>
          </w:p>
        </w:tc>
        <w:tc>
          <w:tcPr>
            <w:tcW w:w="4533" w:type="dxa"/>
            <w:shd w:val="clear" w:color="auto" w:fill="auto"/>
            <w:vAlign w:val="bottom"/>
            <w:hideMark/>
          </w:tcPr>
          <w:p w14:paraId="6260DC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folding, adjustable, without seating system (capped rental)</w:t>
            </w:r>
          </w:p>
        </w:tc>
      </w:tr>
      <w:tr w:rsidR="00706F01" w:rsidRPr="00E46745" w14:paraId="2A39C503" w14:textId="77777777" w:rsidTr="00E674B2">
        <w:tblPrEx>
          <w:tblLook w:val="04A0" w:firstRow="1" w:lastRow="0" w:firstColumn="1" w:lastColumn="0" w:noHBand="0" w:noVBand="1"/>
        </w:tblPrEx>
        <w:trPr>
          <w:trHeight w:val="560"/>
        </w:trPr>
        <w:tc>
          <w:tcPr>
            <w:tcW w:w="2905" w:type="dxa"/>
            <w:shd w:val="clear" w:color="auto" w:fill="auto"/>
            <w:noWrap/>
            <w:hideMark/>
          </w:tcPr>
          <w:p w14:paraId="50C2BA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E1238KI</w:t>
            </w:r>
          </w:p>
        </w:tc>
        <w:tc>
          <w:tcPr>
            <w:tcW w:w="1827" w:type="dxa"/>
            <w:shd w:val="clear" w:color="auto" w:fill="auto"/>
            <w:noWrap/>
            <w:hideMark/>
          </w:tcPr>
          <w:p w14:paraId="598930F1" w14:textId="785E0E3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181.16</w:t>
            </w:r>
          </w:p>
        </w:tc>
        <w:tc>
          <w:tcPr>
            <w:tcW w:w="4533" w:type="dxa"/>
            <w:shd w:val="clear" w:color="auto" w:fill="auto"/>
            <w:vAlign w:val="bottom"/>
            <w:hideMark/>
          </w:tcPr>
          <w:p w14:paraId="7F2785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folding, adjustable, without seating system (capped rental)</w:t>
            </w:r>
          </w:p>
        </w:tc>
      </w:tr>
      <w:tr w:rsidR="00706F01" w:rsidRPr="00E46745" w14:paraId="5F512CF8" w14:textId="77777777" w:rsidTr="00E674B2">
        <w:tblPrEx>
          <w:tblLook w:val="04A0" w:firstRow="1" w:lastRow="0" w:firstColumn="1" w:lastColumn="0" w:noHBand="0" w:noVBand="1"/>
        </w:tblPrEx>
        <w:trPr>
          <w:trHeight w:val="560"/>
        </w:trPr>
        <w:tc>
          <w:tcPr>
            <w:tcW w:w="2905" w:type="dxa"/>
            <w:shd w:val="clear" w:color="auto" w:fill="auto"/>
            <w:noWrap/>
            <w:hideMark/>
          </w:tcPr>
          <w:p w14:paraId="0547D6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E1238KJ</w:t>
            </w:r>
          </w:p>
        </w:tc>
        <w:tc>
          <w:tcPr>
            <w:tcW w:w="1827" w:type="dxa"/>
            <w:shd w:val="clear" w:color="auto" w:fill="auto"/>
            <w:noWrap/>
            <w:hideMark/>
          </w:tcPr>
          <w:p w14:paraId="2FFA5211" w14:textId="0FDD89A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135.87</w:t>
            </w:r>
          </w:p>
        </w:tc>
        <w:tc>
          <w:tcPr>
            <w:tcW w:w="4533" w:type="dxa"/>
            <w:shd w:val="clear" w:color="auto" w:fill="auto"/>
            <w:vAlign w:val="bottom"/>
            <w:hideMark/>
          </w:tcPr>
          <w:p w14:paraId="312B25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pediatric size, folding, adjustable, without seating system (capped rental) </w:t>
            </w:r>
          </w:p>
        </w:tc>
      </w:tr>
      <w:tr w:rsidR="00706F01" w:rsidRPr="00E46745" w14:paraId="3932479F" w14:textId="77777777" w:rsidTr="00E674B2">
        <w:tblPrEx>
          <w:tblLook w:val="04A0" w:firstRow="1" w:lastRow="0" w:firstColumn="1" w:lastColumn="0" w:noHBand="0" w:noVBand="1"/>
        </w:tblPrEx>
        <w:trPr>
          <w:trHeight w:val="560"/>
        </w:trPr>
        <w:tc>
          <w:tcPr>
            <w:tcW w:w="2905" w:type="dxa"/>
            <w:shd w:val="clear" w:color="auto" w:fill="auto"/>
            <w:noWrap/>
            <w:hideMark/>
          </w:tcPr>
          <w:p w14:paraId="48371F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E1238NU</w:t>
            </w:r>
          </w:p>
        </w:tc>
        <w:tc>
          <w:tcPr>
            <w:tcW w:w="1827" w:type="dxa"/>
            <w:shd w:val="clear" w:color="auto" w:fill="auto"/>
            <w:noWrap/>
            <w:hideMark/>
          </w:tcPr>
          <w:p w14:paraId="05B10FB3" w14:textId="25A453D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1,811.60</w:t>
            </w:r>
          </w:p>
        </w:tc>
        <w:tc>
          <w:tcPr>
            <w:tcW w:w="4533" w:type="dxa"/>
            <w:shd w:val="clear" w:color="auto" w:fill="auto"/>
            <w:vAlign w:val="bottom"/>
            <w:hideMark/>
          </w:tcPr>
          <w:p w14:paraId="74B405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folding, adjustable, without seating system (new equipment)</w:t>
            </w:r>
          </w:p>
        </w:tc>
      </w:tr>
      <w:tr w:rsidR="00706F01" w:rsidRPr="00E46745" w14:paraId="7766ED05" w14:textId="77777777" w:rsidTr="00E674B2">
        <w:tblPrEx>
          <w:tblLook w:val="04A0" w:firstRow="1" w:lastRow="0" w:firstColumn="1" w:lastColumn="0" w:noHBand="0" w:noVBand="1"/>
        </w:tblPrEx>
        <w:trPr>
          <w:trHeight w:val="560"/>
        </w:trPr>
        <w:tc>
          <w:tcPr>
            <w:tcW w:w="2905" w:type="dxa"/>
            <w:shd w:val="clear" w:color="auto" w:fill="auto"/>
            <w:noWrap/>
            <w:hideMark/>
          </w:tcPr>
          <w:p w14:paraId="58F263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E1238UE</w:t>
            </w:r>
          </w:p>
        </w:tc>
        <w:tc>
          <w:tcPr>
            <w:tcW w:w="1827" w:type="dxa"/>
            <w:shd w:val="clear" w:color="auto" w:fill="auto"/>
            <w:noWrap/>
            <w:hideMark/>
          </w:tcPr>
          <w:p w14:paraId="65D92258" w14:textId="4E86243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1,358.70</w:t>
            </w:r>
          </w:p>
        </w:tc>
        <w:tc>
          <w:tcPr>
            <w:tcW w:w="4533" w:type="dxa"/>
            <w:shd w:val="clear" w:color="auto" w:fill="auto"/>
            <w:vAlign w:val="bottom"/>
            <w:hideMark/>
          </w:tcPr>
          <w:p w14:paraId="560776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pediatric size, folding, adjustable, without seating system (used durable medical equipment)</w:t>
            </w:r>
          </w:p>
        </w:tc>
      </w:tr>
      <w:tr w:rsidR="00706F01" w:rsidRPr="00E46745" w14:paraId="18EE2BC5" w14:textId="77777777" w:rsidTr="00E674B2">
        <w:tblPrEx>
          <w:tblLook w:val="04A0" w:firstRow="1" w:lastRow="0" w:firstColumn="1" w:lastColumn="0" w:noHBand="0" w:noVBand="1"/>
        </w:tblPrEx>
        <w:trPr>
          <w:trHeight w:val="280"/>
        </w:trPr>
        <w:tc>
          <w:tcPr>
            <w:tcW w:w="2905" w:type="dxa"/>
            <w:shd w:val="clear" w:color="auto" w:fill="auto"/>
            <w:noWrap/>
            <w:hideMark/>
          </w:tcPr>
          <w:p w14:paraId="429FCD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E1239</w:t>
            </w:r>
          </w:p>
        </w:tc>
        <w:tc>
          <w:tcPr>
            <w:tcW w:w="1827" w:type="dxa"/>
            <w:shd w:val="clear" w:color="auto" w:fill="auto"/>
            <w:noWrap/>
            <w:hideMark/>
          </w:tcPr>
          <w:p w14:paraId="07A07A39" w14:textId="0D4E567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327DA3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pediatric size, not otherwise specified</w:t>
            </w:r>
          </w:p>
        </w:tc>
      </w:tr>
      <w:tr w:rsidR="00706F01" w:rsidRPr="00E46745" w14:paraId="5E4B99A8" w14:textId="77777777" w:rsidTr="00E674B2">
        <w:tblPrEx>
          <w:tblLook w:val="04A0" w:firstRow="1" w:lastRow="0" w:firstColumn="1" w:lastColumn="0" w:noHBand="0" w:noVBand="1"/>
        </w:tblPrEx>
        <w:trPr>
          <w:trHeight w:val="840"/>
        </w:trPr>
        <w:tc>
          <w:tcPr>
            <w:tcW w:w="2905" w:type="dxa"/>
            <w:shd w:val="clear" w:color="auto" w:fill="auto"/>
            <w:noWrap/>
            <w:hideMark/>
          </w:tcPr>
          <w:p w14:paraId="0411EE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E1240KH</w:t>
            </w:r>
          </w:p>
        </w:tc>
        <w:tc>
          <w:tcPr>
            <w:tcW w:w="1827" w:type="dxa"/>
            <w:shd w:val="clear" w:color="auto" w:fill="auto"/>
            <w:noWrap/>
            <w:hideMark/>
          </w:tcPr>
          <w:p w14:paraId="3F06A839" w14:textId="6D9A548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96.81</w:t>
            </w:r>
          </w:p>
        </w:tc>
        <w:tc>
          <w:tcPr>
            <w:tcW w:w="4533" w:type="dxa"/>
            <w:shd w:val="clear" w:color="auto" w:fill="auto"/>
            <w:vAlign w:val="bottom"/>
            <w:hideMark/>
          </w:tcPr>
          <w:p w14:paraId="7D7075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detachable arms, (desk or full length) swing away detachable, elevating legrest (capped rental)</w:t>
            </w:r>
          </w:p>
        </w:tc>
      </w:tr>
      <w:tr w:rsidR="00706F01" w:rsidRPr="00E46745" w14:paraId="6A8BA10E" w14:textId="77777777" w:rsidTr="00E674B2">
        <w:tblPrEx>
          <w:tblLook w:val="04A0" w:firstRow="1" w:lastRow="0" w:firstColumn="1" w:lastColumn="0" w:noHBand="0" w:noVBand="1"/>
        </w:tblPrEx>
        <w:trPr>
          <w:trHeight w:val="840"/>
        </w:trPr>
        <w:tc>
          <w:tcPr>
            <w:tcW w:w="2905" w:type="dxa"/>
            <w:shd w:val="clear" w:color="auto" w:fill="auto"/>
            <w:noWrap/>
            <w:hideMark/>
          </w:tcPr>
          <w:p w14:paraId="1552B4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E1240KI</w:t>
            </w:r>
          </w:p>
        </w:tc>
        <w:tc>
          <w:tcPr>
            <w:tcW w:w="1827" w:type="dxa"/>
            <w:shd w:val="clear" w:color="auto" w:fill="auto"/>
            <w:noWrap/>
            <w:hideMark/>
          </w:tcPr>
          <w:p w14:paraId="20DBA187" w14:textId="69B9743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96.81</w:t>
            </w:r>
          </w:p>
        </w:tc>
        <w:tc>
          <w:tcPr>
            <w:tcW w:w="4533" w:type="dxa"/>
            <w:shd w:val="clear" w:color="auto" w:fill="auto"/>
            <w:vAlign w:val="bottom"/>
            <w:hideMark/>
          </w:tcPr>
          <w:p w14:paraId="24D06A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detachable arms, (desk or full length) swing away detachable, elevating legrest (capped rental)</w:t>
            </w:r>
          </w:p>
        </w:tc>
      </w:tr>
      <w:tr w:rsidR="00706F01" w:rsidRPr="00E46745" w14:paraId="5446FCA1" w14:textId="77777777" w:rsidTr="00E674B2">
        <w:tblPrEx>
          <w:tblLook w:val="04A0" w:firstRow="1" w:lastRow="0" w:firstColumn="1" w:lastColumn="0" w:noHBand="0" w:noVBand="1"/>
        </w:tblPrEx>
        <w:trPr>
          <w:trHeight w:val="840"/>
        </w:trPr>
        <w:tc>
          <w:tcPr>
            <w:tcW w:w="2905" w:type="dxa"/>
            <w:shd w:val="clear" w:color="auto" w:fill="auto"/>
            <w:noWrap/>
            <w:hideMark/>
          </w:tcPr>
          <w:p w14:paraId="09AE8B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E1240KJ</w:t>
            </w:r>
          </w:p>
        </w:tc>
        <w:tc>
          <w:tcPr>
            <w:tcW w:w="1827" w:type="dxa"/>
            <w:shd w:val="clear" w:color="auto" w:fill="auto"/>
            <w:noWrap/>
            <w:hideMark/>
          </w:tcPr>
          <w:p w14:paraId="081939F5" w14:textId="2902109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72.60</w:t>
            </w:r>
          </w:p>
        </w:tc>
        <w:tc>
          <w:tcPr>
            <w:tcW w:w="4533" w:type="dxa"/>
            <w:shd w:val="clear" w:color="auto" w:fill="auto"/>
            <w:vAlign w:val="bottom"/>
            <w:hideMark/>
          </w:tcPr>
          <w:p w14:paraId="4AD123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detachable arms, (desk or full length) swing away detachable, elevating legrest (capped rental)</w:t>
            </w:r>
          </w:p>
        </w:tc>
      </w:tr>
      <w:tr w:rsidR="00706F01" w:rsidRPr="00E46745" w14:paraId="09740504" w14:textId="77777777" w:rsidTr="00E674B2">
        <w:tblPrEx>
          <w:tblLook w:val="04A0" w:firstRow="1" w:lastRow="0" w:firstColumn="1" w:lastColumn="0" w:noHBand="0" w:noVBand="1"/>
        </w:tblPrEx>
        <w:trPr>
          <w:trHeight w:val="840"/>
        </w:trPr>
        <w:tc>
          <w:tcPr>
            <w:tcW w:w="2905" w:type="dxa"/>
            <w:shd w:val="clear" w:color="auto" w:fill="auto"/>
            <w:noWrap/>
            <w:hideMark/>
          </w:tcPr>
          <w:p w14:paraId="425695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E1240NU</w:t>
            </w:r>
          </w:p>
        </w:tc>
        <w:tc>
          <w:tcPr>
            <w:tcW w:w="1827" w:type="dxa"/>
            <w:shd w:val="clear" w:color="auto" w:fill="auto"/>
            <w:noWrap/>
            <w:hideMark/>
          </w:tcPr>
          <w:p w14:paraId="0EBC3B8D" w14:textId="763BE98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968.07</w:t>
            </w:r>
          </w:p>
        </w:tc>
        <w:tc>
          <w:tcPr>
            <w:tcW w:w="4533" w:type="dxa"/>
            <w:shd w:val="clear" w:color="auto" w:fill="auto"/>
            <w:vAlign w:val="bottom"/>
            <w:hideMark/>
          </w:tcPr>
          <w:p w14:paraId="66453E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detachable arms, (desk or full length) swing away detachable, elevating legrest (new equipment purchase)</w:t>
            </w:r>
          </w:p>
        </w:tc>
      </w:tr>
      <w:tr w:rsidR="00706F01" w:rsidRPr="00E46745" w14:paraId="031A4476" w14:textId="77777777" w:rsidTr="00E674B2">
        <w:tblPrEx>
          <w:tblLook w:val="04A0" w:firstRow="1" w:lastRow="0" w:firstColumn="1" w:lastColumn="0" w:noHBand="0" w:noVBand="1"/>
        </w:tblPrEx>
        <w:trPr>
          <w:trHeight w:val="840"/>
        </w:trPr>
        <w:tc>
          <w:tcPr>
            <w:tcW w:w="2905" w:type="dxa"/>
            <w:shd w:val="clear" w:color="auto" w:fill="auto"/>
            <w:noWrap/>
            <w:hideMark/>
          </w:tcPr>
          <w:p w14:paraId="42F113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E1240UE</w:t>
            </w:r>
          </w:p>
        </w:tc>
        <w:tc>
          <w:tcPr>
            <w:tcW w:w="1827" w:type="dxa"/>
            <w:shd w:val="clear" w:color="auto" w:fill="auto"/>
            <w:noWrap/>
            <w:hideMark/>
          </w:tcPr>
          <w:p w14:paraId="357DD77F" w14:textId="43B3220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726.05</w:t>
            </w:r>
          </w:p>
        </w:tc>
        <w:tc>
          <w:tcPr>
            <w:tcW w:w="4533" w:type="dxa"/>
            <w:shd w:val="clear" w:color="auto" w:fill="auto"/>
            <w:vAlign w:val="bottom"/>
            <w:hideMark/>
          </w:tcPr>
          <w:p w14:paraId="37C106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detachable arms, (desk or full length) swing away detachable, elevating legrest (used durable medical equipment purchase)</w:t>
            </w:r>
          </w:p>
        </w:tc>
      </w:tr>
      <w:tr w:rsidR="00706F01" w:rsidRPr="00E46745" w14:paraId="35B4A126" w14:textId="77777777" w:rsidTr="00E674B2">
        <w:tblPrEx>
          <w:tblLook w:val="04A0" w:firstRow="1" w:lastRow="0" w:firstColumn="1" w:lastColumn="0" w:noHBand="0" w:noVBand="1"/>
        </w:tblPrEx>
        <w:trPr>
          <w:trHeight w:val="560"/>
        </w:trPr>
        <w:tc>
          <w:tcPr>
            <w:tcW w:w="2905" w:type="dxa"/>
            <w:shd w:val="clear" w:color="auto" w:fill="auto"/>
            <w:noWrap/>
            <w:hideMark/>
          </w:tcPr>
          <w:p w14:paraId="21C109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E1270KH</w:t>
            </w:r>
          </w:p>
        </w:tc>
        <w:tc>
          <w:tcPr>
            <w:tcW w:w="1827" w:type="dxa"/>
            <w:shd w:val="clear" w:color="auto" w:fill="auto"/>
            <w:noWrap/>
            <w:hideMark/>
          </w:tcPr>
          <w:p w14:paraId="059A55A2" w14:textId="3C8EA30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74.18</w:t>
            </w:r>
          </w:p>
        </w:tc>
        <w:tc>
          <w:tcPr>
            <w:tcW w:w="4533" w:type="dxa"/>
            <w:shd w:val="clear" w:color="auto" w:fill="auto"/>
            <w:vAlign w:val="bottom"/>
            <w:hideMark/>
          </w:tcPr>
          <w:p w14:paraId="0CD3D5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fixed full length arms, swing away detachable elevating legrests (capped rental)</w:t>
            </w:r>
          </w:p>
        </w:tc>
      </w:tr>
      <w:tr w:rsidR="00706F01" w:rsidRPr="00E46745" w14:paraId="72E871D8" w14:textId="77777777" w:rsidTr="00E674B2">
        <w:tblPrEx>
          <w:tblLook w:val="04A0" w:firstRow="1" w:lastRow="0" w:firstColumn="1" w:lastColumn="0" w:noHBand="0" w:noVBand="1"/>
        </w:tblPrEx>
        <w:trPr>
          <w:trHeight w:val="560"/>
        </w:trPr>
        <w:tc>
          <w:tcPr>
            <w:tcW w:w="2905" w:type="dxa"/>
            <w:shd w:val="clear" w:color="auto" w:fill="auto"/>
            <w:noWrap/>
            <w:hideMark/>
          </w:tcPr>
          <w:p w14:paraId="6D96EC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E1270KI</w:t>
            </w:r>
          </w:p>
        </w:tc>
        <w:tc>
          <w:tcPr>
            <w:tcW w:w="1827" w:type="dxa"/>
            <w:shd w:val="clear" w:color="auto" w:fill="auto"/>
            <w:noWrap/>
            <w:hideMark/>
          </w:tcPr>
          <w:p w14:paraId="51F204A1" w14:textId="0EC5343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74.18</w:t>
            </w:r>
          </w:p>
        </w:tc>
        <w:tc>
          <w:tcPr>
            <w:tcW w:w="4533" w:type="dxa"/>
            <w:shd w:val="clear" w:color="auto" w:fill="auto"/>
            <w:vAlign w:val="bottom"/>
            <w:hideMark/>
          </w:tcPr>
          <w:p w14:paraId="4CA862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fixed full length arms, swing away detachable elevating legrests (capped rental)</w:t>
            </w:r>
          </w:p>
        </w:tc>
      </w:tr>
      <w:tr w:rsidR="00706F01" w:rsidRPr="00E46745" w14:paraId="48F678E2" w14:textId="77777777" w:rsidTr="00E674B2">
        <w:tblPrEx>
          <w:tblLook w:val="04A0" w:firstRow="1" w:lastRow="0" w:firstColumn="1" w:lastColumn="0" w:noHBand="0" w:noVBand="1"/>
        </w:tblPrEx>
        <w:trPr>
          <w:trHeight w:val="560"/>
        </w:trPr>
        <w:tc>
          <w:tcPr>
            <w:tcW w:w="2905" w:type="dxa"/>
            <w:shd w:val="clear" w:color="auto" w:fill="auto"/>
            <w:noWrap/>
            <w:hideMark/>
          </w:tcPr>
          <w:p w14:paraId="5A6451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E1270KJ</w:t>
            </w:r>
          </w:p>
        </w:tc>
        <w:tc>
          <w:tcPr>
            <w:tcW w:w="1827" w:type="dxa"/>
            <w:shd w:val="clear" w:color="auto" w:fill="auto"/>
            <w:noWrap/>
            <w:hideMark/>
          </w:tcPr>
          <w:p w14:paraId="5595647F" w14:textId="1B26F27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55.63</w:t>
            </w:r>
          </w:p>
        </w:tc>
        <w:tc>
          <w:tcPr>
            <w:tcW w:w="4533" w:type="dxa"/>
            <w:shd w:val="clear" w:color="auto" w:fill="auto"/>
            <w:vAlign w:val="bottom"/>
            <w:hideMark/>
          </w:tcPr>
          <w:p w14:paraId="5F3D2D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fixed full length arms, swing away detachable elevating legrests (capped rental)</w:t>
            </w:r>
          </w:p>
        </w:tc>
      </w:tr>
      <w:tr w:rsidR="00706F01" w:rsidRPr="00E46745" w14:paraId="7F0D6B94" w14:textId="77777777" w:rsidTr="00E674B2">
        <w:tblPrEx>
          <w:tblLook w:val="04A0" w:firstRow="1" w:lastRow="0" w:firstColumn="1" w:lastColumn="0" w:noHBand="0" w:noVBand="1"/>
        </w:tblPrEx>
        <w:trPr>
          <w:trHeight w:val="840"/>
        </w:trPr>
        <w:tc>
          <w:tcPr>
            <w:tcW w:w="2905" w:type="dxa"/>
            <w:shd w:val="clear" w:color="auto" w:fill="auto"/>
            <w:noWrap/>
            <w:hideMark/>
          </w:tcPr>
          <w:p w14:paraId="328847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E1270NU</w:t>
            </w:r>
          </w:p>
        </w:tc>
        <w:tc>
          <w:tcPr>
            <w:tcW w:w="1827" w:type="dxa"/>
            <w:shd w:val="clear" w:color="auto" w:fill="auto"/>
            <w:noWrap/>
            <w:hideMark/>
          </w:tcPr>
          <w:p w14:paraId="311F515B" w14:textId="1F3A099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741.80</w:t>
            </w:r>
          </w:p>
        </w:tc>
        <w:tc>
          <w:tcPr>
            <w:tcW w:w="4533" w:type="dxa"/>
            <w:shd w:val="clear" w:color="auto" w:fill="auto"/>
            <w:vAlign w:val="bottom"/>
            <w:hideMark/>
          </w:tcPr>
          <w:p w14:paraId="1980D8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fixed full length arms, swing away detachable elevating legrests (new equipment purchase)</w:t>
            </w:r>
          </w:p>
        </w:tc>
      </w:tr>
      <w:tr w:rsidR="00706F01" w:rsidRPr="00E46745" w14:paraId="2FACE6F4" w14:textId="77777777" w:rsidTr="00E674B2">
        <w:tblPrEx>
          <w:tblLook w:val="04A0" w:firstRow="1" w:lastRow="0" w:firstColumn="1" w:lastColumn="0" w:noHBand="0" w:noVBand="1"/>
        </w:tblPrEx>
        <w:trPr>
          <w:trHeight w:val="840"/>
        </w:trPr>
        <w:tc>
          <w:tcPr>
            <w:tcW w:w="2905" w:type="dxa"/>
            <w:shd w:val="clear" w:color="auto" w:fill="auto"/>
            <w:noWrap/>
            <w:hideMark/>
          </w:tcPr>
          <w:p w14:paraId="40E51B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E1270UE</w:t>
            </w:r>
          </w:p>
        </w:tc>
        <w:tc>
          <w:tcPr>
            <w:tcW w:w="1827" w:type="dxa"/>
            <w:shd w:val="clear" w:color="auto" w:fill="auto"/>
            <w:noWrap/>
            <w:hideMark/>
          </w:tcPr>
          <w:p w14:paraId="30545F37" w14:textId="3F0F1D1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556.35</w:t>
            </w:r>
          </w:p>
        </w:tc>
        <w:tc>
          <w:tcPr>
            <w:tcW w:w="4533" w:type="dxa"/>
            <w:shd w:val="clear" w:color="auto" w:fill="auto"/>
            <w:vAlign w:val="bottom"/>
            <w:hideMark/>
          </w:tcPr>
          <w:p w14:paraId="2FD594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fixed full length arms, swing away detachable elevating legrests (used durable medical equipment)</w:t>
            </w:r>
          </w:p>
        </w:tc>
      </w:tr>
      <w:tr w:rsidR="00706F01" w:rsidRPr="00E46745" w14:paraId="06964A60" w14:textId="77777777" w:rsidTr="00E674B2">
        <w:tblPrEx>
          <w:tblLook w:val="04A0" w:firstRow="1" w:lastRow="0" w:firstColumn="1" w:lastColumn="0" w:noHBand="0" w:noVBand="1"/>
        </w:tblPrEx>
        <w:trPr>
          <w:trHeight w:val="560"/>
        </w:trPr>
        <w:tc>
          <w:tcPr>
            <w:tcW w:w="2905" w:type="dxa"/>
            <w:shd w:val="clear" w:color="auto" w:fill="auto"/>
            <w:noWrap/>
            <w:hideMark/>
          </w:tcPr>
          <w:p w14:paraId="1724FD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E1280KH</w:t>
            </w:r>
          </w:p>
        </w:tc>
        <w:tc>
          <w:tcPr>
            <w:tcW w:w="1827" w:type="dxa"/>
            <w:shd w:val="clear" w:color="auto" w:fill="auto"/>
            <w:noWrap/>
            <w:hideMark/>
          </w:tcPr>
          <w:p w14:paraId="010CB079" w14:textId="519923A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123.34</w:t>
            </w:r>
          </w:p>
        </w:tc>
        <w:tc>
          <w:tcPr>
            <w:tcW w:w="4533" w:type="dxa"/>
            <w:shd w:val="clear" w:color="auto" w:fill="auto"/>
            <w:vAlign w:val="bottom"/>
            <w:hideMark/>
          </w:tcPr>
          <w:p w14:paraId="5EDAAF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detachable arms (desk or full length) elevating legrests (capped rental)</w:t>
            </w:r>
          </w:p>
        </w:tc>
      </w:tr>
      <w:tr w:rsidR="00706F01" w:rsidRPr="00E46745" w14:paraId="747EA7D3" w14:textId="77777777" w:rsidTr="00E674B2">
        <w:tblPrEx>
          <w:tblLook w:val="04A0" w:firstRow="1" w:lastRow="0" w:firstColumn="1" w:lastColumn="0" w:noHBand="0" w:noVBand="1"/>
        </w:tblPrEx>
        <w:trPr>
          <w:trHeight w:val="560"/>
        </w:trPr>
        <w:tc>
          <w:tcPr>
            <w:tcW w:w="2905" w:type="dxa"/>
            <w:shd w:val="clear" w:color="auto" w:fill="auto"/>
            <w:noWrap/>
            <w:hideMark/>
          </w:tcPr>
          <w:p w14:paraId="4EB005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E1280KI</w:t>
            </w:r>
          </w:p>
        </w:tc>
        <w:tc>
          <w:tcPr>
            <w:tcW w:w="1827" w:type="dxa"/>
            <w:shd w:val="clear" w:color="auto" w:fill="auto"/>
            <w:noWrap/>
            <w:hideMark/>
          </w:tcPr>
          <w:p w14:paraId="51C01062" w14:textId="5F42A8A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123.34</w:t>
            </w:r>
          </w:p>
        </w:tc>
        <w:tc>
          <w:tcPr>
            <w:tcW w:w="4533" w:type="dxa"/>
            <w:shd w:val="clear" w:color="auto" w:fill="auto"/>
            <w:vAlign w:val="bottom"/>
            <w:hideMark/>
          </w:tcPr>
          <w:p w14:paraId="50414E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detachable arms (desk or full length) elevating legrests (capped rental)</w:t>
            </w:r>
          </w:p>
        </w:tc>
      </w:tr>
      <w:tr w:rsidR="00706F01" w:rsidRPr="00E46745" w14:paraId="79B2919B" w14:textId="77777777" w:rsidTr="00E674B2">
        <w:tblPrEx>
          <w:tblLook w:val="04A0" w:firstRow="1" w:lastRow="0" w:firstColumn="1" w:lastColumn="0" w:noHBand="0" w:noVBand="1"/>
        </w:tblPrEx>
        <w:trPr>
          <w:trHeight w:val="560"/>
        </w:trPr>
        <w:tc>
          <w:tcPr>
            <w:tcW w:w="2905" w:type="dxa"/>
            <w:shd w:val="clear" w:color="auto" w:fill="auto"/>
            <w:noWrap/>
            <w:hideMark/>
          </w:tcPr>
          <w:p w14:paraId="39F94A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E1280KJ</w:t>
            </w:r>
          </w:p>
        </w:tc>
        <w:tc>
          <w:tcPr>
            <w:tcW w:w="1827" w:type="dxa"/>
            <w:shd w:val="clear" w:color="auto" w:fill="auto"/>
            <w:noWrap/>
            <w:hideMark/>
          </w:tcPr>
          <w:p w14:paraId="2BBB667F" w14:textId="60EAC86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92.50</w:t>
            </w:r>
          </w:p>
        </w:tc>
        <w:tc>
          <w:tcPr>
            <w:tcW w:w="4533" w:type="dxa"/>
            <w:shd w:val="clear" w:color="auto" w:fill="auto"/>
            <w:vAlign w:val="bottom"/>
            <w:hideMark/>
          </w:tcPr>
          <w:p w14:paraId="4F57E3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detachable arms (desk or full length) elevating legrests (capped rental)</w:t>
            </w:r>
          </w:p>
        </w:tc>
      </w:tr>
      <w:tr w:rsidR="00706F01" w:rsidRPr="00E46745" w14:paraId="7C2ADA3A" w14:textId="77777777" w:rsidTr="00E674B2">
        <w:tblPrEx>
          <w:tblLook w:val="04A0" w:firstRow="1" w:lastRow="0" w:firstColumn="1" w:lastColumn="0" w:noHBand="0" w:noVBand="1"/>
        </w:tblPrEx>
        <w:trPr>
          <w:trHeight w:val="560"/>
        </w:trPr>
        <w:tc>
          <w:tcPr>
            <w:tcW w:w="2905" w:type="dxa"/>
            <w:shd w:val="clear" w:color="auto" w:fill="auto"/>
            <w:noWrap/>
            <w:hideMark/>
          </w:tcPr>
          <w:p w14:paraId="5288CE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E1280NU</w:t>
            </w:r>
          </w:p>
        </w:tc>
        <w:tc>
          <w:tcPr>
            <w:tcW w:w="1827" w:type="dxa"/>
            <w:shd w:val="clear" w:color="auto" w:fill="auto"/>
            <w:noWrap/>
            <w:hideMark/>
          </w:tcPr>
          <w:p w14:paraId="6574A8F5" w14:textId="4DB67CB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1,233.35</w:t>
            </w:r>
          </w:p>
        </w:tc>
        <w:tc>
          <w:tcPr>
            <w:tcW w:w="4533" w:type="dxa"/>
            <w:shd w:val="clear" w:color="auto" w:fill="auto"/>
            <w:vAlign w:val="bottom"/>
            <w:hideMark/>
          </w:tcPr>
          <w:p w14:paraId="4782B3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detachable arms (desk or full length) elevating legrests (new equipment purchase)</w:t>
            </w:r>
          </w:p>
        </w:tc>
      </w:tr>
      <w:tr w:rsidR="00706F01" w:rsidRPr="00E46745" w14:paraId="1A20DCEA" w14:textId="77777777" w:rsidTr="00E674B2">
        <w:tblPrEx>
          <w:tblLook w:val="04A0" w:firstRow="1" w:lastRow="0" w:firstColumn="1" w:lastColumn="0" w:noHBand="0" w:noVBand="1"/>
        </w:tblPrEx>
        <w:trPr>
          <w:trHeight w:val="840"/>
        </w:trPr>
        <w:tc>
          <w:tcPr>
            <w:tcW w:w="2905" w:type="dxa"/>
            <w:shd w:val="clear" w:color="auto" w:fill="auto"/>
            <w:noWrap/>
            <w:hideMark/>
          </w:tcPr>
          <w:p w14:paraId="1302DD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E1280UE</w:t>
            </w:r>
          </w:p>
        </w:tc>
        <w:tc>
          <w:tcPr>
            <w:tcW w:w="1827" w:type="dxa"/>
            <w:shd w:val="clear" w:color="auto" w:fill="auto"/>
            <w:noWrap/>
            <w:hideMark/>
          </w:tcPr>
          <w:p w14:paraId="6FFE2FCC" w14:textId="1E37EB3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925.01</w:t>
            </w:r>
          </w:p>
        </w:tc>
        <w:tc>
          <w:tcPr>
            <w:tcW w:w="4533" w:type="dxa"/>
            <w:shd w:val="clear" w:color="auto" w:fill="auto"/>
            <w:vAlign w:val="bottom"/>
            <w:hideMark/>
          </w:tcPr>
          <w:p w14:paraId="057CA7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detachable arms (desk or full length) elevating legrests (used durable medical equipment)</w:t>
            </w:r>
          </w:p>
        </w:tc>
      </w:tr>
      <w:tr w:rsidR="00706F01" w:rsidRPr="00E46745" w14:paraId="35FC519A" w14:textId="77777777" w:rsidTr="00E674B2">
        <w:tblPrEx>
          <w:tblLook w:val="04A0" w:firstRow="1" w:lastRow="0" w:firstColumn="1" w:lastColumn="0" w:noHBand="0" w:noVBand="1"/>
        </w:tblPrEx>
        <w:trPr>
          <w:trHeight w:val="560"/>
        </w:trPr>
        <w:tc>
          <w:tcPr>
            <w:tcW w:w="2905" w:type="dxa"/>
            <w:shd w:val="clear" w:color="auto" w:fill="auto"/>
            <w:noWrap/>
            <w:hideMark/>
          </w:tcPr>
          <w:p w14:paraId="79C7AB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E1295KH</w:t>
            </w:r>
          </w:p>
        </w:tc>
        <w:tc>
          <w:tcPr>
            <w:tcW w:w="1827" w:type="dxa"/>
            <w:shd w:val="clear" w:color="auto" w:fill="auto"/>
            <w:noWrap/>
            <w:hideMark/>
          </w:tcPr>
          <w:p w14:paraId="7C1AFE9B" w14:textId="6D078C8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114.14</w:t>
            </w:r>
          </w:p>
        </w:tc>
        <w:tc>
          <w:tcPr>
            <w:tcW w:w="4533" w:type="dxa"/>
            <w:shd w:val="clear" w:color="auto" w:fill="auto"/>
            <w:vAlign w:val="bottom"/>
            <w:hideMark/>
          </w:tcPr>
          <w:p w14:paraId="32A66E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fixed full length arms, elevating legrest (capped rental)</w:t>
            </w:r>
          </w:p>
        </w:tc>
      </w:tr>
      <w:tr w:rsidR="00706F01" w:rsidRPr="00E46745" w14:paraId="7D12D18A" w14:textId="77777777" w:rsidTr="00E674B2">
        <w:tblPrEx>
          <w:tblLook w:val="04A0" w:firstRow="1" w:lastRow="0" w:firstColumn="1" w:lastColumn="0" w:noHBand="0" w:noVBand="1"/>
        </w:tblPrEx>
        <w:trPr>
          <w:trHeight w:val="560"/>
        </w:trPr>
        <w:tc>
          <w:tcPr>
            <w:tcW w:w="2905" w:type="dxa"/>
            <w:shd w:val="clear" w:color="auto" w:fill="auto"/>
            <w:noWrap/>
            <w:hideMark/>
          </w:tcPr>
          <w:p w14:paraId="2BD340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E1295KI</w:t>
            </w:r>
          </w:p>
        </w:tc>
        <w:tc>
          <w:tcPr>
            <w:tcW w:w="1827" w:type="dxa"/>
            <w:shd w:val="clear" w:color="auto" w:fill="auto"/>
            <w:noWrap/>
            <w:hideMark/>
          </w:tcPr>
          <w:p w14:paraId="6252309A" w14:textId="18AF08C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114.14</w:t>
            </w:r>
          </w:p>
        </w:tc>
        <w:tc>
          <w:tcPr>
            <w:tcW w:w="4533" w:type="dxa"/>
            <w:shd w:val="clear" w:color="auto" w:fill="auto"/>
            <w:vAlign w:val="bottom"/>
            <w:hideMark/>
          </w:tcPr>
          <w:p w14:paraId="061F62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fixed full length arms, elevating legrest (capped rental)</w:t>
            </w:r>
          </w:p>
        </w:tc>
      </w:tr>
      <w:tr w:rsidR="00706F01" w:rsidRPr="00E46745" w14:paraId="2A0DDB58" w14:textId="77777777" w:rsidTr="00E674B2">
        <w:tblPrEx>
          <w:tblLook w:val="04A0" w:firstRow="1" w:lastRow="0" w:firstColumn="1" w:lastColumn="0" w:noHBand="0" w:noVBand="1"/>
        </w:tblPrEx>
        <w:trPr>
          <w:trHeight w:val="560"/>
        </w:trPr>
        <w:tc>
          <w:tcPr>
            <w:tcW w:w="2905" w:type="dxa"/>
            <w:shd w:val="clear" w:color="auto" w:fill="auto"/>
            <w:noWrap/>
            <w:hideMark/>
          </w:tcPr>
          <w:p w14:paraId="55FDA3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E1295KJ</w:t>
            </w:r>
          </w:p>
        </w:tc>
        <w:tc>
          <w:tcPr>
            <w:tcW w:w="1827" w:type="dxa"/>
            <w:shd w:val="clear" w:color="auto" w:fill="auto"/>
            <w:noWrap/>
            <w:hideMark/>
          </w:tcPr>
          <w:p w14:paraId="7E81D54C" w14:textId="4C78FF7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85.60</w:t>
            </w:r>
          </w:p>
        </w:tc>
        <w:tc>
          <w:tcPr>
            <w:tcW w:w="4533" w:type="dxa"/>
            <w:shd w:val="clear" w:color="auto" w:fill="auto"/>
            <w:vAlign w:val="bottom"/>
            <w:hideMark/>
          </w:tcPr>
          <w:p w14:paraId="55E0BF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fixed full length arms, elevating legrest (capped rental)</w:t>
            </w:r>
          </w:p>
        </w:tc>
      </w:tr>
      <w:tr w:rsidR="00706F01" w:rsidRPr="00E46745" w14:paraId="4ADD5874" w14:textId="77777777" w:rsidTr="00E674B2">
        <w:tblPrEx>
          <w:tblLook w:val="04A0" w:firstRow="1" w:lastRow="0" w:firstColumn="1" w:lastColumn="0" w:noHBand="0" w:noVBand="1"/>
        </w:tblPrEx>
        <w:trPr>
          <w:trHeight w:val="560"/>
        </w:trPr>
        <w:tc>
          <w:tcPr>
            <w:tcW w:w="2905" w:type="dxa"/>
            <w:shd w:val="clear" w:color="auto" w:fill="auto"/>
            <w:noWrap/>
            <w:hideMark/>
          </w:tcPr>
          <w:p w14:paraId="70A48A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E1295NU</w:t>
            </w:r>
          </w:p>
        </w:tc>
        <w:tc>
          <w:tcPr>
            <w:tcW w:w="1827" w:type="dxa"/>
            <w:shd w:val="clear" w:color="auto" w:fill="auto"/>
            <w:noWrap/>
            <w:hideMark/>
          </w:tcPr>
          <w:p w14:paraId="735C47D4" w14:textId="3213C5B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1,141.38</w:t>
            </w:r>
          </w:p>
        </w:tc>
        <w:tc>
          <w:tcPr>
            <w:tcW w:w="4533" w:type="dxa"/>
            <w:shd w:val="clear" w:color="auto" w:fill="auto"/>
            <w:vAlign w:val="bottom"/>
            <w:hideMark/>
          </w:tcPr>
          <w:p w14:paraId="363C85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fixed full length arms, elevating legrest (new equipment purchase)</w:t>
            </w:r>
          </w:p>
        </w:tc>
      </w:tr>
      <w:tr w:rsidR="00706F01" w:rsidRPr="00E46745" w14:paraId="294E5381" w14:textId="77777777" w:rsidTr="00E674B2">
        <w:tblPrEx>
          <w:tblLook w:val="04A0" w:firstRow="1" w:lastRow="0" w:firstColumn="1" w:lastColumn="0" w:noHBand="0" w:noVBand="1"/>
        </w:tblPrEx>
        <w:trPr>
          <w:trHeight w:val="560"/>
        </w:trPr>
        <w:tc>
          <w:tcPr>
            <w:tcW w:w="2905" w:type="dxa"/>
            <w:shd w:val="clear" w:color="auto" w:fill="auto"/>
            <w:noWrap/>
            <w:hideMark/>
          </w:tcPr>
          <w:p w14:paraId="289744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E1295UE</w:t>
            </w:r>
          </w:p>
        </w:tc>
        <w:tc>
          <w:tcPr>
            <w:tcW w:w="1827" w:type="dxa"/>
            <w:shd w:val="clear" w:color="auto" w:fill="auto"/>
            <w:noWrap/>
            <w:hideMark/>
          </w:tcPr>
          <w:p w14:paraId="4E21B9CB" w14:textId="41301E2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856.04</w:t>
            </w:r>
          </w:p>
        </w:tc>
        <w:tc>
          <w:tcPr>
            <w:tcW w:w="4533" w:type="dxa"/>
            <w:shd w:val="clear" w:color="auto" w:fill="auto"/>
            <w:vAlign w:val="bottom"/>
            <w:hideMark/>
          </w:tcPr>
          <w:p w14:paraId="7EE16E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fixed full length arms, elevating legrest (used durable medical equipment purchase)</w:t>
            </w:r>
          </w:p>
        </w:tc>
      </w:tr>
      <w:tr w:rsidR="00706F01" w:rsidRPr="00E46745" w14:paraId="2B77CA83" w14:textId="77777777" w:rsidTr="00E674B2">
        <w:tblPrEx>
          <w:tblLook w:val="04A0" w:firstRow="1" w:lastRow="0" w:firstColumn="1" w:lastColumn="0" w:noHBand="0" w:noVBand="1"/>
        </w:tblPrEx>
        <w:trPr>
          <w:trHeight w:val="560"/>
        </w:trPr>
        <w:tc>
          <w:tcPr>
            <w:tcW w:w="2905" w:type="dxa"/>
            <w:shd w:val="clear" w:color="auto" w:fill="auto"/>
            <w:noWrap/>
            <w:hideMark/>
          </w:tcPr>
          <w:p w14:paraId="3CE64A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E1296NU</w:t>
            </w:r>
          </w:p>
        </w:tc>
        <w:tc>
          <w:tcPr>
            <w:tcW w:w="1827" w:type="dxa"/>
            <w:shd w:val="clear" w:color="auto" w:fill="auto"/>
            <w:noWrap/>
            <w:hideMark/>
          </w:tcPr>
          <w:p w14:paraId="69CEFEF1" w14:textId="5410B2C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543.53</w:t>
            </w:r>
          </w:p>
        </w:tc>
        <w:tc>
          <w:tcPr>
            <w:tcW w:w="4533" w:type="dxa"/>
            <w:shd w:val="clear" w:color="auto" w:fill="auto"/>
            <w:vAlign w:val="bottom"/>
            <w:hideMark/>
          </w:tcPr>
          <w:p w14:paraId="451757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wheelchair seat height from floor (new equipment)</w:t>
            </w:r>
          </w:p>
        </w:tc>
      </w:tr>
      <w:tr w:rsidR="00706F01" w:rsidRPr="00E46745" w14:paraId="4C572266" w14:textId="77777777" w:rsidTr="00E674B2">
        <w:tblPrEx>
          <w:tblLook w:val="04A0" w:firstRow="1" w:lastRow="0" w:firstColumn="1" w:lastColumn="0" w:noHBand="0" w:noVBand="1"/>
        </w:tblPrEx>
        <w:trPr>
          <w:trHeight w:val="280"/>
        </w:trPr>
        <w:tc>
          <w:tcPr>
            <w:tcW w:w="2905" w:type="dxa"/>
            <w:shd w:val="clear" w:color="auto" w:fill="auto"/>
            <w:noWrap/>
            <w:hideMark/>
          </w:tcPr>
          <w:p w14:paraId="2DA0DE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E1296RR</w:t>
            </w:r>
          </w:p>
        </w:tc>
        <w:tc>
          <w:tcPr>
            <w:tcW w:w="1827" w:type="dxa"/>
            <w:shd w:val="clear" w:color="auto" w:fill="auto"/>
            <w:noWrap/>
            <w:hideMark/>
          </w:tcPr>
          <w:p w14:paraId="0F8F544F" w14:textId="59877D8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55.22</w:t>
            </w:r>
          </w:p>
        </w:tc>
        <w:tc>
          <w:tcPr>
            <w:tcW w:w="4533" w:type="dxa"/>
            <w:shd w:val="clear" w:color="auto" w:fill="auto"/>
            <w:vAlign w:val="bottom"/>
            <w:hideMark/>
          </w:tcPr>
          <w:p w14:paraId="08A210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wheelchair seat height from floor (rental)</w:t>
            </w:r>
          </w:p>
        </w:tc>
      </w:tr>
      <w:tr w:rsidR="00706F01" w:rsidRPr="00E46745" w14:paraId="5891720B" w14:textId="77777777" w:rsidTr="00E674B2">
        <w:tblPrEx>
          <w:tblLook w:val="04A0" w:firstRow="1" w:lastRow="0" w:firstColumn="1" w:lastColumn="0" w:noHBand="0" w:noVBand="1"/>
        </w:tblPrEx>
        <w:trPr>
          <w:trHeight w:val="560"/>
        </w:trPr>
        <w:tc>
          <w:tcPr>
            <w:tcW w:w="2905" w:type="dxa"/>
            <w:shd w:val="clear" w:color="auto" w:fill="auto"/>
            <w:noWrap/>
            <w:hideMark/>
          </w:tcPr>
          <w:p w14:paraId="45CF7C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E1296UE</w:t>
            </w:r>
          </w:p>
        </w:tc>
        <w:tc>
          <w:tcPr>
            <w:tcW w:w="1827" w:type="dxa"/>
            <w:shd w:val="clear" w:color="auto" w:fill="auto"/>
            <w:noWrap/>
            <w:hideMark/>
          </w:tcPr>
          <w:p w14:paraId="43DA7028" w14:textId="200A272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407.65</w:t>
            </w:r>
          </w:p>
        </w:tc>
        <w:tc>
          <w:tcPr>
            <w:tcW w:w="4533" w:type="dxa"/>
            <w:shd w:val="clear" w:color="auto" w:fill="auto"/>
            <w:vAlign w:val="bottom"/>
            <w:hideMark/>
          </w:tcPr>
          <w:p w14:paraId="2E0D8A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wheelchair seat height from floor (used durable medical equipment)</w:t>
            </w:r>
          </w:p>
        </w:tc>
      </w:tr>
      <w:tr w:rsidR="00706F01" w:rsidRPr="00E46745" w14:paraId="4C6355F6" w14:textId="77777777" w:rsidTr="00E674B2">
        <w:tblPrEx>
          <w:tblLook w:val="04A0" w:firstRow="1" w:lastRow="0" w:firstColumn="1" w:lastColumn="0" w:noHBand="0" w:noVBand="1"/>
        </w:tblPrEx>
        <w:trPr>
          <w:trHeight w:val="560"/>
        </w:trPr>
        <w:tc>
          <w:tcPr>
            <w:tcW w:w="2905" w:type="dxa"/>
            <w:shd w:val="clear" w:color="auto" w:fill="auto"/>
            <w:noWrap/>
            <w:hideMark/>
          </w:tcPr>
          <w:p w14:paraId="5ED0FE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E1297NU</w:t>
            </w:r>
          </w:p>
        </w:tc>
        <w:tc>
          <w:tcPr>
            <w:tcW w:w="1827" w:type="dxa"/>
            <w:shd w:val="clear" w:color="auto" w:fill="auto"/>
            <w:noWrap/>
            <w:hideMark/>
          </w:tcPr>
          <w:p w14:paraId="12D223F2" w14:textId="5266CD4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98.30</w:t>
            </w:r>
          </w:p>
        </w:tc>
        <w:tc>
          <w:tcPr>
            <w:tcW w:w="4533" w:type="dxa"/>
            <w:shd w:val="clear" w:color="auto" w:fill="auto"/>
            <w:vAlign w:val="bottom"/>
            <w:hideMark/>
          </w:tcPr>
          <w:p w14:paraId="22B9C9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wheelchair seat depth, by upholstery (new equipment)</w:t>
            </w:r>
          </w:p>
        </w:tc>
      </w:tr>
      <w:tr w:rsidR="00706F01" w:rsidRPr="00E46745" w14:paraId="7980E246" w14:textId="77777777" w:rsidTr="00E674B2">
        <w:tblPrEx>
          <w:tblLook w:val="04A0" w:firstRow="1" w:lastRow="0" w:firstColumn="1" w:lastColumn="0" w:noHBand="0" w:noVBand="1"/>
        </w:tblPrEx>
        <w:trPr>
          <w:trHeight w:val="280"/>
        </w:trPr>
        <w:tc>
          <w:tcPr>
            <w:tcW w:w="2905" w:type="dxa"/>
            <w:shd w:val="clear" w:color="auto" w:fill="auto"/>
            <w:noWrap/>
            <w:hideMark/>
          </w:tcPr>
          <w:p w14:paraId="19E58E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E1297RR</w:t>
            </w:r>
          </w:p>
        </w:tc>
        <w:tc>
          <w:tcPr>
            <w:tcW w:w="1827" w:type="dxa"/>
            <w:shd w:val="clear" w:color="auto" w:fill="auto"/>
            <w:noWrap/>
            <w:hideMark/>
          </w:tcPr>
          <w:p w14:paraId="16974BBE" w14:textId="5FD7273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10.92</w:t>
            </w:r>
          </w:p>
        </w:tc>
        <w:tc>
          <w:tcPr>
            <w:tcW w:w="4533" w:type="dxa"/>
            <w:shd w:val="clear" w:color="auto" w:fill="auto"/>
            <w:vAlign w:val="bottom"/>
            <w:hideMark/>
          </w:tcPr>
          <w:p w14:paraId="454169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wheelchair seat depth, by upholstery (rental)</w:t>
            </w:r>
          </w:p>
        </w:tc>
      </w:tr>
      <w:tr w:rsidR="00706F01" w:rsidRPr="00E46745" w14:paraId="3B8E9EA4" w14:textId="77777777" w:rsidTr="00E674B2">
        <w:tblPrEx>
          <w:tblLook w:val="04A0" w:firstRow="1" w:lastRow="0" w:firstColumn="1" w:lastColumn="0" w:noHBand="0" w:noVBand="1"/>
        </w:tblPrEx>
        <w:trPr>
          <w:trHeight w:val="560"/>
        </w:trPr>
        <w:tc>
          <w:tcPr>
            <w:tcW w:w="2905" w:type="dxa"/>
            <w:shd w:val="clear" w:color="auto" w:fill="auto"/>
            <w:noWrap/>
            <w:hideMark/>
          </w:tcPr>
          <w:p w14:paraId="607586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E1297UE</w:t>
            </w:r>
          </w:p>
        </w:tc>
        <w:tc>
          <w:tcPr>
            <w:tcW w:w="1827" w:type="dxa"/>
            <w:shd w:val="clear" w:color="auto" w:fill="auto"/>
            <w:noWrap/>
            <w:hideMark/>
          </w:tcPr>
          <w:p w14:paraId="17C8D050" w14:textId="44657F0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73.71</w:t>
            </w:r>
          </w:p>
        </w:tc>
        <w:tc>
          <w:tcPr>
            <w:tcW w:w="4533" w:type="dxa"/>
            <w:shd w:val="clear" w:color="auto" w:fill="auto"/>
            <w:vAlign w:val="bottom"/>
            <w:hideMark/>
          </w:tcPr>
          <w:p w14:paraId="0DEC41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wheelchair seat depth, by upholstery (used durable medical equipment)</w:t>
            </w:r>
          </w:p>
        </w:tc>
      </w:tr>
      <w:tr w:rsidR="00706F01" w:rsidRPr="00E46745" w14:paraId="33DD66EC" w14:textId="77777777" w:rsidTr="00E674B2">
        <w:tblPrEx>
          <w:tblLook w:val="04A0" w:firstRow="1" w:lastRow="0" w:firstColumn="1" w:lastColumn="0" w:noHBand="0" w:noVBand="1"/>
        </w:tblPrEx>
        <w:trPr>
          <w:trHeight w:val="560"/>
        </w:trPr>
        <w:tc>
          <w:tcPr>
            <w:tcW w:w="2905" w:type="dxa"/>
            <w:shd w:val="clear" w:color="auto" w:fill="auto"/>
            <w:noWrap/>
            <w:hideMark/>
          </w:tcPr>
          <w:p w14:paraId="6968D4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E1298NU</w:t>
            </w:r>
          </w:p>
        </w:tc>
        <w:tc>
          <w:tcPr>
            <w:tcW w:w="1827" w:type="dxa"/>
            <w:shd w:val="clear" w:color="auto" w:fill="auto"/>
            <w:noWrap/>
            <w:hideMark/>
          </w:tcPr>
          <w:p w14:paraId="75A3201E" w14:textId="7EF4816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398.11</w:t>
            </w:r>
          </w:p>
        </w:tc>
        <w:tc>
          <w:tcPr>
            <w:tcW w:w="4533" w:type="dxa"/>
            <w:shd w:val="clear" w:color="auto" w:fill="auto"/>
            <w:vAlign w:val="bottom"/>
            <w:hideMark/>
          </w:tcPr>
          <w:p w14:paraId="0E1417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wheelchair seat depth and/or width, by construction (new equipment)</w:t>
            </w:r>
          </w:p>
        </w:tc>
      </w:tr>
      <w:tr w:rsidR="00706F01" w:rsidRPr="00E46745" w14:paraId="6AF3F856" w14:textId="77777777" w:rsidTr="00E674B2">
        <w:tblPrEx>
          <w:tblLook w:val="04A0" w:firstRow="1" w:lastRow="0" w:firstColumn="1" w:lastColumn="0" w:noHBand="0" w:noVBand="1"/>
        </w:tblPrEx>
        <w:trPr>
          <w:trHeight w:val="560"/>
        </w:trPr>
        <w:tc>
          <w:tcPr>
            <w:tcW w:w="2905" w:type="dxa"/>
            <w:shd w:val="clear" w:color="auto" w:fill="auto"/>
            <w:noWrap/>
            <w:hideMark/>
          </w:tcPr>
          <w:p w14:paraId="4FC237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E1298RR</w:t>
            </w:r>
          </w:p>
        </w:tc>
        <w:tc>
          <w:tcPr>
            <w:tcW w:w="1827" w:type="dxa"/>
            <w:shd w:val="clear" w:color="auto" w:fill="auto"/>
            <w:noWrap/>
            <w:hideMark/>
          </w:tcPr>
          <w:p w14:paraId="68C92308" w14:textId="1DFDF7F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40.73</w:t>
            </w:r>
          </w:p>
        </w:tc>
        <w:tc>
          <w:tcPr>
            <w:tcW w:w="4533" w:type="dxa"/>
            <w:shd w:val="clear" w:color="auto" w:fill="auto"/>
            <w:vAlign w:val="bottom"/>
            <w:hideMark/>
          </w:tcPr>
          <w:p w14:paraId="0751DF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wheelchair seat depth and/or width, by construction (rental)</w:t>
            </w:r>
          </w:p>
        </w:tc>
      </w:tr>
      <w:tr w:rsidR="00706F01" w:rsidRPr="00E46745" w14:paraId="7293B516" w14:textId="77777777" w:rsidTr="00E674B2">
        <w:tblPrEx>
          <w:tblLook w:val="04A0" w:firstRow="1" w:lastRow="0" w:firstColumn="1" w:lastColumn="0" w:noHBand="0" w:noVBand="1"/>
        </w:tblPrEx>
        <w:trPr>
          <w:trHeight w:val="560"/>
        </w:trPr>
        <w:tc>
          <w:tcPr>
            <w:tcW w:w="2905" w:type="dxa"/>
            <w:shd w:val="clear" w:color="auto" w:fill="auto"/>
            <w:noWrap/>
            <w:hideMark/>
          </w:tcPr>
          <w:p w14:paraId="2C8AE2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E1298UE</w:t>
            </w:r>
          </w:p>
        </w:tc>
        <w:tc>
          <w:tcPr>
            <w:tcW w:w="1827" w:type="dxa"/>
            <w:shd w:val="clear" w:color="auto" w:fill="auto"/>
            <w:noWrap/>
            <w:hideMark/>
          </w:tcPr>
          <w:p w14:paraId="671FE14D" w14:textId="10D68B9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298.57</w:t>
            </w:r>
          </w:p>
        </w:tc>
        <w:tc>
          <w:tcPr>
            <w:tcW w:w="4533" w:type="dxa"/>
            <w:shd w:val="clear" w:color="auto" w:fill="auto"/>
            <w:vAlign w:val="bottom"/>
            <w:hideMark/>
          </w:tcPr>
          <w:p w14:paraId="4D1325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Special wheelchair seat depth and/or width, by construction (used durable medical equipment)</w:t>
            </w:r>
          </w:p>
        </w:tc>
      </w:tr>
      <w:tr w:rsidR="00706F01" w:rsidRPr="00E46745" w14:paraId="64671C6F"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796EF4D" w14:textId="2F8903D9" w:rsidR="00706F01" w:rsidRPr="00E46745" w:rsidRDefault="00706F01" w:rsidP="00E76B6A">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Whirlpool</w:t>
            </w:r>
            <w:r w:rsidR="00E76B6A" w:rsidRPr="00E46745">
              <w:rPr>
                <w:rFonts w:ascii="Times New Roman" w:hAnsi="Times New Roman" w:cs="Times New Roman"/>
                <w:color w:val="000000"/>
                <w:sz w:val="22"/>
                <w:szCs w:val="22"/>
                <w:u w:val="single"/>
              </w:rPr>
              <w:t>-</w:t>
            </w:r>
            <w:r w:rsidRPr="00E46745">
              <w:rPr>
                <w:rFonts w:ascii="Times New Roman" w:hAnsi="Times New Roman" w:cs="Times New Roman"/>
                <w:color w:val="000000"/>
                <w:sz w:val="22"/>
                <w:szCs w:val="22"/>
                <w:u w:val="single"/>
              </w:rPr>
              <w:t>Equipment</w:t>
            </w:r>
          </w:p>
        </w:tc>
      </w:tr>
      <w:tr w:rsidR="00706F01" w:rsidRPr="00E46745" w14:paraId="447D9CA0" w14:textId="77777777" w:rsidTr="00E674B2">
        <w:tblPrEx>
          <w:tblLook w:val="04A0" w:firstRow="1" w:lastRow="0" w:firstColumn="1" w:lastColumn="0" w:noHBand="0" w:noVBand="1"/>
        </w:tblPrEx>
        <w:trPr>
          <w:trHeight w:val="280"/>
        </w:trPr>
        <w:tc>
          <w:tcPr>
            <w:tcW w:w="2905" w:type="dxa"/>
            <w:shd w:val="clear" w:color="auto" w:fill="auto"/>
            <w:noWrap/>
            <w:hideMark/>
          </w:tcPr>
          <w:p w14:paraId="62BAC8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E1300</w:t>
            </w:r>
          </w:p>
        </w:tc>
        <w:tc>
          <w:tcPr>
            <w:tcW w:w="1827" w:type="dxa"/>
            <w:shd w:val="clear" w:color="auto" w:fill="auto"/>
            <w:noWrap/>
            <w:hideMark/>
          </w:tcPr>
          <w:p w14:paraId="32B48CAD" w14:textId="1D9AD6A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38586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Whirlpool, portable (overtub type)</w:t>
            </w:r>
          </w:p>
        </w:tc>
      </w:tr>
      <w:tr w:rsidR="00706F01" w:rsidRPr="00E46745" w14:paraId="67C7C466" w14:textId="77777777" w:rsidTr="00E674B2">
        <w:tblPrEx>
          <w:tblLook w:val="04A0" w:firstRow="1" w:lastRow="0" w:firstColumn="1" w:lastColumn="0" w:noHBand="0" w:noVBand="1"/>
        </w:tblPrEx>
        <w:trPr>
          <w:trHeight w:val="280"/>
        </w:trPr>
        <w:tc>
          <w:tcPr>
            <w:tcW w:w="2905" w:type="dxa"/>
            <w:shd w:val="clear" w:color="auto" w:fill="auto"/>
            <w:noWrap/>
            <w:hideMark/>
          </w:tcPr>
          <w:p w14:paraId="21EE74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E1310NU</w:t>
            </w:r>
          </w:p>
        </w:tc>
        <w:tc>
          <w:tcPr>
            <w:tcW w:w="1827" w:type="dxa"/>
            <w:shd w:val="clear" w:color="auto" w:fill="auto"/>
            <w:noWrap/>
            <w:hideMark/>
          </w:tcPr>
          <w:p w14:paraId="53F82C30" w14:textId="4B7143E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1,715.19</w:t>
            </w:r>
          </w:p>
        </w:tc>
        <w:tc>
          <w:tcPr>
            <w:tcW w:w="4533" w:type="dxa"/>
            <w:shd w:val="clear" w:color="auto" w:fill="auto"/>
            <w:vAlign w:val="bottom"/>
            <w:hideMark/>
          </w:tcPr>
          <w:p w14:paraId="72C417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Whirlpool, non-portable (built-in type) (new equipment)</w:t>
            </w:r>
          </w:p>
        </w:tc>
      </w:tr>
      <w:tr w:rsidR="00706F01" w:rsidRPr="00E46745" w14:paraId="6D719C60" w14:textId="77777777" w:rsidTr="00E674B2">
        <w:tblPrEx>
          <w:tblLook w:val="04A0" w:firstRow="1" w:lastRow="0" w:firstColumn="1" w:lastColumn="0" w:noHBand="0" w:noVBand="1"/>
        </w:tblPrEx>
        <w:trPr>
          <w:trHeight w:val="280"/>
        </w:trPr>
        <w:tc>
          <w:tcPr>
            <w:tcW w:w="2905" w:type="dxa"/>
            <w:shd w:val="clear" w:color="auto" w:fill="auto"/>
            <w:noWrap/>
            <w:hideMark/>
          </w:tcPr>
          <w:p w14:paraId="75C670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E1310RR</w:t>
            </w:r>
          </w:p>
        </w:tc>
        <w:tc>
          <w:tcPr>
            <w:tcW w:w="1827" w:type="dxa"/>
            <w:shd w:val="clear" w:color="auto" w:fill="auto"/>
            <w:noWrap/>
            <w:hideMark/>
          </w:tcPr>
          <w:p w14:paraId="58E8B3DB" w14:textId="6DFE274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146.69</w:t>
            </w:r>
          </w:p>
        </w:tc>
        <w:tc>
          <w:tcPr>
            <w:tcW w:w="4533" w:type="dxa"/>
            <w:shd w:val="clear" w:color="auto" w:fill="auto"/>
            <w:vAlign w:val="bottom"/>
            <w:hideMark/>
          </w:tcPr>
          <w:p w14:paraId="7248C9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Whirlpool, non-portable (built-in type) (rental)</w:t>
            </w:r>
          </w:p>
        </w:tc>
      </w:tr>
      <w:tr w:rsidR="00706F01" w:rsidRPr="00E46745" w14:paraId="66809A8A" w14:textId="77777777" w:rsidTr="00E674B2">
        <w:tblPrEx>
          <w:tblLook w:val="04A0" w:firstRow="1" w:lastRow="0" w:firstColumn="1" w:lastColumn="0" w:noHBand="0" w:noVBand="1"/>
        </w:tblPrEx>
        <w:trPr>
          <w:trHeight w:val="560"/>
        </w:trPr>
        <w:tc>
          <w:tcPr>
            <w:tcW w:w="2905" w:type="dxa"/>
            <w:shd w:val="clear" w:color="auto" w:fill="auto"/>
            <w:noWrap/>
            <w:hideMark/>
          </w:tcPr>
          <w:p w14:paraId="3A88FA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E1310UE</w:t>
            </w:r>
          </w:p>
        </w:tc>
        <w:tc>
          <w:tcPr>
            <w:tcW w:w="1827" w:type="dxa"/>
            <w:shd w:val="clear" w:color="auto" w:fill="auto"/>
            <w:noWrap/>
            <w:hideMark/>
          </w:tcPr>
          <w:p w14:paraId="3411E6AC" w14:textId="1B421DD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1,286.41</w:t>
            </w:r>
          </w:p>
        </w:tc>
        <w:tc>
          <w:tcPr>
            <w:tcW w:w="4533" w:type="dxa"/>
            <w:shd w:val="clear" w:color="auto" w:fill="auto"/>
            <w:vAlign w:val="bottom"/>
            <w:hideMark/>
          </w:tcPr>
          <w:p w14:paraId="2DCB2C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Whirlpool, non-portable (built-in type) (used durable medical equipment)</w:t>
            </w:r>
          </w:p>
        </w:tc>
      </w:tr>
      <w:tr w:rsidR="00706F01" w:rsidRPr="00E46745" w14:paraId="447C66F7"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EB58356" w14:textId="77777777" w:rsidR="00706F01" w:rsidRPr="00E46745" w:rsidRDefault="00706F01" w:rsidP="00E76B6A">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Additional Oxygen Related Equipment</w:t>
            </w:r>
          </w:p>
        </w:tc>
      </w:tr>
      <w:tr w:rsidR="00706F01" w:rsidRPr="00E46745" w14:paraId="1E6F77C7" w14:textId="77777777" w:rsidTr="00E674B2">
        <w:tblPrEx>
          <w:tblLook w:val="04A0" w:firstRow="1" w:lastRow="0" w:firstColumn="1" w:lastColumn="0" w:noHBand="0" w:noVBand="1"/>
        </w:tblPrEx>
        <w:trPr>
          <w:trHeight w:val="560"/>
        </w:trPr>
        <w:tc>
          <w:tcPr>
            <w:tcW w:w="2905" w:type="dxa"/>
            <w:shd w:val="clear" w:color="auto" w:fill="auto"/>
            <w:noWrap/>
            <w:hideMark/>
          </w:tcPr>
          <w:p w14:paraId="7386DA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E1352</w:t>
            </w:r>
          </w:p>
        </w:tc>
        <w:tc>
          <w:tcPr>
            <w:tcW w:w="1827" w:type="dxa"/>
            <w:shd w:val="clear" w:color="auto" w:fill="auto"/>
            <w:noWrap/>
            <w:hideMark/>
          </w:tcPr>
          <w:p w14:paraId="17842EAF" w14:textId="600F4A3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4FFA5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Oxygen accessory, flow regulator capable of positive inspiratory pressure</w:t>
            </w:r>
          </w:p>
        </w:tc>
      </w:tr>
      <w:tr w:rsidR="00706F01" w:rsidRPr="00E46745" w14:paraId="04C8C56D" w14:textId="77777777" w:rsidTr="00E674B2">
        <w:tblPrEx>
          <w:tblLook w:val="04A0" w:firstRow="1" w:lastRow="0" w:firstColumn="1" w:lastColumn="0" w:noHBand="0" w:noVBand="1"/>
        </w:tblPrEx>
        <w:trPr>
          <w:trHeight w:val="280"/>
        </w:trPr>
        <w:tc>
          <w:tcPr>
            <w:tcW w:w="2905" w:type="dxa"/>
            <w:shd w:val="clear" w:color="auto" w:fill="auto"/>
            <w:noWrap/>
            <w:hideMark/>
          </w:tcPr>
          <w:p w14:paraId="3552C0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E1353</w:t>
            </w:r>
          </w:p>
        </w:tc>
        <w:tc>
          <w:tcPr>
            <w:tcW w:w="1827" w:type="dxa"/>
            <w:shd w:val="clear" w:color="auto" w:fill="auto"/>
            <w:noWrap/>
            <w:hideMark/>
          </w:tcPr>
          <w:p w14:paraId="429D5888" w14:textId="7D3C31F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26.61</w:t>
            </w:r>
          </w:p>
        </w:tc>
        <w:tc>
          <w:tcPr>
            <w:tcW w:w="4533" w:type="dxa"/>
            <w:shd w:val="clear" w:color="auto" w:fill="auto"/>
            <w:vAlign w:val="bottom"/>
            <w:hideMark/>
          </w:tcPr>
          <w:p w14:paraId="295A35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Regulator</w:t>
            </w:r>
          </w:p>
        </w:tc>
      </w:tr>
      <w:tr w:rsidR="00706F01" w:rsidRPr="00E46745" w14:paraId="441A0756" w14:textId="77777777" w:rsidTr="00E674B2">
        <w:tblPrEx>
          <w:tblLook w:val="04A0" w:firstRow="1" w:lastRow="0" w:firstColumn="1" w:lastColumn="0" w:noHBand="0" w:noVBand="1"/>
        </w:tblPrEx>
        <w:trPr>
          <w:trHeight w:val="560"/>
        </w:trPr>
        <w:tc>
          <w:tcPr>
            <w:tcW w:w="2905" w:type="dxa"/>
            <w:shd w:val="clear" w:color="auto" w:fill="auto"/>
            <w:noWrap/>
            <w:hideMark/>
          </w:tcPr>
          <w:p w14:paraId="254A88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E1354</w:t>
            </w:r>
          </w:p>
        </w:tc>
        <w:tc>
          <w:tcPr>
            <w:tcW w:w="1827" w:type="dxa"/>
            <w:shd w:val="clear" w:color="auto" w:fill="auto"/>
            <w:noWrap/>
            <w:hideMark/>
          </w:tcPr>
          <w:p w14:paraId="37707A52" w14:textId="40B81F0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11169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Oxygen accessory, wheeled cart for portable cylinder or portable concentrator, any type, replacement only, each</w:t>
            </w:r>
          </w:p>
        </w:tc>
      </w:tr>
      <w:tr w:rsidR="00706F01" w:rsidRPr="00E46745" w14:paraId="199DF20F" w14:textId="77777777" w:rsidTr="00E674B2">
        <w:tblPrEx>
          <w:tblLook w:val="04A0" w:firstRow="1" w:lastRow="0" w:firstColumn="1" w:lastColumn="0" w:noHBand="0" w:noVBand="1"/>
        </w:tblPrEx>
        <w:trPr>
          <w:trHeight w:val="280"/>
        </w:trPr>
        <w:tc>
          <w:tcPr>
            <w:tcW w:w="2905" w:type="dxa"/>
            <w:shd w:val="clear" w:color="auto" w:fill="auto"/>
            <w:noWrap/>
            <w:hideMark/>
          </w:tcPr>
          <w:p w14:paraId="35983E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E1355</w:t>
            </w:r>
          </w:p>
        </w:tc>
        <w:tc>
          <w:tcPr>
            <w:tcW w:w="1827" w:type="dxa"/>
            <w:shd w:val="clear" w:color="auto" w:fill="auto"/>
            <w:noWrap/>
            <w:hideMark/>
          </w:tcPr>
          <w:p w14:paraId="2CA22FDB" w14:textId="798FDCF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20.05</w:t>
            </w:r>
          </w:p>
        </w:tc>
        <w:tc>
          <w:tcPr>
            <w:tcW w:w="4533" w:type="dxa"/>
            <w:shd w:val="clear" w:color="auto" w:fill="auto"/>
            <w:vAlign w:val="bottom"/>
            <w:hideMark/>
          </w:tcPr>
          <w:p w14:paraId="6512B4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Stand/rack </w:t>
            </w:r>
          </w:p>
        </w:tc>
      </w:tr>
      <w:tr w:rsidR="00706F01" w:rsidRPr="00E46745" w14:paraId="1D561C0C" w14:textId="77777777" w:rsidTr="00E674B2">
        <w:tblPrEx>
          <w:tblLook w:val="04A0" w:firstRow="1" w:lastRow="0" w:firstColumn="1" w:lastColumn="0" w:noHBand="0" w:noVBand="1"/>
        </w:tblPrEx>
        <w:trPr>
          <w:trHeight w:val="560"/>
        </w:trPr>
        <w:tc>
          <w:tcPr>
            <w:tcW w:w="2905" w:type="dxa"/>
            <w:shd w:val="clear" w:color="auto" w:fill="auto"/>
            <w:noWrap/>
            <w:hideMark/>
          </w:tcPr>
          <w:p w14:paraId="5B5BEB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E1356</w:t>
            </w:r>
          </w:p>
        </w:tc>
        <w:tc>
          <w:tcPr>
            <w:tcW w:w="1827" w:type="dxa"/>
            <w:shd w:val="clear" w:color="auto" w:fill="auto"/>
            <w:noWrap/>
            <w:hideMark/>
          </w:tcPr>
          <w:p w14:paraId="706AA86B" w14:textId="1D56BC9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6CC0E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Oxygen accessory, battery pack/cartridge for portable concentrator, any type, replacement only, each</w:t>
            </w:r>
          </w:p>
        </w:tc>
      </w:tr>
      <w:tr w:rsidR="00706F01" w:rsidRPr="00E46745" w14:paraId="1BC7AC26" w14:textId="77777777" w:rsidTr="00E674B2">
        <w:tblPrEx>
          <w:tblLook w:val="04A0" w:firstRow="1" w:lastRow="0" w:firstColumn="1" w:lastColumn="0" w:noHBand="0" w:noVBand="1"/>
        </w:tblPrEx>
        <w:trPr>
          <w:trHeight w:val="560"/>
        </w:trPr>
        <w:tc>
          <w:tcPr>
            <w:tcW w:w="2905" w:type="dxa"/>
            <w:shd w:val="clear" w:color="auto" w:fill="auto"/>
            <w:noWrap/>
            <w:hideMark/>
          </w:tcPr>
          <w:p w14:paraId="0B7ECB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E1357</w:t>
            </w:r>
          </w:p>
        </w:tc>
        <w:tc>
          <w:tcPr>
            <w:tcW w:w="1827" w:type="dxa"/>
            <w:shd w:val="clear" w:color="auto" w:fill="auto"/>
            <w:noWrap/>
            <w:hideMark/>
          </w:tcPr>
          <w:p w14:paraId="1A4D2BF8" w14:textId="3D1ED0B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D9C99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Oxygen accessory, battery charger for portable concentrator, any type, replacement only, each</w:t>
            </w:r>
          </w:p>
        </w:tc>
      </w:tr>
      <w:tr w:rsidR="00706F01" w:rsidRPr="00E46745" w14:paraId="0422B097" w14:textId="77777777" w:rsidTr="00E674B2">
        <w:tblPrEx>
          <w:tblLook w:val="04A0" w:firstRow="1" w:lastRow="0" w:firstColumn="1" w:lastColumn="0" w:noHBand="0" w:noVBand="1"/>
        </w:tblPrEx>
        <w:trPr>
          <w:trHeight w:val="560"/>
        </w:trPr>
        <w:tc>
          <w:tcPr>
            <w:tcW w:w="2905" w:type="dxa"/>
            <w:shd w:val="clear" w:color="auto" w:fill="auto"/>
            <w:noWrap/>
            <w:hideMark/>
          </w:tcPr>
          <w:p w14:paraId="5623E0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E1358</w:t>
            </w:r>
          </w:p>
        </w:tc>
        <w:tc>
          <w:tcPr>
            <w:tcW w:w="1827" w:type="dxa"/>
            <w:shd w:val="clear" w:color="auto" w:fill="auto"/>
            <w:noWrap/>
            <w:hideMark/>
          </w:tcPr>
          <w:p w14:paraId="397239BC" w14:textId="78ECD8E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E1DB1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Oxygen accessory, dc power adapter for portable concentrator, any type, replacement only, each</w:t>
            </w:r>
          </w:p>
        </w:tc>
      </w:tr>
      <w:tr w:rsidR="00706F01" w:rsidRPr="00E46745" w14:paraId="1F45760E" w14:textId="77777777" w:rsidTr="00E674B2">
        <w:tblPrEx>
          <w:tblLook w:val="04A0" w:firstRow="1" w:lastRow="0" w:firstColumn="1" w:lastColumn="0" w:noHBand="0" w:noVBand="1"/>
        </w:tblPrEx>
        <w:trPr>
          <w:trHeight w:val="280"/>
        </w:trPr>
        <w:tc>
          <w:tcPr>
            <w:tcW w:w="2905" w:type="dxa"/>
            <w:shd w:val="clear" w:color="auto" w:fill="auto"/>
            <w:noWrap/>
            <w:hideMark/>
          </w:tcPr>
          <w:p w14:paraId="41DD4E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E1372NU</w:t>
            </w:r>
          </w:p>
        </w:tc>
        <w:tc>
          <w:tcPr>
            <w:tcW w:w="1827" w:type="dxa"/>
            <w:shd w:val="clear" w:color="auto" w:fill="auto"/>
            <w:noWrap/>
            <w:hideMark/>
          </w:tcPr>
          <w:p w14:paraId="622B702F" w14:textId="2C636F9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141.66</w:t>
            </w:r>
          </w:p>
        </w:tc>
        <w:tc>
          <w:tcPr>
            <w:tcW w:w="4533" w:type="dxa"/>
            <w:shd w:val="clear" w:color="auto" w:fill="auto"/>
            <w:vAlign w:val="bottom"/>
            <w:hideMark/>
          </w:tcPr>
          <w:p w14:paraId="377BB1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Immersion external heater for nebulizer (new equipment) </w:t>
            </w:r>
          </w:p>
        </w:tc>
      </w:tr>
      <w:tr w:rsidR="00706F01" w:rsidRPr="00E46745" w14:paraId="735EEE75" w14:textId="77777777" w:rsidTr="00E674B2">
        <w:tblPrEx>
          <w:tblLook w:val="04A0" w:firstRow="1" w:lastRow="0" w:firstColumn="1" w:lastColumn="0" w:noHBand="0" w:noVBand="1"/>
        </w:tblPrEx>
        <w:trPr>
          <w:trHeight w:val="280"/>
        </w:trPr>
        <w:tc>
          <w:tcPr>
            <w:tcW w:w="2905" w:type="dxa"/>
            <w:shd w:val="clear" w:color="auto" w:fill="auto"/>
            <w:noWrap/>
            <w:hideMark/>
          </w:tcPr>
          <w:p w14:paraId="46CEC1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E1372RR</w:t>
            </w:r>
          </w:p>
        </w:tc>
        <w:tc>
          <w:tcPr>
            <w:tcW w:w="1827" w:type="dxa"/>
            <w:shd w:val="clear" w:color="auto" w:fill="auto"/>
            <w:noWrap/>
            <w:hideMark/>
          </w:tcPr>
          <w:p w14:paraId="04E1C06A" w14:textId="3738AB3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17.64</w:t>
            </w:r>
          </w:p>
        </w:tc>
        <w:tc>
          <w:tcPr>
            <w:tcW w:w="4533" w:type="dxa"/>
            <w:shd w:val="clear" w:color="auto" w:fill="auto"/>
            <w:vAlign w:val="bottom"/>
            <w:hideMark/>
          </w:tcPr>
          <w:p w14:paraId="639F5A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Immersion external heater for nebulizer (rental)</w:t>
            </w:r>
          </w:p>
        </w:tc>
      </w:tr>
      <w:tr w:rsidR="00706F01" w:rsidRPr="00E46745" w14:paraId="6E89B793" w14:textId="77777777" w:rsidTr="00E674B2">
        <w:tblPrEx>
          <w:tblLook w:val="04A0" w:firstRow="1" w:lastRow="0" w:firstColumn="1" w:lastColumn="0" w:noHBand="0" w:noVBand="1"/>
        </w:tblPrEx>
        <w:trPr>
          <w:trHeight w:val="560"/>
        </w:trPr>
        <w:tc>
          <w:tcPr>
            <w:tcW w:w="2905" w:type="dxa"/>
            <w:shd w:val="clear" w:color="auto" w:fill="auto"/>
            <w:noWrap/>
            <w:hideMark/>
          </w:tcPr>
          <w:p w14:paraId="1BEEED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E1372UE</w:t>
            </w:r>
          </w:p>
        </w:tc>
        <w:tc>
          <w:tcPr>
            <w:tcW w:w="1827" w:type="dxa"/>
            <w:shd w:val="clear" w:color="auto" w:fill="auto"/>
            <w:noWrap/>
            <w:hideMark/>
          </w:tcPr>
          <w:p w14:paraId="380D95C4" w14:textId="3270EF7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105.50</w:t>
            </w:r>
          </w:p>
        </w:tc>
        <w:tc>
          <w:tcPr>
            <w:tcW w:w="4533" w:type="dxa"/>
            <w:shd w:val="clear" w:color="auto" w:fill="auto"/>
            <w:vAlign w:val="bottom"/>
            <w:hideMark/>
          </w:tcPr>
          <w:p w14:paraId="7C373F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Immersion external heater for nebulizer (used durable medical equipment)</w:t>
            </w:r>
          </w:p>
        </w:tc>
      </w:tr>
      <w:tr w:rsidR="00706F01" w:rsidRPr="00E46745" w14:paraId="0CF85780" w14:textId="77777777" w:rsidTr="00E674B2">
        <w:tblPrEx>
          <w:tblLook w:val="04A0" w:firstRow="1" w:lastRow="0" w:firstColumn="1" w:lastColumn="0" w:noHBand="0" w:noVBand="1"/>
        </w:tblPrEx>
        <w:trPr>
          <w:trHeight w:val="840"/>
        </w:trPr>
        <w:tc>
          <w:tcPr>
            <w:tcW w:w="2905" w:type="dxa"/>
            <w:shd w:val="clear" w:color="auto" w:fill="auto"/>
            <w:noWrap/>
            <w:hideMark/>
          </w:tcPr>
          <w:p w14:paraId="345487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E1390RR</w:t>
            </w:r>
          </w:p>
        </w:tc>
        <w:tc>
          <w:tcPr>
            <w:tcW w:w="1827" w:type="dxa"/>
            <w:shd w:val="clear" w:color="auto" w:fill="auto"/>
            <w:noWrap/>
            <w:hideMark/>
          </w:tcPr>
          <w:p w14:paraId="29DB3DC8" w14:textId="3471F38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119.48</w:t>
            </w:r>
          </w:p>
        </w:tc>
        <w:tc>
          <w:tcPr>
            <w:tcW w:w="4533" w:type="dxa"/>
            <w:shd w:val="clear" w:color="auto" w:fill="auto"/>
            <w:vAlign w:val="bottom"/>
            <w:hideMark/>
          </w:tcPr>
          <w:p w14:paraId="5ADDE0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Oxygen concentrator, single delivery port, capable of delivering 85 percent or greater oxygen concentration at the prescribed flow rate (rental)</w:t>
            </w:r>
          </w:p>
        </w:tc>
      </w:tr>
      <w:tr w:rsidR="00706F01" w:rsidRPr="00E46745" w14:paraId="18ACB45B" w14:textId="77777777" w:rsidTr="00E674B2">
        <w:tblPrEx>
          <w:tblLook w:val="04A0" w:firstRow="1" w:lastRow="0" w:firstColumn="1" w:lastColumn="0" w:noHBand="0" w:noVBand="1"/>
        </w:tblPrEx>
        <w:trPr>
          <w:trHeight w:val="840"/>
        </w:trPr>
        <w:tc>
          <w:tcPr>
            <w:tcW w:w="2905" w:type="dxa"/>
            <w:shd w:val="clear" w:color="auto" w:fill="auto"/>
            <w:noWrap/>
            <w:hideMark/>
          </w:tcPr>
          <w:p w14:paraId="2E4174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E1391RR</w:t>
            </w:r>
          </w:p>
        </w:tc>
        <w:tc>
          <w:tcPr>
            <w:tcW w:w="1827" w:type="dxa"/>
            <w:shd w:val="clear" w:color="auto" w:fill="auto"/>
            <w:noWrap/>
            <w:hideMark/>
          </w:tcPr>
          <w:p w14:paraId="200E43E2" w14:textId="27B170F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119.48</w:t>
            </w:r>
          </w:p>
        </w:tc>
        <w:tc>
          <w:tcPr>
            <w:tcW w:w="4533" w:type="dxa"/>
            <w:shd w:val="clear" w:color="auto" w:fill="auto"/>
            <w:vAlign w:val="bottom"/>
            <w:hideMark/>
          </w:tcPr>
          <w:p w14:paraId="5E4F06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Oxygen concentrator, dual delivery port, capable of delivering 85 percent or greater oxygen concentration at the prescribed flow rate, each (rental)</w:t>
            </w:r>
          </w:p>
        </w:tc>
      </w:tr>
      <w:tr w:rsidR="00706F01" w:rsidRPr="00E46745" w14:paraId="7D973210" w14:textId="77777777" w:rsidTr="00E674B2">
        <w:tblPrEx>
          <w:tblLook w:val="04A0" w:firstRow="1" w:lastRow="0" w:firstColumn="1" w:lastColumn="0" w:noHBand="0" w:noVBand="1"/>
        </w:tblPrEx>
        <w:trPr>
          <w:trHeight w:val="280"/>
        </w:trPr>
        <w:tc>
          <w:tcPr>
            <w:tcW w:w="2905" w:type="dxa"/>
            <w:shd w:val="clear" w:color="auto" w:fill="auto"/>
            <w:noWrap/>
            <w:hideMark/>
          </w:tcPr>
          <w:p w14:paraId="348FCF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E1392RR</w:t>
            </w:r>
          </w:p>
        </w:tc>
        <w:tc>
          <w:tcPr>
            <w:tcW w:w="1827" w:type="dxa"/>
            <w:shd w:val="clear" w:color="auto" w:fill="auto"/>
            <w:noWrap/>
            <w:hideMark/>
          </w:tcPr>
          <w:p w14:paraId="0C272696" w14:textId="70476F7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40.26</w:t>
            </w:r>
          </w:p>
        </w:tc>
        <w:tc>
          <w:tcPr>
            <w:tcW w:w="4533" w:type="dxa"/>
            <w:shd w:val="clear" w:color="auto" w:fill="auto"/>
            <w:vAlign w:val="bottom"/>
            <w:hideMark/>
          </w:tcPr>
          <w:p w14:paraId="55000A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Portable oxygen concentrator, rental</w:t>
            </w:r>
          </w:p>
        </w:tc>
      </w:tr>
      <w:tr w:rsidR="00706F01" w:rsidRPr="00E46745" w14:paraId="4A3E44BA" w14:textId="77777777" w:rsidTr="00E674B2">
        <w:tblPrEx>
          <w:tblLook w:val="04A0" w:firstRow="1" w:lastRow="0" w:firstColumn="1" w:lastColumn="0" w:noHBand="0" w:noVBand="1"/>
        </w:tblPrEx>
        <w:trPr>
          <w:trHeight w:val="560"/>
        </w:trPr>
        <w:tc>
          <w:tcPr>
            <w:tcW w:w="2905" w:type="dxa"/>
            <w:shd w:val="clear" w:color="auto" w:fill="auto"/>
            <w:noWrap/>
            <w:hideMark/>
          </w:tcPr>
          <w:p w14:paraId="2C687B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E1399NU</w:t>
            </w:r>
          </w:p>
        </w:tc>
        <w:tc>
          <w:tcPr>
            <w:tcW w:w="1827" w:type="dxa"/>
            <w:shd w:val="clear" w:color="auto" w:fill="auto"/>
            <w:noWrap/>
            <w:hideMark/>
          </w:tcPr>
          <w:p w14:paraId="3F5EBE2C" w14:textId="35B1A6E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0B27B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Durable medical equipment, miscellaneous (new equipment)</w:t>
            </w:r>
          </w:p>
        </w:tc>
      </w:tr>
      <w:tr w:rsidR="00706F01" w:rsidRPr="00E46745" w14:paraId="735D2B92" w14:textId="77777777" w:rsidTr="00E674B2">
        <w:tblPrEx>
          <w:tblLook w:val="04A0" w:firstRow="1" w:lastRow="0" w:firstColumn="1" w:lastColumn="0" w:noHBand="0" w:noVBand="1"/>
        </w:tblPrEx>
        <w:trPr>
          <w:trHeight w:val="560"/>
        </w:trPr>
        <w:tc>
          <w:tcPr>
            <w:tcW w:w="2905" w:type="dxa"/>
            <w:shd w:val="clear" w:color="auto" w:fill="auto"/>
            <w:noWrap/>
            <w:hideMark/>
          </w:tcPr>
          <w:p w14:paraId="51DF80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E1399RB</w:t>
            </w:r>
          </w:p>
        </w:tc>
        <w:tc>
          <w:tcPr>
            <w:tcW w:w="1827" w:type="dxa"/>
            <w:shd w:val="clear" w:color="auto" w:fill="auto"/>
            <w:noWrap/>
            <w:hideMark/>
          </w:tcPr>
          <w:p w14:paraId="06636511" w14:textId="250C400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E28EE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Durable medical equipment, miscellaneous (replacement of a part of DME furnished as part of a repair)  </w:t>
            </w:r>
          </w:p>
        </w:tc>
      </w:tr>
      <w:tr w:rsidR="00706F01" w:rsidRPr="00E46745" w14:paraId="1082DAF4" w14:textId="77777777" w:rsidTr="00E674B2">
        <w:tblPrEx>
          <w:tblLook w:val="04A0" w:firstRow="1" w:lastRow="0" w:firstColumn="1" w:lastColumn="0" w:noHBand="0" w:noVBand="1"/>
        </w:tblPrEx>
        <w:trPr>
          <w:trHeight w:val="560"/>
        </w:trPr>
        <w:tc>
          <w:tcPr>
            <w:tcW w:w="2905" w:type="dxa"/>
            <w:shd w:val="clear" w:color="auto" w:fill="auto"/>
            <w:noWrap/>
            <w:hideMark/>
          </w:tcPr>
          <w:p w14:paraId="585D73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E1399U1</w:t>
            </w:r>
          </w:p>
        </w:tc>
        <w:tc>
          <w:tcPr>
            <w:tcW w:w="1827" w:type="dxa"/>
            <w:shd w:val="clear" w:color="auto" w:fill="auto"/>
            <w:noWrap/>
            <w:hideMark/>
          </w:tcPr>
          <w:p w14:paraId="142D91CC" w14:textId="7A3A2E9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333EEF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Durable medical equipment miscellaneous (used only for installation of patient lift systems with RE1-RE23)</w:t>
            </w:r>
          </w:p>
        </w:tc>
      </w:tr>
      <w:tr w:rsidR="00706F01" w:rsidRPr="00E46745" w14:paraId="09F50656" w14:textId="77777777" w:rsidTr="00E674B2">
        <w:tblPrEx>
          <w:tblLook w:val="04A0" w:firstRow="1" w:lastRow="0" w:firstColumn="1" w:lastColumn="0" w:noHBand="0" w:noVBand="1"/>
        </w:tblPrEx>
        <w:trPr>
          <w:trHeight w:val="1400"/>
        </w:trPr>
        <w:tc>
          <w:tcPr>
            <w:tcW w:w="2905" w:type="dxa"/>
            <w:shd w:val="clear" w:color="auto" w:fill="auto"/>
            <w:noWrap/>
            <w:hideMark/>
          </w:tcPr>
          <w:p w14:paraId="071674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E1399U3</w:t>
            </w:r>
          </w:p>
        </w:tc>
        <w:tc>
          <w:tcPr>
            <w:tcW w:w="1827" w:type="dxa"/>
            <w:shd w:val="clear" w:color="auto" w:fill="auto"/>
            <w:noWrap/>
            <w:hideMark/>
          </w:tcPr>
          <w:p w14:paraId="03879108" w14:textId="2250D02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2D394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Supplies for maintenance of insulin infusion catheter each (used for MassHealth members instead of A4224)Supplies for external insulin infusion pump, syringe type cartridge, sterile each (used for MassHealth members instead of A4225)</w:t>
            </w:r>
          </w:p>
        </w:tc>
      </w:tr>
      <w:tr w:rsidR="00706F01" w:rsidRPr="00E46745" w14:paraId="58B9D58C" w14:textId="77777777" w:rsidTr="00E674B2">
        <w:tblPrEx>
          <w:tblLook w:val="04A0" w:firstRow="1" w:lastRow="0" w:firstColumn="1" w:lastColumn="0" w:noHBand="0" w:noVBand="1"/>
        </w:tblPrEx>
        <w:trPr>
          <w:trHeight w:val="1400"/>
        </w:trPr>
        <w:tc>
          <w:tcPr>
            <w:tcW w:w="2905" w:type="dxa"/>
            <w:shd w:val="clear" w:color="auto" w:fill="auto"/>
            <w:noWrap/>
            <w:hideMark/>
          </w:tcPr>
          <w:p w14:paraId="1800D3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E1399U4</w:t>
            </w:r>
          </w:p>
        </w:tc>
        <w:tc>
          <w:tcPr>
            <w:tcW w:w="1827" w:type="dxa"/>
            <w:shd w:val="clear" w:color="auto" w:fill="auto"/>
            <w:noWrap/>
            <w:hideMark/>
          </w:tcPr>
          <w:p w14:paraId="72B2768C" w14:textId="131636C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37ACA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Supplies for maintenance of insulin infusion catheter each (used for MassHealth members instead of A4224)Supplies for external insulin infusion pump, syringe type cartridge, sterile each (used for MassHealth members instead of A4225)</w:t>
            </w:r>
          </w:p>
        </w:tc>
      </w:tr>
      <w:tr w:rsidR="00706F01" w:rsidRPr="00E46745" w14:paraId="706661F9" w14:textId="77777777" w:rsidTr="00E674B2">
        <w:tblPrEx>
          <w:tblLook w:val="04A0" w:firstRow="1" w:lastRow="0" w:firstColumn="1" w:lastColumn="0" w:noHBand="0" w:noVBand="1"/>
        </w:tblPrEx>
        <w:trPr>
          <w:trHeight w:val="560"/>
        </w:trPr>
        <w:tc>
          <w:tcPr>
            <w:tcW w:w="2905" w:type="dxa"/>
            <w:shd w:val="clear" w:color="auto" w:fill="auto"/>
            <w:noWrap/>
            <w:hideMark/>
          </w:tcPr>
          <w:p w14:paraId="6C4230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E1399UC</w:t>
            </w:r>
          </w:p>
        </w:tc>
        <w:tc>
          <w:tcPr>
            <w:tcW w:w="1827" w:type="dxa"/>
            <w:shd w:val="clear" w:color="auto" w:fill="auto"/>
            <w:noWrap/>
            <w:hideMark/>
          </w:tcPr>
          <w:p w14:paraId="424C8E9F" w14:textId="192D152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E0853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Durable medical equipment, miscellaneous (used for pediatric specialized rehabilitation equipment only)</w:t>
            </w:r>
          </w:p>
        </w:tc>
      </w:tr>
      <w:tr w:rsidR="00706F01" w:rsidRPr="00E46745" w14:paraId="29E3E332" w14:textId="77777777" w:rsidTr="00E674B2">
        <w:tblPrEx>
          <w:tblLook w:val="04A0" w:firstRow="1" w:lastRow="0" w:firstColumn="1" w:lastColumn="0" w:noHBand="0" w:noVBand="1"/>
        </w:tblPrEx>
        <w:trPr>
          <w:trHeight w:val="560"/>
        </w:trPr>
        <w:tc>
          <w:tcPr>
            <w:tcW w:w="2905" w:type="dxa"/>
            <w:shd w:val="clear" w:color="auto" w:fill="auto"/>
            <w:noWrap/>
            <w:hideMark/>
          </w:tcPr>
          <w:p w14:paraId="22C988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E1405RR</w:t>
            </w:r>
          </w:p>
        </w:tc>
        <w:tc>
          <w:tcPr>
            <w:tcW w:w="1827" w:type="dxa"/>
            <w:shd w:val="clear" w:color="auto" w:fill="auto"/>
            <w:noWrap/>
            <w:hideMark/>
          </w:tcPr>
          <w:p w14:paraId="287D6774" w14:textId="18A1C7C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147.53</w:t>
            </w:r>
          </w:p>
        </w:tc>
        <w:tc>
          <w:tcPr>
            <w:tcW w:w="4533" w:type="dxa"/>
            <w:shd w:val="clear" w:color="auto" w:fill="auto"/>
            <w:vAlign w:val="bottom"/>
            <w:hideMark/>
          </w:tcPr>
          <w:p w14:paraId="6DF6A3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Oxygen and water vapor enriching system with heated delivery (rental)  </w:t>
            </w:r>
          </w:p>
        </w:tc>
      </w:tr>
      <w:tr w:rsidR="00706F01" w:rsidRPr="00E46745" w14:paraId="2EA8613D" w14:textId="77777777" w:rsidTr="00E674B2">
        <w:tblPrEx>
          <w:tblLook w:val="04A0" w:firstRow="1" w:lastRow="0" w:firstColumn="1" w:lastColumn="0" w:noHBand="0" w:noVBand="1"/>
        </w:tblPrEx>
        <w:trPr>
          <w:trHeight w:val="560"/>
        </w:trPr>
        <w:tc>
          <w:tcPr>
            <w:tcW w:w="2905" w:type="dxa"/>
            <w:shd w:val="clear" w:color="auto" w:fill="auto"/>
            <w:noWrap/>
            <w:hideMark/>
          </w:tcPr>
          <w:p w14:paraId="268FB2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E1406RR</w:t>
            </w:r>
          </w:p>
        </w:tc>
        <w:tc>
          <w:tcPr>
            <w:tcW w:w="1827" w:type="dxa"/>
            <w:shd w:val="clear" w:color="auto" w:fill="auto"/>
            <w:noWrap/>
            <w:hideMark/>
          </w:tcPr>
          <w:p w14:paraId="71BB1C6F" w14:textId="2D67475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131.89</w:t>
            </w:r>
          </w:p>
        </w:tc>
        <w:tc>
          <w:tcPr>
            <w:tcW w:w="4533" w:type="dxa"/>
            <w:shd w:val="clear" w:color="auto" w:fill="auto"/>
            <w:vAlign w:val="bottom"/>
            <w:hideMark/>
          </w:tcPr>
          <w:p w14:paraId="323ECF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Oxygen and water vapor enriching system without heated delivery (rental) </w:t>
            </w:r>
          </w:p>
        </w:tc>
      </w:tr>
      <w:tr w:rsidR="00706F01" w:rsidRPr="00E46745" w14:paraId="05DFE891"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CA7366F" w14:textId="498B702B" w:rsidR="00706F01" w:rsidRPr="00E46745" w:rsidRDefault="00706F01" w:rsidP="00E76B6A">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Artificial Kidney Machines and Accessories</w:t>
            </w:r>
          </w:p>
        </w:tc>
      </w:tr>
      <w:tr w:rsidR="00706F01" w:rsidRPr="00E46745" w14:paraId="3D268295" w14:textId="77777777" w:rsidTr="00E674B2">
        <w:tblPrEx>
          <w:tblLook w:val="04A0" w:firstRow="1" w:lastRow="0" w:firstColumn="1" w:lastColumn="0" w:noHBand="0" w:noVBand="1"/>
        </w:tblPrEx>
        <w:trPr>
          <w:trHeight w:val="280"/>
        </w:trPr>
        <w:tc>
          <w:tcPr>
            <w:tcW w:w="2905" w:type="dxa"/>
            <w:shd w:val="clear" w:color="auto" w:fill="auto"/>
            <w:noWrap/>
            <w:hideMark/>
          </w:tcPr>
          <w:p w14:paraId="79E9A4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E1500</w:t>
            </w:r>
          </w:p>
        </w:tc>
        <w:tc>
          <w:tcPr>
            <w:tcW w:w="1827" w:type="dxa"/>
            <w:shd w:val="clear" w:color="auto" w:fill="auto"/>
            <w:noWrap/>
            <w:hideMark/>
          </w:tcPr>
          <w:p w14:paraId="135A463C" w14:textId="15B6C38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94528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Centrifuge, for dialysis</w:t>
            </w:r>
          </w:p>
        </w:tc>
      </w:tr>
      <w:tr w:rsidR="00706F01" w:rsidRPr="00E46745" w14:paraId="2CD4AD95" w14:textId="77777777" w:rsidTr="00E674B2">
        <w:tblPrEx>
          <w:tblLook w:val="04A0" w:firstRow="1" w:lastRow="0" w:firstColumn="1" w:lastColumn="0" w:noHBand="0" w:noVBand="1"/>
        </w:tblPrEx>
        <w:trPr>
          <w:trHeight w:val="1120"/>
        </w:trPr>
        <w:tc>
          <w:tcPr>
            <w:tcW w:w="2905" w:type="dxa"/>
            <w:shd w:val="clear" w:color="auto" w:fill="auto"/>
            <w:noWrap/>
            <w:hideMark/>
          </w:tcPr>
          <w:p w14:paraId="096C6B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E1510</w:t>
            </w:r>
          </w:p>
        </w:tc>
        <w:tc>
          <w:tcPr>
            <w:tcW w:w="1827" w:type="dxa"/>
            <w:shd w:val="clear" w:color="auto" w:fill="auto"/>
            <w:noWrap/>
            <w:hideMark/>
          </w:tcPr>
          <w:p w14:paraId="1F6D204D" w14:textId="70016A7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87CF5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Kidney, dialysate delivery system kidney machine, pump recirculating, air removal syst, flowrate meter, power off, heater and temperature control with alarm, i.v. poles, pressure gauge, concentrate container</w:t>
            </w:r>
          </w:p>
        </w:tc>
      </w:tr>
      <w:tr w:rsidR="00706F01" w:rsidRPr="00E46745" w14:paraId="70FA02FA" w14:textId="77777777" w:rsidTr="00E674B2">
        <w:tblPrEx>
          <w:tblLook w:val="04A0" w:firstRow="1" w:lastRow="0" w:firstColumn="1" w:lastColumn="0" w:noHBand="0" w:noVBand="1"/>
        </w:tblPrEx>
        <w:trPr>
          <w:trHeight w:val="280"/>
        </w:trPr>
        <w:tc>
          <w:tcPr>
            <w:tcW w:w="2905" w:type="dxa"/>
            <w:shd w:val="clear" w:color="auto" w:fill="auto"/>
            <w:noWrap/>
            <w:hideMark/>
          </w:tcPr>
          <w:p w14:paraId="761408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E1520</w:t>
            </w:r>
          </w:p>
        </w:tc>
        <w:tc>
          <w:tcPr>
            <w:tcW w:w="1827" w:type="dxa"/>
            <w:shd w:val="clear" w:color="auto" w:fill="auto"/>
            <w:noWrap/>
            <w:hideMark/>
          </w:tcPr>
          <w:p w14:paraId="799B66EB" w14:textId="44C7715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9C837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Heparin infusion pump for hemodialysis</w:t>
            </w:r>
          </w:p>
        </w:tc>
      </w:tr>
      <w:tr w:rsidR="00706F01" w:rsidRPr="00E46745" w14:paraId="4241CF35" w14:textId="77777777" w:rsidTr="00E674B2">
        <w:tblPrEx>
          <w:tblLook w:val="04A0" w:firstRow="1" w:lastRow="0" w:firstColumn="1" w:lastColumn="0" w:noHBand="0" w:noVBand="1"/>
        </w:tblPrEx>
        <w:trPr>
          <w:trHeight w:val="280"/>
        </w:trPr>
        <w:tc>
          <w:tcPr>
            <w:tcW w:w="2905" w:type="dxa"/>
            <w:shd w:val="clear" w:color="auto" w:fill="auto"/>
            <w:noWrap/>
            <w:hideMark/>
          </w:tcPr>
          <w:p w14:paraId="425129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E1530</w:t>
            </w:r>
          </w:p>
        </w:tc>
        <w:tc>
          <w:tcPr>
            <w:tcW w:w="1827" w:type="dxa"/>
            <w:shd w:val="clear" w:color="auto" w:fill="auto"/>
            <w:noWrap/>
            <w:hideMark/>
          </w:tcPr>
          <w:p w14:paraId="3EA4B295" w14:textId="5B446B2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F63C9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Air bubble detector for hemodialysis, each, replacement</w:t>
            </w:r>
          </w:p>
        </w:tc>
      </w:tr>
      <w:tr w:rsidR="00706F01" w:rsidRPr="00E46745" w14:paraId="7E788026" w14:textId="77777777" w:rsidTr="00E674B2">
        <w:tblPrEx>
          <w:tblLook w:val="04A0" w:firstRow="1" w:lastRow="0" w:firstColumn="1" w:lastColumn="0" w:noHBand="0" w:noVBand="1"/>
        </w:tblPrEx>
        <w:trPr>
          <w:trHeight w:val="280"/>
        </w:trPr>
        <w:tc>
          <w:tcPr>
            <w:tcW w:w="2905" w:type="dxa"/>
            <w:shd w:val="clear" w:color="auto" w:fill="auto"/>
            <w:noWrap/>
            <w:hideMark/>
          </w:tcPr>
          <w:p w14:paraId="71B709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E1540</w:t>
            </w:r>
          </w:p>
        </w:tc>
        <w:tc>
          <w:tcPr>
            <w:tcW w:w="1827" w:type="dxa"/>
            <w:shd w:val="clear" w:color="auto" w:fill="auto"/>
            <w:noWrap/>
            <w:hideMark/>
          </w:tcPr>
          <w:p w14:paraId="15EAFD20" w14:textId="28A9FBC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2FD67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Pressure alarm for hemodialysis, each, replacement</w:t>
            </w:r>
          </w:p>
        </w:tc>
      </w:tr>
      <w:tr w:rsidR="00706F01" w:rsidRPr="00E46745" w14:paraId="77C44010" w14:textId="77777777" w:rsidTr="00E674B2">
        <w:tblPrEx>
          <w:tblLook w:val="04A0" w:firstRow="1" w:lastRow="0" w:firstColumn="1" w:lastColumn="0" w:noHBand="0" w:noVBand="1"/>
        </w:tblPrEx>
        <w:trPr>
          <w:trHeight w:val="280"/>
        </w:trPr>
        <w:tc>
          <w:tcPr>
            <w:tcW w:w="2905" w:type="dxa"/>
            <w:shd w:val="clear" w:color="auto" w:fill="auto"/>
            <w:noWrap/>
            <w:hideMark/>
          </w:tcPr>
          <w:p w14:paraId="6FD92C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E1550</w:t>
            </w:r>
          </w:p>
        </w:tc>
        <w:tc>
          <w:tcPr>
            <w:tcW w:w="1827" w:type="dxa"/>
            <w:shd w:val="clear" w:color="auto" w:fill="auto"/>
            <w:noWrap/>
            <w:hideMark/>
          </w:tcPr>
          <w:p w14:paraId="7985D24D" w14:textId="1F950BC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DE1BA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Bath conductivity meter for hemodialysis, each</w:t>
            </w:r>
          </w:p>
        </w:tc>
      </w:tr>
      <w:tr w:rsidR="00706F01" w:rsidRPr="00E46745" w14:paraId="3E313DA0" w14:textId="77777777" w:rsidTr="00E674B2">
        <w:tblPrEx>
          <w:tblLook w:val="04A0" w:firstRow="1" w:lastRow="0" w:firstColumn="1" w:lastColumn="0" w:noHBand="0" w:noVBand="1"/>
        </w:tblPrEx>
        <w:trPr>
          <w:trHeight w:val="280"/>
        </w:trPr>
        <w:tc>
          <w:tcPr>
            <w:tcW w:w="2905" w:type="dxa"/>
            <w:shd w:val="clear" w:color="auto" w:fill="auto"/>
            <w:noWrap/>
            <w:hideMark/>
          </w:tcPr>
          <w:p w14:paraId="3EDA9A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E1560</w:t>
            </w:r>
          </w:p>
        </w:tc>
        <w:tc>
          <w:tcPr>
            <w:tcW w:w="1827" w:type="dxa"/>
            <w:shd w:val="clear" w:color="auto" w:fill="auto"/>
            <w:noWrap/>
            <w:hideMark/>
          </w:tcPr>
          <w:p w14:paraId="635C6D94" w14:textId="051ACFE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BE4A8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leak detector for hemodialysis, each, replacement</w:t>
            </w:r>
          </w:p>
        </w:tc>
      </w:tr>
      <w:tr w:rsidR="00706F01" w:rsidRPr="00E46745" w14:paraId="11F3E253" w14:textId="77777777" w:rsidTr="00E674B2">
        <w:tblPrEx>
          <w:tblLook w:val="04A0" w:firstRow="1" w:lastRow="0" w:firstColumn="1" w:lastColumn="0" w:noHBand="0" w:noVBand="1"/>
        </w:tblPrEx>
        <w:trPr>
          <w:trHeight w:val="280"/>
        </w:trPr>
        <w:tc>
          <w:tcPr>
            <w:tcW w:w="2905" w:type="dxa"/>
            <w:shd w:val="clear" w:color="auto" w:fill="auto"/>
            <w:noWrap/>
            <w:hideMark/>
          </w:tcPr>
          <w:p w14:paraId="0215FF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E1570</w:t>
            </w:r>
          </w:p>
        </w:tc>
        <w:tc>
          <w:tcPr>
            <w:tcW w:w="1827" w:type="dxa"/>
            <w:shd w:val="clear" w:color="auto" w:fill="auto"/>
            <w:noWrap/>
            <w:hideMark/>
          </w:tcPr>
          <w:p w14:paraId="20F81D02" w14:textId="1EFDDB4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97D96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Adjustable chair, for esrd patients</w:t>
            </w:r>
          </w:p>
        </w:tc>
      </w:tr>
      <w:tr w:rsidR="00706F01" w:rsidRPr="00E46745" w14:paraId="4445647C" w14:textId="77777777" w:rsidTr="00E674B2">
        <w:tblPrEx>
          <w:tblLook w:val="04A0" w:firstRow="1" w:lastRow="0" w:firstColumn="1" w:lastColumn="0" w:noHBand="0" w:noVBand="1"/>
        </w:tblPrEx>
        <w:trPr>
          <w:trHeight w:val="560"/>
        </w:trPr>
        <w:tc>
          <w:tcPr>
            <w:tcW w:w="2905" w:type="dxa"/>
            <w:shd w:val="clear" w:color="auto" w:fill="auto"/>
            <w:noWrap/>
            <w:hideMark/>
          </w:tcPr>
          <w:p w14:paraId="543E48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E1575</w:t>
            </w:r>
          </w:p>
        </w:tc>
        <w:tc>
          <w:tcPr>
            <w:tcW w:w="1827" w:type="dxa"/>
            <w:shd w:val="clear" w:color="auto" w:fill="auto"/>
            <w:noWrap/>
            <w:hideMark/>
          </w:tcPr>
          <w:p w14:paraId="746468EC" w14:textId="092EF3C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B1A1F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Transducer protectors/fluid barriers, for hemodialysis, any size, per 10</w:t>
            </w:r>
          </w:p>
        </w:tc>
      </w:tr>
      <w:tr w:rsidR="00706F01" w:rsidRPr="00E46745" w14:paraId="7673D781" w14:textId="77777777" w:rsidTr="00E674B2">
        <w:tblPrEx>
          <w:tblLook w:val="04A0" w:firstRow="1" w:lastRow="0" w:firstColumn="1" w:lastColumn="0" w:noHBand="0" w:noVBand="1"/>
        </w:tblPrEx>
        <w:trPr>
          <w:trHeight w:val="280"/>
        </w:trPr>
        <w:tc>
          <w:tcPr>
            <w:tcW w:w="2905" w:type="dxa"/>
            <w:shd w:val="clear" w:color="auto" w:fill="auto"/>
            <w:noWrap/>
            <w:hideMark/>
          </w:tcPr>
          <w:p w14:paraId="352CC4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E1580</w:t>
            </w:r>
          </w:p>
        </w:tc>
        <w:tc>
          <w:tcPr>
            <w:tcW w:w="1827" w:type="dxa"/>
            <w:shd w:val="clear" w:color="auto" w:fill="auto"/>
            <w:noWrap/>
            <w:hideMark/>
          </w:tcPr>
          <w:p w14:paraId="118AECA6" w14:textId="7F57C33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9A553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Unipuncture control system for hemodialysis</w:t>
            </w:r>
          </w:p>
        </w:tc>
      </w:tr>
      <w:tr w:rsidR="00706F01" w:rsidRPr="00E46745" w14:paraId="1A7447BC" w14:textId="77777777" w:rsidTr="00E674B2">
        <w:tblPrEx>
          <w:tblLook w:val="04A0" w:firstRow="1" w:lastRow="0" w:firstColumn="1" w:lastColumn="0" w:noHBand="0" w:noVBand="1"/>
        </w:tblPrEx>
        <w:trPr>
          <w:trHeight w:val="280"/>
        </w:trPr>
        <w:tc>
          <w:tcPr>
            <w:tcW w:w="2905" w:type="dxa"/>
            <w:shd w:val="clear" w:color="auto" w:fill="auto"/>
            <w:noWrap/>
            <w:hideMark/>
          </w:tcPr>
          <w:p w14:paraId="551F75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E1590</w:t>
            </w:r>
          </w:p>
        </w:tc>
        <w:tc>
          <w:tcPr>
            <w:tcW w:w="1827" w:type="dxa"/>
            <w:shd w:val="clear" w:color="auto" w:fill="auto"/>
            <w:noWrap/>
            <w:hideMark/>
          </w:tcPr>
          <w:p w14:paraId="32FE23C8" w14:textId="7F23731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AAF84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Hemodialysis machine</w:t>
            </w:r>
          </w:p>
        </w:tc>
      </w:tr>
      <w:tr w:rsidR="00706F01" w:rsidRPr="00E46745" w14:paraId="6A9C5AE7" w14:textId="77777777" w:rsidTr="00E674B2">
        <w:tblPrEx>
          <w:tblLook w:val="04A0" w:firstRow="1" w:lastRow="0" w:firstColumn="1" w:lastColumn="0" w:noHBand="0" w:noVBand="1"/>
        </w:tblPrEx>
        <w:trPr>
          <w:trHeight w:val="280"/>
        </w:trPr>
        <w:tc>
          <w:tcPr>
            <w:tcW w:w="2905" w:type="dxa"/>
            <w:shd w:val="clear" w:color="auto" w:fill="auto"/>
            <w:noWrap/>
            <w:hideMark/>
          </w:tcPr>
          <w:p w14:paraId="79F0BA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E1592</w:t>
            </w:r>
          </w:p>
        </w:tc>
        <w:tc>
          <w:tcPr>
            <w:tcW w:w="1827" w:type="dxa"/>
            <w:shd w:val="clear" w:color="auto" w:fill="auto"/>
            <w:noWrap/>
            <w:hideMark/>
          </w:tcPr>
          <w:p w14:paraId="23218518" w14:textId="5116F26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7FB9B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Automatic intermittent peritioneal dialysis system</w:t>
            </w:r>
          </w:p>
        </w:tc>
      </w:tr>
      <w:tr w:rsidR="00706F01" w:rsidRPr="00E46745" w14:paraId="1C5505CB" w14:textId="77777777" w:rsidTr="00E674B2">
        <w:tblPrEx>
          <w:tblLook w:val="04A0" w:firstRow="1" w:lastRow="0" w:firstColumn="1" w:lastColumn="0" w:noHBand="0" w:noVBand="1"/>
        </w:tblPrEx>
        <w:trPr>
          <w:trHeight w:val="280"/>
        </w:trPr>
        <w:tc>
          <w:tcPr>
            <w:tcW w:w="2905" w:type="dxa"/>
            <w:shd w:val="clear" w:color="auto" w:fill="auto"/>
            <w:noWrap/>
            <w:hideMark/>
          </w:tcPr>
          <w:p w14:paraId="0B5844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E1594</w:t>
            </w:r>
          </w:p>
        </w:tc>
        <w:tc>
          <w:tcPr>
            <w:tcW w:w="1827" w:type="dxa"/>
            <w:shd w:val="clear" w:color="auto" w:fill="auto"/>
            <w:noWrap/>
            <w:hideMark/>
          </w:tcPr>
          <w:p w14:paraId="54575A55" w14:textId="4FF8672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6314C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Cycler dialysis machine for peritoneal dialysis</w:t>
            </w:r>
          </w:p>
        </w:tc>
      </w:tr>
      <w:tr w:rsidR="00706F01" w:rsidRPr="00E46745" w14:paraId="1438FE7C" w14:textId="77777777" w:rsidTr="00E674B2">
        <w:tblPrEx>
          <w:tblLook w:val="04A0" w:firstRow="1" w:lastRow="0" w:firstColumn="1" w:lastColumn="0" w:noHBand="0" w:noVBand="1"/>
        </w:tblPrEx>
        <w:trPr>
          <w:trHeight w:val="560"/>
        </w:trPr>
        <w:tc>
          <w:tcPr>
            <w:tcW w:w="2905" w:type="dxa"/>
            <w:shd w:val="clear" w:color="auto" w:fill="auto"/>
            <w:noWrap/>
            <w:hideMark/>
          </w:tcPr>
          <w:p w14:paraId="04CBFF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E1610</w:t>
            </w:r>
          </w:p>
        </w:tc>
        <w:tc>
          <w:tcPr>
            <w:tcW w:w="1827" w:type="dxa"/>
            <w:shd w:val="clear" w:color="auto" w:fill="auto"/>
            <w:noWrap/>
            <w:hideMark/>
          </w:tcPr>
          <w:p w14:paraId="211BB1BD" w14:textId="14534B5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E7E74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Reverse osmosis water purification system, for hemodialysis</w:t>
            </w:r>
          </w:p>
        </w:tc>
      </w:tr>
      <w:tr w:rsidR="00706F01" w:rsidRPr="00E46745" w14:paraId="51E99F3D" w14:textId="77777777" w:rsidTr="00E674B2">
        <w:tblPrEx>
          <w:tblLook w:val="04A0" w:firstRow="1" w:lastRow="0" w:firstColumn="1" w:lastColumn="0" w:noHBand="0" w:noVBand="1"/>
        </w:tblPrEx>
        <w:trPr>
          <w:trHeight w:val="280"/>
        </w:trPr>
        <w:tc>
          <w:tcPr>
            <w:tcW w:w="2905" w:type="dxa"/>
            <w:shd w:val="clear" w:color="auto" w:fill="auto"/>
            <w:noWrap/>
            <w:hideMark/>
          </w:tcPr>
          <w:p w14:paraId="6987AA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E1615</w:t>
            </w:r>
          </w:p>
        </w:tc>
        <w:tc>
          <w:tcPr>
            <w:tcW w:w="1827" w:type="dxa"/>
            <w:shd w:val="clear" w:color="auto" w:fill="auto"/>
            <w:noWrap/>
            <w:hideMark/>
          </w:tcPr>
          <w:p w14:paraId="149B0C81" w14:textId="2E0305E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B3B6D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Deionizer water purification system, for hemodialysis</w:t>
            </w:r>
          </w:p>
        </w:tc>
      </w:tr>
      <w:tr w:rsidR="00706F01" w:rsidRPr="00E46745" w14:paraId="0CB225F3" w14:textId="77777777" w:rsidTr="00E674B2">
        <w:tblPrEx>
          <w:tblLook w:val="04A0" w:firstRow="1" w:lastRow="0" w:firstColumn="1" w:lastColumn="0" w:noHBand="0" w:noVBand="1"/>
        </w:tblPrEx>
        <w:trPr>
          <w:trHeight w:val="280"/>
        </w:trPr>
        <w:tc>
          <w:tcPr>
            <w:tcW w:w="2905" w:type="dxa"/>
            <w:shd w:val="clear" w:color="auto" w:fill="auto"/>
            <w:noWrap/>
            <w:hideMark/>
          </w:tcPr>
          <w:p w14:paraId="0A8EDA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E1620</w:t>
            </w:r>
          </w:p>
        </w:tc>
        <w:tc>
          <w:tcPr>
            <w:tcW w:w="1827" w:type="dxa"/>
            <w:shd w:val="clear" w:color="auto" w:fill="auto"/>
            <w:noWrap/>
            <w:hideMark/>
          </w:tcPr>
          <w:p w14:paraId="25660272" w14:textId="06EC4BF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5788C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pump for hemodialysis, replacement</w:t>
            </w:r>
          </w:p>
        </w:tc>
      </w:tr>
      <w:tr w:rsidR="00706F01" w:rsidRPr="00E46745" w14:paraId="0C26061C" w14:textId="77777777" w:rsidTr="00E674B2">
        <w:tblPrEx>
          <w:tblLook w:val="04A0" w:firstRow="1" w:lastRow="0" w:firstColumn="1" w:lastColumn="0" w:noHBand="0" w:noVBand="1"/>
        </w:tblPrEx>
        <w:trPr>
          <w:trHeight w:val="280"/>
        </w:trPr>
        <w:tc>
          <w:tcPr>
            <w:tcW w:w="2905" w:type="dxa"/>
            <w:shd w:val="clear" w:color="auto" w:fill="auto"/>
            <w:noWrap/>
            <w:hideMark/>
          </w:tcPr>
          <w:p w14:paraId="296697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E1625</w:t>
            </w:r>
          </w:p>
        </w:tc>
        <w:tc>
          <w:tcPr>
            <w:tcW w:w="1827" w:type="dxa"/>
            <w:shd w:val="clear" w:color="auto" w:fill="auto"/>
            <w:noWrap/>
            <w:hideMark/>
          </w:tcPr>
          <w:p w14:paraId="5FDE0401" w14:textId="2C66865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34C96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Water softening system, for hemodialysis</w:t>
            </w:r>
          </w:p>
        </w:tc>
      </w:tr>
      <w:tr w:rsidR="00706F01" w:rsidRPr="00E46745" w14:paraId="745FDADB" w14:textId="77777777" w:rsidTr="00E674B2">
        <w:tblPrEx>
          <w:tblLook w:val="04A0" w:firstRow="1" w:lastRow="0" w:firstColumn="1" w:lastColumn="0" w:noHBand="0" w:noVBand="1"/>
        </w:tblPrEx>
        <w:trPr>
          <w:trHeight w:val="280"/>
        </w:trPr>
        <w:tc>
          <w:tcPr>
            <w:tcW w:w="2905" w:type="dxa"/>
            <w:shd w:val="clear" w:color="auto" w:fill="auto"/>
            <w:noWrap/>
            <w:hideMark/>
          </w:tcPr>
          <w:p w14:paraId="29C524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E1630</w:t>
            </w:r>
          </w:p>
        </w:tc>
        <w:tc>
          <w:tcPr>
            <w:tcW w:w="1827" w:type="dxa"/>
            <w:shd w:val="clear" w:color="auto" w:fill="auto"/>
            <w:noWrap/>
            <w:hideMark/>
          </w:tcPr>
          <w:p w14:paraId="0B0DBC45" w14:textId="3156D3A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8FC5B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Reciprocating peritoneal dialysis system</w:t>
            </w:r>
          </w:p>
        </w:tc>
      </w:tr>
      <w:tr w:rsidR="00706F01" w:rsidRPr="00E46745" w14:paraId="070962D9" w14:textId="77777777" w:rsidTr="00E674B2">
        <w:tblPrEx>
          <w:tblLook w:val="04A0" w:firstRow="1" w:lastRow="0" w:firstColumn="1" w:lastColumn="0" w:noHBand="0" w:noVBand="1"/>
        </w:tblPrEx>
        <w:trPr>
          <w:trHeight w:val="280"/>
        </w:trPr>
        <w:tc>
          <w:tcPr>
            <w:tcW w:w="2905" w:type="dxa"/>
            <w:shd w:val="clear" w:color="auto" w:fill="auto"/>
            <w:noWrap/>
            <w:hideMark/>
          </w:tcPr>
          <w:p w14:paraId="1C5BE7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E1632</w:t>
            </w:r>
          </w:p>
        </w:tc>
        <w:tc>
          <w:tcPr>
            <w:tcW w:w="1827" w:type="dxa"/>
            <w:shd w:val="clear" w:color="auto" w:fill="auto"/>
            <w:noWrap/>
            <w:hideMark/>
          </w:tcPr>
          <w:p w14:paraId="0CBF12FE" w14:textId="6FC9E96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94855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Wearable artificial kidney, each</w:t>
            </w:r>
          </w:p>
        </w:tc>
      </w:tr>
      <w:tr w:rsidR="00706F01" w:rsidRPr="00E46745" w14:paraId="28D660EF" w14:textId="77777777" w:rsidTr="00E674B2">
        <w:tblPrEx>
          <w:tblLook w:val="04A0" w:firstRow="1" w:lastRow="0" w:firstColumn="1" w:lastColumn="0" w:noHBand="0" w:noVBand="1"/>
        </w:tblPrEx>
        <w:trPr>
          <w:trHeight w:val="280"/>
        </w:trPr>
        <w:tc>
          <w:tcPr>
            <w:tcW w:w="2905" w:type="dxa"/>
            <w:shd w:val="clear" w:color="auto" w:fill="auto"/>
            <w:noWrap/>
            <w:hideMark/>
          </w:tcPr>
          <w:p w14:paraId="0E21C7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E1634</w:t>
            </w:r>
          </w:p>
        </w:tc>
        <w:tc>
          <w:tcPr>
            <w:tcW w:w="1827" w:type="dxa"/>
            <w:shd w:val="clear" w:color="auto" w:fill="auto"/>
            <w:noWrap/>
            <w:hideMark/>
          </w:tcPr>
          <w:p w14:paraId="40E1A5A4" w14:textId="70F4E6D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B9C5E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Peritoneal dialysis clamps, each</w:t>
            </w:r>
          </w:p>
        </w:tc>
      </w:tr>
      <w:tr w:rsidR="00706F01" w:rsidRPr="00E46745" w14:paraId="10FD2959" w14:textId="77777777" w:rsidTr="00E674B2">
        <w:tblPrEx>
          <w:tblLook w:val="04A0" w:firstRow="1" w:lastRow="0" w:firstColumn="1" w:lastColumn="0" w:noHBand="0" w:noVBand="1"/>
        </w:tblPrEx>
        <w:trPr>
          <w:trHeight w:val="280"/>
        </w:trPr>
        <w:tc>
          <w:tcPr>
            <w:tcW w:w="2905" w:type="dxa"/>
            <w:shd w:val="clear" w:color="auto" w:fill="auto"/>
            <w:noWrap/>
            <w:hideMark/>
          </w:tcPr>
          <w:p w14:paraId="435170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E1635</w:t>
            </w:r>
          </w:p>
        </w:tc>
        <w:tc>
          <w:tcPr>
            <w:tcW w:w="1827" w:type="dxa"/>
            <w:shd w:val="clear" w:color="auto" w:fill="auto"/>
            <w:noWrap/>
            <w:hideMark/>
          </w:tcPr>
          <w:p w14:paraId="264ABB15" w14:textId="5C0BDA4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BF7EA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Compact (portable) travel hemodialyzer system</w:t>
            </w:r>
          </w:p>
        </w:tc>
      </w:tr>
      <w:tr w:rsidR="00706F01" w:rsidRPr="00E46745" w14:paraId="17CD9180" w14:textId="77777777" w:rsidTr="00E674B2">
        <w:tblPrEx>
          <w:tblLook w:val="04A0" w:firstRow="1" w:lastRow="0" w:firstColumn="1" w:lastColumn="0" w:noHBand="0" w:noVBand="1"/>
        </w:tblPrEx>
        <w:trPr>
          <w:trHeight w:val="280"/>
        </w:trPr>
        <w:tc>
          <w:tcPr>
            <w:tcW w:w="2905" w:type="dxa"/>
            <w:shd w:val="clear" w:color="auto" w:fill="auto"/>
            <w:noWrap/>
            <w:hideMark/>
          </w:tcPr>
          <w:p w14:paraId="5B27F0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E1636</w:t>
            </w:r>
          </w:p>
        </w:tc>
        <w:tc>
          <w:tcPr>
            <w:tcW w:w="1827" w:type="dxa"/>
            <w:shd w:val="clear" w:color="auto" w:fill="auto"/>
            <w:noWrap/>
            <w:hideMark/>
          </w:tcPr>
          <w:p w14:paraId="2637EA6A" w14:textId="1CDD101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A28BC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Sorbent cartridges, for hemodialysis, per 10</w:t>
            </w:r>
          </w:p>
        </w:tc>
      </w:tr>
      <w:tr w:rsidR="00706F01" w:rsidRPr="00E46745" w14:paraId="47927AED" w14:textId="77777777" w:rsidTr="00E674B2">
        <w:tblPrEx>
          <w:tblLook w:val="04A0" w:firstRow="1" w:lastRow="0" w:firstColumn="1" w:lastColumn="0" w:noHBand="0" w:noVBand="1"/>
        </w:tblPrEx>
        <w:trPr>
          <w:trHeight w:val="280"/>
        </w:trPr>
        <w:tc>
          <w:tcPr>
            <w:tcW w:w="2905" w:type="dxa"/>
            <w:shd w:val="clear" w:color="auto" w:fill="auto"/>
            <w:noWrap/>
            <w:hideMark/>
          </w:tcPr>
          <w:p w14:paraId="44538A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E1637</w:t>
            </w:r>
          </w:p>
        </w:tc>
        <w:tc>
          <w:tcPr>
            <w:tcW w:w="1827" w:type="dxa"/>
            <w:shd w:val="clear" w:color="auto" w:fill="auto"/>
            <w:noWrap/>
            <w:hideMark/>
          </w:tcPr>
          <w:p w14:paraId="53FD05DD" w14:textId="41E4A4C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CD6CD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Hemostats, each</w:t>
            </w:r>
          </w:p>
        </w:tc>
      </w:tr>
      <w:tr w:rsidR="00706F01" w:rsidRPr="00E46745" w14:paraId="0E6C8D4D" w14:textId="77777777" w:rsidTr="00E674B2">
        <w:tblPrEx>
          <w:tblLook w:val="04A0" w:firstRow="1" w:lastRow="0" w:firstColumn="1" w:lastColumn="0" w:noHBand="0" w:noVBand="1"/>
        </w:tblPrEx>
        <w:trPr>
          <w:trHeight w:val="280"/>
        </w:trPr>
        <w:tc>
          <w:tcPr>
            <w:tcW w:w="2905" w:type="dxa"/>
            <w:shd w:val="clear" w:color="auto" w:fill="auto"/>
            <w:noWrap/>
            <w:hideMark/>
          </w:tcPr>
          <w:p w14:paraId="5982AA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E1639</w:t>
            </w:r>
          </w:p>
        </w:tc>
        <w:tc>
          <w:tcPr>
            <w:tcW w:w="1827" w:type="dxa"/>
            <w:shd w:val="clear" w:color="auto" w:fill="auto"/>
            <w:noWrap/>
            <w:hideMark/>
          </w:tcPr>
          <w:p w14:paraId="04DE04C9" w14:textId="0D71EE2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546A55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Scale, each</w:t>
            </w:r>
          </w:p>
        </w:tc>
      </w:tr>
      <w:tr w:rsidR="00706F01" w:rsidRPr="00E46745" w14:paraId="32BCF045" w14:textId="77777777" w:rsidTr="00E674B2">
        <w:tblPrEx>
          <w:tblLook w:val="04A0" w:firstRow="1" w:lastRow="0" w:firstColumn="1" w:lastColumn="0" w:noHBand="0" w:noVBand="1"/>
        </w:tblPrEx>
        <w:trPr>
          <w:trHeight w:val="280"/>
        </w:trPr>
        <w:tc>
          <w:tcPr>
            <w:tcW w:w="2905" w:type="dxa"/>
            <w:shd w:val="clear" w:color="auto" w:fill="auto"/>
            <w:noWrap/>
            <w:hideMark/>
          </w:tcPr>
          <w:p w14:paraId="757575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E1699</w:t>
            </w:r>
          </w:p>
        </w:tc>
        <w:tc>
          <w:tcPr>
            <w:tcW w:w="1827" w:type="dxa"/>
            <w:shd w:val="clear" w:color="auto" w:fill="auto"/>
            <w:noWrap/>
            <w:hideMark/>
          </w:tcPr>
          <w:p w14:paraId="361D0DA6" w14:textId="6C07872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13A16C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Dialysis equipment, not otherwise specified</w:t>
            </w:r>
          </w:p>
        </w:tc>
      </w:tr>
      <w:tr w:rsidR="00706F01" w:rsidRPr="00E46745" w14:paraId="47C2F043"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155A6435" w14:textId="61AFCDC1" w:rsidR="00706F01" w:rsidRPr="00E46745" w:rsidRDefault="00706F01" w:rsidP="004B3DC5">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Jaw Motion Rehabilitation System and Accessories</w:t>
            </w:r>
          </w:p>
        </w:tc>
      </w:tr>
      <w:tr w:rsidR="00706F01" w:rsidRPr="00E46745" w14:paraId="38758BAC" w14:textId="77777777" w:rsidTr="00E674B2">
        <w:tblPrEx>
          <w:tblLook w:val="04A0" w:firstRow="1" w:lastRow="0" w:firstColumn="1" w:lastColumn="0" w:noHBand="0" w:noVBand="1"/>
        </w:tblPrEx>
        <w:trPr>
          <w:trHeight w:val="280"/>
        </w:trPr>
        <w:tc>
          <w:tcPr>
            <w:tcW w:w="2905" w:type="dxa"/>
            <w:shd w:val="clear" w:color="auto" w:fill="auto"/>
            <w:noWrap/>
            <w:hideMark/>
          </w:tcPr>
          <w:p w14:paraId="1C881E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E1700KH</w:t>
            </w:r>
          </w:p>
        </w:tc>
        <w:tc>
          <w:tcPr>
            <w:tcW w:w="1827" w:type="dxa"/>
            <w:shd w:val="clear" w:color="auto" w:fill="auto"/>
            <w:noWrap/>
            <w:hideMark/>
          </w:tcPr>
          <w:p w14:paraId="2CFC290E" w14:textId="360D3C0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9.74</w:t>
            </w:r>
          </w:p>
        </w:tc>
        <w:tc>
          <w:tcPr>
            <w:tcW w:w="4533" w:type="dxa"/>
            <w:shd w:val="clear" w:color="auto" w:fill="auto"/>
            <w:vAlign w:val="bottom"/>
            <w:hideMark/>
          </w:tcPr>
          <w:p w14:paraId="60BFC8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Jaw motion rehabilitation system (capped rental)</w:t>
            </w:r>
          </w:p>
        </w:tc>
      </w:tr>
      <w:tr w:rsidR="00706F01" w:rsidRPr="00E46745" w14:paraId="6E888AE0" w14:textId="77777777" w:rsidTr="00E674B2">
        <w:tblPrEx>
          <w:tblLook w:val="04A0" w:firstRow="1" w:lastRow="0" w:firstColumn="1" w:lastColumn="0" w:noHBand="0" w:noVBand="1"/>
        </w:tblPrEx>
        <w:trPr>
          <w:trHeight w:val="280"/>
        </w:trPr>
        <w:tc>
          <w:tcPr>
            <w:tcW w:w="2905" w:type="dxa"/>
            <w:shd w:val="clear" w:color="auto" w:fill="auto"/>
            <w:noWrap/>
            <w:hideMark/>
          </w:tcPr>
          <w:p w14:paraId="107C05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E1700KI</w:t>
            </w:r>
          </w:p>
        </w:tc>
        <w:tc>
          <w:tcPr>
            <w:tcW w:w="1827" w:type="dxa"/>
            <w:shd w:val="clear" w:color="auto" w:fill="auto"/>
            <w:noWrap/>
            <w:hideMark/>
          </w:tcPr>
          <w:p w14:paraId="00F3710F" w14:textId="12BE429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9.74</w:t>
            </w:r>
          </w:p>
        </w:tc>
        <w:tc>
          <w:tcPr>
            <w:tcW w:w="4533" w:type="dxa"/>
            <w:shd w:val="clear" w:color="auto" w:fill="auto"/>
            <w:vAlign w:val="bottom"/>
            <w:hideMark/>
          </w:tcPr>
          <w:p w14:paraId="1644F5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Jaw motion rehabilitation system (capped rental)</w:t>
            </w:r>
          </w:p>
        </w:tc>
      </w:tr>
      <w:tr w:rsidR="00706F01" w:rsidRPr="00E46745" w14:paraId="0F040E7A" w14:textId="77777777" w:rsidTr="00E674B2">
        <w:tblPrEx>
          <w:tblLook w:val="04A0" w:firstRow="1" w:lastRow="0" w:firstColumn="1" w:lastColumn="0" w:noHBand="0" w:noVBand="1"/>
        </w:tblPrEx>
        <w:trPr>
          <w:trHeight w:val="280"/>
        </w:trPr>
        <w:tc>
          <w:tcPr>
            <w:tcW w:w="2905" w:type="dxa"/>
            <w:shd w:val="clear" w:color="auto" w:fill="auto"/>
            <w:noWrap/>
            <w:hideMark/>
          </w:tcPr>
          <w:p w14:paraId="074499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E1700KJ</w:t>
            </w:r>
          </w:p>
        </w:tc>
        <w:tc>
          <w:tcPr>
            <w:tcW w:w="1827" w:type="dxa"/>
            <w:shd w:val="clear" w:color="auto" w:fill="auto"/>
            <w:noWrap/>
            <w:hideMark/>
          </w:tcPr>
          <w:p w14:paraId="6DCBC31A" w14:textId="35FDF8A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21.21</w:t>
            </w:r>
          </w:p>
        </w:tc>
        <w:tc>
          <w:tcPr>
            <w:tcW w:w="4533" w:type="dxa"/>
            <w:shd w:val="clear" w:color="auto" w:fill="auto"/>
            <w:vAlign w:val="bottom"/>
            <w:hideMark/>
          </w:tcPr>
          <w:p w14:paraId="3D08A0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Jaw motion rehabilitation system (capped rental) </w:t>
            </w:r>
          </w:p>
        </w:tc>
      </w:tr>
      <w:tr w:rsidR="00706F01" w:rsidRPr="00E46745" w14:paraId="1A0480C6" w14:textId="77777777" w:rsidTr="00E674B2">
        <w:tblPrEx>
          <w:tblLook w:val="04A0" w:firstRow="1" w:lastRow="0" w:firstColumn="1" w:lastColumn="0" w:noHBand="0" w:noVBand="1"/>
        </w:tblPrEx>
        <w:trPr>
          <w:trHeight w:val="280"/>
        </w:trPr>
        <w:tc>
          <w:tcPr>
            <w:tcW w:w="2905" w:type="dxa"/>
            <w:shd w:val="clear" w:color="auto" w:fill="auto"/>
            <w:noWrap/>
            <w:hideMark/>
          </w:tcPr>
          <w:p w14:paraId="29AC1C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E1700NU</w:t>
            </w:r>
          </w:p>
        </w:tc>
        <w:tc>
          <w:tcPr>
            <w:tcW w:w="1827" w:type="dxa"/>
            <w:shd w:val="clear" w:color="auto" w:fill="auto"/>
            <w:noWrap/>
            <w:hideMark/>
          </w:tcPr>
          <w:p w14:paraId="4AC31ECE" w14:textId="0F6C9D1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293.51</w:t>
            </w:r>
          </w:p>
        </w:tc>
        <w:tc>
          <w:tcPr>
            <w:tcW w:w="4533" w:type="dxa"/>
            <w:shd w:val="clear" w:color="auto" w:fill="auto"/>
            <w:vAlign w:val="bottom"/>
            <w:hideMark/>
          </w:tcPr>
          <w:p w14:paraId="3A81A0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Jaw motion rehabilitation system (new equipment)</w:t>
            </w:r>
          </w:p>
        </w:tc>
      </w:tr>
      <w:tr w:rsidR="00706F01" w:rsidRPr="00E46745" w14:paraId="320E7B75" w14:textId="77777777" w:rsidTr="00E674B2">
        <w:tblPrEx>
          <w:tblLook w:val="04A0" w:firstRow="1" w:lastRow="0" w:firstColumn="1" w:lastColumn="0" w:noHBand="0" w:noVBand="1"/>
        </w:tblPrEx>
        <w:trPr>
          <w:trHeight w:val="560"/>
        </w:trPr>
        <w:tc>
          <w:tcPr>
            <w:tcW w:w="2905" w:type="dxa"/>
            <w:shd w:val="clear" w:color="auto" w:fill="auto"/>
            <w:noWrap/>
            <w:hideMark/>
          </w:tcPr>
          <w:p w14:paraId="39CCDA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E1700UE</w:t>
            </w:r>
          </w:p>
        </w:tc>
        <w:tc>
          <w:tcPr>
            <w:tcW w:w="1827" w:type="dxa"/>
            <w:shd w:val="clear" w:color="auto" w:fill="auto"/>
            <w:noWrap/>
            <w:hideMark/>
          </w:tcPr>
          <w:p w14:paraId="02E892DD" w14:textId="62969B0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220.13</w:t>
            </w:r>
          </w:p>
        </w:tc>
        <w:tc>
          <w:tcPr>
            <w:tcW w:w="4533" w:type="dxa"/>
            <w:shd w:val="clear" w:color="auto" w:fill="auto"/>
            <w:vAlign w:val="bottom"/>
            <w:hideMark/>
          </w:tcPr>
          <w:p w14:paraId="2F56DA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Jaw motion rehabilitation system (used durable medical equipment)</w:t>
            </w:r>
          </w:p>
        </w:tc>
      </w:tr>
      <w:tr w:rsidR="00706F01" w:rsidRPr="00E46745" w14:paraId="1238DF30" w14:textId="77777777" w:rsidTr="00E674B2">
        <w:tblPrEx>
          <w:tblLook w:val="04A0" w:firstRow="1" w:lastRow="0" w:firstColumn="1" w:lastColumn="0" w:noHBand="0" w:noVBand="1"/>
        </w:tblPrEx>
        <w:trPr>
          <w:trHeight w:val="560"/>
        </w:trPr>
        <w:tc>
          <w:tcPr>
            <w:tcW w:w="2905" w:type="dxa"/>
            <w:shd w:val="clear" w:color="auto" w:fill="auto"/>
            <w:noWrap/>
            <w:hideMark/>
          </w:tcPr>
          <w:p w14:paraId="70A2F2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E1701</w:t>
            </w:r>
          </w:p>
        </w:tc>
        <w:tc>
          <w:tcPr>
            <w:tcW w:w="1827" w:type="dxa"/>
            <w:shd w:val="clear" w:color="auto" w:fill="auto"/>
            <w:noWrap/>
            <w:hideMark/>
          </w:tcPr>
          <w:p w14:paraId="3642A3AA" w14:textId="5563E91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9.64</w:t>
            </w:r>
          </w:p>
        </w:tc>
        <w:tc>
          <w:tcPr>
            <w:tcW w:w="4533" w:type="dxa"/>
            <w:shd w:val="clear" w:color="auto" w:fill="auto"/>
            <w:vAlign w:val="bottom"/>
            <w:hideMark/>
          </w:tcPr>
          <w:p w14:paraId="358D8B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cushions for jaw motion rehabilitation system, pkg. of 6</w:t>
            </w:r>
          </w:p>
        </w:tc>
      </w:tr>
      <w:tr w:rsidR="00706F01" w:rsidRPr="00E46745" w14:paraId="768FCF26" w14:textId="77777777" w:rsidTr="00E674B2">
        <w:tblPrEx>
          <w:tblLook w:val="04A0" w:firstRow="1" w:lastRow="0" w:firstColumn="1" w:lastColumn="0" w:noHBand="0" w:noVBand="1"/>
        </w:tblPrEx>
        <w:trPr>
          <w:trHeight w:val="560"/>
        </w:trPr>
        <w:tc>
          <w:tcPr>
            <w:tcW w:w="2905" w:type="dxa"/>
            <w:shd w:val="clear" w:color="auto" w:fill="auto"/>
            <w:noWrap/>
            <w:hideMark/>
          </w:tcPr>
          <w:p w14:paraId="2AD6F2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E1702</w:t>
            </w:r>
          </w:p>
        </w:tc>
        <w:tc>
          <w:tcPr>
            <w:tcW w:w="1827" w:type="dxa"/>
            <w:shd w:val="clear" w:color="auto" w:fill="auto"/>
            <w:noWrap/>
            <w:hideMark/>
          </w:tcPr>
          <w:p w14:paraId="13187BD6" w14:textId="2B97EF5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20.98</w:t>
            </w:r>
          </w:p>
        </w:tc>
        <w:tc>
          <w:tcPr>
            <w:tcW w:w="4533" w:type="dxa"/>
            <w:shd w:val="clear" w:color="auto" w:fill="auto"/>
            <w:vAlign w:val="bottom"/>
            <w:hideMark/>
          </w:tcPr>
          <w:p w14:paraId="2D537A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measuring scales for jaw motion rehabilitation system, pkg. of 200</w:t>
            </w:r>
          </w:p>
        </w:tc>
      </w:tr>
      <w:tr w:rsidR="00706F01" w:rsidRPr="00E46745" w14:paraId="6ACC91CD"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60AE3AA" w14:textId="3CAB7971" w:rsidR="00706F01" w:rsidRPr="00E46745" w:rsidRDefault="00706F01" w:rsidP="004B3DC5">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Flexion/Extension Device</w:t>
            </w:r>
          </w:p>
        </w:tc>
      </w:tr>
      <w:tr w:rsidR="00706F01" w:rsidRPr="00E46745" w14:paraId="0E6B92EA" w14:textId="77777777" w:rsidTr="00E674B2">
        <w:tblPrEx>
          <w:tblLook w:val="04A0" w:firstRow="1" w:lastRow="0" w:firstColumn="1" w:lastColumn="0" w:noHBand="0" w:noVBand="1"/>
        </w:tblPrEx>
        <w:trPr>
          <w:trHeight w:val="560"/>
        </w:trPr>
        <w:tc>
          <w:tcPr>
            <w:tcW w:w="2905" w:type="dxa"/>
            <w:shd w:val="clear" w:color="auto" w:fill="auto"/>
            <w:noWrap/>
            <w:hideMark/>
          </w:tcPr>
          <w:p w14:paraId="450243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E1800KH</w:t>
            </w:r>
          </w:p>
        </w:tc>
        <w:tc>
          <w:tcPr>
            <w:tcW w:w="1827" w:type="dxa"/>
            <w:shd w:val="clear" w:color="auto" w:fill="auto"/>
            <w:noWrap/>
            <w:hideMark/>
          </w:tcPr>
          <w:p w14:paraId="02DC0AE2" w14:textId="711D471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97.85</w:t>
            </w:r>
          </w:p>
        </w:tc>
        <w:tc>
          <w:tcPr>
            <w:tcW w:w="4533" w:type="dxa"/>
            <w:shd w:val="clear" w:color="auto" w:fill="auto"/>
            <w:vAlign w:val="bottom"/>
            <w:hideMark/>
          </w:tcPr>
          <w:p w14:paraId="4E9A3E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elbow extension/flexion device, includes soft interface material (capped rental)</w:t>
            </w:r>
          </w:p>
        </w:tc>
      </w:tr>
      <w:tr w:rsidR="00706F01" w:rsidRPr="00E46745" w14:paraId="2B6C0A25" w14:textId="77777777" w:rsidTr="00E674B2">
        <w:tblPrEx>
          <w:tblLook w:val="04A0" w:firstRow="1" w:lastRow="0" w:firstColumn="1" w:lastColumn="0" w:noHBand="0" w:noVBand="1"/>
        </w:tblPrEx>
        <w:trPr>
          <w:trHeight w:val="560"/>
        </w:trPr>
        <w:tc>
          <w:tcPr>
            <w:tcW w:w="2905" w:type="dxa"/>
            <w:shd w:val="clear" w:color="auto" w:fill="auto"/>
            <w:noWrap/>
            <w:hideMark/>
          </w:tcPr>
          <w:p w14:paraId="4FEFDC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E1800KI</w:t>
            </w:r>
          </w:p>
        </w:tc>
        <w:tc>
          <w:tcPr>
            <w:tcW w:w="1827" w:type="dxa"/>
            <w:shd w:val="clear" w:color="auto" w:fill="auto"/>
            <w:noWrap/>
            <w:hideMark/>
          </w:tcPr>
          <w:p w14:paraId="3FEDA468" w14:textId="2B68AB7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97.85</w:t>
            </w:r>
          </w:p>
        </w:tc>
        <w:tc>
          <w:tcPr>
            <w:tcW w:w="4533" w:type="dxa"/>
            <w:shd w:val="clear" w:color="auto" w:fill="auto"/>
            <w:vAlign w:val="bottom"/>
            <w:hideMark/>
          </w:tcPr>
          <w:p w14:paraId="1AC8FB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elbow extension/flexion device, includes soft interface material (capped rental)</w:t>
            </w:r>
          </w:p>
        </w:tc>
      </w:tr>
      <w:tr w:rsidR="00706F01" w:rsidRPr="00E46745" w14:paraId="22DD1EF1" w14:textId="77777777" w:rsidTr="00E674B2">
        <w:tblPrEx>
          <w:tblLook w:val="04A0" w:firstRow="1" w:lastRow="0" w:firstColumn="1" w:lastColumn="0" w:noHBand="0" w:noVBand="1"/>
        </w:tblPrEx>
        <w:trPr>
          <w:trHeight w:val="560"/>
        </w:trPr>
        <w:tc>
          <w:tcPr>
            <w:tcW w:w="2905" w:type="dxa"/>
            <w:shd w:val="clear" w:color="auto" w:fill="auto"/>
            <w:noWrap/>
            <w:hideMark/>
          </w:tcPr>
          <w:p w14:paraId="6ACDEF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E1800KJ</w:t>
            </w:r>
          </w:p>
        </w:tc>
        <w:tc>
          <w:tcPr>
            <w:tcW w:w="1827" w:type="dxa"/>
            <w:shd w:val="clear" w:color="auto" w:fill="auto"/>
            <w:noWrap/>
            <w:hideMark/>
          </w:tcPr>
          <w:p w14:paraId="79625036" w14:textId="1D8C972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73.39</w:t>
            </w:r>
          </w:p>
        </w:tc>
        <w:tc>
          <w:tcPr>
            <w:tcW w:w="4533" w:type="dxa"/>
            <w:shd w:val="clear" w:color="auto" w:fill="auto"/>
            <w:vAlign w:val="bottom"/>
            <w:hideMark/>
          </w:tcPr>
          <w:p w14:paraId="4BAC0F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elbow extension/flexion device, includes soft interface material (capped rental)</w:t>
            </w:r>
          </w:p>
        </w:tc>
      </w:tr>
      <w:tr w:rsidR="00706F01" w:rsidRPr="00E46745" w14:paraId="20EB341A" w14:textId="77777777" w:rsidTr="00E674B2">
        <w:tblPrEx>
          <w:tblLook w:val="04A0" w:firstRow="1" w:lastRow="0" w:firstColumn="1" w:lastColumn="0" w:noHBand="0" w:noVBand="1"/>
        </w:tblPrEx>
        <w:trPr>
          <w:trHeight w:val="560"/>
        </w:trPr>
        <w:tc>
          <w:tcPr>
            <w:tcW w:w="2905" w:type="dxa"/>
            <w:shd w:val="clear" w:color="auto" w:fill="auto"/>
            <w:noWrap/>
            <w:hideMark/>
          </w:tcPr>
          <w:p w14:paraId="17F8B6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E1800NU</w:t>
            </w:r>
          </w:p>
        </w:tc>
        <w:tc>
          <w:tcPr>
            <w:tcW w:w="1827" w:type="dxa"/>
            <w:shd w:val="clear" w:color="auto" w:fill="auto"/>
            <w:noWrap/>
            <w:hideMark/>
          </w:tcPr>
          <w:p w14:paraId="3B6CFAE6" w14:textId="0609774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978.52</w:t>
            </w:r>
          </w:p>
        </w:tc>
        <w:tc>
          <w:tcPr>
            <w:tcW w:w="4533" w:type="dxa"/>
            <w:shd w:val="clear" w:color="auto" w:fill="auto"/>
            <w:vAlign w:val="bottom"/>
            <w:hideMark/>
          </w:tcPr>
          <w:p w14:paraId="5EE20B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elbow extension/flexion device, includes soft interface material (new equipment purchase)</w:t>
            </w:r>
          </w:p>
        </w:tc>
      </w:tr>
      <w:tr w:rsidR="00706F01" w:rsidRPr="00E46745" w14:paraId="648971D9" w14:textId="77777777" w:rsidTr="00E674B2">
        <w:tblPrEx>
          <w:tblLook w:val="04A0" w:firstRow="1" w:lastRow="0" w:firstColumn="1" w:lastColumn="0" w:noHBand="0" w:noVBand="1"/>
        </w:tblPrEx>
        <w:trPr>
          <w:trHeight w:val="840"/>
        </w:trPr>
        <w:tc>
          <w:tcPr>
            <w:tcW w:w="2905" w:type="dxa"/>
            <w:shd w:val="clear" w:color="auto" w:fill="auto"/>
            <w:noWrap/>
            <w:hideMark/>
          </w:tcPr>
          <w:p w14:paraId="7A3A9C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E1800UE</w:t>
            </w:r>
          </w:p>
        </w:tc>
        <w:tc>
          <w:tcPr>
            <w:tcW w:w="1827" w:type="dxa"/>
            <w:shd w:val="clear" w:color="auto" w:fill="auto"/>
            <w:noWrap/>
            <w:hideMark/>
          </w:tcPr>
          <w:p w14:paraId="359724B4" w14:textId="7CB41B3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733.89</w:t>
            </w:r>
          </w:p>
        </w:tc>
        <w:tc>
          <w:tcPr>
            <w:tcW w:w="4533" w:type="dxa"/>
            <w:shd w:val="clear" w:color="auto" w:fill="auto"/>
            <w:vAlign w:val="bottom"/>
            <w:hideMark/>
          </w:tcPr>
          <w:p w14:paraId="0267D6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elbow extension/flexion device, includes soft interface material (used durable medical equipment)</w:t>
            </w:r>
          </w:p>
        </w:tc>
      </w:tr>
      <w:tr w:rsidR="00706F01" w:rsidRPr="00E46745" w14:paraId="3D073A94" w14:textId="77777777" w:rsidTr="00E674B2">
        <w:tblPrEx>
          <w:tblLook w:val="04A0" w:firstRow="1" w:lastRow="0" w:firstColumn="1" w:lastColumn="0" w:noHBand="0" w:noVBand="1"/>
        </w:tblPrEx>
        <w:trPr>
          <w:trHeight w:val="840"/>
        </w:trPr>
        <w:tc>
          <w:tcPr>
            <w:tcW w:w="2905" w:type="dxa"/>
            <w:shd w:val="clear" w:color="auto" w:fill="auto"/>
            <w:noWrap/>
            <w:hideMark/>
          </w:tcPr>
          <w:p w14:paraId="07E186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E1801KH</w:t>
            </w:r>
          </w:p>
        </w:tc>
        <w:tc>
          <w:tcPr>
            <w:tcW w:w="1827" w:type="dxa"/>
            <w:shd w:val="clear" w:color="auto" w:fill="auto"/>
            <w:noWrap/>
            <w:hideMark/>
          </w:tcPr>
          <w:p w14:paraId="71EBE01E" w14:textId="284A8EA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121.23</w:t>
            </w:r>
          </w:p>
        </w:tc>
        <w:tc>
          <w:tcPr>
            <w:tcW w:w="4533" w:type="dxa"/>
            <w:shd w:val="clear" w:color="auto" w:fill="auto"/>
            <w:vAlign w:val="bottom"/>
            <w:hideMark/>
          </w:tcPr>
          <w:p w14:paraId="0101CC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elbow device, extension and/or flexion, with or without range of motion adjustment, includes all components and accessories (capped rental)</w:t>
            </w:r>
          </w:p>
        </w:tc>
      </w:tr>
      <w:tr w:rsidR="00706F01" w:rsidRPr="00E46745" w14:paraId="556C47D4" w14:textId="77777777" w:rsidTr="00E674B2">
        <w:tblPrEx>
          <w:tblLook w:val="04A0" w:firstRow="1" w:lastRow="0" w:firstColumn="1" w:lastColumn="0" w:noHBand="0" w:noVBand="1"/>
        </w:tblPrEx>
        <w:trPr>
          <w:trHeight w:val="840"/>
        </w:trPr>
        <w:tc>
          <w:tcPr>
            <w:tcW w:w="2905" w:type="dxa"/>
            <w:shd w:val="clear" w:color="auto" w:fill="auto"/>
            <w:noWrap/>
            <w:hideMark/>
          </w:tcPr>
          <w:p w14:paraId="595F17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E1801KI</w:t>
            </w:r>
          </w:p>
        </w:tc>
        <w:tc>
          <w:tcPr>
            <w:tcW w:w="1827" w:type="dxa"/>
            <w:shd w:val="clear" w:color="auto" w:fill="auto"/>
            <w:noWrap/>
            <w:hideMark/>
          </w:tcPr>
          <w:p w14:paraId="301E4FAE" w14:textId="5565E71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121.23</w:t>
            </w:r>
          </w:p>
        </w:tc>
        <w:tc>
          <w:tcPr>
            <w:tcW w:w="4533" w:type="dxa"/>
            <w:shd w:val="clear" w:color="auto" w:fill="auto"/>
            <w:vAlign w:val="bottom"/>
            <w:hideMark/>
          </w:tcPr>
          <w:p w14:paraId="15E38B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elbow device, extension and/or flexion, with or without range of motion adjustment, includes all components and accessories (capped rental)</w:t>
            </w:r>
          </w:p>
        </w:tc>
      </w:tr>
      <w:tr w:rsidR="00706F01" w:rsidRPr="00E46745" w14:paraId="630310AC" w14:textId="77777777" w:rsidTr="00E674B2">
        <w:tblPrEx>
          <w:tblLook w:val="04A0" w:firstRow="1" w:lastRow="0" w:firstColumn="1" w:lastColumn="0" w:noHBand="0" w:noVBand="1"/>
        </w:tblPrEx>
        <w:trPr>
          <w:trHeight w:val="840"/>
        </w:trPr>
        <w:tc>
          <w:tcPr>
            <w:tcW w:w="2905" w:type="dxa"/>
            <w:shd w:val="clear" w:color="auto" w:fill="auto"/>
            <w:noWrap/>
            <w:hideMark/>
          </w:tcPr>
          <w:p w14:paraId="360C7A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E1801KJ</w:t>
            </w:r>
          </w:p>
        </w:tc>
        <w:tc>
          <w:tcPr>
            <w:tcW w:w="1827" w:type="dxa"/>
            <w:shd w:val="clear" w:color="auto" w:fill="auto"/>
            <w:noWrap/>
            <w:hideMark/>
          </w:tcPr>
          <w:p w14:paraId="17B2AC4D" w14:textId="2D87F9F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90.92</w:t>
            </w:r>
          </w:p>
        </w:tc>
        <w:tc>
          <w:tcPr>
            <w:tcW w:w="4533" w:type="dxa"/>
            <w:shd w:val="clear" w:color="auto" w:fill="auto"/>
            <w:vAlign w:val="bottom"/>
            <w:hideMark/>
          </w:tcPr>
          <w:p w14:paraId="3C88B1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elbow device, extension and/or flexion, with or without range of motion adjustment, includes all components and accessories (capped rental)</w:t>
            </w:r>
          </w:p>
        </w:tc>
      </w:tr>
      <w:tr w:rsidR="00706F01" w:rsidRPr="00E46745" w14:paraId="735958C2" w14:textId="77777777" w:rsidTr="00E674B2">
        <w:tblPrEx>
          <w:tblLook w:val="04A0" w:firstRow="1" w:lastRow="0" w:firstColumn="1" w:lastColumn="0" w:noHBand="0" w:noVBand="1"/>
        </w:tblPrEx>
        <w:trPr>
          <w:trHeight w:val="1120"/>
        </w:trPr>
        <w:tc>
          <w:tcPr>
            <w:tcW w:w="2905" w:type="dxa"/>
            <w:shd w:val="clear" w:color="auto" w:fill="auto"/>
            <w:noWrap/>
            <w:hideMark/>
          </w:tcPr>
          <w:p w14:paraId="07A38F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E1801NU</w:t>
            </w:r>
          </w:p>
        </w:tc>
        <w:tc>
          <w:tcPr>
            <w:tcW w:w="1827" w:type="dxa"/>
            <w:shd w:val="clear" w:color="auto" w:fill="auto"/>
            <w:noWrap/>
            <w:hideMark/>
          </w:tcPr>
          <w:p w14:paraId="28B93C8B" w14:textId="36391EF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1,212.27</w:t>
            </w:r>
          </w:p>
        </w:tc>
        <w:tc>
          <w:tcPr>
            <w:tcW w:w="4533" w:type="dxa"/>
            <w:shd w:val="clear" w:color="auto" w:fill="auto"/>
            <w:vAlign w:val="bottom"/>
            <w:hideMark/>
          </w:tcPr>
          <w:p w14:paraId="65546F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elbow device, extension and/or flexion, with or without range of motion adjustment, includes all components and accessories (new equipment purchase)</w:t>
            </w:r>
          </w:p>
        </w:tc>
      </w:tr>
      <w:tr w:rsidR="00706F01" w:rsidRPr="00E46745" w14:paraId="1A02B76D" w14:textId="77777777" w:rsidTr="00E674B2">
        <w:tblPrEx>
          <w:tblLook w:val="04A0" w:firstRow="1" w:lastRow="0" w:firstColumn="1" w:lastColumn="0" w:noHBand="0" w:noVBand="1"/>
        </w:tblPrEx>
        <w:trPr>
          <w:trHeight w:val="1120"/>
        </w:trPr>
        <w:tc>
          <w:tcPr>
            <w:tcW w:w="2905" w:type="dxa"/>
            <w:shd w:val="clear" w:color="auto" w:fill="auto"/>
            <w:noWrap/>
            <w:hideMark/>
          </w:tcPr>
          <w:p w14:paraId="45AF03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E1801UE</w:t>
            </w:r>
          </w:p>
        </w:tc>
        <w:tc>
          <w:tcPr>
            <w:tcW w:w="1827" w:type="dxa"/>
            <w:shd w:val="clear" w:color="auto" w:fill="auto"/>
            <w:noWrap/>
            <w:hideMark/>
          </w:tcPr>
          <w:p w14:paraId="6625935F" w14:textId="117A438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909.20</w:t>
            </w:r>
          </w:p>
        </w:tc>
        <w:tc>
          <w:tcPr>
            <w:tcW w:w="4533" w:type="dxa"/>
            <w:shd w:val="clear" w:color="auto" w:fill="auto"/>
            <w:vAlign w:val="bottom"/>
            <w:hideMark/>
          </w:tcPr>
          <w:p w14:paraId="4A938F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elbow device, extension and/or flexion, with or without range of motion adjustment, includes all components and accessories (used durable medical equipment)</w:t>
            </w:r>
          </w:p>
        </w:tc>
      </w:tr>
      <w:tr w:rsidR="00706F01" w:rsidRPr="00E46745" w14:paraId="1FCE8717" w14:textId="77777777" w:rsidTr="00E674B2">
        <w:tblPrEx>
          <w:tblLook w:val="04A0" w:firstRow="1" w:lastRow="0" w:firstColumn="1" w:lastColumn="0" w:noHBand="0" w:noVBand="1"/>
        </w:tblPrEx>
        <w:trPr>
          <w:trHeight w:val="560"/>
        </w:trPr>
        <w:tc>
          <w:tcPr>
            <w:tcW w:w="2905" w:type="dxa"/>
            <w:shd w:val="clear" w:color="auto" w:fill="auto"/>
            <w:noWrap/>
            <w:hideMark/>
          </w:tcPr>
          <w:p w14:paraId="754395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E1802KH</w:t>
            </w:r>
          </w:p>
        </w:tc>
        <w:tc>
          <w:tcPr>
            <w:tcW w:w="1827" w:type="dxa"/>
            <w:shd w:val="clear" w:color="auto" w:fill="auto"/>
            <w:noWrap/>
            <w:hideMark/>
          </w:tcPr>
          <w:p w14:paraId="3CCC6071" w14:textId="5858B20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307.10</w:t>
            </w:r>
          </w:p>
        </w:tc>
        <w:tc>
          <w:tcPr>
            <w:tcW w:w="4533" w:type="dxa"/>
            <w:shd w:val="clear" w:color="auto" w:fill="auto"/>
            <w:vAlign w:val="bottom"/>
            <w:hideMark/>
          </w:tcPr>
          <w:p w14:paraId="079CA7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forearm pronation/supination device, includes soft interface material (capped rental)</w:t>
            </w:r>
          </w:p>
        </w:tc>
      </w:tr>
      <w:tr w:rsidR="00706F01" w:rsidRPr="00E46745" w14:paraId="7C6685F4" w14:textId="77777777" w:rsidTr="00E674B2">
        <w:tblPrEx>
          <w:tblLook w:val="04A0" w:firstRow="1" w:lastRow="0" w:firstColumn="1" w:lastColumn="0" w:noHBand="0" w:noVBand="1"/>
        </w:tblPrEx>
        <w:trPr>
          <w:trHeight w:val="560"/>
        </w:trPr>
        <w:tc>
          <w:tcPr>
            <w:tcW w:w="2905" w:type="dxa"/>
            <w:shd w:val="clear" w:color="auto" w:fill="auto"/>
            <w:noWrap/>
            <w:hideMark/>
          </w:tcPr>
          <w:p w14:paraId="512136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E1802KI</w:t>
            </w:r>
          </w:p>
        </w:tc>
        <w:tc>
          <w:tcPr>
            <w:tcW w:w="1827" w:type="dxa"/>
            <w:shd w:val="clear" w:color="auto" w:fill="auto"/>
            <w:noWrap/>
            <w:hideMark/>
          </w:tcPr>
          <w:p w14:paraId="02246401" w14:textId="07BB11F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307.10</w:t>
            </w:r>
          </w:p>
        </w:tc>
        <w:tc>
          <w:tcPr>
            <w:tcW w:w="4533" w:type="dxa"/>
            <w:shd w:val="clear" w:color="auto" w:fill="auto"/>
            <w:vAlign w:val="bottom"/>
            <w:hideMark/>
          </w:tcPr>
          <w:p w14:paraId="491D19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forearm pronation/supination device, includes soft interface material (capped rental)</w:t>
            </w:r>
          </w:p>
        </w:tc>
      </w:tr>
      <w:tr w:rsidR="00706F01" w:rsidRPr="00E46745" w14:paraId="420860E5" w14:textId="77777777" w:rsidTr="00E674B2">
        <w:tblPrEx>
          <w:tblLook w:val="04A0" w:firstRow="1" w:lastRow="0" w:firstColumn="1" w:lastColumn="0" w:noHBand="0" w:noVBand="1"/>
        </w:tblPrEx>
        <w:trPr>
          <w:trHeight w:val="560"/>
        </w:trPr>
        <w:tc>
          <w:tcPr>
            <w:tcW w:w="2905" w:type="dxa"/>
            <w:shd w:val="clear" w:color="auto" w:fill="auto"/>
            <w:noWrap/>
            <w:hideMark/>
          </w:tcPr>
          <w:p w14:paraId="042DDA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E1802KJ</w:t>
            </w:r>
          </w:p>
        </w:tc>
        <w:tc>
          <w:tcPr>
            <w:tcW w:w="1827" w:type="dxa"/>
            <w:shd w:val="clear" w:color="auto" w:fill="auto"/>
            <w:noWrap/>
            <w:hideMark/>
          </w:tcPr>
          <w:p w14:paraId="6E2159F1" w14:textId="2252449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230.32</w:t>
            </w:r>
          </w:p>
        </w:tc>
        <w:tc>
          <w:tcPr>
            <w:tcW w:w="4533" w:type="dxa"/>
            <w:shd w:val="clear" w:color="auto" w:fill="auto"/>
            <w:vAlign w:val="bottom"/>
            <w:hideMark/>
          </w:tcPr>
          <w:p w14:paraId="108464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forearm pronation/supination device, includes soft interface material (capped rental)</w:t>
            </w:r>
          </w:p>
        </w:tc>
      </w:tr>
      <w:tr w:rsidR="00706F01" w:rsidRPr="00E46745" w14:paraId="64972B79" w14:textId="77777777" w:rsidTr="00E674B2">
        <w:tblPrEx>
          <w:tblLook w:val="04A0" w:firstRow="1" w:lastRow="0" w:firstColumn="1" w:lastColumn="0" w:noHBand="0" w:noVBand="1"/>
        </w:tblPrEx>
        <w:trPr>
          <w:trHeight w:val="560"/>
        </w:trPr>
        <w:tc>
          <w:tcPr>
            <w:tcW w:w="2905" w:type="dxa"/>
            <w:shd w:val="clear" w:color="auto" w:fill="auto"/>
            <w:noWrap/>
            <w:hideMark/>
          </w:tcPr>
          <w:p w14:paraId="567A0E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E1802NU</w:t>
            </w:r>
          </w:p>
        </w:tc>
        <w:tc>
          <w:tcPr>
            <w:tcW w:w="1827" w:type="dxa"/>
            <w:shd w:val="clear" w:color="auto" w:fill="auto"/>
            <w:noWrap/>
            <w:hideMark/>
          </w:tcPr>
          <w:p w14:paraId="23819E05" w14:textId="08FCE1D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3,070.97</w:t>
            </w:r>
          </w:p>
        </w:tc>
        <w:tc>
          <w:tcPr>
            <w:tcW w:w="4533" w:type="dxa"/>
            <w:shd w:val="clear" w:color="auto" w:fill="auto"/>
            <w:vAlign w:val="bottom"/>
            <w:hideMark/>
          </w:tcPr>
          <w:p w14:paraId="3E97E7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forearm pronation/supination device, includes soft interface material (new equipment purchase)</w:t>
            </w:r>
          </w:p>
        </w:tc>
      </w:tr>
      <w:tr w:rsidR="00706F01" w:rsidRPr="00E46745" w14:paraId="02FC98C2" w14:textId="77777777" w:rsidTr="00E674B2">
        <w:tblPrEx>
          <w:tblLook w:val="04A0" w:firstRow="1" w:lastRow="0" w:firstColumn="1" w:lastColumn="0" w:noHBand="0" w:noVBand="1"/>
        </w:tblPrEx>
        <w:trPr>
          <w:trHeight w:val="840"/>
        </w:trPr>
        <w:tc>
          <w:tcPr>
            <w:tcW w:w="2905" w:type="dxa"/>
            <w:shd w:val="clear" w:color="auto" w:fill="auto"/>
            <w:noWrap/>
            <w:hideMark/>
          </w:tcPr>
          <w:p w14:paraId="166BB5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E1802UE</w:t>
            </w:r>
          </w:p>
        </w:tc>
        <w:tc>
          <w:tcPr>
            <w:tcW w:w="1827" w:type="dxa"/>
            <w:shd w:val="clear" w:color="auto" w:fill="auto"/>
            <w:noWrap/>
            <w:hideMark/>
          </w:tcPr>
          <w:p w14:paraId="3D0F4863" w14:textId="73293A2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2,303.22</w:t>
            </w:r>
          </w:p>
        </w:tc>
        <w:tc>
          <w:tcPr>
            <w:tcW w:w="4533" w:type="dxa"/>
            <w:shd w:val="clear" w:color="auto" w:fill="auto"/>
            <w:vAlign w:val="bottom"/>
            <w:hideMark/>
          </w:tcPr>
          <w:p w14:paraId="0E58E2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forearm pronation/supination device, includes soft interface material (used durable medical equipment)</w:t>
            </w:r>
          </w:p>
        </w:tc>
      </w:tr>
      <w:tr w:rsidR="00706F01" w:rsidRPr="00E46745" w14:paraId="65796485" w14:textId="77777777" w:rsidTr="00E674B2">
        <w:tblPrEx>
          <w:tblLook w:val="04A0" w:firstRow="1" w:lastRow="0" w:firstColumn="1" w:lastColumn="0" w:noHBand="0" w:noVBand="1"/>
        </w:tblPrEx>
        <w:trPr>
          <w:trHeight w:val="560"/>
        </w:trPr>
        <w:tc>
          <w:tcPr>
            <w:tcW w:w="2905" w:type="dxa"/>
            <w:shd w:val="clear" w:color="auto" w:fill="auto"/>
            <w:noWrap/>
            <w:hideMark/>
          </w:tcPr>
          <w:p w14:paraId="2F7D0D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E1805KH</w:t>
            </w:r>
          </w:p>
        </w:tc>
        <w:tc>
          <w:tcPr>
            <w:tcW w:w="1827" w:type="dxa"/>
            <w:shd w:val="clear" w:color="auto" w:fill="auto"/>
            <w:noWrap/>
            <w:hideMark/>
          </w:tcPr>
          <w:p w14:paraId="6B85D006" w14:textId="495FE01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118.73</w:t>
            </w:r>
          </w:p>
        </w:tc>
        <w:tc>
          <w:tcPr>
            <w:tcW w:w="4533" w:type="dxa"/>
            <w:shd w:val="clear" w:color="auto" w:fill="auto"/>
            <w:vAlign w:val="bottom"/>
            <w:hideMark/>
          </w:tcPr>
          <w:p w14:paraId="078A73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wrist extension/flexion device, includes soft interface material (capped rental)</w:t>
            </w:r>
          </w:p>
        </w:tc>
      </w:tr>
      <w:tr w:rsidR="00706F01" w:rsidRPr="00E46745" w14:paraId="16C0C8B7" w14:textId="77777777" w:rsidTr="00E674B2">
        <w:tblPrEx>
          <w:tblLook w:val="04A0" w:firstRow="1" w:lastRow="0" w:firstColumn="1" w:lastColumn="0" w:noHBand="0" w:noVBand="1"/>
        </w:tblPrEx>
        <w:trPr>
          <w:trHeight w:val="560"/>
        </w:trPr>
        <w:tc>
          <w:tcPr>
            <w:tcW w:w="2905" w:type="dxa"/>
            <w:shd w:val="clear" w:color="auto" w:fill="auto"/>
            <w:noWrap/>
            <w:hideMark/>
          </w:tcPr>
          <w:p w14:paraId="7D122E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E1805KI</w:t>
            </w:r>
          </w:p>
        </w:tc>
        <w:tc>
          <w:tcPr>
            <w:tcW w:w="1827" w:type="dxa"/>
            <w:shd w:val="clear" w:color="auto" w:fill="auto"/>
            <w:noWrap/>
            <w:hideMark/>
          </w:tcPr>
          <w:p w14:paraId="3D7DFD4B" w14:textId="55E7DF5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118.73</w:t>
            </w:r>
          </w:p>
        </w:tc>
        <w:tc>
          <w:tcPr>
            <w:tcW w:w="4533" w:type="dxa"/>
            <w:shd w:val="clear" w:color="auto" w:fill="auto"/>
            <w:vAlign w:val="bottom"/>
            <w:hideMark/>
          </w:tcPr>
          <w:p w14:paraId="256B0C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wrist extension/flexion device, includes soft interface material (capped rental)</w:t>
            </w:r>
          </w:p>
        </w:tc>
      </w:tr>
      <w:tr w:rsidR="00706F01" w:rsidRPr="00E46745" w14:paraId="0B2B47F6" w14:textId="77777777" w:rsidTr="00E674B2">
        <w:tblPrEx>
          <w:tblLook w:val="04A0" w:firstRow="1" w:lastRow="0" w:firstColumn="1" w:lastColumn="0" w:noHBand="0" w:noVBand="1"/>
        </w:tblPrEx>
        <w:trPr>
          <w:trHeight w:val="560"/>
        </w:trPr>
        <w:tc>
          <w:tcPr>
            <w:tcW w:w="2905" w:type="dxa"/>
            <w:shd w:val="clear" w:color="auto" w:fill="auto"/>
            <w:noWrap/>
            <w:hideMark/>
          </w:tcPr>
          <w:p w14:paraId="7CE0DE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E1805KJ</w:t>
            </w:r>
          </w:p>
        </w:tc>
        <w:tc>
          <w:tcPr>
            <w:tcW w:w="1827" w:type="dxa"/>
            <w:shd w:val="clear" w:color="auto" w:fill="auto"/>
            <w:noWrap/>
            <w:hideMark/>
          </w:tcPr>
          <w:p w14:paraId="59C22CE0" w14:textId="3770C36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89.05</w:t>
            </w:r>
          </w:p>
        </w:tc>
        <w:tc>
          <w:tcPr>
            <w:tcW w:w="4533" w:type="dxa"/>
            <w:shd w:val="clear" w:color="auto" w:fill="auto"/>
            <w:vAlign w:val="bottom"/>
            <w:hideMark/>
          </w:tcPr>
          <w:p w14:paraId="094084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wrist extension/flexion device, includes soft interface material (capped rental)</w:t>
            </w:r>
          </w:p>
        </w:tc>
      </w:tr>
      <w:tr w:rsidR="00706F01" w:rsidRPr="00E46745" w14:paraId="34C05A40" w14:textId="77777777" w:rsidTr="00E674B2">
        <w:tblPrEx>
          <w:tblLook w:val="04A0" w:firstRow="1" w:lastRow="0" w:firstColumn="1" w:lastColumn="0" w:noHBand="0" w:noVBand="1"/>
        </w:tblPrEx>
        <w:trPr>
          <w:trHeight w:val="560"/>
        </w:trPr>
        <w:tc>
          <w:tcPr>
            <w:tcW w:w="2905" w:type="dxa"/>
            <w:shd w:val="clear" w:color="auto" w:fill="auto"/>
            <w:noWrap/>
            <w:hideMark/>
          </w:tcPr>
          <w:p w14:paraId="167457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E1805NU</w:t>
            </w:r>
          </w:p>
        </w:tc>
        <w:tc>
          <w:tcPr>
            <w:tcW w:w="1827" w:type="dxa"/>
            <w:shd w:val="clear" w:color="auto" w:fill="auto"/>
            <w:noWrap/>
            <w:hideMark/>
          </w:tcPr>
          <w:p w14:paraId="0842072A" w14:textId="4655040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1,187.28</w:t>
            </w:r>
          </w:p>
        </w:tc>
        <w:tc>
          <w:tcPr>
            <w:tcW w:w="4533" w:type="dxa"/>
            <w:shd w:val="clear" w:color="auto" w:fill="auto"/>
            <w:vAlign w:val="bottom"/>
            <w:hideMark/>
          </w:tcPr>
          <w:p w14:paraId="68197C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wrist extension/flexion device, includes soft interface material (new equipment purchase)</w:t>
            </w:r>
          </w:p>
        </w:tc>
      </w:tr>
      <w:tr w:rsidR="00706F01" w:rsidRPr="00E46745" w14:paraId="70077CE4" w14:textId="77777777" w:rsidTr="00E674B2">
        <w:tblPrEx>
          <w:tblLook w:val="04A0" w:firstRow="1" w:lastRow="0" w:firstColumn="1" w:lastColumn="0" w:noHBand="0" w:noVBand="1"/>
        </w:tblPrEx>
        <w:trPr>
          <w:trHeight w:val="840"/>
        </w:trPr>
        <w:tc>
          <w:tcPr>
            <w:tcW w:w="2905" w:type="dxa"/>
            <w:shd w:val="clear" w:color="auto" w:fill="auto"/>
            <w:noWrap/>
            <w:hideMark/>
          </w:tcPr>
          <w:p w14:paraId="525309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E1805UE</w:t>
            </w:r>
          </w:p>
        </w:tc>
        <w:tc>
          <w:tcPr>
            <w:tcW w:w="1827" w:type="dxa"/>
            <w:shd w:val="clear" w:color="auto" w:fill="auto"/>
            <w:noWrap/>
            <w:hideMark/>
          </w:tcPr>
          <w:p w14:paraId="569367C6" w14:textId="11D389D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890.46</w:t>
            </w:r>
          </w:p>
        </w:tc>
        <w:tc>
          <w:tcPr>
            <w:tcW w:w="4533" w:type="dxa"/>
            <w:shd w:val="clear" w:color="auto" w:fill="auto"/>
            <w:vAlign w:val="bottom"/>
            <w:hideMark/>
          </w:tcPr>
          <w:p w14:paraId="7000F6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wrist extension/flexion device, includes soft interface material (used durable medical equipment purchase)</w:t>
            </w:r>
          </w:p>
        </w:tc>
      </w:tr>
      <w:tr w:rsidR="00706F01" w:rsidRPr="00E46745" w14:paraId="7EC57A57" w14:textId="77777777" w:rsidTr="00E674B2">
        <w:tblPrEx>
          <w:tblLook w:val="04A0" w:firstRow="1" w:lastRow="0" w:firstColumn="1" w:lastColumn="0" w:noHBand="0" w:noVBand="1"/>
        </w:tblPrEx>
        <w:trPr>
          <w:trHeight w:val="840"/>
        </w:trPr>
        <w:tc>
          <w:tcPr>
            <w:tcW w:w="2905" w:type="dxa"/>
            <w:shd w:val="clear" w:color="auto" w:fill="auto"/>
            <w:noWrap/>
            <w:hideMark/>
          </w:tcPr>
          <w:p w14:paraId="6A4F1F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E1806KH</w:t>
            </w:r>
          </w:p>
        </w:tc>
        <w:tc>
          <w:tcPr>
            <w:tcW w:w="1827" w:type="dxa"/>
            <w:shd w:val="clear" w:color="auto" w:fill="auto"/>
            <w:noWrap/>
            <w:hideMark/>
          </w:tcPr>
          <w:p w14:paraId="7889A77B" w14:textId="75DA21E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99.54</w:t>
            </w:r>
          </w:p>
        </w:tc>
        <w:tc>
          <w:tcPr>
            <w:tcW w:w="4533" w:type="dxa"/>
            <w:shd w:val="clear" w:color="auto" w:fill="auto"/>
            <w:vAlign w:val="bottom"/>
            <w:hideMark/>
          </w:tcPr>
          <w:p w14:paraId="53EB23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wrist device, flexion and/or extension, with or without range of motion adjustment, includes all components and accessories (capped rental)</w:t>
            </w:r>
          </w:p>
        </w:tc>
      </w:tr>
      <w:tr w:rsidR="00706F01" w:rsidRPr="00E46745" w14:paraId="66753F4A" w14:textId="77777777" w:rsidTr="00E674B2">
        <w:tblPrEx>
          <w:tblLook w:val="04A0" w:firstRow="1" w:lastRow="0" w:firstColumn="1" w:lastColumn="0" w:noHBand="0" w:noVBand="1"/>
        </w:tblPrEx>
        <w:trPr>
          <w:trHeight w:val="840"/>
        </w:trPr>
        <w:tc>
          <w:tcPr>
            <w:tcW w:w="2905" w:type="dxa"/>
            <w:shd w:val="clear" w:color="auto" w:fill="auto"/>
            <w:noWrap/>
            <w:hideMark/>
          </w:tcPr>
          <w:p w14:paraId="78F366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E1806KI</w:t>
            </w:r>
          </w:p>
        </w:tc>
        <w:tc>
          <w:tcPr>
            <w:tcW w:w="1827" w:type="dxa"/>
            <w:shd w:val="clear" w:color="auto" w:fill="auto"/>
            <w:noWrap/>
            <w:hideMark/>
          </w:tcPr>
          <w:p w14:paraId="2CB0F387" w14:textId="1354B69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99.54</w:t>
            </w:r>
          </w:p>
        </w:tc>
        <w:tc>
          <w:tcPr>
            <w:tcW w:w="4533" w:type="dxa"/>
            <w:shd w:val="clear" w:color="auto" w:fill="auto"/>
            <w:vAlign w:val="bottom"/>
            <w:hideMark/>
          </w:tcPr>
          <w:p w14:paraId="1B7B5B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wrist device, flexion and/or extension, with or without range of motion adjustment, includes all components and accessories (capped rental)</w:t>
            </w:r>
          </w:p>
        </w:tc>
      </w:tr>
      <w:tr w:rsidR="00706F01" w:rsidRPr="00E46745" w14:paraId="1A0CF19C" w14:textId="77777777" w:rsidTr="00E674B2">
        <w:tblPrEx>
          <w:tblLook w:val="04A0" w:firstRow="1" w:lastRow="0" w:firstColumn="1" w:lastColumn="0" w:noHBand="0" w:noVBand="1"/>
        </w:tblPrEx>
        <w:trPr>
          <w:trHeight w:val="840"/>
        </w:trPr>
        <w:tc>
          <w:tcPr>
            <w:tcW w:w="2905" w:type="dxa"/>
            <w:shd w:val="clear" w:color="auto" w:fill="auto"/>
            <w:noWrap/>
            <w:hideMark/>
          </w:tcPr>
          <w:p w14:paraId="3B09E3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E1806KJ</w:t>
            </w:r>
          </w:p>
        </w:tc>
        <w:tc>
          <w:tcPr>
            <w:tcW w:w="1827" w:type="dxa"/>
            <w:shd w:val="clear" w:color="auto" w:fill="auto"/>
            <w:noWrap/>
            <w:hideMark/>
          </w:tcPr>
          <w:p w14:paraId="05735635" w14:textId="691FDA7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74.65</w:t>
            </w:r>
          </w:p>
        </w:tc>
        <w:tc>
          <w:tcPr>
            <w:tcW w:w="4533" w:type="dxa"/>
            <w:shd w:val="clear" w:color="auto" w:fill="auto"/>
            <w:vAlign w:val="bottom"/>
            <w:hideMark/>
          </w:tcPr>
          <w:p w14:paraId="34BEE2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wrist device, flexion and/or extension, with or without range of motion adjustment, includes all components and accessories (capped rental)</w:t>
            </w:r>
          </w:p>
        </w:tc>
      </w:tr>
      <w:tr w:rsidR="00706F01" w:rsidRPr="00E46745" w14:paraId="76AF301F" w14:textId="77777777" w:rsidTr="00E674B2">
        <w:tblPrEx>
          <w:tblLook w:val="04A0" w:firstRow="1" w:lastRow="0" w:firstColumn="1" w:lastColumn="0" w:noHBand="0" w:noVBand="1"/>
        </w:tblPrEx>
        <w:trPr>
          <w:trHeight w:val="1120"/>
        </w:trPr>
        <w:tc>
          <w:tcPr>
            <w:tcW w:w="2905" w:type="dxa"/>
            <w:shd w:val="clear" w:color="auto" w:fill="auto"/>
            <w:noWrap/>
            <w:hideMark/>
          </w:tcPr>
          <w:p w14:paraId="7D9DA0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E1806NU</w:t>
            </w:r>
          </w:p>
        </w:tc>
        <w:tc>
          <w:tcPr>
            <w:tcW w:w="1827" w:type="dxa"/>
            <w:shd w:val="clear" w:color="auto" w:fill="auto"/>
            <w:noWrap/>
            <w:hideMark/>
          </w:tcPr>
          <w:p w14:paraId="232AC141" w14:textId="4374935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995.35</w:t>
            </w:r>
          </w:p>
        </w:tc>
        <w:tc>
          <w:tcPr>
            <w:tcW w:w="4533" w:type="dxa"/>
            <w:shd w:val="clear" w:color="auto" w:fill="auto"/>
            <w:vAlign w:val="bottom"/>
            <w:hideMark/>
          </w:tcPr>
          <w:p w14:paraId="3A44A6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wrist device, flexion and/or extension, with or without range of motion adjustment, includes all components and accessories (new equipment purchase)</w:t>
            </w:r>
          </w:p>
        </w:tc>
      </w:tr>
      <w:tr w:rsidR="00706F01" w:rsidRPr="00E46745" w14:paraId="21817BE1" w14:textId="77777777" w:rsidTr="00E674B2">
        <w:tblPrEx>
          <w:tblLook w:val="04A0" w:firstRow="1" w:lastRow="0" w:firstColumn="1" w:lastColumn="0" w:noHBand="0" w:noVBand="1"/>
        </w:tblPrEx>
        <w:trPr>
          <w:trHeight w:val="1120"/>
        </w:trPr>
        <w:tc>
          <w:tcPr>
            <w:tcW w:w="2905" w:type="dxa"/>
            <w:shd w:val="clear" w:color="auto" w:fill="auto"/>
            <w:noWrap/>
            <w:hideMark/>
          </w:tcPr>
          <w:p w14:paraId="39D61C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E1806UE</w:t>
            </w:r>
          </w:p>
        </w:tc>
        <w:tc>
          <w:tcPr>
            <w:tcW w:w="1827" w:type="dxa"/>
            <w:shd w:val="clear" w:color="auto" w:fill="auto"/>
            <w:noWrap/>
            <w:hideMark/>
          </w:tcPr>
          <w:p w14:paraId="66107BD2" w14:textId="001D5F6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746.51</w:t>
            </w:r>
          </w:p>
        </w:tc>
        <w:tc>
          <w:tcPr>
            <w:tcW w:w="4533" w:type="dxa"/>
            <w:shd w:val="clear" w:color="auto" w:fill="auto"/>
            <w:vAlign w:val="bottom"/>
            <w:hideMark/>
          </w:tcPr>
          <w:p w14:paraId="216B03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wrist device, flexion and/or extension, with or without range of motion adjustment, includes all components and accessories (used durable medical equipment purchase)</w:t>
            </w:r>
          </w:p>
        </w:tc>
      </w:tr>
      <w:tr w:rsidR="00706F01" w:rsidRPr="00E46745" w14:paraId="7E78C7F6" w14:textId="77777777" w:rsidTr="00E674B2">
        <w:tblPrEx>
          <w:tblLook w:val="04A0" w:firstRow="1" w:lastRow="0" w:firstColumn="1" w:lastColumn="0" w:noHBand="0" w:noVBand="1"/>
        </w:tblPrEx>
        <w:trPr>
          <w:trHeight w:val="560"/>
        </w:trPr>
        <w:tc>
          <w:tcPr>
            <w:tcW w:w="2905" w:type="dxa"/>
            <w:shd w:val="clear" w:color="auto" w:fill="auto"/>
            <w:noWrap/>
            <w:hideMark/>
          </w:tcPr>
          <w:p w14:paraId="7F7A1A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E1810KH</w:t>
            </w:r>
          </w:p>
        </w:tc>
        <w:tc>
          <w:tcPr>
            <w:tcW w:w="1827" w:type="dxa"/>
            <w:shd w:val="clear" w:color="auto" w:fill="auto"/>
            <w:noWrap/>
            <w:hideMark/>
          </w:tcPr>
          <w:p w14:paraId="0A60A0C0" w14:textId="37023F0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99.51</w:t>
            </w:r>
          </w:p>
        </w:tc>
        <w:tc>
          <w:tcPr>
            <w:tcW w:w="4533" w:type="dxa"/>
            <w:shd w:val="clear" w:color="auto" w:fill="auto"/>
            <w:vAlign w:val="bottom"/>
            <w:hideMark/>
          </w:tcPr>
          <w:p w14:paraId="3803A2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knee extension/flexion device, includes soft interface material (capped rental)</w:t>
            </w:r>
          </w:p>
        </w:tc>
      </w:tr>
      <w:tr w:rsidR="00706F01" w:rsidRPr="00E46745" w14:paraId="2BA8940C" w14:textId="77777777" w:rsidTr="00E674B2">
        <w:tblPrEx>
          <w:tblLook w:val="04A0" w:firstRow="1" w:lastRow="0" w:firstColumn="1" w:lastColumn="0" w:noHBand="0" w:noVBand="1"/>
        </w:tblPrEx>
        <w:trPr>
          <w:trHeight w:val="560"/>
        </w:trPr>
        <w:tc>
          <w:tcPr>
            <w:tcW w:w="2905" w:type="dxa"/>
            <w:shd w:val="clear" w:color="auto" w:fill="auto"/>
            <w:noWrap/>
            <w:hideMark/>
          </w:tcPr>
          <w:p w14:paraId="7A9C24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E1810KI</w:t>
            </w:r>
          </w:p>
        </w:tc>
        <w:tc>
          <w:tcPr>
            <w:tcW w:w="1827" w:type="dxa"/>
            <w:shd w:val="clear" w:color="auto" w:fill="auto"/>
            <w:noWrap/>
            <w:hideMark/>
          </w:tcPr>
          <w:p w14:paraId="5320C28B" w14:textId="65C6A6A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99.51</w:t>
            </w:r>
          </w:p>
        </w:tc>
        <w:tc>
          <w:tcPr>
            <w:tcW w:w="4533" w:type="dxa"/>
            <w:shd w:val="clear" w:color="auto" w:fill="auto"/>
            <w:vAlign w:val="bottom"/>
            <w:hideMark/>
          </w:tcPr>
          <w:p w14:paraId="2AD440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knee extension/flexion device, includes soft interface material (capped rental)</w:t>
            </w:r>
          </w:p>
        </w:tc>
      </w:tr>
      <w:tr w:rsidR="00706F01" w:rsidRPr="00E46745" w14:paraId="70130B0E" w14:textId="77777777" w:rsidTr="00E674B2">
        <w:tblPrEx>
          <w:tblLook w:val="04A0" w:firstRow="1" w:lastRow="0" w:firstColumn="1" w:lastColumn="0" w:noHBand="0" w:noVBand="1"/>
        </w:tblPrEx>
        <w:trPr>
          <w:trHeight w:val="560"/>
        </w:trPr>
        <w:tc>
          <w:tcPr>
            <w:tcW w:w="2905" w:type="dxa"/>
            <w:shd w:val="clear" w:color="auto" w:fill="auto"/>
            <w:noWrap/>
            <w:hideMark/>
          </w:tcPr>
          <w:p w14:paraId="7D446B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E1810KJ</w:t>
            </w:r>
          </w:p>
        </w:tc>
        <w:tc>
          <w:tcPr>
            <w:tcW w:w="1827" w:type="dxa"/>
            <w:shd w:val="clear" w:color="auto" w:fill="auto"/>
            <w:noWrap/>
            <w:hideMark/>
          </w:tcPr>
          <w:p w14:paraId="44EA355B" w14:textId="2D3D187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74.63</w:t>
            </w:r>
          </w:p>
        </w:tc>
        <w:tc>
          <w:tcPr>
            <w:tcW w:w="4533" w:type="dxa"/>
            <w:shd w:val="clear" w:color="auto" w:fill="auto"/>
            <w:vAlign w:val="bottom"/>
            <w:hideMark/>
          </w:tcPr>
          <w:p w14:paraId="680DAF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knee extension/flexion device, includes soft interface material (capped rental)</w:t>
            </w:r>
          </w:p>
        </w:tc>
      </w:tr>
      <w:tr w:rsidR="00706F01" w:rsidRPr="00E46745" w14:paraId="6371E6C9" w14:textId="77777777" w:rsidTr="00E674B2">
        <w:tblPrEx>
          <w:tblLook w:val="04A0" w:firstRow="1" w:lastRow="0" w:firstColumn="1" w:lastColumn="0" w:noHBand="0" w:noVBand="1"/>
        </w:tblPrEx>
        <w:trPr>
          <w:trHeight w:val="560"/>
        </w:trPr>
        <w:tc>
          <w:tcPr>
            <w:tcW w:w="2905" w:type="dxa"/>
            <w:shd w:val="clear" w:color="auto" w:fill="auto"/>
            <w:noWrap/>
            <w:hideMark/>
          </w:tcPr>
          <w:p w14:paraId="259C09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E1810NU</w:t>
            </w:r>
          </w:p>
        </w:tc>
        <w:tc>
          <w:tcPr>
            <w:tcW w:w="1827" w:type="dxa"/>
            <w:shd w:val="clear" w:color="auto" w:fill="auto"/>
            <w:noWrap/>
            <w:hideMark/>
          </w:tcPr>
          <w:p w14:paraId="6E237A3C" w14:textId="36D1B50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995.10</w:t>
            </w:r>
          </w:p>
        </w:tc>
        <w:tc>
          <w:tcPr>
            <w:tcW w:w="4533" w:type="dxa"/>
            <w:shd w:val="clear" w:color="auto" w:fill="auto"/>
            <w:vAlign w:val="bottom"/>
            <w:hideMark/>
          </w:tcPr>
          <w:p w14:paraId="62153A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knee extension/flexion device, includes soft interface material (new equipment purchase)</w:t>
            </w:r>
          </w:p>
        </w:tc>
      </w:tr>
      <w:tr w:rsidR="00706F01" w:rsidRPr="00E46745" w14:paraId="073202DC" w14:textId="77777777" w:rsidTr="00E674B2">
        <w:tblPrEx>
          <w:tblLook w:val="04A0" w:firstRow="1" w:lastRow="0" w:firstColumn="1" w:lastColumn="0" w:noHBand="0" w:noVBand="1"/>
        </w:tblPrEx>
        <w:trPr>
          <w:trHeight w:val="840"/>
        </w:trPr>
        <w:tc>
          <w:tcPr>
            <w:tcW w:w="2905" w:type="dxa"/>
            <w:shd w:val="clear" w:color="auto" w:fill="auto"/>
            <w:noWrap/>
            <w:hideMark/>
          </w:tcPr>
          <w:p w14:paraId="23AFA6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E1810UE</w:t>
            </w:r>
          </w:p>
        </w:tc>
        <w:tc>
          <w:tcPr>
            <w:tcW w:w="1827" w:type="dxa"/>
            <w:shd w:val="clear" w:color="auto" w:fill="auto"/>
            <w:noWrap/>
            <w:hideMark/>
          </w:tcPr>
          <w:p w14:paraId="2489E168" w14:textId="6AAD889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746.32</w:t>
            </w:r>
          </w:p>
        </w:tc>
        <w:tc>
          <w:tcPr>
            <w:tcW w:w="4533" w:type="dxa"/>
            <w:shd w:val="clear" w:color="auto" w:fill="auto"/>
            <w:vAlign w:val="bottom"/>
            <w:hideMark/>
          </w:tcPr>
          <w:p w14:paraId="58992B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knee extension/flexion device, includes soft interface material (used durable medical equipment)</w:t>
            </w:r>
          </w:p>
        </w:tc>
      </w:tr>
      <w:tr w:rsidR="00706F01" w:rsidRPr="00E46745" w14:paraId="769C283B" w14:textId="77777777" w:rsidTr="00E674B2">
        <w:tblPrEx>
          <w:tblLook w:val="04A0" w:firstRow="1" w:lastRow="0" w:firstColumn="1" w:lastColumn="0" w:noHBand="0" w:noVBand="1"/>
        </w:tblPrEx>
        <w:trPr>
          <w:trHeight w:val="840"/>
        </w:trPr>
        <w:tc>
          <w:tcPr>
            <w:tcW w:w="2905" w:type="dxa"/>
            <w:shd w:val="clear" w:color="auto" w:fill="auto"/>
            <w:noWrap/>
            <w:hideMark/>
          </w:tcPr>
          <w:p w14:paraId="24A46B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E1811KH</w:t>
            </w:r>
          </w:p>
        </w:tc>
        <w:tc>
          <w:tcPr>
            <w:tcW w:w="1827" w:type="dxa"/>
            <w:shd w:val="clear" w:color="auto" w:fill="auto"/>
            <w:noWrap/>
            <w:hideMark/>
          </w:tcPr>
          <w:p w14:paraId="52CCE079" w14:textId="0383887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126.03</w:t>
            </w:r>
          </w:p>
        </w:tc>
        <w:tc>
          <w:tcPr>
            <w:tcW w:w="4533" w:type="dxa"/>
            <w:shd w:val="clear" w:color="auto" w:fill="auto"/>
            <w:vAlign w:val="bottom"/>
            <w:hideMark/>
          </w:tcPr>
          <w:p w14:paraId="18CC74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knee device, extension and/or flexion, with or without range of motion adjustment, includes all components and accessories (capped rental)</w:t>
            </w:r>
          </w:p>
        </w:tc>
      </w:tr>
      <w:tr w:rsidR="00706F01" w:rsidRPr="00E46745" w14:paraId="7E979103" w14:textId="77777777" w:rsidTr="00E674B2">
        <w:tblPrEx>
          <w:tblLook w:val="04A0" w:firstRow="1" w:lastRow="0" w:firstColumn="1" w:lastColumn="0" w:noHBand="0" w:noVBand="1"/>
        </w:tblPrEx>
        <w:trPr>
          <w:trHeight w:val="840"/>
        </w:trPr>
        <w:tc>
          <w:tcPr>
            <w:tcW w:w="2905" w:type="dxa"/>
            <w:shd w:val="clear" w:color="auto" w:fill="auto"/>
            <w:noWrap/>
            <w:hideMark/>
          </w:tcPr>
          <w:p w14:paraId="5FC052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E1811KI</w:t>
            </w:r>
          </w:p>
        </w:tc>
        <w:tc>
          <w:tcPr>
            <w:tcW w:w="1827" w:type="dxa"/>
            <w:shd w:val="clear" w:color="auto" w:fill="auto"/>
            <w:noWrap/>
            <w:hideMark/>
          </w:tcPr>
          <w:p w14:paraId="70197971" w14:textId="6BD104E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126.03</w:t>
            </w:r>
          </w:p>
        </w:tc>
        <w:tc>
          <w:tcPr>
            <w:tcW w:w="4533" w:type="dxa"/>
            <w:shd w:val="clear" w:color="auto" w:fill="auto"/>
            <w:vAlign w:val="bottom"/>
            <w:hideMark/>
          </w:tcPr>
          <w:p w14:paraId="1C54DC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knee device, extension and/or flexion, with or without range of motion adjustment, includes all components and accessories (capped rental)</w:t>
            </w:r>
          </w:p>
        </w:tc>
      </w:tr>
      <w:tr w:rsidR="00706F01" w:rsidRPr="00E46745" w14:paraId="4C9E1286" w14:textId="77777777" w:rsidTr="00E674B2">
        <w:tblPrEx>
          <w:tblLook w:val="04A0" w:firstRow="1" w:lastRow="0" w:firstColumn="1" w:lastColumn="0" w:noHBand="0" w:noVBand="1"/>
        </w:tblPrEx>
        <w:trPr>
          <w:trHeight w:val="840"/>
        </w:trPr>
        <w:tc>
          <w:tcPr>
            <w:tcW w:w="2905" w:type="dxa"/>
            <w:shd w:val="clear" w:color="auto" w:fill="auto"/>
            <w:noWrap/>
            <w:hideMark/>
          </w:tcPr>
          <w:p w14:paraId="17A312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E1811KJ</w:t>
            </w:r>
          </w:p>
        </w:tc>
        <w:tc>
          <w:tcPr>
            <w:tcW w:w="1827" w:type="dxa"/>
            <w:shd w:val="clear" w:color="auto" w:fill="auto"/>
            <w:noWrap/>
            <w:hideMark/>
          </w:tcPr>
          <w:p w14:paraId="65FB6782" w14:textId="03AD954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94.52</w:t>
            </w:r>
          </w:p>
        </w:tc>
        <w:tc>
          <w:tcPr>
            <w:tcW w:w="4533" w:type="dxa"/>
            <w:shd w:val="clear" w:color="auto" w:fill="auto"/>
            <w:vAlign w:val="bottom"/>
            <w:hideMark/>
          </w:tcPr>
          <w:p w14:paraId="78BED9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knee device, extension and/or flexion, with or without range of motion adjustment, includes all components and accessories (capped rental)</w:t>
            </w:r>
          </w:p>
        </w:tc>
      </w:tr>
      <w:tr w:rsidR="00706F01" w:rsidRPr="00E46745" w14:paraId="58AC1E9A" w14:textId="77777777" w:rsidTr="00E674B2">
        <w:tblPrEx>
          <w:tblLook w:val="04A0" w:firstRow="1" w:lastRow="0" w:firstColumn="1" w:lastColumn="0" w:noHBand="0" w:noVBand="1"/>
        </w:tblPrEx>
        <w:trPr>
          <w:trHeight w:val="1120"/>
        </w:trPr>
        <w:tc>
          <w:tcPr>
            <w:tcW w:w="2905" w:type="dxa"/>
            <w:shd w:val="clear" w:color="auto" w:fill="auto"/>
            <w:noWrap/>
            <w:hideMark/>
          </w:tcPr>
          <w:p w14:paraId="673978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E1811NU</w:t>
            </w:r>
          </w:p>
        </w:tc>
        <w:tc>
          <w:tcPr>
            <w:tcW w:w="1827" w:type="dxa"/>
            <w:shd w:val="clear" w:color="auto" w:fill="auto"/>
            <w:noWrap/>
            <w:hideMark/>
          </w:tcPr>
          <w:p w14:paraId="22D717BB" w14:textId="40791CA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1,260.30</w:t>
            </w:r>
          </w:p>
        </w:tc>
        <w:tc>
          <w:tcPr>
            <w:tcW w:w="4533" w:type="dxa"/>
            <w:shd w:val="clear" w:color="auto" w:fill="auto"/>
            <w:vAlign w:val="bottom"/>
            <w:hideMark/>
          </w:tcPr>
          <w:p w14:paraId="30B632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knee device, extension and/or flexion, with or without range of motion adjustment, includes all components and accessories (new equipment purchase)</w:t>
            </w:r>
          </w:p>
        </w:tc>
      </w:tr>
      <w:tr w:rsidR="00706F01" w:rsidRPr="00E46745" w14:paraId="3377752A" w14:textId="77777777" w:rsidTr="00E674B2">
        <w:tblPrEx>
          <w:tblLook w:val="04A0" w:firstRow="1" w:lastRow="0" w:firstColumn="1" w:lastColumn="0" w:noHBand="0" w:noVBand="1"/>
        </w:tblPrEx>
        <w:trPr>
          <w:trHeight w:val="1120"/>
        </w:trPr>
        <w:tc>
          <w:tcPr>
            <w:tcW w:w="2905" w:type="dxa"/>
            <w:shd w:val="clear" w:color="auto" w:fill="auto"/>
            <w:noWrap/>
            <w:hideMark/>
          </w:tcPr>
          <w:p w14:paraId="5E1EE5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E1811UE</w:t>
            </w:r>
          </w:p>
        </w:tc>
        <w:tc>
          <w:tcPr>
            <w:tcW w:w="1827" w:type="dxa"/>
            <w:shd w:val="clear" w:color="auto" w:fill="auto"/>
            <w:noWrap/>
            <w:hideMark/>
          </w:tcPr>
          <w:p w14:paraId="6244B9F2" w14:textId="64F0AD7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945.22</w:t>
            </w:r>
          </w:p>
        </w:tc>
        <w:tc>
          <w:tcPr>
            <w:tcW w:w="4533" w:type="dxa"/>
            <w:shd w:val="clear" w:color="auto" w:fill="auto"/>
            <w:vAlign w:val="bottom"/>
            <w:hideMark/>
          </w:tcPr>
          <w:p w14:paraId="019E5D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knee device, extension and/or flexion, or without with range of motion adjustment, includes all components and accessories (used durable medical equipment)</w:t>
            </w:r>
          </w:p>
        </w:tc>
      </w:tr>
      <w:tr w:rsidR="00706F01" w:rsidRPr="00E46745" w14:paraId="3AA06E6D" w14:textId="77777777" w:rsidTr="00E674B2">
        <w:tblPrEx>
          <w:tblLook w:val="04A0" w:firstRow="1" w:lastRow="0" w:firstColumn="1" w:lastColumn="0" w:noHBand="0" w:noVBand="1"/>
        </w:tblPrEx>
        <w:trPr>
          <w:trHeight w:val="560"/>
        </w:trPr>
        <w:tc>
          <w:tcPr>
            <w:tcW w:w="2905" w:type="dxa"/>
            <w:shd w:val="clear" w:color="auto" w:fill="auto"/>
            <w:noWrap/>
            <w:hideMark/>
          </w:tcPr>
          <w:p w14:paraId="08D693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E1812KH</w:t>
            </w:r>
          </w:p>
        </w:tc>
        <w:tc>
          <w:tcPr>
            <w:tcW w:w="1827" w:type="dxa"/>
            <w:shd w:val="clear" w:color="auto" w:fill="auto"/>
            <w:noWrap/>
            <w:hideMark/>
          </w:tcPr>
          <w:p w14:paraId="2AEBCA12" w14:textId="70BE569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80.80</w:t>
            </w:r>
          </w:p>
        </w:tc>
        <w:tc>
          <w:tcPr>
            <w:tcW w:w="4533" w:type="dxa"/>
            <w:shd w:val="clear" w:color="auto" w:fill="auto"/>
            <w:vAlign w:val="bottom"/>
            <w:hideMark/>
          </w:tcPr>
          <w:p w14:paraId="32B3E6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knee, extension/flexion device with active resistance control (capped rental)</w:t>
            </w:r>
          </w:p>
        </w:tc>
      </w:tr>
      <w:tr w:rsidR="00706F01" w:rsidRPr="00E46745" w14:paraId="4151C607" w14:textId="77777777" w:rsidTr="00E674B2">
        <w:tblPrEx>
          <w:tblLook w:val="04A0" w:firstRow="1" w:lastRow="0" w:firstColumn="1" w:lastColumn="0" w:noHBand="0" w:noVBand="1"/>
        </w:tblPrEx>
        <w:trPr>
          <w:trHeight w:val="560"/>
        </w:trPr>
        <w:tc>
          <w:tcPr>
            <w:tcW w:w="2905" w:type="dxa"/>
            <w:shd w:val="clear" w:color="auto" w:fill="auto"/>
            <w:noWrap/>
            <w:hideMark/>
          </w:tcPr>
          <w:p w14:paraId="37B91A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E1812KI</w:t>
            </w:r>
          </w:p>
        </w:tc>
        <w:tc>
          <w:tcPr>
            <w:tcW w:w="1827" w:type="dxa"/>
            <w:shd w:val="clear" w:color="auto" w:fill="auto"/>
            <w:noWrap/>
            <w:hideMark/>
          </w:tcPr>
          <w:p w14:paraId="5338EE58" w14:textId="5C02CC0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80.80</w:t>
            </w:r>
          </w:p>
        </w:tc>
        <w:tc>
          <w:tcPr>
            <w:tcW w:w="4533" w:type="dxa"/>
            <w:shd w:val="clear" w:color="auto" w:fill="auto"/>
            <w:vAlign w:val="bottom"/>
            <w:hideMark/>
          </w:tcPr>
          <w:p w14:paraId="4A1C78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knee, extension/flexion device with active resistance control (capped rental)</w:t>
            </w:r>
          </w:p>
        </w:tc>
      </w:tr>
      <w:tr w:rsidR="00706F01" w:rsidRPr="00E46745" w14:paraId="3FC57A2D" w14:textId="77777777" w:rsidTr="00E674B2">
        <w:tblPrEx>
          <w:tblLook w:val="04A0" w:firstRow="1" w:lastRow="0" w:firstColumn="1" w:lastColumn="0" w:noHBand="0" w:noVBand="1"/>
        </w:tblPrEx>
        <w:trPr>
          <w:trHeight w:val="560"/>
        </w:trPr>
        <w:tc>
          <w:tcPr>
            <w:tcW w:w="2905" w:type="dxa"/>
            <w:shd w:val="clear" w:color="auto" w:fill="auto"/>
            <w:noWrap/>
            <w:hideMark/>
          </w:tcPr>
          <w:p w14:paraId="7926D7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E1812KJ</w:t>
            </w:r>
          </w:p>
        </w:tc>
        <w:tc>
          <w:tcPr>
            <w:tcW w:w="1827" w:type="dxa"/>
            <w:shd w:val="clear" w:color="auto" w:fill="auto"/>
            <w:noWrap/>
            <w:hideMark/>
          </w:tcPr>
          <w:p w14:paraId="622CFF95" w14:textId="0883916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60.60</w:t>
            </w:r>
          </w:p>
        </w:tc>
        <w:tc>
          <w:tcPr>
            <w:tcW w:w="4533" w:type="dxa"/>
            <w:shd w:val="clear" w:color="auto" w:fill="auto"/>
            <w:vAlign w:val="bottom"/>
            <w:hideMark/>
          </w:tcPr>
          <w:p w14:paraId="7355DB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knee, extension/flexion device with active resistance control (capped rental)</w:t>
            </w:r>
          </w:p>
        </w:tc>
      </w:tr>
      <w:tr w:rsidR="00706F01" w:rsidRPr="00E46745" w14:paraId="26C0B648" w14:textId="77777777" w:rsidTr="00E674B2">
        <w:tblPrEx>
          <w:tblLook w:val="04A0" w:firstRow="1" w:lastRow="0" w:firstColumn="1" w:lastColumn="0" w:noHBand="0" w:noVBand="1"/>
        </w:tblPrEx>
        <w:trPr>
          <w:trHeight w:val="560"/>
        </w:trPr>
        <w:tc>
          <w:tcPr>
            <w:tcW w:w="2905" w:type="dxa"/>
            <w:shd w:val="clear" w:color="auto" w:fill="auto"/>
            <w:noWrap/>
            <w:hideMark/>
          </w:tcPr>
          <w:p w14:paraId="15ECF8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E1812NU</w:t>
            </w:r>
          </w:p>
        </w:tc>
        <w:tc>
          <w:tcPr>
            <w:tcW w:w="1827" w:type="dxa"/>
            <w:shd w:val="clear" w:color="auto" w:fill="auto"/>
            <w:noWrap/>
            <w:hideMark/>
          </w:tcPr>
          <w:p w14:paraId="3F146BC3" w14:textId="4DCB9B2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808.01</w:t>
            </w:r>
          </w:p>
        </w:tc>
        <w:tc>
          <w:tcPr>
            <w:tcW w:w="4533" w:type="dxa"/>
            <w:shd w:val="clear" w:color="auto" w:fill="auto"/>
            <w:vAlign w:val="bottom"/>
            <w:hideMark/>
          </w:tcPr>
          <w:p w14:paraId="0D76EF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knee, extension/flexion device with active resistance control (new equipment purchase)</w:t>
            </w:r>
          </w:p>
        </w:tc>
      </w:tr>
      <w:tr w:rsidR="00706F01" w:rsidRPr="00E46745" w14:paraId="02A4985A" w14:textId="77777777" w:rsidTr="00E674B2">
        <w:tblPrEx>
          <w:tblLook w:val="04A0" w:firstRow="1" w:lastRow="0" w:firstColumn="1" w:lastColumn="0" w:noHBand="0" w:noVBand="1"/>
        </w:tblPrEx>
        <w:trPr>
          <w:trHeight w:val="840"/>
        </w:trPr>
        <w:tc>
          <w:tcPr>
            <w:tcW w:w="2905" w:type="dxa"/>
            <w:shd w:val="clear" w:color="auto" w:fill="auto"/>
            <w:noWrap/>
            <w:hideMark/>
          </w:tcPr>
          <w:p w14:paraId="4A1DB4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E1812UE</w:t>
            </w:r>
          </w:p>
        </w:tc>
        <w:tc>
          <w:tcPr>
            <w:tcW w:w="1827" w:type="dxa"/>
            <w:shd w:val="clear" w:color="auto" w:fill="auto"/>
            <w:noWrap/>
            <w:hideMark/>
          </w:tcPr>
          <w:p w14:paraId="70973D1A" w14:textId="546FAD8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606.01</w:t>
            </w:r>
          </w:p>
        </w:tc>
        <w:tc>
          <w:tcPr>
            <w:tcW w:w="4533" w:type="dxa"/>
            <w:shd w:val="clear" w:color="auto" w:fill="auto"/>
            <w:vAlign w:val="bottom"/>
            <w:hideMark/>
          </w:tcPr>
          <w:p w14:paraId="751005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knee, extension/flexion device with active resistance control (used durable medical equipment purchase)</w:t>
            </w:r>
          </w:p>
        </w:tc>
      </w:tr>
      <w:tr w:rsidR="00706F01" w:rsidRPr="00E46745" w14:paraId="0DDCFE37" w14:textId="77777777" w:rsidTr="00E674B2">
        <w:tblPrEx>
          <w:tblLook w:val="04A0" w:firstRow="1" w:lastRow="0" w:firstColumn="1" w:lastColumn="0" w:noHBand="0" w:noVBand="1"/>
        </w:tblPrEx>
        <w:trPr>
          <w:trHeight w:val="560"/>
        </w:trPr>
        <w:tc>
          <w:tcPr>
            <w:tcW w:w="2905" w:type="dxa"/>
            <w:shd w:val="clear" w:color="auto" w:fill="auto"/>
            <w:noWrap/>
            <w:hideMark/>
          </w:tcPr>
          <w:p w14:paraId="7F755C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E1815KH</w:t>
            </w:r>
          </w:p>
        </w:tc>
        <w:tc>
          <w:tcPr>
            <w:tcW w:w="1827" w:type="dxa"/>
            <w:shd w:val="clear" w:color="auto" w:fill="auto"/>
            <w:noWrap/>
            <w:hideMark/>
          </w:tcPr>
          <w:p w14:paraId="547B050E" w14:textId="196B937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118.73</w:t>
            </w:r>
          </w:p>
        </w:tc>
        <w:tc>
          <w:tcPr>
            <w:tcW w:w="4533" w:type="dxa"/>
            <w:shd w:val="clear" w:color="auto" w:fill="auto"/>
            <w:vAlign w:val="bottom"/>
            <w:hideMark/>
          </w:tcPr>
          <w:p w14:paraId="0E7DDE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ankle extension/flexion device, includes soft interface material (capped rental)</w:t>
            </w:r>
          </w:p>
        </w:tc>
      </w:tr>
      <w:tr w:rsidR="00706F01" w:rsidRPr="00E46745" w14:paraId="4B9079BC" w14:textId="77777777" w:rsidTr="00E674B2">
        <w:tblPrEx>
          <w:tblLook w:val="04A0" w:firstRow="1" w:lastRow="0" w:firstColumn="1" w:lastColumn="0" w:noHBand="0" w:noVBand="1"/>
        </w:tblPrEx>
        <w:trPr>
          <w:trHeight w:val="560"/>
        </w:trPr>
        <w:tc>
          <w:tcPr>
            <w:tcW w:w="2905" w:type="dxa"/>
            <w:shd w:val="clear" w:color="auto" w:fill="auto"/>
            <w:noWrap/>
            <w:hideMark/>
          </w:tcPr>
          <w:p w14:paraId="721143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E1815KI</w:t>
            </w:r>
          </w:p>
        </w:tc>
        <w:tc>
          <w:tcPr>
            <w:tcW w:w="1827" w:type="dxa"/>
            <w:shd w:val="clear" w:color="auto" w:fill="auto"/>
            <w:noWrap/>
            <w:hideMark/>
          </w:tcPr>
          <w:p w14:paraId="1B5B003A" w14:textId="71826EE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118.73</w:t>
            </w:r>
          </w:p>
        </w:tc>
        <w:tc>
          <w:tcPr>
            <w:tcW w:w="4533" w:type="dxa"/>
            <w:shd w:val="clear" w:color="auto" w:fill="auto"/>
            <w:vAlign w:val="bottom"/>
            <w:hideMark/>
          </w:tcPr>
          <w:p w14:paraId="0D247B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ankle extension/flexion device, includes soft interface material (capped rental)</w:t>
            </w:r>
          </w:p>
        </w:tc>
      </w:tr>
      <w:tr w:rsidR="00706F01" w:rsidRPr="00E46745" w14:paraId="7CE24E02" w14:textId="77777777" w:rsidTr="00E674B2">
        <w:tblPrEx>
          <w:tblLook w:val="04A0" w:firstRow="1" w:lastRow="0" w:firstColumn="1" w:lastColumn="0" w:noHBand="0" w:noVBand="1"/>
        </w:tblPrEx>
        <w:trPr>
          <w:trHeight w:val="560"/>
        </w:trPr>
        <w:tc>
          <w:tcPr>
            <w:tcW w:w="2905" w:type="dxa"/>
            <w:shd w:val="clear" w:color="auto" w:fill="auto"/>
            <w:noWrap/>
            <w:hideMark/>
          </w:tcPr>
          <w:p w14:paraId="009AF2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E1815KJ</w:t>
            </w:r>
          </w:p>
        </w:tc>
        <w:tc>
          <w:tcPr>
            <w:tcW w:w="1827" w:type="dxa"/>
            <w:shd w:val="clear" w:color="auto" w:fill="auto"/>
            <w:noWrap/>
            <w:hideMark/>
          </w:tcPr>
          <w:p w14:paraId="53428F2A" w14:textId="0EB73E3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89.05</w:t>
            </w:r>
          </w:p>
        </w:tc>
        <w:tc>
          <w:tcPr>
            <w:tcW w:w="4533" w:type="dxa"/>
            <w:shd w:val="clear" w:color="auto" w:fill="auto"/>
            <w:vAlign w:val="bottom"/>
            <w:hideMark/>
          </w:tcPr>
          <w:p w14:paraId="3B7B1B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ankle extension/flexion device, includes soft interface material (capped rental)</w:t>
            </w:r>
          </w:p>
        </w:tc>
      </w:tr>
      <w:tr w:rsidR="00706F01" w:rsidRPr="00E46745" w14:paraId="73DBB6E5" w14:textId="77777777" w:rsidTr="00E674B2">
        <w:tblPrEx>
          <w:tblLook w:val="04A0" w:firstRow="1" w:lastRow="0" w:firstColumn="1" w:lastColumn="0" w:noHBand="0" w:noVBand="1"/>
        </w:tblPrEx>
        <w:trPr>
          <w:trHeight w:val="560"/>
        </w:trPr>
        <w:tc>
          <w:tcPr>
            <w:tcW w:w="2905" w:type="dxa"/>
            <w:shd w:val="clear" w:color="auto" w:fill="auto"/>
            <w:noWrap/>
            <w:hideMark/>
          </w:tcPr>
          <w:p w14:paraId="10D794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E1815NU</w:t>
            </w:r>
          </w:p>
        </w:tc>
        <w:tc>
          <w:tcPr>
            <w:tcW w:w="1827" w:type="dxa"/>
            <w:shd w:val="clear" w:color="auto" w:fill="auto"/>
            <w:noWrap/>
            <w:hideMark/>
          </w:tcPr>
          <w:p w14:paraId="39678F3E" w14:textId="3B50016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1,187.28</w:t>
            </w:r>
          </w:p>
        </w:tc>
        <w:tc>
          <w:tcPr>
            <w:tcW w:w="4533" w:type="dxa"/>
            <w:shd w:val="clear" w:color="auto" w:fill="auto"/>
            <w:vAlign w:val="bottom"/>
            <w:hideMark/>
          </w:tcPr>
          <w:p w14:paraId="54EF1A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ankle extension/flexion device, includes soft interface material(new equipment purchase)</w:t>
            </w:r>
          </w:p>
        </w:tc>
      </w:tr>
      <w:tr w:rsidR="00706F01" w:rsidRPr="00E46745" w14:paraId="3B401F3B" w14:textId="77777777" w:rsidTr="00E674B2">
        <w:tblPrEx>
          <w:tblLook w:val="04A0" w:firstRow="1" w:lastRow="0" w:firstColumn="1" w:lastColumn="0" w:noHBand="0" w:noVBand="1"/>
        </w:tblPrEx>
        <w:trPr>
          <w:trHeight w:val="840"/>
        </w:trPr>
        <w:tc>
          <w:tcPr>
            <w:tcW w:w="2905" w:type="dxa"/>
            <w:shd w:val="clear" w:color="auto" w:fill="auto"/>
            <w:noWrap/>
            <w:hideMark/>
          </w:tcPr>
          <w:p w14:paraId="4F0457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E1815UE</w:t>
            </w:r>
          </w:p>
        </w:tc>
        <w:tc>
          <w:tcPr>
            <w:tcW w:w="1827" w:type="dxa"/>
            <w:shd w:val="clear" w:color="auto" w:fill="auto"/>
            <w:noWrap/>
            <w:hideMark/>
          </w:tcPr>
          <w:p w14:paraId="7491D122" w14:textId="001E871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890.46</w:t>
            </w:r>
          </w:p>
        </w:tc>
        <w:tc>
          <w:tcPr>
            <w:tcW w:w="4533" w:type="dxa"/>
            <w:shd w:val="clear" w:color="auto" w:fill="auto"/>
            <w:vAlign w:val="bottom"/>
            <w:hideMark/>
          </w:tcPr>
          <w:p w14:paraId="1910F9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ankle extension/flexion device, includes soft interface material (used durable medical equipment)</w:t>
            </w:r>
          </w:p>
        </w:tc>
      </w:tr>
      <w:tr w:rsidR="00706F01" w:rsidRPr="00E46745" w14:paraId="6BA7FC44" w14:textId="77777777" w:rsidTr="00E674B2">
        <w:tblPrEx>
          <w:tblLook w:val="04A0" w:firstRow="1" w:lastRow="0" w:firstColumn="1" w:lastColumn="0" w:noHBand="0" w:noVBand="1"/>
        </w:tblPrEx>
        <w:trPr>
          <w:trHeight w:val="840"/>
        </w:trPr>
        <w:tc>
          <w:tcPr>
            <w:tcW w:w="2905" w:type="dxa"/>
            <w:shd w:val="clear" w:color="auto" w:fill="auto"/>
            <w:noWrap/>
            <w:hideMark/>
          </w:tcPr>
          <w:p w14:paraId="25FAE6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E1816KH</w:t>
            </w:r>
          </w:p>
        </w:tc>
        <w:tc>
          <w:tcPr>
            <w:tcW w:w="1827" w:type="dxa"/>
            <w:shd w:val="clear" w:color="auto" w:fill="auto"/>
            <w:noWrap/>
            <w:hideMark/>
          </w:tcPr>
          <w:p w14:paraId="2571AA83" w14:textId="44D71EF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128.03</w:t>
            </w:r>
          </w:p>
        </w:tc>
        <w:tc>
          <w:tcPr>
            <w:tcW w:w="4533" w:type="dxa"/>
            <w:shd w:val="clear" w:color="auto" w:fill="auto"/>
            <w:vAlign w:val="bottom"/>
            <w:hideMark/>
          </w:tcPr>
          <w:p w14:paraId="14A727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ankle device, flexion and/or extension, with or without range of motion adjustment, includes all components and accessories (capped rental)</w:t>
            </w:r>
          </w:p>
        </w:tc>
      </w:tr>
      <w:tr w:rsidR="00706F01" w:rsidRPr="00E46745" w14:paraId="0C5F6200" w14:textId="77777777" w:rsidTr="00E674B2">
        <w:tblPrEx>
          <w:tblLook w:val="04A0" w:firstRow="1" w:lastRow="0" w:firstColumn="1" w:lastColumn="0" w:noHBand="0" w:noVBand="1"/>
        </w:tblPrEx>
        <w:trPr>
          <w:trHeight w:val="840"/>
        </w:trPr>
        <w:tc>
          <w:tcPr>
            <w:tcW w:w="2905" w:type="dxa"/>
            <w:shd w:val="clear" w:color="auto" w:fill="auto"/>
            <w:noWrap/>
            <w:hideMark/>
          </w:tcPr>
          <w:p w14:paraId="2685A0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E1816KI</w:t>
            </w:r>
          </w:p>
        </w:tc>
        <w:tc>
          <w:tcPr>
            <w:tcW w:w="1827" w:type="dxa"/>
            <w:shd w:val="clear" w:color="auto" w:fill="auto"/>
            <w:noWrap/>
            <w:hideMark/>
          </w:tcPr>
          <w:p w14:paraId="6F5A33E4" w14:textId="20CD443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128.03</w:t>
            </w:r>
          </w:p>
        </w:tc>
        <w:tc>
          <w:tcPr>
            <w:tcW w:w="4533" w:type="dxa"/>
            <w:shd w:val="clear" w:color="auto" w:fill="auto"/>
            <w:vAlign w:val="bottom"/>
            <w:hideMark/>
          </w:tcPr>
          <w:p w14:paraId="7285A6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ankle device, flexion and/or extension, with or without range of motion adjustment, includes all components and accessories (capped rental)</w:t>
            </w:r>
          </w:p>
        </w:tc>
      </w:tr>
      <w:tr w:rsidR="00706F01" w:rsidRPr="00E46745" w14:paraId="0858B44C" w14:textId="77777777" w:rsidTr="00E674B2">
        <w:tblPrEx>
          <w:tblLook w:val="04A0" w:firstRow="1" w:lastRow="0" w:firstColumn="1" w:lastColumn="0" w:noHBand="0" w:noVBand="1"/>
        </w:tblPrEx>
        <w:trPr>
          <w:trHeight w:val="840"/>
        </w:trPr>
        <w:tc>
          <w:tcPr>
            <w:tcW w:w="2905" w:type="dxa"/>
            <w:shd w:val="clear" w:color="auto" w:fill="auto"/>
            <w:noWrap/>
            <w:hideMark/>
          </w:tcPr>
          <w:p w14:paraId="423F5B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E1816KJ</w:t>
            </w:r>
          </w:p>
        </w:tc>
        <w:tc>
          <w:tcPr>
            <w:tcW w:w="1827" w:type="dxa"/>
            <w:shd w:val="clear" w:color="auto" w:fill="auto"/>
            <w:noWrap/>
            <w:hideMark/>
          </w:tcPr>
          <w:p w14:paraId="139CFB33" w14:textId="272BE3E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96.02</w:t>
            </w:r>
          </w:p>
        </w:tc>
        <w:tc>
          <w:tcPr>
            <w:tcW w:w="4533" w:type="dxa"/>
            <w:shd w:val="clear" w:color="auto" w:fill="auto"/>
            <w:vAlign w:val="bottom"/>
            <w:hideMark/>
          </w:tcPr>
          <w:p w14:paraId="085D8F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ankle device, flexion and/or extension, with or without range of motion adjustment, includes all components and accessories (capped rental)</w:t>
            </w:r>
          </w:p>
        </w:tc>
      </w:tr>
      <w:tr w:rsidR="00706F01" w:rsidRPr="00E46745" w14:paraId="0C4E7845" w14:textId="77777777" w:rsidTr="00E674B2">
        <w:tblPrEx>
          <w:tblLook w:val="04A0" w:firstRow="1" w:lastRow="0" w:firstColumn="1" w:lastColumn="0" w:noHBand="0" w:noVBand="1"/>
        </w:tblPrEx>
        <w:trPr>
          <w:trHeight w:val="1120"/>
        </w:trPr>
        <w:tc>
          <w:tcPr>
            <w:tcW w:w="2905" w:type="dxa"/>
            <w:shd w:val="clear" w:color="auto" w:fill="auto"/>
            <w:noWrap/>
            <w:hideMark/>
          </w:tcPr>
          <w:p w14:paraId="4E0971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E1816NU</w:t>
            </w:r>
          </w:p>
        </w:tc>
        <w:tc>
          <w:tcPr>
            <w:tcW w:w="1827" w:type="dxa"/>
            <w:shd w:val="clear" w:color="auto" w:fill="auto"/>
            <w:noWrap/>
            <w:hideMark/>
          </w:tcPr>
          <w:p w14:paraId="5B485DBC" w14:textId="71FA873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1,280.27</w:t>
            </w:r>
          </w:p>
        </w:tc>
        <w:tc>
          <w:tcPr>
            <w:tcW w:w="4533" w:type="dxa"/>
            <w:shd w:val="clear" w:color="auto" w:fill="auto"/>
            <w:vAlign w:val="bottom"/>
            <w:hideMark/>
          </w:tcPr>
          <w:p w14:paraId="0240D5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ankle device, flexion and/or extension, with or without range of motion adjustment, includes all components and accessories (new equipment purchase)</w:t>
            </w:r>
          </w:p>
        </w:tc>
      </w:tr>
      <w:tr w:rsidR="00706F01" w:rsidRPr="00E46745" w14:paraId="3B45019B" w14:textId="77777777" w:rsidTr="00E674B2">
        <w:tblPrEx>
          <w:tblLook w:val="04A0" w:firstRow="1" w:lastRow="0" w:firstColumn="1" w:lastColumn="0" w:noHBand="0" w:noVBand="1"/>
        </w:tblPrEx>
        <w:trPr>
          <w:trHeight w:val="1120"/>
        </w:trPr>
        <w:tc>
          <w:tcPr>
            <w:tcW w:w="2905" w:type="dxa"/>
            <w:shd w:val="clear" w:color="auto" w:fill="auto"/>
            <w:noWrap/>
            <w:hideMark/>
          </w:tcPr>
          <w:p w14:paraId="396898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E1816UE</w:t>
            </w:r>
          </w:p>
        </w:tc>
        <w:tc>
          <w:tcPr>
            <w:tcW w:w="1827" w:type="dxa"/>
            <w:shd w:val="clear" w:color="auto" w:fill="auto"/>
            <w:noWrap/>
            <w:hideMark/>
          </w:tcPr>
          <w:p w14:paraId="7CC0A7B6" w14:textId="45C01D6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960.20</w:t>
            </w:r>
          </w:p>
        </w:tc>
        <w:tc>
          <w:tcPr>
            <w:tcW w:w="4533" w:type="dxa"/>
            <w:shd w:val="clear" w:color="auto" w:fill="auto"/>
            <w:vAlign w:val="bottom"/>
            <w:hideMark/>
          </w:tcPr>
          <w:p w14:paraId="05EEF5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ankle device, flexion and/or extension, with or without range of motion adjustment, includes all components and accessories (used durable medical equipment)</w:t>
            </w:r>
          </w:p>
        </w:tc>
      </w:tr>
      <w:tr w:rsidR="00706F01" w:rsidRPr="00E46745" w14:paraId="29B16FF6" w14:textId="77777777" w:rsidTr="00E674B2">
        <w:tblPrEx>
          <w:tblLook w:val="04A0" w:firstRow="1" w:lastRow="0" w:firstColumn="1" w:lastColumn="0" w:noHBand="0" w:noVBand="1"/>
        </w:tblPrEx>
        <w:trPr>
          <w:trHeight w:val="840"/>
        </w:trPr>
        <w:tc>
          <w:tcPr>
            <w:tcW w:w="2905" w:type="dxa"/>
            <w:shd w:val="clear" w:color="auto" w:fill="auto"/>
            <w:noWrap/>
            <w:hideMark/>
          </w:tcPr>
          <w:p w14:paraId="615B7C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E1818KH</w:t>
            </w:r>
          </w:p>
        </w:tc>
        <w:tc>
          <w:tcPr>
            <w:tcW w:w="1827" w:type="dxa"/>
            <w:shd w:val="clear" w:color="auto" w:fill="auto"/>
            <w:noWrap/>
            <w:hideMark/>
          </w:tcPr>
          <w:p w14:paraId="0DC29CF4" w14:textId="032B724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130.70</w:t>
            </w:r>
          </w:p>
        </w:tc>
        <w:tc>
          <w:tcPr>
            <w:tcW w:w="4533" w:type="dxa"/>
            <w:shd w:val="clear" w:color="auto" w:fill="auto"/>
            <w:vAlign w:val="bottom"/>
            <w:hideMark/>
          </w:tcPr>
          <w:p w14:paraId="7E0BE7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forearm pronation/supination device with or without range of motion adjustment, includes cuffs (capped rental)</w:t>
            </w:r>
          </w:p>
        </w:tc>
      </w:tr>
      <w:tr w:rsidR="00706F01" w:rsidRPr="00E46745" w14:paraId="00E67F1E" w14:textId="77777777" w:rsidTr="00E674B2">
        <w:tblPrEx>
          <w:tblLook w:val="04A0" w:firstRow="1" w:lastRow="0" w:firstColumn="1" w:lastColumn="0" w:noHBand="0" w:noVBand="1"/>
        </w:tblPrEx>
        <w:trPr>
          <w:trHeight w:val="840"/>
        </w:trPr>
        <w:tc>
          <w:tcPr>
            <w:tcW w:w="2905" w:type="dxa"/>
            <w:shd w:val="clear" w:color="auto" w:fill="auto"/>
            <w:noWrap/>
            <w:hideMark/>
          </w:tcPr>
          <w:p w14:paraId="172101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E1818KI</w:t>
            </w:r>
          </w:p>
        </w:tc>
        <w:tc>
          <w:tcPr>
            <w:tcW w:w="1827" w:type="dxa"/>
            <w:shd w:val="clear" w:color="auto" w:fill="auto"/>
            <w:noWrap/>
            <w:hideMark/>
          </w:tcPr>
          <w:p w14:paraId="6843F3ED" w14:textId="3302D39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130.70</w:t>
            </w:r>
          </w:p>
        </w:tc>
        <w:tc>
          <w:tcPr>
            <w:tcW w:w="4533" w:type="dxa"/>
            <w:shd w:val="clear" w:color="auto" w:fill="auto"/>
            <w:vAlign w:val="bottom"/>
            <w:hideMark/>
          </w:tcPr>
          <w:p w14:paraId="11F1B6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forearm pronation/supination device with or without range of motion adjustment, includes cuffs (capped rental)</w:t>
            </w:r>
          </w:p>
        </w:tc>
      </w:tr>
      <w:tr w:rsidR="00706F01" w:rsidRPr="00E46745" w14:paraId="07EB3FD3" w14:textId="77777777" w:rsidTr="00E674B2">
        <w:tblPrEx>
          <w:tblLook w:val="04A0" w:firstRow="1" w:lastRow="0" w:firstColumn="1" w:lastColumn="0" w:noHBand="0" w:noVBand="1"/>
        </w:tblPrEx>
        <w:trPr>
          <w:trHeight w:val="840"/>
        </w:trPr>
        <w:tc>
          <w:tcPr>
            <w:tcW w:w="2905" w:type="dxa"/>
            <w:shd w:val="clear" w:color="auto" w:fill="auto"/>
            <w:noWrap/>
            <w:hideMark/>
          </w:tcPr>
          <w:p w14:paraId="25A760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E1818KJ</w:t>
            </w:r>
          </w:p>
        </w:tc>
        <w:tc>
          <w:tcPr>
            <w:tcW w:w="1827" w:type="dxa"/>
            <w:shd w:val="clear" w:color="auto" w:fill="auto"/>
            <w:noWrap/>
            <w:hideMark/>
          </w:tcPr>
          <w:p w14:paraId="212102ED" w14:textId="38BE2F4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98.02</w:t>
            </w:r>
          </w:p>
        </w:tc>
        <w:tc>
          <w:tcPr>
            <w:tcW w:w="4533" w:type="dxa"/>
            <w:shd w:val="clear" w:color="auto" w:fill="auto"/>
            <w:vAlign w:val="bottom"/>
            <w:hideMark/>
          </w:tcPr>
          <w:p w14:paraId="0A7A11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forearm pronation/supination device with or without range of motion adjustment, includes all components and accessories (capped rental)</w:t>
            </w:r>
          </w:p>
        </w:tc>
      </w:tr>
      <w:tr w:rsidR="00706F01" w:rsidRPr="00E46745" w14:paraId="4623C190" w14:textId="77777777" w:rsidTr="00E674B2">
        <w:tblPrEx>
          <w:tblLook w:val="04A0" w:firstRow="1" w:lastRow="0" w:firstColumn="1" w:lastColumn="0" w:noHBand="0" w:noVBand="1"/>
        </w:tblPrEx>
        <w:trPr>
          <w:trHeight w:val="1120"/>
        </w:trPr>
        <w:tc>
          <w:tcPr>
            <w:tcW w:w="2905" w:type="dxa"/>
            <w:shd w:val="clear" w:color="auto" w:fill="auto"/>
            <w:noWrap/>
            <w:hideMark/>
          </w:tcPr>
          <w:p w14:paraId="66FC45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E1818NU</w:t>
            </w:r>
          </w:p>
        </w:tc>
        <w:tc>
          <w:tcPr>
            <w:tcW w:w="1827" w:type="dxa"/>
            <w:shd w:val="clear" w:color="auto" w:fill="auto"/>
            <w:noWrap/>
            <w:hideMark/>
          </w:tcPr>
          <w:p w14:paraId="77003887" w14:textId="190D77B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1,306.96</w:t>
            </w:r>
          </w:p>
        </w:tc>
        <w:tc>
          <w:tcPr>
            <w:tcW w:w="4533" w:type="dxa"/>
            <w:shd w:val="clear" w:color="auto" w:fill="auto"/>
            <w:vAlign w:val="bottom"/>
            <w:hideMark/>
          </w:tcPr>
          <w:p w14:paraId="5E8597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forearm pronation/supination device with or without range of motion adjustment, includes all components and accessories (new equipment purchase)</w:t>
            </w:r>
          </w:p>
        </w:tc>
      </w:tr>
      <w:tr w:rsidR="00706F01" w:rsidRPr="00E46745" w14:paraId="6965B02C" w14:textId="77777777" w:rsidTr="00E674B2">
        <w:tblPrEx>
          <w:tblLook w:val="04A0" w:firstRow="1" w:lastRow="0" w:firstColumn="1" w:lastColumn="0" w:noHBand="0" w:noVBand="1"/>
        </w:tblPrEx>
        <w:trPr>
          <w:trHeight w:val="1120"/>
        </w:trPr>
        <w:tc>
          <w:tcPr>
            <w:tcW w:w="2905" w:type="dxa"/>
            <w:shd w:val="clear" w:color="auto" w:fill="auto"/>
            <w:noWrap/>
            <w:hideMark/>
          </w:tcPr>
          <w:p w14:paraId="64C57B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E1818UE</w:t>
            </w:r>
          </w:p>
        </w:tc>
        <w:tc>
          <w:tcPr>
            <w:tcW w:w="1827" w:type="dxa"/>
            <w:shd w:val="clear" w:color="auto" w:fill="auto"/>
            <w:noWrap/>
            <w:hideMark/>
          </w:tcPr>
          <w:p w14:paraId="0713E464" w14:textId="014E630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980.22</w:t>
            </w:r>
          </w:p>
        </w:tc>
        <w:tc>
          <w:tcPr>
            <w:tcW w:w="4533" w:type="dxa"/>
            <w:shd w:val="clear" w:color="auto" w:fill="auto"/>
            <w:vAlign w:val="bottom"/>
            <w:hideMark/>
          </w:tcPr>
          <w:p w14:paraId="212D7E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forearm pronation/supination device with or without range of motion adjustment, includes all components and accessories (used durable medical equipment)</w:t>
            </w:r>
          </w:p>
        </w:tc>
      </w:tr>
      <w:tr w:rsidR="00706F01" w:rsidRPr="00E46745" w14:paraId="728D9FED" w14:textId="77777777" w:rsidTr="00E674B2">
        <w:tblPrEx>
          <w:tblLook w:val="04A0" w:firstRow="1" w:lastRow="0" w:firstColumn="1" w:lastColumn="0" w:noHBand="0" w:noVBand="1"/>
        </w:tblPrEx>
        <w:trPr>
          <w:trHeight w:val="560"/>
        </w:trPr>
        <w:tc>
          <w:tcPr>
            <w:tcW w:w="2905" w:type="dxa"/>
            <w:shd w:val="clear" w:color="auto" w:fill="auto"/>
            <w:noWrap/>
            <w:hideMark/>
          </w:tcPr>
          <w:p w14:paraId="7D2468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E1820NU</w:t>
            </w:r>
          </w:p>
        </w:tc>
        <w:tc>
          <w:tcPr>
            <w:tcW w:w="1827" w:type="dxa"/>
            <w:shd w:val="clear" w:color="auto" w:fill="auto"/>
            <w:noWrap/>
            <w:hideMark/>
          </w:tcPr>
          <w:p w14:paraId="78DAC109" w14:textId="2575123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76.81</w:t>
            </w:r>
          </w:p>
        </w:tc>
        <w:tc>
          <w:tcPr>
            <w:tcW w:w="4533" w:type="dxa"/>
            <w:shd w:val="clear" w:color="auto" w:fill="auto"/>
            <w:vAlign w:val="bottom"/>
            <w:hideMark/>
          </w:tcPr>
          <w:p w14:paraId="7B2C6E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soft interface material, dynamic adjustable extension/flexion device (new equipment)</w:t>
            </w:r>
          </w:p>
        </w:tc>
      </w:tr>
      <w:tr w:rsidR="00706F01" w:rsidRPr="00E46745" w14:paraId="280750C8" w14:textId="77777777" w:rsidTr="00E674B2">
        <w:tblPrEx>
          <w:tblLook w:val="04A0" w:firstRow="1" w:lastRow="0" w:firstColumn="1" w:lastColumn="0" w:noHBand="0" w:noVBand="1"/>
        </w:tblPrEx>
        <w:trPr>
          <w:trHeight w:val="560"/>
        </w:trPr>
        <w:tc>
          <w:tcPr>
            <w:tcW w:w="2905" w:type="dxa"/>
            <w:shd w:val="clear" w:color="auto" w:fill="auto"/>
            <w:noWrap/>
            <w:hideMark/>
          </w:tcPr>
          <w:p w14:paraId="3E3D46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E1820RR</w:t>
            </w:r>
          </w:p>
        </w:tc>
        <w:tc>
          <w:tcPr>
            <w:tcW w:w="1827" w:type="dxa"/>
            <w:shd w:val="clear" w:color="auto" w:fill="auto"/>
            <w:noWrap/>
            <w:hideMark/>
          </w:tcPr>
          <w:p w14:paraId="4FD3E77F" w14:textId="04C6688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7.68</w:t>
            </w:r>
          </w:p>
        </w:tc>
        <w:tc>
          <w:tcPr>
            <w:tcW w:w="4533" w:type="dxa"/>
            <w:shd w:val="clear" w:color="auto" w:fill="auto"/>
            <w:vAlign w:val="bottom"/>
            <w:hideMark/>
          </w:tcPr>
          <w:p w14:paraId="0F64C5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soft interface material, dynamic adjustable extension/flexion device (rental)</w:t>
            </w:r>
          </w:p>
        </w:tc>
      </w:tr>
      <w:tr w:rsidR="00706F01" w:rsidRPr="00E46745" w14:paraId="122E7C57" w14:textId="77777777" w:rsidTr="00E674B2">
        <w:tblPrEx>
          <w:tblLook w:val="04A0" w:firstRow="1" w:lastRow="0" w:firstColumn="1" w:lastColumn="0" w:noHBand="0" w:noVBand="1"/>
        </w:tblPrEx>
        <w:trPr>
          <w:trHeight w:val="840"/>
        </w:trPr>
        <w:tc>
          <w:tcPr>
            <w:tcW w:w="2905" w:type="dxa"/>
            <w:shd w:val="clear" w:color="auto" w:fill="auto"/>
            <w:noWrap/>
            <w:hideMark/>
          </w:tcPr>
          <w:p w14:paraId="3BB2C3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E1820UE</w:t>
            </w:r>
          </w:p>
        </w:tc>
        <w:tc>
          <w:tcPr>
            <w:tcW w:w="1827" w:type="dxa"/>
            <w:shd w:val="clear" w:color="auto" w:fill="auto"/>
            <w:noWrap/>
            <w:hideMark/>
          </w:tcPr>
          <w:p w14:paraId="5404C938" w14:textId="1AB3050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57.62</w:t>
            </w:r>
          </w:p>
        </w:tc>
        <w:tc>
          <w:tcPr>
            <w:tcW w:w="4533" w:type="dxa"/>
            <w:shd w:val="clear" w:color="auto" w:fill="auto"/>
            <w:vAlign w:val="bottom"/>
            <w:hideMark/>
          </w:tcPr>
          <w:p w14:paraId="56A850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soft interface material, dynamic adjustable extension/flexion device (used durable medical equipment)</w:t>
            </w:r>
          </w:p>
        </w:tc>
      </w:tr>
      <w:tr w:rsidR="00706F01" w:rsidRPr="00E46745" w14:paraId="71B7F994" w14:textId="77777777" w:rsidTr="00E674B2">
        <w:tblPrEx>
          <w:tblLook w:val="04A0" w:firstRow="1" w:lastRow="0" w:firstColumn="1" w:lastColumn="0" w:noHBand="0" w:noVBand="1"/>
        </w:tblPrEx>
        <w:trPr>
          <w:trHeight w:val="840"/>
        </w:trPr>
        <w:tc>
          <w:tcPr>
            <w:tcW w:w="2905" w:type="dxa"/>
            <w:shd w:val="clear" w:color="auto" w:fill="auto"/>
            <w:noWrap/>
            <w:hideMark/>
          </w:tcPr>
          <w:p w14:paraId="1C64DD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E1821NU</w:t>
            </w:r>
          </w:p>
        </w:tc>
        <w:tc>
          <w:tcPr>
            <w:tcW w:w="1827" w:type="dxa"/>
            <w:shd w:val="clear" w:color="auto" w:fill="auto"/>
            <w:noWrap/>
            <w:hideMark/>
          </w:tcPr>
          <w:p w14:paraId="64A4F838" w14:textId="51D58C2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98.90</w:t>
            </w:r>
          </w:p>
        </w:tc>
        <w:tc>
          <w:tcPr>
            <w:tcW w:w="4533" w:type="dxa"/>
            <w:shd w:val="clear" w:color="auto" w:fill="auto"/>
            <w:vAlign w:val="bottom"/>
            <w:hideMark/>
          </w:tcPr>
          <w:p w14:paraId="27D356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soft interface material/cuffs for bi-directional static progressive stretch device (new equipment)</w:t>
            </w:r>
          </w:p>
        </w:tc>
      </w:tr>
      <w:tr w:rsidR="00706F01" w:rsidRPr="00E46745" w14:paraId="5A647074" w14:textId="77777777" w:rsidTr="00E674B2">
        <w:tblPrEx>
          <w:tblLook w:val="04A0" w:firstRow="1" w:lastRow="0" w:firstColumn="1" w:lastColumn="0" w:noHBand="0" w:noVBand="1"/>
        </w:tblPrEx>
        <w:trPr>
          <w:trHeight w:val="560"/>
        </w:trPr>
        <w:tc>
          <w:tcPr>
            <w:tcW w:w="2905" w:type="dxa"/>
            <w:shd w:val="clear" w:color="auto" w:fill="auto"/>
            <w:noWrap/>
            <w:hideMark/>
          </w:tcPr>
          <w:p w14:paraId="39EEA3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E1821RR</w:t>
            </w:r>
          </w:p>
        </w:tc>
        <w:tc>
          <w:tcPr>
            <w:tcW w:w="1827" w:type="dxa"/>
            <w:shd w:val="clear" w:color="auto" w:fill="auto"/>
            <w:noWrap/>
            <w:hideMark/>
          </w:tcPr>
          <w:p w14:paraId="130E747F" w14:textId="0284612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9.87</w:t>
            </w:r>
          </w:p>
        </w:tc>
        <w:tc>
          <w:tcPr>
            <w:tcW w:w="4533" w:type="dxa"/>
            <w:shd w:val="clear" w:color="auto" w:fill="auto"/>
            <w:vAlign w:val="bottom"/>
            <w:hideMark/>
          </w:tcPr>
          <w:p w14:paraId="2C97E6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soft interface material/cuffs for bi-directional static progressive stretch device (rental)</w:t>
            </w:r>
          </w:p>
        </w:tc>
      </w:tr>
      <w:tr w:rsidR="00706F01" w:rsidRPr="00E46745" w14:paraId="22A40237" w14:textId="77777777" w:rsidTr="00E674B2">
        <w:tblPrEx>
          <w:tblLook w:val="04A0" w:firstRow="1" w:lastRow="0" w:firstColumn="1" w:lastColumn="0" w:noHBand="0" w:noVBand="1"/>
        </w:tblPrEx>
        <w:trPr>
          <w:trHeight w:val="840"/>
        </w:trPr>
        <w:tc>
          <w:tcPr>
            <w:tcW w:w="2905" w:type="dxa"/>
            <w:shd w:val="clear" w:color="auto" w:fill="auto"/>
            <w:noWrap/>
            <w:hideMark/>
          </w:tcPr>
          <w:p w14:paraId="5A3B04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E1821UE</w:t>
            </w:r>
          </w:p>
        </w:tc>
        <w:tc>
          <w:tcPr>
            <w:tcW w:w="1827" w:type="dxa"/>
            <w:shd w:val="clear" w:color="auto" w:fill="auto"/>
            <w:noWrap/>
            <w:hideMark/>
          </w:tcPr>
          <w:p w14:paraId="252D834F" w14:textId="1E09A0A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74.20</w:t>
            </w:r>
          </w:p>
        </w:tc>
        <w:tc>
          <w:tcPr>
            <w:tcW w:w="4533" w:type="dxa"/>
            <w:shd w:val="clear" w:color="auto" w:fill="auto"/>
            <w:vAlign w:val="bottom"/>
            <w:hideMark/>
          </w:tcPr>
          <w:p w14:paraId="5E1339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soft interface material/cuffs for bi-directional static progressive stretch device (used durable medical equipment)</w:t>
            </w:r>
          </w:p>
        </w:tc>
      </w:tr>
      <w:tr w:rsidR="00706F01" w:rsidRPr="00E46745" w14:paraId="173D39B3" w14:textId="77777777" w:rsidTr="00E674B2">
        <w:tblPrEx>
          <w:tblLook w:val="04A0" w:firstRow="1" w:lastRow="0" w:firstColumn="1" w:lastColumn="0" w:noHBand="0" w:noVBand="1"/>
        </w:tblPrEx>
        <w:trPr>
          <w:trHeight w:val="560"/>
        </w:trPr>
        <w:tc>
          <w:tcPr>
            <w:tcW w:w="2905" w:type="dxa"/>
            <w:shd w:val="clear" w:color="auto" w:fill="auto"/>
            <w:noWrap/>
            <w:hideMark/>
          </w:tcPr>
          <w:p w14:paraId="08F5BC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E1825KH</w:t>
            </w:r>
          </w:p>
        </w:tc>
        <w:tc>
          <w:tcPr>
            <w:tcW w:w="1827" w:type="dxa"/>
            <w:shd w:val="clear" w:color="auto" w:fill="auto"/>
            <w:noWrap/>
            <w:hideMark/>
          </w:tcPr>
          <w:p w14:paraId="563ABC98" w14:textId="3675A44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118.73</w:t>
            </w:r>
          </w:p>
        </w:tc>
        <w:tc>
          <w:tcPr>
            <w:tcW w:w="4533" w:type="dxa"/>
            <w:shd w:val="clear" w:color="auto" w:fill="auto"/>
            <w:vAlign w:val="bottom"/>
            <w:hideMark/>
          </w:tcPr>
          <w:p w14:paraId="2661F6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finger extension/flexion device, includes soft interface material (capped rental)</w:t>
            </w:r>
          </w:p>
        </w:tc>
      </w:tr>
      <w:tr w:rsidR="00706F01" w:rsidRPr="00E46745" w14:paraId="2A08A103" w14:textId="77777777" w:rsidTr="00E674B2">
        <w:tblPrEx>
          <w:tblLook w:val="04A0" w:firstRow="1" w:lastRow="0" w:firstColumn="1" w:lastColumn="0" w:noHBand="0" w:noVBand="1"/>
        </w:tblPrEx>
        <w:trPr>
          <w:trHeight w:val="560"/>
        </w:trPr>
        <w:tc>
          <w:tcPr>
            <w:tcW w:w="2905" w:type="dxa"/>
            <w:shd w:val="clear" w:color="auto" w:fill="auto"/>
            <w:noWrap/>
            <w:hideMark/>
          </w:tcPr>
          <w:p w14:paraId="22DB48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E1825KI</w:t>
            </w:r>
          </w:p>
        </w:tc>
        <w:tc>
          <w:tcPr>
            <w:tcW w:w="1827" w:type="dxa"/>
            <w:shd w:val="clear" w:color="auto" w:fill="auto"/>
            <w:noWrap/>
            <w:hideMark/>
          </w:tcPr>
          <w:p w14:paraId="51835EA5" w14:textId="4A70164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118.73</w:t>
            </w:r>
          </w:p>
        </w:tc>
        <w:tc>
          <w:tcPr>
            <w:tcW w:w="4533" w:type="dxa"/>
            <w:shd w:val="clear" w:color="auto" w:fill="auto"/>
            <w:vAlign w:val="bottom"/>
            <w:hideMark/>
          </w:tcPr>
          <w:p w14:paraId="37D2B8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finger extension/flexion device, includes soft interface material (capped rental)</w:t>
            </w:r>
          </w:p>
        </w:tc>
      </w:tr>
      <w:tr w:rsidR="00706F01" w:rsidRPr="00E46745" w14:paraId="2C9F6D61" w14:textId="77777777" w:rsidTr="00E674B2">
        <w:tblPrEx>
          <w:tblLook w:val="04A0" w:firstRow="1" w:lastRow="0" w:firstColumn="1" w:lastColumn="0" w:noHBand="0" w:noVBand="1"/>
        </w:tblPrEx>
        <w:trPr>
          <w:trHeight w:val="560"/>
        </w:trPr>
        <w:tc>
          <w:tcPr>
            <w:tcW w:w="2905" w:type="dxa"/>
            <w:shd w:val="clear" w:color="auto" w:fill="auto"/>
            <w:noWrap/>
            <w:hideMark/>
          </w:tcPr>
          <w:p w14:paraId="2815B2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E1825KJ</w:t>
            </w:r>
          </w:p>
        </w:tc>
        <w:tc>
          <w:tcPr>
            <w:tcW w:w="1827" w:type="dxa"/>
            <w:shd w:val="clear" w:color="auto" w:fill="auto"/>
            <w:noWrap/>
            <w:hideMark/>
          </w:tcPr>
          <w:p w14:paraId="636709DE" w14:textId="1B1653C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89.05</w:t>
            </w:r>
          </w:p>
        </w:tc>
        <w:tc>
          <w:tcPr>
            <w:tcW w:w="4533" w:type="dxa"/>
            <w:shd w:val="clear" w:color="auto" w:fill="auto"/>
            <w:vAlign w:val="bottom"/>
            <w:hideMark/>
          </w:tcPr>
          <w:p w14:paraId="02F283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finger extension/flexion device, includes soft interface material (capped rental)</w:t>
            </w:r>
          </w:p>
        </w:tc>
      </w:tr>
      <w:tr w:rsidR="00706F01" w:rsidRPr="00E46745" w14:paraId="54372553" w14:textId="77777777" w:rsidTr="00E674B2">
        <w:tblPrEx>
          <w:tblLook w:val="04A0" w:firstRow="1" w:lastRow="0" w:firstColumn="1" w:lastColumn="0" w:noHBand="0" w:noVBand="1"/>
        </w:tblPrEx>
        <w:trPr>
          <w:trHeight w:val="560"/>
        </w:trPr>
        <w:tc>
          <w:tcPr>
            <w:tcW w:w="2905" w:type="dxa"/>
            <w:shd w:val="clear" w:color="auto" w:fill="auto"/>
            <w:noWrap/>
            <w:hideMark/>
          </w:tcPr>
          <w:p w14:paraId="7B33EA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E1825NU</w:t>
            </w:r>
          </w:p>
        </w:tc>
        <w:tc>
          <w:tcPr>
            <w:tcW w:w="1827" w:type="dxa"/>
            <w:shd w:val="clear" w:color="auto" w:fill="auto"/>
            <w:noWrap/>
            <w:hideMark/>
          </w:tcPr>
          <w:p w14:paraId="11C271D1" w14:textId="6306AF9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1,187.28</w:t>
            </w:r>
          </w:p>
        </w:tc>
        <w:tc>
          <w:tcPr>
            <w:tcW w:w="4533" w:type="dxa"/>
            <w:shd w:val="clear" w:color="auto" w:fill="auto"/>
            <w:vAlign w:val="bottom"/>
            <w:hideMark/>
          </w:tcPr>
          <w:p w14:paraId="6B9528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finger extension/flexion device, includes soft interface material (new equipment purchase)</w:t>
            </w:r>
          </w:p>
        </w:tc>
      </w:tr>
      <w:tr w:rsidR="00706F01" w:rsidRPr="00E46745" w14:paraId="34209373" w14:textId="77777777" w:rsidTr="00E674B2">
        <w:tblPrEx>
          <w:tblLook w:val="04A0" w:firstRow="1" w:lastRow="0" w:firstColumn="1" w:lastColumn="0" w:noHBand="0" w:noVBand="1"/>
        </w:tblPrEx>
        <w:trPr>
          <w:trHeight w:val="840"/>
        </w:trPr>
        <w:tc>
          <w:tcPr>
            <w:tcW w:w="2905" w:type="dxa"/>
            <w:shd w:val="clear" w:color="auto" w:fill="auto"/>
            <w:noWrap/>
            <w:hideMark/>
          </w:tcPr>
          <w:p w14:paraId="629FD2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E1825UE</w:t>
            </w:r>
          </w:p>
        </w:tc>
        <w:tc>
          <w:tcPr>
            <w:tcW w:w="1827" w:type="dxa"/>
            <w:shd w:val="clear" w:color="auto" w:fill="auto"/>
            <w:noWrap/>
            <w:hideMark/>
          </w:tcPr>
          <w:p w14:paraId="286D4A90" w14:textId="188BA9F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890.46</w:t>
            </w:r>
          </w:p>
        </w:tc>
        <w:tc>
          <w:tcPr>
            <w:tcW w:w="4533" w:type="dxa"/>
            <w:shd w:val="clear" w:color="auto" w:fill="auto"/>
            <w:vAlign w:val="bottom"/>
            <w:hideMark/>
          </w:tcPr>
          <w:p w14:paraId="03D241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finger extension/flexion device, includes soft interface material (used durable medical equipment purchase)</w:t>
            </w:r>
          </w:p>
        </w:tc>
      </w:tr>
      <w:tr w:rsidR="00706F01" w:rsidRPr="00E46745" w14:paraId="3C570DA3" w14:textId="77777777" w:rsidTr="00E674B2">
        <w:tblPrEx>
          <w:tblLook w:val="04A0" w:firstRow="1" w:lastRow="0" w:firstColumn="1" w:lastColumn="0" w:noHBand="0" w:noVBand="1"/>
        </w:tblPrEx>
        <w:trPr>
          <w:trHeight w:val="560"/>
        </w:trPr>
        <w:tc>
          <w:tcPr>
            <w:tcW w:w="2905" w:type="dxa"/>
            <w:shd w:val="clear" w:color="auto" w:fill="auto"/>
            <w:noWrap/>
            <w:hideMark/>
          </w:tcPr>
          <w:p w14:paraId="60C560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E1830KH</w:t>
            </w:r>
          </w:p>
        </w:tc>
        <w:tc>
          <w:tcPr>
            <w:tcW w:w="1827" w:type="dxa"/>
            <w:shd w:val="clear" w:color="auto" w:fill="auto"/>
            <w:noWrap/>
            <w:hideMark/>
          </w:tcPr>
          <w:p w14:paraId="0F063C38" w14:textId="2DCD3AC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118.73</w:t>
            </w:r>
          </w:p>
        </w:tc>
        <w:tc>
          <w:tcPr>
            <w:tcW w:w="4533" w:type="dxa"/>
            <w:shd w:val="clear" w:color="auto" w:fill="auto"/>
            <w:vAlign w:val="bottom"/>
            <w:hideMark/>
          </w:tcPr>
          <w:p w14:paraId="7D40DC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toe extension/flexion device, includes soft interface material (capped rental)</w:t>
            </w:r>
          </w:p>
        </w:tc>
      </w:tr>
      <w:tr w:rsidR="00706F01" w:rsidRPr="00E46745" w14:paraId="6D593954" w14:textId="77777777" w:rsidTr="00E674B2">
        <w:tblPrEx>
          <w:tblLook w:val="04A0" w:firstRow="1" w:lastRow="0" w:firstColumn="1" w:lastColumn="0" w:noHBand="0" w:noVBand="1"/>
        </w:tblPrEx>
        <w:trPr>
          <w:trHeight w:val="560"/>
        </w:trPr>
        <w:tc>
          <w:tcPr>
            <w:tcW w:w="2905" w:type="dxa"/>
            <w:shd w:val="clear" w:color="auto" w:fill="auto"/>
            <w:noWrap/>
            <w:hideMark/>
          </w:tcPr>
          <w:p w14:paraId="72B2ED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E1830KI</w:t>
            </w:r>
          </w:p>
        </w:tc>
        <w:tc>
          <w:tcPr>
            <w:tcW w:w="1827" w:type="dxa"/>
            <w:shd w:val="clear" w:color="auto" w:fill="auto"/>
            <w:noWrap/>
            <w:hideMark/>
          </w:tcPr>
          <w:p w14:paraId="554D0AD4" w14:textId="3CF01F9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118.73</w:t>
            </w:r>
          </w:p>
        </w:tc>
        <w:tc>
          <w:tcPr>
            <w:tcW w:w="4533" w:type="dxa"/>
            <w:shd w:val="clear" w:color="auto" w:fill="auto"/>
            <w:vAlign w:val="bottom"/>
            <w:hideMark/>
          </w:tcPr>
          <w:p w14:paraId="07A559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toe extension/flexion device, includes soft interface material (capped rental)</w:t>
            </w:r>
          </w:p>
        </w:tc>
      </w:tr>
      <w:tr w:rsidR="00706F01" w:rsidRPr="00E46745" w14:paraId="0C86EB55" w14:textId="77777777" w:rsidTr="00E674B2">
        <w:tblPrEx>
          <w:tblLook w:val="04A0" w:firstRow="1" w:lastRow="0" w:firstColumn="1" w:lastColumn="0" w:noHBand="0" w:noVBand="1"/>
        </w:tblPrEx>
        <w:trPr>
          <w:trHeight w:val="560"/>
        </w:trPr>
        <w:tc>
          <w:tcPr>
            <w:tcW w:w="2905" w:type="dxa"/>
            <w:shd w:val="clear" w:color="auto" w:fill="auto"/>
            <w:noWrap/>
            <w:hideMark/>
          </w:tcPr>
          <w:p w14:paraId="12F92C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E1830KJ</w:t>
            </w:r>
          </w:p>
        </w:tc>
        <w:tc>
          <w:tcPr>
            <w:tcW w:w="1827" w:type="dxa"/>
            <w:shd w:val="clear" w:color="auto" w:fill="auto"/>
            <w:noWrap/>
            <w:hideMark/>
          </w:tcPr>
          <w:p w14:paraId="7C2919A5" w14:textId="076D9EC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89.05</w:t>
            </w:r>
          </w:p>
        </w:tc>
        <w:tc>
          <w:tcPr>
            <w:tcW w:w="4533" w:type="dxa"/>
            <w:shd w:val="clear" w:color="auto" w:fill="auto"/>
            <w:vAlign w:val="bottom"/>
            <w:hideMark/>
          </w:tcPr>
          <w:p w14:paraId="4FC9D1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toe extension/flexion device, includes soft interface material (capped rental)</w:t>
            </w:r>
          </w:p>
        </w:tc>
      </w:tr>
      <w:tr w:rsidR="00706F01" w:rsidRPr="00E46745" w14:paraId="163D91CD" w14:textId="77777777" w:rsidTr="00E674B2">
        <w:tblPrEx>
          <w:tblLook w:val="04A0" w:firstRow="1" w:lastRow="0" w:firstColumn="1" w:lastColumn="0" w:noHBand="0" w:noVBand="1"/>
        </w:tblPrEx>
        <w:trPr>
          <w:trHeight w:val="560"/>
        </w:trPr>
        <w:tc>
          <w:tcPr>
            <w:tcW w:w="2905" w:type="dxa"/>
            <w:shd w:val="clear" w:color="auto" w:fill="auto"/>
            <w:noWrap/>
            <w:hideMark/>
          </w:tcPr>
          <w:p w14:paraId="2EFECF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E1830NU</w:t>
            </w:r>
          </w:p>
        </w:tc>
        <w:tc>
          <w:tcPr>
            <w:tcW w:w="1827" w:type="dxa"/>
            <w:shd w:val="clear" w:color="auto" w:fill="auto"/>
            <w:noWrap/>
            <w:hideMark/>
          </w:tcPr>
          <w:p w14:paraId="0079C6D4" w14:textId="65BCD63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1,187.28</w:t>
            </w:r>
          </w:p>
        </w:tc>
        <w:tc>
          <w:tcPr>
            <w:tcW w:w="4533" w:type="dxa"/>
            <w:shd w:val="clear" w:color="auto" w:fill="auto"/>
            <w:vAlign w:val="bottom"/>
            <w:hideMark/>
          </w:tcPr>
          <w:p w14:paraId="5ACD6F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toe extension/flexion device, includes soft interface material (new equipment purchase)</w:t>
            </w:r>
          </w:p>
        </w:tc>
      </w:tr>
      <w:tr w:rsidR="00706F01" w:rsidRPr="00E46745" w14:paraId="1D5DEE5C" w14:textId="77777777" w:rsidTr="00E674B2">
        <w:tblPrEx>
          <w:tblLook w:val="04A0" w:firstRow="1" w:lastRow="0" w:firstColumn="1" w:lastColumn="0" w:noHBand="0" w:noVBand="1"/>
        </w:tblPrEx>
        <w:trPr>
          <w:trHeight w:val="840"/>
        </w:trPr>
        <w:tc>
          <w:tcPr>
            <w:tcW w:w="2905" w:type="dxa"/>
            <w:shd w:val="clear" w:color="auto" w:fill="auto"/>
            <w:noWrap/>
            <w:hideMark/>
          </w:tcPr>
          <w:p w14:paraId="530F24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E1830UE</w:t>
            </w:r>
          </w:p>
        </w:tc>
        <w:tc>
          <w:tcPr>
            <w:tcW w:w="1827" w:type="dxa"/>
            <w:shd w:val="clear" w:color="auto" w:fill="auto"/>
            <w:noWrap/>
            <w:hideMark/>
          </w:tcPr>
          <w:p w14:paraId="06E660D0" w14:textId="6FC247F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890.46</w:t>
            </w:r>
          </w:p>
        </w:tc>
        <w:tc>
          <w:tcPr>
            <w:tcW w:w="4533" w:type="dxa"/>
            <w:shd w:val="clear" w:color="auto" w:fill="auto"/>
            <w:vAlign w:val="bottom"/>
            <w:hideMark/>
          </w:tcPr>
          <w:p w14:paraId="4F1CC2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toe extension/flexion device, includes soft interface material (used durable medical equipment purchase)</w:t>
            </w:r>
          </w:p>
        </w:tc>
      </w:tr>
      <w:tr w:rsidR="00706F01" w:rsidRPr="00E46745" w14:paraId="1C702EF6" w14:textId="77777777" w:rsidTr="00E674B2">
        <w:tblPrEx>
          <w:tblLook w:val="04A0" w:firstRow="1" w:lastRow="0" w:firstColumn="1" w:lastColumn="0" w:noHBand="0" w:noVBand="1"/>
        </w:tblPrEx>
        <w:trPr>
          <w:trHeight w:val="840"/>
        </w:trPr>
        <w:tc>
          <w:tcPr>
            <w:tcW w:w="2905" w:type="dxa"/>
            <w:shd w:val="clear" w:color="auto" w:fill="auto"/>
            <w:noWrap/>
            <w:hideMark/>
          </w:tcPr>
          <w:p w14:paraId="378DF4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E1831KH</w:t>
            </w:r>
          </w:p>
        </w:tc>
        <w:tc>
          <w:tcPr>
            <w:tcW w:w="1827" w:type="dxa"/>
            <w:shd w:val="clear" w:color="auto" w:fill="auto"/>
            <w:noWrap/>
            <w:hideMark/>
          </w:tcPr>
          <w:p w14:paraId="5BF1301F" w14:textId="368AF9E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59.71</w:t>
            </w:r>
          </w:p>
        </w:tc>
        <w:tc>
          <w:tcPr>
            <w:tcW w:w="4533" w:type="dxa"/>
            <w:shd w:val="clear" w:color="auto" w:fill="auto"/>
            <w:vAlign w:val="bottom"/>
            <w:hideMark/>
          </w:tcPr>
          <w:p w14:paraId="4ECFFE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toe device, extension and/or flexion, with or without range of motion adjustment, includes all components and accessories (capped rental)</w:t>
            </w:r>
          </w:p>
        </w:tc>
      </w:tr>
      <w:tr w:rsidR="00706F01" w:rsidRPr="00E46745" w14:paraId="09024A6E" w14:textId="77777777" w:rsidTr="00E674B2">
        <w:tblPrEx>
          <w:tblLook w:val="04A0" w:firstRow="1" w:lastRow="0" w:firstColumn="1" w:lastColumn="0" w:noHBand="0" w:noVBand="1"/>
        </w:tblPrEx>
        <w:trPr>
          <w:trHeight w:val="840"/>
        </w:trPr>
        <w:tc>
          <w:tcPr>
            <w:tcW w:w="2905" w:type="dxa"/>
            <w:shd w:val="clear" w:color="auto" w:fill="auto"/>
            <w:noWrap/>
            <w:hideMark/>
          </w:tcPr>
          <w:p w14:paraId="16C657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E1831KI</w:t>
            </w:r>
          </w:p>
        </w:tc>
        <w:tc>
          <w:tcPr>
            <w:tcW w:w="1827" w:type="dxa"/>
            <w:shd w:val="clear" w:color="auto" w:fill="auto"/>
            <w:noWrap/>
            <w:hideMark/>
          </w:tcPr>
          <w:p w14:paraId="521101B0" w14:textId="194C848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59.71</w:t>
            </w:r>
          </w:p>
        </w:tc>
        <w:tc>
          <w:tcPr>
            <w:tcW w:w="4533" w:type="dxa"/>
            <w:shd w:val="clear" w:color="auto" w:fill="auto"/>
            <w:vAlign w:val="bottom"/>
            <w:hideMark/>
          </w:tcPr>
          <w:p w14:paraId="717AA4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toe device, extension and/or flexion, with or without range of motion adjustment, includes all components and accessories (capped rental)</w:t>
            </w:r>
          </w:p>
        </w:tc>
      </w:tr>
      <w:tr w:rsidR="00706F01" w:rsidRPr="00E46745" w14:paraId="6D894034" w14:textId="77777777" w:rsidTr="00E674B2">
        <w:tblPrEx>
          <w:tblLook w:val="04A0" w:firstRow="1" w:lastRow="0" w:firstColumn="1" w:lastColumn="0" w:noHBand="0" w:noVBand="1"/>
        </w:tblPrEx>
        <w:trPr>
          <w:trHeight w:val="840"/>
        </w:trPr>
        <w:tc>
          <w:tcPr>
            <w:tcW w:w="2905" w:type="dxa"/>
            <w:shd w:val="clear" w:color="auto" w:fill="auto"/>
            <w:noWrap/>
            <w:hideMark/>
          </w:tcPr>
          <w:p w14:paraId="37EE22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E1831KJ</w:t>
            </w:r>
          </w:p>
        </w:tc>
        <w:tc>
          <w:tcPr>
            <w:tcW w:w="1827" w:type="dxa"/>
            <w:shd w:val="clear" w:color="auto" w:fill="auto"/>
            <w:noWrap/>
            <w:hideMark/>
          </w:tcPr>
          <w:p w14:paraId="45A3AA64" w14:textId="22039A7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44.78</w:t>
            </w:r>
          </w:p>
        </w:tc>
        <w:tc>
          <w:tcPr>
            <w:tcW w:w="4533" w:type="dxa"/>
            <w:shd w:val="clear" w:color="auto" w:fill="auto"/>
            <w:vAlign w:val="bottom"/>
            <w:hideMark/>
          </w:tcPr>
          <w:p w14:paraId="32CC95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toe device, extension and/or flexion, with or without range of motion adjustment, includes all components and</w:t>
            </w:r>
          </w:p>
        </w:tc>
      </w:tr>
      <w:tr w:rsidR="00706F01" w:rsidRPr="00E46745" w14:paraId="2BD6E443" w14:textId="77777777" w:rsidTr="00E674B2">
        <w:tblPrEx>
          <w:tblLook w:val="04A0" w:firstRow="1" w:lastRow="0" w:firstColumn="1" w:lastColumn="0" w:noHBand="0" w:noVBand="1"/>
        </w:tblPrEx>
        <w:trPr>
          <w:trHeight w:val="840"/>
        </w:trPr>
        <w:tc>
          <w:tcPr>
            <w:tcW w:w="2905" w:type="dxa"/>
            <w:shd w:val="clear" w:color="auto" w:fill="auto"/>
            <w:noWrap/>
            <w:hideMark/>
          </w:tcPr>
          <w:p w14:paraId="45710D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E1831NU</w:t>
            </w:r>
          </w:p>
        </w:tc>
        <w:tc>
          <w:tcPr>
            <w:tcW w:w="1827" w:type="dxa"/>
            <w:shd w:val="clear" w:color="auto" w:fill="auto"/>
            <w:noWrap/>
            <w:hideMark/>
          </w:tcPr>
          <w:p w14:paraId="1D2AE4D0" w14:textId="5F6BC49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626.98</w:t>
            </w:r>
          </w:p>
        </w:tc>
        <w:tc>
          <w:tcPr>
            <w:tcW w:w="4533" w:type="dxa"/>
            <w:shd w:val="clear" w:color="auto" w:fill="auto"/>
            <w:vAlign w:val="bottom"/>
            <w:hideMark/>
          </w:tcPr>
          <w:p w14:paraId="1198BE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toe device, extension and/or flexion, with or without range of motion adjustment, includes all components and</w:t>
            </w:r>
          </w:p>
        </w:tc>
      </w:tr>
      <w:tr w:rsidR="00706F01" w:rsidRPr="00E46745" w14:paraId="5BEE6FA2" w14:textId="77777777" w:rsidTr="00E674B2">
        <w:tblPrEx>
          <w:tblLook w:val="04A0" w:firstRow="1" w:lastRow="0" w:firstColumn="1" w:lastColumn="0" w:noHBand="0" w:noVBand="1"/>
        </w:tblPrEx>
        <w:trPr>
          <w:trHeight w:val="840"/>
        </w:trPr>
        <w:tc>
          <w:tcPr>
            <w:tcW w:w="2905" w:type="dxa"/>
            <w:shd w:val="clear" w:color="auto" w:fill="auto"/>
            <w:noWrap/>
            <w:hideMark/>
          </w:tcPr>
          <w:p w14:paraId="6DFF9E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E1831UE</w:t>
            </w:r>
          </w:p>
        </w:tc>
        <w:tc>
          <w:tcPr>
            <w:tcW w:w="1827" w:type="dxa"/>
            <w:shd w:val="clear" w:color="auto" w:fill="auto"/>
            <w:noWrap/>
            <w:hideMark/>
          </w:tcPr>
          <w:p w14:paraId="027B1A3A" w14:textId="4D69DF1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470.24</w:t>
            </w:r>
          </w:p>
        </w:tc>
        <w:tc>
          <w:tcPr>
            <w:tcW w:w="4533" w:type="dxa"/>
            <w:shd w:val="clear" w:color="auto" w:fill="auto"/>
            <w:vAlign w:val="bottom"/>
            <w:hideMark/>
          </w:tcPr>
          <w:p w14:paraId="47A9E6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toe device, extension and/or flexion, with or without range of motion adjustment, includes all components and</w:t>
            </w:r>
          </w:p>
        </w:tc>
      </w:tr>
      <w:tr w:rsidR="00706F01" w:rsidRPr="00E46745" w14:paraId="15E8EF69" w14:textId="77777777" w:rsidTr="00E674B2">
        <w:tblPrEx>
          <w:tblLook w:val="04A0" w:firstRow="1" w:lastRow="0" w:firstColumn="1" w:lastColumn="0" w:noHBand="0" w:noVBand="1"/>
        </w:tblPrEx>
        <w:trPr>
          <w:trHeight w:val="560"/>
        </w:trPr>
        <w:tc>
          <w:tcPr>
            <w:tcW w:w="2905" w:type="dxa"/>
            <w:shd w:val="clear" w:color="auto" w:fill="auto"/>
            <w:noWrap/>
            <w:hideMark/>
          </w:tcPr>
          <w:p w14:paraId="653D7D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E1840KH</w:t>
            </w:r>
          </w:p>
        </w:tc>
        <w:tc>
          <w:tcPr>
            <w:tcW w:w="1827" w:type="dxa"/>
            <w:shd w:val="clear" w:color="auto" w:fill="auto"/>
            <w:noWrap/>
            <w:hideMark/>
          </w:tcPr>
          <w:p w14:paraId="02F36ED0" w14:textId="4D8CD7F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359.63</w:t>
            </w:r>
          </w:p>
        </w:tc>
        <w:tc>
          <w:tcPr>
            <w:tcW w:w="4533" w:type="dxa"/>
            <w:shd w:val="clear" w:color="auto" w:fill="auto"/>
            <w:vAlign w:val="bottom"/>
            <w:hideMark/>
          </w:tcPr>
          <w:p w14:paraId="4FEEC4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shoulder flexion/abduction/rotation device, includes soft interface material (capped rental)</w:t>
            </w:r>
          </w:p>
        </w:tc>
      </w:tr>
      <w:tr w:rsidR="00706F01" w:rsidRPr="00E46745" w14:paraId="6B59E78F" w14:textId="77777777" w:rsidTr="00E674B2">
        <w:tblPrEx>
          <w:tblLook w:val="04A0" w:firstRow="1" w:lastRow="0" w:firstColumn="1" w:lastColumn="0" w:noHBand="0" w:noVBand="1"/>
        </w:tblPrEx>
        <w:trPr>
          <w:trHeight w:val="560"/>
        </w:trPr>
        <w:tc>
          <w:tcPr>
            <w:tcW w:w="2905" w:type="dxa"/>
            <w:shd w:val="clear" w:color="auto" w:fill="auto"/>
            <w:noWrap/>
            <w:hideMark/>
          </w:tcPr>
          <w:p w14:paraId="243539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E1840KI</w:t>
            </w:r>
          </w:p>
        </w:tc>
        <w:tc>
          <w:tcPr>
            <w:tcW w:w="1827" w:type="dxa"/>
            <w:shd w:val="clear" w:color="auto" w:fill="auto"/>
            <w:noWrap/>
            <w:hideMark/>
          </w:tcPr>
          <w:p w14:paraId="28E52F79" w14:textId="10DAF08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359.63</w:t>
            </w:r>
          </w:p>
        </w:tc>
        <w:tc>
          <w:tcPr>
            <w:tcW w:w="4533" w:type="dxa"/>
            <w:shd w:val="clear" w:color="auto" w:fill="auto"/>
            <w:vAlign w:val="bottom"/>
            <w:hideMark/>
          </w:tcPr>
          <w:p w14:paraId="7B5AF4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shoulder flexion/abduction/rotation device, includes soft interface material (capped rental)</w:t>
            </w:r>
          </w:p>
        </w:tc>
      </w:tr>
      <w:tr w:rsidR="00706F01" w:rsidRPr="00E46745" w14:paraId="1B0F3CBF" w14:textId="77777777" w:rsidTr="00E674B2">
        <w:tblPrEx>
          <w:tblLook w:val="04A0" w:firstRow="1" w:lastRow="0" w:firstColumn="1" w:lastColumn="0" w:noHBand="0" w:noVBand="1"/>
        </w:tblPrEx>
        <w:trPr>
          <w:trHeight w:val="560"/>
        </w:trPr>
        <w:tc>
          <w:tcPr>
            <w:tcW w:w="2905" w:type="dxa"/>
            <w:shd w:val="clear" w:color="auto" w:fill="auto"/>
            <w:noWrap/>
            <w:hideMark/>
          </w:tcPr>
          <w:p w14:paraId="731559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E1840KJ</w:t>
            </w:r>
          </w:p>
        </w:tc>
        <w:tc>
          <w:tcPr>
            <w:tcW w:w="1827" w:type="dxa"/>
            <w:shd w:val="clear" w:color="auto" w:fill="auto"/>
            <w:noWrap/>
            <w:hideMark/>
          </w:tcPr>
          <w:p w14:paraId="1520FDE2" w14:textId="5FCB59C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269.72</w:t>
            </w:r>
          </w:p>
        </w:tc>
        <w:tc>
          <w:tcPr>
            <w:tcW w:w="4533" w:type="dxa"/>
            <w:shd w:val="clear" w:color="auto" w:fill="auto"/>
            <w:vAlign w:val="bottom"/>
            <w:hideMark/>
          </w:tcPr>
          <w:p w14:paraId="2DB886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shoulder flexion/abduction/rotation device, includes soft interface material (capped rental)</w:t>
            </w:r>
          </w:p>
        </w:tc>
      </w:tr>
      <w:tr w:rsidR="00706F01" w:rsidRPr="00E46745" w14:paraId="4FABF10D" w14:textId="77777777" w:rsidTr="00E674B2">
        <w:tblPrEx>
          <w:tblLook w:val="04A0" w:firstRow="1" w:lastRow="0" w:firstColumn="1" w:lastColumn="0" w:noHBand="0" w:noVBand="1"/>
        </w:tblPrEx>
        <w:trPr>
          <w:trHeight w:val="840"/>
        </w:trPr>
        <w:tc>
          <w:tcPr>
            <w:tcW w:w="2905" w:type="dxa"/>
            <w:shd w:val="clear" w:color="auto" w:fill="auto"/>
            <w:noWrap/>
            <w:hideMark/>
          </w:tcPr>
          <w:p w14:paraId="329A3D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E1840NU</w:t>
            </w:r>
          </w:p>
        </w:tc>
        <w:tc>
          <w:tcPr>
            <w:tcW w:w="1827" w:type="dxa"/>
            <w:shd w:val="clear" w:color="auto" w:fill="auto"/>
            <w:noWrap/>
            <w:hideMark/>
          </w:tcPr>
          <w:p w14:paraId="623960EE" w14:textId="7D5880B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3,596.27</w:t>
            </w:r>
          </w:p>
        </w:tc>
        <w:tc>
          <w:tcPr>
            <w:tcW w:w="4533" w:type="dxa"/>
            <w:shd w:val="clear" w:color="auto" w:fill="auto"/>
            <w:vAlign w:val="bottom"/>
            <w:hideMark/>
          </w:tcPr>
          <w:p w14:paraId="4E4888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shoulder flexion/abduction/rotation device, includes soft interface material (new equipment purchase)</w:t>
            </w:r>
          </w:p>
        </w:tc>
      </w:tr>
      <w:tr w:rsidR="00706F01" w:rsidRPr="00E46745" w14:paraId="1AB5DB16" w14:textId="77777777" w:rsidTr="00E674B2">
        <w:tblPrEx>
          <w:tblLook w:val="04A0" w:firstRow="1" w:lastRow="0" w:firstColumn="1" w:lastColumn="0" w:noHBand="0" w:noVBand="1"/>
        </w:tblPrEx>
        <w:trPr>
          <w:trHeight w:val="840"/>
        </w:trPr>
        <w:tc>
          <w:tcPr>
            <w:tcW w:w="2905" w:type="dxa"/>
            <w:shd w:val="clear" w:color="auto" w:fill="auto"/>
            <w:noWrap/>
            <w:hideMark/>
          </w:tcPr>
          <w:p w14:paraId="124B59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E1840UE</w:t>
            </w:r>
          </w:p>
        </w:tc>
        <w:tc>
          <w:tcPr>
            <w:tcW w:w="1827" w:type="dxa"/>
            <w:shd w:val="clear" w:color="auto" w:fill="auto"/>
            <w:noWrap/>
            <w:hideMark/>
          </w:tcPr>
          <w:p w14:paraId="6FB1FB3E" w14:textId="5243EE2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2,697.20</w:t>
            </w:r>
          </w:p>
        </w:tc>
        <w:tc>
          <w:tcPr>
            <w:tcW w:w="4533" w:type="dxa"/>
            <w:shd w:val="clear" w:color="auto" w:fill="auto"/>
            <w:vAlign w:val="bottom"/>
            <w:hideMark/>
          </w:tcPr>
          <w:p w14:paraId="1A005B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Dynamic adjustable shoulder flexion/abduction/rotation device, includes soft interface material (used durable medical equipment purchase)</w:t>
            </w:r>
          </w:p>
        </w:tc>
      </w:tr>
      <w:tr w:rsidR="00706F01" w:rsidRPr="00E46745" w14:paraId="634373BD" w14:textId="77777777" w:rsidTr="00E674B2">
        <w:tblPrEx>
          <w:tblLook w:val="04A0" w:firstRow="1" w:lastRow="0" w:firstColumn="1" w:lastColumn="0" w:noHBand="0" w:noVBand="1"/>
        </w:tblPrEx>
        <w:trPr>
          <w:trHeight w:val="840"/>
        </w:trPr>
        <w:tc>
          <w:tcPr>
            <w:tcW w:w="2905" w:type="dxa"/>
            <w:shd w:val="clear" w:color="auto" w:fill="auto"/>
            <w:noWrap/>
            <w:hideMark/>
          </w:tcPr>
          <w:p w14:paraId="4DA28E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E1841KH</w:t>
            </w:r>
          </w:p>
        </w:tc>
        <w:tc>
          <w:tcPr>
            <w:tcW w:w="1827" w:type="dxa"/>
            <w:shd w:val="clear" w:color="auto" w:fill="auto"/>
            <w:noWrap/>
            <w:hideMark/>
          </w:tcPr>
          <w:p w14:paraId="703D8364" w14:textId="1C3515B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425.66</w:t>
            </w:r>
          </w:p>
        </w:tc>
        <w:tc>
          <w:tcPr>
            <w:tcW w:w="4533" w:type="dxa"/>
            <w:shd w:val="clear" w:color="auto" w:fill="auto"/>
            <w:vAlign w:val="bottom"/>
            <w:hideMark/>
          </w:tcPr>
          <w:p w14:paraId="02E697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shoulder device, with or without range of motion adjustment, includes all components and accessories (capped rental)</w:t>
            </w:r>
          </w:p>
        </w:tc>
      </w:tr>
      <w:tr w:rsidR="00706F01" w:rsidRPr="00E46745" w14:paraId="499E34C3" w14:textId="77777777" w:rsidTr="00E674B2">
        <w:tblPrEx>
          <w:tblLook w:val="04A0" w:firstRow="1" w:lastRow="0" w:firstColumn="1" w:lastColumn="0" w:noHBand="0" w:noVBand="1"/>
        </w:tblPrEx>
        <w:trPr>
          <w:trHeight w:val="840"/>
        </w:trPr>
        <w:tc>
          <w:tcPr>
            <w:tcW w:w="2905" w:type="dxa"/>
            <w:shd w:val="clear" w:color="auto" w:fill="auto"/>
            <w:noWrap/>
            <w:hideMark/>
          </w:tcPr>
          <w:p w14:paraId="2DBC0F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E1841KI</w:t>
            </w:r>
          </w:p>
        </w:tc>
        <w:tc>
          <w:tcPr>
            <w:tcW w:w="1827" w:type="dxa"/>
            <w:shd w:val="clear" w:color="auto" w:fill="auto"/>
            <w:noWrap/>
            <w:hideMark/>
          </w:tcPr>
          <w:p w14:paraId="22A3CE32" w14:textId="003C9CF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425.66</w:t>
            </w:r>
          </w:p>
        </w:tc>
        <w:tc>
          <w:tcPr>
            <w:tcW w:w="4533" w:type="dxa"/>
            <w:shd w:val="clear" w:color="auto" w:fill="auto"/>
            <w:vAlign w:val="bottom"/>
            <w:hideMark/>
          </w:tcPr>
          <w:p w14:paraId="012A2A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shoulder device, with or without range of motion adjustment, includes all components and accessories (capped rental)</w:t>
            </w:r>
          </w:p>
        </w:tc>
      </w:tr>
      <w:tr w:rsidR="00706F01" w:rsidRPr="00E46745" w14:paraId="242EFA12" w14:textId="77777777" w:rsidTr="00E674B2">
        <w:tblPrEx>
          <w:tblLook w:val="04A0" w:firstRow="1" w:lastRow="0" w:firstColumn="1" w:lastColumn="0" w:noHBand="0" w:noVBand="1"/>
        </w:tblPrEx>
        <w:trPr>
          <w:trHeight w:val="840"/>
        </w:trPr>
        <w:tc>
          <w:tcPr>
            <w:tcW w:w="2905" w:type="dxa"/>
            <w:shd w:val="clear" w:color="auto" w:fill="auto"/>
            <w:noWrap/>
            <w:hideMark/>
          </w:tcPr>
          <w:p w14:paraId="555AE6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E1841KJ</w:t>
            </w:r>
          </w:p>
        </w:tc>
        <w:tc>
          <w:tcPr>
            <w:tcW w:w="1827" w:type="dxa"/>
            <w:shd w:val="clear" w:color="auto" w:fill="auto"/>
            <w:noWrap/>
            <w:hideMark/>
          </w:tcPr>
          <w:p w14:paraId="1B43AA8B" w14:textId="5726D7B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319.25</w:t>
            </w:r>
          </w:p>
        </w:tc>
        <w:tc>
          <w:tcPr>
            <w:tcW w:w="4533" w:type="dxa"/>
            <w:shd w:val="clear" w:color="auto" w:fill="auto"/>
            <w:vAlign w:val="bottom"/>
            <w:hideMark/>
          </w:tcPr>
          <w:p w14:paraId="0DF251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shoulder device, with or without range of motion adjustment, includes all components and accessories (capped rental)</w:t>
            </w:r>
          </w:p>
        </w:tc>
      </w:tr>
      <w:tr w:rsidR="00706F01" w:rsidRPr="00E46745" w14:paraId="4593B213" w14:textId="77777777" w:rsidTr="00E674B2">
        <w:tblPrEx>
          <w:tblLook w:val="04A0" w:firstRow="1" w:lastRow="0" w:firstColumn="1" w:lastColumn="0" w:noHBand="0" w:noVBand="1"/>
        </w:tblPrEx>
        <w:trPr>
          <w:trHeight w:val="840"/>
        </w:trPr>
        <w:tc>
          <w:tcPr>
            <w:tcW w:w="2905" w:type="dxa"/>
            <w:shd w:val="clear" w:color="auto" w:fill="auto"/>
            <w:noWrap/>
            <w:hideMark/>
          </w:tcPr>
          <w:p w14:paraId="393C3D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E1841NU</w:t>
            </w:r>
          </w:p>
        </w:tc>
        <w:tc>
          <w:tcPr>
            <w:tcW w:w="1827" w:type="dxa"/>
            <w:shd w:val="clear" w:color="auto" w:fill="auto"/>
            <w:noWrap/>
            <w:hideMark/>
          </w:tcPr>
          <w:p w14:paraId="5709D9F1" w14:textId="210C0CA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4,256.63</w:t>
            </w:r>
          </w:p>
        </w:tc>
        <w:tc>
          <w:tcPr>
            <w:tcW w:w="4533" w:type="dxa"/>
            <w:shd w:val="clear" w:color="auto" w:fill="auto"/>
            <w:vAlign w:val="bottom"/>
            <w:hideMark/>
          </w:tcPr>
          <w:p w14:paraId="2FFADA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shoulder device, with or without range of motion adjustment, includes all components and accessories (new equipment purchase)</w:t>
            </w:r>
          </w:p>
        </w:tc>
      </w:tr>
      <w:tr w:rsidR="00706F01" w:rsidRPr="00E46745" w14:paraId="1882F747" w14:textId="77777777" w:rsidTr="00E674B2">
        <w:tblPrEx>
          <w:tblLook w:val="04A0" w:firstRow="1" w:lastRow="0" w:firstColumn="1" w:lastColumn="0" w:noHBand="0" w:noVBand="1"/>
        </w:tblPrEx>
        <w:trPr>
          <w:trHeight w:val="575"/>
        </w:trPr>
        <w:tc>
          <w:tcPr>
            <w:tcW w:w="2905" w:type="dxa"/>
            <w:shd w:val="clear" w:color="auto" w:fill="auto"/>
            <w:noWrap/>
            <w:hideMark/>
          </w:tcPr>
          <w:p w14:paraId="4E2361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E1841UE</w:t>
            </w:r>
          </w:p>
        </w:tc>
        <w:tc>
          <w:tcPr>
            <w:tcW w:w="1827" w:type="dxa"/>
            <w:shd w:val="clear" w:color="auto" w:fill="auto"/>
            <w:noWrap/>
            <w:hideMark/>
          </w:tcPr>
          <w:p w14:paraId="3E534F11" w14:textId="485EA55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3,192.47</w:t>
            </w:r>
          </w:p>
        </w:tc>
        <w:tc>
          <w:tcPr>
            <w:tcW w:w="4533" w:type="dxa"/>
            <w:shd w:val="clear" w:color="auto" w:fill="auto"/>
            <w:vAlign w:val="bottom"/>
            <w:hideMark/>
          </w:tcPr>
          <w:p w14:paraId="1D0D0B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Static progressive stretch shoulder device, with range of motion adjustment, includes all components and accessories (used durable medical equipment purchase)</w:t>
            </w:r>
          </w:p>
        </w:tc>
      </w:tr>
      <w:tr w:rsidR="00706F01" w:rsidRPr="00E46745" w14:paraId="46152553" w14:textId="77777777" w:rsidTr="00E674B2">
        <w:tblPrEx>
          <w:tblLook w:val="04A0" w:firstRow="1" w:lastRow="0" w:firstColumn="1" w:lastColumn="0" w:noHBand="0" w:noVBand="1"/>
        </w:tblPrEx>
        <w:trPr>
          <w:trHeight w:val="560"/>
        </w:trPr>
        <w:tc>
          <w:tcPr>
            <w:tcW w:w="2905" w:type="dxa"/>
            <w:shd w:val="clear" w:color="auto" w:fill="auto"/>
            <w:noWrap/>
            <w:hideMark/>
          </w:tcPr>
          <w:p w14:paraId="73551A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E1902</w:t>
            </w:r>
          </w:p>
        </w:tc>
        <w:tc>
          <w:tcPr>
            <w:tcW w:w="1827" w:type="dxa"/>
            <w:shd w:val="clear" w:color="auto" w:fill="auto"/>
            <w:noWrap/>
            <w:hideMark/>
          </w:tcPr>
          <w:p w14:paraId="22E9C463" w14:textId="7EA4331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D1FBF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Communication board, non-electronic augmentative or alternative communication device</w:t>
            </w:r>
          </w:p>
        </w:tc>
      </w:tr>
      <w:tr w:rsidR="00706F01" w:rsidRPr="00E46745" w14:paraId="14403584" w14:textId="77777777" w:rsidTr="00E674B2">
        <w:tblPrEx>
          <w:tblLook w:val="04A0" w:firstRow="1" w:lastRow="0" w:firstColumn="1" w:lastColumn="0" w:noHBand="0" w:noVBand="1"/>
        </w:tblPrEx>
        <w:trPr>
          <w:trHeight w:val="560"/>
        </w:trPr>
        <w:tc>
          <w:tcPr>
            <w:tcW w:w="2905" w:type="dxa"/>
            <w:shd w:val="clear" w:color="auto" w:fill="auto"/>
            <w:noWrap/>
            <w:hideMark/>
          </w:tcPr>
          <w:p w14:paraId="3445C7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E2000KH</w:t>
            </w:r>
          </w:p>
        </w:tc>
        <w:tc>
          <w:tcPr>
            <w:tcW w:w="1827" w:type="dxa"/>
            <w:shd w:val="clear" w:color="auto" w:fill="auto"/>
            <w:noWrap/>
            <w:hideMark/>
          </w:tcPr>
          <w:p w14:paraId="7411DDB3" w14:textId="32A731A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48.71</w:t>
            </w:r>
          </w:p>
        </w:tc>
        <w:tc>
          <w:tcPr>
            <w:tcW w:w="4533" w:type="dxa"/>
            <w:shd w:val="clear" w:color="auto" w:fill="auto"/>
            <w:vAlign w:val="bottom"/>
            <w:hideMark/>
          </w:tcPr>
          <w:p w14:paraId="6C7309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Gastric suction pump, home model, portable or stationary, electric (capped rental)</w:t>
            </w:r>
          </w:p>
        </w:tc>
      </w:tr>
      <w:tr w:rsidR="00706F01" w:rsidRPr="00E46745" w14:paraId="4DD23C96" w14:textId="77777777" w:rsidTr="00E674B2">
        <w:tblPrEx>
          <w:tblLook w:val="04A0" w:firstRow="1" w:lastRow="0" w:firstColumn="1" w:lastColumn="0" w:noHBand="0" w:noVBand="1"/>
        </w:tblPrEx>
        <w:trPr>
          <w:trHeight w:val="560"/>
        </w:trPr>
        <w:tc>
          <w:tcPr>
            <w:tcW w:w="2905" w:type="dxa"/>
            <w:shd w:val="clear" w:color="auto" w:fill="auto"/>
            <w:noWrap/>
            <w:hideMark/>
          </w:tcPr>
          <w:p w14:paraId="7E51BD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E2000KI</w:t>
            </w:r>
          </w:p>
        </w:tc>
        <w:tc>
          <w:tcPr>
            <w:tcW w:w="1827" w:type="dxa"/>
            <w:shd w:val="clear" w:color="auto" w:fill="auto"/>
            <w:noWrap/>
            <w:hideMark/>
          </w:tcPr>
          <w:p w14:paraId="20DED7D3" w14:textId="485EB7A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48.71</w:t>
            </w:r>
          </w:p>
        </w:tc>
        <w:tc>
          <w:tcPr>
            <w:tcW w:w="4533" w:type="dxa"/>
            <w:shd w:val="clear" w:color="auto" w:fill="auto"/>
            <w:vAlign w:val="bottom"/>
            <w:hideMark/>
          </w:tcPr>
          <w:p w14:paraId="200A7F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Gastric suction pump, home model, portable or stationary, electric (capped rental)</w:t>
            </w:r>
          </w:p>
        </w:tc>
      </w:tr>
      <w:tr w:rsidR="00706F01" w:rsidRPr="00E46745" w14:paraId="5FA6095A" w14:textId="77777777" w:rsidTr="00E674B2">
        <w:tblPrEx>
          <w:tblLook w:val="04A0" w:firstRow="1" w:lastRow="0" w:firstColumn="1" w:lastColumn="0" w:noHBand="0" w:noVBand="1"/>
        </w:tblPrEx>
        <w:trPr>
          <w:trHeight w:val="560"/>
        </w:trPr>
        <w:tc>
          <w:tcPr>
            <w:tcW w:w="2905" w:type="dxa"/>
            <w:shd w:val="clear" w:color="auto" w:fill="auto"/>
            <w:noWrap/>
            <w:hideMark/>
          </w:tcPr>
          <w:p w14:paraId="156B2D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E2000KJ</w:t>
            </w:r>
          </w:p>
        </w:tc>
        <w:tc>
          <w:tcPr>
            <w:tcW w:w="1827" w:type="dxa"/>
            <w:shd w:val="clear" w:color="auto" w:fill="auto"/>
            <w:noWrap/>
            <w:hideMark/>
          </w:tcPr>
          <w:p w14:paraId="4BC3D788" w14:textId="7228064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36.53</w:t>
            </w:r>
          </w:p>
        </w:tc>
        <w:tc>
          <w:tcPr>
            <w:tcW w:w="4533" w:type="dxa"/>
            <w:shd w:val="clear" w:color="auto" w:fill="auto"/>
            <w:vAlign w:val="bottom"/>
            <w:hideMark/>
          </w:tcPr>
          <w:p w14:paraId="333051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Gastric suction pump, home model, portable or stationary, electric (capped rental)</w:t>
            </w:r>
          </w:p>
        </w:tc>
      </w:tr>
      <w:tr w:rsidR="00706F01" w:rsidRPr="00E46745" w14:paraId="231A4BB1" w14:textId="77777777" w:rsidTr="00E674B2">
        <w:tblPrEx>
          <w:tblLook w:val="04A0" w:firstRow="1" w:lastRow="0" w:firstColumn="1" w:lastColumn="0" w:noHBand="0" w:noVBand="1"/>
        </w:tblPrEx>
        <w:trPr>
          <w:trHeight w:val="560"/>
        </w:trPr>
        <w:tc>
          <w:tcPr>
            <w:tcW w:w="2905" w:type="dxa"/>
            <w:shd w:val="clear" w:color="auto" w:fill="auto"/>
            <w:noWrap/>
            <w:hideMark/>
          </w:tcPr>
          <w:p w14:paraId="7FC1A6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E2000NU</w:t>
            </w:r>
          </w:p>
        </w:tc>
        <w:tc>
          <w:tcPr>
            <w:tcW w:w="1827" w:type="dxa"/>
            <w:shd w:val="clear" w:color="auto" w:fill="auto"/>
            <w:noWrap/>
            <w:hideMark/>
          </w:tcPr>
          <w:p w14:paraId="4327D50B" w14:textId="71E5E3E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487.05</w:t>
            </w:r>
          </w:p>
        </w:tc>
        <w:tc>
          <w:tcPr>
            <w:tcW w:w="4533" w:type="dxa"/>
            <w:shd w:val="clear" w:color="auto" w:fill="auto"/>
            <w:vAlign w:val="bottom"/>
            <w:hideMark/>
          </w:tcPr>
          <w:p w14:paraId="6A24DC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Gastric suction pump, home model, portable or stationary, electric (new equipment purchase)</w:t>
            </w:r>
          </w:p>
        </w:tc>
      </w:tr>
      <w:tr w:rsidR="00706F01" w:rsidRPr="00E46745" w14:paraId="4480891C" w14:textId="77777777" w:rsidTr="00E674B2">
        <w:tblPrEx>
          <w:tblLook w:val="04A0" w:firstRow="1" w:lastRow="0" w:firstColumn="1" w:lastColumn="0" w:noHBand="0" w:noVBand="1"/>
        </w:tblPrEx>
        <w:trPr>
          <w:trHeight w:val="560"/>
        </w:trPr>
        <w:tc>
          <w:tcPr>
            <w:tcW w:w="2905" w:type="dxa"/>
            <w:shd w:val="clear" w:color="auto" w:fill="auto"/>
            <w:noWrap/>
            <w:hideMark/>
          </w:tcPr>
          <w:p w14:paraId="42D699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E2000UE</w:t>
            </w:r>
          </w:p>
        </w:tc>
        <w:tc>
          <w:tcPr>
            <w:tcW w:w="1827" w:type="dxa"/>
            <w:shd w:val="clear" w:color="auto" w:fill="auto"/>
            <w:noWrap/>
            <w:hideMark/>
          </w:tcPr>
          <w:p w14:paraId="3DDAC2CE" w14:textId="2C5EF03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365.29</w:t>
            </w:r>
          </w:p>
        </w:tc>
        <w:tc>
          <w:tcPr>
            <w:tcW w:w="4533" w:type="dxa"/>
            <w:shd w:val="clear" w:color="auto" w:fill="auto"/>
            <w:vAlign w:val="bottom"/>
            <w:hideMark/>
          </w:tcPr>
          <w:p w14:paraId="0C701F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Gastric suction pump, home model, portable or stationary, electric (used durable medical equipment purchase)</w:t>
            </w:r>
          </w:p>
        </w:tc>
      </w:tr>
      <w:tr w:rsidR="00706F01" w:rsidRPr="00E46745" w14:paraId="605E0EBD" w14:textId="77777777" w:rsidTr="00E674B2">
        <w:tblPrEx>
          <w:tblLook w:val="04A0" w:firstRow="1" w:lastRow="0" w:firstColumn="1" w:lastColumn="0" w:noHBand="0" w:noVBand="1"/>
        </w:tblPrEx>
        <w:trPr>
          <w:trHeight w:val="560"/>
        </w:trPr>
        <w:tc>
          <w:tcPr>
            <w:tcW w:w="2905" w:type="dxa"/>
            <w:shd w:val="clear" w:color="auto" w:fill="auto"/>
            <w:noWrap/>
            <w:hideMark/>
          </w:tcPr>
          <w:p w14:paraId="1218D3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E2100NU</w:t>
            </w:r>
          </w:p>
        </w:tc>
        <w:tc>
          <w:tcPr>
            <w:tcW w:w="1827" w:type="dxa"/>
            <w:shd w:val="clear" w:color="auto" w:fill="auto"/>
            <w:noWrap/>
            <w:hideMark/>
          </w:tcPr>
          <w:p w14:paraId="5D6D6DE1" w14:textId="396EE30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604.38</w:t>
            </w:r>
          </w:p>
        </w:tc>
        <w:tc>
          <w:tcPr>
            <w:tcW w:w="4533" w:type="dxa"/>
            <w:shd w:val="clear" w:color="auto" w:fill="auto"/>
            <w:vAlign w:val="bottom"/>
            <w:hideMark/>
          </w:tcPr>
          <w:p w14:paraId="4A1D47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glucose monitor with integrated voice synthesizer (new equipment purchase)</w:t>
            </w:r>
          </w:p>
        </w:tc>
      </w:tr>
      <w:tr w:rsidR="00706F01" w:rsidRPr="00E46745" w14:paraId="46CF8358" w14:textId="77777777" w:rsidTr="00E674B2">
        <w:tblPrEx>
          <w:tblLook w:val="04A0" w:firstRow="1" w:lastRow="0" w:firstColumn="1" w:lastColumn="0" w:noHBand="0" w:noVBand="1"/>
        </w:tblPrEx>
        <w:trPr>
          <w:trHeight w:val="560"/>
        </w:trPr>
        <w:tc>
          <w:tcPr>
            <w:tcW w:w="2905" w:type="dxa"/>
            <w:shd w:val="clear" w:color="auto" w:fill="auto"/>
            <w:noWrap/>
            <w:hideMark/>
          </w:tcPr>
          <w:p w14:paraId="136864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E2100RR</w:t>
            </w:r>
          </w:p>
        </w:tc>
        <w:tc>
          <w:tcPr>
            <w:tcW w:w="1827" w:type="dxa"/>
            <w:shd w:val="clear" w:color="auto" w:fill="auto"/>
            <w:noWrap/>
            <w:hideMark/>
          </w:tcPr>
          <w:p w14:paraId="26D97FFA" w14:textId="29677D4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60.44</w:t>
            </w:r>
          </w:p>
        </w:tc>
        <w:tc>
          <w:tcPr>
            <w:tcW w:w="4533" w:type="dxa"/>
            <w:shd w:val="clear" w:color="auto" w:fill="auto"/>
            <w:vAlign w:val="bottom"/>
            <w:hideMark/>
          </w:tcPr>
          <w:p w14:paraId="010F66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glucose monitor with integrated voice synthesizer (rental)</w:t>
            </w:r>
          </w:p>
        </w:tc>
      </w:tr>
      <w:tr w:rsidR="00706F01" w:rsidRPr="00E46745" w14:paraId="37A66293" w14:textId="77777777" w:rsidTr="00E674B2">
        <w:tblPrEx>
          <w:tblLook w:val="04A0" w:firstRow="1" w:lastRow="0" w:firstColumn="1" w:lastColumn="0" w:noHBand="0" w:noVBand="1"/>
        </w:tblPrEx>
        <w:trPr>
          <w:trHeight w:val="560"/>
        </w:trPr>
        <w:tc>
          <w:tcPr>
            <w:tcW w:w="2905" w:type="dxa"/>
            <w:shd w:val="clear" w:color="auto" w:fill="auto"/>
            <w:noWrap/>
            <w:hideMark/>
          </w:tcPr>
          <w:p w14:paraId="21EEAD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E2100UE</w:t>
            </w:r>
          </w:p>
        </w:tc>
        <w:tc>
          <w:tcPr>
            <w:tcW w:w="1827" w:type="dxa"/>
            <w:shd w:val="clear" w:color="auto" w:fill="auto"/>
            <w:noWrap/>
            <w:hideMark/>
          </w:tcPr>
          <w:p w14:paraId="5C792CDE" w14:textId="0FA5323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453.30</w:t>
            </w:r>
          </w:p>
        </w:tc>
        <w:tc>
          <w:tcPr>
            <w:tcW w:w="4533" w:type="dxa"/>
            <w:shd w:val="clear" w:color="auto" w:fill="auto"/>
            <w:vAlign w:val="bottom"/>
            <w:hideMark/>
          </w:tcPr>
          <w:p w14:paraId="2FBB18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glucose monitor with integrated voice synthesizer (used durable medical equipment)</w:t>
            </w:r>
          </w:p>
        </w:tc>
      </w:tr>
      <w:tr w:rsidR="00706F01" w:rsidRPr="00E46745" w14:paraId="10343842" w14:textId="77777777" w:rsidTr="00E674B2">
        <w:tblPrEx>
          <w:tblLook w:val="04A0" w:firstRow="1" w:lastRow="0" w:firstColumn="1" w:lastColumn="0" w:noHBand="0" w:noVBand="1"/>
        </w:tblPrEx>
        <w:trPr>
          <w:trHeight w:val="560"/>
        </w:trPr>
        <w:tc>
          <w:tcPr>
            <w:tcW w:w="2905" w:type="dxa"/>
            <w:shd w:val="clear" w:color="auto" w:fill="auto"/>
            <w:noWrap/>
            <w:hideMark/>
          </w:tcPr>
          <w:p w14:paraId="052076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E2101NU</w:t>
            </w:r>
          </w:p>
        </w:tc>
        <w:tc>
          <w:tcPr>
            <w:tcW w:w="1827" w:type="dxa"/>
            <w:shd w:val="clear" w:color="auto" w:fill="auto"/>
            <w:noWrap/>
            <w:hideMark/>
          </w:tcPr>
          <w:p w14:paraId="4980F291" w14:textId="032508C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177.18</w:t>
            </w:r>
          </w:p>
        </w:tc>
        <w:tc>
          <w:tcPr>
            <w:tcW w:w="4533" w:type="dxa"/>
            <w:shd w:val="clear" w:color="auto" w:fill="auto"/>
            <w:vAlign w:val="bottom"/>
            <w:hideMark/>
          </w:tcPr>
          <w:p w14:paraId="72E682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glucose monitor with integrated lancing/blood sample (new equipment)</w:t>
            </w:r>
          </w:p>
        </w:tc>
      </w:tr>
      <w:tr w:rsidR="00706F01" w:rsidRPr="00E46745" w14:paraId="25713B14" w14:textId="77777777" w:rsidTr="00E674B2">
        <w:tblPrEx>
          <w:tblLook w:val="04A0" w:firstRow="1" w:lastRow="0" w:firstColumn="1" w:lastColumn="0" w:noHBand="0" w:noVBand="1"/>
        </w:tblPrEx>
        <w:trPr>
          <w:trHeight w:val="560"/>
        </w:trPr>
        <w:tc>
          <w:tcPr>
            <w:tcW w:w="2905" w:type="dxa"/>
            <w:shd w:val="clear" w:color="auto" w:fill="auto"/>
            <w:noWrap/>
            <w:hideMark/>
          </w:tcPr>
          <w:p w14:paraId="3E5EEA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E2101RR</w:t>
            </w:r>
          </w:p>
        </w:tc>
        <w:tc>
          <w:tcPr>
            <w:tcW w:w="1827" w:type="dxa"/>
            <w:shd w:val="clear" w:color="auto" w:fill="auto"/>
            <w:noWrap/>
            <w:hideMark/>
          </w:tcPr>
          <w:p w14:paraId="5A518F9B" w14:textId="192C2A7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17.71</w:t>
            </w:r>
          </w:p>
        </w:tc>
        <w:tc>
          <w:tcPr>
            <w:tcW w:w="4533" w:type="dxa"/>
            <w:shd w:val="clear" w:color="auto" w:fill="auto"/>
            <w:vAlign w:val="bottom"/>
            <w:hideMark/>
          </w:tcPr>
          <w:p w14:paraId="05FF12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glucose monitor with integrated lancing/blood sample (rental)</w:t>
            </w:r>
          </w:p>
        </w:tc>
      </w:tr>
      <w:tr w:rsidR="00706F01" w:rsidRPr="00E46745" w14:paraId="2174AF27" w14:textId="77777777" w:rsidTr="00E674B2">
        <w:tblPrEx>
          <w:tblLook w:val="04A0" w:firstRow="1" w:lastRow="0" w:firstColumn="1" w:lastColumn="0" w:noHBand="0" w:noVBand="1"/>
        </w:tblPrEx>
        <w:trPr>
          <w:trHeight w:val="560"/>
        </w:trPr>
        <w:tc>
          <w:tcPr>
            <w:tcW w:w="2905" w:type="dxa"/>
            <w:shd w:val="clear" w:color="auto" w:fill="auto"/>
            <w:noWrap/>
            <w:hideMark/>
          </w:tcPr>
          <w:p w14:paraId="03F443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E2101UE</w:t>
            </w:r>
          </w:p>
        </w:tc>
        <w:tc>
          <w:tcPr>
            <w:tcW w:w="1827" w:type="dxa"/>
            <w:shd w:val="clear" w:color="auto" w:fill="auto"/>
            <w:noWrap/>
            <w:hideMark/>
          </w:tcPr>
          <w:p w14:paraId="4CC70DC2" w14:textId="3263505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132.89</w:t>
            </w:r>
          </w:p>
        </w:tc>
        <w:tc>
          <w:tcPr>
            <w:tcW w:w="4533" w:type="dxa"/>
            <w:shd w:val="clear" w:color="auto" w:fill="auto"/>
            <w:vAlign w:val="bottom"/>
            <w:hideMark/>
          </w:tcPr>
          <w:p w14:paraId="0B67A0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Blood glucose monitor with integrated lancing/blood sample (used durable medical equipment)</w:t>
            </w:r>
          </w:p>
        </w:tc>
      </w:tr>
      <w:tr w:rsidR="00706F01" w:rsidRPr="00E46745" w14:paraId="2BCF318B" w14:textId="77777777" w:rsidTr="00E674B2">
        <w:tblPrEx>
          <w:tblLook w:val="04A0" w:firstRow="1" w:lastRow="0" w:firstColumn="1" w:lastColumn="0" w:noHBand="0" w:noVBand="1"/>
        </w:tblPrEx>
        <w:trPr>
          <w:trHeight w:val="560"/>
        </w:trPr>
        <w:tc>
          <w:tcPr>
            <w:tcW w:w="2905" w:type="dxa"/>
            <w:shd w:val="clear" w:color="auto" w:fill="auto"/>
            <w:noWrap/>
            <w:hideMark/>
          </w:tcPr>
          <w:p w14:paraId="147032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E2120KH</w:t>
            </w:r>
          </w:p>
        </w:tc>
        <w:tc>
          <w:tcPr>
            <w:tcW w:w="1827" w:type="dxa"/>
            <w:shd w:val="clear" w:color="auto" w:fill="auto"/>
            <w:noWrap/>
            <w:hideMark/>
          </w:tcPr>
          <w:p w14:paraId="2F3FCFFD" w14:textId="42DE1E0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266.42</w:t>
            </w:r>
          </w:p>
        </w:tc>
        <w:tc>
          <w:tcPr>
            <w:tcW w:w="4533" w:type="dxa"/>
            <w:shd w:val="clear" w:color="auto" w:fill="auto"/>
            <w:vAlign w:val="bottom"/>
            <w:hideMark/>
          </w:tcPr>
          <w:p w14:paraId="3E1AF8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Pulse generator system for tympanic treatment of inner ear endolymphatic fluid (capped rental)</w:t>
            </w:r>
          </w:p>
        </w:tc>
      </w:tr>
      <w:tr w:rsidR="00706F01" w:rsidRPr="00E46745" w14:paraId="1C033BF3" w14:textId="77777777" w:rsidTr="00E674B2">
        <w:tblPrEx>
          <w:tblLook w:val="04A0" w:firstRow="1" w:lastRow="0" w:firstColumn="1" w:lastColumn="0" w:noHBand="0" w:noVBand="1"/>
        </w:tblPrEx>
        <w:trPr>
          <w:trHeight w:val="560"/>
        </w:trPr>
        <w:tc>
          <w:tcPr>
            <w:tcW w:w="2905" w:type="dxa"/>
            <w:shd w:val="clear" w:color="auto" w:fill="auto"/>
            <w:noWrap/>
            <w:hideMark/>
          </w:tcPr>
          <w:p w14:paraId="46AC72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E2120KI</w:t>
            </w:r>
          </w:p>
        </w:tc>
        <w:tc>
          <w:tcPr>
            <w:tcW w:w="1827" w:type="dxa"/>
            <w:shd w:val="clear" w:color="auto" w:fill="auto"/>
            <w:noWrap/>
            <w:hideMark/>
          </w:tcPr>
          <w:p w14:paraId="60AB736E" w14:textId="3811D05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266.42</w:t>
            </w:r>
          </w:p>
        </w:tc>
        <w:tc>
          <w:tcPr>
            <w:tcW w:w="4533" w:type="dxa"/>
            <w:shd w:val="clear" w:color="auto" w:fill="auto"/>
            <w:vAlign w:val="bottom"/>
            <w:hideMark/>
          </w:tcPr>
          <w:p w14:paraId="2C783E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Pulse generator system for tympanic treatment of inner ear endolymphatic fluid (capped rental)</w:t>
            </w:r>
          </w:p>
        </w:tc>
      </w:tr>
      <w:tr w:rsidR="00706F01" w:rsidRPr="00E46745" w14:paraId="21CCC6B1" w14:textId="77777777" w:rsidTr="00E674B2">
        <w:tblPrEx>
          <w:tblLook w:val="04A0" w:firstRow="1" w:lastRow="0" w:firstColumn="1" w:lastColumn="0" w:noHBand="0" w:noVBand="1"/>
        </w:tblPrEx>
        <w:trPr>
          <w:trHeight w:val="560"/>
        </w:trPr>
        <w:tc>
          <w:tcPr>
            <w:tcW w:w="2905" w:type="dxa"/>
            <w:shd w:val="clear" w:color="auto" w:fill="auto"/>
            <w:noWrap/>
            <w:hideMark/>
          </w:tcPr>
          <w:p w14:paraId="431FA5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E2120KJ</w:t>
            </w:r>
          </w:p>
        </w:tc>
        <w:tc>
          <w:tcPr>
            <w:tcW w:w="1827" w:type="dxa"/>
            <w:shd w:val="clear" w:color="auto" w:fill="auto"/>
            <w:noWrap/>
            <w:hideMark/>
          </w:tcPr>
          <w:p w14:paraId="3021EEDA" w14:textId="12CFDF6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199.82</w:t>
            </w:r>
          </w:p>
        </w:tc>
        <w:tc>
          <w:tcPr>
            <w:tcW w:w="4533" w:type="dxa"/>
            <w:shd w:val="clear" w:color="auto" w:fill="auto"/>
            <w:vAlign w:val="bottom"/>
            <w:hideMark/>
          </w:tcPr>
          <w:p w14:paraId="20D4E1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Pulse generator system for tympanic treatment of inner ear endolymphatic fluid (capped rental)</w:t>
            </w:r>
          </w:p>
        </w:tc>
      </w:tr>
      <w:tr w:rsidR="00706F01" w:rsidRPr="00E46745" w14:paraId="39CA8AB5" w14:textId="77777777" w:rsidTr="00E674B2">
        <w:tblPrEx>
          <w:tblLook w:val="04A0" w:firstRow="1" w:lastRow="0" w:firstColumn="1" w:lastColumn="0" w:noHBand="0" w:noVBand="1"/>
        </w:tblPrEx>
        <w:trPr>
          <w:trHeight w:val="560"/>
        </w:trPr>
        <w:tc>
          <w:tcPr>
            <w:tcW w:w="2905" w:type="dxa"/>
            <w:shd w:val="clear" w:color="auto" w:fill="auto"/>
            <w:noWrap/>
            <w:hideMark/>
          </w:tcPr>
          <w:p w14:paraId="47EF2D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E2120NU</w:t>
            </w:r>
          </w:p>
        </w:tc>
        <w:tc>
          <w:tcPr>
            <w:tcW w:w="1827" w:type="dxa"/>
            <w:shd w:val="clear" w:color="auto" w:fill="auto"/>
            <w:noWrap/>
            <w:hideMark/>
          </w:tcPr>
          <w:p w14:paraId="3DBBC49F" w14:textId="4D4FF27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2,664.24</w:t>
            </w:r>
          </w:p>
        </w:tc>
        <w:tc>
          <w:tcPr>
            <w:tcW w:w="4533" w:type="dxa"/>
            <w:shd w:val="clear" w:color="auto" w:fill="auto"/>
            <w:vAlign w:val="bottom"/>
            <w:hideMark/>
          </w:tcPr>
          <w:p w14:paraId="6772CA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Pulse generator system for tympanic treatment of inner ear endolymphatic fluid (new equipment purchase)</w:t>
            </w:r>
          </w:p>
        </w:tc>
      </w:tr>
      <w:tr w:rsidR="00706F01" w:rsidRPr="00E46745" w14:paraId="453AE394" w14:textId="77777777" w:rsidTr="00E674B2">
        <w:tblPrEx>
          <w:tblLook w:val="04A0" w:firstRow="1" w:lastRow="0" w:firstColumn="1" w:lastColumn="0" w:noHBand="0" w:noVBand="1"/>
        </w:tblPrEx>
        <w:trPr>
          <w:trHeight w:val="840"/>
        </w:trPr>
        <w:tc>
          <w:tcPr>
            <w:tcW w:w="2905" w:type="dxa"/>
            <w:shd w:val="clear" w:color="auto" w:fill="auto"/>
            <w:noWrap/>
            <w:hideMark/>
          </w:tcPr>
          <w:p w14:paraId="2A3826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E2120UE</w:t>
            </w:r>
          </w:p>
        </w:tc>
        <w:tc>
          <w:tcPr>
            <w:tcW w:w="1827" w:type="dxa"/>
            <w:shd w:val="clear" w:color="auto" w:fill="auto"/>
            <w:noWrap/>
            <w:hideMark/>
          </w:tcPr>
          <w:p w14:paraId="4730D4C0" w14:textId="4A30DE2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1,998.18</w:t>
            </w:r>
          </w:p>
        </w:tc>
        <w:tc>
          <w:tcPr>
            <w:tcW w:w="4533" w:type="dxa"/>
            <w:shd w:val="clear" w:color="auto" w:fill="auto"/>
            <w:vAlign w:val="bottom"/>
            <w:hideMark/>
          </w:tcPr>
          <w:p w14:paraId="375EA7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Pulse generator system for tympanic treatment of inner ear endolymphatic fluid (used durable medical equipment)</w:t>
            </w:r>
          </w:p>
        </w:tc>
      </w:tr>
      <w:tr w:rsidR="00706F01" w:rsidRPr="00E46745" w14:paraId="5BFFCEE0"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C36EDB4" w14:textId="77777777" w:rsidR="0029351E" w:rsidRPr="00E46745" w:rsidRDefault="0029351E" w:rsidP="00EA412C">
            <w:pPr>
              <w:widowControl/>
              <w:jc w:val="center"/>
              <w:rPr>
                <w:rFonts w:ascii="Times New Roman" w:hAnsi="Times New Roman" w:cs="Times New Roman"/>
                <w:color w:val="000000"/>
                <w:sz w:val="22"/>
                <w:szCs w:val="22"/>
                <w:u w:val="single"/>
              </w:rPr>
            </w:pPr>
          </w:p>
          <w:p w14:paraId="7F398066" w14:textId="78F1B843" w:rsidR="00706F01" w:rsidRPr="00E46745" w:rsidRDefault="00706F01" w:rsidP="004B3DC5">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DME Wheelchair Accessory</w:t>
            </w:r>
          </w:p>
        </w:tc>
      </w:tr>
      <w:tr w:rsidR="00706F01" w:rsidRPr="00E46745" w14:paraId="171EA468" w14:textId="77777777" w:rsidTr="00E674B2">
        <w:tblPrEx>
          <w:tblLook w:val="04A0" w:firstRow="1" w:lastRow="0" w:firstColumn="1" w:lastColumn="0" w:noHBand="0" w:noVBand="1"/>
        </w:tblPrEx>
        <w:trPr>
          <w:trHeight w:val="840"/>
        </w:trPr>
        <w:tc>
          <w:tcPr>
            <w:tcW w:w="2905" w:type="dxa"/>
            <w:shd w:val="clear" w:color="auto" w:fill="auto"/>
            <w:noWrap/>
            <w:hideMark/>
          </w:tcPr>
          <w:p w14:paraId="7FB051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E2201NU</w:t>
            </w:r>
          </w:p>
        </w:tc>
        <w:tc>
          <w:tcPr>
            <w:tcW w:w="1827" w:type="dxa"/>
            <w:shd w:val="clear" w:color="auto" w:fill="auto"/>
            <w:noWrap/>
            <w:hideMark/>
          </w:tcPr>
          <w:p w14:paraId="2A24113D" w14:textId="05B1614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377.75</w:t>
            </w:r>
          </w:p>
        </w:tc>
        <w:tc>
          <w:tcPr>
            <w:tcW w:w="4533" w:type="dxa"/>
            <w:shd w:val="clear" w:color="auto" w:fill="auto"/>
            <w:vAlign w:val="bottom"/>
            <w:hideMark/>
          </w:tcPr>
          <w:p w14:paraId="44B60D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greater than or equal to 20 inches but less than 24 inches (new equipment)</w:t>
            </w:r>
          </w:p>
        </w:tc>
      </w:tr>
      <w:tr w:rsidR="00706F01" w:rsidRPr="00E46745" w14:paraId="5BCD396D" w14:textId="77777777" w:rsidTr="00E674B2">
        <w:tblPrEx>
          <w:tblLook w:val="04A0" w:firstRow="1" w:lastRow="0" w:firstColumn="1" w:lastColumn="0" w:noHBand="0" w:noVBand="1"/>
        </w:tblPrEx>
        <w:trPr>
          <w:trHeight w:val="840"/>
        </w:trPr>
        <w:tc>
          <w:tcPr>
            <w:tcW w:w="2905" w:type="dxa"/>
            <w:shd w:val="clear" w:color="auto" w:fill="auto"/>
            <w:noWrap/>
            <w:hideMark/>
          </w:tcPr>
          <w:p w14:paraId="0D95DB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E2201NUKU</w:t>
            </w:r>
          </w:p>
        </w:tc>
        <w:tc>
          <w:tcPr>
            <w:tcW w:w="1827" w:type="dxa"/>
            <w:shd w:val="clear" w:color="auto" w:fill="auto"/>
            <w:noWrap/>
            <w:hideMark/>
          </w:tcPr>
          <w:p w14:paraId="4916C17E" w14:textId="0DD1F43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433.46</w:t>
            </w:r>
          </w:p>
        </w:tc>
        <w:tc>
          <w:tcPr>
            <w:tcW w:w="4533" w:type="dxa"/>
            <w:shd w:val="clear" w:color="auto" w:fill="auto"/>
            <w:vAlign w:val="bottom"/>
            <w:hideMark/>
          </w:tcPr>
          <w:p w14:paraId="0909E6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greater than or equal to 20 inches but less than 24 inches</w:t>
            </w:r>
          </w:p>
        </w:tc>
      </w:tr>
      <w:tr w:rsidR="00706F01" w:rsidRPr="00E46745" w14:paraId="7629D595" w14:textId="77777777" w:rsidTr="00E674B2">
        <w:tblPrEx>
          <w:tblLook w:val="04A0" w:firstRow="1" w:lastRow="0" w:firstColumn="1" w:lastColumn="0" w:noHBand="0" w:noVBand="1"/>
        </w:tblPrEx>
        <w:trPr>
          <w:trHeight w:val="840"/>
        </w:trPr>
        <w:tc>
          <w:tcPr>
            <w:tcW w:w="2905" w:type="dxa"/>
            <w:shd w:val="clear" w:color="auto" w:fill="auto"/>
            <w:noWrap/>
            <w:hideMark/>
          </w:tcPr>
          <w:p w14:paraId="6B20FD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E2201RR</w:t>
            </w:r>
          </w:p>
        </w:tc>
        <w:tc>
          <w:tcPr>
            <w:tcW w:w="1827" w:type="dxa"/>
            <w:shd w:val="clear" w:color="auto" w:fill="auto"/>
            <w:noWrap/>
            <w:hideMark/>
          </w:tcPr>
          <w:p w14:paraId="6BA8832A" w14:textId="079EAA4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37.77</w:t>
            </w:r>
          </w:p>
        </w:tc>
        <w:tc>
          <w:tcPr>
            <w:tcW w:w="4533" w:type="dxa"/>
            <w:shd w:val="clear" w:color="auto" w:fill="auto"/>
            <w:vAlign w:val="bottom"/>
            <w:hideMark/>
          </w:tcPr>
          <w:p w14:paraId="3ABCC0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greater than or equal to 20 inches but less than 24 inches (rental)</w:t>
            </w:r>
          </w:p>
        </w:tc>
      </w:tr>
      <w:tr w:rsidR="00706F01" w:rsidRPr="00E46745" w14:paraId="43C2C20F" w14:textId="77777777" w:rsidTr="00E674B2">
        <w:tblPrEx>
          <w:tblLook w:val="04A0" w:firstRow="1" w:lastRow="0" w:firstColumn="1" w:lastColumn="0" w:noHBand="0" w:noVBand="1"/>
        </w:tblPrEx>
        <w:trPr>
          <w:trHeight w:val="840"/>
        </w:trPr>
        <w:tc>
          <w:tcPr>
            <w:tcW w:w="2905" w:type="dxa"/>
            <w:shd w:val="clear" w:color="auto" w:fill="auto"/>
            <w:noWrap/>
            <w:hideMark/>
          </w:tcPr>
          <w:p w14:paraId="3DF3BB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E2201RRKU</w:t>
            </w:r>
          </w:p>
        </w:tc>
        <w:tc>
          <w:tcPr>
            <w:tcW w:w="1827" w:type="dxa"/>
            <w:shd w:val="clear" w:color="auto" w:fill="auto"/>
            <w:noWrap/>
            <w:hideMark/>
          </w:tcPr>
          <w:p w14:paraId="4A63657C" w14:textId="0E6976A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43.35</w:t>
            </w:r>
          </w:p>
        </w:tc>
        <w:tc>
          <w:tcPr>
            <w:tcW w:w="4533" w:type="dxa"/>
            <w:shd w:val="clear" w:color="auto" w:fill="auto"/>
            <w:vAlign w:val="bottom"/>
            <w:hideMark/>
          </w:tcPr>
          <w:p w14:paraId="62391A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greater than or equal to 20 inches but less than 24 inches</w:t>
            </w:r>
          </w:p>
        </w:tc>
      </w:tr>
      <w:tr w:rsidR="00706F01" w:rsidRPr="00E46745" w14:paraId="0B63259E" w14:textId="77777777" w:rsidTr="00E674B2">
        <w:tblPrEx>
          <w:tblLook w:val="04A0" w:firstRow="1" w:lastRow="0" w:firstColumn="1" w:lastColumn="0" w:noHBand="0" w:noVBand="1"/>
        </w:tblPrEx>
        <w:trPr>
          <w:trHeight w:val="840"/>
        </w:trPr>
        <w:tc>
          <w:tcPr>
            <w:tcW w:w="2905" w:type="dxa"/>
            <w:shd w:val="clear" w:color="auto" w:fill="auto"/>
            <w:noWrap/>
            <w:hideMark/>
          </w:tcPr>
          <w:p w14:paraId="219BA2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E2201UE</w:t>
            </w:r>
          </w:p>
        </w:tc>
        <w:tc>
          <w:tcPr>
            <w:tcW w:w="1827" w:type="dxa"/>
            <w:shd w:val="clear" w:color="auto" w:fill="auto"/>
            <w:noWrap/>
            <w:hideMark/>
          </w:tcPr>
          <w:p w14:paraId="6ABB950A" w14:textId="77D371C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283.31</w:t>
            </w:r>
          </w:p>
        </w:tc>
        <w:tc>
          <w:tcPr>
            <w:tcW w:w="4533" w:type="dxa"/>
            <w:shd w:val="clear" w:color="auto" w:fill="auto"/>
            <w:vAlign w:val="bottom"/>
            <w:hideMark/>
          </w:tcPr>
          <w:p w14:paraId="39519F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greater than or equal to 20 inches but less than 24 inches (used durable medical equipment)</w:t>
            </w:r>
          </w:p>
        </w:tc>
      </w:tr>
      <w:tr w:rsidR="00706F01" w:rsidRPr="00E46745" w14:paraId="38B77195" w14:textId="77777777" w:rsidTr="00E674B2">
        <w:tblPrEx>
          <w:tblLook w:val="04A0" w:firstRow="1" w:lastRow="0" w:firstColumn="1" w:lastColumn="0" w:noHBand="0" w:noVBand="1"/>
        </w:tblPrEx>
        <w:trPr>
          <w:trHeight w:val="840"/>
        </w:trPr>
        <w:tc>
          <w:tcPr>
            <w:tcW w:w="2905" w:type="dxa"/>
            <w:shd w:val="clear" w:color="auto" w:fill="auto"/>
            <w:noWrap/>
            <w:hideMark/>
          </w:tcPr>
          <w:p w14:paraId="75A6CA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E2201UEKU</w:t>
            </w:r>
          </w:p>
        </w:tc>
        <w:tc>
          <w:tcPr>
            <w:tcW w:w="1827" w:type="dxa"/>
            <w:shd w:val="clear" w:color="auto" w:fill="auto"/>
            <w:noWrap/>
            <w:hideMark/>
          </w:tcPr>
          <w:p w14:paraId="1ABD3C56" w14:textId="77FCB63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325.09</w:t>
            </w:r>
          </w:p>
        </w:tc>
        <w:tc>
          <w:tcPr>
            <w:tcW w:w="4533" w:type="dxa"/>
            <w:shd w:val="clear" w:color="auto" w:fill="auto"/>
            <w:vAlign w:val="bottom"/>
            <w:hideMark/>
          </w:tcPr>
          <w:p w14:paraId="68C06A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greater than or equal to 20 inches but less than 24 inches</w:t>
            </w:r>
          </w:p>
        </w:tc>
      </w:tr>
      <w:tr w:rsidR="00706F01" w:rsidRPr="00E46745" w14:paraId="38F89C11" w14:textId="77777777" w:rsidTr="00E674B2">
        <w:tblPrEx>
          <w:tblLook w:val="04A0" w:firstRow="1" w:lastRow="0" w:firstColumn="1" w:lastColumn="0" w:noHBand="0" w:noVBand="1"/>
        </w:tblPrEx>
        <w:trPr>
          <w:trHeight w:val="560"/>
        </w:trPr>
        <w:tc>
          <w:tcPr>
            <w:tcW w:w="2905" w:type="dxa"/>
            <w:shd w:val="clear" w:color="auto" w:fill="auto"/>
            <w:noWrap/>
            <w:hideMark/>
          </w:tcPr>
          <w:p w14:paraId="708D44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E2202NU</w:t>
            </w:r>
          </w:p>
        </w:tc>
        <w:tc>
          <w:tcPr>
            <w:tcW w:w="1827" w:type="dxa"/>
            <w:shd w:val="clear" w:color="auto" w:fill="auto"/>
            <w:noWrap/>
            <w:hideMark/>
          </w:tcPr>
          <w:p w14:paraId="76863D78" w14:textId="53B011C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483.23</w:t>
            </w:r>
          </w:p>
        </w:tc>
        <w:tc>
          <w:tcPr>
            <w:tcW w:w="4533" w:type="dxa"/>
            <w:shd w:val="clear" w:color="auto" w:fill="auto"/>
            <w:vAlign w:val="bottom"/>
            <w:hideMark/>
          </w:tcPr>
          <w:p w14:paraId="16F10F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24-27 inches (new equipment)</w:t>
            </w:r>
          </w:p>
        </w:tc>
      </w:tr>
      <w:tr w:rsidR="00706F01" w:rsidRPr="00E46745" w14:paraId="57107F6E" w14:textId="77777777" w:rsidTr="00E674B2">
        <w:tblPrEx>
          <w:tblLook w:val="04A0" w:firstRow="1" w:lastRow="0" w:firstColumn="1" w:lastColumn="0" w:noHBand="0" w:noVBand="1"/>
        </w:tblPrEx>
        <w:trPr>
          <w:trHeight w:val="560"/>
        </w:trPr>
        <w:tc>
          <w:tcPr>
            <w:tcW w:w="2905" w:type="dxa"/>
            <w:shd w:val="clear" w:color="auto" w:fill="auto"/>
            <w:noWrap/>
            <w:hideMark/>
          </w:tcPr>
          <w:p w14:paraId="34881B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E2202NUKU</w:t>
            </w:r>
          </w:p>
        </w:tc>
        <w:tc>
          <w:tcPr>
            <w:tcW w:w="1827" w:type="dxa"/>
            <w:shd w:val="clear" w:color="auto" w:fill="auto"/>
            <w:noWrap/>
            <w:hideMark/>
          </w:tcPr>
          <w:p w14:paraId="649504B3" w14:textId="18F9E6F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550.63</w:t>
            </w:r>
          </w:p>
        </w:tc>
        <w:tc>
          <w:tcPr>
            <w:tcW w:w="4533" w:type="dxa"/>
            <w:shd w:val="clear" w:color="auto" w:fill="auto"/>
            <w:vAlign w:val="bottom"/>
            <w:hideMark/>
          </w:tcPr>
          <w:p w14:paraId="43E22E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24-27 inches</w:t>
            </w:r>
          </w:p>
        </w:tc>
      </w:tr>
      <w:tr w:rsidR="00706F01" w:rsidRPr="00E46745" w14:paraId="096FACF9" w14:textId="77777777" w:rsidTr="00E674B2">
        <w:tblPrEx>
          <w:tblLook w:val="04A0" w:firstRow="1" w:lastRow="0" w:firstColumn="1" w:lastColumn="0" w:noHBand="0" w:noVBand="1"/>
        </w:tblPrEx>
        <w:trPr>
          <w:trHeight w:val="560"/>
        </w:trPr>
        <w:tc>
          <w:tcPr>
            <w:tcW w:w="2905" w:type="dxa"/>
            <w:shd w:val="clear" w:color="auto" w:fill="auto"/>
            <w:noWrap/>
            <w:hideMark/>
          </w:tcPr>
          <w:p w14:paraId="2EF577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E2202RR</w:t>
            </w:r>
          </w:p>
        </w:tc>
        <w:tc>
          <w:tcPr>
            <w:tcW w:w="1827" w:type="dxa"/>
            <w:shd w:val="clear" w:color="auto" w:fill="auto"/>
            <w:noWrap/>
            <w:hideMark/>
          </w:tcPr>
          <w:p w14:paraId="1A02C3D4" w14:textId="2AAC9B6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48.32</w:t>
            </w:r>
          </w:p>
        </w:tc>
        <w:tc>
          <w:tcPr>
            <w:tcW w:w="4533" w:type="dxa"/>
            <w:shd w:val="clear" w:color="auto" w:fill="auto"/>
            <w:vAlign w:val="bottom"/>
            <w:hideMark/>
          </w:tcPr>
          <w:p w14:paraId="771F5E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24-27 inches (rental)</w:t>
            </w:r>
          </w:p>
        </w:tc>
      </w:tr>
      <w:tr w:rsidR="00706F01" w:rsidRPr="00E46745" w14:paraId="635AE16C" w14:textId="77777777" w:rsidTr="00E674B2">
        <w:tblPrEx>
          <w:tblLook w:val="04A0" w:firstRow="1" w:lastRow="0" w:firstColumn="1" w:lastColumn="0" w:noHBand="0" w:noVBand="1"/>
        </w:tblPrEx>
        <w:trPr>
          <w:trHeight w:val="560"/>
        </w:trPr>
        <w:tc>
          <w:tcPr>
            <w:tcW w:w="2905" w:type="dxa"/>
            <w:shd w:val="clear" w:color="auto" w:fill="auto"/>
            <w:noWrap/>
            <w:hideMark/>
          </w:tcPr>
          <w:p w14:paraId="1C4B79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E2202RRKU</w:t>
            </w:r>
          </w:p>
        </w:tc>
        <w:tc>
          <w:tcPr>
            <w:tcW w:w="1827" w:type="dxa"/>
            <w:shd w:val="clear" w:color="auto" w:fill="auto"/>
            <w:noWrap/>
            <w:hideMark/>
          </w:tcPr>
          <w:p w14:paraId="167AD0E1" w14:textId="5318856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55.07</w:t>
            </w:r>
          </w:p>
        </w:tc>
        <w:tc>
          <w:tcPr>
            <w:tcW w:w="4533" w:type="dxa"/>
            <w:shd w:val="clear" w:color="auto" w:fill="auto"/>
            <w:vAlign w:val="bottom"/>
            <w:hideMark/>
          </w:tcPr>
          <w:p w14:paraId="00AC0C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24-27 inches</w:t>
            </w:r>
          </w:p>
        </w:tc>
      </w:tr>
      <w:tr w:rsidR="00706F01" w:rsidRPr="00E46745" w14:paraId="51CE450D" w14:textId="77777777" w:rsidTr="00E674B2">
        <w:tblPrEx>
          <w:tblLook w:val="04A0" w:firstRow="1" w:lastRow="0" w:firstColumn="1" w:lastColumn="0" w:noHBand="0" w:noVBand="1"/>
        </w:tblPrEx>
        <w:trPr>
          <w:trHeight w:val="560"/>
        </w:trPr>
        <w:tc>
          <w:tcPr>
            <w:tcW w:w="2905" w:type="dxa"/>
            <w:shd w:val="clear" w:color="auto" w:fill="auto"/>
            <w:noWrap/>
            <w:hideMark/>
          </w:tcPr>
          <w:p w14:paraId="3086E1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E2202UE</w:t>
            </w:r>
          </w:p>
        </w:tc>
        <w:tc>
          <w:tcPr>
            <w:tcW w:w="1827" w:type="dxa"/>
            <w:shd w:val="clear" w:color="auto" w:fill="auto"/>
            <w:noWrap/>
            <w:hideMark/>
          </w:tcPr>
          <w:p w14:paraId="417FF4F7" w14:textId="6BA7D32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362.44</w:t>
            </w:r>
          </w:p>
        </w:tc>
        <w:tc>
          <w:tcPr>
            <w:tcW w:w="4533" w:type="dxa"/>
            <w:shd w:val="clear" w:color="auto" w:fill="auto"/>
            <w:vAlign w:val="bottom"/>
            <w:hideMark/>
          </w:tcPr>
          <w:p w14:paraId="64E575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24-27 inches (used durable medical equipment)</w:t>
            </w:r>
          </w:p>
        </w:tc>
      </w:tr>
      <w:tr w:rsidR="00706F01" w:rsidRPr="00E46745" w14:paraId="4A51E17A" w14:textId="77777777" w:rsidTr="00E674B2">
        <w:tblPrEx>
          <w:tblLook w:val="04A0" w:firstRow="1" w:lastRow="0" w:firstColumn="1" w:lastColumn="0" w:noHBand="0" w:noVBand="1"/>
        </w:tblPrEx>
        <w:trPr>
          <w:trHeight w:val="560"/>
        </w:trPr>
        <w:tc>
          <w:tcPr>
            <w:tcW w:w="2905" w:type="dxa"/>
            <w:shd w:val="clear" w:color="auto" w:fill="auto"/>
            <w:noWrap/>
            <w:hideMark/>
          </w:tcPr>
          <w:p w14:paraId="713BD2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E2202UEKU</w:t>
            </w:r>
          </w:p>
        </w:tc>
        <w:tc>
          <w:tcPr>
            <w:tcW w:w="1827" w:type="dxa"/>
            <w:shd w:val="clear" w:color="auto" w:fill="auto"/>
            <w:noWrap/>
            <w:hideMark/>
          </w:tcPr>
          <w:p w14:paraId="1F0921FF" w14:textId="011A33E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412.99</w:t>
            </w:r>
          </w:p>
        </w:tc>
        <w:tc>
          <w:tcPr>
            <w:tcW w:w="4533" w:type="dxa"/>
            <w:shd w:val="clear" w:color="auto" w:fill="auto"/>
            <w:vAlign w:val="bottom"/>
            <w:hideMark/>
          </w:tcPr>
          <w:p w14:paraId="3C6A05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width, 24-27 inches</w:t>
            </w:r>
          </w:p>
        </w:tc>
      </w:tr>
      <w:tr w:rsidR="00706F01" w:rsidRPr="00E46745" w14:paraId="239EC16E" w14:textId="77777777" w:rsidTr="00E674B2">
        <w:tblPrEx>
          <w:tblLook w:val="04A0" w:firstRow="1" w:lastRow="0" w:firstColumn="1" w:lastColumn="0" w:noHBand="0" w:noVBand="1"/>
        </w:tblPrEx>
        <w:trPr>
          <w:trHeight w:val="840"/>
        </w:trPr>
        <w:tc>
          <w:tcPr>
            <w:tcW w:w="2905" w:type="dxa"/>
            <w:shd w:val="clear" w:color="auto" w:fill="auto"/>
            <w:noWrap/>
            <w:hideMark/>
          </w:tcPr>
          <w:p w14:paraId="4243DF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E2203NU</w:t>
            </w:r>
          </w:p>
        </w:tc>
        <w:tc>
          <w:tcPr>
            <w:tcW w:w="1827" w:type="dxa"/>
            <w:shd w:val="clear" w:color="auto" w:fill="auto"/>
            <w:noWrap/>
            <w:hideMark/>
          </w:tcPr>
          <w:p w14:paraId="40F1B846" w14:textId="54DEC4D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468.42</w:t>
            </w:r>
          </w:p>
        </w:tc>
        <w:tc>
          <w:tcPr>
            <w:tcW w:w="4533" w:type="dxa"/>
            <w:shd w:val="clear" w:color="auto" w:fill="auto"/>
            <w:vAlign w:val="bottom"/>
            <w:hideMark/>
          </w:tcPr>
          <w:p w14:paraId="14372B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greater than or equal to 20 inches but less than 22 inches (new equipment)</w:t>
            </w:r>
          </w:p>
        </w:tc>
      </w:tr>
      <w:tr w:rsidR="00706F01" w:rsidRPr="00E46745" w14:paraId="4F7BE413" w14:textId="77777777" w:rsidTr="00E674B2">
        <w:tblPrEx>
          <w:tblLook w:val="04A0" w:firstRow="1" w:lastRow="0" w:firstColumn="1" w:lastColumn="0" w:noHBand="0" w:noVBand="1"/>
        </w:tblPrEx>
        <w:trPr>
          <w:trHeight w:val="840"/>
        </w:trPr>
        <w:tc>
          <w:tcPr>
            <w:tcW w:w="2905" w:type="dxa"/>
            <w:shd w:val="clear" w:color="auto" w:fill="auto"/>
            <w:noWrap/>
            <w:hideMark/>
          </w:tcPr>
          <w:p w14:paraId="1C6F67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E2203NUKU</w:t>
            </w:r>
          </w:p>
        </w:tc>
        <w:tc>
          <w:tcPr>
            <w:tcW w:w="1827" w:type="dxa"/>
            <w:shd w:val="clear" w:color="auto" w:fill="auto"/>
            <w:noWrap/>
            <w:hideMark/>
          </w:tcPr>
          <w:p w14:paraId="78F04706" w14:textId="5B8792A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556.54</w:t>
            </w:r>
          </w:p>
        </w:tc>
        <w:tc>
          <w:tcPr>
            <w:tcW w:w="4533" w:type="dxa"/>
            <w:shd w:val="clear" w:color="auto" w:fill="auto"/>
            <w:vAlign w:val="bottom"/>
            <w:hideMark/>
          </w:tcPr>
          <w:p w14:paraId="34E1A4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greater than or equal to 20 inches but less than 22 inches</w:t>
            </w:r>
          </w:p>
        </w:tc>
      </w:tr>
      <w:tr w:rsidR="00706F01" w:rsidRPr="00E46745" w14:paraId="06B213D2" w14:textId="77777777" w:rsidTr="00E674B2">
        <w:tblPrEx>
          <w:tblLook w:val="04A0" w:firstRow="1" w:lastRow="0" w:firstColumn="1" w:lastColumn="0" w:noHBand="0" w:noVBand="1"/>
        </w:tblPrEx>
        <w:trPr>
          <w:trHeight w:val="840"/>
        </w:trPr>
        <w:tc>
          <w:tcPr>
            <w:tcW w:w="2905" w:type="dxa"/>
            <w:shd w:val="clear" w:color="auto" w:fill="auto"/>
            <w:noWrap/>
            <w:hideMark/>
          </w:tcPr>
          <w:p w14:paraId="5EE98F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E2203RR</w:t>
            </w:r>
          </w:p>
        </w:tc>
        <w:tc>
          <w:tcPr>
            <w:tcW w:w="1827" w:type="dxa"/>
            <w:shd w:val="clear" w:color="auto" w:fill="auto"/>
            <w:noWrap/>
            <w:hideMark/>
          </w:tcPr>
          <w:p w14:paraId="41220A57" w14:textId="7C8EB5A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46.84</w:t>
            </w:r>
          </w:p>
        </w:tc>
        <w:tc>
          <w:tcPr>
            <w:tcW w:w="4533" w:type="dxa"/>
            <w:shd w:val="clear" w:color="auto" w:fill="auto"/>
            <w:vAlign w:val="bottom"/>
            <w:hideMark/>
          </w:tcPr>
          <w:p w14:paraId="51F387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greater than or equal to 20 inches but less than 22 inches (rental)</w:t>
            </w:r>
          </w:p>
        </w:tc>
      </w:tr>
      <w:tr w:rsidR="00706F01" w:rsidRPr="00E46745" w14:paraId="0C7BB768" w14:textId="77777777" w:rsidTr="00E674B2">
        <w:tblPrEx>
          <w:tblLook w:val="04A0" w:firstRow="1" w:lastRow="0" w:firstColumn="1" w:lastColumn="0" w:noHBand="0" w:noVBand="1"/>
        </w:tblPrEx>
        <w:trPr>
          <w:trHeight w:val="840"/>
        </w:trPr>
        <w:tc>
          <w:tcPr>
            <w:tcW w:w="2905" w:type="dxa"/>
            <w:shd w:val="clear" w:color="auto" w:fill="auto"/>
            <w:noWrap/>
            <w:hideMark/>
          </w:tcPr>
          <w:p w14:paraId="78AF23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E2203RRKU</w:t>
            </w:r>
          </w:p>
        </w:tc>
        <w:tc>
          <w:tcPr>
            <w:tcW w:w="1827" w:type="dxa"/>
            <w:shd w:val="clear" w:color="auto" w:fill="auto"/>
            <w:noWrap/>
            <w:hideMark/>
          </w:tcPr>
          <w:p w14:paraId="71FC3D84" w14:textId="2EA382F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55.65</w:t>
            </w:r>
          </w:p>
        </w:tc>
        <w:tc>
          <w:tcPr>
            <w:tcW w:w="4533" w:type="dxa"/>
            <w:shd w:val="clear" w:color="auto" w:fill="auto"/>
            <w:vAlign w:val="bottom"/>
            <w:hideMark/>
          </w:tcPr>
          <w:p w14:paraId="74D0E2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greater than or equal to 20 inches but less than 22 inches</w:t>
            </w:r>
          </w:p>
        </w:tc>
      </w:tr>
      <w:tr w:rsidR="00706F01" w:rsidRPr="00E46745" w14:paraId="6E50FEF8" w14:textId="77777777" w:rsidTr="00E674B2">
        <w:tblPrEx>
          <w:tblLook w:val="04A0" w:firstRow="1" w:lastRow="0" w:firstColumn="1" w:lastColumn="0" w:noHBand="0" w:noVBand="1"/>
        </w:tblPrEx>
        <w:trPr>
          <w:trHeight w:val="840"/>
        </w:trPr>
        <w:tc>
          <w:tcPr>
            <w:tcW w:w="2905" w:type="dxa"/>
            <w:shd w:val="clear" w:color="auto" w:fill="auto"/>
            <w:noWrap/>
            <w:hideMark/>
          </w:tcPr>
          <w:p w14:paraId="0137BF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E2203UE</w:t>
            </w:r>
          </w:p>
        </w:tc>
        <w:tc>
          <w:tcPr>
            <w:tcW w:w="1827" w:type="dxa"/>
            <w:shd w:val="clear" w:color="auto" w:fill="auto"/>
            <w:noWrap/>
            <w:hideMark/>
          </w:tcPr>
          <w:p w14:paraId="52B3322F" w14:textId="14AB325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351.30</w:t>
            </w:r>
          </w:p>
        </w:tc>
        <w:tc>
          <w:tcPr>
            <w:tcW w:w="4533" w:type="dxa"/>
            <w:shd w:val="clear" w:color="auto" w:fill="auto"/>
            <w:vAlign w:val="bottom"/>
            <w:hideMark/>
          </w:tcPr>
          <w:p w14:paraId="3F9911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greater than or equal to 20 inches but less than 22 inches (used durable medical equipment)</w:t>
            </w:r>
          </w:p>
        </w:tc>
      </w:tr>
      <w:tr w:rsidR="00706F01" w:rsidRPr="00E46745" w14:paraId="54B69B22" w14:textId="77777777" w:rsidTr="00E674B2">
        <w:tblPrEx>
          <w:tblLook w:val="04A0" w:firstRow="1" w:lastRow="0" w:firstColumn="1" w:lastColumn="0" w:noHBand="0" w:noVBand="1"/>
        </w:tblPrEx>
        <w:trPr>
          <w:trHeight w:val="840"/>
        </w:trPr>
        <w:tc>
          <w:tcPr>
            <w:tcW w:w="2905" w:type="dxa"/>
            <w:shd w:val="clear" w:color="auto" w:fill="auto"/>
            <w:noWrap/>
            <w:hideMark/>
          </w:tcPr>
          <w:p w14:paraId="34525C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E2203UEKU</w:t>
            </w:r>
          </w:p>
        </w:tc>
        <w:tc>
          <w:tcPr>
            <w:tcW w:w="1827" w:type="dxa"/>
            <w:shd w:val="clear" w:color="auto" w:fill="auto"/>
            <w:noWrap/>
            <w:hideMark/>
          </w:tcPr>
          <w:p w14:paraId="56B127B4" w14:textId="3098502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417.37</w:t>
            </w:r>
          </w:p>
        </w:tc>
        <w:tc>
          <w:tcPr>
            <w:tcW w:w="4533" w:type="dxa"/>
            <w:shd w:val="clear" w:color="auto" w:fill="auto"/>
            <w:vAlign w:val="bottom"/>
            <w:hideMark/>
          </w:tcPr>
          <w:p w14:paraId="654CF7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greater than or equal to 20 inches but less than 22 inches</w:t>
            </w:r>
          </w:p>
        </w:tc>
      </w:tr>
      <w:tr w:rsidR="00706F01" w:rsidRPr="00E46745" w14:paraId="2A4D3733" w14:textId="77777777" w:rsidTr="00E674B2">
        <w:tblPrEx>
          <w:tblLook w:val="04A0" w:firstRow="1" w:lastRow="0" w:firstColumn="1" w:lastColumn="0" w:noHBand="0" w:noVBand="1"/>
        </w:tblPrEx>
        <w:trPr>
          <w:trHeight w:val="560"/>
        </w:trPr>
        <w:tc>
          <w:tcPr>
            <w:tcW w:w="2905" w:type="dxa"/>
            <w:shd w:val="clear" w:color="auto" w:fill="auto"/>
            <w:noWrap/>
            <w:hideMark/>
          </w:tcPr>
          <w:p w14:paraId="7C6A40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E2204NU</w:t>
            </w:r>
          </w:p>
        </w:tc>
        <w:tc>
          <w:tcPr>
            <w:tcW w:w="1827" w:type="dxa"/>
            <w:shd w:val="clear" w:color="auto" w:fill="auto"/>
            <w:noWrap/>
            <w:hideMark/>
          </w:tcPr>
          <w:p w14:paraId="133427E6" w14:textId="6DB1A15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780.89</w:t>
            </w:r>
          </w:p>
        </w:tc>
        <w:tc>
          <w:tcPr>
            <w:tcW w:w="4533" w:type="dxa"/>
            <w:shd w:val="clear" w:color="auto" w:fill="auto"/>
            <w:vAlign w:val="bottom"/>
            <w:hideMark/>
          </w:tcPr>
          <w:p w14:paraId="52EB5C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22 - 25 inches (new equipment)</w:t>
            </w:r>
          </w:p>
        </w:tc>
      </w:tr>
      <w:tr w:rsidR="00706F01" w:rsidRPr="00E46745" w14:paraId="58FF7A2D" w14:textId="77777777" w:rsidTr="00E674B2">
        <w:tblPrEx>
          <w:tblLook w:val="04A0" w:firstRow="1" w:lastRow="0" w:firstColumn="1" w:lastColumn="0" w:noHBand="0" w:noVBand="1"/>
        </w:tblPrEx>
        <w:trPr>
          <w:trHeight w:val="560"/>
        </w:trPr>
        <w:tc>
          <w:tcPr>
            <w:tcW w:w="2905" w:type="dxa"/>
            <w:shd w:val="clear" w:color="auto" w:fill="auto"/>
            <w:noWrap/>
            <w:hideMark/>
          </w:tcPr>
          <w:p w14:paraId="6F4B67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E2204NUKU</w:t>
            </w:r>
          </w:p>
        </w:tc>
        <w:tc>
          <w:tcPr>
            <w:tcW w:w="1827" w:type="dxa"/>
            <w:shd w:val="clear" w:color="auto" w:fill="auto"/>
            <w:noWrap/>
            <w:hideMark/>
          </w:tcPr>
          <w:p w14:paraId="3ACFBB9A" w14:textId="08EB587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944.97</w:t>
            </w:r>
          </w:p>
        </w:tc>
        <w:tc>
          <w:tcPr>
            <w:tcW w:w="4533" w:type="dxa"/>
            <w:shd w:val="clear" w:color="auto" w:fill="auto"/>
            <w:vAlign w:val="bottom"/>
            <w:hideMark/>
          </w:tcPr>
          <w:p w14:paraId="4E5CCB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22 - 25 inches</w:t>
            </w:r>
          </w:p>
        </w:tc>
      </w:tr>
      <w:tr w:rsidR="00706F01" w:rsidRPr="00E46745" w14:paraId="3A02606B" w14:textId="77777777" w:rsidTr="00E674B2">
        <w:tblPrEx>
          <w:tblLook w:val="04A0" w:firstRow="1" w:lastRow="0" w:firstColumn="1" w:lastColumn="0" w:noHBand="0" w:noVBand="1"/>
        </w:tblPrEx>
        <w:trPr>
          <w:trHeight w:val="560"/>
        </w:trPr>
        <w:tc>
          <w:tcPr>
            <w:tcW w:w="2905" w:type="dxa"/>
            <w:shd w:val="clear" w:color="auto" w:fill="auto"/>
            <w:noWrap/>
            <w:hideMark/>
          </w:tcPr>
          <w:p w14:paraId="5BFEFC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E2204RR</w:t>
            </w:r>
          </w:p>
        </w:tc>
        <w:tc>
          <w:tcPr>
            <w:tcW w:w="1827" w:type="dxa"/>
            <w:shd w:val="clear" w:color="auto" w:fill="auto"/>
            <w:noWrap/>
            <w:hideMark/>
          </w:tcPr>
          <w:p w14:paraId="602E254B" w14:textId="6033565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78.09</w:t>
            </w:r>
          </w:p>
        </w:tc>
        <w:tc>
          <w:tcPr>
            <w:tcW w:w="4533" w:type="dxa"/>
            <w:shd w:val="clear" w:color="auto" w:fill="auto"/>
            <w:vAlign w:val="bottom"/>
            <w:hideMark/>
          </w:tcPr>
          <w:p w14:paraId="65599D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22 - 25 inches (rental)</w:t>
            </w:r>
          </w:p>
        </w:tc>
      </w:tr>
      <w:tr w:rsidR="00706F01" w:rsidRPr="00E46745" w14:paraId="792E5E6C" w14:textId="77777777" w:rsidTr="00E674B2">
        <w:tblPrEx>
          <w:tblLook w:val="04A0" w:firstRow="1" w:lastRow="0" w:firstColumn="1" w:lastColumn="0" w:noHBand="0" w:noVBand="1"/>
        </w:tblPrEx>
        <w:trPr>
          <w:trHeight w:val="560"/>
        </w:trPr>
        <w:tc>
          <w:tcPr>
            <w:tcW w:w="2905" w:type="dxa"/>
            <w:shd w:val="clear" w:color="auto" w:fill="auto"/>
            <w:noWrap/>
            <w:hideMark/>
          </w:tcPr>
          <w:p w14:paraId="0839C4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E2204RRKU</w:t>
            </w:r>
          </w:p>
        </w:tc>
        <w:tc>
          <w:tcPr>
            <w:tcW w:w="1827" w:type="dxa"/>
            <w:shd w:val="clear" w:color="auto" w:fill="auto"/>
            <w:noWrap/>
            <w:hideMark/>
          </w:tcPr>
          <w:p w14:paraId="2B3A4E6E" w14:textId="7C6A2B0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94.51</w:t>
            </w:r>
          </w:p>
        </w:tc>
        <w:tc>
          <w:tcPr>
            <w:tcW w:w="4533" w:type="dxa"/>
            <w:shd w:val="clear" w:color="auto" w:fill="auto"/>
            <w:vAlign w:val="bottom"/>
            <w:hideMark/>
          </w:tcPr>
          <w:p w14:paraId="76DF8C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22 - 25 inches</w:t>
            </w:r>
          </w:p>
        </w:tc>
      </w:tr>
      <w:tr w:rsidR="00706F01" w:rsidRPr="00E46745" w14:paraId="6F3A01A2" w14:textId="77777777" w:rsidTr="00E674B2">
        <w:tblPrEx>
          <w:tblLook w:val="04A0" w:firstRow="1" w:lastRow="0" w:firstColumn="1" w:lastColumn="0" w:noHBand="0" w:noVBand="1"/>
        </w:tblPrEx>
        <w:trPr>
          <w:trHeight w:val="560"/>
        </w:trPr>
        <w:tc>
          <w:tcPr>
            <w:tcW w:w="2905" w:type="dxa"/>
            <w:shd w:val="clear" w:color="auto" w:fill="auto"/>
            <w:noWrap/>
            <w:hideMark/>
          </w:tcPr>
          <w:p w14:paraId="02E95F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E2204UE</w:t>
            </w:r>
          </w:p>
        </w:tc>
        <w:tc>
          <w:tcPr>
            <w:tcW w:w="1827" w:type="dxa"/>
            <w:shd w:val="clear" w:color="auto" w:fill="auto"/>
            <w:noWrap/>
            <w:hideMark/>
          </w:tcPr>
          <w:p w14:paraId="4DEF6AE1" w14:textId="569DBB9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585.67</w:t>
            </w:r>
          </w:p>
        </w:tc>
        <w:tc>
          <w:tcPr>
            <w:tcW w:w="4533" w:type="dxa"/>
            <w:shd w:val="clear" w:color="auto" w:fill="auto"/>
            <w:vAlign w:val="bottom"/>
            <w:hideMark/>
          </w:tcPr>
          <w:p w14:paraId="74E423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22 - 25 inches (used durable medical equipment)</w:t>
            </w:r>
          </w:p>
        </w:tc>
      </w:tr>
      <w:tr w:rsidR="00706F01" w:rsidRPr="00E46745" w14:paraId="2485A614" w14:textId="77777777" w:rsidTr="00E674B2">
        <w:tblPrEx>
          <w:tblLook w:val="04A0" w:firstRow="1" w:lastRow="0" w:firstColumn="1" w:lastColumn="0" w:noHBand="0" w:noVBand="1"/>
        </w:tblPrEx>
        <w:trPr>
          <w:trHeight w:val="560"/>
        </w:trPr>
        <w:tc>
          <w:tcPr>
            <w:tcW w:w="2905" w:type="dxa"/>
            <w:shd w:val="clear" w:color="auto" w:fill="auto"/>
            <w:noWrap/>
            <w:hideMark/>
          </w:tcPr>
          <w:p w14:paraId="1F5D96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E2204UEKU</w:t>
            </w:r>
          </w:p>
        </w:tc>
        <w:tc>
          <w:tcPr>
            <w:tcW w:w="1827" w:type="dxa"/>
            <w:shd w:val="clear" w:color="auto" w:fill="auto"/>
            <w:noWrap/>
            <w:hideMark/>
          </w:tcPr>
          <w:p w14:paraId="64719598" w14:textId="324D630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708.72</w:t>
            </w:r>
          </w:p>
        </w:tc>
        <w:tc>
          <w:tcPr>
            <w:tcW w:w="4533" w:type="dxa"/>
            <w:shd w:val="clear" w:color="auto" w:fill="auto"/>
            <w:vAlign w:val="bottom"/>
            <w:hideMark/>
          </w:tcPr>
          <w:p w14:paraId="7484C4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nonstandard seat frame depth, 22 - 25 inches</w:t>
            </w:r>
          </w:p>
        </w:tc>
      </w:tr>
      <w:tr w:rsidR="00706F01" w:rsidRPr="00E46745" w14:paraId="7AD92284" w14:textId="77777777" w:rsidTr="00E674B2">
        <w:tblPrEx>
          <w:tblLook w:val="04A0" w:firstRow="1" w:lastRow="0" w:firstColumn="1" w:lastColumn="0" w:noHBand="0" w:noVBand="1"/>
        </w:tblPrEx>
        <w:trPr>
          <w:trHeight w:val="840"/>
        </w:trPr>
        <w:tc>
          <w:tcPr>
            <w:tcW w:w="2905" w:type="dxa"/>
            <w:shd w:val="clear" w:color="auto" w:fill="auto"/>
            <w:noWrap/>
            <w:hideMark/>
          </w:tcPr>
          <w:p w14:paraId="36411F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E2205NU</w:t>
            </w:r>
          </w:p>
        </w:tc>
        <w:tc>
          <w:tcPr>
            <w:tcW w:w="1827" w:type="dxa"/>
            <w:shd w:val="clear" w:color="auto" w:fill="auto"/>
            <w:noWrap/>
            <w:hideMark/>
          </w:tcPr>
          <w:p w14:paraId="7B60D5AB" w14:textId="736C7A4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34.19</w:t>
            </w:r>
          </w:p>
        </w:tc>
        <w:tc>
          <w:tcPr>
            <w:tcW w:w="4533" w:type="dxa"/>
            <w:shd w:val="clear" w:color="auto" w:fill="auto"/>
            <w:vAlign w:val="bottom"/>
            <w:hideMark/>
          </w:tcPr>
          <w:p w14:paraId="4CF1FF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handrim without projections (includes ergonomic or contoured), any type, replacement only, each (new equipment)</w:t>
            </w:r>
          </w:p>
        </w:tc>
      </w:tr>
      <w:tr w:rsidR="00706F01" w:rsidRPr="00E46745" w14:paraId="43CB5C8F" w14:textId="77777777" w:rsidTr="00E674B2">
        <w:tblPrEx>
          <w:tblLook w:val="04A0" w:firstRow="1" w:lastRow="0" w:firstColumn="1" w:lastColumn="0" w:noHBand="0" w:noVBand="1"/>
        </w:tblPrEx>
        <w:trPr>
          <w:trHeight w:val="840"/>
        </w:trPr>
        <w:tc>
          <w:tcPr>
            <w:tcW w:w="2905" w:type="dxa"/>
            <w:shd w:val="clear" w:color="auto" w:fill="auto"/>
            <w:noWrap/>
            <w:hideMark/>
          </w:tcPr>
          <w:p w14:paraId="770E28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E2205NUKU</w:t>
            </w:r>
          </w:p>
        </w:tc>
        <w:tc>
          <w:tcPr>
            <w:tcW w:w="1827" w:type="dxa"/>
            <w:shd w:val="clear" w:color="auto" w:fill="auto"/>
            <w:noWrap/>
            <w:hideMark/>
          </w:tcPr>
          <w:p w14:paraId="7546BE95" w14:textId="2010CEF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37.95</w:t>
            </w:r>
          </w:p>
        </w:tc>
        <w:tc>
          <w:tcPr>
            <w:tcW w:w="4533" w:type="dxa"/>
            <w:shd w:val="clear" w:color="auto" w:fill="auto"/>
            <w:vAlign w:val="bottom"/>
            <w:hideMark/>
          </w:tcPr>
          <w:p w14:paraId="360A4A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handrim without projections (includes ergonomic or contoured), any type, replacement only, each</w:t>
            </w:r>
          </w:p>
        </w:tc>
      </w:tr>
      <w:tr w:rsidR="00706F01" w:rsidRPr="00E46745" w14:paraId="6A694524" w14:textId="77777777" w:rsidTr="00E674B2">
        <w:tblPrEx>
          <w:tblLook w:val="04A0" w:firstRow="1" w:lastRow="0" w:firstColumn="1" w:lastColumn="0" w:noHBand="0" w:noVBand="1"/>
        </w:tblPrEx>
        <w:trPr>
          <w:trHeight w:val="840"/>
        </w:trPr>
        <w:tc>
          <w:tcPr>
            <w:tcW w:w="2905" w:type="dxa"/>
            <w:shd w:val="clear" w:color="auto" w:fill="auto"/>
            <w:noWrap/>
            <w:hideMark/>
          </w:tcPr>
          <w:p w14:paraId="6BAAC2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E2205RR</w:t>
            </w:r>
          </w:p>
        </w:tc>
        <w:tc>
          <w:tcPr>
            <w:tcW w:w="1827" w:type="dxa"/>
            <w:shd w:val="clear" w:color="auto" w:fill="auto"/>
            <w:noWrap/>
            <w:hideMark/>
          </w:tcPr>
          <w:p w14:paraId="10E5255B" w14:textId="545CF5A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3.41</w:t>
            </w:r>
          </w:p>
        </w:tc>
        <w:tc>
          <w:tcPr>
            <w:tcW w:w="4533" w:type="dxa"/>
            <w:shd w:val="clear" w:color="auto" w:fill="auto"/>
            <w:vAlign w:val="bottom"/>
            <w:hideMark/>
          </w:tcPr>
          <w:p w14:paraId="41D6D9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handrim without projections (includes ergonomic or contoured), any type, replacement only, each (rental)</w:t>
            </w:r>
          </w:p>
        </w:tc>
      </w:tr>
      <w:tr w:rsidR="00706F01" w:rsidRPr="00E46745" w14:paraId="64848A45" w14:textId="77777777" w:rsidTr="00E674B2">
        <w:tblPrEx>
          <w:tblLook w:val="04A0" w:firstRow="1" w:lastRow="0" w:firstColumn="1" w:lastColumn="0" w:noHBand="0" w:noVBand="1"/>
        </w:tblPrEx>
        <w:trPr>
          <w:trHeight w:val="840"/>
        </w:trPr>
        <w:tc>
          <w:tcPr>
            <w:tcW w:w="2905" w:type="dxa"/>
            <w:shd w:val="clear" w:color="auto" w:fill="auto"/>
            <w:noWrap/>
            <w:hideMark/>
          </w:tcPr>
          <w:p w14:paraId="638E75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E2205RRKU</w:t>
            </w:r>
          </w:p>
        </w:tc>
        <w:tc>
          <w:tcPr>
            <w:tcW w:w="1827" w:type="dxa"/>
            <w:shd w:val="clear" w:color="auto" w:fill="auto"/>
            <w:noWrap/>
            <w:hideMark/>
          </w:tcPr>
          <w:p w14:paraId="6B50FA58" w14:textId="33F9746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3.78</w:t>
            </w:r>
          </w:p>
        </w:tc>
        <w:tc>
          <w:tcPr>
            <w:tcW w:w="4533" w:type="dxa"/>
            <w:shd w:val="clear" w:color="auto" w:fill="auto"/>
            <w:vAlign w:val="bottom"/>
            <w:hideMark/>
          </w:tcPr>
          <w:p w14:paraId="1CA0EB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handrim without projections (includes ergonomic or contoured), any type, replacement only, each</w:t>
            </w:r>
          </w:p>
        </w:tc>
      </w:tr>
      <w:tr w:rsidR="00706F01" w:rsidRPr="00E46745" w14:paraId="01823CFE" w14:textId="77777777" w:rsidTr="00E674B2">
        <w:tblPrEx>
          <w:tblLook w:val="04A0" w:firstRow="1" w:lastRow="0" w:firstColumn="1" w:lastColumn="0" w:noHBand="0" w:noVBand="1"/>
        </w:tblPrEx>
        <w:trPr>
          <w:trHeight w:val="840"/>
        </w:trPr>
        <w:tc>
          <w:tcPr>
            <w:tcW w:w="2905" w:type="dxa"/>
            <w:shd w:val="clear" w:color="auto" w:fill="auto"/>
            <w:noWrap/>
            <w:hideMark/>
          </w:tcPr>
          <w:p w14:paraId="4BB959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E2205UE</w:t>
            </w:r>
          </w:p>
        </w:tc>
        <w:tc>
          <w:tcPr>
            <w:tcW w:w="1827" w:type="dxa"/>
            <w:shd w:val="clear" w:color="auto" w:fill="auto"/>
            <w:noWrap/>
            <w:hideMark/>
          </w:tcPr>
          <w:p w14:paraId="20B9B3EE" w14:textId="32A9A9F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25.66</w:t>
            </w:r>
          </w:p>
        </w:tc>
        <w:tc>
          <w:tcPr>
            <w:tcW w:w="4533" w:type="dxa"/>
            <w:shd w:val="clear" w:color="auto" w:fill="auto"/>
            <w:vAlign w:val="bottom"/>
            <w:hideMark/>
          </w:tcPr>
          <w:p w14:paraId="0F3864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handrim without projections (includes ergonomic or contoured), any type, replacement only, each (used durable medical equipment)</w:t>
            </w:r>
          </w:p>
        </w:tc>
      </w:tr>
      <w:tr w:rsidR="00706F01" w:rsidRPr="00E46745" w14:paraId="2328F03E" w14:textId="77777777" w:rsidTr="00E674B2">
        <w:tblPrEx>
          <w:tblLook w:val="04A0" w:firstRow="1" w:lastRow="0" w:firstColumn="1" w:lastColumn="0" w:noHBand="0" w:noVBand="1"/>
        </w:tblPrEx>
        <w:trPr>
          <w:trHeight w:val="840"/>
        </w:trPr>
        <w:tc>
          <w:tcPr>
            <w:tcW w:w="2905" w:type="dxa"/>
            <w:shd w:val="clear" w:color="auto" w:fill="auto"/>
            <w:noWrap/>
            <w:hideMark/>
          </w:tcPr>
          <w:p w14:paraId="7C6A93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E2205UEKU</w:t>
            </w:r>
          </w:p>
        </w:tc>
        <w:tc>
          <w:tcPr>
            <w:tcW w:w="1827" w:type="dxa"/>
            <w:shd w:val="clear" w:color="auto" w:fill="auto"/>
            <w:noWrap/>
            <w:hideMark/>
          </w:tcPr>
          <w:p w14:paraId="1FA66417" w14:textId="13FA499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28.48</w:t>
            </w:r>
          </w:p>
        </w:tc>
        <w:tc>
          <w:tcPr>
            <w:tcW w:w="4533" w:type="dxa"/>
            <w:shd w:val="clear" w:color="auto" w:fill="auto"/>
            <w:vAlign w:val="bottom"/>
            <w:hideMark/>
          </w:tcPr>
          <w:p w14:paraId="4D5A7A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handrim without projections (includes ergonomic or contoured), any type, replacement only, each</w:t>
            </w:r>
          </w:p>
        </w:tc>
      </w:tr>
      <w:tr w:rsidR="00706F01" w:rsidRPr="00E46745" w14:paraId="44FA93A1" w14:textId="77777777" w:rsidTr="00E674B2">
        <w:tblPrEx>
          <w:tblLook w:val="04A0" w:firstRow="1" w:lastRow="0" w:firstColumn="1" w:lastColumn="0" w:noHBand="0" w:noVBand="1"/>
        </w:tblPrEx>
        <w:trPr>
          <w:trHeight w:val="560"/>
        </w:trPr>
        <w:tc>
          <w:tcPr>
            <w:tcW w:w="2905" w:type="dxa"/>
            <w:shd w:val="clear" w:color="auto" w:fill="auto"/>
            <w:noWrap/>
            <w:hideMark/>
          </w:tcPr>
          <w:p w14:paraId="749540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E2206NU</w:t>
            </w:r>
          </w:p>
        </w:tc>
        <w:tc>
          <w:tcPr>
            <w:tcW w:w="1827" w:type="dxa"/>
            <w:shd w:val="clear" w:color="auto" w:fill="auto"/>
            <w:noWrap/>
            <w:hideMark/>
          </w:tcPr>
          <w:p w14:paraId="1CDB679A" w14:textId="7AED5A6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40.33</w:t>
            </w:r>
          </w:p>
        </w:tc>
        <w:tc>
          <w:tcPr>
            <w:tcW w:w="4533" w:type="dxa"/>
            <w:shd w:val="clear" w:color="auto" w:fill="auto"/>
            <w:vAlign w:val="bottom"/>
            <w:hideMark/>
          </w:tcPr>
          <w:p w14:paraId="28223F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assembly, complete, replacement only, each (new equipment)</w:t>
            </w:r>
          </w:p>
        </w:tc>
      </w:tr>
      <w:tr w:rsidR="00706F01" w:rsidRPr="00E46745" w14:paraId="3B5AFE26" w14:textId="77777777" w:rsidTr="00E674B2">
        <w:tblPrEx>
          <w:tblLook w:val="04A0" w:firstRow="1" w:lastRow="0" w:firstColumn="1" w:lastColumn="0" w:noHBand="0" w:noVBand="1"/>
        </w:tblPrEx>
        <w:trPr>
          <w:trHeight w:val="560"/>
        </w:trPr>
        <w:tc>
          <w:tcPr>
            <w:tcW w:w="2905" w:type="dxa"/>
            <w:shd w:val="clear" w:color="auto" w:fill="auto"/>
            <w:noWrap/>
            <w:hideMark/>
          </w:tcPr>
          <w:p w14:paraId="5BFE53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E2206NUKU</w:t>
            </w:r>
          </w:p>
        </w:tc>
        <w:tc>
          <w:tcPr>
            <w:tcW w:w="1827" w:type="dxa"/>
            <w:shd w:val="clear" w:color="auto" w:fill="auto"/>
            <w:noWrap/>
            <w:hideMark/>
          </w:tcPr>
          <w:p w14:paraId="46E8FC35" w14:textId="30232FF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47.25</w:t>
            </w:r>
          </w:p>
        </w:tc>
        <w:tc>
          <w:tcPr>
            <w:tcW w:w="4533" w:type="dxa"/>
            <w:shd w:val="clear" w:color="auto" w:fill="auto"/>
            <w:vAlign w:val="bottom"/>
            <w:hideMark/>
          </w:tcPr>
          <w:p w14:paraId="73205B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assembly, complete, replacement only each</w:t>
            </w:r>
          </w:p>
        </w:tc>
      </w:tr>
      <w:tr w:rsidR="00706F01" w:rsidRPr="00E46745" w14:paraId="59897977" w14:textId="77777777" w:rsidTr="00E674B2">
        <w:tblPrEx>
          <w:tblLook w:val="04A0" w:firstRow="1" w:lastRow="0" w:firstColumn="1" w:lastColumn="0" w:noHBand="0" w:noVBand="1"/>
        </w:tblPrEx>
        <w:trPr>
          <w:trHeight w:val="560"/>
        </w:trPr>
        <w:tc>
          <w:tcPr>
            <w:tcW w:w="2905" w:type="dxa"/>
            <w:shd w:val="clear" w:color="auto" w:fill="auto"/>
            <w:noWrap/>
            <w:hideMark/>
          </w:tcPr>
          <w:p w14:paraId="2CD4D0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E2206RR</w:t>
            </w:r>
          </w:p>
        </w:tc>
        <w:tc>
          <w:tcPr>
            <w:tcW w:w="1827" w:type="dxa"/>
            <w:shd w:val="clear" w:color="auto" w:fill="auto"/>
            <w:noWrap/>
            <w:hideMark/>
          </w:tcPr>
          <w:p w14:paraId="7B58FA29" w14:textId="5B1BDE3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4.03</w:t>
            </w:r>
          </w:p>
        </w:tc>
        <w:tc>
          <w:tcPr>
            <w:tcW w:w="4533" w:type="dxa"/>
            <w:shd w:val="clear" w:color="auto" w:fill="auto"/>
            <w:vAlign w:val="bottom"/>
            <w:hideMark/>
          </w:tcPr>
          <w:p w14:paraId="1F8201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assembly, complete, replacement only, each (rental)</w:t>
            </w:r>
          </w:p>
        </w:tc>
      </w:tr>
      <w:tr w:rsidR="00706F01" w:rsidRPr="00E46745" w14:paraId="757C073B" w14:textId="77777777" w:rsidTr="00E674B2">
        <w:tblPrEx>
          <w:tblLook w:val="04A0" w:firstRow="1" w:lastRow="0" w:firstColumn="1" w:lastColumn="0" w:noHBand="0" w:noVBand="1"/>
        </w:tblPrEx>
        <w:trPr>
          <w:trHeight w:val="560"/>
        </w:trPr>
        <w:tc>
          <w:tcPr>
            <w:tcW w:w="2905" w:type="dxa"/>
            <w:shd w:val="clear" w:color="auto" w:fill="auto"/>
            <w:noWrap/>
            <w:hideMark/>
          </w:tcPr>
          <w:p w14:paraId="0A05A0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E2206RRKU</w:t>
            </w:r>
          </w:p>
        </w:tc>
        <w:tc>
          <w:tcPr>
            <w:tcW w:w="1827" w:type="dxa"/>
            <w:shd w:val="clear" w:color="auto" w:fill="auto"/>
            <w:noWrap/>
            <w:hideMark/>
          </w:tcPr>
          <w:p w14:paraId="14F87DC6" w14:textId="52B61F9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4.70</w:t>
            </w:r>
          </w:p>
        </w:tc>
        <w:tc>
          <w:tcPr>
            <w:tcW w:w="4533" w:type="dxa"/>
            <w:shd w:val="clear" w:color="auto" w:fill="auto"/>
            <w:vAlign w:val="bottom"/>
            <w:hideMark/>
          </w:tcPr>
          <w:p w14:paraId="1BFDDF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assembly, complete, replacement only each</w:t>
            </w:r>
          </w:p>
        </w:tc>
      </w:tr>
      <w:tr w:rsidR="00706F01" w:rsidRPr="00E46745" w14:paraId="39662531" w14:textId="77777777" w:rsidTr="00E674B2">
        <w:tblPrEx>
          <w:tblLook w:val="04A0" w:firstRow="1" w:lastRow="0" w:firstColumn="1" w:lastColumn="0" w:noHBand="0" w:noVBand="1"/>
        </w:tblPrEx>
        <w:trPr>
          <w:trHeight w:val="840"/>
        </w:trPr>
        <w:tc>
          <w:tcPr>
            <w:tcW w:w="2905" w:type="dxa"/>
            <w:shd w:val="clear" w:color="auto" w:fill="auto"/>
            <w:noWrap/>
            <w:hideMark/>
          </w:tcPr>
          <w:p w14:paraId="322E52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E2206UE</w:t>
            </w:r>
          </w:p>
        </w:tc>
        <w:tc>
          <w:tcPr>
            <w:tcW w:w="1827" w:type="dxa"/>
            <w:shd w:val="clear" w:color="auto" w:fill="auto"/>
            <w:noWrap/>
            <w:hideMark/>
          </w:tcPr>
          <w:p w14:paraId="3620D4B1" w14:textId="1911FF1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30.25</w:t>
            </w:r>
          </w:p>
        </w:tc>
        <w:tc>
          <w:tcPr>
            <w:tcW w:w="4533" w:type="dxa"/>
            <w:shd w:val="clear" w:color="auto" w:fill="auto"/>
            <w:vAlign w:val="bottom"/>
            <w:hideMark/>
          </w:tcPr>
          <w:p w14:paraId="248C67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assembly, complete, replacement only, each (used durable medical equipment)</w:t>
            </w:r>
          </w:p>
        </w:tc>
      </w:tr>
      <w:tr w:rsidR="00706F01" w:rsidRPr="00E46745" w14:paraId="2A845750" w14:textId="77777777" w:rsidTr="00E674B2">
        <w:tblPrEx>
          <w:tblLook w:val="04A0" w:firstRow="1" w:lastRow="0" w:firstColumn="1" w:lastColumn="0" w:noHBand="0" w:noVBand="1"/>
        </w:tblPrEx>
        <w:trPr>
          <w:trHeight w:val="560"/>
        </w:trPr>
        <w:tc>
          <w:tcPr>
            <w:tcW w:w="2905" w:type="dxa"/>
            <w:shd w:val="clear" w:color="auto" w:fill="auto"/>
            <w:noWrap/>
            <w:hideMark/>
          </w:tcPr>
          <w:p w14:paraId="1EAD8A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E2206UEKU</w:t>
            </w:r>
          </w:p>
        </w:tc>
        <w:tc>
          <w:tcPr>
            <w:tcW w:w="1827" w:type="dxa"/>
            <w:shd w:val="clear" w:color="auto" w:fill="auto"/>
            <w:noWrap/>
            <w:hideMark/>
          </w:tcPr>
          <w:p w14:paraId="02A4C907" w14:textId="3C211C6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35.44</w:t>
            </w:r>
          </w:p>
        </w:tc>
        <w:tc>
          <w:tcPr>
            <w:tcW w:w="4533" w:type="dxa"/>
            <w:shd w:val="clear" w:color="auto" w:fill="auto"/>
            <w:vAlign w:val="bottom"/>
            <w:hideMark/>
          </w:tcPr>
          <w:p w14:paraId="06C0B8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lock assembly, complete, replacement only each</w:t>
            </w:r>
          </w:p>
        </w:tc>
      </w:tr>
      <w:tr w:rsidR="00706F01" w:rsidRPr="00E46745" w14:paraId="067B6429" w14:textId="77777777" w:rsidTr="00E674B2">
        <w:tblPrEx>
          <w:tblLook w:val="04A0" w:firstRow="1" w:lastRow="0" w:firstColumn="1" w:lastColumn="0" w:noHBand="0" w:noVBand="1"/>
        </w:tblPrEx>
        <w:trPr>
          <w:trHeight w:val="560"/>
        </w:trPr>
        <w:tc>
          <w:tcPr>
            <w:tcW w:w="2905" w:type="dxa"/>
            <w:shd w:val="clear" w:color="auto" w:fill="auto"/>
            <w:noWrap/>
            <w:hideMark/>
          </w:tcPr>
          <w:p w14:paraId="32166D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E2207NU</w:t>
            </w:r>
          </w:p>
        </w:tc>
        <w:tc>
          <w:tcPr>
            <w:tcW w:w="1827" w:type="dxa"/>
            <w:shd w:val="clear" w:color="auto" w:fill="auto"/>
            <w:noWrap/>
            <w:hideMark/>
          </w:tcPr>
          <w:p w14:paraId="216FA861" w14:textId="190AE01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38.74</w:t>
            </w:r>
          </w:p>
        </w:tc>
        <w:tc>
          <w:tcPr>
            <w:tcW w:w="4533" w:type="dxa"/>
            <w:shd w:val="clear" w:color="auto" w:fill="auto"/>
            <w:vAlign w:val="bottom"/>
            <w:hideMark/>
          </w:tcPr>
          <w:p w14:paraId="539B43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crutch and cane holder, each (new equipment)</w:t>
            </w:r>
          </w:p>
        </w:tc>
      </w:tr>
      <w:tr w:rsidR="00706F01" w:rsidRPr="00E46745" w14:paraId="55681179" w14:textId="77777777" w:rsidTr="00E674B2">
        <w:tblPrEx>
          <w:tblLook w:val="04A0" w:firstRow="1" w:lastRow="0" w:firstColumn="1" w:lastColumn="0" w:noHBand="0" w:noVBand="1"/>
        </w:tblPrEx>
        <w:trPr>
          <w:trHeight w:val="840"/>
        </w:trPr>
        <w:tc>
          <w:tcPr>
            <w:tcW w:w="2905" w:type="dxa"/>
            <w:shd w:val="clear" w:color="auto" w:fill="auto"/>
            <w:noWrap/>
            <w:hideMark/>
          </w:tcPr>
          <w:p w14:paraId="46BE32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E2207NUKU</w:t>
            </w:r>
          </w:p>
        </w:tc>
        <w:tc>
          <w:tcPr>
            <w:tcW w:w="1827" w:type="dxa"/>
            <w:shd w:val="clear" w:color="auto" w:fill="auto"/>
            <w:noWrap/>
            <w:hideMark/>
          </w:tcPr>
          <w:p w14:paraId="099C1FF8" w14:textId="3807838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48.79</w:t>
            </w:r>
          </w:p>
        </w:tc>
        <w:tc>
          <w:tcPr>
            <w:tcW w:w="4533" w:type="dxa"/>
            <w:shd w:val="clear" w:color="auto" w:fill="auto"/>
            <w:vAlign w:val="bottom"/>
            <w:hideMark/>
          </w:tcPr>
          <w:p w14:paraId="458333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crutch and cane holder, each (new equipment), (DMEPOS item subject to DMEPOS competitive bidding program number 3)</w:t>
            </w:r>
          </w:p>
        </w:tc>
      </w:tr>
      <w:tr w:rsidR="00706F01" w:rsidRPr="00E46745" w14:paraId="67917F1F" w14:textId="77777777" w:rsidTr="00E674B2">
        <w:tblPrEx>
          <w:tblLook w:val="04A0" w:firstRow="1" w:lastRow="0" w:firstColumn="1" w:lastColumn="0" w:noHBand="0" w:noVBand="1"/>
        </w:tblPrEx>
        <w:trPr>
          <w:trHeight w:val="560"/>
        </w:trPr>
        <w:tc>
          <w:tcPr>
            <w:tcW w:w="2905" w:type="dxa"/>
            <w:shd w:val="clear" w:color="auto" w:fill="auto"/>
            <w:noWrap/>
            <w:hideMark/>
          </w:tcPr>
          <w:p w14:paraId="147337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E2207RR</w:t>
            </w:r>
          </w:p>
        </w:tc>
        <w:tc>
          <w:tcPr>
            <w:tcW w:w="1827" w:type="dxa"/>
            <w:shd w:val="clear" w:color="auto" w:fill="auto"/>
            <w:noWrap/>
            <w:hideMark/>
          </w:tcPr>
          <w:p w14:paraId="23217291" w14:textId="246EDE4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3.88</w:t>
            </w:r>
          </w:p>
        </w:tc>
        <w:tc>
          <w:tcPr>
            <w:tcW w:w="4533" w:type="dxa"/>
            <w:shd w:val="clear" w:color="auto" w:fill="auto"/>
            <w:vAlign w:val="bottom"/>
            <w:hideMark/>
          </w:tcPr>
          <w:p w14:paraId="5534D9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crutch and cane holder, each (rental)</w:t>
            </w:r>
          </w:p>
        </w:tc>
      </w:tr>
      <w:tr w:rsidR="00706F01" w:rsidRPr="00E46745" w14:paraId="4FEA3225" w14:textId="77777777" w:rsidTr="00E674B2">
        <w:tblPrEx>
          <w:tblLook w:val="04A0" w:firstRow="1" w:lastRow="0" w:firstColumn="1" w:lastColumn="0" w:noHBand="0" w:noVBand="1"/>
        </w:tblPrEx>
        <w:trPr>
          <w:trHeight w:val="840"/>
        </w:trPr>
        <w:tc>
          <w:tcPr>
            <w:tcW w:w="2905" w:type="dxa"/>
            <w:shd w:val="clear" w:color="auto" w:fill="auto"/>
            <w:noWrap/>
            <w:hideMark/>
          </w:tcPr>
          <w:p w14:paraId="53C6BE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E2207RRKU</w:t>
            </w:r>
          </w:p>
        </w:tc>
        <w:tc>
          <w:tcPr>
            <w:tcW w:w="1827" w:type="dxa"/>
            <w:shd w:val="clear" w:color="auto" w:fill="auto"/>
            <w:noWrap/>
            <w:hideMark/>
          </w:tcPr>
          <w:p w14:paraId="0A7B80A0" w14:textId="1C7A8EA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4.89</w:t>
            </w:r>
          </w:p>
        </w:tc>
        <w:tc>
          <w:tcPr>
            <w:tcW w:w="4533" w:type="dxa"/>
            <w:shd w:val="clear" w:color="auto" w:fill="auto"/>
            <w:vAlign w:val="bottom"/>
            <w:hideMark/>
          </w:tcPr>
          <w:p w14:paraId="3F0222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crutch and cane holder, each (rental), (DMEPOS item subject to DMEPOS competitive bidding program number 3)</w:t>
            </w:r>
          </w:p>
        </w:tc>
      </w:tr>
      <w:tr w:rsidR="00706F01" w:rsidRPr="00E46745" w14:paraId="3037CDB4" w14:textId="77777777" w:rsidTr="00E674B2">
        <w:tblPrEx>
          <w:tblLook w:val="04A0" w:firstRow="1" w:lastRow="0" w:firstColumn="1" w:lastColumn="0" w:noHBand="0" w:noVBand="1"/>
        </w:tblPrEx>
        <w:trPr>
          <w:trHeight w:val="560"/>
        </w:trPr>
        <w:tc>
          <w:tcPr>
            <w:tcW w:w="2905" w:type="dxa"/>
            <w:shd w:val="clear" w:color="auto" w:fill="auto"/>
            <w:noWrap/>
            <w:hideMark/>
          </w:tcPr>
          <w:p w14:paraId="669297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E2207UE</w:t>
            </w:r>
          </w:p>
        </w:tc>
        <w:tc>
          <w:tcPr>
            <w:tcW w:w="1827" w:type="dxa"/>
            <w:shd w:val="clear" w:color="auto" w:fill="auto"/>
            <w:noWrap/>
            <w:hideMark/>
          </w:tcPr>
          <w:p w14:paraId="20C320FE" w14:textId="0C2AB07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29.06</w:t>
            </w:r>
          </w:p>
        </w:tc>
        <w:tc>
          <w:tcPr>
            <w:tcW w:w="4533" w:type="dxa"/>
            <w:shd w:val="clear" w:color="auto" w:fill="auto"/>
            <w:vAlign w:val="bottom"/>
            <w:hideMark/>
          </w:tcPr>
          <w:p w14:paraId="78D576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crutch and cane holder, each (used durable medical equipment)</w:t>
            </w:r>
          </w:p>
        </w:tc>
      </w:tr>
      <w:tr w:rsidR="00706F01" w:rsidRPr="00E46745" w14:paraId="0D06BD4A" w14:textId="77777777" w:rsidTr="00E674B2">
        <w:tblPrEx>
          <w:tblLook w:val="04A0" w:firstRow="1" w:lastRow="0" w:firstColumn="1" w:lastColumn="0" w:noHBand="0" w:noVBand="1"/>
        </w:tblPrEx>
        <w:trPr>
          <w:trHeight w:val="840"/>
        </w:trPr>
        <w:tc>
          <w:tcPr>
            <w:tcW w:w="2905" w:type="dxa"/>
            <w:shd w:val="clear" w:color="auto" w:fill="auto"/>
            <w:noWrap/>
            <w:hideMark/>
          </w:tcPr>
          <w:p w14:paraId="67DB45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E2207UEKU</w:t>
            </w:r>
          </w:p>
        </w:tc>
        <w:tc>
          <w:tcPr>
            <w:tcW w:w="1827" w:type="dxa"/>
            <w:shd w:val="clear" w:color="auto" w:fill="auto"/>
            <w:noWrap/>
            <w:hideMark/>
          </w:tcPr>
          <w:p w14:paraId="61F45185" w14:textId="5B00F62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36.60</w:t>
            </w:r>
          </w:p>
        </w:tc>
        <w:tc>
          <w:tcPr>
            <w:tcW w:w="4533" w:type="dxa"/>
            <w:shd w:val="clear" w:color="auto" w:fill="auto"/>
            <w:vAlign w:val="bottom"/>
            <w:hideMark/>
          </w:tcPr>
          <w:p w14:paraId="74E840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crutch and cane holder, each (used durable medical equipment), (DMEPOS item subject to DMEPOS competitive bidding program number 3)</w:t>
            </w:r>
          </w:p>
        </w:tc>
      </w:tr>
      <w:tr w:rsidR="00706F01" w:rsidRPr="00E46745" w14:paraId="7612CAA0" w14:textId="77777777" w:rsidTr="00E674B2">
        <w:tblPrEx>
          <w:tblLook w:val="04A0" w:firstRow="1" w:lastRow="0" w:firstColumn="1" w:lastColumn="0" w:noHBand="0" w:noVBand="1"/>
        </w:tblPrEx>
        <w:trPr>
          <w:trHeight w:val="560"/>
        </w:trPr>
        <w:tc>
          <w:tcPr>
            <w:tcW w:w="2905" w:type="dxa"/>
            <w:shd w:val="clear" w:color="auto" w:fill="auto"/>
            <w:noWrap/>
            <w:hideMark/>
          </w:tcPr>
          <w:p w14:paraId="569884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E2208NU</w:t>
            </w:r>
          </w:p>
        </w:tc>
        <w:tc>
          <w:tcPr>
            <w:tcW w:w="1827" w:type="dxa"/>
            <w:shd w:val="clear" w:color="auto" w:fill="auto"/>
            <w:noWrap/>
            <w:hideMark/>
          </w:tcPr>
          <w:p w14:paraId="341DC49C" w14:textId="084798F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77.79</w:t>
            </w:r>
          </w:p>
        </w:tc>
        <w:tc>
          <w:tcPr>
            <w:tcW w:w="4533" w:type="dxa"/>
            <w:shd w:val="clear" w:color="auto" w:fill="auto"/>
            <w:vAlign w:val="bottom"/>
            <w:hideMark/>
          </w:tcPr>
          <w:p w14:paraId="750C5B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cylinder tank carrier, each (new equipment)</w:t>
            </w:r>
          </w:p>
        </w:tc>
      </w:tr>
      <w:tr w:rsidR="00706F01" w:rsidRPr="00E46745" w14:paraId="32477450" w14:textId="77777777" w:rsidTr="00E674B2">
        <w:tblPrEx>
          <w:tblLook w:val="04A0" w:firstRow="1" w:lastRow="0" w:firstColumn="1" w:lastColumn="0" w:noHBand="0" w:noVBand="1"/>
        </w:tblPrEx>
        <w:trPr>
          <w:trHeight w:val="840"/>
        </w:trPr>
        <w:tc>
          <w:tcPr>
            <w:tcW w:w="2905" w:type="dxa"/>
            <w:shd w:val="clear" w:color="auto" w:fill="auto"/>
            <w:noWrap/>
            <w:hideMark/>
          </w:tcPr>
          <w:p w14:paraId="49F450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E2208NUKU</w:t>
            </w:r>
          </w:p>
        </w:tc>
        <w:tc>
          <w:tcPr>
            <w:tcW w:w="1827" w:type="dxa"/>
            <w:shd w:val="clear" w:color="auto" w:fill="auto"/>
            <w:noWrap/>
            <w:hideMark/>
          </w:tcPr>
          <w:p w14:paraId="3CD1E7EC" w14:textId="3A0032F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115.23</w:t>
            </w:r>
          </w:p>
        </w:tc>
        <w:tc>
          <w:tcPr>
            <w:tcW w:w="4533" w:type="dxa"/>
            <w:shd w:val="clear" w:color="auto" w:fill="auto"/>
            <w:vAlign w:val="bottom"/>
            <w:hideMark/>
          </w:tcPr>
          <w:p w14:paraId="5BBB0F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cylinder tank carrier, each (new equipment), (DMEPOS item subject to DMEPOS competitive bidding program number 3)</w:t>
            </w:r>
          </w:p>
        </w:tc>
      </w:tr>
      <w:tr w:rsidR="00706F01" w:rsidRPr="00E46745" w14:paraId="5B42A002" w14:textId="77777777" w:rsidTr="00E674B2">
        <w:tblPrEx>
          <w:tblLook w:val="04A0" w:firstRow="1" w:lastRow="0" w:firstColumn="1" w:lastColumn="0" w:noHBand="0" w:noVBand="1"/>
        </w:tblPrEx>
        <w:trPr>
          <w:trHeight w:val="280"/>
        </w:trPr>
        <w:tc>
          <w:tcPr>
            <w:tcW w:w="2905" w:type="dxa"/>
            <w:shd w:val="clear" w:color="auto" w:fill="auto"/>
            <w:noWrap/>
            <w:hideMark/>
          </w:tcPr>
          <w:p w14:paraId="7A45EB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E2208RR</w:t>
            </w:r>
          </w:p>
        </w:tc>
        <w:tc>
          <w:tcPr>
            <w:tcW w:w="1827" w:type="dxa"/>
            <w:shd w:val="clear" w:color="auto" w:fill="auto"/>
            <w:noWrap/>
            <w:hideMark/>
          </w:tcPr>
          <w:p w14:paraId="67643C5C" w14:textId="3F4A37D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7.78</w:t>
            </w:r>
          </w:p>
        </w:tc>
        <w:tc>
          <w:tcPr>
            <w:tcW w:w="4533" w:type="dxa"/>
            <w:shd w:val="clear" w:color="auto" w:fill="auto"/>
            <w:vAlign w:val="bottom"/>
            <w:hideMark/>
          </w:tcPr>
          <w:p w14:paraId="0B6C77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cylinder tank carrier, each  (rental)</w:t>
            </w:r>
          </w:p>
        </w:tc>
      </w:tr>
      <w:tr w:rsidR="00706F01" w:rsidRPr="00E46745" w14:paraId="03547B2F" w14:textId="77777777" w:rsidTr="00E674B2">
        <w:tblPrEx>
          <w:tblLook w:val="04A0" w:firstRow="1" w:lastRow="0" w:firstColumn="1" w:lastColumn="0" w:noHBand="0" w:noVBand="1"/>
        </w:tblPrEx>
        <w:trPr>
          <w:trHeight w:val="840"/>
        </w:trPr>
        <w:tc>
          <w:tcPr>
            <w:tcW w:w="2905" w:type="dxa"/>
            <w:shd w:val="clear" w:color="auto" w:fill="auto"/>
            <w:noWrap/>
            <w:hideMark/>
          </w:tcPr>
          <w:p w14:paraId="26015A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E2208RRKU</w:t>
            </w:r>
          </w:p>
        </w:tc>
        <w:tc>
          <w:tcPr>
            <w:tcW w:w="1827" w:type="dxa"/>
            <w:shd w:val="clear" w:color="auto" w:fill="auto"/>
            <w:noWrap/>
            <w:hideMark/>
          </w:tcPr>
          <w:p w14:paraId="1D05176F" w14:textId="4D39609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11.52</w:t>
            </w:r>
          </w:p>
        </w:tc>
        <w:tc>
          <w:tcPr>
            <w:tcW w:w="4533" w:type="dxa"/>
            <w:shd w:val="clear" w:color="auto" w:fill="auto"/>
            <w:vAlign w:val="bottom"/>
            <w:hideMark/>
          </w:tcPr>
          <w:p w14:paraId="6760B0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cylinder tank carrier, each (rental), (DMEPOS item subject to DMEPOS competitive bidding program number 3)</w:t>
            </w:r>
          </w:p>
        </w:tc>
      </w:tr>
      <w:tr w:rsidR="00706F01" w:rsidRPr="00E46745" w14:paraId="0C4C8FD7" w14:textId="77777777" w:rsidTr="00E674B2">
        <w:tblPrEx>
          <w:tblLook w:val="04A0" w:firstRow="1" w:lastRow="0" w:firstColumn="1" w:lastColumn="0" w:noHBand="0" w:noVBand="1"/>
        </w:tblPrEx>
        <w:trPr>
          <w:trHeight w:val="560"/>
        </w:trPr>
        <w:tc>
          <w:tcPr>
            <w:tcW w:w="2905" w:type="dxa"/>
            <w:shd w:val="clear" w:color="auto" w:fill="auto"/>
            <w:noWrap/>
            <w:hideMark/>
          </w:tcPr>
          <w:p w14:paraId="5B0667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E2208UE</w:t>
            </w:r>
          </w:p>
        </w:tc>
        <w:tc>
          <w:tcPr>
            <w:tcW w:w="1827" w:type="dxa"/>
            <w:shd w:val="clear" w:color="auto" w:fill="auto"/>
            <w:noWrap/>
            <w:hideMark/>
          </w:tcPr>
          <w:p w14:paraId="1FC555FD" w14:textId="3119FCB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58.34</w:t>
            </w:r>
          </w:p>
        </w:tc>
        <w:tc>
          <w:tcPr>
            <w:tcW w:w="4533" w:type="dxa"/>
            <w:shd w:val="clear" w:color="auto" w:fill="auto"/>
            <w:vAlign w:val="bottom"/>
            <w:hideMark/>
          </w:tcPr>
          <w:p w14:paraId="70807D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cylinder tank carrier, each (used durable medical equipment)</w:t>
            </w:r>
          </w:p>
        </w:tc>
      </w:tr>
      <w:tr w:rsidR="00706F01" w:rsidRPr="00E46745" w14:paraId="1FED8974" w14:textId="77777777" w:rsidTr="00E674B2">
        <w:tblPrEx>
          <w:tblLook w:val="04A0" w:firstRow="1" w:lastRow="0" w:firstColumn="1" w:lastColumn="0" w:noHBand="0" w:noVBand="1"/>
        </w:tblPrEx>
        <w:trPr>
          <w:trHeight w:val="840"/>
        </w:trPr>
        <w:tc>
          <w:tcPr>
            <w:tcW w:w="2905" w:type="dxa"/>
            <w:shd w:val="clear" w:color="auto" w:fill="auto"/>
            <w:noWrap/>
            <w:hideMark/>
          </w:tcPr>
          <w:p w14:paraId="7036D7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E2208UEKU</w:t>
            </w:r>
          </w:p>
        </w:tc>
        <w:tc>
          <w:tcPr>
            <w:tcW w:w="1827" w:type="dxa"/>
            <w:shd w:val="clear" w:color="auto" w:fill="auto"/>
            <w:noWrap/>
            <w:hideMark/>
          </w:tcPr>
          <w:p w14:paraId="02F797F6" w14:textId="52ABBF3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86.42</w:t>
            </w:r>
          </w:p>
        </w:tc>
        <w:tc>
          <w:tcPr>
            <w:tcW w:w="4533" w:type="dxa"/>
            <w:shd w:val="clear" w:color="auto" w:fill="auto"/>
            <w:vAlign w:val="bottom"/>
            <w:hideMark/>
          </w:tcPr>
          <w:p w14:paraId="6F8D6F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cylinder tank carrier, each (used durable medical equipment), (DMEPOS item subject to DMEPOS competitive bidding program number 3)</w:t>
            </w:r>
          </w:p>
        </w:tc>
      </w:tr>
      <w:tr w:rsidR="00706F01" w:rsidRPr="00E46745" w14:paraId="0CAF6A50" w14:textId="77777777" w:rsidTr="00E674B2">
        <w:tblPrEx>
          <w:tblLook w:val="04A0" w:firstRow="1" w:lastRow="0" w:firstColumn="1" w:lastColumn="0" w:noHBand="0" w:noVBand="1"/>
        </w:tblPrEx>
        <w:trPr>
          <w:trHeight w:val="560"/>
        </w:trPr>
        <w:tc>
          <w:tcPr>
            <w:tcW w:w="2905" w:type="dxa"/>
            <w:shd w:val="clear" w:color="auto" w:fill="auto"/>
            <w:noWrap/>
            <w:hideMark/>
          </w:tcPr>
          <w:p w14:paraId="76BEFB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E2209NU</w:t>
            </w:r>
          </w:p>
        </w:tc>
        <w:tc>
          <w:tcPr>
            <w:tcW w:w="1827" w:type="dxa"/>
            <w:shd w:val="clear" w:color="auto" w:fill="auto"/>
            <w:noWrap/>
            <w:hideMark/>
          </w:tcPr>
          <w:p w14:paraId="17CC37E9" w14:textId="5CD338D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92.97</w:t>
            </w:r>
          </w:p>
        </w:tc>
        <w:tc>
          <w:tcPr>
            <w:tcW w:w="4533" w:type="dxa"/>
            <w:shd w:val="clear" w:color="auto" w:fill="auto"/>
            <w:vAlign w:val="bottom"/>
            <w:hideMark/>
          </w:tcPr>
          <w:p w14:paraId="1089AC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arm trough, with or without hand support, each (new equipment)</w:t>
            </w:r>
          </w:p>
        </w:tc>
      </w:tr>
      <w:tr w:rsidR="00706F01" w:rsidRPr="00E46745" w14:paraId="331F6E61" w14:textId="77777777" w:rsidTr="00E674B2">
        <w:tblPrEx>
          <w:tblLook w:val="04A0" w:firstRow="1" w:lastRow="0" w:firstColumn="1" w:lastColumn="0" w:noHBand="0" w:noVBand="1"/>
        </w:tblPrEx>
        <w:trPr>
          <w:trHeight w:val="840"/>
        </w:trPr>
        <w:tc>
          <w:tcPr>
            <w:tcW w:w="2905" w:type="dxa"/>
            <w:shd w:val="clear" w:color="auto" w:fill="auto"/>
            <w:noWrap/>
            <w:hideMark/>
          </w:tcPr>
          <w:p w14:paraId="408E34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E2209NUKU</w:t>
            </w:r>
          </w:p>
        </w:tc>
        <w:tc>
          <w:tcPr>
            <w:tcW w:w="1827" w:type="dxa"/>
            <w:shd w:val="clear" w:color="auto" w:fill="auto"/>
            <w:noWrap/>
            <w:hideMark/>
          </w:tcPr>
          <w:p w14:paraId="2A8BE5ED" w14:textId="69CED5C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103.95</w:t>
            </w:r>
          </w:p>
        </w:tc>
        <w:tc>
          <w:tcPr>
            <w:tcW w:w="4533" w:type="dxa"/>
            <w:shd w:val="clear" w:color="auto" w:fill="auto"/>
            <w:vAlign w:val="bottom"/>
            <w:hideMark/>
          </w:tcPr>
          <w:p w14:paraId="540085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arm trough, with or without hand support, each (new equipment), (DMEPOS item subject to DMEPOS competitive bidding program number 3)</w:t>
            </w:r>
          </w:p>
        </w:tc>
      </w:tr>
      <w:tr w:rsidR="00706F01" w:rsidRPr="00E46745" w14:paraId="32092C7F" w14:textId="77777777" w:rsidTr="00E674B2">
        <w:tblPrEx>
          <w:tblLook w:val="04A0" w:firstRow="1" w:lastRow="0" w:firstColumn="1" w:lastColumn="0" w:noHBand="0" w:noVBand="1"/>
        </w:tblPrEx>
        <w:trPr>
          <w:trHeight w:val="560"/>
        </w:trPr>
        <w:tc>
          <w:tcPr>
            <w:tcW w:w="2905" w:type="dxa"/>
            <w:shd w:val="clear" w:color="auto" w:fill="auto"/>
            <w:noWrap/>
            <w:hideMark/>
          </w:tcPr>
          <w:p w14:paraId="57DA54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E2209RR</w:t>
            </w:r>
          </w:p>
        </w:tc>
        <w:tc>
          <w:tcPr>
            <w:tcW w:w="1827" w:type="dxa"/>
            <w:shd w:val="clear" w:color="auto" w:fill="auto"/>
            <w:noWrap/>
            <w:hideMark/>
          </w:tcPr>
          <w:p w14:paraId="6DE5EDF4" w14:textId="6685D12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9.31</w:t>
            </w:r>
          </w:p>
        </w:tc>
        <w:tc>
          <w:tcPr>
            <w:tcW w:w="4533" w:type="dxa"/>
            <w:shd w:val="clear" w:color="auto" w:fill="auto"/>
            <w:vAlign w:val="bottom"/>
            <w:hideMark/>
          </w:tcPr>
          <w:p w14:paraId="28E69C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with or without hand support, arm trough, each (rental)</w:t>
            </w:r>
          </w:p>
        </w:tc>
      </w:tr>
      <w:tr w:rsidR="00706F01" w:rsidRPr="00E46745" w14:paraId="072B9E30" w14:textId="77777777" w:rsidTr="00E674B2">
        <w:tblPrEx>
          <w:tblLook w:val="04A0" w:firstRow="1" w:lastRow="0" w:firstColumn="1" w:lastColumn="0" w:noHBand="0" w:noVBand="1"/>
        </w:tblPrEx>
        <w:trPr>
          <w:trHeight w:val="840"/>
        </w:trPr>
        <w:tc>
          <w:tcPr>
            <w:tcW w:w="2905" w:type="dxa"/>
            <w:shd w:val="clear" w:color="auto" w:fill="auto"/>
            <w:noWrap/>
            <w:hideMark/>
          </w:tcPr>
          <w:p w14:paraId="24FCCB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E2209RRKU</w:t>
            </w:r>
          </w:p>
        </w:tc>
        <w:tc>
          <w:tcPr>
            <w:tcW w:w="1827" w:type="dxa"/>
            <w:shd w:val="clear" w:color="auto" w:fill="auto"/>
            <w:noWrap/>
            <w:hideMark/>
          </w:tcPr>
          <w:p w14:paraId="11055237" w14:textId="4DB6339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10.41</w:t>
            </w:r>
          </w:p>
        </w:tc>
        <w:tc>
          <w:tcPr>
            <w:tcW w:w="4533" w:type="dxa"/>
            <w:shd w:val="clear" w:color="auto" w:fill="auto"/>
            <w:vAlign w:val="bottom"/>
            <w:hideMark/>
          </w:tcPr>
          <w:p w14:paraId="142FC1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with or without hand support, arm trough, each (rental), (DMEPOS item subject to DMEPOS competitive bidding program number 3)</w:t>
            </w:r>
          </w:p>
        </w:tc>
      </w:tr>
      <w:tr w:rsidR="00706F01" w:rsidRPr="00E46745" w14:paraId="43B0A35E" w14:textId="77777777" w:rsidTr="00E674B2">
        <w:tblPrEx>
          <w:tblLook w:val="04A0" w:firstRow="1" w:lastRow="0" w:firstColumn="1" w:lastColumn="0" w:noHBand="0" w:noVBand="1"/>
        </w:tblPrEx>
        <w:trPr>
          <w:trHeight w:val="560"/>
        </w:trPr>
        <w:tc>
          <w:tcPr>
            <w:tcW w:w="2905" w:type="dxa"/>
            <w:shd w:val="clear" w:color="auto" w:fill="auto"/>
            <w:noWrap/>
            <w:hideMark/>
          </w:tcPr>
          <w:p w14:paraId="2F6045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E2209UE</w:t>
            </w:r>
          </w:p>
        </w:tc>
        <w:tc>
          <w:tcPr>
            <w:tcW w:w="1827" w:type="dxa"/>
            <w:shd w:val="clear" w:color="auto" w:fill="auto"/>
            <w:noWrap/>
            <w:hideMark/>
          </w:tcPr>
          <w:p w14:paraId="1B54EE1F" w14:textId="6182900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69.74</w:t>
            </w:r>
          </w:p>
        </w:tc>
        <w:tc>
          <w:tcPr>
            <w:tcW w:w="4533" w:type="dxa"/>
            <w:shd w:val="clear" w:color="auto" w:fill="auto"/>
            <w:vAlign w:val="bottom"/>
            <w:hideMark/>
          </w:tcPr>
          <w:p w14:paraId="243FEE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arm trough, with or without hand support, each (used durable medical equipment)</w:t>
            </w:r>
          </w:p>
        </w:tc>
      </w:tr>
      <w:tr w:rsidR="00706F01" w:rsidRPr="00E46745" w14:paraId="7B7C3936" w14:textId="77777777" w:rsidTr="00E674B2">
        <w:tblPrEx>
          <w:tblLook w:val="04A0" w:firstRow="1" w:lastRow="0" w:firstColumn="1" w:lastColumn="0" w:noHBand="0" w:noVBand="1"/>
        </w:tblPrEx>
        <w:trPr>
          <w:trHeight w:val="1120"/>
        </w:trPr>
        <w:tc>
          <w:tcPr>
            <w:tcW w:w="2905" w:type="dxa"/>
            <w:shd w:val="clear" w:color="auto" w:fill="auto"/>
            <w:noWrap/>
            <w:hideMark/>
          </w:tcPr>
          <w:p w14:paraId="6A7833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E2209UEKU</w:t>
            </w:r>
          </w:p>
        </w:tc>
        <w:tc>
          <w:tcPr>
            <w:tcW w:w="1827" w:type="dxa"/>
            <w:shd w:val="clear" w:color="auto" w:fill="auto"/>
            <w:noWrap/>
            <w:hideMark/>
          </w:tcPr>
          <w:p w14:paraId="20681378" w14:textId="6F50D2D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77.98</w:t>
            </w:r>
          </w:p>
        </w:tc>
        <w:tc>
          <w:tcPr>
            <w:tcW w:w="4533" w:type="dxa"/>
            <w:shd w:val="clear" w:color="auto" w:fill="auto"/>
            <w:vAlign w:val="bottom"/>
            <w:hideMark/>
          </w:tcPr>
          <w:p w14:paraId="53BFAD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arm trough, with or without hand support, each (used durable medical equipment), (DMEPOS item subject to DMEPOS competitive bidding program number 3)</w:t>
            </w:r>
          </w:p>
        </w:tc>
      </w:tr>
      <w:tr w:rsidR="00706F01" w:rsidRPr="00E46745" w14:paraId="2D58C8CB" w14:textId="77777777" w:rsidTr="00E674B2">
        <w:tblPrEx>
          <w:tblLook w:val="04A0" w:firstRow="1" w:lastRow="0" w:firstColumn="1" w:lastColumn="0" w:noHBand="0" w:noVBand="1"/>
        </w:tblPrEx>
        <w:trPr>
          <w:trHeight w:val="560"/>
        </w:trPr>
        <w:tc>
          <w:tcPr>
            <w:tcW w:w="2905" w:type="dxa"/>
            <w:shd w:val="clear" w:color="auto" w:fill="auto"/>
            <w:noWrap/>
            <w:hideMark/>
          </w:tcPr>
          <w:p w14:paraId="67ABCA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E2210NU</w:t>
            </w:r>
          </w:p>
        </w:tc>
        <w:tc>
          <w:tcPr>
            <w:tcW w:w="1827" w:type="dxa"/>
            <w:shd w:val="clear" w:color="auto" w:fill="auto"/>
            <w:noWrap/>
            <w:hideMark/>
          </w:tcPr>
          <w:p w14:paraId="447E8A61" w14:textId="557917C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5.40</w:t>
            </w:r>
          </w:p>
        </w:tc>
        <w:tc>
          <w:tcPr>
            <w:tcW w:w="4533" w:type="dxa"/>
            <w:shd w:val="clear" w:color="auto" w:fill="auto"/>
            <w:vAlign w:val="bottom"/>
            <w:hideMark/>
          </w:tcPr>
          <w:p w14:paraId="458F81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bearings, any type, replacement only, each (new equipment)</w:t>
            </w:r>
          </w:p>
        </w:tc>
      </w:tr>
      <w:tr w:rsidR="00706F01" w:rsidRPr="00E46745" w14:paraId="3360FE7B" w14:textId="77777777" w:rsidTr="00E674B2">
        <w:tblPrEx>
          <w:tblLook w:val="04A0" w:firstRow="1" w:lastRow="0" w:firstColumn="1" w:lastColumn="0" w:noHBand="0" w:noVBand="1"/>
        </w:tblPrEx>
        <w:trPr>
          <w:trHeight w:val="840"/>
        </w:trPr>
        <w:tc>
          <w:tcPr>
            <w:tcW w:w="2905" w:type="dxa"/>
            <w:shd w:val="clear" w:color="auto" w:fill="auto"/>
            <w:noWrap/>
            <w:hideMark/>
          </w:tcPr>
          <w:p w14:paraId="421BE1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E2210NUKU</w:t>
            </w:r>
          </w:p>
        </w:tc>
        <w:tc>
          <w:tcPr>
            <w:tcW w:w="1827" w:type="dxa"/>
            <w:shd w:val="clear" w:color="auto" w:fill="auto"/>
            <w:noWrap/>
            <w:hideMark/>
          </w:tcPr>
          <w:p w14:paraId="42A1DA3F" w14:textId="11DC840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6.34</w:t>
            </w:r>
          </w:p>
        </w:tc>
        <w:tc>
          <w:tcPr>
            <w:tcW w:w="4533" w:type="dxa"/>
            <w:shd w:val="clear" w:color="auto" w:fill="auto"/>
            <w:vAlign w:val="bottom"/>
            <w:hideMark/>
          </w:tcPr>
          <w:p w14:paraId="563E69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bearings, any type, replacement only, each (new equipment), (DMEPOS item subject to DMEPOS competitive bidding program number 3)</w:t>
            </w:r>
          </w:p>
        </w:tc>
      </w:tr>
      <w:tr w:rsidR="00706F01" w:rsidRPr="00E46745" w14:paraId="6A90DA3E" w14:textId="77777777" w:rsidTr="00E674B2">
        <w:tblPrEx>
          <w:tblLook w:val="04A0" w:firstRow="1" w:lastRow="0" w:firstColumn="1" w:lastColumn="0" w:noHBand="0" w:noVBand="1"/>
        </w:tblPrEx>
        <w:trPr>
          <w:trHeight w:val="560"/>
        </w:trPr>
        <w:tc>
          <w:tcPr>
            <w:tcW w:w="2905" w:type="dxa"/>
            <w:shd w:val="clear" w:color="auto" w:fill="auto"/>
            <w:noWrap/>
            <w:hideMark/>
          </w:tcPr>
          <w:p w14:paraId="2B0F7F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E2210RR</w:t>
            </w:r>
          </w:p>
        </w:tc>
        <w:tc>
          <w:tcPr>
            <w:tcW w:w="1827" w:type="dxa"/>
            <w:shd w:val="clear" w:color="auto" w:fill="auto"/>
            <w:noWrap/>
            <w:hideMark/>
          </w:tcPr>
          <w:p w14:paraId="0C887720" w14:textId="3EE94B4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0.50</w:t>
            </w:r>
          </w:p>
        </w:tc>
        <w:tc>
          <w:tcPr>
            <w:tcW w:w="4533" w:type="dxa"/>
            <w:shd w:val="clear" w:color="auto" w:fill="auto"/>
            <w:vAlign w:val="bottom"/>
            <w:hideMark/>
          </w:tcPr>
          <w:p w14:paraId="6A4EC2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bearings, any type, replacement only, each (rental)</w:t>
            </w:r>
          </w:p>
        </w:tc>
      </w:tr>
      <w:tr w:rsidR="00706F01" w:rsidRPr="00E46745" w14:paraId="36856552" w14:textId="77777777" w:rsidTr="00E674B2">
        <w:tblPrEx>
          <w:tblLook w:val="04A0" w:firstRow="1" w:lastRow="0" w:firstColumn="1" w:lastColumn="0" w:noHBand="0" w:noVBand="1"/>
        </w:tblPrEx>
        <w:trPr>
          <w:trHeight w:val="840"/>
        </w:trPr>
        <w:tc>
          <w:tcPr>
            <w:tcW w:w="2905" w:type="dxa"/>
            <w:shd w:val="clear" w:color="auto" w:fill="auto"/>
            <w:noWrap/>
            <w:hideMark/>
          </w:tcPr>
          <w:p w14:paraId="52116E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E2210RRKU</w:t>
            </w:r>
          </w:p>
        </w:tc>
        <w:tc>
          <w:tcPr>
            <w:tcW w:w="1827" w:type="dxa"/>
            <w:shd w:val="clear" w:color="auto" w:fill="auto"/>
            <w:noWrap/>
            <w:hideMark/>
          </w:tcPr>
          <w:p w14:paraId="01D1356E" w14:textId="2D273EF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0.54</w:t>
            </w:r>
          </w:p>
        </w:tc>
        <w:tc>
          <w:tcPr>
            <w:tcW w:w="4533" w:type="dxa"/>
            <w:shd w:val="clear" w:color="auto" w:fill="auto"/>
            <w:vAlign w:val="bottom"/>
            <w:hideMark/>
          </w:tcPr>
          <w:p w14:paraId="51FB73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bearings, any type, replacement only, each (rental), (DMEPOS item subject to DMEPOS competitive bidding program number 3)</w:t>
            </w:r>
          </w:p>
        </w:tc>
      </w:tr>
      <w:tr w:rsidR="00706F01" w:rsidRPr="00E46745" w14:paraId="41EDAC4B" w14:textId="77777777" w:rsidTr="00E674B2">
        <w:tblPrEx>
          <w:tblLook w:val="04A0" w:firstRow="1" w:lastRow="0" w:firstColumn="1" w:lastColumn="0" w:noHBand="0" w:noVBand="1"/>
        </w:tblPrEx>
        <w:trPr>
          <w:trHeight w:val="560"/>
        </w:trPr>
        <w:tc>
          <w:tcPr>
            <w:tcW w:w="2905" w:type="dxa"/>
            <w:shd w:val="clear" w:color="auto" w:fill="auto"/>
            <w:noWrap/>
            <w:hideMark/>
          </w:tcPr>
          <w:p w14:paraId="368CBD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E2210UE</w:t>
            </w:r>
          </w:p>
        </w:tc>
        <w:tc>
          <w:tcPr>
            <w:tcW w:w="1827" w:type="dxa"/>
            <w:shd w:val="clear" w:color="auto" w:fill="auto"/>
            <w:noWrap/>
            <w:hideMark/>
          </w:tcPr>
          <w:p w14:paraId="50509DFE" w14:textId="246131D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4.06</w:t>
            </w:r>
          </w:p>
        </w:tc>
        <w:tc>
          <w:tcPr>
            <w:tcW w:w="4533" w:type="dxa"/>
            <w:shd w:val="clear" w:color="auto" w:fill="auto"/>
            <w:vAlign w:val="bottom"/>
            <w:hideMark/>
          </w:tcPr>
          <w:p w14:paraId="3FC9F5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bearings, any type, replacement only, each (used durable medical equipment)</w:t>
            </w:r>
          </w:p>
        </w:tc>
      </w:tr>
      <w:tr w:rsidR="00706F01" w:rsidRPr="00E46745" w14:paraId="13BF414D" w14:textId="77777777" w:rsidTr="00E674B2">
        <w:tblPrEx>
          <w:tblLook w:val="04A0" w:firstRow="1" w:lastRow="0" w:firstColumn="1" w:lastColumn="0" w:noHBand="0" w:noVBand="1"/>
        </w:tblPrEx>
        <w:trPr>
          <w:trHeight w:val="1120"/>
        </w:trPr>
        <w:tc>
          <w:tcPr>
            <w:tcW w:w="2905" w:type="dxa"/>
            <w:shd w:val="clear" w:color="auto" w:fill="auto"/>
            <w:noWrap/>
            <w:hideMark/>
          </w:tcPr>
          <w:p w14:paraId="55F78F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E2210UEKU</w:t>
            </w:r>
          </w:p>
        </w:tc>
        <w:tc>
          <w:tcPr>
            <w:tcW w:w="1827" w:type="dxa"/>
            <w:shd w:val="clear" w:color="auto" w:fill="auto"/>
            <w:noWrap/>
            <w:hideMark/>
          </w:tcPr>
          <w:p w14:paraId="15488AE0" w14:textId="32191FD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4.78</w:t>
            </w:r>
          </w:p>
        </w:tc>
        <w:tc>
          <w:tcPr>
            <w:tcW w:w="4533" w:type="dxa"/>
            <w:shd w:val="clear" w:color="auto" w:fill="auto"/>
            <w:vAlign w:val="bottom"/>
            <w:hideMark/>
          </w:tcPr>
          <w:p w14:paraId="1B046C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bearings, any type, replacement only, each (used durable medical equipment), (DMEPOS item subject to DMEPOS competitive bidding program number 3)</w:t>
            </w:r>
          </w:p>
        </w:tc>
      </w:tr>
      <w:tr w:rsidR="00706F01" w:rsidRPr="00E46745" w14:paraId="4BB29BE7" w14:textId="77777777" w:rsidTr="00E674B2">
        <w:tblPrEx>
          <w:tblLook w:val="04A0" w:firstRow="1" w:lastRow="0" w:firstColumn="1" w:lastColumn="0" w:noHBand="0" w:noVBand="1"/>
        </w:tblPrEx>
        <w:trPr>
          <w:trHeight w:val="560"/>
        </w:trPr>
        <w:tc>
          <w:tcPr>
            <w:tcW w:w="2905" w:type="dxa"/>
            <w:shd w:val="clear" w:color="auto" w:fill="auto"/>
            <w:noWrap/>
            <w:hideMark/>
          </w:tcPr>
          <w:p w14:paraId="2B38DB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E2211NU</w:t>
            </w:r>
          </w:p>
        </w:tc>
        <w:tc>
          <w:tcPr>
            <w:tcW w:w="1827" w:type="dxa"/>
            <w:shd w:val="clear" w:color="auto" w:fill="auto"/>
            <w:noWrap/>
            <w:hideMark/>
          </w:tcPr>
          <w:p w14:paraId="3F5ABCDD" w14:textId="58608E0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38.03</w:t>
            </w:r>
          </w:p>
        </w:tc>
        <w:tc>
          <w:tcPr>
            <w:tcW w:w="4533" w:type="dxa"/>
            <w:shd w:val="clear" w:color="auto" w:fill="auto"/>
            <w:vAlign w:val="bottom"/>
            <w:hideMark/>
          </w:tcPr>
          <w:p w14:paraId="170C3D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wheelchair accessory, pneumatic propulsion tire, any size, each (new equipment) </w:t>
            </w:r>
          </w:p>
        </w:tc>
      </w:tr>
      <w:tr w:rsidR="00706F01" w:rsidRPr="00E46745" w14:paraId="72BD1860" w14:textId="77777777" w:rsidTr="00E674B2">
        <w:tblPrEx>
          <w:tblLook w:val="04A0" w:firstRow="1" w:lastRow="0" w:firstColumn="1" w:lastColumn="0" w:noHBand="0" w:noVBand="1"/>
        </w:tblPrEx>
        <w:trPr>
          <w:trHeight w:val="560"/>
        </w:trPr>
        <w:tc>
          <w:tcPr>
            <w:tcW w:w="2905" w:type="dxa"/>
            <w:shd w:val="clear" w:color="auto" w:fill="auto"/>
            <w:noWrap/>
            <w:hideMark/>
          </w:tcPr>
          <w:p w14:paraId="1E13BE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E2211NUKU</w:t>
            </w:r>
          </w:p>
        </w:tc>
        <w:tc>
          <w:tcPr>
            <w:tcW w:w="1827" w:type="dxa"/>
            <w:shd w:val="clear" w:color="auto" w:fill="auto"/>
            <w:noWrap/>
            <w:hideMark/>
          </w:tcPr>
          <w:p w14:paraId="7691DF98" w14:textId="1097C70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47.53</w:t>
            </w:r>
          </w:p>
        </w:tc>
        <w:tc>
          <w:tcPr>
            <w:tcW w:w="4533" w:type="dxa"/>
            <w:shd w:val="clear" w:color="auto" w:fill="auto"/>
            <w:vAlign w:val="bottom"/>
            <w:hideMark/>
          </w:tcPr>
          <w:p w14:paraId="553BD0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propulsion tire, any size, each</w:t>
            </w:r>
          </w:p>
        </w:tc>
      </w:tr>
      <w:tr w:rsidR="00706F01" w:rsidRPr="00E46745" w14:paraId="6727F0AF" w14:textId="77777777" w:rsidTr="00E674B2">
        <w:tblPrEx>
          <w:tblLook w:val="04A0" w:firstRow="1" w:lastRow="0" w:firstColumn="1" w:lastColumn="0" w:noHBand="0" w:noVBand="1"/>
        </w:tblPrEx>
        <w:trPr>
          <w:trHeight w:val="560"/>
        </w:trPr>
        <w:tc>
          <w:tcPr>
            <w:tcW w:w="2905" w:type="dxa"/>
            <w:shd w:val="clear" w:color="auto" w:fill="auto"/>
            <w:noWrap/>
            <w:hideMark/>
          </w:tcPr>
          <w:p w14:paraId="5B5D02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E2211RR</w:t>
            </w:r>
          </w:p>
        </w:tc>
        <w:tc>
          <w:tcPr>
            <w:tcW w:w="1827" w:type="dxa"/>
            <w:shd w:val="clear" w:color="auto" w:fill="auto"/>
            <w:noWrap/>
            <w:hideMark/>
          </w:tcPr>
          <w:p w14:paraId="1A38AA3B" w14:textId="22BAB86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3.73</w:t>
            </w:r>
          </w:p>
        </w:tc>
        <w:tc>
          <w:tcPr>
            <w:tcW w:w="4533" w:type="dxa"/>
            <w:shd w:val="clear" w:color="auto" w:fill="auto"/>
            <w:vAlign w:val="bottom"/>
            <w:hideMark/>
          </w:tcPr>
          <w:p w14:paraId="0AE751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propulsion tire, any size, each (rental)</w:t>
            </w:r>
          </w:p>
        </w:tc>
      </w:tr>
      <w:tr w:rsidR="00706F01" w:rsidRPr="00E46745" w14:paraId="70E8C731" w14:textId="77777777" w:rsidTr="00E674B2">
        <w:tblPrEx>
          <w:tblLook w:val="04A0" w:firstRow="1" w:lastRow="0" w:firstColumn="1" w:lastColumn="0" w:noHBand="0" w:noVBand="1"/>
        </w:tblPrEx>
        <w:trPr>
          <w:trHeight w:val="560"/>
        </w:trPr>
        <w:tc>
          <w:tcPr>
            <w:tcW w:w="2905" w:type="dxa"/>
            <w:shd w:val="clear" w:color="auto" w:fill="auto"/>
            <w:noWrap/>
            <w:hideMark/>
          </w:tcPr>
          <w:p w14:paraId="02495C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E2211RRKU</w:t>
            </w:r>
          </w:p>
        </w:tc>
        <w:tc>
          <w:tcPr>
            <w:tcW w:w="1827" w:type="dxa"/>
            <w:shd w:val="clear" w:color="auto" w:fill="auto"/>
            <w:noWrap/>
            <w:hideMark/>
          </w:tcPr>
          <w:p w14:paraId="5369401D" w14:textId="2EDF53F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4.59</w:t>
            </w:r>
          </w:p>
        </w:tc>
        <w:tc>
          <w:tcPr>
            <w:tcW w:w="4533" w:type="dxa"/>
            <w:shd w:val="clear" w:color="auto" w:fill="auto"/>
            <w:vAlign w:val="bottom"/>
            <w:hideMark/>
          </w:tcPr>
          <w:p w14:paraId="07CD7A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propulsion tire, any size, each</w:t>
            </w:r>
          </w:p>
        </w:tc>
      </w:tr>
      <w:tr w:rsidR="00706F01" w:rsidRPr="00E46745" w14:paraId="594D0AD1" w14:textId="77777777" w:rsidTr="00E674B2">
        <w:tblPrEx>
          <w:tblLook w:val="04A0" w:firstRow="1" w:lastRow="0" w:firstColumn="1" w:lastColumn="0" w:noHBand="0" w:noVBand="1"/>
        </w:tblPrEx>
        <w:trPr>
          <w:trHeight w:val="560"/>
        </w:trPr>
        <w:tc>
          <w:tcPr>
            <w:tcW w:w="2905" w:type="dxa"/>
            <w:shd w:val="clear" w:color="auto" w:fill="auto"/>
            <w:noWrap/>
            <w:hideMark/>
          </w:tcPr>
          <w:p w14:paraId="2D2E9C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E2211UE</w:t>
            </w:r>
          </w:p>
        </w:tc>
        <w:tc>
          <w:tcPr>
            <w:tcW w:w="1827" w:type="dxa"/>
            <w:shd w:val="clear" w:color="auto" w:fill="auto"/>
            <w:noWrap/>
            <w:hideMark/>
          </w:tcPr>
          <w:p w14:paraId="70333A7D" w14:textId="09EA59C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27.77</w:t>
            </w:r>
          </w:p>
        </w:tc>
        <w:tc>
          <w:tcPr>
            <w:tcW w:w="4533" w:type="dxa"/>
            <w:shd w:val="clear" w:color="auto" w:fill="auto"/>
            <w:vAlign w:val="bottom"/>
            <w:hideMark/>
          </w:tcPr>
          <w:p w14:paraId="7857BF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propulsion tire, any size, each (used durable medical equipment)</w:t>
            </w:r>
          </w:p>
        </w:tc>
      </w:tr>
      <w:tr w:rsidR="00706F01" w:rsidRPr="00E46745" w14:paraId="5AD5E92A" w14:textId="77777777" w:rsidTr="00E674B2">
        <w:tblPrEx>
          <w:tblLook w:val="04A0" w:firstRow="1" w:lastRow="0" w:firstColumn="1" w:lastColumn="0" w:noHBand="0" w:noVBand="1"/>
        </w:tblPrEx>
        <w:trPr>
          <w:trHeight w:val="560"/>
        </w:trPr>
        <w:tc>
          <w:tcPr>
            <w:tcW w:w="2905" w:type="dxa"/>
            <w:shd w:val="clear" w:color="auto" w:fill="auto"/>
            <w:noWrap/>
            <w:hideMark/>
          </w:tcPr>
          <w:p w14:paraId="7BA4D1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E2211UEKU</w:t>
            </w:r>
          </w:p>
        </w:tc>
        <w:tc>
          <w:tcPr>
            <w:tcW w:w="1827" w:type="dxa"/>
            <w:shd w:val="clear" w:color="auto" w:fill="auto"/>
            <w:noWrap/>
            <w:hideMark/>
          </w:tcPr>
          <w:p w14:paraId="7CF5242E" w14:textId="543BDF7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34.05</w:t>
            </w:r>
          </w:p>
        </w:tc>
        <w:tc>
          <w:tcPr>
            <w:tcW w:w="4533" w:type="dxa"/>
            <w:shd w:val="clear" w:color="auto" w:fill="auto"/>
            <w:vAlign w:val="bottom"/>
            <w:hideMark/>
          </w:tcPr>
          <w:p w14:paraId="637A03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propulsion tire, any size, each</w:t>
            </w:r>
          </w:p>
        </w:tc>
      </w:tr>
      <w:tr w:rsidR="00706F01" w:rsidRPr="00E46745" w14:paraId="1E13A049" w14:textId="77777777" w:rsidTr="00E674B2">
        <w:tblPrEx>
          <w:tblLook w:val="04A0" w:firstRow="1" w:lastRow="0" w:firstColumn="1" w:lastColumn="0" w:noHBand="0" w:noVBand="1"/>
        </w:tblPrEx>
        <w:trPr>
          <w:trHeight w:val="560"/>
        </w:trPr>
        <w:tc>
          <w:tcPr>
            <w:tcW w:w="2905" w:type="dxa"/>
            <w:shd w:val="clear" w:color="auto" w:fill="auto"/>
            <w:noWrap/>
            <w:hideMark/>
          </w:tcPr>
          <w:p w14:paraId="5B5EDF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E2212NU</w:t>
            </w:r>
          </w:p>
        </w:tc>
        <w:tc>
          <w:tcPr>
            <w:tcW w:w="1827" w:type="dxa"/>
            <w:shd w:val="clear" w:color="auto" w:fill="auto"/>
            <w:noWrap/>
            <w:hideMark/>
          </w:tcPr>
          <w:p w14:paraId="61B4EDA3" w14:textId="3E2707E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6.29</w:t>
            </w:r>
          </w:p>
        </w:tc>
        <w:tc>
          <w:tcPr>
            <w:tcW w:w="4533" w:type="dxa"/>
            <w:shd w:val="clear" w:color="auto" w:fill="auto"/>
            <w:vAlign w:val="bottom"/>
            <w:hideMark/>
          </w:tcPr>
          <w:p w14:paraId="750D66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propulsion tire, any size, each (new equipment)</w:t>
            </w:r>
          </w:p>
        </w:tc>
      </w:tr>
      <w:tr w:rsidR="00706F01" w:rsidRPr="00E46745" w14:paraId="50796568" w14:textId="77777777" w:rsidTr="00E674B2">
        <w:tblPrEx>
          <w:tblLook w:val="04A0" w:firstRow="1" w:lastRow="0" w:firstColumn="1" w:lastColumn="0" w:noHBand="0" w:noVBand="1"/>
        </w:tblPrEx>
        <w:trPr>
          <w:trHeight w:val="560"/>
        </w:trPr>
        <w:tc>
          <w:tcPr>
            <w:tcW w:w="2905" w:type="dxa"/>
            <w:shd w:val="clear" w:color="auto" w:fill="auto"/>
            <w:noWrap/>
            <w:hideMark/>
          </w:tcPr>
          <w:p w14:paraId="71F8CF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E2212NUKU</w:t>
            </w:r>
          </w:p>
        </w:tc>
        <w:tc>
          <w:tcPr>
            <w:tcW w:w="1827" w:type="dxa"/>
            <w:shd w:val="clear" w:color="auto" w:fill="auto"/>
            <w:noWrap/>
            <w:hideMark/>
          </w:tcPr>
          <w:p w14:paraId="712D4C2A" w14:textId="063981F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6.82</w:t>
            </w:r>
          </w:p>
        </w:tc>
        <w:tc>
          <w:tcPr>
            <w:tcW w:w="4533" w:type="dxa"/>
            <w:shd w:val="clear" w:color="auto" w:fill="auto"/>
            <w:vAlign w:val="bottom"/>
            <w:hideMark/>
          </w:tcPr>
          <w:p w14:paraId="71CFEB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propulsion tire, any size, each</w:t>
            </w:r>
          </w:p>
        </w:tc>
      </w:tr>
      <w:tr w:rsidR="00706F01" w:rsidRPr="00E46745" w14:paraId="4E1D9854" w14:textId="77777777" w:rsidTr="00E674B2">
        <w:tblPrEx>
          <w:tblLook w:val="04A0" w:firstRow="1" w:lastRow="0" w:firstColumn="1" w:lastColumn="0" w:noHBand="0" w:noVBand="1"/>
        </w:tblPrEx>
        <w:trPr>
          <w:trHeight w:val="560"/>
        </w:trPr>
        <w:tc>
          <w:tcPr>
            <w:tcW w:w="2905" w:type="dxa"/>
            <w:shd w:val="clear" w:color="auto" w:fill="auto"/>
            <w:noWrap/>
            <w:hideMark/>
          </w:tcPr>
          <w:p w14:paraId="5C3421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E2212RR</w:t>
            </w:r>
          </w:p>
        </w:tc>
        <w:tc>
          <w:tcPr>
            <w:tcW w:w="1827" w:type="dxa"/>
            <w:shd w:val="clear" w:color="auto" w:fill="auto"/>
            <w:noWrap/>
            <w:hideMark/>
          </w:tcPr>
          <w:p w14:paraId="56EB4466" w14:textId="01D763F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0.65</w:t>
            </w:r>
          </w:p>
        </w:tc>
        <w:tc>
          <w:tcPr>
            <w:tcW w:w="4533" w:type="dxa"/>
            <w:shd w:val="clear" w:color="auto" w:fill="auto"/>
            <w:vAlign w:val="bottom"/>
            <w:hideMark/>
          </w:tcPr>
          <w:p w14:paraId="1AABDB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propulsion tire, any size, each (rental)</w:t>
            </w:r>
          </w:p>
        </w:tc>
      </w:tr>
      <w:tr w:rsidR="00706F01" w:rsidRPr="00E46745" w14:paraId="1F4552D6" w14:textId="77777777" w:rsidTr="00E674B2">
        <w:tblPrEx>
          <w:tblLook w:val="04A0" w:firstRow="1" w:lastRow="0" w:firstColumn="1" w:lastColumn="0" w:noHBand="0" w:noVBand="1"/>
        </w:tblPrEx>
        <w:trPr>
          <w:trHeight w:val="560"/>
        </w:trPr>
        <w:tc>
          <w:tcPr>
            <w:tcW w:w="2905" w:type="dxa"/>
            <w:shd w:val="clear" w:color="auto" w:fill="auto"/>
            <w:noWrap/>
            <w:hideMark/>
          </w:tcPr>
          <w:p w14:paraId="6069A4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E2212RRKU</w:t>
            </w:r>
          </w:p>
        </w:tc>
        <w:tc>
          <w:tcPr>
            <w:tcW w:w="1827" w:type="dxa"/>
            <w:shd w:val="clear" w:color="auto" w:fill="auto"/>
            <w:noWrap/>
            <w:hideMark/>
          </w:tcPr>
          <w:p w14:paraId="4FD70374" w14:textId="456A482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0.73</w:t>
            </w:r>
          </w:p>
        </w:tc>
        <w:tc>
          <w:tcPr>
            <w:tcW w:w="4533" w:type="dxa"/>
            <w:shd w:val="clear" w:color="auto" w:fill="auto"/>
            <w:vAlign w:val="bottom"/>
            <w:hideMark/>
          </w:tcPr>
          <w:p w14:paraId="06AC69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propulsion tire, any size, each</w:t>
            </w:r>
          </w:p>
        </w:tc>
      </w:tr>
      <w:tr w:rsidR="00706F01" w:rsidRPr="00E46745" w14:paraId="5EDFF1DE" w14:textId="77777777" w:rsidTr="00E674B2">
        <w:tblPrEx>
          <w:tblLook w:val="04A0" w:firstRow="1" w:lastRow="0" w:firstColumn="1" w:lastColumn="0" w:noHBand="0" w:noVBand="1"/>
        </w:tblPrEx>
        <w:trPr>
          <w:trHeight w:val="840"/>
        </w:trPr>
        <w:tc>
          <w:tcPr>
            <w:tcW w:w="2905" w:type="dxa"/>
            <w:shd w:val="clear" w:color="auto" w:fill="auto"/>
            <w:noWrap/>
            <w:hideMark/>
          </w:tcPr>
          <w:p w14:paraId="41879E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E2212UE</w:t>
            </w:r>
          </w:p>
        </w:tc>
        <w:tc>
          <w:tcPr>
            <w:tcW w:w="1827" w:type="dxa"/>
            <w:shd w:val="clear" w:color="auto" w:fill="auto"/>
            <w:noWrap/>
            <w:hideMark/>
          </w:tcPr>
          <w:p w14:paraId="0AE40E1F" w14:textId="3C24DC7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4.73</w:t>
            </w:r>
          </w:p>
        </w:tc>
        <w:tc>
          <w:tcPr>
            <w:tcW w:w="4533" w:type="dxa"/>
            <w:shd w:val="clear" w:color="auto" w:fill="auto"/>
            <w:vAlign w:val="bottom"/>
            <w:hideMark/>
          </w:tcPr>
          <w:p w14:paraId="69FE61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propulsion tire, any size, each (used durable medical equipment)</w:t>
            </w:r>
          </w:p>
        </w:tc>
      </w:tr>
      <w:tr w:rsidR="00706F01" w:rsidRPr="00E46745" w14:paraId="1FFDB515" w14:textId="77777777" w:rsidTr="00E674B2">
        <w:tblPrEx>
          <w:tblLook w:val="04A0" w:firstRow="1" w:lastRow="0" w:firstColumn="1" w:lastColumn="0" w:noHBand="0" w:noVBand="1"/>
        </w:tblPrEx>
        <w:trPr>
          <w:trHeight w:val="560"/>
        </w:trPr>
        <w:tc>
          <w:tcPr>
            <w:tcW w:w="2905" w:type="dxa"/>
            <w:shd w:val="clear" w:color="auto" w:fill="auto"/>
            <w:noWrap/>
            <w:hideMark/>
          </w:tcPr>
          <w:p w14:paraId="504EC0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E2212UEKU</w:t>
            </w:r>
          </w:p>
        </w:tc>
        <w:tc>
          <w:tcPr>
            <w:tcW w:w="1827" w:type="dxa"/>
            <w:shd w:val="clear" w:color="auto" w:fill="auto"/>
            <w:noWrap/>
            <w:hideMark/>
          </w:tcPr>
          <w:p w14:paraId="782F0863" w14:textId="31BAFA1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5.13</w:t>
            </w:r>
          </w:p>
        </w:tc>
        <w:tc>
          <w:tcPr>
            <w:tcW w:w="4533" w:type="dxa"/>
            <w:shd w:val="clear" w:color="auto" w:fill="auto"/>
            <w:vAlign w:val="bottom"/>
            <w:hideMark/>
          </w:tcPr>
          <w:p w14:paraId="3F61A4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propulsion tire, any size, each</w:t>
            </w:r>
          </w:p>
        </w:tc>
      </w:tr>
      <w:tr w:rsidR="00706F01" w:rsidRPr="00E46745" w14:paraId="6E5717CE" w14:textId="77777777" w:rsidTr="00E674B2">
        <w:tblPrEx>
          <w:tblLook w:val="04A0" w:firstRow="1" w:lastRow="0" w:firstColumn="1" w:lastColumn="0" w:noHBand="0" w:noVBand="1"/>
        </w:tblPrEx>
        <w:trPr>
          <w:trHeight w:val="840"/>
        </w:trPr>
        <w:tc>
          <w:tcPr>
            <w:tcW w:w="2905" w:type="dxa"/>
            <w:shd w:val="clear" w:color="auto" w:fill="auto"/>
            <w:noWrap/>
            <w:hideMark/>
          </w:tcPr>
          <w:p w14:paraId="6318AC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E2213NU</w:t>
            </w:r>
          </w:p>
        </w:tc>
        <w:tc>
          <w:tcPr>
            <w:tcW w:w="1827" w:type="dxa"/>
            <w:shd w:val="clear" w:color="auto" w:fill="auto"/>
            <w:noWrap/>
            <w:hideMark/>
          </w:tcPr>
          <w:p w14:paraId="449D0FCC" w14:textId="19B3ADB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30.93</w:t>
            </w:r>
          </w:p>
        </w:tc>
        <w:tc>
          <w:tcPr>
            <w:tcW w:w="4533" w:type="dxa"/>
            <w:shd w:val="clear" w:color="auto" w:fill="auto"/>
            <w:vAlign w:val="bottom"/>
            <w:hideMark/>
          </w:tcPr>
          <w:p w14:paraId="5873D2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insert for pneumatic propulsion tire (removable), any type, any size, each (new equipment)</w:t>
            </w:r>
          </w:p>
        </w:tc>
      </w:tr>
      <w:tr w:rsidR="00706F01" w:rsidRPr="00E46745" w14:paraId="4903A4C8" w14:textId="77777777" w:rsidTr="00E674B2">
        <w:tblPrEx>
          <w:tblLook w:val="04A0" w:firstRow="1" w:lastRow="0" w:firstColumn="1" w:lastColumn="0" w:noHBand="0" w:noVBand="1"/>
        </w:tblPrEx>
        <w:trPr>
          <w:trHeight w:val="560"/>
        </w:trPr>
        <w:tc>
          <w:tcPr>
            <w:tcW w:w="2905" w:type="dxa"/>
            <w:shd w:val="clear" w:color="auto" w:fill="auto"/>
            <w:noWrap/>
            <w:hideMark/>
          </w:tcPr>
          <w:p w14:paraId="1E3919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E2213NUKU</w:t>
            </w:r>
          </w:p>
        </w:tc>
        <w:tc>
          <w:tcPr>
            <w:tcW w:w="1827" w:type="dxa"/>
            <w:shd w:val="clear" w:color="auto" w:fill="auto"/>
            <w:noWrap/>
            <w:hideMark/>
          </w:tcPr>
          <w:p w14:paraId="0F867C15" w14:textId="6253891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35.34</w:t>
            </w:r>
          </w:p>
        </w:tc>
        <w:tc>
          <w:tcPr>
            <w:tcW w:w="4533" w:type="dxa"/>
            <w:shd w:val="clear" w:color="auto" w:fill="auto"/>
            <w:vAlign w:val="bottom"/>
            <w:hideMark/>
          </w:tcPr>
          <w:p w14:paraId="3552EA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insert for pneumatic propulsion tire, (removable) any size, each</w:t>
            </w:r>
          </w:p>
        </w:tc>
      </w:tr>
      <w:tr w:rsidR="00706F01" w:rsidRPr="00E46745" w14:paraId="64A97CFB" w14:textId="77777777" w:rsidTr="00E674B2">
        <w:tblPrEx>
          <w:tblLook w:val="04A0" w:firstRow="1" w:lastRow="0" w:firstColumn="1" w:lastColumn="0" w:noHBand="0" w:noVBand="1"/>
        </w:tblPrEx>
        <w:trPr>
          <w:trHeight w:val="840"/>
        </w:trPr>
        <w:tc>
          <w:tcPr>
            <w:tcW w:w="2905" w:type="dxa"/>
            <w:shd w:val="clear" w:color="auto" w:fill="auto"/>
            <w:noWrap/>
            <w:hideMark/>
          </w:tcPr>
          <w:p w14:paraId="2BD563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E2213RR</w:t>
            </w:r>
          </w:p>
        </w:tc>
        <w:tc>
          <w:tcPr>
            <w:tcW w:w="1827" w:type="dxa"/>
            <w:shd w:val="clear" w:color="auto" w:fill="auto"/>
            <w:noWrap/>
            <w:hideMark/>
          </w:tcPr>
          <w:p w14:paraId="34654C56" w14:textId="0986AE0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3.10</w:t>
            </w:r>
          </w:p>
        </w:tc>
        <w:tc>
          <w:tcPr>
            <w:tcW w:w="4533" w:type="dxa"/>
            <w:shd w:val="clear" w:color="auto" w:fill="auto"/>
            <w:vAlign w:val="bottom"/>
            <w:hideMark/>
          </w:tcPr>
          <w:p w14:paraId="2D2E4F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insert for pneumatic propulsion tire (removable), any type, any size, each (rental)</w:t>
            </w:r>
          </w:p>
        </w:tc>
      </w:tr>
      <w:tr w:rsidR="00706F01" w:rsidRPr="00E46745" w14:paraId="206E2284" w14:textId="77777777" w:rsidTr="00E674B2">
        <w:tblPrEx>
          <w:tblLook w:val="04A0" w:firstRow="1" w:lastRow="0" w:firstColumn="1" w:lastColumn="0" w:noHBand="0" w:noVBand="1"/>
        </w:tblPrEx>
        <w:trPr>
          <w:trHeight w:val="560"/>
        </w:trPr>
        <w:tc>
          <w:tcPr>
            <w:tcW w:w="2905" w:type="dxa"/>
            <w:shd w:val="clear" w:color="auto" w:fill="auto"/>
            <w:noWrap/>
            <w:hideMark/>
          </w:tcPr>
          <w:p w14:paraId="552CA3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E2213RRKU</w:t>
            </w:r>
          </w:p>
        </w:tc>
        <w:tc>
          <w:tcPr>
            <w:tcW w:w="1827" w:type="dxa"/>
            <w:shd w:val="clear" w:color="auto" w:fill="auto"/>
            <w:noWrap/>
            <w:hideMark/>
          </w:tcPr>
          <w:p w14:paraId="2C87F6DB" w14:textId="3AC5AA2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3.55</w:t>
            </w:r>
          </w:p>
        </w:tc>
        <w:tc>
          <w:tcPr>
            <w:tcW w:w="4533" w:type="dxa"/>
            <w:shd w:val="clear" w:color="auto" w:fill="auto"/>
            <w:vAlign w:val="bottom"/>
            <w:hideMark/>
          </w:tcPr>
          <w:p w14:paraId="7715F5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insert for pneumatic propulsion tire, (removable) any size, each</w:t>
            </w:r>
          </w:p>
        </w:tc>
      </w:tr>
      <w:tr w:rsidR="00706F01" w:rsidRPr="00E46745" w14:paraId="04D592E2" w14:textId="77777777" w:rsidTr="00E674B2">
        <w:tblPrEx>
          <w:tblLook w:val="04A0" w:firstRow="1" w:lastRow="0" w:firstColumn="1" w:lastColumn="0" w:noHBand="0" w:noVBand="1"/>
        </w:tblPrEx>
        <w:trPr>
          <w:trHeight w:val="840"/>
        </w:trPr>
        <w:tc>
          <w:tcPr>
            <w:tcW w:w="2905" w:type="dxa"/>
            <w:shd w:val="clear" w:color="auto" w:fill="auto"/>
            <w:noWrap/>
            <w:hideMark/>
          </w:tcPr>
          <w:p w14:paraId="3C2EF7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E2213UE</w:t>
            </w:r>
          </w:p>
        </w:tc>
        <w:tc>
          <w:tcPr>
            <w:tcW w:w="1827" w:type="dxa"/>
            <w:shd w:val="clear" w:color="auto" w:fill="auto"/>
            <w:noWrap/>
            <w:hideMark/>
          </w:tcPr>
          <w:p w14:paraId="70D7B3EB" w14:textId="3A52DE6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23.18</w:t>
            </w:r>
          </w:p>
        </w:tc>
        <w:tc>
          <w:tcPr>
            <w:tcW w:w="4533" w:type="dxa"/>
            <w:shd w:val="clear" w:color="auto" w:fill="auto"/>
            <w:vAlign w:val="bottom"/>
            <w:hideMark/>
          </w:tcPr>
          <w:p w14:paraId="1E1E20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insert for pneumatic propulsion tire (removable), any type, any size, each (used durable medical equipment)</w:t>
            </w:r>
          </w:p>
        </w:tc>
      </w:tr>
      <w:tr w:rsidR="00706F01" w:rsidRPr="00E46745" w14:paraId="371223E3" w14:textId="77777777" w:rsidTr="00E674B2">
        <w:tblPrEx>
          <w:tblLook w:val="04A0" w:firstRow="1" w:lastRow="0" w:firstColumn="1" w:lastColumn="0" w:noHBand="0" w:noVBand="1"/>
        </w:tblPrEx>
        <w:trPr>
          <w:trHeight w:val="560"/>
        </w:trPr>
        <w:tc>
          <w:tcPr>
            <w:tcW w:w="2905" w:type="dxa"/>
            <w:shd w:val="clear" w:color="auto" w:fill="auto"/>
            <w:noWrap/>
            <w:hideMark/>
          </w:tcPr>
          <w:p w14:paraId="1070A0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E2213UEKU</w:t>
            </w:r>
          </w:p>
        </w:tc>
        <w:tc>
          <w:tcPr>
            <w:tcW w:w="1827" w:type="dxa"/>
            <w:shd w:val="clear" w:color="auto" w:fill="auto"/>
            <w:noWrap/>
            <w:hideMark/>
          </w:tcPr>
          <w:p w14:paraId="4BD96541" w14:textId="2223797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26.49</w:t>
            </w:r>
          </w:p>
        </w:tc>
        <w:tc>
          <w:tcPr>
            <w:tcW w:w="4533" w:type="dxa"/>
            <w:shd w:val="clear" w:color="auto" w:fill="auto"/>
            <w:vAlign w:val="bottom"/>
            <w:hideMark/>
          </w:tcPr>
          <w:p w14:paraId="6E0E56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insert for pneumatic propulsion tire, (removable) any size, each</w:t>
            </w:r>
          </w:p>
        </w:tc>
      </w:tr>
      <w:tr w:rsidR="00706F01" w:rsidRPr="00E46745" w14:paraId="45D4E24A" w14:textId="77777777" w:rsidTr="00E674B2">
        <w:tblPrEx>
          <w:tblLook w:val="04A0" w:firstRow="1" w:lastRow="0" w:firstColumn="1" w:lastColumn="0" w:noHBand="0" w:noVBand="1"/>
        </w:tblPrEx>
        <w:trPr>
          <w:trHeight w:val="560"/>
        </w:trPr>
        <w:tc>
          <w:tcPr>
            <w:tcW w:w="2905" w:type="dxa"/>
            <w:shd w:val="clear" w:color="auto" w:fill="auto"/>
            <w:noWrap/>
            <w:hideMark/>
          </w:tcPr>
          <w:p w14:paraId="4DF799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E2214NU</w:t>
            </w:r>
          </w:p>
        </w:tc>
        <w:tc>
          <w:tcPr>
            <w:tcW w:w="1827" w:type="dxa"/>
            <w:shd w:val="clear" w:color="auto" w:fill="auto"/>
            <w:noWrap/>
            <w:hideMark/>
          </w:tcPr>
          <w:p w14:paraId="2ED41B40" w14:textId="6727F59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35.50</w:t>
            </w:r>
          </w:p>
        </w:tc>
        <w:tc>
          <w:tcPr>
            <w:tcW w:w="4533" w:type="dxa"/>
            <w:shd w:val="clear" w:color="auto" w:fill="auto"/>
            <w:vAlign w:val="bottom"/>
            <w:hideMark/>
          </w:tcPr>
          <w:p w14:paraId="1A262E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caster tire, any size, each (new equipment)</w:t>
            </w:r>
          </w:p>
        </w:tc>
      </w:tr>
      <w:tr w:rsidR="00706F01" w:rsidRPr="00E46745" w14:paraId="62FF0630" w14:textId="77777777" w:rsidTr="00E674B2">
        <w:tblPrEx>
          <w:tblLook w:val="04A0" w:firstRow="1" w:lastRow="0" w:firstColumn="1" w:lastColumn="0" w:noHBand="0" w:noVBand="1"/>
        </w:tblPrEx>
        <w:trPr>
          <w:trHeight w:val="560"/>
        </w:trPr>
        <w:tc>
          <w:tcPr>
            <w:tcW w:w="2905" w:type="dxa"/>
            <w:shd w:val="clear" w:color="auto" w:fill="auto"/>
            <w:noWrap/>
            <w:hideMark/>
          </w:tcPr>
          <w:p w14:paraId="12FA0F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E2214NUKU</w:t>
            </w:r>
          </w:p>
        </w:tc>
        <w:tc>
          <w:tcPr>
            <w:tcW w:w="1827" w:type="dxa"/>
            <w:shd w:val="clear" w:color="auto" w:fill="auto"/>
            <w:noWrap/>
            <w:hideMark/>
          </w:tcPr>
          <w:p w14:paraId="1E32249B" w14:textId="126A8BF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41.82</w:t>
            </w:r>
          </w:p>
        </w:tc>
        <w:tc>
          <w:tcPr>
            <w:tcW w:w="4533" w:type="dxa"/>
            <w:shd w:val="clear" w:color="auto" w:fill="auto"/>
            <w:vAlign w:val="bottom"/>
            <w:hideMark/>
          </w:tcPr>
          <w:p w14:paraId="04B306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caster tire, any size each</w:t>
            </w:r>
          </w:p>
        </w:tc>
      </w:tr>
      <w:tr w:rsidR="00706F01" w:rsidRPr="00E46745" w14:paraId="5333207A" w14:textId="77777777" w:rsidTr="00E674B2">
        <w:tblPrEx>
          <w:tblLook w:val="04A0" w:firstRow="1" w:lastRow="0" w:firstColumn="1" w:lastColumn="0" w:noHBand="0" w:noVBand="1"/>
        </w:tblPrEx>
        <w:trPr>
          <w:trHeight w:val="560"/>
        </w:trPr>
        <w:tc>
          <w:tcPr>
            <w:tcW w:w="2905" w:type="dxa"/>
            <w:shd w:val="clear" w:color="auto" w:fill="auto"/>
            <w:noWrap/>
            <w:hideMark/>
          </w:tcPr>
          <w:p w14:paraId="6C9D56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E2214RR</w:t>
            </w:r>
          </w:p>
        </w:tc>
        <w:tc>
          <w:tcPr>
            <w:tcW w:w="1827" w:type="dxa"/>
            <w:shd w:val="clear" w:color="auto" w:fill="auto"/>
            <w:noWrap/>
            <w:hideMark/>
          </w:tcPr>
          <w:p w14:paraId="6B067849" w14:textId="0DA8CA2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w:t>
            </w:r>
          </w:p>
        </w:tc>
        <w:tc>
          <w:tcPr>
            <w:tcW w:w="4533" w:type="dxa"/>
            <w:shd w:val="clear" w:color="auto" w:fill="auto"/>
            <w:vAlign w:val="bottom"/>
            <w:hideMark/>
          </w:tcPr>
          <w:p w14:paraId="72416E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caster tire, any size, each (rental)</w:t>
            </w:r>
          </w:p>
        </w:tc>
      </w:tr>
      <w:tr w:rsidR="00706F01" w:rsidRPr="00E46745" w14:paraId="28844C86" w14:textId="77777777" w:rsidTr="00E674B2">
        <w:tblPrEx>
          <w:tblLook w:val="04A0" w:firstRow="1" w:lastRow="0" w:firstColumn="1" w:lastColumn="0" w:noHBand="0" w:noVBand="1"/>
        </w:tblPrEx>
        <w:trPr>
          <w:trHeight w:val="560"/>
        </w:trPr>
        <w:tc>
          <w:tcPr>
            <w:tcW w:w="2905" w:type="dxa"/>
            <w:shd w:val="clear" w:color="auto" w:fill="auto"/>
            <w:noWrap/>
            <w:hideMark/>
          </w:tcPr>
          <w:p w14:paraId="6B71C1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E2214RRKU</w:t>
            </w:r>
          </w:p>
        </w:tc>
        <w:tc>
          <w:tcPr>
            <w:tcW w:w="1827" w:type="dxa"/>
            <w:shd w:val="clear" w:color="auto" w:fill="auto"/>
            <w:noWrap/>
            <w:hideMark/>
          </w:tcPr>
          <w:p w14:paraId="061B719B" w14:textId="2639587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4.59</w:t>
            </w:r>
          </w:p>
        </w:tc>
        <w:tc>
          <w:tcPr>
            <w:tcW w:w="4533" w:type="dxa"/>
            <w:shd w:val="clear" w:color="auto" w:fill="auto"/>
            <w:vAlign w:val="bottom"/>
            <w:hideMark/>
          </w:tcPr>
          <w:p w14:paraId="65E1F5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caster tire, any size each</w:t>
            </w:r>
          </w:p>
        </w:tc>
      </w:tr>
      <w:tr w:rsidR="00706F01" w:rsidRPr="00E46745" w14:paraId="22FEE033" w14:textId="77777777" w:rsidTr="00E674B2">
        <w:tblPrEx>
          <w:tblLook w:val="04A0" w:firstRow="1" w:lastRow="0" w:firstColumn="1" w:lastColumn="0" w:noHBand="0" w:noVBand="1"/>
        </w:tblPrEx>
        <w:trPr>
          <w:trHeight w:val="560"/>
        </w:trPr>
        <w:tc>
          <w:tcPr>
            <w:tcW w:w="2905" w:type="dxa"/>
            <w:shd w:val="clear" w:color="auto" w:fill="auto"/>
            <w:noWrap/>
            <w:hideMark/>
          </w:tcPr>
          <w:p w14:paraId="767869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E2214UE</w:t>
            </w:r>
          </w:p>
        </w:tc>
        <w:tc>
          <w:tcPr>
            <w:tcW w:w="1827" w:type="dxa"/>
            <w:shd w:val="clear" w:color="auto" w:fill="auto"/>
            <w:noWrap/>
            <w:hideMark/>
          </w:tcPr>
          <w:p w14:paraId="04875A1F" w14:textId="04DC875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26.62</w:t>
            </w:r>
          </w:p>
        </w:tc>
        <w:tc>
          <w:tcPr>
            <w:tcW w:w="4533" w:type="dxa"/>
            <w:shd w:val="clear" w:color="auto" w:fill="auto"/>
            <w:vAlign w:val="bottom"/>
            <w:hideMark/>
          </w:tcPr>
          <w:p w14:paraId="5798FB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caster tire, any size, each (used durable medical equipment)</w:t>
            </w:r>
          </w:p>
        </w:tc>
      </w:tr>
      <w:tr w:rsidR="00706F01" w:rsidRPr="00E46745" w14:paraId="137F6CB1" w14:textId="77777777" w:rsidTr="00E674B2">
        <w:tblPrEx>
          <w:tblLook w:val="04A0" w:firstRow="1" w:lastRow="0" w:firstColumn="1" w:lastColumn="0" w:noHBand="0" w:noVBand="1"/>
        </w:tblPrEx>
        <w:trPr>
          <w:trHeight w:val="560"/>
        </w:trPr>
        <w:tc>
          <w:tcPr>
            <w:tcW w:w="2905" w:type="dxa"/>
            <w:shd w:val="clear" w:color="auto" w:fill="auto"/>
            <w:noWrap/>
            <w:hideMark/>
          </w:tcPr>
          <w:p w14:paraId="26EBCA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E2214UEKU</w:t>
            </w:r>
          </w:p>
        </w:tc>
        <w:tc>
          <w:tcPr>
            <w:tcW w:w="1827" w:type="dxa"/>
            <w:shd w:val="clear" w:color="auto" w:fill="auto"/>
            <w:noWrap/>
            <w:hideMark/>
          </w:tcPr>
          <w:p w14:paraId="3EB670BD" w14:textId="0ACAB6D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31.25</w:t>
            </w:r>
          </w:p>
        </w:tc>
        <w:tc>
          <w:tcPr>
            <w:tcW w:w="4533" w:type="dxa"/>
            <w:shd w:val="clear" w:color="auto" w:fill="auto"/>
            <w:vAlign w:val="bottom"/>
            <w:hideMark/>
          </w:tcPr>
          <w:p w14:paraId="780FDC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pneumatic caster tire, any size each</w:t>
            </w:r>
          </w:p>
        </w:tc>
      </w:tr>
      <w:tr w:rsidR="00706F01" w:rsidRPr="00E46745" w14:paraId="6DF8AC48" w14:textId="77777777" w:rsidTr="00E674B2">
        <w:tblPrEx>
          <w:tblLook w:val="04A0" w:firstRow="1" w:lastRow="0" w:firstColumn="1" w:lastColumn="0" w:noHBand="0" w:noVBand="1"/>
        </w:tblPrEx>
        <w:trPr>
          <w:trHeight w:val="560"/>
        </w:trPr>
        <w:tc>
          <w:tcPr>
            <w:tcW w:w="2905" w:type="dxa"/>
            <w:shd w:val="clear" w:color="auto" w:fill="auto"/>
            <w:noWrap/>
            <w:hideMark/>
          </w:tcPr>
          <w:p w14:paraId="1A7985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E2215NU</w:t>
            </w:r>
          </w:p>
        </w:tc>
        <w:tc>
          <w:tcPr>
            <w:tcW w:w="1827" w:type="dxa"/>
            <w:shd w:val="clear" w:color="auto" w:fill="auto"/>
            <w:noWrap/>
            <w:hideMark/>
          </w:tcPr>
          <w:p w14:paraId="43150908" w14:textId="755C579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10.19</w:t>
            </w:r>
          </w:p>
        </w:tc>
        <w:tc>
          <w:tcPr>
            <w:tcW w:w="4533" w:type="dxa"/>
            <w:shd w:val="clear" w:color="auto" w:fill="auto"/>
            <w:vAlign w:val="bottom"/>
            <w:hideMark/>
          </w:tcPr>
          <w:p w14:paraId="190849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caster tire, any size, each (new equipment)</w:t>
            </w:r>
          </w:p>
        </w:tc>
      </w:tr>
      <w:tr w:rsidR="00706F01" w:rsidRPr="00E46745" w14:paraId="074270E3" w14:textId="77777777" w:rsidTr="00E674B2">
        <w:tblPrEx>
          <w:tblLook w:val="04A0" w:firstRow="1" w:lastRow="0" w:firstColumn="1" w:lastColumn="0" w:noHBand="0" w:noVBand="1"/>
        </w:tblPrEx>
        <w:trPr>
          <w:trHeight w:val="560"/>
        </w:trPr>
        <w:tc>
          <w:tcPr>
            <w:tcW w:w="2905" w:type="dxa"/>
            <w:shd w:val="clear" w:color="auto" w:fill="auto"/>
            <w:noWrap/>
            <w:hideMark/>
          </w:tcPr>
          <w:p w14:paraId="77F63E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E2215NUKU</w:t>
            </w:r>
          </w:p>
        </w:tc>
        <w:tc>
          <w:tcPr>
            <w:tcW w:w="1827" w:type="dxa"/>
            <w:shd w:val="clear" w:color="auto" w:fill="auto"/>
            <w:noWrap/>
            <w:hideMark/>
          </w:tcPr>
          <w:p w14:paraId="3CD6961A" w14:textId="6DF06AD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11.15</w:t>
            </w:r>
          </w:p>
        </w:tc>
        <w:tc>
          <w:tcPr>
            <w:tcW w:w="4533" w:type="dxa"/>
            <w:shd w:val="clear" w:color="auto" w:fill="auto"/>
            <w:vAlign w:val="bottom"/>
            <w:hideMark/>
          </w:tcPr>
          <w:p w14:paraId="0F4939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caster tire, any size each</w:t>
            </w:r>
          </w:p>
        </w:tc>
      </w:tr>
      <w:tr w:rsidR="00706F01" w:rsidRPr="00E46745" w14:paraId="0C35CDB5" w14:textId="77777777" w:rsidTr="00E674B2">
        <w:tblPrEx>
          <w:tblLook w:val="04A0" w:firstRow="1" w:lastRow="0" w:firstColumn="1" w:lastColumn="0" w:noHBand="0" w:noVBand="1"/>
        </w:tblPrEx>
        <w:trPr>
          <w:trHeight w:val="560"/>
        </w:trPr>
        <w:tc>
          <w:tcPr>
            <w:tcW w:w="2905" w:type="dxa"/>
            <w:shd w:val="clear" w:color="auto" w:fill="auto"/>
            <w:noWrap/>
            <w:hideMark/>
          </w:tcPr>
          <w:p w14:paraId="1AF15D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E2215RR</w:t>
            </w:r>
          </w:p>
        </w:tc>
        <w:tc>
          <w:tcPr>
            <w:tcW w:w="1827" w:type="dxa"/>
            <w:shd w:val="clear" w:color="auto" w:fill="auto"/>
            <w:noWrap/>
            <w:hideMark/>
          </w:tcPr>
          <w:p w14:paraId="3889AD1B" w14:textId="3F92258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w:t>
            </w:r>
          </w:p>
        </w:tc>
        <w:tc>
          <w:tcPr>
            <w:tcW w:w="4533" w:type="dxa"/>
            <w:shd w:val="clear" w:color="auto" w:fill="auto"/>
            <w:vAlign w:val="bottom"/>
            <w:hideMark/>
          </w:tcPr>
          <w:p w14:paraId="14C2B2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caster tire, any size, each (rental)</w:t>
            </w:r>
          </w:p>
        </w:tc>
      </w:tr>
      <w:tr w:rsidR="00706F01" w:rsidRPr="00E46745" w14:paraId="51607467" w14:textId="77777777" w:rsidTr="00E674B2">
        <w:tblPrEx>
          <w:tblLook w:val="04A0" w:firstRow="1" w:lastRow="0" w:firstColumn="1" w:lastColumn="0" w:noHBand="0" w:noVBand="1"/>
        </w:tblPrEx>
        <w:trPr>
          <w:trHeight w:val="560"/>
        </w:trPr>
        <w:tc>
          <w:tcPr>
            <w:tcW w:w="2905" w:type="dxa"/>
            <w:shd w:val="clear" w:color="auto" w:fill="auto"/>
            <w:noWrap/>
            <w:hideMark/>
          </w:tcPr>
          <w:p w14:paraId="07214D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E2215RRKU</w:t>
            </w:r>
          </w:p>
        </w:tc>
        <w:tc>
          <w:tcPr>
            <w:tcW w:w="1827" w:type="dxa"/>
            <w:shd w:val="clear" w:color="auto" w:fill="auto"/>
            <w:noWrap/>
            <w:hideMark/>
          </w:tcPr>
          <w:p w14:paraId="23AA02C8" w14:textId="3045004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w:t>
            </w:r>
          </w:p>
        </w:tc>
        <w:tc>
          <w:tcPr>
            <w:tcW w:w="4533" w:type="dxa"/>
            <w:shd w:val="clear" w:color="auto" w:fill="auto"/>
            <w:vAlign w:val="bottom"/>
            <w:hideMark/>
          </w:tcPr>
          <w:p w14:paraId="4C3968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caster tire, any size each</w:t>
            </w:r>
          </w:p>
        </w:tc>
      </w:tr>
      <w:tr w:rsidR="00706F01" w:rsidRPr="00E46745" w14:paraId="0DCBCBDD" w14:textId="77777777" w:rsidTr="00E674B2">
        <w:tblPrEx>
          <w:tblLook w:val="04A0" w:firstRow="1" w:lastRow="0" w:firstColumn="1" w:lastColumn="0" w:noHBand="0" w:noVBand="1"/>
        </w:tblPrEx>
        <w:trPr>
          <w:trHeight w:val="560"/>
        </w:trPr>
        <w:tc>
          <w:tcPr>
            <w:tcW w:w="2905" w:type="dxa"/>
            <w:shd w:val="clear" w:color="auto" w:fill="auto"/>
            <w:noWrap/>
            <w:hideMark/>
          </w:tcPr>
          <w:p w14:paraId="7C5E6C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E2215UE</w:t>
            </w:r>
          </w:p>
        </w:tc>
        <w:tc>
          <w:tcPr>
            <w:tcW w:w="1827" w:type="dxa"/>
            <w:shd w:val="clear" w:color="auto" w:fill="auto"/>
            <w:noWrap/>
            <w:hideMark/>
          </w:tcPr>
          <w:p w14:paraId="4D758FF1" w14:textId="33EFF64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7.64</w:t>
            </w:r>
          </w:p>
        </w:tc>
        <w:tc>
          <w:tcPr>
            <w:tcW w:w="4533" w:type="dxa"/>
            <w:shd w:val="clear" w:color="auto" w:fill="auto"/>
            <w:vAlign w:val="bottom"/>
            <w:hideMark/>
          </w:tcPr>
          <w:p w14:paraId="321FEC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caster tire, any size, each (used durable medical equipment)</w:t>
            </w:r>
          </w:p>
        </w:tc>
      </w:tr>
      <w:tr w:rsidR="00706F01" w:rsidRPr="00E46745" w14:paraId="75C9C096" w14:textId="77777777" w:rsidTr="00E674B2">
        <w:tblPrEx>
          <w:tblLook w:val="04A0" w:firstRow="1" w:lastRow="0" w:firstColumn="1" w:lastColumn="0" w:noHBand="0" w:noVBand="1"/>
        </w:tblPrEx>
        <w:trPr>
          <w:trHeight w:val="560"/>
        </w:trPr>
        <w:tc>
          <w:tcPr>
            <w:tcW w:w="2905" w:type="dxa"/>
            <w:shd w:val="clear" w:color="auto" w:fill="auto"/>
            <w:noWrap/>
            <w:hideMark/>
          </w:tcPr>
          <w:p w14:paraId="5E58A5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E2215UEKU</w:t>
            </w:r>
          </w:p>
        </w:tc>
        <w:tc>
          <w:tcPr>
            <w:tcW w:w="1827" w:type="dxa"/>
            <w:shd w:val="clear" w:color="auto" w:fill="auto"/>
            <w:noWrap/>
            <w:hideMark/>
          </w:tcPr>
          <w:p w14:paraId="09E0F60C" w14:textId="5644E23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8.35</w:t>
            </w:r>
          </w:p>
        </w:tc>
        <w:tc>
          <w:tcPr>
            <w:tcW w:w="4533" w:type="dxa"/>
            <w:shd w:val="clear" w:color="auto" w:fill="auto"/>
            <w:vAlign w:val="bottom"/>
            <w:hideMark/>
          </w:tcPr>
          <w:p w14:paraId="164BD2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tube for pneumatic caster tire, any size each</w:t>
            </w:r>
          </w:p>
        </w:tc>
      </w:tr>
      <w:tr w:rsidR="00706F01" w:rsidRPr="00E46745" w14:paraId="25EB209C" w14:textId="77777777" w:rsidTr="00E674B2">
        <w:tblPrEx>
          <w:tblLook w:val="04A0" w:firstRow="1" w:lastRow="0" w:firstColumn="1" w:lastColumn="0" w:noHBand="0" w:noVBand="1"/>
        </w:tblPrEx>
        <w:trPr>
          <w:trHeight w:val="560"/>
        </w:trPr>
        <w:tc>
          <w:tcPr>
            <w:tcW w:w="2905" w:type="dxa"/>
            <w:shd w:val="clear" w:color="auto" w:fill="auto"/>
            <w:noWrap/>
            <w:hideMark/>
          </w:tcPr>
          <w:p w14:paraId="57EE30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E2216NU</w:t>
            </w:r>
          </w:p>
        </w:tc>
        <w:tc>
          <w:tcPr>
            <w:tcW w:w="1827" w:type="dxa"/>
            <w:shd w:val="clear" w:color="auto" w:fill="auto"/>
            <w:noWrap/>
            <w:hideMark/>
          </w:tcPr>
          <w:p w14:paraId="67D8E139" w14:textId="461B4EE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064526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propulsion tire, any size, each (new equipment)</w:t>
            </w:r>
          </w:p>
        </w:tc>
      </w:tr>
      <w:tr w:rsidR="00706F01" w:rsidRPr="00E46745" w14:paraId="4CB6DC28" w14:textId="77777777" w:rsidTr="00E674B2">
        <w:tblPrEx>
          <w:tblLook w:val="04A0" w:firstRow="1" w:lastRow="0" w:firstColumn="1" w:lastColumn="0" w:noHBand="0" w:noVBand="1"/>
        </w:tblPrEx>
        <w:trPr>
          <w:trHeight w:val="560"/>
        </w:trPr>
        <w:tc>
          <w:tcPr>
            <w:tcW w:w="2905" w:type="dxa"/>
            <w:shd w:val="clear" w:color="auto" w:fill="auto"/>
            <w:noWrap/>
            <w:hideMark/>
          </w:tcPr>
          <w:p w14:paraId="484ECA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E2216NUKU</w:t>
            </w:r>
          </w:p>
        </w:tc>
        <w:tc>
          <w:tcPr>
            <w:tcW w:w="1827" w:type="dxa"/>
            <w:shd w:val="clear" w:color="auto" w:fill="auto"/>
            <w:noWrap/>
            <w:hideMark/>
          </w:tcPr>
          <w:p w14:paraId="11B1E154" w14:textId="554D4F3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52.92</w:t>
            </w:r>
          </w:p>
        </w:tc>
        <w:tc>
          <w:tcPr>
            <w:tcW w:w="4533" w:type="dxa"/>
            <w:shd w:val="clear" w:color="auto" w:fill="auto"/>
            <w:vAlign w:val="bottom"/>
            <w:hideMark/>
          </w:tcPr>
          <w:p w14:paraId="701E12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propulsion tire, any size each</w:t>
            </w:r>
          </w:p>
        </w:tc>
      </w:tr>
      <w:tr w:rsidR="00706F01" w:rsidRPr="00E46745" w14:paraId="3D59430B" w14:textId="77777777" w:rsidTr="00E674B2">
        <w:tblPrEx>
          <w:tblLook w:val="04A0" w:firstRow="1" w:lastRow="0" w:firstColumn="1" w:lastColumn="0" w:noHBand="0" w:noVBand="1"/>
        </w:tblPrEx>
        <w:trPr>
          <w:trHeight w:val="560"/>
        </w:trPr>
        <w:tc>
          <w:tcPr>
            <w:tcW w:w="2905" w:type="dxa"/>
            <w:shd w:val="clear" w:color="auto" w:fill="auto"/>
            <w:noWrap/>
            <w:hideMark/>
          </w:tcPr>
          <w:p w14:paraId="1E28D9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E2216RR</w:t>
            </w:r>
          </w:p>
        </w:tc>
        <w:tc>
          <w:tcPr>
            <w:tcW w:w="1827" w:type="dxa"/>
            <w:shd w:val="clear" w:color="auto" w:fill="auto"/>
            <w:noWrap/>
            <w:hideMark/>
          </w:tcPr>
          <w:p w14:paraId="20329D75" w14:textId="6C90F2B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0CF57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propulsion tire, any size, each (rental)</w:t>
            </w:r>
          </w:p>
        </w:tc>
      </w:tr>
      <w:tr w:rsidR="00706F01" w:rsidRPr="00E46745" w14:paraId="13C5705D" w14:textId="77777777" w:rsidTr="00E674B2">
        <w:tblPrEx>
          <w:tblLook w:val="04A0" w:firstRow="1" w:lastRow="0" w:firstColumn="1" w:lastColumn="0" w:noHBand="0" w:noVBand="1"/>
        </w:tblPrEx>
        <w:trPr>
          <w:trHeight w:val="560"/>
        </w:trPr>
        <w:tc>
          <w:tcPr>
            <w:tcW w:w="2905" w:type="dxa"/>
            <w:shd w:val="clear" w:color="auto" w:fill="auto"/>
            <w:noWrap/>
            <w:hideMark/>
          </w:tcPr>
          <w:p w14:paraId="246DC6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E2216RRKU</w:t>
            </w:r>
          </w:p>
        </w:tc>
        <w:tc>
          <w:tcPr>
            <w:tcW w:w="1827" w:type="dxa"/>
            <w:shd w:val="clear" w:color="auto" w:fill="auto"/>
            <w:noWrap/>
            <w:hideMark/>
          </w:tcPr>
          <w:p w14:paraId="2253BE63" w14:textId="53B31AD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5.30</w:t>
            </w:r>
          </w:p>
        </w:tc>
        <w:tc>
          <w:tcPr>
            <w:tcW w:w="4533" w:type="dxa"/>
            <w:shd w:val="clear" w:color="auto" w:fill="auto"/>
            <w:vAlign w:val="bottom"/>
            <w:hideMark/>
          </w:tcPr>
          <w:p w14:paraId="01BB91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propulsion tire, any size each</w:t>
            </w:r>
          </w:p>
        </w:tc>
      </w:tr>
      <w:tr w:rsidR="00706F01" w:rsidRPr="00E46745" w14:paraId="7DF8849E" w14:textId="77777777" w:rsidTr="00E674B2">
        <w:tblPrEx>
          <w:tblLook w:val="04A0" w:firstRow="1" w:lastRow="0" w:firstColumn="1" w:lastColumn="0" w:noHBand="0" w:noVBand="1"/>
        </w:tblPrEx>
        <w:trPr>
          <w:trHeight w:val="560"/>
        </w:trPr>
        <w:tc>
          <w:tcPr>
            <w:tcW w:w="2905" w:type="dxa"/>
            <w:shd w:val="clear" w:color="auto" w:fill="auto"/>
            <w:noWrap/>
            <w:hideMark/>
          </w:tcPr>
          <w:p w14:paraId="18745A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E2216UE</w:t>
            </w:r>
          </w:p>
        </w:tc>
        <w:tc>
          <w:tcPr>
            <w:tcW w:w="1827" w:type="dxa"/>
            <w:shd w:val="clear" w:color="auto" w:fill="auto"/>
            <w:noWrap/>
            <w:hideMark/>
          </w:tcPr>
          <w:p w14:paraId="42CA8D15" w14:textId="1E05944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F9338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propulsion tire, any size, each (used durable medical equipment)</w:t>
            </w:r>
          </w:p>
        </w:tc>
      </w:tr>
      <w:tr w:rsidR="00706F01" w:rsidRPr="00E46745" w14:paraId="7B4164B9" w14:textId="77777777" w:rsidTr="00E674B2">
        <w:tblPrEx>
          <w:tblLook w:val="04A0" w:firstRow="1" w:lastRow="0" w:firstColumn="1" w:lastColumn="0" w:noHBand="0" w:noVBand="1"/>
        </w:tblPrEx>
        <w:trPr>
          <w:trHeight w:val="560"/>
        </w:trPr>
        <w:tc>
          <w:tcPr>
            <w:tcW w:w="2905" w:type="dxa"/>
            <w:shd w:val="clear" w:color="auto" w:fill="auto"/>
            <w:noWrap/>
            <w:hideMark/>
          </w:tcPr>
          <w:p w14:paraId="42048C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E2216UEKU</w:t>
            </w:r>
          </w:p>
        </w:tc>
        <w:tc>
          <w:tcPr>
            <w:tcW w:w="1827" w:type="dxa"/>
            <w:shd w:val="clear" w:color="auto" w:fill="auto"/>
            <w:noWrap/>
            <w:hideMark/>
          </w:tcPr>
          <w:p w14:paraId="439386E7" w14:textId="7820790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39.68</w:t>
            </w:r>
          </w:p>
        </w:tc>
        <w:tc>
          <w:tcPr>
            <w:tcW w:w="4533" w:type="dxa"/>
            <w:shd w:val="clear" w:color="auto" w:fill="auto"/>
            <w:vAlign w:val="bottom"/>
            <w:hideMark/>
          </w:tcPr>
          <w:p w14:paraId="0DAB2F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propulsion tire, any size each</w:t>
            </w:r>
          </w:p>
        </w:tc>
      </w:tr>
      <w:tr w:rsidR="00706F01" w:rsidRPr="00E46745" w14:paraId="0B1F92BA" w14:textId="77777777" w:rsidTr="00E674B2">
        <w:tblPrEx>
          <w:tblLook w:val="04A0" w:firstRow="1" w:lastRow="0" w:firstColumn="1" w:lastColumn="0" w:noHBand="0" w:noVBand="1"/>
        </w:tblPrEx>
        <w:trPr>
          <w:trHeight w:val="560"/>
        </w:trPr>
        <w:tc>
          <w:tcPr>
            <w:tcW w:w="2905" w:type="dxa"/>
            <w:shd w:val="clear" w:color="auto" w:fill="auto"/>
            <w:noWrap/>
            <w:hideMark/>
          </w:tcPr>
          <w:p w14:paraId="16C1F4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E2217NU</w:t>
            </w:r>
          </w:p>
        </w:tc>
        <w:tc>
          <w:tcPr>
            <w:tcW w:w="1827" w:type="dxa"/>
            <w:shd w:val="clear" w:color="auto" w:fill="auto"/>
            <w:noWrap/>
            <w:hideMark/>
          </w:tcPr>
          <w:p w14:paraId="29C65224" w14:textId="740DFF3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84A07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caster tire, any size, each (new equipment)</w:t>
            </w:r>
          </w:p>
        </w:tc>
      </w:tr>
      <w:tr w:rsidR="00706F01" w:rsidRPr="00E46745" w14:paraId="65FB64ED" w14:textId="77777777" w:rsidTr="00E674B2">
        <w:tblPrEx>
          <w:tblLook w:val="04A0" w:firstRow="1" w:lastRow="0" w:firstColumn="1" w:lastColumn="0" w:noHBand="0" w:noVBand="1"/>
        </w:tblPrEx>
        <w:trPr>
          <w:trHeight w:val="560"/>
        </w:trPr>
        <w:tc>
          <w:tcPr>
            <w:tcW w:w="2905" w:type="dxa"/>
            <w:shd w:val="clear" w:color="auto" w:fill="auto"/>
            <w:noWrap/>
            <w:hideMark/>
          </w:tcPr>
          <w:p w14:paraId="554CAB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E2217NUKU</w:t>
            </w:r>
          </w:p>
        </w:tc>
        <w:tc>
          <w:tcPr>
            <w:tcW w:w="1827" w:type="dxa"/>
            <w:shd w:val="clear" w:color="auto" w:fill="auto"/>
            <w:noWrap/>
            <w:hideMark/>
          </w:tcPr>
          <w:p w14:paraId="7967ED8D" w14:textId="792CCB7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46.83</w:t>
            </w:r>
          </w:p>
        </w:tc>
        <w:tc>
          <w:tcPr>
            <w:tcW w:w="4533" w:type="dxa"/>
            <w:shd w:val="clear" w:color="auto" w:fill="auto"/>
            <w:vAlign w:val="bottom"/>
            <w:hideMark/>
          </w:tcPr>
          <w:p w14:paraId="231133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caster tire, any size each</w:t>
            </w:r>
          </w:p>
        </w:tc>
      </w:tr>
      <w:tr w:rsidR="00706F01" w:rsidRPr="00E46745" w14:paraId="400463ED" w14:textId="77777777" w:rsidTr="00E674B2">
        <w:tblPrEx>
          <w:tblLook w:val="04A0" w:firstRow="1" w:lastRow="0" w:firstColumn="1" w:lastColumn="0" w:noHBand="0" w:noVBand="1"/>
        </w:tblPrEx>
        <w:trPr>
          <w:trHeight w:val="560"/>
        </w:trPr>
        <w:tc>
          <w:tcPr>
            <w:tcW w:w="2905" w:type="dxa"/>
            <w:shd w:val="clear" w:color="auto" w:fill="auto"/>
            <w:noWrap/>
            <w:hideMark/>
          </w:tcPr>
          <w:p w14:paraId="785BD4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E2217RR</w:t>
            </w:r>
          </w:p>
        </w:tc>
        <w:tc>
          <w:tcPr>
            <w:tcW w:w="1827" w:type="dxa"/>
            <w:shd w:val="clear" w:color="auto" w:fill="auto"/>
            <w:noWrap/>
            <w:hideMark/>
          </w:tcPr>
          <w:p w14:paraId="76047976" w14:textId="491DE4A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4B49D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caster tire, any size, each (rental)</w:t>
            </w:r>
          </w:p>
        </w:tc>
      </w:tr>
      <w:tr w:rsidR="00706F01" w:rsidRPr="00E46745" w14:paraId="29FE6376" w14:textId="77777777" w:rsidTr="00E674B2">
        <w:tblPrEx>
          <w:tblLook w:val="04A0" w:firstRow="1" w:lastRow="0" w:firstColumn="1" w:lastColumn="0" w:noHBand="0" w:noVBand="1"/>
        </w:tblPrEx>
        <w:trPr>
          <w:trHeight w:val="560"/>
        </w:trPr>
        <w:tc>
          <w:tcPr>
            <w:tcW w:w="2905" w:type="dxa"/>
            <w:shd w:val="clear" w:color="auto" w:fill="auto"/>
            <w:noWrap/>
            <w:hideMark/>
          </w:tcPr>
          <w:p w14:paraId="037A4E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E2217RRKU</w:t>
            </w:r>
          </w:p>
        </w:tc>
        <w:tc>
          <w:tcPr>
            <w:tcW w:w="1827" w:type="dxa"/>
            <w:shd w:val="clear" w:color="auto" w:fill="auto"/>
            <w:noWrap/>
            <w:hideMark/>
          </w:tcPr>
          <w:p w14:paraId="062AB799" w14:textId="05209B5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4.68</w:t>
            </w:r>
          </w:p>
        </w:tc>
        <w:tc>
          <w:tcPr>
            <w:tcW w:w="4533" w:type="dxa"/>
            <w:shd w:val="clear" w:color="auto" w:fill="auto"/>
            <w:vAlign w:val="bottom"/>
            <w:hideMark/>
          </w:tcPr>
          <w:p w14:paraId="2FD218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caster tire, any size each</w:t>
            </w:r>
          </w:p>
        </w:tc>
      </w:tr>
      <w:tr w:rsidR="00706F01" w:rsidRPr="00E46745" w14:paraId="751A2479" w14:textId="77777777" w:rsidTr="00E674B2">
        <w:tblPrEx>
          <w:tblLook w:val="04A0" w:firstRow="1" w:lastRow="0" w:firstColumn="1" w:lastColumn="0" w:noHBand="0" w:noVBand="1"/>
        </w:tblPrEx>
        <w:trPr>
          <w:trHeight w:val="560"/>
        </w:trPr>
        <w:tc>
          <w:tcPr>
            <w:tcW w:w="2905" w:type="dxa"/>
            <w:shd w:val="clear" w:color="auto" w:fill="auto"/>
            <w:noWrap/>
            <w:hideMark/>
          </w:tcPr>
          <w:p w14:paraId="1F3A63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E2217UE</w:t>
            </w:r>
          </w:p>
        </w:tc>
        <w:tc>
          <w:tcPr>
            <w:tcW w:w="1827" w:type="dxa"/>
            <w:shd w:val="clear" w:color="auto" w:fill="auto"/>
            <w:noWrap/>
            <w:hideMark/>
          </w:tcPr>
          <w:p w14:paraId="1DF525F6" w14:textId="24D6B35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0BE06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caster tire, any size, each (used durable medical equipment)</w:t>
            </w:r>
          </w:p>
        </w:tc>
      </w:tr>
      <w:tr w:rsidR="00706F01" w:rsidRPr="00E46745" w14:paraId="0231CCB6" w14:textId="77777777" w:rsidTr="00E674B2">
        <w:tblPrEx>
          <w:tblLook w:val="04A0" w:firstRow="1" w:lastRow="0" w:firstColumn="1" w:lastColumn="0" w:noHBand="0" w:noVBand="1"/>
        </w:tblPrEx>
        <w:trPr>
          <w:trHeight w:val="560"/>
        </w:trPr>
        <w:tc>
          <w:tcPr>
            <w:tcW w:w="2905" w:type="dxa"/>
            <w:shd w:val="clear" w:color="auto" w:fill="auto"/>
            <w:noWrap/>
            <w:hideMark/>
          </w:tcPr>
          <w:p w14:paraId="06F62E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E2217UEKU</w:t>
            </w:r>
          </w:p>
        </w:tc>
        <w:tc>
          <w:tcPr>
            <w:tcW w:w="1827" w:type="dxa"/>
            <w:shd w:val="clear" w:color="auto" w:fill="auto"/>
            <w:noWrap/>
            <w:hideMark/>
          </w:tcPr>
          <w:p w14:paraId="2D550268" w14:textId="3BBF0A0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35.13</w:t>
            </w:r>
          </w:p>
        </w:tc>
        <w:tc>
          <w:tcPr>
            <w:tcW w:w="4533" w:type="dxa"/>
            <w:shd w:val="clear" w:color="auto" w:fill="auto"/>
            <w:vAlign w:val="bottom"/>
            <w:hideMark/>
          </w:tcPr>
          <w:p w14:paraId="314A15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filled caster tire, any size each</w:t>
            </w:r>
          </w:p>
        </w:tc>
      </w:tr>
      <w:tr w:rsidR="00706F01" w:rsidRPr="00E46745" w14:paraId="303E774C" w14:textId="77777777" w:rsidTr="00E674B2">
        <w:tblPrEx>
          <w:tblLook w:val="04A0" w:firstRow="1" w:lastRow="0" w:firstColumn="1" w:lastColumn="0" w:noHBand="0" w:noVBand="1"/>
        </w:tblPrEx>
        <w:trPr>
          <w:trHeight w:val="560"/>
        </w:trPr>
        <w:tc>
          <w:tcPr>
            <w:tcW w:w="2905" w:type="dxa"/>
            <w:shd w:val="clear" w:color="auto" w:fill="auto"/>
            <w:noWrap/>
            <w:hideMark/>
          </w:tcPr>
          <w:p w14:paraId="4B8700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E2218NU</w:t>
            </w:r>
          </w:p>
        </w:tc>
        <w:tc>
          <w:tcPr>
            <w:tcW w:w="1827" w:type="dxa"/>
            <w:shd w:val="clear" w:color="auto" w:fill="auto"/>
            <w:noWrap/>
            <w:hideMark/>
          </w:tcPr>
          <w:p w14:paraId="15323DFA" w14:textId="636E85A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38068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propulsion tire, any size, each (new equipment)</w:t>
            </w:r>
          </w:p>
        </w:tc>
      </w:tr>
      <w:tr w:rsidR="00706F01" w:rsidRPr="00E46745" w14:paraId="643BA19B" w14:textId="77777777" w:rsidTr="00E674B2">
        <w:tblPrEx>
          <w:tblLook w:val="04A0" w:firstRow="1" w:lastRow="0" w:firstColumn="1" w:lastColumn="0" w:noHBand="0" w:noVBand="1"/>
        </w:tblPrEx>
        <w:trPr>
          <w:trHeight w:val="560"/>
        </w:trPr>
        <w:tc>
          <w:tcPr>
            <w:tcW w:w="2905" w:type="dxa"/>
            <w:shd w:val="clear" w:color="auto" w:fill="auto"/>
            <w:noWrap/>
            <w:hideMark/>
          </w:tcPr>
          <w:p w14:paraId="67735C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E2218NUKU</w:t>
            </w:r>
          </w:p>
        </w:tc>
        <w:tc>
          <w:tcPr>
            <w:tcW w:w="1827" w:type="dxa"/>
            <w:shd w:val="clear" w:color="auto" w:fill="auto"/>
            <w:noWrap/>
            <w:hideMark/>
          </w:tcPr>
          <w:p w14:paraId="4FA7D613" w14:textId="13FC26D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52.92</w:t>
            </w:r>
          </w:p>
        </w:tc>
        <w:tc>
          <w:tcPr>
            <w:tcW w:w="4533" w:type="dxa"/>
            <w:shd w:val="clear" w:color="auto" w:fill="auto"/>
            <w:vAlign w:val="bottom"/>
            <w:hideMark/>
          </w:tcPr>
          <w:p w14:paraId="74CC7F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propulsion tire, any size each</w:t>
            </w:r>
          </w:p>
        </w:tc>
      </w:tr>
      <w:tr w:rsidR="00706F01" w:rsidRPr="00E46745" w14:paraId="5E0E90C0" w14:textId="77777777" w:rsidTr="00E674B2">
        <w:tblPrEx>
          <w:tblLook w:val="04A0" w:firstRow="1" w:lastRow="0" w:firstColumn="1" w:lastColumn="0" w:noHBand="0" w:noVBand="1"/>
        </w:tblPrEx>
        <w:trPr>
          <w:trHeight w:val="560"/>
        </w:trPr>
        <w:tc>
          <w:tcPr>
            <w:tcW w:w="2905" w:type="dxa"/>
            <w:shd w:val="clear" w:color="auto" w:fill="auto"/>
            <w:noWrap/>
            <w:hideMark/>
          </w:tcPr>
          <w:p w14:paraId="5EB396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E2218RR</w:t>
            </w:r>
          </w:p>
        </w:tc>
        <w:tc>
          <w:tcPr>
            <w:tcW w:w="1827" w:type="dxa"/>
            <w:shd w:val="clear" w:color="auto" w:fill="auto"/>
            <w:noWrap/>
            <w:hideMark/>
          </w:tcPr>
          <w:p w14:paraId="2AAEA6A6" w14:textId="4442226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93C01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propulsion tire, any size, each (rental)</w:t>
            </w:r>
          </w:p>
        </w:tc>
      </w:tr>
      <w:tr w:rsidR="00706F01" w:rsidRPr="00E46745" w14:paraId="7A22E56B" w14:textId="77777777" w:rsidTr="00E674B2">
        <w:tblPrEx>
          <w:tblLook w:val="04A0" w:firstRow="1" w:lastRow="0" w:firstColumn="1" w:lastColumn="0" w:noHBand="0" w:noVBand="1"/>
        </w:tblPrEx>
        <w:trPr>
          <w:trHeight w:val="560"/>
        </w:trPr>
        <w:tc>
          <w:tcPr>
            <w:tcW w:w="2905" w:type="dxa"/>
            <w:shd w:val="clear" w:color="auto" w:fill="auto"/>
            <w:noWrap/>
            <w:hideMark/>
          </w:tcPr>
          <w:p w14:paraId="6FD408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E2218RRKU</w:t>
            </w:r>
          </w:p>
        </w:tc>
        <w:tc>
          <w:tcPr>
            <w:tcW w:w="1827" w:type="dxa"/>
            <w:shd w:val="clear" w:color="auto" w:fill="auto"/>
            <w:noWrap/>
            <w:hideMark/>
          </w:tcPr>
          <w:p w14:paraId="34611A13" w14:textId="0F29285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5.30</w:t>
            </w:r>
          </w:p>
        </w:tc>
        <w:tc>
          <w:tcPr>
            <w:tcW w:w="4533" w:type="dxa"/>
            <w:shd w:val="clear" w:color="auto" w:fill="auto"/>
            <w:vAlign w:val="bottom"/>
            <w:hideMark/>
          </w:tcPr>
          <w:p w14:paraId="0C3220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propulsion tire, any size each</w:t>
            </w:r>
          </w:p>
        </w:tc>
      </w:tr>
      <w:tr w:rsidR="00706F01" w:rsidRPr="00E46745" w14:paraId="6B6853A8" w14:textId="77777777" w:rsidTr="00E674B2">
        <w:tblPrEx>
          <w:tblLook w:val="04A0" w:firstRow="1" w:lastRow="0" w:firstColumn="1" w:lastColumn="0" w:noHBand="0" w:noVBand="1"/>
        </w:tblPrEx>
        <w:trPr>
          <w:trHeight w:val="560"/>
        </w:trPr>
        <w:tc>
          <w:tcPr>
            <w:tcW w:w="2905" w:type="dxa"/>
            <w:shd w:val="clear" w:color="auto" w:fill="auto"/>
            <w:noWrap/>
            <w:hideMark/>
          </w:tcPr>
          <w:p w14:paraId="27C829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E2218UE</w:t>
            </w:r>
          </w:p>
        </w:tc>
        <w:tc>
          <w:tcPr>
            <w:tcW w:w="1827" w:type="dxa"/>
            <w:shd w:val="clear" w:color="auto" w:fill="auto"/>
            <w:noWrap/>
            <w:hideMark/>
          </w:tcPr>
          <w:p w14:paraId="44F618D8" w14:textId="044B1A8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023E0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propulsion tire, any size, each (used durable medical equipment)</w:t>
            </w:r>
          </w:p>
        </w:tc>
      </w:tr>
      <w:tr w:rsidR="00706F01" w:rsidRPr="00E46745" w14:paraId="681120A9" w14:textId="77777777" w:rsidTr="00E674B2">
        <w:tblPrEx>
          <w:tblLook w:val="04A0" w:firstRow="1" w:lastRow="0" w:firstColumn="1" w:lastColumn="0" w:noHBand="0" w:noVBand="1"/>
        </w:tblPrEx>
        <w:trPr>
          <w:trHeight w:val="560"/>
        </w:trPr>
        <w:tc>
          <w:tcPr>
            <w:tcW w:w="2905" w:type="dxa"/>
            <w:shd w:val="clear" w:color="auto" w:fill="auto"/>
            <w:noWrap/>
            <w:hideMark/>
          </w:tcPr>
          <w:p w14:paraId="1C5E46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E2218UEKU</w:t>
            </w:r>
          </w:p>
        </w:tc>
        <w:tc>
          <w:tcPr>
            <w:tcW w:w="1827" w:type="dxa"/>
            <w:shd w:val="clear" w:color="auto" w:fill="auto"/>
            <w:noWrap/>
            <w:hideMark/>
          </w:tcPr>
          <w:p w14:paraId="67D58A82" w14:textId="7DCB985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39.68</w:t>
            </w:r>
          </w:p>
        </w:tc>
        <w:tc>
          <w:tcPr>
            <w:tcW w:w="4533" w:type="dxa"/>
            <w:shd w:val="clear" w:color="auto" w:fill="auto"/>
            <w:vAlign w:val="bottom"/>
            <w:hideMark/>
          </w:tcPr>
          <w:p w14:paraId="062F85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propulsion tire, any size each</w:t>
            </w:r>
          </w:p>
        </w:tc>
      </w:tr>
      <w:tr w:rsidR="00706F01" w:rsidRPr="00E46745" w14:paraId="14016B1F" w14:textId="77777777" w:rsidTr="00E674B2">
        <w:tblPrEx>
          <w:tblLook w:val="04A0" w:firstRow="1" w:lastRow="0" w:firstColumn="1" w:lastColumn="0" w:noHBand="0" w:noVBand="1"/>
        </w:tblPrEx>
        <w:trPr>
          <w:trHeight w:val="560"/>
        </w:trPr>
        <w:tc>
          <w:tcPr>
            <w:tcW w:w="2905" w:type="dxa"/>
            <w:shd w:val="clear" w:color="auto" w:fill="auto"/>
            <w:noWrap/>
            <w:hideMark/>
          </w:tcPr>
          <w:p w14:paraId="741EEF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E2219NU</w:t>
            </w:r>
          </w:p>
        </w:tc>
        <w:tc>
          <w:tcPr>
            <w:tcW w:w="1827" w:type="dxa"/>
            <w:shd w:val="clear" w:color="auto" w:fill="auto"/>
            <w:noWrap/>
            <w:hideMark/>
          </w:tcPr>
          <w:p w14:paraId="61E16CD9" w14:textId="56D6E2F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41.68</w:t>
            </w:r>
          </w:p>
        </w:tc>
        <w:tc>
          <w:tcPr>
            <w:tcW w:w="4533" w:type="dxa"/>
            <w:shd w:val="clear" w:color="auto" w:fill="auto"/>
            <w:vAlign w:val="bottom"/>
            <w:hideMark/>
          </w:tcPr>
          <w:p w14:paraId="2019AC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caster tire, any size, each (new equipment)</w:t>
            </w:r>
          </w:p>
        </w:tc>
      </w:tr>
      <w:tr w:rsidR="00706F01" w:rsidRPr="00E46745" w14:paraId="0F6D2FCA" w14:textId="77777777" w:rsidTr="00E674B2">
        <w:tblPrEx>
          <w:tblLook w:val="04A0" w:firstRow="1" w:lastRow="0" w:firstColumn="1" w:lastColumn="0" w:noHBand="0" w:noVBand="1"/>
        </w:tblPrEx>
        <w:trPr>
          <w:trHeight w:val="560"/>
        </w:trPr>
        <w:tc>
          <w:tcPr>
            <w:tcW w:w="2905" w:type="dxa"/>
            <w:shd w:val="clear" w:color="auto" w:fill="auto"/>
            <w:noWrap/>
            <w:hideMark/>
          </w:tcPr>
          <w:p w14:paraId="15773F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E2219NUKU</w:t>
            </w:r>
          </w:p>
        </w:tc>
        <w:tc>
          <w:tcPr>
            <w:tcW w:w="1827" w:type="dxa"/>
            <w:shd w:val="clear" w:color="auto" w:fill="auto"/>
            <w:noWrap/>
            <w:hideMark/>
          </w:tcPr>
          <w:p w14:paraId="1AD2D1A0" w14:textId="5B92BDA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46.83</w:t>
            </w:r>
          </w:p>
        </w:tc>
        <w:tc>
          <w:tcPr>
            <w:tcW w:w="4533" w:type="dxa"/>
            <w:shd w:val="clear" w:color="auto" w:fill="auto"/>
            <w:vAlign w:val="bottom"/>
            <w:hideMark/>
          </w:tcPr>
          <w:p w14:paraId="24C0B1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caster tire, any size each</w:t>
            </w:r>
          </w:p>
        </w:tc>
      </w:tr>
      <w:tr w:rsidR="00706F01" w:rsidRPr="00E46745" w14:paraId="1EE8ACC3" w14:textId="77777777" w:rsidTr="00E674B2">
        <w:tblPrEx>
          <w:tblLook w:val="04A0" w:firstRow="1" w:lastRow="0" w:firstColumn="1" w:lastColumn="0" w:noHBand="0" w:noVBand="1"/>
        </w:tblPrEx>
        <w:trPr>
          <w:trHeight w:val="560"/>
        </w:trPr>
        <w:tc>
          <w:tcPr>
            <w:tcW w:w="2905" w:type="dxa"/>
            <w:shd w:val="clear" w:color="auto" w:fill="auto"/>
            <w:noWrap/>
            <w:hideMark/>
          </w:tcPr>
          <w:p w14:paraId="6ACF08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E2219RR</w:t>
            </w:r>
          </w:p>
        </w:tc>
        <w:tc>
          <w:tcPr>
            <w:tcW w:w="1827" w:type="dxa"/>
            <w:shd w:val="clear" w:color="auto" w:fill="auto"/>
            <w:noWrap/>
            <w:hideMark/>
          </w:tcPr>
          <w:p w14:paraId="23770F10" w14:textId="5E790EF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4.16</w:t>
            </w:r>
          </w:p>
        </w:tc>
        <w:tc>
          <w:tcPr>
            <w:tcW w:w="4533" w:type="dxa"/>
            <w:shd w:val="clear" w:color="auto" w:fill="auto"/>
            <w:vAlign w:val="bottom"/>
            <w:hideMark/>
          </w:tcPr>
          <w:p w14:paraId="29899A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caster tire, any size, each (rental)</w:t>
            </w:r>
          </w:p>
        </w:tc>
      </w:tr>
      <w:tr w:rsidR="00706F01" w:rsidRPr="00E46745" w14:paraId="0285444D" w14:textId="77777777" w:rsidTr="00E674B2">
        <w:tblPrEx>
          <w:tblLook w:val="04A0" w:firstRow="1" w:lastRow="0" w:firstColumn="1" w:lastColumn="0" w:noHBand="0" w:noVBand="1"/>
        </w:tblPrEx>
        <w:trPr>
          <w:trHeight w:val="560"/>
        </w:trPr>
        <w:tc>
          <w:tcPr>
            <w:tcW w:w="2905" w:type="dxa"/>
            <w:shd w:val="clear" w:color="auto" w:fill="auto"/>
            <w:noWrap/>
            <w:hideMark/>
          </w:tcPr>
          <w:p w14:paraId="5F3870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E2219RRKU</w:t>
            </w:r>
          </w:p>
        </w:tc>
        <w:tc>
          <w:tcPr>
            <w:tcW w:w="1827" w:type="dxa"/>
            <w:shd w:val="clear" w:color="auto" w:fill="auto"/>
            <w:noWrap/>
            <w:hideMark/>
          </w:tcPr>
          <w:p w14:paraId="134E6E5C" w14:textId="6059264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4.68</w:t>
            </w:r>
          </w:p>
        </w:tc>
        <w:tc>
          <w:tcPr>
            <w:tcW w:w="4533" w:type="dxa"/>
            <w:shd w:val="clear" w:color="auto" w:fill="auto"/>
            <w:vAlign w:val="bottom"/>
            <w:hideMark/>
          </w:tcPr>
          <w:p w14:paraId="42EC69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caster tire, any size each</w:t>
            </w:r>
          </w:p>
        </w:tc>
      </w:tr>
      <w:tr w:rsidR="00706F01" w:rsidRPr="00E46745" w14:paraId="23AF3495" w14:textId="77777777" w:rsidTr="00E674B2">
        <w:tblPrEx>
          <w:tblLook w:val="04A0" w:firstRow="1" w:lastRow="0" w:firstColumn="1" w:lastColumn="0" w:noHBand="0" w:noVBand="1"/>
        </w:tblPrEx>
        <w:trPr>
          <w:trHeight w:val="560"/>
        </w:trPr>
        <w:tc>
          <w:tcPr>
            <w:tcW w:w="2905" w:type="dxa"/>
            <w:shd w:val="clear" w:color="auto" w:fill="auto"/>
            <w:noWrap/>
            <w:hideMark/>
          </w:tcPr>
          <w:p w14:paraId="4D99F7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E2219UE</w:t>
            </w:r>
          </w:p>
        </w:tc>
        <w:tc>
          <w:tcPr>
            <w:tcW w:w="1827" w:type="dxa"/>
            <w:shd w:val="clear" w:color="auto" w:fill="auto"/>
            <w:noWrap/>
            <w:hideMark/>
          </w:tcPr>
          <w:p w14:paraId="26C7CF55" w14:textId="2022A9C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31.26</w:t>
            </w:r>
          </w:p>
        </w:tc>
        <w:tc>
          <w:tcPr>
            <w:tcW w:w="4533" w:type="dxa"/>
            <w:shd w:val="clear" w:color="auto" w:fill="auto"/>
            <w:vAlign w:val="bottom"/>
            <w:hideMark/>
          </w:tcPr>
          <w:p w14:paraId="5A69B0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caster tire, any size, each (used durable medical equipment)</w:t>
            </w:r>
          </w:p>
        </w:tc>
      </w:tr>
      <w:tr w:rsidR="00706F01" w:rsidRPr="00E46745" w14:paraId="6779CC80" w14:textId="77777777" w:rsidTr="00E674B2">
        <w:tblPrEx>
          <w:tblLook w:val="04A0" w:firstRow="1" w:lastRow="0" w:firstColumn="1" w:lastColumn="0" w:noHBand="0" w:noVBand="1"/>
        </w:tblPrEx>
        <w:trPr>
          <w:trHeight w:val="560"/>
        </w:trPr>
        <w:tc>
          <w:tcPr>
            <w:tcW w:w="2905" w:type="dxa"/>
            <w:shd w:val="clear" w:color="auto" w:fill="auto"/>
            <w:noWrap/>
            <w:hideMark/>
          </w:tcPr>
          <w:p w14:paraId="138108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E2219UEKU</w:t>
            </w:r>
          </w:p>
        </w:tc>
        <w:tc>
          <w:tcPr>
            <w:tcW w:w="1827" w:type="dxa"/>
            <w:shd w:val="clear" w:color="auto" w:fill="auto"/>
            <w:noWrap/>
            <w:hideMark/>
          </w:tcPr>
          <w:p w14:paraId="583998AC" w14:textId="40EC513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35.13</w:t>
            </w:r>
          </w:p>
        </w:tc>
        <w:tc>
          <w:tcPr>
            <w:tcW w:w="4533" w:type="dxa"/>
            <w:shd w:val="clear" w:color="auto" w:fill="auto"/>
            <w:vAlign w:val="bottom"/>
            <w:hideMark/>
          </w:tcPr>
          <w:p w14:paraId="34A2E0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foam caster tire, any size each</w:t>
            </w:r>
          </w:p>
        </w:tc>
      </w:tr>
      <w:tr w:rsidR="00706F01" w:rsidRPr="00E46745" w14:paraId="6B8A1935" w14:textId="77777777" w:rsidTr="00E674B2">
        <w:tblPrEx>
          <w:tblLook w:val="04A0" w:firstRow="1" w:lastRow="0" w:firstColumn="1" w:lastColumn="0" w:noHBand="0" w:noVBand="1"/>
        </w:tblPrEx>
        <w:trPr>
          <w:trHeight w:val="840"/>
        </w:trPr>
        <w:tc>
          <w:tcPr>
            <w:tcW w:w="2905" w:type="dxa"/>
            <w:shd w:val="clear" w:color="auto" w:fill="auto"/>
            <w:noWrap/>
            <w:hideMark/>
          </w:tcPr>
          <w:p w14:paraId="46A747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E2220NU</w:t>
            </w:r>
          </w:p>
        </w:tc>
        <w:tc>
          <w:tcPr>
            <w:tcW w:w="1827" w:type="dxa"/>
            <w:shd w:val="clear" w:color="auto" w:fill="auto"/>
            <w:noWrap/>
            <w:hideMark/>
          </w:tcPr>
          <w:p w14:paraId="1A79921C" w14:textId="1E6B90B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29.67</w:t>
            </w:r>
          </w:p>
        </w:tc>
        <w:tc>
          <w:tcPr>
            <w:tcW w:w="4533" w:type="dxa"/>
            <w:shd w:val="clear" w:color="auto" w:fill="auto"/>
            <w:vAlign w:val="bottom"/>
            <w:hideMark/>
          </w:tcPr>
          <w:p w14:paraId="44E6F6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propulsion tire, any size, replacement only,  each (new equipment)</w:t>
            </w:r>
          </w:p>
        </w:tc>
      </w:tr>
      <w:tr w:rsidR="00706F01" w:rsidRPr="00E46745" w14:paraId="0453822D" w14:textId="77777777" w:rsidTr="00E674B2">
        <w:tblPrEx>
          <w:tblLook w:val="04A0" w:firstRow="1" w:lastRow="0" w:firstColumn="1" w:lastColumn="0" w:noHBand="0" w:noVBand="1"/>
        </w:tblPrEx>
        <w:trPr>
          <w:trHeight w:val="560"/>
        </w:trPr>
        <w:tc>
          <w:tcPr>
            <w:tcW w:w="2905" w:type="dxa"/>
            <w:shd w:val="clear" w:color="auto" w:fill="auto"/>
            <w:noWrap/>
            <w:hideMark/>
          </w:tcPr>
          <w:p w14:paraId="2BF5E8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E2220NUKU</w:t>
            </w:r>
          </w:p>
        </w:tc>
        <w:tc>
          <w:tcPr>
            <w:tcW w:w="1827" w:type="dxa"/>
            <w:shd w:val="clear" w:color="auto" w:fill="auto"/>
            <w:noWrap/>
            <w:hideMark/>
          </w:tcPr>
          <w:p w14:paraId="13DC1C4C" w14:textId="2AC0C90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33.15</w:t>
            </w:r>
          </w:p>
        </w:tc>
        <w:tc>
          <w:tcPr>
            <w:tcW w:w="4533" w:type="dxa"/>
            <w:shd w:val="clear" w:color="auto" w:fill="auto"/>
            <w:vAlign w:val="bottom"/>
            <w:hideMark/>
          </w:tcPr>
          <w:p w14:paraId="7E364D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propulsion tire, any size, replacement only, each</w:t>
            </w:r>
          </w:p>
        </w:tc>
      </w:tr>
      <w:tr w:rsidR="00706F01" w:rsidRPr="00E46745" w14:paraId="323BE832" w14:textId="77777777" w:rsidTr="00E674B2">
        <w:tblPrEx>
          <w:tblLook w:val="04A0" w:firstRow="1" w:lastRow="0" w:firstColumn="1" w:lastColumn="0" w:noHBand="0" w:noVBand="1"/>
        </w:tblPrEx>
        <w:trPr>
          <w:trHeight w:val="560"/>
        </w:trPr>
        <w:tc>
          <w:tcPr>
            <w:tcW w:w="2905" w:type="dxa"/>
            <w:shd w:val="clear" w:color="auto" w:fill="auto"/>
            <w:noWrap/>
            <w:hideMark/>
          </w:tcPr>
          <w:p w14:paraId="12B59D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E2220RR</w:t>
            </w:r>
          </w:p>
        </w:tc>
        <w:tc>
          <w:tcPr>
            <w:tcW w:w="1827" w:type="dxa"/>
            <w:shd w:val="clear" w:color="auto" w:fill="auto"/>
            <w:noWrap/>
            <w:hideMark/>
          </w:tcPr>
          <w:p w14:paraId="5C6B67E5" w14:textId="0189F09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2.91</w:t>
            </w:r>
          </w:p>
        </w:tc>
        <w:tc>
          <w:tcPr>
            <w:tcW w:w="4533" w:type="dxa"/>
            <w:shd w:val="clear" w:color="auto" w:fill="auto"/>
            <w:vAlign w:val="bottom"/>
            <w:hideMark/>
          </w:tcPr>
          <w:p w14:paraId="1F7DA5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propulsion tire, any size, replacement only,  each (rental)</w:t>
            </w:r>
          </w:p>
        </w:tc>
      </w:tr>
      <w:tr w:rsidR="00706F01" w:rsidRPr="00E46745" w14:paraId="71BB0B52" w14:textId="77777777" w:rsidTr="00E674B2">
        <w:tblPrEx>
          <w:tblLook w:val="04A0" w:firstRow="1" w:lastRow="0" w:firstColumn="1" w:lastColumn="0" w:noHBand="0" w:noVBand="1"/>
        </w:tblPrEx>
        <w:trPr>
          <w:trHeight w:val="560"/>
        </w:trPr>
        <w:tc>
          <w:tcPr>
            <w:tcW w:w="2905" w:type="dxa"/>
            <w:shd w:val="clear" w:color="auto" w:fill="auto"/>
            <w:noWrap/>
            <w:hideMark/>
          </w:tcPr>
          <w:p w14:paraId="3F47A2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E2220RRKU</w:t>
            </w:r>
          </w:p>
        </w:tc>
        <w:tc>
          <w:tcPr>
            <w:tcW w:w="1827" w:type="dxa"/>
            <w:shd w:val="clear" w:color="auto" w:fill="auto"/>
            <w:noWrap/>
            <w:hideMark/>
          </w:tcPr>
          <w:p w14:paraId="3A3F531F" w14:textId="4D86295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3.20</w:t>
            </w:r>
          </w:p>
        </w:tc>
        <w:tc>
          <w:tcPr>
            <w:tcW w:w="4533" w:type="dxa"/>
            <w:shd w:val="clear" w:color="auto" w:fill="auto"/>
            <w:vAlign w:val="bottom"/>
            <w:hideMark/>
          </w:tcPr>
          <w:p w14:paraId="2A64A2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propulsion tire, any size, replacement only, each</w:t>
            </w:r>
          </w:p>
        </w:tc>
      </w:tr>
      <w:tr w:rsidR="00706F01" w:rsidRPr="00E46745" w14:paraId="614AB174" w14:textId="77777777" w:rsidTr="00E674B2">
        <w:tblPrEx>
          <w:tblLook w:val="04A0" w:firstRow="1" w:lastRow="0" w:firstColumn="1" w:lastColumn="0" w:noHBand="0" w:noVBand="1"/>
        </w:tblPrEx>
        <w:trPr>
          <w:trHeight w:val="840"/>
        </w:trPr>
        <w:tc>
          <w:tcPr>
            <w:tcW w:w="2905" w:type="dxa"/>
            <w:shd w:val="clear" w:color="auto" w:fill="auto"/>
            <w:noWrap/>
            <w:hideMark/>
          </w:tcPr>
          <w:p w14:paraId="2FAE4E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E2220UE</w:t>
            </w:r>
          </w:p>
        </w:tc>
        <w:tc>
          <w:tcPr>
            <w:tcW w:w="1827" w:type="dxa"/>
            <w:shd w:val="clear" w:color="auto" w:fill="auto"/>
            <w:noWrap/>
            <w:hideMark/>
          </w:tcPr>
          <w:p w14:paraId="4D07C073" w14:textId="5B47789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22.49</w:t>
            </w:r>
          </w:p>
        </w:tc>
        <w:tc>
          <w:tcPr>
            <w:tcW w:w="4533" w:type="dxa"/>
            <w:shd w:val="clear" w:color="auto" w:fill="auto"/>
            <w:vAlign w:val="bottom"/>
            <w:hideMark/>
          </w:tcPr>
          <w:p w14:paraId="3D6EDE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propulsion tire, any size, replacement only,  each (used durable medical equipment)</w:t>
            </w:r>
          </w:p>
        </w:tc>
      </w:tr>
      <w:tr w:rsidR="00706F01" w:rsidRPr="00E46745" w14:paraId="665F48B4" w14:textId="77777777" w:rsidTr="00E674B2">
        <w:tblPrEx>
          <w:tblLook w:val="04A0" w:firstRow="1" w:lastRow="0" w:firstColumn="1" w:lastColumn="0" w:noHBand="0" w:noVBand="1"/>
        </w:tblPrEx>
        <w:trPr>
          <w:trHeight w:val="560"/>
        </w:trPr>
        <w:tc>
          <w:tcPr>
            <w:tcW w:w="2905" w:type="dxa"/>
            <w:shd w:val="clear" w:color="auto" w:fill="auto"/>
            <w:noWrap/>
            <w:hideMark/>
          </w:tcPr>
          <w:p w14:paraId="0986A9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E2220UEKU</w:t>
            </w:r>
          </w:p>
        </w:tc>
        <w:tc>
          <w:tcPr>
            <w:tcW w:w="1827" w:type="dxa"/>
            <w:shd w:val="clear" w:color="auto" w:fill="auto"/>
            <w:noWrap/>
            <w:hideMark/>
          </w:tcPr>
          <w:p w14:paraId="0E243E9A" w14:textId="58CCC7D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25.35</w:t>
            </w:r>
          </w:p>
        </w:tc>
        <w:tc>
          <w:tcPr>
            <w:tcW w:w="4533" w:type="dxa"/>
            <w:shd w:val="clear" w:color="auto" w:fill="auto"/>
            <w:vAlign w:val="bottom"/>
            <w:hideMark/>
          </w:tcPr>
          <w:p w14:paraId="1F8257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propulsion tire, any size, replacement only, each</w:t>
            </w:r>
          </w:p>
        </w:tc>
      </w:tr>
      <w:tr w:rsidR="00706F01" w:rsidRPr="00E46745" w14:paraId="6264946A" w14:textId="77777777" w:rsidTr="00E674B2">
        <w:tblPrEx>
          <w:tblLook w:val="04A0" w:firstRow="1" w:lastRow="0" w:firstColumn="1" w:lastColumn="0" w:noHBand="0" w:noVBand="1"/>
        </w:tblPrEx>
        <w:trPr>
          <w:trHeight w:val="840"/>
        </w:trPr>
        <w:tc>
          <w:tcPr>
            <w:tcW w:w="2905" w:type="dxa"/>
            <w:shd w:val="clear" w:color="auto" w:fill="auto"/>
            <w:noWrap/>
            <w:hideMark/>
          </w:tcPr>
          <w:p w14:paraId="707516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E2221NU</w:t>
            </w:r>
          </w:p>
        </w:tc>
        <w:tc>
          <w:tcPr>
            <w:tcW w:w="1827" w:type="dxa"/>
            <w:shd w:val="clear" w:color="auto" w:fill="auto"/>
            <w:noWrap/>
            <w:hideMark/>
          </w:tcPr>
          <w:p w14:paraId="56DEC9AD" w14:textId="02DF284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26.81</w:t>
            </w:r>
          </w:p>
        </w:tc>
        <w:tc>
          <w:tcPr>
            <w:tcW w:w="4533" w:type="dxa"/>
            <w:shd w:val="clear" w:color="auto" w:fill="auto"/>
            <w:vAlign w:val="bottom"/>
            <w:hideMark/>
          </w:tcPr>
          <w:p w14:paraId="3BEBDC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(removable), any size, replacement only,  each (new equipment)</w:t>
            </w:r>
          </w:p>
        </w:tc>
      </w:tr>
      <w:tr w:rsidR="00706F01" w:rsidRPr="00E46745" w14:paraId="48F1C08C" w14:textId="77777777" w:rsidTr="00E674B2">
        <w:tblPrEx>
          <w:tblLook w:val="04A0" w:firstRow="1" w:lastRow="0" w:firstColumn="1" w:lastColumn="0" w:noHBand="0" w:noVBand="1"/>
        </w:tblPrEx>
        <w:trPr>
          <w:trHeight w:val="560"/>
        </w:trPr>
        <w:tc>
          <w:tcPr>
            <w:tcW w:w="2905" w:type="dxa"/>
            <w:shd w:val="clear" w:color="auto" w:fill="auto"/>
            <w:noWrap/>
            <w:hideMark/>
          </w:tcPr>
          <w:p w14:paraId="479E96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E2221NUKU</w:t>
            </w:r>
          </w:p>
        </w:tc>
        <w:tc>
          <w:tcPr>
            <w:tcW w:w="1827" w:type="dxa"/>
            <w:shd w:val="clear" w:color="auto" w:fill="auto"/>
            <w:noWrap/>
            <w:hideMark/>
          </w:tcPr>
          <w:p w14:paraId="29F6023E" w14:textId="3F185B5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29.68</w:t>
            </w:r>
          </w:p>
        </w:tc>
        <w:tc>
          <w:tcPr>
            <w:tcW w:w="4533" w:type="dxa"/>
            <w:shd w:val="clear" w:color="auto" w:fill="auto"/>
            <w:vAlign w:val="bottom"/>
            <w:hideMark/>
          </w:tcPr>
          <w:p w14:paraId="5DC0CF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(removable), any size, replacement only, each</w:t>
            </w:r>
          </w:p>
        </w:tc>
      </w:tr>
      <w:tr w:rsidR="00706F01" w:rsidRPr="00E46745" w14:paraId="2EF32912" w14:textId="77777777" w:rsidTr="00E674B2">
        <w:tblPrEx>
          <w:tblLook w:val="04A0" w:firstRow="1" w:lastRow="0" w:firstColumn="1" w:lastColumn="0" w:noHBand="0" w:noVBand="1"/>
        </w:tblPrEx>
        <w:trPr>
          <w:trHeight w:val="840"/>
        </w:trPr>
        <w:tc>
          <w:tcPr>
            <w:tcW w:w="2905" w:type="dxa"/>
            <w:shd w:val="clear" w:color="auto" w:fill="auto"/>
            <w:noWrap/>
            <w:hideMark/>
          </w:tcPr>
          <w:p w14:paraId="7D748E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E2221RR</w:t>
            </w:r>
          </w:p>
        </w:tc>
        <w:tc>
          <w:tcPr>
            <w:tcW w:w="1827" w:type="dxa"/>
            <w:shd w:val="clear" w:color="auto" w:fill="auto"/>
            <w:noWrap/>
            <w:hideMark/>
          </w:tcPr>
          <w:p w14:paraId="7B7C7414" w14:textId="2AB5ADA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2.70</w:t>
            </w:r>
          </w:p>
        </w:tc>
        <w:tc>
          <w:tcPr>
            <w:tcW w:w="4533" w:type="dxa"/>
            <w:shd w:val="clear" w:color="auto" w:fill="auto"/>
            <w:vAlign w:val="bottom"/>
            <w:hideMark/>
          </w:tcPr>
          <w:p w14:paraId="707E0E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(removable), any size, replacement only, each (rental)</w:t>
            </w:r>
          </w:p>
        </w:tc>
      </w:tr>
      <w:tr w:rsidR="00706F01" w:rsidRPr="00E46745" w14:paraId="7039D93D" w14:textId="77777777" w:rsidTr="00E674B2">
        <w:tblPrEx>
          <w:tblLook w:val="04A0" w:firstRow="1" w:lastRow="0" w:firstColumn="1" w:lastColumn="0" w:noHBand="0" w:noVBand="1"/>
        </w:tblPrEx>
        <w:trPr>
          <w:trHeight w:val="560"/>
        </w:trPr>
        <w:tc>
          <w:tcPr>
            <w:tcW w:w="2905" w:type="dxa"/>
            <w:shd w:val="clear" w:color="auto" w:fill="auto"/>
            <w:noWrap/>
            <w:hideMark/>
          </w:tcPr>
          <w:p w14:paraId="417B65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E2221RRKU</w:t>
            </w:r>
          </w:p>
        </w:tc>
        <w:tc>
          <w:tcPr>
            <w:tcW w:w="1827" w:type="dxa"/>
            <w:shd w:val="clear" w:color="auto" w:fill="auto"/>
            <w:noWrap/>
            <w:hideMark/>
          </w:tcPr>
          <w:p w14:paraId="35E1FD1F" w14:textId="2DC3549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3.01</w:t>
            </w:r>
          </w:p>
        </w:tc>
        <w:tc>
          <w:tcPr>
            <w:tcW w:w="4533" w:type="dxa"/>
            <w:shd w:val="clear" w:color="auto" w:fill="auto"/>
            <w:vAlign w:val="bottom"/>
            <w:hideMark/>
          </w:tcPr>
          <w:p w14:paraId="39B858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(removable), any size, replacement only, each</w:t>
            </w:r>
          </w:p>
        </w:tc>
      </w:tr>
      <w:tr w:rsidR="00706F01" w:rsidRPr="00E46745" w14:paraId="62CBEBCF" w14:textId="77777777" w:rsidTr="00E674B2">
        <w:tblPrEx>
          <w:tblLook w:val="04A0" w:firstRow="1" w:lastRow="0" w:firstColumn="1" w:lastColumn="0" w:noHBand="0" w:noVBand="1"/>
        </w:tblPrEx>
        <w:trPr>
          <w:trHeight w:val="840"/>
        </w:trPr>
        <w:tc>
          <w:tcPr>
            <w:tcW w:w="2905" w:type="dxa"/>
            <w:shd w:val="clear" w:color="auto" w:fill="auto"/>
            <w:noWrap/>
            <w:hideMark/>
          </w:tcPr>
          <w:p w14:paraId="764FED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E2221UE</w:t>
            </w:r>
          </w:p>
        </w:tc>
        <w:tc>
          <w:tcPr>
            <w:tcW w:w="1827" w:type="dxa"/>
            <w:shd w:val="clear" w:color="auto" w:fill="auto"/>
            <w:noWrap/>
            <w:hideMark/>
          </w:tcPr>
          <w:p w14:paraId="73524B39" w14:textId="627A71A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20.12</w:t>
            </w:r>
          </w:p>
        </w:tc>
        <w:tc>
          <w:tcPr>
            <w:tcW w:w="4533" w:type="dxa"/>
            <w:shd w:val="clear" w:color="auto" w:fill="auto"/>
            <w:vAlign w:val="bottom"/>
            <w:hideMark/>
          </w:tcPr>
          <w:p w14:paraId="371CB1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(removable), any size, replacement only, each (used durable medical equipment)</w:t>
            </w:r>
          </w:p>
        </w:tc>
      </w:tr>
      <w:tr w:rsidR="00706F01" w:rsidRPr="00E46745" w14:paraId="30431BC5" w14:textId="77777777" w:rsidTr="00E674B2">
        <w:tblPrEx>
          <w:tblLook w:val="04A0" w:firstRow="1" w:lastRow="0" w:firstColumn="1" w:lastColumn="0" w:noHBand="0" w:noVBand="1"/>
        </w:tblPrEx>
        <w:trPr>
          <w:trHeight w:val="560"/>
        </w:trPr>
        <w:tc>
          <w:tcPr>
            <w:tcW w:w="2905" w:type="dxa"/>
            <w:shd w:val="clear" w:color="auto" w:fill="auto"/>
            <w:noWrap/>
            <w:hideMark/>
          </w:tcPr>
          <w:p w14:paraId="44224D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E2221UEKU</w:t>
            </w:r>
          </w:p>
        </w:tc>
        <w:tc>
          <w:tcPr>
            <w:tcW w:w="1827" w:type="dxa"/>
            <w:shd w:val="clear" w:color="auto" w:fill="auto"/>
            <w:noWrap/>
            <w:hideMark/>
          </w:tcPr>
          <w:p w14:paraId="7305DC88" w14:textId="0D61C1D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22.27</w:t>
            </w:r>
          </w:p>
        </w:tc>
        <w:tc>
          <w:tcPr>
            <w:tcW w:w="4533" w:type="dxa"/>
            <w:shd w:val="clear" w:color="auto" w:fill="auto"/>
            <w:vAlign w:val="bottom"/>
            <w:hideMark/>
          </w:tcPr>
          <w:p w14:paraId="42EA44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(removable), any size, replacement only, each</w:t>
            </w:r>
          </w:p>
        </w:tc>
      </w:tr>
      <w:tr w:rsidR="00706F01" w:rsidRPr="00E46745" w14:paraId="52912D4F" w14:textId="77777777" w:rsidTr="00E674B2">
        <w:tblPrEx>
          <w:tblLook w:val="04A0" w:firstRow="1" w:lastRow="0" w:firstColumn="1" w:lastColumn="0" w:noHBand="0" w:noVBand="1"/>
        </w:tblPrEx>
        <w:trPr>
          <w:trHeight w:val="840"/>
        </w:trPr>
        <w:tc>
          <w:tcPr>
            <w:tcW w:w="2905" w:type="dxa"/>
            <w:shd w:val="clear" w:color="auto" w:fill="auto"/>
            <w:noWrap/>
            <w:hideMark/>
          </w:tcPr>
          <w:p w14:paraId="198D20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E2222NU</w:t>
            </w:r>
          </w:p>
        </w:tc>
        <w:tc>
          <w:tcPr>
            <w:tcW w:w="1827" w:type="dxa"/>
            <w:shd w:val="clear" w:color="auto" w:fill="auto"/>
            <w:noWrap/>
            <w:hideMark/>
          </w:tcPr>
          <w:p w14:paraId="561AD5E5" w14:textId="29C0388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22.15</w:t>
            </w:r>
          </w:p>
        </w:tc>
        <w:tc>
          <w:tcPr>
            <w:tcW w:w="4533" w:type="dxa"/>
            <w:shd w:val="clear" w:color="auto" w:fill="auto"/>
            <w:vAlign w:val="bottom"/>
            <w:hideMark/>
          </w:tcPr>
          <w:p w14:paraId="5E8C97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with integrated wheel, any size, replacement only,  each (new equipment)</w:t>
            </w:r>
          </w:p>
        </w:tc>
      </w:tr>
      <w:tr w:rsidR="00706F01" w:rsidRPr="00E46745" w14:paraId="75446978" w14:textId="77777777" w:rsidTr="00E674B2">
        <w:tblPrEx>
          <w:tblLook w:val="04A0" w:firstRow="1" w:lastRow="0" w:firstColumn="1" w:lastColumn="0" w:noHBand="0" w:noVBand="1"/>
        </w:tblPrEx>
        <w:trPr>
          <w:trHeight w:val="560"/>
        </w:trPr>
        <w:tc>
          <w:tcPr>
            <w:tcW w:w="2905" w:type="dxa"/>
            <w:shd w:val="clear" w:color="auto" w:fill="auto"/>
            <w:noWrap/>
            <w:hideMark/>
          </w:tcPr>
          <w:p w14:paraId="268408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E2222NUKU</w:t>
            </w:r>
          </w:p>
        </w:tc>
        <w:tc>
          <w:tcPr>
            <w:tcW w:w="1827" w:type="dxa"/>
            <w:shd w:val="clear" w:color="auto" w:fill="auto"/>
            <w:noWrap/>
            <w:hideMark/>
          </w:tcPr>
          <w:p w14:paraId="3254E5F8" w14:textId="4D066F2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24.48</w:t>
            </w:r>
          </w:p>
        </w:tc>
        <w:tc>
          <w:tcPr>
            <w:tcW w:w="4533" w:type="dxa"/>
            <w:shd w:val="clear" w:color="auto" w:fill="auto"/>
            <w:vAlign w:val="bottom"/>
            <w:hideMark/>
          </w:tcPr>
          <w:p w14:paraId="7E0733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with integrated wheel, any size each</w:t>
            </w:r>
          </w:p>
        </w:tc>
      </w:tr>
      <w:tr w:rsidR="00706F01" w:rsidRPr="00E46745" w14:paraId="6EBC31A9" w14:textId="77777777" w:rsidTr="00E674B2">
        <w:tblPrEx>
          <w:tblLook w:val="04A0" w:firstRow="1" w:lastRow="0" w:firstColumn="1" w:lastColumn="0" w:noHBand="0" w:noVBand="1"/>
        </w:tblPrEx>
        <w:trPr>
          <w:trHeight w:val="840"/>
        </w:trPr>
        <w:tc>
          <w:tcPr>
            <w:tcW w:w="2905" w:type="dxa"/>
            <w:shd w:val="clear" w:color="auto" w:fill="auto"/>
            <w:noWrap/>
            <w:hideMark/>
          </w:tcPr>
          <w:p w14:paraId="5C8F0C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E2222RR</w:t>
            </w:r>
          </w:p>
        </w:tc>
        <w:tc>
          <w:tcPr>
            <w:tcW w:w="1827" w:type="dxa"/>
            <w:shd w:val="clear" w:color="auto" w:fill="auto"/>
            <w:noWrap/>
            <w:hideMark/>
          </w:tcPr>
          <w:p w14:paraId="76D0A78C" w14:textId="5A009E0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2.20</w:t>
            </w:r>
          </w:p>
        </w:tc>
        <w:tc>
          <w:tcPr>
            <w:tcW w:w="4533" w:type="dxa"/>
            <w:shd w:val="clear" w:color="auto" w:fill="auto"/>
            <w:vAlign w:val="bottom"/>
            <w:hideMark/>
          </w:tcPr>
          <w:p w14:paraId="3DB89F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with integrated wheel, any size, replacement only,  each (rental)</w:t>
            </w:r>
          </w:p>
        </w:tc>
      </w:tr>
      <w:tr w:rsidR="00706F01" w:rsidRPr="00E46745" w14:paraId="26C9A60A" w14:textId="77777777" w:rsidTr="00E674B2">
        <w:tblPrEx>
          <w:tblLook w:val="04A0" w:firstRow="1" w:lastRow="0" w:firstColumn="1" w:lastColumn="0" w:noHBand="0" w:noVBand="1"/>
        </w:tblPrEx>
        <w:trPr>
          <w:trHeight w:val="560"/>
        </w:trPr>
        <w:tc>
          <w:tcPr>
            <w:tcW w:w="2905" w:type="dxa"/>
            <w:shd w:val="clear" w:color="auto" w:fill="auto"/>
            <w:noWrap/>
            <w:hideMark/>
          </w:tcPr>
          <w:p w14:paraId="44CA07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E2222RRKU</w:t>
            </w:r>
          </w:p>
        </w:tc>
        <w:tc>
          <w:tcPr>
            <w:tcW w:w="1827" w:type="dxa"/>
            <w:shd w:val="clear" w:color="auto" w:fill="auto"/>
            <w:noWrap/>
            <w:hideMark/>
          </w:tcPr>
          <w:p w14:paraId="1588AAFD" w14:textId="5D5A314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2.42</w:t>
            </w:r>
          </w:p>
        </w:tc>
        <w:tc>
          <w:tcPr>
            <w:tcW w:w="4533" w:type="dxa"/>
            <w:shd w:val="clear" w:color="auto" w:fill="auto"/>
            <w:vAlign w:val="bottom"/>
            <w:hideMark/>
          </w:tcPr>
          <w:p w14:paraId="371474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with integrated wheel, any size each</w:t>
            </w:r>
          </w:p>
        </w:tc>
      </w:tr>
      <w:tr w:rsidR="00706F01" w:rsidRPr="00E46745" w14:paraId="529AEE2E" w14:textId="77777777" w:rsidTr="00E674B2">
        <w:tblPrEx>
          <w:tblLook w:val="04A0" w:firstRow="1" w:lastRow="0" w:firstColumn="1" w:lastColumn="0" w:noHBand="0" w:noVBand="1"/>
        </w:tblPrEx>
        <w:trPr>
          <w:trHeight w:val="840"/>
        </w:trPr>
        <w:tc>
          <w:tcPr>
            <w:tcW w:w="2905" w:type="dxa"/>
            <w:shd w:val="clear" w:color="auto" w:fill="auto"/>
            <w:noWrap/>
            <w:hideMark/>
          </w:tcPr>
          <w:p w14:paraId="20F397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E2222UE</w:t>
            </w:r>
          </w:p>
        </w:tc>
        <w:tc>
          <w:tcPr>
            <w:tcW w:w="1827" w:type="dxa"/>
            <w:shd w:val="clear" w:color="auto" w:fill="auto"/>
            <w:noWrap/>
            <w:hideMark/>
          </w:tcPr>
          <w:p w14:paraId="3C0E19EB" w14:textId="6F05901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16.62</w:t>
            </w:r>
          </w:p>
        </w:tc>
        <w:tc>
          <w:tcPr>
            <w:tcW w:w="4533" w:type="dxa"/>
            <w:shd w:val="clear" w:color="auto" w:fill="auto"/>
            <w:vAlign w:val="bottom"/>
            <w:hideMark/>
          </w:tcPr>
          <w:p w14:paraId="040518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with integrated wheel, any size, replacement only,  each (used durable medical equipment)</w:t>
            </w:r>
          </w:p>
        </w:tc>
      </w:tr>
      <w:tr w:rsidR="00706F01" w:rsidRPr="00E46745" w14:paraId="7E2FBA8E" w14:textId="77777777" w:rsidTr="00E674B2">
        <w:tblPrEx>
          <w:tblLook w:val="04A0" w:firstRow="1" w:lastRow="0" w:firstColumn="1" w:lastColumn="0" w:noHBand="0" w:noVBand="1"/>
        </w:tblPrEx>
        <w:trPr>
          <w:trHeight w:val="560"/>
        </w:trPr>
        <w:tc>
          <w:tcPr>
            <w:tcW w:w="2905" w:type="dxa"/>
            <w:shd w:val="clear" w:color="auto" w:fill="auto"/>
            <w:noWrap/>
            <w:hideMark/>
          </w:tcPr>
          <w:p w14:paraId="1CB034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E2222UEKU</w:t>
            </w:r>
          </w:p>
        </w:tc>
        <w:tc>
          <w:tcPr>
            <w:tcW w:w="1827" w:type="dxa"/>
            <w:shd w:val="clear" w:color="auto" w:fill="auto"/>
            <w:noWrap/>
            <w:hideMark/>
          </w:tcPr>
          <w:p w14:paraId="2EDFB6C4" w14:textId="778D2C1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18.36</w:t>
            </w:r>
          </w:p>
        </w:tc>
        <w:tc>
          <w:tcPr>
            <w:tcW w:w="4533" w:type="dxa"/>
            <w:shd w:val="clear" w:color="auto" w:fill="auto"/>
            <w:vAlign w:val="bottom"/>
            <w:hideMark/>
          </w:tcPr>
          <w:p w14:paraId="577352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(rubber/plastic) caster tire with integrated wheel, any size each</w:t>
            </w:r>
          </w:p>
        </w:tc>
      </w:tr>
      <w:tr w:rsidR="00706F01" w:rsidRPr="00E46745" w14:paraId="3B2BACE5" w14:textId="77777777" w:rsidTr="00E674B2">
        <w:tblPrEx>
          <w:tblLook w:val="04A0" w:firstRow="1" w:lastRow="0" w:firstColumn="1" w:lastColumn="0" w:noHBand="0" w:noVBand="1"/>
        </w:tblPrEx>
        <w:trPr>
          <w:trHeight w:val="560"/>
        </w:trPr>
        <w:tc>
          <w:tcPr>
            <w:tcW w:w="2905" w:type="dxa"/>
            <w:shd w:val="clear" w:color="auto" w:fill="auto"/>
            <w:noWrap/>
            <w:hideMark/>
          </w:tcPr>
          <w:p w14:paraId="0814C8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E2224NU</w:t>
            </w:r>
          </w:p>
        </w:tc>
        <w:tc>
          <w:tcPr>
            <w:tcW w:w="1827" w:type="dxa"/>
            <w:shd w:val="clear" w:color="auto" w:fill="auto"/>
            <w:noWrap/>
            <w:hideMark/>
          </w:tcPr>
          <w:p w14:paraId="20506A73" w14:textId="3FDBE5B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98.55</w:t>
            </w:r>
          </w:p>
        </w:tc>
        <w:tc>
          <w:tcPr>
            <w:tcW w:w="4533" w:type="dxa"/>
            <w:shd w:val="clear" w:color="auto" w:fill="auto"/>
            <w:vAlign w:val="bottom"/>
            <w:hideMark/>
          </w:tcPr>
          <w:p w14:paraId="48107A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propulsion wheel excludes tire, any size,  replacement only,  each (new equipment)</w:t>
            </w:r>
          </w:p>
        </w:tc>
      </w:tr>
      <w:tr w:rsidR="00706F01" w:rsidRPr="00E46745" w14:paraId="4A77A40C" w14:textId="77777777" w:rsidTr="00E674B2">
        <w:tblPrEx>
          <w:tblLook w:val="04A0" w:firstRow="1" w:lastRow="0" w:firstColumn="1" w:lastColumn="0" w:noHBand="0" w:noVBand="1"/>
        </w:tblPrEx>
        <w:trPr>
          <w:trHeight w:val="560"/>
        </w:trPr>
        <w:tc>
          <w:tcPr>
            <w:tcW w:w="2905" w:type="dxa"/>
            <w:shd w:val="clear" w:color="auto" w:fill="auto"/>
            <w:noWrap/>
            <w:hideMark/>
          </w:tcPr>
          <w:p w14:paraId="1594AE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E2224NUKU</w:t>
            </w:r>
          </w:p>
        </w:tc>
        <w:tc>
          <w:tcPr>
            <w:tcW w:w="1827" w:type="dxa"/>
            <w:shd w:val="clear" w:color="auto" w:fill="auto"/>
            <w:noWrap/>
            <w:hideMark/>
          </w:tcPr>
          <w:p w14:paraId="04068201" w14:textId="43981E5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113.92</w:t>
            </w:r>
          </w:p>
        </w:tc>
        <w:tc>
          <w:tcPr>
            <w:tcW w:w="4533" w:type="dxa"/>
            <w:shd w:val="clear" w:color="auto" w:fill="auto"/>
            <w:vAlign w:val="bottom"/>
            <w:hideMark/>
          </w:tcPr>
          <w:p w14:paraId="08B608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propulsion wheel excludes tire, any size, replacement only, each</w:t>
            </w:r>
          </w:p>
        </w:tc>
      </w:tr>
      <w:tr w:rsidR="00706F01" w:rsidRPr="00E46745" w14:paraId="141E25DD" w14:textId="77777777" w:rsidTr="00E674B2">
        <w:tblPrEx>
          <w:tblLook w:val="04A0" w:firstRow="1" w:lastRow="0" w:firstColumn="1" w:lastColumn="0" w:noHBand="0" w:noVBand="1"/>
        </w:tblPrEx>
        <w:trPr>
          <w:trHeight w:val="560"/>
        </w:trPr>
        <w:tc>
          <w:tcPr>
            <w:tcW w:w="2905" w:type="dxa"/>
            <w:shd w:val="clear" w:color="auto" w:fill="auto"/>
            <w:noWrap/>
            <w:hideMark/>
          </w:tcPr>
          <w:p w14:paraId="6ADD39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E2224RR</w:t>
            </w:r>
          </w:p>
        </w:tc>
        <w:tc>
          <w:tcPr>
            <w:tcW w:w="1827" w:type="dxa"/>
            <w:shd w:val="clear" w:color="auto" w:fill="auto"/>
            <w:noWrap/>
            <w:hideMark/>
          </w:tcPr>
          <w:p w14:paraId="4405E896" w14:textId="346D2F3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10.12</w:t>
            </w:r>
          </w:p>
        </w:tc>
        <w:tc>
          <w:tcPr>
            <w:tcW w:w="4533" w:type="dxa"/>
            <w:shd w:val="clear" w:color="auto" w:fill="auto"/>
            <w:vAlign w:val="bottom"/>
            <w:hideMark/>
          </w:tcPr>
          <w:p w14:paraId="31B8A8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propulsion wheel excludes tire, any size, replacement only,  each (rental)</w:t>
            </w:r>
          </w:p>
        </w:tc>
      </w:tr>
      <w:tr w:rsidR="00706F01" w:rsidRPr="00E46745" w14:paraId="0EC2ECCE" w14:textId="77777777" w:rsidTr="00E674B2">
        <w:tblPrEx>
          <w:tblLook w:val="04A0" w:firstRow="1" w:lastRow="0" w:firstColumn="1" w:lastColumn="0" w:noHBand="0" w:noVBand="1"/>
        </w:tblPrEx>
        <w:trPr>
          <w:trHeight w:val="560"/>
        </w:trPr>
        <w:tc>
          <w:tcPr>
            <w:tcW w:w="2905" w:type="dxa"/>
            <w:shd w:val="clear" w:color="auto" w:fill="auto"/>
            <w:noWrap/>
            <w:hideMark/>
          </w:tcPr>
          <w:p w14:paraId="639F3B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E2224RRKU</w:t>
            </w:r>
          </w:p>
        </w:tc>
        <w:tc>
          <w:tcPr>
            <w:tcW w:w="1827" w:type="dxa"/>
            <w:shd w:val="clear" w:color="auto" w:fill="auto"/>
            <w:noWrap/>
            <w:hideMark/>
          </w:tcPr>
          <w:p w14:paraId="6EABD1B3" w14:textId="5B0DF45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11.96</w:t>
            </w:r>
          </w:p>
        </w:tc>
        <w:tc>
          <w:tcPr>
            <w:tcW w:w="4533" w:type="dxa"/>
            <w:shd w:val="clear" w:color="auto" w:fill="auto"/>
            <w:vAlign w:val="bottom"/>
            <w:hideMark/>
          </w:tcPr>
          <w:p w14:paraId="5098BE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propulsion wheel excludes tire, any size, replacement only, each</w:t>
            </w:r>
          </w:p>
        </w:tc>
      </w:tr>
      <w:tr w:rsidR="00706F01" w:rsidRPr="00E46745" w14:paraId="667CC59D" w14:textId="77777777" w:rsidTr="00E674B2">
        <w:tblPrEx>
          <w:tblLook w:val="04A0" w:firstRow="1" w:lastRow="0" w:firstColumn="1" w:lastColumn="0" w:noHBand="0" w:noVBand="1"/>
        </w:tblPrEx>
        <w:trPr>
          <w:trHeight w:val="840"/>
        </w:trPr>
        <w:tc>
          <w:tcPr>
            <w:tcW w:w="2905" w:type="dxa"/>
            <w:shd w:val="clear" w:color="auto" w:fill="auto"/>
            <w:noWrap/>
            <w:hideMark/>
          </w:tcPr>
          <w:p w14:paraId="670355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E2224UE</w:t>
            </w:r>
          </w:p>
        </w:tc>
        <w:tc>
          <w:tcPr>
            <w:tcW w:w="1827" w:type="dxa"/>
            <w:shd w:val="clear" w:color="auto" w:fill="auto"/>
            <w:noWrap/>
            <w:hideMark/>
          </w:tcPr>
          <w:p w14:paraId="05E5B8F8" w14:textId="273539B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73.92</w:t>
            </w:r>
          </w:p>
        </w:tc>
        <w:tc>
          <w:tcPr>
            <w:tcW w:w="4533" w:type="dxa"/>
            <w:shd w:val="clear" w:color="auto" w:fill="auto"/>
            <w:vAlign w:val="bottom"/>
            <w:hideMark/>
          </w:tcPr>
          <w:p w14:paraId="58F5BD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propulsion wheel excludes tire, any size,  replacement only, each (used durable medical equipment)</w:t>
            </w:r>
          </w:p>
        </w:tc>
      </w:tr>
      <w:tr w:rsidR="00706F01" w:rsidRPr="00E46745" w14:paraId="78F2C1F8" w14:textId="77777777" w:rsidTr="00E674B2">
        <w:tblPrEx>
          <w:tblLook w:val="04A0" w:firstRow="1" w:lastRow="0" w:firstColumn="1" w:lastColumn="0" w:noHBand="0" w:noVBand="1"/>
        </w:tblPrEx>
        <w:trPr>
          <w:trHeight w:val="560"/>
        </w:trPr>
        <w:tc>
          <w:tcPr>
            <w:tcW w:w="2905" w:type="dxa"/>
            <w:shd w:val="clear" w:color="auto" w:fill="auto"/>
            <w:noWrap/>
            <w:hideMark/>
          </w:tcPr>
          <w:p w14:paraId="5BB5FC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E2224UEKU</w:t>
            </w:r>
          </w:p>
        </w:tc>
        <w:tc>
          <w:tcPr>
            <w:tcW w:w="1827" w:type="dxa"/>
            <w:shd w:val="clear" w:color="auto" w:fill="auto"/>
            <w:noWrap/>
            <w:hideMark/>
          </w:tcPr>
          <w:p w14:paraId="6FA7FD8D" w14:textId="77DE893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85.44</w:t>
            </w:r>
          </w:p>
        </w:tc>
        <w:tc>
          <w:tcPr>
            <w:tcW w:w="4533" w:type="dxa"/>
            <w:shd w:val="clear" w:color="auto" w:fill="auto"/>
            <w:vAlign w:val="bottom"/>
            <w:hideMark/>
          </w:tcPr>
          <w:p w14:paraId="1AB6FC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propulsion wheel excludes tire, any size, replacement only, each</w:t>
            </w:r>
          </w:p>
        </w:tc>
      </w:tr>
      <w:tr w:rsidR="00706F01" w:rsidRPr="00E46745" w14:paraId="1FCF9091" w14:textId="77777777" w:rsidTr="00E674B2">
        <w:tblPrEx>
          <w:tblLook w:val="04A0" w:firstRow="1" w:lastRow="0" w:firstColumn="1" w:lastColumn="0" w:noHBand="0" w:noVBand="1"/>
        </w:tblPrEx>
        <w:trPr>
          <w:trHeight w:val="560"/>
        </w:trPr>
        <w:tc>
          <w:tcPr>
            <w:tcW w:w="2905" w:type="dxa"/>
            <w:shd w:val="clear" w:color="auto" w:fill="auto"/>
            <w:noWrap/>
            <w:hideMark/>
          </w:tcPr>
          <w:p w14:paraId="140834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E2225NU</w:t>
            </w:r>
          </w:p>
        </w:tc>
        <w:tc>
          <w:tcPr>
            <w:tcW w:w="1827" w:type="dxa"/>
            <w:shd w:val="clear" w:color="auto" w:fill="auto"/>
            <w:noWrap/>
            <w:hideMark/>
          </w:tcPr>
          <w:p w14:paraId="19CCC127" w14:textId="4D9E04D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18.52</w:t>
            </w:r>
          </w:p>
        </w:tc>
        <w:tc>
          <w:tcPr>
            <w:tcW w:w="4533" w:type="dxa"/>
            <w:shd w:val="clear" w:color="auto" w:fill="auto"/>
            <w:vAlign w:val="bottom"/>
            <w:hideMark/>
          </w:tcPr>
          <w:p w14:paraId="5F1ABC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wheel excludes tire, any size, replacement only, each (new equipment)</w:t>
            </w:r>
          </w:p>
        </w:tc>
      </w:tr>
      <w:tr w:rsidR="00706F01" w:rsidRPr="00E46745" w14:paraId="264CF547" w14:textId="77777777" w:rsidTr="00E674B2">
        <w:tblPrEx>
          <w:tblLook w:val="04A0" w:firstRow="1" w:lastRow="0" w:firstColumn="1" w:lastColumn="0" w:noHBand="0" w:noVBand="1"/>
        </w:tblPrEx>
        <w:trPr>
          <w:trHeight w:val="560"/>
        </w:trPr>
        <w:tc>
          <w:tcPr>
            <w:tcW w:w="2905" w:type="dxa"/>
            <w:shd w:val="clear" w:color="auto" w:fill="auto"/>
            <w:noWrap/>
            <w:hideMark/>
          </w:tcPr>
          <w:p w14:paraId="78E9DF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E2225NUKU</w:t>
            </w:r>
          </w:p>
        </w:tc>
        <w:tc>
          <w:tcPr>
            <w:tcW w:w="1827" w:type="dxa"/>
            <w:shd w:val="clear" w:color="auto" w:fill="auto"/>
            <w:noWrap/>
            <w:hideMark/>
          </w:tcPr>
          <w:p w14:paraId="3F3B55C6" w14:textId="2DDF641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20.21</w:t>
            </w:r>
          </w:p>
        </w:tc>
        <w:tc>
          <w:tcPr>
            <w:tcW w:w="4533" w:type="dxa"/>
            <w:shd w:val="clear" w:color="auto" w:fill="auto"/>
            <w:vAlign w:val="bottom"/>
            <w:hideMark/>
          </w:tcPr>
          <w:p w14:paraId="62565D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wheel excludes tire, any size, replacement only each</w:t>
            </w:r>
          </w:p>
        </w:tc>
      </w:tr>
      <w:tr w:rsidR="00706F01" w:rsidRPr="00E46745" w14:paraId="282F5CFD" w14:textId="77777777" w:rsidTr="00E674B2">
        <w:tblPrEx>
          <w:tblLook w:val="04A0" w:firstRow="1" w:lastRow="0" w:firstColumn="1" w:lastColumn="0" w:noHBand="0" w:noVBand="1"/>
        </w:tblPrEx>
        <w:trPr>
          <w:trHeight w:val="560"/>
        </w:trPr>
        <w:tc>
          <w:tcPr>
            <w:tcW w:w="2905" w:type="dxa"/>
            <w:shd w:val="clear" w:color="auto" w:fill="auto"/>
            <w:noWrap/>
            <w:hideMark/>
          </w:tcPr>
          <w:p w14:paraId="716A64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E2225RR</w:t>
            </w:r>
          </w:p>
        </w:tc>
        <w:tc>
          <w:tcPr>
            <w:tcW w:w="1827" w:type="dxa"/>
            <w:shd w:val="clear" w:color="auto" w:fill="auto"/>
            <w:noWrap/>
            <w:hideMark/>
          </w:tcPr>
          <w:p w14:paraId="198F4C4F" w14:textId="16823DF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1.85</w:t>
            </w:r>
          </w:p>
        </w:tc>
        <w:tc>
          <w:tcPr>
            <w:tcW w:w="4533" w:type="dxa"/>
            <w:shd w:val="clear" w:color="auto" w:fill="auto"/>
            <w:vAlign w:val="bottom"/>
            <w:hideMark/>
          </w:tcPr>
          <w:p w14:paraId="296F26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wheel excludes tire, any size, replacement only, each (rental)</w:t>
            </w:r>
          </w:p>
        </w:tc>
      </w:tr>
      <w:tr w:rsidR="00706F01" w:rsidRPr="00E46745" w14:paraId="7C136FEA" w14:textId="77777777" w:rsidTr="00E674B2">
        <w:tblPrEx>
          <w:tblLook w:val="04A0" w:firstRow="1" w:lastRow="0" w:firstColumn="1" w:lastColumn="0" w:noHBand="0" w:noVBand="1"/>
        </w:tblPrEx>
        <w:trPr>
          <w:trHeight w:val="560"/>
        </w:trPr>
        <w:tc>
          <w:tcPr>
            <w:tcW w:w="2905" w:type="dxa"/>
            <w:shd w:val="clear" w:color="auto" w:fill="auto"/>
            <w:noWrap/>
            <w:hideMark/>
          </w:tcPr>
          <w:p w14:paraId="3C0F0E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E2225RRKU</w:t>
            </w:r>
          </w:p>
        </w:tc>
        <w:tc>
          <w:tcPr>
            <w:tcW w:w="1827" w:type="dxa"/>
            <w:shd w:val="clear" w:color="auto" w:fill="auto"/>
            <w:noWrap/>
            <w:hideMark/>
          </w:tcPr>
          <w:p w14:paraId="28A5A41A" w14:textId="5B2ADB2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2.01</w:t>
            </w:r>
          </w:p>
        </w:tc>
        <w:tc>
          <w:tcPr>
            <w:tcW w:w="4533" w:type="dxa"/>
            <w:shd w:val="clear" w:color="auto" w:fill="auto"/>
            <w:vAlign w:val="bottom"/>
            <w:hideMark/>
          </w:tcPr>
          <w:p w14:paraId="75954F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wheel excludes tire, any size, replacement only each</w:t>
            </w:r>
          </w:p>
        </w:tc>
      </w:tr>
      <w:tr w:rsidR="00706F01" w:rsidRPr="00E46745" w14:paraId="467B1EBF" w14:textId="77777777" w:rsidTr="00E674B2">
        <w:tblPrEx>
          <w:tblLook w:val="04A0" w:firstRow="1" w:lastRow="0" w:firstColumn="1" w:lastColumn="0" w:noHBand="0" w:noVBand="1"/>
        </w:tblPrEx>
        <w:trPr>
          <w:trHeight w:val="840"/>
        </w:trPr>
        <w:tc>
          <w:tcPr>
            <w:tcW w:w="2905" w:type="dxa"/>
            <w:shd w:val="clear" w:color="auto" w:fill="auto"/>
            <w:noWrap/>
            <w:hideMark/>
          </w:tcPr>
          <w:p w14:paraId="10B954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E2225UE</w:t>
            </w:r>
          </w:p>
        </w:tc>
        <w:tc>
          <w:tcPr>
            <w:tcW w:w="1827" w:type="dxa"/>
            <w:shd w:val="clear" w:color="auto" w:fill="auto"/>
            <w:noWrap/>
            <w:hideMark/>
          </w:tcPr>
          <w:p w14:paraId="30D9594D" w14:textId="7F550F2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13.88</w:t>
            </w:r>
          </w:p>
        </w:tc>
        <w:tc>
          <w:tcPr>
            <w:tcW w:w="4533" w:type="dxa"/>
            <w:shd w:val="clear" w:color="auto" w:fill="auto"/>
            <w:vAlign w:val="bottom"/>
            <w:hideMark/>
          </w:tcPr>
          <w:p w14:paraId="1D43A0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wheel excludes tire, any size, replacement only, each (used durable medical equipment)</w:t>
            </w:r>
          </w:p>
        </w:tc>
      </w:tr>
      <w:tr w:rsidR="00706F01" w:rsidRPr="00E46745" w14:paraId="55EFC878" w14:textId="77777777" w:rsidTr="00E674B2">
        <w:tblPrEx>
          <w:tblLook w:val="04A0" w:firstRow="1" w:lastRow="0" w:firstColumn="1" w:lastColumn="0" w:noHBand="0" w:noVBand="1"/>
        </w:tblPrEx>
        <w:trPr>
          <w:trHeight w:val="560"/>
        </w:trPr>
        <w:tc>
          <w:tcPr>
            <w:tcW w:w="2905" w:type="dxa"/>
            <w:shd w:val="clear" w:color="auto" w:fill="auto"/>
            <w:noWrap/>
            <w:hideMark/>
          </w:tcPr>
          <w:p w14:paraId="7C5771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E2225UEKU</w:t>
            </w:r>
          </w:p>
        </w:tc>
        <w:tc>
          <w:tcPr>
            <w:tcW w:w="1827" w:type="dxa"/>
            <w:shd w:val="clear" w:color="auto" w:fill="auto"/>
            <w:noWrap/>
            <w:hideMark/>
          </w:tcPr>
          <w:p w14:paraId="41A1C693" w14:textId="5CEC747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15.15</w:t>
            </w:r>
          </w:p>
        </w:tc>
        <w:tc>
          <w:tcPr>
            <w:tcW w:w="4533" w:type="dxa"/>
            <w:shd w:val="clear" w:color="auto" w:fill="auto"/>
            <w:vAlign w:val="bottom"/>
            <w:hideMark/>
          </w:tcPr>
          <w:p w14:paraId="764BD3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wheel excludes tire, any size, replacement only each</w:t>
            </w:r>
          </w:p>
        </w:tc>
      </w:tr>
      <w:tr w:rsidR="00706F01" w:rsidRPr="00E46745" w14:paraId="634450AF" w14:textId="77777777" w:rsidTr="00E674B2">
        <w:tblPrEx>
          <w:tblLook w:val="04A0" w:firstRow="1" w:lastRow="0" w:firstColumn="1" w:lastColumn="0" w:noHBand="0" w:noVBand="1"/>
        </w:tblPrEx>
        <w:trPr>
          <w:trHeight w:val="560"/>
        </w:trPr>
        <w:tc>
          <w:tcPr>
            <w:tcW w:w="2905" w:type="dxa"/>
            <w:shd w:val="clear" w:color="auto" w:fill="auto"/>
            <w:noWrap/>
            <w:hideMark/>
          </w:tcPr>
          <w:p w14:paraId="6AEA8D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E2226NU</w:t>
            </w:r>
          </w:p>
        </w:tc>
        <w:tc>
          <w:tcPr>
            <w:tcW w:w="1827" w:type="dxa"/>
            <w:shd w:val="clear" w:color="auto" w:fill="auto"/>
            <w:noWrap/>
            <w:hideMark/>
          </w:tcPr>
          <w:p w14:paraId="4330C219" w14:textId="767F9B8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39.54</w:t>
            </w:r>
          </w:p>
        </w:tc>
        <w:tc>
          <w:tcPr>
            <w:tcW w:w="4533" w:type="dxa"/>
            <w:shd w:val="clear" w:color="auto" w:fill="auto"/>
            <w:vAlign w:val="bottom"/>
            <w:hideMark/>
          </w:tcPr>
          <w:p w14:paraId="409305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fork, any size, replacement only, each (new equipment)</w:t>
            </w:r>
          </w:p>
        </w:tc>
      </w:tr>
      <w:tr w:rsidR="00706F01" w:rsidRPr="00E46745" w14:paraId="07EABE55" w14:textId="77777777" w:rsidTr="00E674B2">
        <w:tblPrEx>
          <w:tblLook w:val="04A0" w:firstRow="1" w:lastRow="0" w:firstColumn="1" w:lastColumn="0" w:noHBand="0" w:noVBand="1"/>
        </w:tblPrEx>
        <w:trPr>
          <w:trHeight w:val="560"/>
        </w:trPr>
        <w:tc>
          <w:tcPr>
            <w:tcW w:w="2905" w:type="dxa"/>
            <w:shd w:val="clear" w:color="auto" w:fill="auto"/>
            <w:noWrap/>
            <w:hideMark/>
          </w:tcPr>
          <w:p w14:paraId="4ED82F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E2226NUKU</w:t>
            </w:r>
          </w:p>
        </w:tc>
        <w:tc>
          <w:tcPr>
            <w:tcW w:w="1827" w:type="dxa"/>
            <w:shd w:val="clear" w:color="auto" w:fill="auto"/>
            <w:noWrap/>
            <w:hideMark/>
          </w:tcPr>
          <w:p w14:paraId="56B095B6" w14:textId="4922E94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44.07</w:t>
            </w:r>
          </w:p>
        </w:tc>
        <w:tc>
          <w:tcPr>
            <w:tcW w:w="4533" w:type="dxa"/>
            <w:shd w:val="clear" w:color="auto" w:fill="auto"/>
            <w:vAlign w:val="bottom"/>
            <w:hideMark/>
          </w:tcPr>
          <w:p w14:paraId="4F6C46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fork, any size, replacement only each</w:t>
            </w:r>
          </w:p>
        </w:tc>
      </w:tr>
      <w:tr w:rsidR="00706F01" w:rsidRPr="00E46745" w14:paraId="5FC2EC56" w14:textId="77777777" w:rsidTr="00E674B2">
        <w:tblPrEx>
          <w:tblLook w:val="04A0" w:firstRow="1" w:lastRow="0" w:firstColumn="1" w:lastColumn="0" w:noHBand="0" w:noVBand="1"/>
        </w:tblPrEx>
        <w:trPr>
          <w:trHeight w:val="560"/>
        </w:trPr>
        <w:tc>
          <w:tcPr>
            <w:tcW w:w="2905" w:type="dxa"/>
            <w:shd w:val="clear" w:color="auto" w:fill="auto"/>
            <w:noWrap/>
            <w:hideMark/>
          </w:tcPr>
          <w:p w14:paraId="539485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E2226RR</w:t>
            </w:r>
          </w:p>
        </w:tc>
        <w:tc>
          <w:tcPr>
            <w:tcW w:w="1827" w:type="dxa"/>
            <w:shd w:val="clear" w:color="auto" w:fill="auto"/>
            <w:noWrap/>
            <w:hideMark/>
          </w:tcPr>
          <w:p w14:paraId="03D1F89C" w14:textId="0A1F496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3.95</w:t>
            </w:r>
          </w:p>
        </w:tc>
        <w:tc>
          <w:tcPr>
            <w:tcW w:w="4533" w:type="dxa"/>
            <w:shd w:val="clear" w:color="auto" w:fill="auto"/>
            <w:vAlign w:val="bottom"/>
            <w:hideMark/>
          </w:tcPr>
          <w:p w14:paraId="293B37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fork, any size, replacement only, each (rental)</w:t>
            </w:r>
          </w:p>
        </w:tc>
      </w:tr>
      <w:tr w:rsidR="00706F01" w:rsidRPr="00E46745" w14:paraId="00826A6B" w14:textId="77777777" w:rsidTr="00E674B2">
        <w:tblPrEx>
          <w:tblLook w:val="04A0" w:firstRow="1" w:lastRow="0" w:firstColumn="1" w:lastColumn="0" w:noHBand="0" w:noVBand="1"/>
        </w:tblPrEx>
        <w:trPr>
          <w:trHeight w:val="560"/>
        </w:trPr>
        <w:tc>
          <w:tcPr>
            <w:tcW w:w="2905" w:type="dxa"/>
            <w:shd w:val="clear" w:color="auto" w:fill="auto"/>
            <w:noWrap/>
            <w:hideMark/>
          </w:tcPr>
          <w:p w14:paraId="53F17C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E2226RRKU</w:t>
            </w:r>
          </w:p>
        </w:tc>
        <w:tc>
          <w:tcPr>
            <w:tcW w:w="1827" w:type="dxa"/>
            <w:shd w:val="clear" w:color="auto" w:fill="auto"/>
            <w:noWrap/>
            <w:hideMark/>
          </w:tcPr>
          <w:p w14:paraId="72432659" w14:textId="4619A41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4.41</w:t>
            </w:r>
          </w:p>
        </w:tc>
        <w:tc>
          <w:tcPr>
            <w:tcW w:w="4533" w:type="dxa"/>
            <w:shd w:val="clear" w:color="auto" w:fill="auto"/>
            <w:vAlign w:val="bottom"/>
            <w:hideMark/>
          </w:tcPr>
          <w:p w14:paraId="152326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fork, any size, replacement only each</w:t>
            </w:r>
          </w:p>
        </w:tc>
      </w:tr>
      <w:tr w:rsidR="00706F01" w:rsidRPr="00E46745" w14:paraId="2DC7BD26" w14:textId="77777777" w:rsidTr="00E674B2">
        <w:tblPrEx>
          <w:tblLook w:val="04A0" w:firstRow="1" w:lastRow="0" w:firstColumn="1" w:lastColumn="0" w:noHBand="0" w:noVBand="1"/>
        </w:tblPrEx>
        <w:trPr>
          <w:trHeight w:val="560"/>
        </w:trPr>
        <w:tc>
          <w:tcPr>
            <w:tcW w:w="2905" w:type="dxa"/>
            <w:shd w:val="clear" w:color="auto" w:fill="auto"/>
            <w:noWrap/>
            <w:hideMark/>
          </w:tcPr>
          <w:p w14:paraId="26392E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E2226UE</w:t>
            </w:r>
          </w:p>
        </w:tc>
        <w:tc>
          <w:tcPr>
            <w:tcW w:w="1827" w:type="dxa"/>
            <w:shd w:val="clear" w:color="auto" w:fill="auto"/>
            <w:noWrap/>
            <w:hideMark/>
          </w:tcPr>
          <w:p w14:paraId="7AC0E908" w14:textId="0C5E445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29.65</w:t>
            </w:r>
          </w:p>
        </w:tc>
        <w:tc>
          <w:tcPr>
            <w:tcW w:w="4533" w:type="dxa"/>
            <w:shd w:val="clear" w:color="auto" w:fill="auto"/>
            <w:vAlign w:val="bottom"/>
            <w:hideMark/>
          </w:tcPr>
          <w:p w14:paraId="55B8CE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fork, any size, replacement only, each (used durable medical equipment)</w:t>
            </w:r>
          </w:p>
        </w:tc>
      </w:tr>
      <w:tr w:rsidR="00706F01" w:rsidRPr="00E46745" w14:paraId="39351E9A" w14:textId="77777777" w:rsidTr="00E674B2">
        <w:tblPrEx>
          <w:tblLook w:val="04A0" w:firstRow="1" w:lastRow="0" w:firstColumn="1" w:lastColumn="0" w:noHBand="0" w:noVBand="1"/>
        </w:tblPrEx>
        <w:trPr>
          <w:trHeight w:val="560"/>
        </w:trPr>
        <w:tc>
          <w:tcPr>
            <w:tcW w:w="2905" w:type="dxa"/>
            <w:shd w:val="clear" w:color="auto" w:fill="auto"/>
            <w:noWrap/>
            <w:hideMark/>
          </w:tcPr>
          <w:p w14:paraId="62B01E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E2226UEKU</w:t>
            </w:r>
          </w:p>
        </w:tc>
        <w:tc>
          <w:tcPr>
            <w:tcW w:w="1827" w:type="dxa"/>
            <w:shd w:val="clear" w:color="auto" w:fill="auto"/>
            <w:noWrap/>
            <w:hideMark/>
          </w:tcPr>
          <w:p w14:paraId="198AB607" w14:textId="7DB2B25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33.06</w:t>
            </w:r>
          </w:p>
        </w:tc>
        <w:tc>
          <w:tcPr>
            <w:tcW w:w="4533" w:type="dxa"/>
            <w:shd w:val="clear" w:color="auto" w:fill="auto"/>
            <w:vAlign w:val="bottom"/>
            <w:hideMark/>
          </w:tcPr>
          <w:p w14:paraId="7975D9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caster fork, any size, replacement only each</w:t>
            </w:r>
          </w:p>
        </w:tc>
      </w:tr>
      <w:tr w:rsidR="00706F01" w:rsidRPr="00E46745" w14:paraId="00401BFC" w14:textId="77777777" w:rsidTr="00E674B2">
        <w:tblPrEx>
          <w:tblLook w:val="04A0" w:firstRow="1" w:lastRow="0" w:firstColumn="1" w:lastColumn="0" w:noHBand="0" w:noVBand="1"/>
        </w:tblPrEx>
        <w:trPr>
          <w:trHeight w:val="560"/>
        </w:trPr>
        <w:tc>
          <w:tcPr>
            <w:tcW w:w="2905" w:type="dxa"/>
            <w:shd w:val="clear" w:color="auto" w:fill="auto"/>
            <w:noWrap/>
            <w:hideMark/>
          </w:tcPr>
          <w:p w14:paraId="45E3CF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E2227KH</w:t>
            </w:r>
          </w:p>
        </w:tc>
        <w:tc>
          <w:tcPr>
            <w:tcW w:w="1827" w:type="dxa"/>
            <w:shd w:val="clear" w:color="auto" w:fill="auto"/>
            <w:noWrap/>
            <w:hideMark/>
          </w:tcPr>
          <w:p w14:paraId="4FAB1E6A" w14:textId="1FA2B80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198.84</w:t>
            </w:r>
          </w:p>
        </w:tc>
        <w:tc>
          <w:tcPr>
            <w:tcW w:w="4533" w:type="dxa"/>
            <w:shd w:val="clear" w:color="auto" w:fill="auto"/>
            <w:vAlign w:val="bottom"/>
            <w:hideMark/>
          </w:tcPr>
          <w:p w14:paraId="72BAB8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gear reduction drive wheel, each (capped rental)</w:t>
            </w:r>
          </w:p>
        </w:tc>
      </w:tr>
      <w:tr w:rsidR="00706F01" w:rsidRPr="00E46745" w14:paraId="3C745B10" w14:textId="77777777" w:rsidTr="00E674B2">
        <w:tblPrEx>
          <w:tblLook w:val="04A0" w:firstRow="1" w:lastRow="0" w:firstColumn="1" w:lastColumn="0" w:noHBand="0" w:noVBand="1"/>
        </w:tblPrEx>
        <w:trPr>
          <w:trHeight w:val="560"/>
        </w:trPr>
        <w:tc>
          <w:tcPr>
            <w:tcW w:w="2905" w:type="dxa"/>
            <w:shd w:val="clear" w:color="auto" w:fill="auto"/>
            <w:noWrap/>
            <w:hideMark/>
          </w:tcPr>
          <w:p w14:paraId="367E55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E2227KI</w:t>
            </w:r>
          </w:p>
        </w:tc>
        <w:tc>
          <w:tcPr>
            <w:tcW w:w="1827" w:type="dxa"/>
            <w:shd w:val="clear" w:color="auto" w:fill="auto"/>
            <w:noWrap/>
            <w:hideMark/>
          </w:tcPr>
          <w:p w14:paraId="27A70AF4" w14:textId="380781E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198.84</w:t>
            </w:r>
          </w:p>
        </w:tc>
        <w:tc>
          <w:tcPr>
            <w:tcW w:w="4533" w:type="dxa"/>
            <w:shd w:val="clear" w:color="auto" w:fill="auto"/>
            <w:vAlign w:val="bottom"/>
            <w:hideMark/>
          </w:tcPr>
          <w:p w14:paraId="4E5C0D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gear reduction drive wheel, each (capped rental)</w:t>
            </w:r>
          </w:p>
        </w:tc>
      </w:tr>
      <w:tr w:rsidR="00706F01" w:rsidRPr="00E46745" w14:paraId="0C567405" w14:textId="77777777" w:rsidTr="00E674B2">
        <w:tblPrEx>
          <w:tblLook w:val="04A0" w:firstRow="1" w:lastRow="0" w:firstColumn="1" w:lastColumn="0" w:noHBand="0" w:noVBand="1"/>
        </w:tblPrEx>
        <w:trPr>
          <w:trHeight w:val="560"/>
        </w:trPr>
        <w:tc>
          <w:tcPr>
            <w:tcW w:w="2905" w:type="dxa"/>
            <w:shd w:val="clear" w:color="auto" w:fill="auto"/>
            <w:noWrap/>
            <w:hideMark/>
          </w:tcPr>
          <w:p w14:paraId="56D64B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E2227KJ</w:t>
            </w:r>
          </w:p>
        </w:tc>
        <w:tc>
          <w:tcPr>
            <w:tcW w:w="1827" w:type="dxa"/>
            <w:shd w:val="clear" w:color="auto" w:fill="auto"/>
            <w:noWrap/>
            <w:hideMark/>
          </w:tcPr>
          <w:p w14:paraId="7615B407" w14:textId="781DE55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149.13</w:t>
            </w:r>
          </w:p>
        </w:tc>
        <w:tc>
          <w:tcPr>
            <w:tcW w:w="4533" w:type="dxa"/>
            <w:shd w:val="clear" w:color="auto" w:fill="auto"/>
            <w:vAlign w:val="bottom"/>
            <w:hideMark/>
          </w:tcPr>
          <w:p w14:paraId="39A865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wheelchair accessory, gear reduction drive wheel, each (capped rental) </w:t>
            </w:r>
          </w:p>
        </w:tc>
      </w:tr>
      <w:tr w:rsidR="00706F01" w:rsidRPr="00E46745" w14:paraId="4E3C28CD" w14:textId="77777777" w:rsidTr="00E674B2">
        <w:tblPrEx>
          <w:tblLook w:val="04A0" w:firstRow="1" w:lastRow="0" w:firstColumn="1" w:lastColumn="0" w:noHBand="0" w:noVBand="1"/>
        </w:tblPrEx>
        <w:trPr>
          <w:trHeight w:val="560"/>
        </w:trPr>
        <w:tc>
          <w:tcPr>
            <w:tcW w:w="2905" w:type="dxa"/>
            <w:shd w:val="clear" w:color="auto" w:fill="auto"/>
            <w:noWrap/>
            <w:hideMark/>
          </w:tcPr>
          <w:p w14:paraId="6BAD91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E2227NU</w:t>
            </w:r>
          </w:p>
        </w:tc>
        <w:tc>
          <w:tcPr>
            <w:tcW w:w="1827" w:type="dxa"/>
            <w:shd w:val="clear" w:color="auto" w:fill="auto"/>
            <w:noWrap/>
            <w:hideMark/>
          </w:tcPr>
          <w:p w14:paraId="7CBA539D" w14:textId="3B64F87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1,988.40</w:t>
            </w:r>
          </w:p>
        </w:tc>
        <w:tc>
          <w:tcPr>
            <w:tcW w:w="4533" w:type="dxa"/>
            <w:shd w:val="clear" w:color="auto" w:fill="auto"/>
            <w:vAlign w:val="bottom"/>
            <w:hideMark/>
          </w:tcPr>
          <w:p w14:paraId="1326B0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gear reduction drive wheel, each (new equipment)</w:t>
            </w:r>
          </w:p>
        </w:tc>
      </w:tr>
      <w:tr w:rsidR="00706F01" w:rsidRPr="00E46745" w14:paraId="3AD00C79" w14:textId="77777777" w:rsidTr="00E674B2">
        <w:tblPrEx>
          <w:tblLook w:val="04A0" w:firstRow="1" w:lastRow="0" w:firstColumn="1" w:lastColumn="0" w:noHBand="0" w:noVBand="1"/>
        </w:tblPrEx>
        <w:trPr>
          <w:trHeight w:val="560"/>
        </w:trPr>
        <w:tc>
          <w:tcPr>
            <w:tcW w:w="2905" w:type="dxa"/>
            <w:shd w:val="clear" w:color="auto" w:fill="auto"/>
            <w:noWrap/>
            <w:hideMark/>
          </w:tcPr>
          <w:p w14:paraId="74F631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E2227UE</w:t>
            </w:r>
          </w:p>
        </w:tc>
        <w:tc>
          <w:tcPr>
            <w:tcW w:w="1827" w:type="dxa"/>
            <w:shd w:val="clear" w:color="auto" w:fill="auto"/>
            <w:noWrap/>
            <w:hideMark/>
          </w:tcPr>
          <w:p w14:paraId="23C3398D" w14:textId="3A625A2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1,491.30</w:t>
            </w:r>
          </w:p>
        </w:tc>
        <w:tc>
          <w:tcPr>
            <w:tcW w:w="4533" w:type="dxa"/>
            <w:shd w:val="clear" w:color="auto" w:fill="auto"/>
            <w:vAlign w:val="bottom"/>
            <w:hideMark/>
          </w:tcPr>
          <w:p w14:paraId="13839A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gear reduction drive wheel, each (used durable medical equipment)</w:t>
            </w:r>
          </w:p>
        </w:tc>
      </w:tr>
      <w:tr w:rsidR="00706F01" w:rsidRPr="00E46745" w14:paraId="7C32F492" w14:textId="77777777" w:rsidTr="00E674B2">
        <w:tblPrEx>
          <w:tblLook w:val="04A0" w:firstRow="1" w:lastRow="0" w:firstColumn="1" w:lastColumn="0" w:noHBand="0" w:noVBand="1"/>
        </w:tblPrEx>
        <w:trPr>
          <w:trHeight w:val="560"/>
        </w:trPr>
        <w:tc>
          <w:tcPr>
            <w:tcW w:w="2905" w:type="dxa"/>
            <w:shd w:val="clear" w:color="auto" w:fill="auto"/>
            <w:noWrap/>
            <w:hideMark/>
          </w:tcPr>
          <w:p w14:paraId="5A7B4C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E2228KH</w:t>
            </w:r>
          </w:p>
        </w:tc>
        <w:tc>
          <w:tcPr>
            <w:tcW w:w="1827" w:type="dxa"/>
            <w:shd w:val="clear" w:color="auto" w:fill="auto"/>
            <w:noWrap/>
            <w:hideMark/>
          </w:tcPr>
          <w:p w14:paraId="473A91EC" w14:textId="3130400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99.40</w:t>
            </w:r>
          </w:p>
        </w:tc>
        <w:tc>
          <w:tcPr>
            <w:tcW w:w="4533" w:type="dxa"/>
            <w:shd w:val="clear" w:color="auto" w:fill="auto"/>
            <w:vAlign w:val="bottom"/>
            <w:hideMark/>
          </w:tcPr>
          <w:p w14:paraId="2CFCE0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braking system and lock, complete, each (capped rental)</w:t>
            </w:r>
          </w:p>
        </w:tc>
      </w:tr>
      <w:tr w:rsidR="00706F01" w:rsidRPr="00E46745" w14:paraId="715CC669" w14:textId="77777777" w:rsidTr="00E674B2">
        <w:tblPrEx>
          <w:tblLook w:val="04A0" w:firstRow="1" w:lastRow="0" w:firstColumn="1" w:lastColumn="0" w:noHBand="0" w:noVBand="1"/>
        </w:tblPrEx>
        <w:trPr>
          <w:trHeight w:val="560"/>
        </w:trPr>
        <w:tc>
          <w:tcPr>
            <w:tcW w:w="2905" w:type="dxa"/>
            <w:shd w:val="clear" w:color="auto" w:fill="auto"/>
            <w:noWrap/>
            <w:hideMark/>
          </w:tcPr>
          <w:p w14:paraId="49DD8D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E2228KHKU</w:t>
            </w:r>
          </w:p>
        </w:tc>
        <w:tc>
          <w:tcPr>
            <w:tcW w:w="1827" w:type="dxa"/>
            <w:shd w:val="clear" w:color="auto" w:fill="auto"/>
            <w:noWrap/>
            <w:hideMark/>
          </w:tcPr>
          <w:p w14:paraId="538F5EC9" w14:textId="590A126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108.75</w:t>
            </w:r>
          </w:p>
        </w:tc>
        <w:tc>
          <w:tcPr>
            <w:tcW w:w="4533" w:type="dxa"/>
            <w:shd w:val="clear" w:color="auto" w:fill="auto"/>
            <w:vAlign w:val="bottom"/>
            <w:hideMark/>
          </w:tcPr>
          <w:p w14:paraId="3E3424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braking system and lock, complete, each</w:t>
            </w:r>
          </w:p>
        </w:tc>
      </w:tr>
      <w:tr w:rsidR="00706F01" w:rsidRPr="00E46745" w14:paraId="242AA530" w14:textId="77777777" w:rsidTr="00E674B2">
        <w:tblPrEx>
          <w:tblLook w:val="04A0" w:firstRow="1" w:lastRow="0" w:firstColumn="1" w:lastColumn="0" w:noHBand="0" w:noVBand="1"/>
        </w:tblPrEx>
        <w:trPr>
          <w:trHeight w:val="560"/>
        </w:trPr>
        <w:tc>
          <w:tcPr>
            <w:tcW w:w="2905" w:type="dxa"/>
            <w:shd w:val="clear" w:color="auto" w:fill="auto"/>
            <w:noWrap/>
            <w:hideMark/>
          </w:tcPr>
          <w:p w14:paraId="0F3491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E2228KI</w:t>
            </w:r>
          </w:p>
        </w:tc>
        <w:tc>
          <w:tcPr>
            <w:tcW w:w="1827" w:type="dxa"/>
            <w:shd w:val="clear" w:color="auto" w:fill="auto"/>
            <w:noWrap/>
            <w:hideMark/>
          </w:tcPr>
          <w:p w14:paraId="6ECBF44A" w14:textId="05362A5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99.40</w:t>
            </w:r>
          </w:p>
        </w:tc>
        <w:tc>
          <w:tcPr>
            <w:tcW w:w="4533" w:type="dxa"/>
            <w:shd w:val="clear" w:color="auto" w:fill="auto"/>
            <w:vAlign w:val="bottom"/>
            <w:hideMark/>
          </w:tcPr>
          <w:p w14:paraId="2167BF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braking system and lock, complete, each (capped rental)</w:t>
            </w:r>
          </w:p>
        </w:tc>
      </w:tr>
      <w:tr w:rsidR="00706F01" w:rsidRPr="00E46745" w14:paraId="738F6A96" w14:textId="77777777" w:rsidTr="00E674B2">
        <w:tblPrEx>
          <w:tblLook w:val="04A0" w:firstRow="1" w:lastRow="0" w:firstColumn="1" w:lastColumn="0" w:noHBand="0" w:noVBand="1"/>
        </w:tblPrEx>
        <w:trPr>
          <w:trHeight w:val="560"/>
        </w:trPr>
        <w:tc>
          <w:tcPr>
            <w:tcW w:w="2905" w:type="dxa"/>
            <w:shd w:val="clear" w:color="auto" w:fill="auto"/>
            <w:noWrap/>
            <w:hideMark/>
          </w:tcPr>
          <w:p w14:paraId="130FD6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E2228KIKU</w:t>
            </w:r>
          </w:p>
        </w:tc>
        <w:tc>
          <w:tcPr>
            <w:tcW w:w="1827" w:type="dxa"/>
            <w:shd w:val="clear" w:color="auto" w:fill="auto"/>
            <w:noWrap/>
            <w:hideMark/>
          </w:tcPr>
          <w:p w14:paraId="61A262C6" w14:textId="421A49D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108.75</w:t>
            </w:r>
          </w:p>
        </w:tc>
        <w:tc>
          <w:tcPr>
            <w:tcW w:w="4533" w:type="dxa"/>
            <w:shd w:val="clear" w:color="auto" w:fill="auto"/>
            <w:vAlign w:val="bottom"/>
            <w:hideMark/>
          </w:tcPr>
          <w:p w14:paraId="2DB428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braking system and lock, complete, each</w:t>
            </w:r>
          </w:p>
        </w:tc>
      </w:tr>
      <w:tr w:rsidR="00706F01" w:rsidRPr="00E46745" w14:paraId="263A7DFF" w14:textId="77777777" w:rsidTr="00E674B2">
        <w:tblPrEx>
          <w:tblLook w:val="04A0" w:firstRow="1" w:lastRow="0" w:firstColumn="1" w:lastColumn="0" w:noHBand="0" w:noVBand="1"/>
        </w:tblPrEx>
        <w:trPr>
          <w:trHeight w:val="560"/>
        </w:trPr>
        <w:tc>
          <w:tcPr>
            <w:tcW w:w="2905" w:type="dxa"/>
            <w:shd w:val="clear" w:color="auto" w:fill="auto"/>
            <w:noWrap/>
            <w:hideMark/>
          </w:tcPr>
          <w:p w14:paraId="5FF8FC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E2228KJ</w:t>
            </w:r>
          </w:p>
        </w:tc>
        <w:tc>
          <w:tcPr>
            <w:tcW w:w="1827" w:type="dxa"/>
            <w:shd w:val="clear" w:color="auto" w:fill="auto"/>
            <w:noWrap/>
            <w:hideMark/>
          </w:tcPr>
          <w:p w14:paraId="6DF4AB21" w14:textId="5E5CA5D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74.55</w:t>
            </w:r>
          </w:p>
        </w:tc>
        <w:tc>
          <w:tcPr>
            <w:tcW w:w="4533" w:type="dxa"/>
            <w:shd w:val="clear" w:color="auto" w:fill="auto"/>
            <w:vAlign w:val="bottom"/>
            <w:hideMark/>
          </w:tcPr>
          <w:p w14:paraId="5E560C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Manual wheelchair accessory, wheel braking system and lock, complete, each (capped rental) </w:t>
            </w:r>
          </w:p>
        </w:tc>
      </w:tr>
      <w:tr w:rsidR="00706F01" w:rsidRPr="00E46745" w14:paraId="7674A470" w14:textId="77777777" w:rsidTr="00E674B2">
        <w:tblPrEx>
          <w:tblLook w:val="04A0" w:firstRow="1" w:lastRow="0" w:firstColumn="1" w:lastColumn="0" w:noHBand="0" w:noVBand="1"/>
        </w:tblPrEx>
        <w:trPr>
          <w:trHeight w:val="560"/>
        </w:trPr>
        <w:tc>
          <w:tcPr>
            <w:tcW w:w="2905" w:type="dxa"/>
            <w:shd w:val="clear" w:color="auto" w:fill="auto"/>
            <w:noWrap/>
            <w:hideMark/>
          </w:tcPr>
          <w:p w14:paraId="2D0065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E2228KJKU</w:t>
            </w:r>
          </w:p>
        </w:tc>
        <w:tc>
          <w:tcPr>
            <w:tcW w:w="1827" w:type="dxa"/>
            <w:shd w:val="clear" w:color="auto" w:fill="auto"/>
            <w:noWrap/>
            <w:hideMark/>
          </w:tcPr>
          <w:p w14:paraId="033BD1C9" w14:textId="6EA8D4A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81.53</w:t>
            </w:r>
          </w:p>
        </w:tc>
        <w:tc>
          <w:tcPr>
            <w:tcW w:w="4533" w:type="dxa"/>
            <w:shd w:val="clear" w:color="auto" w:fill="auto"/>
            <w:vAlign w:val="bottom"/>
            <w:hideMark/>
          </w:tcPr>
          <w:p w14:paraId="28EBBB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braking system and lock, complete, each</w:t>
            </w:r>
          </w:p>
        </w:tc>
      </w:tr>
      <w:tr w:rsidR="00706F01" w:rsidRPr="00E46745" w14:paraId="7ACB8E1B" w14:textId="77777777" w:rsidTr="00E674B2">
        <w:tblPrEx>
          <w:tblLook w:val="04A0" w:firstRow="1" w:lastRow="0" w:firstColumn="1" w:lastColumn="0" w:noHBand="0" w:noVBand="1"/>
        </w:tblPrEx>
        <w:trPr>
          <w:trHeight w:val="560"/>
        </w:trPr>
        <w:tc>
          <w:tcPr>
            <w:tcW w:w="2905" w:type="dxa"/>
            <w:shd w:val="clear" w:color="auto" w:fill="auto"/>
            <w:noWrap/>
            <w:hideMark/>
          </w:tcPr>
          <w:p w14:paraId="73D55A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E2228NU</w:t>
            </w:r>
          </w:p>
        </w:tc>
        <w:tc>
          <w:tcPr>
            <w:tcW w:w="1827" w:type="dxa"/>
            <w:shd w:val="clear" w:color="auto" w:fill="auto"/>
            <w:noWrap/>
            <w:hideMark/>
          </w:tcPr>
          <w:p w14:paraId="5AEC2D7D" w14:textId="271B753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994.07</w:t>
            </w:r>
          </w:p>
        </w:tc>
        <w:tc>
          <w:tcPr>
            <w:tcW w:w="4533" w:type="dxa"/>
            <w:shd w:val="clear" w:color="auto" w:fill="auto"/>
            <w:vAlign w:val="bottom"/>
            <w:hideMark/>
          </w:tcPr>
          <w:p w14:paraId="3199F7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braking system and lock, complete, each (new equipment)</w:t>
            </w:r>
          </w:p>
        </w:tc>
      </w:tr>
      <w:tr w:rsidR="00706F01" w:rsidRPr="00E46745" w14:paraId="358BC9DB" w14:textId="77777777" w:rsidTr="00E674B2">
        <w:tblPrEx>
          <w:tblLook w:val="04A0" w:firstRow="1" w:lastRow="0" w:firstColumn="1" w:lastColumn="0" w:noHBand="0" w:noVBand="1"/>
        </w:tblPrEx>
        <w:trPr>
          <w:trHeight w:val="560"/>
        </w:trPr>
        <w:tc>
          <w:tcPr>
            <w:tcW w:w="2905" w:type="dxa"/>
            <w:shd w:val="clear" w:color="auto" w:fill="auto"/>
            <w:noWrap/>
            <w:hideMark/>
          </w:tcPr>
          <w:p w14:paraId="6E17A2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E2228NUKU</w:t>
            </w:r>
          </w:p>
        </w:tc>
        <w:tc>
          <w:tcPr>
            <w:tcW w:w="1827" w:type="dxa"/>
            <w:shd w:val="clear" w:color="auto" w:fill="auto"/>
            <w:noWrap/>
            <w:hideMark/>
          </w:tcPr>
          <w:p w14:paraId="1BD19D4A" w14:textId="0602523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1,087.50</w:t>
            </w:r>
          </w:p>
        </w:tc>
        <w:tc>
          <w:tcPr>
            <w:tcW w:w="4533" w:type="dxa"/>
            <w:shd w:val="clear" w:color="auto" w:fill="auto"/>
            <w:vAlign w:val="bottom"/>
            <w:hideMark/>
          </w:tcPr>
          <w:p w14:paraId="538BCE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braking system and lock, complete, each</w:t>
            </w:r>
          </w:p>
        </w:tc>
      </w:tr>
      <w:tr w:rsidR="00706F01" w:rsidRPr="00E46745" w14:paraId="719682DD" w14:textId="77777777" w:rsidTr="00E674B2">
        <w:tblPrEx>
          <w:tblLook w:val="04A0" w:firstRow="1" w:lastRow="0" w:firstColumn="1" w:lastColumn="0" w:noHBand="0" w:noVBand="1"/>
        </w:tblPrEx>
        <w:trPr>
          <w:trHeight w:val="560"/>
        </w:trPr>
        <w:tc>
          <w:tcPr>
            <w:tcW w:w="2905" w:type="dxa"/>
            <w:shd w:val="clear" w:color="auto" w:fill="auto"/>
            <w:noWrap/>
            <w:hideMark/>
          </w:tcPr>
          <w:p w14:paraId="4ECB9A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E2228UE</w:t>
            </w:r>
          </w:p>
        </w:tc>
        <w:tc>
          <w:tcPr>
            <w:tcW w:w="1827" w:type="dxa"/>
            <w:shd w:val="clear" w:color="auto" w:fill="auto"/>
            <w:noWrap/>
            <w:hideMark/>
          </w:tcPr>
          <w:p w14:paraId="73F9703A" w14:textId="7F50D33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745.56</w:t>
            </w:r>
          </w:p>
        </w:tc>
        <w:tc>
          <w:tcPr>
            <w:tcW w:w="4533" w:type="dxa"/>
            <w:shd w:val="clear" w:color="auto" w:fill="auto"/>
            <w:vAlign w:val="bottom"/>
            <w:hideMark/>
          </w:tcPr>
          <w:p w14:paraId="435366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braking system and lock, complete, each (used durable medical equipment)</w:t>
            </w:r>
          </w:p>
        </w:tc>
      </w:tr>
      <w:tr w:rsidR="00706F01" w:rsidRPr="00E46745" w14:paraId="1080E73A" w14:textId="77777777" w:rsidTr="00E674B2">
        <w:tblPrEx>
          <w:tblLook w:val="04A0" w:firstRow="1" w:lastRow="0" w:firstColumn="1" w:lastColumn="0" w:noHBand="0" w:noVBand="1"/>
        </w:tblPrEx>
        <w:trPr>
          <w:trHeight w:val="560"/>
        </w:trPr>
        <w:tc>
          <w:tcPr>
            <w:tcW w:w="2905" w:type="dxa"/>
            <w:shd w:val="clear" w:color="auto" w:fill="auto"/>
            <w:noWrap/>
            <w:hideMark/>
          </w:tcPr>
          <w:p w14:paraId="362742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E2228UEKU</w:t>
            </w:r>
          </w:p>
        </w:tc>
        <w:tc>
          <w:tcPr>
            <w:tcW w:w="1827" w:type="dxa"/>
            <w:shd w:val="clear" w:color="auto" w:fill="auto"/>
            <w:noWrap/>
            <w:hideMark/>
          </w:tcPr>
          <w:p w14:paraId="1B3BCA9C" w14:textId="000C3C9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815.62</w:t>
            </w:r>
          </w:p>
        </w:tc>
        <w:tc>
          <w:tcPr>
            <w:tcW w:w="4533" w:type="dxa"/>
            <w:shd w:val="clear" w:color="auto" w:fill="auto"/>
            <w:vAlign w:val="bottom"/>
            <w:hideMark/>
          </w:tcPr>
          <w:p w14:paraId="5FD885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wheel braking system and lock, complete, each</w:t>
            </w:r>
          </w:p>
        </w:tc>
      </w:tr>
      <w:tr w:rsidR="00706F01" w:rsidRPr="00E46745" w14:paraId="6C704C30" w14:textId="77777777" w:rsidTr="00E674B2">
        <w:tblPrEx>
          <w:tblLook w:val="04A0" w:firstRow="1" w:lastRow="0" w:firstColumn="1" w:lastColumn="0" w:noHBand="0" w:noVBand="1"/>
        </w:tblPrEx>
        <w:trPr>
          <w:trHeight w:val="280"/>
        </w:trPr>
        <w:tc>
          <w:tcPr>
            <w:tcW w:w="2905" w:type="dxa"/>
            <w:shd w:val="clear" w:color="auto" w:fill="auto"/>
            <w:noWrap/>
            <w:hideMark/>
          </w:tcPr>
          <w:p w14:paraId="3C3356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E2230</w:t>
            </w:r>
          </w:p>
        </w:tc>
        <w:tc>
          <w:tcPr>
            <w:tcW w:w="1827" w:type="dxa"/>
            <w:shd w:val="clear" w:color="auto" w:fill="auto"/>
            <w:noWrap/>
            <w:hideMark/>
          </w:tcPr>
          <w:p w14:paraId="188AD382" w14:textId="24E527D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20E0D5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manual standing system</w:t>
            </w:r>
          </w:p>
        </w:tc>
      </w:tr>
      <w:tr w:rsidR="00706F01" w:rsidRPr="00E46745" w14:paraId="1663B9BE" w14:textId="77777777" w:rsidTr="00E674B2">
        <w:tblPrEx>
          <w:tblLook w:val="04A0" w:firstRow="1" w:lastRow="0" w:firstColumn="1" w:lastColumn="0" w:noHBand="0" w:noVBand="1"/>
        </w:tblPrEx>
        <w:trPr>
          <w:trHeight w:val="840"/>
        </w:trPr>
        <w:tc>
          <w:tcPr>
            <w:tcW w:w="2905" w:type="dxa"/>
            <w:shd w:val="clear" w:color="auto" w:fill="auto"/>
            <w:noWrap/>
            <w:hideMark/>
          </w:tcPr>
          <w:p w14:paraId="6B573725" w14:textId="77777777" w:rsidR="0091291E" w:rsidRPr="00E46745" w:rsidRDefault="0091291E" w:rsidP="00706F01">
            <w:pPr>
              <w:widowControl/>
              <w:rPr>
                <w:rFonts w:ascii="Times New Roman" w:hAnsi="Times New Roman" w:cs="Times New Roman"/>
                <w:color w:val="000000"/>
                <w:sz w:val="22"/>
                <w:szCs w:val="22"/>
              </w:rPr>
            </w:pPr>
          </w:p>
          <w:p w14:paraId="2B27D150" w14:textId="12D40883"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E2231NU</w:t>
            </w:r>
          </w:p>
        </w:tc>
        <w:tc>
          <w:tcPr>
            <w:tcW w:w="1827" w:type="dxa"/>
            <w:shd w:val="clear" w:color="auto" w:fill="auto"/>
            <w:noWrap/>
            <w:hideMark/>
          </w:tcPr>
          <w:p w14:paraId="74798038" w14:textId="06356B26" w:rsidR="0091291E" w:rsidRPr="00E46745" w:rsidRDefault="0091291E" w:rsidP="00EA412C">
            <w:pPr>
              <w:widowControl/>
              <w:jc w:val="center"/>
              <w:rPr>
                <w:rFonts w:ascii="Times New Roman" w:hAnsi="Times New Roman" w:cs="Times New Roman"/>
                <w:color w:val="000000"/>
                <w:sz w:val="22"/>
                <w:szCs w:val="22"/>
              </w:rPr>
            </w:pPr>
          </w:p>
          <w:p w14:paraId="3195B7EA" w14:textId="51D0E30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154.15</w:t>
            </w:r>
          </w:p>
        </w:tc>
        <w:tc>
          <w:tcPr>
            <w:tcW w:w="4533" w:type="dxa"/>
            <w:shd w:val="clear" w:color="auto" w:fill="auto"/>
            <w:vAlign w:val="bottom"/>
            <w:hideMark/>
          </w:tcPr>
          <w:p w14:paraId="57BD5B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support base (replaces sling seat), includes any type mounting hardware (new equipment)</w:t>
            </w:r>
          </w:p>
        </w:tc>
      </w:tr>
      <w:tr w:rsidR="00706F01" w:rsidRPr="00E46745" w14:paraId="20A9C118" w14:textId="77777777" w:rsidTr="00E674B2">
        <w:tblPrEx>
          <w:tblLook w:val="04A0" w:firstRow="1" w:lastRow="0" w:firstColumn="1" w:lastColumn="0" w:noHBand="0" w:noVBand="1"/>
        </w:tblPrEx>
        <w:trPr>
          <w:trHeight w:val="840"/>
        </w:trPr>
        <w:tc>
          <w:tcPr>
            <w:tcW w:w="2905" w:type="dxa"/>
            <w:shd w:val="clear" w:color="auto" w:fill="auto"/>
            <w:noWrap/>
            <w:hideMark/>
          </w:tcPr>
          <w:p w14:paraId="0AD966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E2231NUKU</w:t>
            </w:r>
          </w:p>
        </w:tc>
        <w:tc>
          <w:tcPr>
            <w:tcW w:w="1827" w:type="dxa"/>
            <w:shd w:val="clear" w:color="auto" w:fill="auto"/>
            <w:noWrap/>
            <w:hideMark/>
          </w:tcPr>
          <w:p w14:paraId="5144943F" w14:textId="4D2DD51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178.53</w:t>
            </w:r>
          </w:p>
        </w:tc>
        <w:tc>
          <w:tcPr>
            <w:tcW w:w="4533" w:type="dxa"/>
            <w:shd w:val="clear" w:color="auto" w:fill="auto"/>
            <w:vAlign w:val="bottom"/>
            <w:hideMark/>
          </w:tcPr>
          <w:p w14:paraId="4EF824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support base (replaces sling seat), includes any type mounting hardware</w:t>
            </w:r>
          </w:p>
        </w:tc>
      </w:tr>
      <w:tr w:rsidR="00706F01" w:rsidRPr="00E46745" w14:paraId="4E154899" w14:textId="77777777" w:rsidTr="00E674B2">
        <w:tblPrEx>
          <w:tblLook w:val="04A0" w:firstRow="1" w:lastRow="0" w:firstColumn="1" w:lastColumn="0" w:noHBand="0" w:noVBand="1"/>
        </w:tblPrEx>
        <w:trPr>
          <w:trHeight w:val="840"/>
        </w:trPr>
        <w:tc>
          <w:tcPr>
            <w:tcW w:w="2905" w:type="dxa"/>
            <w:shd w:val="clear" w:color="auto" w:fill="auto"/>
            <w:noWrap/>
            <w:hideMark/>
          </w:tcPr>
          <w:p w14:paraId="2B6174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E2231RR</w:t>
            </w:r>
          </w:p>
        </w:tc>
        <w:tc>
          <w:tcPr>
            <w:tcW w:w="1827" w:type="dxa"/>
            <w:shd w:val="clear" w:color="auto" w:fill="auto"/>
            <w:noWrap/>
            <w:hideMark/>
          </w:tcPr>
          <w:p w14:paraId="54C5410C" w14:textId="2767EB6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15.42</w:t>
            </w:r>
          </w:p>
        </w:tc>
        <w:tc>
          <w:tcPr>
            <w:tcW w:w="4533" w:type="dxa"/>
            <w:shd w:val="clear" w:color="auto" w:fill="auto"/>
            <w:vAlign w:val="bottom"/>
            <w:hideMark/>
          </w:tcPr>
          <w:p w14:paraId="2E5D58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support base (replaces sling seat), includes any type mounting hardware (rental)</w:t>
            </w:r>
          </w:p>
        </w:tc>
      </w:tr>
      <w:tr w:rsidR="00706F01" w:rsidRPr="00E46745" w14:paraId="6FC295BD" w14:textId="77777777" w:rsidTr="00E674B2">
        <w:tblPrEx>
          <w:tblLook w:val="04A0" w:firstRow="1" w:lastRow="0" w:firstColumn="1" w:lastColumn="0" w:noHBand="0" w:noVBand="1"/>
        </w:tblPrEx>
        <w:trPr>
          <w:trHeight w:val="840"/>
        </w:trPr>
        <w:tc>
          <w:tcPr>
            <w:tcW w:w="2905" w:type="dxa"/>
            <w:shd w:val="clear" w:color="auto" w:fill="auto"/>
            <w:noWrap/>
            <w:hideMark/>
          </w:tcPr>
          <w:p w14:paraId="218F05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E2231RRKU</w:t>
            </w:r>
          </w:p>
        </w:tc>
        <w:tc>
          <w:tcPr>
            <w:tcW w:w="1827" w:type="dxa"/>
            <w:shd w:val="clear" w:color="auto" w:fill="auto"/>
            <w:noWrap/>
            <w:hideMark/>
          </w:tcPr>
          <w:p w14:paraId="06E50CFC" w14:textId="1FA6BE9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17.86</w:t>
            </w:r>
          </w:p>
        </w:tc>
        <w:tc>
          <w:tcPr>
            <w:tcW w:w="4533" w:type="dxa"/>
            <w:shd w:val="clear" w:color="auto" w:fill="auto"/>
            <w:vAlign w:val="bottom"/>
            <w:hideMark/>
          </w:tcPr>
          <w:p w14:paraId="1C2FC5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support base (replaces sling seat), includes any type mounting hardware</w:t>
            </w:r>
          </w:p>
        </w:tc>
      </w:tr>
      <w:tr w:rsidR="00706F01" w:rsidRPr="00E46745" w14:paraId="79FA771E" w14:textId="77777777" w:rsidTr="00E674B2">
        <w:tblPrEx>
          <w:tblLook w:val="04A0" w:firstRow="1" w:lastRow="0" w:firstColumn="1" w:lastColumn="0" w:noHBand="0" w:noVBand="1"/>
        </w:tblPrEx>
        <w:trPr>
          <w:trHeight w:val="840"/>
        </w:trPr>
        <w:tc>
          <w:tcPr>
            <w:tcW w:w="2905" w:type="dxa"/>
            <w:shd w:val="clear" w:color="auto" w:fill="auto"/>
            <w:noWrap/>
            <w:hideMark/>
          </w:tcPr>
          <w:p w14:paraId="16F773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E2231UE</w:t>
            </w:r>
          </w:p>
        </w:tc>
        <w:tc>
          <w:tcPr>
            <w:tcW w:w="1827" w:type="dxa"/>
            <w:shd w:val="clear" w:color="auto" w:fill="auto"/>
            <w:noWrap/>
            <w:hideMark/>
          </w:tcPr>
          <w:p w14:paraId="2E2796D4" w14:textId="541ACF1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115.61</w:t>
            </w:r>
          </w:p>
        </w:tc>
        <w:tc>
          <w:tcPr>
            <w:tcW w:w="4533" w:type="dxa"/>
            <w:shd w:val="clear" w:color="auto" w:fill="auto"/>
            <w:vAlign w:val="bottom"/>
            <w:hideMark/>
          </w:tcPr>
          <w:p w14:paraId="3FD218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support base (replaces sling seat), includes any type mounting hardware (used durable medical equipment)</w:t>
            </w:r>
          </w:p>
        </w:tc>
      </w:tr>
      <w:tr w:rsidR="00706F01" w:rsidRPr="00E46745" w14:paraId="378D8E9C" w14:textId="77777777" w:rsidTr="00E674B2">
        <w:tblPrEx>
          <w:tblLook w:val="04A0" w:firstRow="1" w:lastRow="0" w:firstColumn="1" w:lastColumn="0" w:noHBand="0" w:noVBand="1"/>
        </w:tblPrEx>
        <w:trPr>
          <w:trHeight w:val="840"/>
        </w:trPr>
        <w:tc>
          <w:tcPr>
            <w:tcW w:w="2905" w:type="dxa"/>
            <w:shd w:val="clear" w:color="auto" w:fill="auto"/>
            <w:noWrap/>
            <w:hideMark/>
          </w:tcPr>
          <w:p w14:paraId="18B8A8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E2231UEKU</w:t>
            </w:r>
          </w:p>
        </w:tc>
        <w:tc>
          <w:tcPr>
            <w:tcW w:w="1827" w:type="dxa"/>
            <w:shd w:val="clear" w:color="auto" w:fill="auto"/>
            <w:noWrap/>
            <w:hideMark/>
          </w:tcPr>
          <w:p w14:paraId="7F24C781" w14:textId="2FC2FF1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133.88</w:t>
            </w:r>
          </w:p>
        </w:tc>
        <w:tc>
          <w:tcPr>
            <w:tcW w:w="4533" w:type="dxa"/>
            <w:shd w:val="clear" w:color="auto" w:fill="auto"/>
            <w:vAlign w:val="bottom"/>
            <w:hideMark/>
          </w:tcPr>
          <w:p w14:paraId="4106A8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solid seat support base (replaces sling seat), includes any type mounting hardware</w:t>
            </w:r>
          </w:p>
        </w:tc>
      </w:tr>
      <w:tr w:rsidR="00706F01" w:rsidRPr="00E46745" w14:paraId="3F636959" w14:textId="77777777" w:rsidTr="00E674B2">
        <w:tblPrEx>
          <w:tblLook w:val="04A0" w:firstRow="1" w:lastRow="0" w:firstColumn="1" w:lastColumn="0" w:noHBand="0" w:noVBand="1"/>
        </w:tblPrEx>
        <w:trPr>
          <w:trHeight w:val="560"/>
        </w:trPr>
        <w:tc>
          <w:tcPr>
            <w:tcW w:w="2905" w:type="dxa"/>
            <w:shd w:val="clear" w:color="auto" w:fill="auto"/>
            <w:noWrap/>
            <w:hideMark/>
          </w:tcPr>
          <w:p w14:paraId="4CA4BF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E2291</w:t>
            </w:r>
          </w:p>
        </w:tc>
        <w:tc>
          <w:tcPr>
            <w:tcW w:w="1827" w:type="dxa"/>
            <w:shd w:val="clear" w:color="auto" w:fill="auto"/>
            <w:noWrap/>
            <w:hideMark/>
          </w:tcPr>
          <w:p w14:paraId="6764BFD7" w14:textId="79C3416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1F2090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Back, planar, for pediatric size wheelchair including fixed attaching hardware</w:t>
            </w:r>
          </w:p>
        </w:tc>
      </w:tr>
      <w:tr w:rsidR="00706F01" w:rsidRPr="00E46745" w14:paraId="6FC56D25" w14:textId="77777777" w:rsidTr="00E674B2">
        <w:tblPrEx>
          <w:tblLook w:val="04A0" w:firstRow="1" w:lastRow="0" w:firstColumn="1" w:lastColumn="0" w:noHBand="0" w:noVBand="1"/>
        </w:tblPrEx>
        <w:trPr>
          <w:trHeight w:val="560"/>
        </w:trPr>
        <w:tc>
          <w:tcPr>
            <w:tcW w:w="2905" w:type="dxa"/>
            <w:shd w:val="clear" w:color="auto" w:fill="auto"/>
            <w:noWrap/>
            <w:hideMark/>
          </w:tcPr>
          <w:p w14:paraId="63CD52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E2292</w:t>
            </w:r>
          </w:p>
        </w:tc>
        <w:tc>
          <w:tcPr>
            <w:tcW w:w="1827" w:type="dxa"/>
            <w:shd w:val="clear" w:color="auto" w:fill="auto"/>
            <w:noWrap/>
            <w:hideMark/>
          </w:tcPr>
          <w:p w14:paraId="56D36FF5" w14:textId="0470B65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87AF2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planar, for pediatric size wheelchair including fixed attaching hardware</w:t>
            </w:r>
          </w:p>
        </w:tc>
      </w:tr>
      <w:tr w:rsidR="00706F01" w:rsidRPr="00E46745" w14:paraId="601ADFF3" w14:textId="77777777" w:rsidTr="00E674B2">
        <w:tblPrEx>
          <w:tblLook w:val="04A0" w:firstRow="1" w:lastRow="0" w:firstColumn="1" w:lastColumn="0" w:noHBand="0" w:noVBand="1"/>
        </w:tblPrEx>
        <w:trPr>
          <w:trHeight w:val="560"/>
        </w:trPr>
        <w:tc>
          <w:tcPr>
            <w:tcW w:w="2905" w:type="dxa"/>
            <w:shd w:val="clear" w:color="auto" w:fill="auto"/>
            <w:noWrap/>
            <w:hideMark/>
          </w:tcPr>
          <w:p w14:paraId="03F90D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E2293</w:t>
            </w:r>
          </w:p>
        </w:tc>
        <w:tc>
          <w:tcPr>
            <w:tcW w:w="1827" w:type="dxa"/>
            <w:shd w:val="clear" w:color="auto" w:fill="auto"/>
            <w:noWrap/>
            <w:hideMark/>
          </w:tcPr>
          <w:p w14:paraId="048767BB" w14:textId="2CB15F8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59A312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Back, contoured, for pediatric size wheelchair including fixed attaching hardware</w:t>
            </w:r>
          </w:p>
        </w:tc>
      </w:tr>
      <w:tr w:rsidR="00706F01" w:rsidRPr="00E46745" w14:paraId="2B6CF817" w14:textId="77777777" w:rsidTr="00E674B2">
        <w:tblPrEx>
          <w:tblLook w:val="04A0" w:firstRow="1" w:lastRow="0" w:firstColumn="1" w:lastColumn="0" w:noHBand="0" w:noVBand="1"/>
        </w:tblPrEx>
        <w:trPr>
          <w:trHeight w:val="560"/>
        </w:trPr>
        <w:tc>
          <w:tcPr>
            <w:tcW w:w="2905" w:type="dxa"/>
            <w:shd w:val="clear" w:color="auto" w:fill="auto"/>
            <w:noWrap/>
            <w:hideMark/>
          </w:tcPr>
          <w:p w14:paraId="020E47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E2294</w:t>
            </w:r>
          </w:p>
        </w:tc>
        <w:tc>
          <w:tcPr>
            <w:tcW w:w="1827" w:type="dxa"/>
            <w:shd w:val="clear" w:color="auto" w:fill="auto"/>
            <w:noWrap/>
            <w:hideMark/>
          </w:tcPr>
          <w:p w14:paraId="78E4FA67" w14:textId="3387142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36742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Seat, contoured, for pediatric size wheelchair including fixed attaching hardware </w:t>
            </w:r>
          </w:p>
        </w:tc>
      </w:tr>
      <w:tr w:rsidR="00706F01" w:rsidRPr="00E46745" w14:paraId="671E76F9" w14:textId="77777777" w:rsidTr="00E674B2">
        <w:tblPrEx>
          <w:tblLook w:val="04A0" w:firstRow="1" w:lastRow="0" w:firstColumn="1" w:lastColumn="0" w:noHBand="0" w:noVBand="1"/>
        </w:tblPrEx>
        <w:trPr>
          <w:trHeight w:val="840"/>
        </w:trPr>
        <w:tc>
          <w:tcPr>
            <w:tcW w:w="2905" w:type="dxa"/>
            <w:shd w:val="clear" w:color="auto" w:fill="auto"/>
            <w:noWrap/>
            <w:hideMark/>
          </w:tcPr>
          <w:p w14:paraId="0E765A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E2295</w:t>
            </w:r>
          </w:p>
        </w:tc>
        <w:tc>
          <w:tcPr>
            <w:tcW w:w="1827" w:type="dxa"/>
            <w:shd w:val="clear" w:color="auto" w:fill="auto"/>
            <w:noWrap/>
            <w:hideMark/>
          </w:tcPr>
          <w:p w14:paraId="6D819442" w14:textId="4EBDE2F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1F219A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Manual wheelchair accessory, for pediatric size wheelchair, dynamic seating frame, allows coordinated movement of multiple positioning features</w:t>
            </w:r>
          </w:p>
        </w:tc>
      </w:tr>
      <w:tr w:rsidR="00706F01" w:rsidRPr="00E46745" w14:paraId="7E0CB902" w14:textId="77777777" w:rsidTr="00E674B2">
        <w:tblPrEx>
          <w:tblLook w:val="04A0" w:firstRow="1" w:lastRow="0" w:firstColumn="1" w:lastColumn="0" w:noHBand="0" w:noVBand="1"/>
        </w:tblPrEx>
        <w:trPr>
          <w:trHeight w:val="560"/>
        </w:trPr>
        <w:tc>
          <w:tcPr>
            <w:tcW w:w="2905" w:type="dxa"/>
            <w:shd w:val="clear" w:color="auto" w:fill="auto"/>
            <w:noWrap/>
            <w:hideMark/>
          </w:tcPr>
          <w:p w14:paraId="16C721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E2300</w:t>
            </w:r>
          </w:p>
        </w:tc>
        <w:tc>
          <w:tcPr>
            <w:tcW w:w="1827" w:type="dxa"/>
            <w:shd w:val="clear" w:color="auto" w:fill="auto"/>
            <w:noWrap/>
            <w:hideMark/>
          </w:tcPr>
          <w:p w14:paraId="705911F4" w14:textId="5BC03D3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2412BD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seat elevation system, any type</w:t>
            </w:r>
          </w:p>
        </w:tc>
      </w:tr>
      <w:tr w:rsidR="00706F01" w:rsidRPr="00E46745" w14:paraId="0BE36CAA" w14:textId="77777777" w:rsidTr="00E674B2">
        <w:tblPrEx>
          <w:tblLook w:val="04A0" w:firstRow="1" w:lastRow="0" w:firstColumn="1" w:lastColumn="0" w:noHBand="0" w:noVBand="1"/>
        </w:tblPrEx>
        <w:trPr>
          <w:trHeight w:val="280"/>
        </w:trPr>
        <w:tc>
          <w:tcPr>
            <w:tcW w:w="2905" w:type="dxa"/>
            <w:shd w:val="clear" w:color="auto" w:fill="auto"/>
            <w:noWrap/>
            <w:hideMark/>
          </w:tcPr>
          <w:p w14:paraId="49227D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E2301</w:t>
            </w:r>
          </w:p>
        </w:tc>
        <w:tc>
          <w:tcPr>
            <w:tcW w:w="1827" w:type="dxa"/>
            <w:shd w:val="clear" w:color="auto" w:fill="auto"/>
            <w:noWrap/>
            <w:hideMark/>
          </w:tcPr>
          <w:p w14:paraId="4B30012C" w14:textId="0D274AB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BA9CB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power standing system, any type</w:t>
            </w:r>
          </w:p>
        </w:tc>
      </w:tr>
      <w:tr w:rsidR="00706F01" w:rsidRPr="00E46745" w14:paraId="284A9415" w14:textId="77777777" w:rsidTr="00E674B2">
        <w:tblPrEx>
          <w:tblLook w:val="04A0" w:firstRow="1" w:lastRow="0" w:firstColumn="1" w:lastColumn="0" w:noHBand="0" w:noVBand="1"/>
        </w:tblPrEx>
        <w:trPr>
          <w:trHeight w:val="1400"/>
        </w:trPr>
        <w:tc>
          <w:tcPr>
            <w:tcW w:w="2905" w:type="dxa"/>
            <w:shd w:val="clear" w:color="auto" w:fill="auto"/>
            <w:noWrap/>
            <w:hideMark/>
          </w:tcPr>
          <w:p w14:paraId="2ECC72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E2310KH</w:t>
            </w:r>
          </w:p>
        </w:tc>
        <w:tc>
          <w:tcPr>
            <w:tcW w:w="1827" w:type="dxa"/>
            <w:shd w:val="clear" w:color="auto" w:fill="auto"/>
            <w:noWrap/>
            <w:hideMark/>
          </w:tcPr>
          <w:p w14:paraId="7460C3C8" w14:textId="1EFBAE7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105.93</w:t>
            </w:r>
          </w:p>
        </w:tc>
        <w:tc>
          <w:tcPr>
            <w:tcW w:w="4533" w:type="dxa"/>
            <w:shd w:val="clear" w:color="auto" w:fill="auto"/>
            <w:vAlign w:val="bottom"/>
            <w:hideMark/>
          </w:tcPr>
          <w:p w14:paraId="3F43D4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one power seating system motor, including all related electronics, indicator feature, mechanical function selection switch, and fixed mounting hardware (capped rental)</w:t>
            </w:r>
          </w:p>
        </w:tc>
      </w:tr>
      <w:tr w:rsidR="00706F01" w:rsidRPr="00E46745" w14:paraId="5F562525" w14:textId="77777777" w:rsidTr="00E674B2">
        <w:tblPrEx>
          <w:tblLook w:val="04A0" w:firstRow="1" w:lastRow="0" w:firstColumn="1" w:lastColumn="0" w:noHBand="0" w:noVBand="1"/>
        </w:tblPrEx>
        <w:trPr>
          <w:trHeight w:val="1960"/>
        </w:trPr>
        <w:tc>
          <w:tcPr>
            <w:tcW w:w="2905" w:type="dxa"/>
            <w:shd w:val="clear" w:color="auto" w:fill="auto"/>
            <w:noWrap/>
            <w:hideMark/>
          </w:tcPr>
          <w:p w14:paraId="501FA3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E2310KHKU</w:t>
            </w:r>
          </w:p>
        </w:tc>
        <w:tc>
          <w:tcPr>
            <w:tcW w:w="1827" w:type="dxa"/>
            <w:shd w:val="clear" w:color="auto" w:fill="auto"/>
            <w:noWrap/>
            <w:hideMark/>
          </w:tcPr>
          <w:p w14:paraId="68BDFC43" w14:textId="160D9DF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113.50</w:t>
            </w:r>
          </w:p>
        </w:tc>
        <w:tc>
          <w:tcPr>
            <w:tcW w:w="4533" w:type="dxa"/>
            <w:shd w:val="clear" w:color="auto" w:fill="auto"/>
            <w:vAlign w:val="bottom"/>
            <w:hideMark/>
          </w:tcPr>
          <w:p w14:paraId="5B8383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one power seating system motor, including all related electronics, indicator feature, mechanical function selection switch, and fixed mounting hardware (capped rental), (DMEPOS item subject to DMEPOS competitive bidding program number 3)</w:t>
            </w:r>
          </w:p>
        </w:tc>
      </w:tr>
      <w:tr w:rsidR="00706F01" w:rsidRPr="00E46745" w14:paraId="3859C28C" w14:textId="77777777" w:rsidTr="00E674B2">
        <w:tblPrEx>
          <w:tblLook w:val="04A0" w:firstRow="1" w:lastRow="0" w:firstColumn="1" w:lastColumn="0" w:noHBand="0" w:noVBand="1"/>
        </w:tblPrEx>
        <w:trPr>
          <w:trHeight w:val="1400"/>
        </w:trPr>
        <w:tc>
          <w:tcPr>
            <w:tcW w:w="2905" w:type="dxa"/>
            <w:shd w:val="clear" w:color="auto" w:fill="auto"/>
            <w:noWrap/>
            <w:hideMark/>
          </w:tcPr>
          <w:p w14:paraId="06DBE4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E2310KI</w:t>
            </w:r>
          </w:p>
        </w:tc>
        <w:tc>
          <w:tcPr>
            <w:tcW w:w="1827" w:type="dxa"/>
            <w:shd w:val="clear" w:color="auto" w:fill="auto"/>
            <w:noWrap/>
            <w:hideMark/>
          </w:tcPr>
          <w:p w14:paraId="3CE8E09C" w14:textId="7A053F1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105.93</w:t>
            </w:r>
          </w:p>
        </w:tc>
        <w:tc>
          <w:tcPr>
            <w:tcW w:w="4533" w:type="dxa"/>
            <w:shd w:val="clear" w:color="auto" w:fill="auto"/>
            <w:vAlign w:val="bottom"/>
            <w:hideMark/>
          </w:tcPr>
          <w:p w14:paraId="4CFD9C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one power seating system motor, including all related electronics, indicator feature, mechanical function selection switch, and fixed mounting hardware (capped rental)</w:t>
            </w:r>
          </w:p>
        </w:tc>
      </w:tr>
      <w:tr w:rsidR="00706F01" w:rsidRPr="00E46745" w14:paraId="1A09B152" w14:textId="77777777" w:rsidTr="00E674B2">
        <w:tblPrEx>
          <w:tblLook w:val="04A0" w:firstRow="1" w:lastRow="0" w:firstColumn="1" w:lastColumn="0" w:noHBand="0" w:noVBand="1"/>
        </w:tblPrEx>
        <w:trPr>
          <w:trHeight w:val="1960"/>
        </w:trPr>
        <w:tc>
          <w:tcPr>
            <w:tcW w:w="2905" w:type="dxa"/>
            <w:shd w:val="clear" w:color="auto" w:fill="auto"/>
            <w:noWrap/>
            <w:hideMark/>
          </w:tcPr>
          <w:p w14:paraId="668944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E2310KIKU</w:t>
            </w:r>
          </w:p>
        </w:tc>
        <w:tc>
          <w:tcPr>
            <w:tcW w:w="1827" w:type="dxa"/>
            <w:shd w:val="clear" w:color="auto" w:fill="auto"/>
            <w:noWrap/>
            <w:hideMark/>
          </w:tcPr>
          <w:p w14:paraId="3B132C6B" w14:textId="0FAEE07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113.50</w:t>
            </w:r>
          </w:p>
        </w:tc>
        <w:tc>
          <w:tcPr>
            <w:tcW w:w="4533" w:type="dxa"/>
            <w:shd w:val="clear" w:color="auto" w:fill="auto"/>
            <w:vAlign w:val="bottom"/>
            <w:hideMark/>
          </w:tcPr>
          <w:p w14:paraId="699BD3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one power seating system motor, including all related electronics, indicator feature, mechanical function selection switch, and fixed mounting hardware (capped rental), (DMEPOS item subject to DMEPOS competitive bidding program number 3)</w:t>
            </w:r>
          </w:p>
        </w:tc>
      </w:tr>
      <w:tr w:rsidR="00706F01" w:rsidRPr="00E46745" w14:paraId="7B996016" w14:textId="77777777" w:rsidTr="00E674B2">
        <w:tblPrEx>
          <w:tblLook w:val="04A0" w:firstRow="1" w:lastRow="0" w:firstColumn="1" w:lastColumn="0" w:noHBand="0" w:noVBand="1"/>
        </w:tblPrEx>
        <w:trPr>
          <w:trHeight w:val="1400"/>
        </w:trPr>
        <w:tc>
          <w:tcPr>
            <w:tcW w:w="2905" w:type="dxa"/>
            <w:shd w:val="clear" w:color="auto" w:fill="auto"/>
            <w:noWrap/>
            <w:hideMark/>
          </w:tcPr>
          <w:p w14:paraId="00E452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E2310KJ</w:t>
            </w:r>
          </w:p>
        </w:tc>
        <w:tc>
          <w:tcPr>
            <w:tcW w:w="1827" w:type="dxa"/>
            <w:shd w:val="clear" w:color="auto" w:fill="auto"/>
            <w:noWrap/>
            <w:hideMark/>
          </w:tcPr>
          <w:p w14:paraId="52357689" w14:textId="665CA9B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79.45</w:t>
            </w:r>
          </w:p>
        </w:tc>
        <w:tc>
          <w:tcPr>
            <w:tcW w:w="4533" w:type="dxa"/>
            <w:shd w:val="clear" w:color="auto" w:fill="auto"/>
            <w:vAlign w:val="bottom"/>
            <w:hideMark/>
          </w:tcPr>
          <w:p w14:paraId="681152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electronic connection between wheelchair controller and one power seating system motor, including all related electronics, indicator feature, mechanical function selection switch, and fixed mounting hardware (capped rental) </w:t>
            </w:r>
          </w:p>
        </w:tc>
      </w:tr>
      <w:tr w:rsidR="00706F01" w:rsidRPr="00E46745" w14:paraId="2989A91B" w14:textId="77777777" w:rsidTr="00E674B2">
        <w:tblPrEx>
          <w:tblLook w:val="04A0" w:firstRow="1" w:lastRow="0" w:firstColumn="1" w:lastColumn="0" w:noHBand="0" w:noVBand="1"/>
        </w:tblPrEx>
        <w:trPr>
          <w:trHeight w:val="1960"/>
        </w:trPr>
        <w:tc>
          <w:tcPr>
            <w:tcW w:w="2905" w:type="dxa"/>
            <w:shd w:val="clear" w:color="auto" w:fill="auto"/>
            <w:noWrap/>
            <w:hideMark/>
          </w:tcPr>
          <w:p w14:paraId="46081C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E2310KJKU</w:t>
            </w:r>
          </w:p>
        </w:tc>
        <w:tc>
          <w:tcPr>
            <w:tcW w:w="1827" w:type="dxa"/>
            <w:shd w:val="clear" w:color="auto" w:fill="auto"/>
            <w:noWrap/>
            <w:hideMark/>
          </w:tcPr>
          <w:p w14:paraId="4049E64B" w14:textId="2C098B9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85.13</w:t>
            </w:r>
          </w:p>
        </w:tc>
        <w:tc>
          <w:tcPr>
            <w:tcW w:w="4533" w:type="dxa"/>
            <w:shd w:val="clear" w:color="auto" w:fill="auto"/>
            <w:vAlign w:val="bottom"/>
            <w:hideMark/>
          </w:tcPr>
          <w:p w14:paraId="6E14A8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one power seating system motor, including all related electronics, indicator feature, mechanical function selection switch, and fixed mounting hardware (capped rental), (DMEPOS item subject to DMEPOS competitive bidding program number 3)</w:t>
            </w:r>
          </w:p>
        </w:tc>
      </w:tr>
      <w:tr w:rsidR="00706F01" w:rsidRPr="00E46745" w14:paraId="67227F8D" w14:textId="77777777" w:rsidTr="00E674B2">
        <w:tblPrEx>
          <w:tblLook w:val="04A0" w:firstRow="1" w:lastRow="0" w:firstColumn="1" w:lastColumn="0" w:noHBand="0" w:noVBand="1"/>
        </w:tblPrEx>
        <w:trPr>
          <w:trHeight w:val="1400"/>
        </w:trPr>
        <w:tc>
          <w:tcPr>
            <w:tcW w:w="2905" w:type="dxa"/>
            <w:shd w:val="clear" w:color="auto" w:fill="auto"/>
            <w:noWrap/>
            <w:hideMark/>
          </w:tcPr>
          <w:p w14:paraId="212932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E2310NU</w:t>
            </w:r>
          </w:p>
        </w:tc>
        <w:tc>
          <w:tcPr>
            <w:tcW w:w="1827" w:type="dxa"/>
            <w:shd w:val="clear" w:color="auto" w:fill="auto"/>
            <w:noWrap/>
            <w:hideMark/>
          </w:tcPr>
          <w:p w14:paraId="4483FD9F" w14:textId="76CC6D2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1,059.30</w:t>
            </w:r>
          </w:p>
        </w:tc>
        <w:tc>
          <w:tcPr>
            <w:tcW w:w="4533" w:type="dxa"/>
            <w:shd w:val="clear" w:color="auto" w:fill="auto"/>
            <w:vAlign w:val="bottom"/>
            <w:hideMark/>
          </w:tcPr>
          <w:p w14:paraId="16A586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one power seating system motor, including all related electronics, indicator feature, mechanical function selection switch, and fixed mounting hardware (new equipment)</w:t>
            </w:r>
          </w:p>
        </w:tc>
      </w:tr>
      <w:tr w:rsidR="00706F01" w:rsidRPr="00E46745" w14:paraId="4FA505C8" w14:textId="77777777" w:rsidTr="00E674B2">
        <w:tblPrEx>
          <w:tblLook w:val="04A0" w:firstRow="1" w:lastRow="0" w:firstColumn="1" w:lastColumn="0" w:noHBand="0" w:noVBand="1"/>
        </w:tblPrEx>
        <w:trPr>
          <w:trHeight w:val="1960"/>
        </w:trPr>
        <w:tc>
          <w:tcPr>
            <w:tcW w:w="2905" w:type="dxa"/>
            <w:shd w:val="clear" w:color="auto" w:fill="auto"/>
            <w:noWrap/>
            <w:hideMark/>
          </w:tcPr>
          <w:p w14:paraId="318425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E2310NUKU</w:t>
            </w:r>
          </w:p>
        </w:tc>
        <w:tc>
          <w:tcPr>
            <w:tcW w:w="1827" w:type="dxa"/>
            <w:shd w:val="clear" w:color="auto" w:fill="auto"/>
            <w:noWrap/>
            <w:hideMark/>
          </w:tcPr>
          <w:p w14:paraId="359BD0D0" w14:textId="2698826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1,135.00</w:t>
            </w:r>
          </w:p>
        </w:tc>
        <w:tc>
          <w:tcPr>
            <w:tcW w:w="4533" w:type="dxa"/>
            <w:shd w:val="clear" w:color="auto" w:fill="auto"/>
            <w:vAlign w:val="bottom"/>
            <w:hideMark/>
          </w:tcPr>
          <w:p w14:paraId="35A680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one power seating system motor, including all related electronics, indicator feature, mechanical function selection switch, and fixed mounting hardware (new equipment), (DMEPOS item subject to DMEPOS competitive bidding program number 3)</w:t>
            </w:r>
          </w:p>
        </w:tc>
      </w:tr>
      <w:tr w:rsidR="00706F01" w:rsidRPr="00E46745" w14:paraId="030DC743" w14:textId="77777777" w:rsidTr="00E674B2">
        <w:tblPrEx>
          <w:tblLook w:val="04A0" w:firstRow="1" w:lastRow="0" w:firstColumn="1" w:lastColumn="0" w:noHBand="0" w:noVBand="1"/>
        </w:tblPrEx>
        <w:trPr>
          <w:trHeight w:val="1400"/>
        </w:trPr>
        <w:tc>
          <w:tcPr>
            <w:tcW w:w="2905" w:type="dxa"/>
            <w:shd w:val="clear" w:color="auto" w:fill="auto"/>
            <w:noWrap/>
            <w:hideMark/>
          </w:tcPr>
          <w:p w14:paraId="08DBBB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E2310UE</w:t>
            </w:r>
          </w:p>
        </w:tc>
        <w:tc>
          <w:tcPr>
            <w:tcW w:w="1827" w:type="dxa"/>
            <w:shd w:val="clear" w:color="auto" w:fill="auto"/>
            <w:noWrap/>
            <w:hideMark/>
          </w:tcPr>
          <w:p w14:paraId="70C526A5" w14:textId="054B2D7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794.48</w:t>
            </w:r>
          </w:p>
        </w:tc>
        <w:tc>
          <w:tcPr>
            <w:tcW w:w="4533" w:type="dxa"/>
            <w:shd w:val="clear" w:color="auto" w:fill="auto"/>
            <w:vAlign w:val="bottom"/>
            <w:hideMark/>
          </w:tcPr>
          <w:p w14:paraId="566886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one power seating system motor, including all related electronics, indicator feature, mechanical function selection switch, and fixed mounting hardware (used durable medical equipment)</w:t>
            </w:r>
          </w:p>
        </w:tc>
      </w:tr>
      <w:tr w:rsidR="00706F01" w:rsidRPr="00E46745" w14:paraId="11F24C6D" w14:textId="77777777" w:rsidTr="00E674B2">
        <w:tblPrEx>
          <w:tblLook w:val="04A0" w:firstRow="1" w:lastRow="0" w:firstColumn="1" w:lastColumn="0" w:noHBand="0" w:noVBand="1"/>
        </w:tblPrEx>
        <w:trPr>
          <w:trHeight w:val="1960"/>
        </w:trPr>
        <w:tc>
          <w:tcPr>
            <w:tcW w:w="2905" w:type="dxa"/>
            <w:shd w:val="clear" w:color="auto" w:fill="auto"/>
            <w:noWrap/>
            <w:hideMark/>
          </w:tcPr>
          <w:p w14:paraId="42A204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E2310UEKU</w:t>
            </w:r>
          </w:p>
        </w:tc>
        <w:tc>
          <w:tcPr>
            <w:tcW w:w="1827" w:type="dxa"/>
            <w:shd w:val="clear" w:color="auto" w:fill="auto"/>
            <w:noWrap/>
            <w:hideMark/>
          </w:tcPr>
          <w:p w14:paraId="5C9532F8" w14:textId="1AD3664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851.25</w:t>
            </w:r>
          </w:p>
        </w:tc>
        <w:tc>
          <w:tcPr>
            <w:tcW w:w="4533" w:type="dxa"/>
            <w:shd w:val="clear" w:color="auto" w:fill="auto"/>
            <w:vAlign w:val="bottom"/>
            <w:hideMark/>
          </w:tcPr>
          <w:p w14:paraId="62D149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one power seating system motor, including all related electronics, indicator feature, mechanical function selection switch, and fixed mounting hardware (used durable medical equipment), (DMEPOS item subject to DMEPOS competitive bidding program number 3)</w:t>
            </w:r>
          </w:p>
        </w:tc>
      </w:tr>
      <w:tr w:rsidR="00706F01" w:rsidRPr="00E46745" w14:paraId="4F982149" w14:textId="77777777" w:rsidTr="00E674B2">
        <w:tblPrEx>
          <w:tblLook w:val="04A0" w:firstRow="1" w:lastRow="0" w:firstColumn="1" w:lastColumn="0" w:noHBand="0" w:noVBand="1"/>
        </w:tblPrEx>
        <w:trPr>
          <w:trHeight w:val="1400"/>
        </w:trPr>
        <w:tc>
          <w:tcPr>
            <w:tcW w:w="2905" w:type="dxa"/>
            <w:shd w:val="clear" w:color="auto" w:fill="auto"/>
            <w:noWrap/>
            <w:hideMark/>
          </w:tcPr>
          <w:p w14:paraId="176AA0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E2311KH</w:t>
            </w:r>
          </w:p>
        </w:tc>
        <w:tc>
          <w:tcPr>
            <w:tcW w:w="1827" w:type="dxa"/>
            <w:shd w:val="clear" w:color="auto" w:fill="auto"/>
            <w:noWrap/>
            <w:hideMark/>
          </w:tcPr>
          <w:p w14:paraId="70A4E313" w14:textId="519800F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214.14</w:t>
            </w:r>
          </w:p>
        </w:tc>
        <w:tc>
          <w:tcPr>
            <w:tcW w:w="4533" w:type="dxa"/>
            <w:shd w:val="clear" w:color="auto" w:fill="auto"/>
            <w:vAlign w:val="bottom"/>
            <w:hideMark/>
          </w:tcPr>
          <w:p w14:paraId="00A832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two or more power seating system motors, including all related electronics, indicator feature, mechanical function selection switch, and fixed mounting hardware (capped rental)</w:t>
            </w:r>
          </w:p>
        </w:tc>
      </w:tr>
      <w:tr w:rsidR="00706F01" w:rsidRPr="00E46745" w14:paraId="30498811" w14:textId="77777777" w:rsidTr="00E674B2">
        <w:tblPrEx>
          <w:tblLook w:val="04A0" w:firstRow="1" w:lastRow="0" w:firstColumn="1" w:lastColumn="0" w:noHBand="0" w:noVBand="1"/>
        </w:tblPrEx>
        <w:trPr>
          <w:trHeight w:val="1960"/>
        </w:trPr>
        <w:tc>
          <w:tcPr>
            <w:tcW w:w="2905" w:type="dxa"/>
            <w:shd w:val="clear" w:color="auto" w:fill="auto"/>
            <w:noWrap/>
            <w:hideMark/>
          </w:tcPr>
          <w:p w14:paraId="1A41CC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E2311KHKU</w:t>
            </w:r>
          </w:p>
        </w:tc>
        <w:tc>
          <w:tcPr>
            <w:tcW w:w="1827" w:type="dxa"/>
            <w:shd w:val="clear" w:color="auto" w:fill="auto"/>
            <w:noWrap/>
            <w:hideMark/>
          </w:tcPr>
          <w:p w14:paraId="69560860" w14:textId="40C9E55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229.83</w:t>
            </w:r>
          </w:p>
        </w:tc>
        <w:tc>
          <w:tcPr>
            <w:tcW w:w="4533" w:type="dxa"/>
            <w:shd w:val="clear" w:color="auto" w:fill="auto"/>
            <w:vAlign w:val="bottom"/>
            <w:hideMark/>
          </w:tcPr>
          <w:p w14:paraId="248C2A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two or more power seating system motors, including all related electronics, indicator feature, mechanical function selection switch, and fixed mounting hardware (capped rental) \, (DMEPOS item subject to DMEPOS competitive bidding program number 3)</w:t>
            </w:r>
          </w:p>
        </w:tc>
      </w:tr>
      <w:tr w:rsidR="00706F01" w:rsidRPr="00E46745" w14:paraId="189AB921" w14:textId="77777777" w:rsidTr="00E674B2">
        <w:tblPrEx>
          <w:tblLook w:val="04A0" w:firstRow="1" w:lastRow="0" w:firstColumn="1" w:lastColumn="0" w:noHBand="0" w:noVBand="1"/>
        </w:tblPrEx>
        <w:trPr>
          <w:trHeight w:val="1400"/>
        </w:trPr>
        <w:tc>
          <w:tcPr>
            <w:tcW w:w="2905" w:type="dxa"/>
            <w:shd w:val="clear" w:color="auto" w:fill="auto"/>
            <w:noWrap/>
            <w:hideMark/>
          </w:tcPr>
          <w:p w14:paraId="0FF5BF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E2311KI</w:t>
            </w:r>
          </w:p>
        </w:tc>
        <w:tc>
          <w:tcPr>
            <w:tcW w:w="1827" w:type="dxa"/>
            <w:shd w:val="clear" w:color="auto" w:fill="auto"/>
            <w:noWrap/>
            <w:hideMark/>
          </w:tcPr>
          <w:p w14:paraId="61AE5AFD" w14:textId="1A8F71B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214.14</w:t>
            </w:r>
          </w:p>
        </w:tc>
        <w:tc>
          <w:tcPr>
            <w:tcW w:w="4533" w:type="dxa"/>
            <w:shd w:val="clear" w:color="auto" w:fill="auto"/>
            <w:vAlign w:val="bottom"/>
            <w:hideMark/>
          </w:tcPr>
          <w:p w14:paraId="78E587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two or more power seating system motors, including all related electronics, indicator feature, mechanical function selection switch, and fixed mounting hardware (capped rental)</w:t>
            </w:r>
          </w:p>
        </w:tc>
      </w:tr>
      <w:tr w:rsidR="00706F01" w:rsidRPr="00E46745" w14:paraId="056E4E1F" w14:textId="77777777" w:rsidTr="00E674B2">
        <w:tblPrEx>
          <w:tblLook w:val="04A0" w:firstRow="1" w:lastRow="0" w:firstColumn="1" w:lastColumn="0" w:noHBand="0" w:noVBand="1"/>
        </w:tblPrEx>
        <w:trPr>
          <w:trHeight w:val="1960"/>
        </w:trPr>
        <w:tc>
          <w:tcPr>
            <w:tcW w:w="2905" w:type="dxa"/>
            <w:shd w:val="clear" w:color="auto" w:fill="auto"/>
            <w:noWrap/>
            <w:hideMark/>
          </w:tcPr>
          <w:p w14:paraId="02BCDA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E2311KIKU</w:t>
            </w:r>
          </w:p>
        </w:tc>
        <w:tc>
          <w:tcPr>
            <w:tcW w:w="1827" w:type="dxa"/>
            <w:shd w:val="clear" w:color="auto" w:fill="auto"/>
            <w:noWrap/>
            <w:hideMark/>
          </w:tcPr>
          <w:p w14:paraId="220A596C" w14:textId="0D492DF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229.83</w:t>
            </w:r>
          </w:p>
        </w:tc>
        <w:tc>
          <w:tcPr>
            <w:tcW w:w="4533" w:type="dxa"/>
            <w:shd w:val="clear" w:color="auto" w:fill="auto"/>
            <w:vAlign w:val="bottom"/>
            <w:hideMark/>
          </w:tcPr>
          <w:p w14:paraId="021547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two or more power seating system motors, including all related electronics, indicator feature, mechanical function selection switch, and fixed mounting hardware (capped rental) \, (DMEPOS item subject to DMEPOS competitive bidding program number 3)</w:t>
            </w:r>
          </w:p>
        </w:tc>
      </w:tr>
      <w:tr w:rsidR="00706F01" w:rsidRPr="00E46745" w14:paraId="1CA93FBF" w14:textId="77777777" w:rsidTr="00E674B2">
        <w:tblPrEx>
          <w:tblLook w:val="04A0" w:firstRow="1" w:lastRow="0" w:firstColumn="1" w:lastColumn="0" w:noHBand="0" w:noVBand="1"/>
        </w:tblPrEx>
        <w:trPr>
          <w:trHeight w:val="1400"/>
        </w:trPr>
        <w:tc>
          <w:tcPr>
            <w:tcW w:w="2905" w:type="dxa"/>
            <w:shd w:val="clear" w:color="auto" w:fill="auto"/>
            <w:noWrap/>
            <w:hideMark/>
          </w:tcPr>
          <w:p w14:paraId="73B7A5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E2311KJ</w:t>
            </w:r>
          </w:p>
        </w:tc>
        <w:tc>
          <w:tcPr>
            <w:tcW w:w="1827" w:type="dxa"/>
            <w:shd w:val="clear" w:color="auto" w:fill="auto"/>
            <w:noWrap/>
            <w:hideMark/>
          </w:tcPr>
          <w:p w14:paraId="675BA0F9" w14:textId="43A532E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160.61</w:t>
            </w:r>
          </w:p>
        </w:tc>
        <w:tc>
          <w:tcPr>
            <w:tcW w:w="4533" w:type="dxa"/>
            <w:shd w:val="clear" w:color="auto" w:fill="auto"/>
            <w:vAlign w:val="bottom"/>
            <w:hideMark/>
          </w:tcPr>
          <w:p w14:paraId="413B57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two or more power seating system motors, including all related electronics, indicator feature, mechanical function selection switch, and fixed mounting hardware (capped rental) \</w:t>
            </w:r>
          </w:p>
        </w:tc>
      </w:tr>
      <w:tr w:rsidR="00706F01" w:rsidRPr="00E46745" w14:paraId="102B1E57" w14:textId="77777777" w:rsidTr="00E674B2">
        <w:tblPrEx>
          <w:tblLook w:val="04A0" w:firstRow="1" w:lastRow="0" w:firstColumn="1" w:lastColumn="0" w:noHBand="0" w:noVBand="1"/>
        </w:tblPrEx>
        <w:trPr>
          <w:trHeight w:val="1960"/>
        </w:trPr>
        <w:tc>
          <w:tcPr>
            <w:tcW w:w="2905" w:type="dxa"/>
            <w:shd w:val="clear" w:color="auto" w:fill="auto"/>
            <w:noWrap/>
            <w:hideMark/>
          </w:tcPr>
          <w:p w14:paraId="23FF46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E2311KJKU</w:t>
            </w:r>
          </w:p>
        </w:tc>
        <w:tc>
          <w:tcPr>
            <w:tcW w:w="1827" w:type="dxa"/>
            <w:shd w:val="clear" w:color="auto" w:fill="auto"/>
            <w:noWrap/>
            <w:hideMark/>
          </w:tcPr>
          <w:p w14:paraId="134613FE" w14:textId="5BC0CA9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172.37</w:t>
            </w:r>
          </w:p>
        </w:tc>
        <w:tc>
          <w:tcPr>
            <w:tcW w:w="4533" w:type="dxa"/>
            <w:shd w:val="clear" w:color="auto" w:fill="auto"/>
            <w:vAlign w:val="bottom"/>
            <w:hideMark/>
          </w:tcPr>
          <w:p w14:paraId="0279A7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two or more power seating system motors, including all related electronics, indicator feature, mechanical function selection switch, and fixed mounting hardware (capped rental) \, (DMEPOS item subject to DMEPOS competitive bidding program number 3)</w:t>
            </w:r>
          </w:p>
        </w:tc>
      </w:tr>
      <w:tr w:rsidR="00706F01" w:rsidRPr="00E46745" w14:paraId="4F2716BE" w14:textId="77777777" w:rsidTr="00E674B2">
        <w:tblPrEx>
          <w:tblLook w:val="04A0" w:firstRow="1" w:lastRow="0" w:firstColumn="1" w:lastColumn="0" w:noHBand="0" w:noVBand="1"/>
        </w:tblPrEx>
        <w:trPr>
          <w:trHeight w:val="1400"/>
        </w:trPr>
        <w:tc>
          <w:tcPr>
            <w:tcW w:w="2905" w:type="dxa"/>
            <w:shd w:val="clear" w:color="auto" w:fill="auto"/>
            <w:noWrap/>
            <w:hideMark/>
          </w:tcPr>
          <w:p w14:paraId="6137A5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E2311NU</w:t>
            </w:r>
          </w:p>
        </w:tc>
        <w:tc>
          <w:tcPr>
            <w:tcW w:w="1827" w:type="dxa"/>
            <w:shd w:val="clear" w:color="auto" w:fill="auto"/>
            <w:noWrap/>
            <w:hideMark/>
          </w:tcPr>
          <w:p w14:paraId="2EDFC0A6" w14:textId="7FAAECD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2,141.40</w:t>
            </w:r>
          </w:p>
        </w:tc>
        <w:tc>
          <w:tcPr>
            <w:tcW w:w="4533" w:type="dxa"/>
            <w:shd w:val="clear" w:color="auto" w:fill="auto"/>
            <w:vAlign w:val="bottom"/>
            <w:hideMark/>
          </w:tcPr>
          <w:p w14:paraId="58EE75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two or more power seating system motors, including all related electronics, indicator feature, mechanical function selection switch, and fixed mounting hardware (new equipment)</w:t>
            </w:r>
          </w:p>
        </w:tc>
      </w:tr>
      <w:tr w:rsidR="00706F01" w:rsidRPr="00E46745" w14:paraId="0E6AC9C8" w14:textId="77777777" w:rsidTr="00E674B2">
        <w:tblPrEx>
          <w:tblLook w:val="04A0" w:firstRow="1" w:lastRow="0" w:firstColumn="1" w:lastColumn="0" w:noHBand="0" w:noVBand="1"/>
        </w:tblPrEx>
        <w:trPr>
          <w:trHeight w:val="1960"/>
        </w:trPr>
        <w:tc>
          <w:tcPr>
            <w:tcW w:w="2905" w:type="dxa"/>
            <w:shd w:val="clear" w:color="auto" w:fill="auto"/>
            <w:noWrap/>
            <w:hideMark/>
          </w:tcPr>
          <w:p w14:paraId="29A05D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E2311NUKU</w:t>
            </w:r>
          </w:p>
        </w:tc>
        <w:tc>
          <w:tcPr>
            <w:tcW w:w="1827" w:type="dxa"/>
            <w:shd w:val="clear" w:color="auto" w:fill="auto"/>
            <w:noWrap/>
            <w:hideMark/>
          </w:tcPr>
          <w:p w14:paraId="082B0A5D" w14:textId="393E5C0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2,298.30</w:t>
            </w:r>
          </w:p>
        </w:tc>
        <w:tc>
          <w:tcPr>
            <w:tcW w:w="4533" w:type="dxa"/>
            <w:shd w:val="clear" w:color="auto" w:fill="auto"/>
            <w:vAlign w:val="bottom"/>
            <w:hideMark/>
          </w:tcPr>
          <w:p w14:paraId="763947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two or more power seating system motors, including all related electronics, indicator feature, mechanical function selection switch, and fixed mounting hardware (new equipment), (DMEPOS item subject to DMEPOS competitive bidding program number 3)</w:t>
            </w:r>
          </w:p>
        </w:tc>
      </w:tr>
      <w:tr w:rsidR="00706F01" w:rsidRPr="00E46745" w14:paraId="0B1120F9" w14:textId="77777777" w:rsidTr="00E674B2">
        <w:tblPrEx>
          <w:tblLook w:val="04A0" w:firstRow="1" w:lastRow="0" w:firstColumn="1" w:lastColumn="0" w:noHBand="0" w:noVBand="1"/>
        </w:tblPrEx>
        <w:trPr>
          <w:trHeight w:val="1680"/>
        </w:trPr>
        <w:tc>
          <w:tcPr>
            <w:tcW w:w="2905" w:type="dxa"/>
            <w:shd w:val="clear" w:color="auto" w:fill="auto"/>
            <w:noWrap/>
            <w:hideMark/>
          </w:tcPr>
          <w:p w14:paraId="31CBBC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E2311UE</w:t>
            </w:r>
          </w:p>
        </w:tc>
        <w:tc>
          <w:tcPr>
            <w:tcW w:w="1827" w:type="dxa"/>
            <w:shd w:val="clear" w:color="auto" w:fill="auto"/>
            <w:noWrap/>
            <w:hideMark/>
          </w:tcPr>
          <w:p w14:paraId="7017A2D9" w14:textId="4EC7470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1,606.05</w:t>
            </w:r>
          </w:p>
        </w:tc>
        <w:tc>
          <w:tcPr>
            <w:tcW w:w="4533" w:type="dxa"/>
            <w:shd w:val="clear" w:color="auto" w:fill="auto"/>
            <w:vAlign w:val="bottom"/>
            <w:hideMark/>
          </w:tcPr>
          <w:p w14:paraId="55CF41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two or more power seating system motors, including all related electronics, indicator feature, mechanical function selection switch, and fixed mounting hardware (used durable medical equipment)</w:t>
            </w:r>
          </w:p>
        </w:tc>
      </w:tr>
      <w:tr w:rsidR="00706F01" w:rsidRPr="00E46745" w14:paraId="127D6A92" w14:textId="77777777" w:rsidTr="00E674B2">
        <w:tblPrEx>
          <w:tblLook w:val="04A0" w:firstRow="1" w:lastRow="0" w:firstColumn="1" w:lastColumn="0" w:noHBand="0" w:noVBand="1"/>
        </w:tblPrEx>
        <w:trPr>
          <w:trHeight w:val="1960"/>
        </w:trPr>
        <w:tc>
          <w:tcPr>
            <w:tcW w:w="2905" w:type="dxa"/>
            <w:shd w:val="clear" w:color="auto" w:fill="auto"/>
            <w:noWrap/>
            <w:hideMark/>
          </w:tcPr>
          <w:p w14:paraId="2B2AB6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E2311UEKU</w:t>
            </w:r>
          </w:p>
        </w:tc>
        <w:tc>
          <w:tcPr>
            <w:tcW w:w="1827" w:type="dxa"/>
            <w:shd w:val="clear" w:color="auto" w:fill="auto"/>
            <w:noWrap/>
            <w:hideMark/>
          </w:tcPr>
          <w:p w14:paraId="20B718C7" w14:textId="23C6730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1,723.73</w:t>
            </w:r>
          </w:p>
        </w:tc>
        <w:tc>
          <w:tcPr>
            <w:tcW w:w="4533" w:type="dxa"/>
            <w:shd w:val="clear" w:color="auto" w:fill="auto"/>
            <w:vAlign w:val="bottom"/>
            <w:hideMark/>
          </w:tcPr>
          <w:p w14:paraId="2B3E5C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connection between wheelchair controller and two or more power seating system motors, including all related electronics, indicator feature, mechanical function selection switch, and fixed mounting hardware (used durable medical equipment), (DMEPOS item subject to DMEPOS competitive bidding program number 3)</w:t>
            </w:r>
          </w:p>
        </w:tc>
      </w:tr>
      <w:tr w:rsidR="00706F01" w:rsidRPr="00E46745" w14:paraId="7A07266D" w14:textId="77777777" w:rsidTr="00E674B2">
        <w:tblPrEx>
          <w:tblLook w:val="04A0" w:firstRow="1" w:lastRow="0" w:firstColumn="1" w:lastColumn="0" w:noHBand="0" w:noVBand="1"/>
        </w:tblPrEx>
        <w:trPr>
          <w:trHeight w:val="840"/>
        </w:trPr>
        <w:tc>
          <w:tcPr>
            <w:tcW w:w="2905" w:type="dxa"/>
            <w:shd w:val="clear" w:color="auto" w:fill="auto"/>
            <w:noWrap/>
            <w:hideMark/>
          </w:tcPr>
          <w:p w14:paraId="706E26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E2312KH</w:t>
            </w:r>
          </w:p>
        </w:tc>
        <w:tc>
          <w:tcPr>
            <w:tcW w:w="1827" w:type="dxa"/>
            <w:shd w:val="clear" w:color="auto" w:fill="auto"/>
            <w:noWrap/>
            <w:hideMark/>
          </w:tcPr>
          <w:p w14:paraId="4CBB5C98" w14:textId="7A2B122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214.39</w:t>
            </w:r>
          </w:p>
        </w:tc>
        <w:tc>
          <w:tcPr>
            <w:tcW w:w="4533" w:type="dxa"/>
            <w:shd w:val="clear" w:color="auto" w:fill="auto"/>
            <w:vAlign w:val="bottom"/>
            <w:hideMark/>
          </w:tcPr>
          <w:p w14:paraId="4ADC21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miniproportional remote joystick, proportional, including fixed mounting hardware (capped rental)</w:t>
            </w:r>
          </w:p>
        </w:tc>
      </w:tr>
      <w:tr w:rsidR="00706F01" w:rsidRPr="00E46745" w14:paraId="70667BD4" w14:textId="77777777" w:rsidTr="00E674B2">
        <w:tblPrEx>
          <w:tblLook w:val="04A0" w:firstRow="1" w:lastRow="0" w:firstColumn="1" w:lastColumn="0" w:noHBand="0" w:noVBand="1"/>
        </w:tblPrEx>
        <w:trPr>
          <w:trHeight w:val="1120"/>
        </w:trPr>
        <w:tc>
          <w:tcPr>
            <w:tcW w:w="2905" w:type="dxa"/>
            <w:shd w:val="clear" w:color="auto" w:fill="auto"/>
            <w:noWrap/>
            <w:hideMark/>
          </w:tcPr>
          <w:p w14:paraId="7F5A0A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E2312KHKC</w:t>
            </w:r>
          </w:p>
        </w:tc>
        <w:tc>
          <w:tcPr>
            <w:tcW w:w="1827" w:type="dxa"/>
            <w:shd w:val="clear" w:color="auto" w:fill="auto"/>
            <w:noWrap/>
            <w:hideMark/>
          </w:tcPr>
          <w:p w14:paraId="3C50ACEF" w14:textId="41948A7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273.43</w:t>
            </w:r>
          </w:p>
        </w:tc>
        <w:tc>
          <w:tcPr>
            <w:tcW w:w="4533" w:type="dxa"/>
            <w:shd w:val="clear" w:color="auto" w:fill="auto"/>
            <w:vAlign w:val="bottom"/>
            <w:hideMark/>
          </w:tcPr>
          <w:p w14:paraId="7E0712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miniproportional remote joystick, proportional, including fixed mounting hardware (capped rental) (replacement of special power wheelchair interface)</w:t>
            </w:r>
          </w:p>
        </w:tc>
      </w:tr>
      <w:tr w:rsidR="00706F01" w:rsidRPr="00E46745" w14:paraId="6FF07D2A" w14:textId="77777777" w:rsidTr="00E674B2">
        <w:tblPrEx>
          <w:tblLook w:val="04A0" w:firstRow="1" w:lastRow="0" w:firstColumn="1" w:lastColumn="0" w:noHBand="0" w:noVBand="1"/>
        </w:tblPrEx>
        <w:trPr>
          <w:trHeight w:val="840"/>
        </w:trPr>
        <w:tc>
          <w:tcPr>
            <w:tcW w:w="2905" w:type="dxa"/>
            <w:shd w:val="clear" w:color="auto" w:fill="auto"/>
            <w:noWrap/>
            <w:hideMark/>
          </w:tcPr>
          <w:p w14:paraId="26A963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E2312KI</w:t>
            </w:r>
          </w:p>
        </w:tc>
        <w:tc>
          <w:tcPr>
            <w:tcW w:w="1827" w:type="dxa"/>
            <w:shd w:val="clear" w:color="auto" w:fill="auto"/>
            <w:noWrap/>
            <w:hideMark/>
          </w:tcPr>
          <w:p w14:paraId="4B58770F" w14:textId="36DE91C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214.39</w:t>
            </w:r>
          </w:p>
        </w:tc>
        <w:tc>
          <w:tcPr>
            <w:tcW w:w="4533" w:type="dxa"/>
            <w:shd w:val="clear" w:color="auto" w:fill="auto"/>
            <w:vAlign w:val="bottom"/>
            <w:hideMark/>
          </w:tcPr>
          <w:p w14:paraId="1BDC5D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miniproportional remote joystick, proportional, including fixed mounting hardware (capped rental)</w:t>
            </w:r>
          </w:p>
        </w:tc>
      </w:tr>
      <w:tr w:rsidR="00706F01" w:rsidRPr="00E46745" w14:paraId="32144F53" w14:textId="77777777" w:rsidTr="00E674B2">
        <w:tblPrEx>
          <w:tblLook w:val="04A0" w:firstRow="1" w:lastRow="0" w:firstColumn="1" w:lastColumn="0" w:noHBand="0" w:noVBand="1"/>
        </w:tblPrEx>
        <w:trPr>
          <w:trHeight w:val="1120"/>
        </w:trPr>
        <w:tc>
          <w:tcPr>
            <w:tcW w:w="2905" w:type="dxa"/>
            <w:shd w:val="clear" w:color="auto" w:fill="auto"/>
            <w:noWrap/>
            <w:hideMark/>
          </w:tcPr>
          <w:p w14:paraId="77FE95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E2312KIKC</w:t>
            </w:r>
          </w:p>
        </w:tc>
        <w:tc>
          <w:tcPr>
            <w:tcW w:w="1827" w:type="dxa"/>
            <w:shd w:val="clear" w:color="auto" w:fill="auto"/>
            <w:noWrap/>
            <w:hideMark/>
          </w:tcPr>
          <w:p w14:paraId="7CCBF92C" w14:textId="79EF014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273.43</w:t>
            </w:r>
          </w:p>
        </w:tc>
        <w:tc>
          <w:tcPr>
            <w:tcW w:w="4533" w:type="dxa"/>
            <w:shd w:val="clear" w:color="auto" w:fill="auto"/>
            <w:vAlign w:val="bottom"/>
            <w:hideMark/>
          </w:tcPr>
          <w:p w14:paraId="382302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miniproportional remote joystick, proportional, including fixed mounting hardware (capped rental) (replacement of special power wheelchair interface)</w:t>
            </w:r>
          </w:p>
        </w:tc>
      </w:tr>
      <w:tr w:rsidR="00706F01" w:rsidRPr="00E46745" w14:paraId="65A093A8" w14:textId="77777777" w:rsidTr="00E674B2">
        <w:tblPrEx>
          <w:tblLook w:val="04A0" w:firstRow="1" w:lastRow="0" w:firstColumn="1" w:lastColumn="0" w:noHBand="0" w:noVBand="1"/>
        </w:tblPrEx>
        <w:trPr>
          <w:trHeight w:val="840"/>
        </w:trPr>
        <w:tc>
          <w:tcPr>
            <w:tcW w:w="2905" w:type="dxa"/>
            <w:shd w:val="clear" w:color="auto" w:fill="auto"/>
            <w:noWrap/>
            <w:hideMark/>
          </w:tcPr>
          <w:p w14:paraId="5033FF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E2312KJ</w:t>
            </w:r>
          </w:p>
        </w:tc>
        <w:tc>
          <w:tcPr>
            <w:tcW w:w="1827" w:type="dxa"/>
            <w:shd w:val="clear" w:color="auto" w:fill="auto"/>
            <w:noWrap/>
            <w:hideMark/>
          </w:tcPr>
          <w:p w14:paraId="75E2096A" w14:textId="6B6D372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160.79</w:t>
            </w:r>
          </w:p>
        </w:tc>
        <w:tc>
          <w:tcPr>
            <w:tcW w:w="4533" w:type="dxa"/>
            <w:shd w:val="clear" w:color="auto" w:fill="auto"/>
            <w:vAlign w:val="bottom"/>
            <w:hideMark/>
          </w:tcPr>
          <w:p w14:paraId="7B9030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hand or chin control, interface, mini-proportional remote joystick, proportional, including fixed mounting hardware (capped rental) </w:t>
            </w:r>
          </w:p>
        </w:tc>
      </w:tr>
      <w:tr w:rsidR="00706F01" w:rsidRPr="00E46745" w14:paraId="6CB744C0" w14:textId="77777777" w:rsidTr="00E674B2">
        <w:tblPrEx>
          <w:tblLook w:val="04A0" w:firstRow="1" w:lastRow="0" w:firstColumn="1" w:lastColumn="0" w:noHBand="0" w:noVBand="1"/>
        </w:tblPrEx>
        <w:trPr>
          <w:trHeight w:val="1120"/>
        </w:trPr>
        <w:tc>
          <w:tcPr>
            <w:tcW w:w="2905" w:type="dxa"/>
            <w:shd w:val="clear" w:color="auto" w:fill="auto"/>
            <w:noWrap/>
            <w:hideMark/>
          </w:tcPr>
          <w:p w14:paraId="5C4D7E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E2312KJKC</w:t>
            </w:r>
          </w:p>
        </w:tc>
        <w:tc>
          <w:tcPr>
            <w:tcW w:w="1827" w:type="dxa"/>
            <w:shd w:val="clear" w:color="auto" w:fill="auto"/>
            <w:noWrap/>
            <w:hideMark/>
          </w:tcPr>
          <w:p w14:paraId="23E9B9C0" w14:textId="4FF1A1F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205.07</w:t>
            </w:r>
          </w:p>
        </w:tc>
        <w:tc>
          <w:tcPr>
            <w:tcW w:w="4533" w:type="dxa"/>
            <w:shd w:val="clear" w:color="auto" w:fill="auto"/>
            <w:vAlign w:val="bottom"/>
            <w:hideMark/>
          </w:tcPr>
          <w:p w14:paraId="5887CC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mini-proportional remote joystick, proportional, including fixed mounting hardware (capped rental) (replacement of special power wheelchair interface) (</w:t>
            </w:r>
          </w:p>
        </w:tc>
      </w:tr>
      <w:tr w:rsidR="00706F01" w:rsidRPr="00E46745" w14:paraId="3B3252FB" w14:textId="77777777" w:rsidTr="00E674B2">
        <w:tblPrEx>
          <w:tblLook w:val="04A0" w:firstRow="1" w:lastRow="0" w:firstColumn="1" w:lastColumn="0" w:noHBand="0" w:noVBand="1"/>
        </w:tblPrEx>
        <w:trPr>
          <w:trHeight w:val="840"/>
        </w:trPr>
        <w:tc>
          <w:tcPr>
            <w:tcW w:w="2905" w:type="dxa"/>
            <w:shd w:val="clear" w:color="auto" w:fill="auto"/>
            <w:noWrap/>
            <w:hideMark/>
          </w:tcPr>
          <w:p w14:paraId="4DD572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E2312NU</w:t>
            </w:r>
          </w:p>
        </w:tc>
        <w:tc>
          <w:tcPr>
            <w:tcW w:w="1827" w:type="dxa"/>
            <w:shd w:val="clear" w:color="auto" w:fill="auto"/>
            <w:noWrap/>
            <w:hideMark/>
          </w:tcPr>
          <w:p w14:paraId="1094E453" w14:textId="2130F17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2,143.90</w:t>
            </w:r>
          </w:p>
        </w:tc>
        <w:tc>
          <w:tcPr>
            <w:tcW w:w="4533" w:type="dxa"/>
            <w:shd w:val="clear" w:color="auto" w:fill="auto"/>
            <w:vAlign w:val="bottom"/>
            <w:hideMark/>
          </w:tcPr>
          <w:p w14:paraId="3B07F4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mini-proportional remote joystick, proportional, including fixed mounting hardware (new equipment)</w:t>
            </w:r>
          </w:p>
        </w:tc>
      </w:tr>
      <w:tr w:rsidR="00706F01" w:rsidRPr="00E46745" w14:paraId="540AAE44" w14:textId="77777777" w:rsidTr="00E674B2">
        <w:tblPrEx>
          <w:tblLook w:val="04A0" w:firstRow="1" w:lastRow="0" w:firstColumn="1" w:lastColumn="0" w:noHBand="0" w:noVBand="1"/>
        </w:tblPrEx>
        <w:trPr>
          <w:trHeight w:val="1120"/>
        </w:trPr>
        <w:tc>
          <w:tcPr>
            <w:tcW w:w="2905" w:type="dxa"/>
            <w:shd w:val="clear" w:color="auto" w:fill="auto"/>
            <w:noWrap/>
            <w:hideMark/>
          </w:tcPr>
          <w:p w14:paraId="14A63A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E2312NUKC</w:t>
            </w:r>
          </w:p>
        </w:tc>
        <w:tc>
          <w:tcPr>
            <w:tcW w:w="1827" w:type="dxa"/>
            <w:shd w:val="clear" w:color="auto" w:fill="auto"/>
            <w:noWrap/>
            <w:hideMark/>
          </w:tcPr>
          <w:p w14:paraId="4813C09F" w14:textId="10EE95E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2,734.30</w:t>
            </w:r>
          </w:p>
        </w:tc>
        <w:tc>
          <w:tcPr>
            <w:tcW w:w="4533" w:type="dxa"/>
            <w:shd w:val="clear" w:color="auto" w:fill="auto"/>
            <w:vAlign w:val="bottom"/>
            <w:hideMark/>
          </w:tcPr>
          <w:p w14:paraId="38D164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mini-proportional remote joystick, proportional, including fixed mounting hardware (new equipment) (replacement of special power wheelchair interface)</w:t>
            </w:r>
          </w:p>
        </w:tc>
      </w:tr>
      <w:tr w:rsidR="00706F01" w:rsidRPr="00E46745" w14:paraId="2411E4E6" w14:textId="77777777" w:rsidTr="00E674B2">
        <w:tblPrEx>
          <w:tblLook w:val="04A0" w:firstRow="1" w:lastRow="0" w:firstColumn="1" w:lastColumn="0" w:noHBand="0" w:noVBand="1"/>
        </w:tblPrEx>
        <w:trPr>
          <w:trHeight w:val="1120"/>
        </w:trPr>
        <w:tc>
          <w:tcPr>
            <w:tcW w:w="2905" w:type="dxa"/>
            <w:shd w:val="clear" w:color="auto" w:fill="auto"/>
            <w:noWrap/>
            <w:hideMark/>
          </w:tcPr>
          <w:p w14:paraId="38CC40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E2312UE</w:t>
            </w:r>
          </w:p>
        </w:tc>
        <w:tc>
          <w:tcPr>
            <w:tcW w:w="1827" w:type="dxa"/>
            <w:shd w:val="clear" w:color="auto" w:fill="auto"/>
            <w:noWrap/>
            <w:hideMark/>
          </w:tcPr>
          <w:p w14:paraId="0EC0C714" w14:textId="42F319B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1,607.93</w:t>
            </w:r>
          </w:p>
        </w:tc>
        <w:tc>
          <w:tcPr>
            <w:tcW w:w="4533" w:type="dxa"/>
            <w:shd w:val="clear" w:color="auto" w:fill="auto"/>
            <w:vAlign w:val="bottom"/>
            <w:hideMark/>
          </w:tcPr>
          <w:p w14:paraId="14A1F3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mini-proportional remote joystick, proportional, including fixed mounting hardware (used durable medical equipment)</w:t>
            </w:r>
          </w:p>
        </w:tc>
      </w:tr>
      <w:tr w:rsidR="00706F01" w:rsidRPr="00E46745" w14:paraId="05AEA35A" w14:textId="77777777" w:rsidTr="00E674B2">
        <w:tblPrEx>
          <w:tblLook w:val="04A0" w:firstRow="1" w:lastRow="0" w:firstColumn="1" w:lastColumn="0" w:noHBand="0" w:noVBand="1"/>
        </w:tblPrEx>
        <w:trPr>
          <w:trHeight w:val="1400"/>
        </w:trPr>
        <w:tc>
          <w:tcPr>
            <w:tcW w:w="2905" w:type="dxa"/>
            <w:shd w:val="clear" w:color="auto" w:fill="auto"/>
            <w:noWrap/>
            <w:hideMark/>
          </w:tcPr>
          <w:p w14:paraId="5D8709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E2312UEKC</w:t>
            </w:r>
          </w:p>
        </w:tc>
        <w:tc>
          <w:tcPr>
            <w:tcW w:w="1827" w:type="dxa"/>
            <w:shd w:val="clear" w:color="auto" w:fill="auto"/>
            <w:noWrap/>
            <w:hideMark/>
          </w:tcPr>
          <w:p w14:paraId="2087F558" w14:textId="3002E54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2,050.73</w:t>
            </w:r>
          </w:p>
        </w:tc>
        <w:tc>
          <w:tcPr>
            <w:tcW w:w="4533" w:type="dxa"/>
            <w:shd w:val="clear" w:color="auto" w:fill="auto"/>
            <w:vAlign w:val="bottom"/>
            <w:hideMark/>
          </w:tcPr>
          <w:p w14:paraId="1ADC04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mini-proportional remote joystick, proportional, including fixed mounting hardware (used durable medical equipment) (replacement of special power wheelchair interface)</w:t>
            </w:r>
          </w:p>
        </w:tc>
      </w:tr>
      <w:tr w:rsidR="00706F01" w:rsidRPr="00E46745" w14:paraId="5258CF38" w14:textId="77777777" w:rsidTr="00E674B2">
        <w:tblPrEx>
          <w:tblLook w:val="04A0" w:firstRow="1" w:lastRow="0" w:firstColumn="1" w:lastColumn="0" w:noHBand="0" w:noVBand="1"/>
        </w:tblPrEx>
        <w:trPr>
          <w:trHeight w:val="840"/>
        </w:trPr>
        <w:tc>
          <w:tcPr>
            <w:tcW w:w="2905" w:type="dxa"/>
            <w:shd w:val="clear" w:color="auto" w:fill="auto"/>
            <w:noWrap/>
            <w:hideMark/>
          </w:tcPr>
          <w:p w14:paraId="17BD5B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E2313KH</w:t>
            </w:r>
          </w:p>
        </w:tc>
        <w:tc>
          <w:tcPr>
            <w:tcW w:w="1827" w:type="dxa"/>
            <w:shd w:val="clear" w:color="auto" w:fill="auto"/>
            <w:noWrap/>
            <w:hideMark/>
          </w:tcPr>
          <w:p w14:paraId="5662C938" w14:textId="7F0DDC0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34.06</w:t>
            </w:r>
          </w:p>
        </w:tc>
        <w:tc>
          <w:tcPr>
            <w:tcW w:w="4533" w:type="dxa"/>
            <w:shd w:val="clear" w:color="auto" w:fill="auto"/>
            <w:vAlign w:val="bottom"/>
            <w:hideMark/>
          </w:tcPr>
          <w:p w14:paraId="26CE45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harness for upgrade to expandable controller, including all fasteners, connectors and mounting hardware, each (capped rental)</w:t>
            </w:r>
          </w:p>
        </w:tc>
      </w:tr>
      <w:tr w:rsidR="00706F01" w:rsidRPr="00E46745" w14:paraId="4293D13E" w14:textId="77777777" w:rsidTr="00E674B2">
        <w:tblPrEx>
          <w:tblLook w:val="04A0" w:firstRow="1" w:lastRow="0" w:firstColumn="1" w:lastColumn="0" w:noHBand="0" w:noVBand="1"/>
        </w:tblPrEx>
        <w:trPr>
          <w:trHeight w:val="840"/>
        </w:trPr>
        <w:tc>
          <w:tcPr>
            <w:tcW w:w="2905" w:type="dxa"/>
            <w:shd w:val="clear" w:color="auto" w:fill="auto"/>
            <w:noWrap/>
            <w:hideMark/>
          </w:tcPr>
          <w:p w14:paraId="341279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E2313KI</w:t>
            </w:r>
          </w:p>
        </w:tc>
        <w:tc>
          <w:tcPr>
            <w:tcW w:w="1827" w:type="dxa"/>
            <w:shd w:val="clear" w:color="auto" w:fill="auto"/>
            <w:noWrap/>
            <w:hideMark/>
          </w:tcPr>
          <w:p w14:paraId="43DD3A9D" w14:textId="47F7C5E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34.06</w:t>
            </w:r>
          </w:p>
        </w:tc>
        <w:tc>
          <w:tcPr>
            <w:tcW w:w="4533" w:type="dxa"/>
            <w:shd w:val="clear" w:color="auto" w:fill="auto"/>
            <w:vAlign w:val="bottom"/>
            <w:hideMark/>
          </w:tcPr>
          <w:p w14:paraId="191E82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harness for upgrade to expandable controller, including all fasteners, connectors and mounting hardware, each (capped rental)</w:t>
            </w:r>
          </w:p>
        </w:tc>
      </w:tr>
      <w:tr w:rsidR="00706F01" w:rsidRPr="00E46745" w14:paraId="3D0AFF44" w14:textId="77777777" w:rsidTr="00E674B2">
        <w:tblPrEx>
          <w:tblLook w:val="04A0" w:firstRow="1" w:lastRow="0" w:firstColumn="1" w:lastColumn="0" w:noHBand="0" w:noVBand="1"/>
        </w:tblPrEx>
        <w:trPr>
          <w:trHeight w:val="840"/>
        </w:trPr>
        <w:tc>
          <w:tcPr>
            <w:tcW w:w="2905" w:type="dxa"/>
            <w:shd w:val="clear" w:color="auto" w:fill="auto"/>
            <w:noWrap/>
            <w:hideMark/>
          </w:tcPr>
          <w:p w14:paraId="3BCF0D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E2313KJ</w:t>
            </w:r>
          </w:p>
        </w:tc>
        <w:tc>
          <w:tcPr>
            <w:tcW w:w="1827" w:type="dxa"/>
            <w:shd w:val="clear" w:color="auto" w:fill="auto"/>
            <w:noWrap/>
            <w:hideMark/>
          </w:tcPr>
          <w:p w14:paraId="113BD593" w14:textId="1B72B84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25.55</w:t>
            </w:r>
          </w:p>
        </w:tc>
        <w:tc>
          <w:tcPr>
            <w:tcW w:w="4533" w:type="dxa"/>
            <w:shd w:val="clear" w:color="auto" w:fill="auto"/>
            <w:vAlign w:val="bottom"/>
            <w:hideMark/>
          </w:tcPr>
          <w:p w14:paraId="3F7D17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harness for upgrade to expandable controller, including all fasteners, connectors and mounting hardware, each (capped rental) </w:t>
            </w:r>
          </w:p>
        </w:tc>
      </w:tr>
      <w:tr w:rsidR="00706F01" w:rsidRPr="00E46745" w14:paraId="1B6A2644" w14:textId="77777777" w:rsidTr="00E674B2">
        <w:tblPrEx>
          <w:tblLook w:val="04A0" w:firstRow="1" w:lastRow="0" w:firstColumn="1" w:lastColumn="0" w:noHBand="0" w:noVBand="1"/>
        </w:tblPrEx>
        <w:trPr>
          <w:trHeight w:val="840"/>
        </w:trPr>
        <w:tc>
          <w:tcPr>
            <w:tcW w:w="2905" w:type="dxa"/>
            <w:shd w:val="clear" w:color="auto" w:fill="auto"/>
            <w:noWrap/>
            <w:hideMark/>
          </w:tcPr>
          <w:p w14:paraId="69EFA1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E2313NU</w:t>
            </w:r>
          </w:p>
        </w:tc>
        <w:tc>
          <w:tcPr>
            <w:tcW w:w="1827" w:type="dxa"/>
            <w:shd w:val="clear" w:color="auto" w:fill="auto"/>
            <w:noWrap/>
            <w:hideMark/>
          </w:tcPr>
          <w:p w14:paraId="290CF440" w14:textId="1D41D71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340.60</w:t>
            </w:r>
          </w:p>
        </w:tc>
        <w:tc>
          <w:tcPr>
            <w:tcW w:w="4533" w:type="dxa"/>
            <w:shd w:val="clear" w:color="auto" w:fill="auto"/>
            <w:vAlign w:val="bottom"/>
            <w:hideMark/>
          </w:tcPr>
          <w:p w14:paraId="710301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harness for upgrade to expandable controller, including all fasteners, connectors and mounting hardware, each (new equipment)</w:t>
            </w:r>
          </w:p>
        </w:tc>
      </w:tr>
      <w:tr w:rsidR="00706F01" w:rsidRPr="00E46745" w14:paraId="41F8848C" w14:textId="77777777" w:rsidTr="00E674B2">
        <w:tblPrEx>
          <w:tblLook w:val="04A0" w:firstRow="1" w:lastRow="0" w:firstColumn="1" w:lastColumn="0" w:noHBand="0" w:noVBand="1"/>
        </w:tblPrEx>
        <w:trPr>
          <w:trHeight w:val="1120"/>
        </w:trPr>
        <w:tc>
          <w:tcPr>
            <w:tcW w:w="2905" w:type="dxa"/>
            <w:shd w:val="clear" w:color="auto" w:fill="auto"/>
            <w:noWrap/>
            <w:hideMark/>
          </w:tcPr>
          <w:p w14:paraId="524AC9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E2313UE</w:t>
            </w:r>
          </w:p>
        </w:tc>
        <w:tc>
          <w:tcPr>
            <w:tcW w:w="1827" w:type="dxa"/>
            <w:shd w:val="clear" w:color="auto" w:fill="auto"/>
            <w:noWrap/>
            <w:hideMark/>
          </w:tcPr>
          <w:p w14:paraId="1A11F8D0" w14:textId="4C46AA0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255.45</w:t>
            </w:r>
          </w:p>
        </w:tc>
        <w:tc>
          <w:tcPr>
            <w:tcW w:w="4533" w:type="dxa"/>
            <w:shd w:val="clear" w:color="auto" w:fill="auto"/>
            <w:vAlign w:val="bottom"/>
            <w:hideMark/>
          </w:tcPr>
          <w:p w14:paraId="3E82FB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harness for upgrade to expandable controller, including all fasteners, connectors and mounting hardware, each (used durable medical equipment)</w:t>
            </w:r>
          </w:p>
        </w:tc>
      </w:tr>
      <w:tr w:rsidR="00706F01" w:rsidRPr="00E46745" w14:paraId="54C9AFA6" w14:textId="77777777" w:rsidTr="00E674B2">
        <w:tblPrEx>
          <w:tblLook w:val="04A0" w:firstRow="1" w:lastRow="0" w:firstColumn="1" w:lastColumn="0" w:noHBand="0" w:noVBand="1"/>
        </w:tblPrEx>
        <w:trPr>
          <w:trHeight w:val="1120"/>
        </w:trPr>
        <w:tc>
          <w:tcPr>
            <w:tcW w:w="2905" w:type="dxa"/>
            <w:shd w:val="clear" w:color="auto" w:fill="auto"/>
            <w:noWrap/>
            <w:hideMark/>
          </w:tcPr>
          <w:p w14:paraId="7601B7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E2321KH</w:t>
            </w:r>
          </w:p>
        </w:tc>
        <w:tc>
          <w:tcPr>
            <w:tcW w:w="1827" w:type="dxa"/>
            <w:shd w:val="clear" w:color="auto" w:fill="auto"/>
            <w:noWrap/>
            <w:hideMark/>
          </w:tcPr>
          <w:p w14:paraId="3ADCAAF6" w14:textId="3B7E961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143.90</w:t>
            </w:r>
          </w:p>
        </w:tc>
        <w:tc>
          <w:tcPr>
            <w:tcW w:w="4533" w:type="dxa"/>
            <w:shd w:val="clear" w:color="auto" w:fill="auto"/>
            <w:vAlign w:val="bottom"/>
            <w:hideMark/>
          </w:tcPr>
          <w:p w14:paraId="3E977E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(capped rental)</w:t>
            </w:r>
          </w:p>
        </w:tc>
      </w:tr>
      <w:tr w:rsidR="00706F01" w:rsidRPr="00E46745" w14:paraId="7D30D114" w14:textId="77777777" w:rsidTr="00E674B2">
        <w:tblPrEx>
          <w:tblLook w:val="04A0" w:firstRow="1" w:lastRow="0" w:firstColumn="1" w:lastColumn="0" w:noHBand="0" w:noVBand="1"/>
        </w:tblPrEx>
        <w:trPr>
          <w:trHeight w:val="1400"/>
        </w:trPr>
        <w:tc>
          <w:tcPr>
            <w:tcW w:w="2905" w:type="dxa"/>
            <w:shd w:val="clear" w:color="auto" w:fill="auto"/>
            <w:noWrap/>
            <w:hideMark/>
          </w:tcPr>
          <w:p w14:paraId="586451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E2321KHKC</w:t>
            </w:r>
          </w:p>
        </w:tc>
        <w:tc>
          <w:tcPr>
            <w:tcW w:w="1827" w:type="dxa"/>
            <w:shd w:val="clear" w:color="auto" w:fill="auto"/>
            <w:noWrap/>
            <w:hideMark/>
          </w:tcPr>
          <w:p w14:paraId="1B970E9D" w14:textId="18BEE14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191.51</w:t>
            </w:r>
          </w:p>
        </w:tc>
        <w:tc>
          <w:tcPr>
            <w:tcW w:w="4533" w:type="dxa"/>
            <w:shd w:val="clear" w:color="auto" w:fill="auto"/>
            <w:vAlign w:val="bottom"/>
            <w:hideMark/>
          </w:tcPr>
          <w:p w14:paraId="0D186D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(capped rental) (replacement of special power wheelchair interface)</w:t>
            </w:r>
          </w:p>
        </w:tc>
      </w:tr>
      <w:tr w:rsidR="00706F01" w:rsidRPr="00E46745" w14:paraId="7D4C83DE" w14:textId="77777777" w:rsidTr="00E674B2">
        <w:tblPrEx>
          <w:tblLook w:val="04A0" w:firstRow="1" w:lastRow="0" w:firstColumn="1" w:lastColumn="0" w:noHBand="0" w:noVBand="1"/>
        </w:tblPrEx>
        <w:trPr>
          <w:trHeight w:val="1400"/>
        </w:trPr>
        <w:tc>
          <w:tcPr>
            <w:tcW w:w="2905" w:type="dxa"/>
            <w:shd w:val="clear" w:color="auto" w:fill="auto"/>
            <w:noWrap/>
            <w:hideMark/>
          </w:tcPr>
          <w:p w14:paraId="54D1F8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E2321KHKU</w:t>
            </w:r>
          </w:p>
        </w:tc>
        <w:tc>
          <w:tcPr>
            <w:tcW w:w="1827" w:type="dxa"/>
            <w:shd w:val="clear" w:color="auto" w:fill="auto"/>
            <w:noWrap/>
            <w:hideMark/>
          </w:tcPr>
          <w:p w14:paraId="162FB4E9" w14:textId="45B3ADE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251.12</w:t>
            </w:r>
          </w:p>
        </w:tc>
        <w:tc>
          <w:tcPr>
            <w:tcW w:w="4533" w:type="dxa"/>
            <w:shd w:val="clear" w:color="auto" w:fill="auto"/>
            <w:vAlign w:val="bottom"/>
            <w:hideMark/>
          </w:tcPr>
          <w:p w14:paraId="3F3C09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(capped rental), (DMEPOS item subject to DMEPOS competitive bidding program number 3)</w:t>
            </w:r>
          </w:p>
        </w:tc>
      </w:tr>
      <w:tr w:rsidR="00706F01" w:rsidRPr="00E46745" w14:paraId="3672C8FB" w14:textId="77777777" w:rsidTr="00E674B2">
        <w:tblPrEx>
          <w:tblLook w:val="04A0" w:firstRow="1" w:lastRow="0" w:firstColumn="1" w:lastColumn="0" w:noHBand="0" w:noVBand="1"/>
        </w:tblPrEx>
        <w:trPr>
          <w:trHeight w:val="1120"/>
        </w:trPr>
        <w:tc>
          <w:tcPr>
            <w:tcW w:w="2905" w:type="dxa"/>
            <w:shd w:val="clear" w:color="auto" w:fill="auto"/>
            <w:noWrap/>
            <w:hideMark/>
          </w:tcPr>
          <w:p w14:paraId="7B6BE1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E2321KI</w:t>
            </w:r>
          </w:p>
        </w:tc>
        <w:tc>
          <w:tcPr>
            <w:tcW w:w="1827" w:type="dxa"/>
            <w:shd w:val="clear" w:color="auto" w:fill="auto"/>
            <w:noWrap/>
            <w:hideMark/>
          </w:tcPr>
          <w:p w14:paraId="74AA22D5" w14:textId="0FEE81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143.90</w:t>
            </w:r>
          </w:p>
        </w:tc>
        <w:tc>
          <w:tcPr>
            <w:tcW w:w="4533" w:type="dxa"/>
            <w:shd w:val="clear" w:color="auto" w:fill="auto"/>
            <w:vAlign w:val="bottom"/>
            <w:hideMark/>
          </w:tcPr>
          <w:p w14:paraId="3E073B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(capped rental)</w:t>
            </w:r>
          </w:p>
        </w:tc>
      </w:tr>
      <w:tr w:rsidR="00706F01" w:rsidRPr="00E46745" w14:paraId="302DEC49" w14:textId="77777777" w:rsidTr="00E674B2">
        <w:tblPrEx>
          <w:tblLook w:val="04A0" w:firstRow="1" w:lastRow="0" w:firstColumn="1" w:lastColumn="0" w:noHBand="0" w:noVBand="1"/>
        </w:tblPrEx>
        <w:trPr>
          <w:trHeight w:val="1400"/>
        </w:trPr>
        <w:tc>
          <w:tcPr>
            <w:tcW w:w="2905" w:type="dxa"/>
            <w:shd w:val="clear" w:color="auto" w:fill="auto"/>
            <w:noWrap/>
            <w:hideMark/>
          </w:tcPr>
          <w:p w14:paraId="6C9527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E2321KIKC</w:t>
            </w:r>
          </w:p>
        </w:tc>
        <w:tc>
          <w:tcPr>
            <w:tcW w:w="1827" w:type="dxa"/>
            <w:shd w:val="clear" w:color="auto" w:fill="auto"/>
            <w:noWrap/>
            <w:hideMark/>
          </w:tcPr>
          <w:p w14:paraId="31078D04" w14:textId="3E171BC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191.51</w:t>
            </w:r>
          </w:p>
        </w:tc>
        <w:tc>
          <w:tcPr>
            <w:tcW w:w="4533" w:type="dxa"/>
            <w:shd w:val="clear" w:color="auto" w:fill="auto"/>
            <w:vAlign w:val="bottom"/>
            <w:hideMark/>
          </w:tcPr>
          <w:p w14:paraId="09B998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(capped rental) (replacement of special power wheelchair interface)</w:t>
            </w:r>
          </w:p>
        </w:tc>
      </w:tr>
      <w:tr w:rsidR="00706F01" w:rsidRPr="00E46745" w14:paraId="67B7DC51" w14:textId="77777777" w:rsidTr="00E674B2">
        <w:tblPrEx>
          <w:tblLook w:val="04A0" w:firstRow="1" w:lastRow="0" w:firstColumn="1" w:lastColumn="0" w:noHBand="0" w:noVBand="1"/>
        </w:tblPrEx>
        <w:trPr>
          <w:trHeight w:val="1400"/>
        </w:trPr>
        <w:tc>
          <w:tcPr>
            <w:tcW w:w="2905" w:type="dxa"/>
            <w:shd w:val="clear" w:color="auto" w:fill="auto"/>
            <w:noWrap/>
            <w:hideMark/>
          </w:tcPr>
          <w:p w14:paraId="6CCE7A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E2321KIKU</w:t>
            </w:r>
          </w:p>
        </w:tc>
        <w:tc>
          <w:tcPr>
            <w:tcW w:w="1827" w:type="dxa"/>
            <w:shd w:val="clear" w:color="auto" w:fill="auto"/>
            <w:noWrap/>
            <w:hideMark/>
          </w:tcPr>
          <w:p w14:paraId="48505CC0" w14:textId="459A7D1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251.12</w:t>
            </w:r>
          </w:p>
        </w:tc>
        <w:tc>
          <w:tcPr>
            <w:tcW w:w="4533" w:type="dxa"/>
            <w:shd w:val="clear" w:color="auto" w:fill="auto"/>
            <w:vAlign w:val="bottom"/>
            <w:hideMark/>
          </w:tcPr>
          <w:p w14:paraId="4E0317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(capped rental), (DMEPOS item subject to DMEPOS competitive bidding program number 3)</w:t>
            </w:r>
          </w:p>
        </w:tc>
      </w:tr>
      <w:tr w:rsidR="00706F01" w:rsidRPr="00E46745" w14:paraId="6BD57087" w14:textId="77777777" w:rsidTr="00E674B2">
        <w:tblPrEx>
          <w:tblLook w:val="04A0" w:firstRow="1" w:lastRow="0" w:firstColumn="1" w:lastColumn="0" w:noHBand="0" w:noVBand="1"/>
        </w:tblPrEx>
        <w:trPr>
          <w:trHeight w:val="1120"/>
        </w:trPr>
        <w:tc>
          <w:tcPr>
            <w:tcW w:w="2905" w:type="dxa"/>
            <w:shd w:val="clear" w:color="auto" w:fill="auto"/>
            <w:noWrap/>
            <w:hideMark/>
          </w:tcPr>
          <w:p w14:paraId="138BF7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E2321KJ</w:t>
            </w:r>
          </w:p>
        </w:tc>
        <w:tc>
          <w:tcPr>
            <w:tcW w:w="1827" w:type="dxa"/>
            <w:shd w:val="clear" w:color="auto" w:fill="auto"/>
            <w:noWrap/>
            <w:hideMark/>
          </w:tcPr>
          <w:p w14:paraId="7BA2CECD" w14:textId="51A0DF1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107.93</w:t>
            </w:r>
          </w:p>
        </w:tc>
        <w:tc>
          <w:tcPr>
            <w:tcW w:w="4533" w:type="dxa"/>
            <w:shd w:val="clear" w:color="auto" w:fill="auto"/>
            <w:vAlign w:val="bottom"/>
            <w:hideMark/>
          </w:tcPr>
          <w:p w14:paraId="2FE47E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hand control interface, remote joystick, nonproportional, including all related electronics, mechanical stop switch and fixed mounting hardware (capped rental) </w:t>
            </w:r>
          </w:p>
        </w:tc>
      </w:tr>
      <w:tr w:rsidR="00706F01" w:rsidRPr="00E46745" w14:paraId="40392E65" w14:textId="77777777" w:rsidTr="00E674B2">
        <w:tblPrEx>
          <w:tblLook w:val="04A0" w:firstRow="1" w:lastRow="0" w:firstColumn="1" w:lastColumn="0" w:noHBand="0" w:noVBand="1"/>
        </w:tblPrEx>
        <w:trPr>
          <w:trHeight w:val="1400"/>
        </w:trPr>
        <w:tc>
          <w:tcPr>
            <w:tcW w:w="2905" w:type="dxa"/>
            <w:shd w:val="clear" w:color="auto" w:fill="auto"/>
            <w:noWrap/>
            <w:hideMark/>
          </w:tcPr>
          <w:p w14:paraId="764AD3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E2321KJKC</w:t>
            </w:r>
          </w:p>
        </w:tc>
        <w:tc>
          <w:tcPr>
            <w:tcW w:w="1827" w:type="dxa"/>
            <w:shd w:val="clear" w:color="auto" w:fill="auto"/>
            <w:noWrap/>
            <w:hideMark/>
          </w:tcPr>
          <w:p w14:paraId="2F94EB39" w14:textId="6EDC5F4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143.63</w:t>
            </w:r>
          </w:p>
        </w:tc>
        <w:tc>
          <w:tcPr>
            <w:tcW w:w="4533" w:type="dxa"/>
            <w:shd w:val="clear" w:color="auto" w:fill="auto"/>
            <w:vAlign w:val="bottom"/>
            <w:hideMark/>
          </w:tcPr>
          <w:p w14:paraId="7F10BD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hand control interface, remote joystick, nonproportional, including all related electronics, mechanical stop switch and fixed mounting hardware (capped rental) (replacement of special power wheelchair interface) </w:t>
            </w:r>
          </w:p>
        </w:tc>
      </w:tr>
      <w:tr w:rsidR="00706F01" w:rsidRPr="00E46745" w14:paraId="09B439A0" w14:textId="77777777" w:rsidTr="00E674B2">
        <w:tblPrEx>
          <w:tblLook w:val="04A0" w:firstRow="1" w:lastRow="0" w:firstColumn="1" w:lastColumn="0" w:noHBand="0" w:noVBand="1"/>
        </w:tblPrEx>
        <w:trPr>
          <w:trHeight w:val="1400"/>
        </w:trPr>
        <w:tc>
          <w:tcPr>
            <w:tcW w:w="2905" w:type="dxa"/>
            <w:shd w:val="clear" w:color="auto" w:fill="auto"/>
            <w:noWrap/>
            <w:hideMark/>
          </w:tcPr>
          <w:p w14:paraId="6CB5B3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E2321KJKU</w:t>
            </w:r>
          </w:p>
        </w:tc>
        <w:tc>
          <w:tcPr>
            <w:tcW w:w="1827" w:type="dxa"/>
            <w:shd w:val="clear" w:color="auto" w:fill="auto"/>
            <w:noWrap/>
            <w:hideMark/>
          </w:tcPr>
          <w:p w14:paraId="11A5DC0C" w14:textId="0618ACA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188.34</w:t>
            </w:r>
          </w:p>
        </w:tc>
        <w:tc>
          <w:tcPr>
            <w:tcW w:w="4533" w:type="dxa"/>
            <w:shd w:val="clear" w:color="auto" w:fill="auto"/>
            <w:vAlign w:val="bottom"/>
            <w:hideMark/>
          </w:tcPr>
          <w:p w14:paraId="22F770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(capped rental), (DMEPOS item subject to DMEPOS competitive bidding program number 3)</w:t>
            </w:r>
          </w:p>
        </w:tc>
      </w:tr>
      <w:tr w:rsidR="00706F01" w:rsidRPr="00E46745" w14:paraId="4C39B7C2" w14:textId="77777777" w:rsidTr="00E674B2">
        <w:tblPrEx>
          <w:tblLook w:val="04A0" w:firstRow="1" w:lastRow="0" w:firstColumn="1" w:lastColumn="0" w:noHBand="0" w:noVBand="1"/>
        </w:tblPrEx>
        <w:trPr>
          <w:trHeight w:val="1120"/>
        </w:trPr>
        <w:tc>
          <w:tcPr>
            <w:tcW w:w="2905" w:type="dxa"/>
            <w:shd w:val="clear" w:color="auto" w:fill="auto"/>
            <w:noWrap/>
            <w:hideMark/>
          </w:tcPr>
          <w:p w14:paraId="621356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E2321NU</w:t>
            </w:r>
          </w:p>
        </w:tc>
        <w:tc>
          <w:tcPr>
            <w:tcW w:w="1827" w:type="dxa"/>
            <w:shd w:val="clear" w:color="auto" w:fill="auto"/>
            <w:noWrap/>
            <w:hideMark/>
          </w:tcPr>
          <w:p w14:paraId="1AE8D492" w14:textId="76F494D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1,439.00</w:t>
            </w:r>
          </w:p>
        </w:tc>
        <w:tc>
          <w:tcPr>
            <w:tcW w:w="4533" w:type="dxa"/>
            <w:shd w:val="clear" w:color="auto" w:fill="auto"/>
            <w:vAlign w:val="bottom"/>
            <w:hideMark/>
          </w:tcPr>
          <w:p w14:paraId="712FA7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(new equipment)</w:t>
            </w:r>
          </w:p>
        </w:tc>
      </w:tr>
      <w:tr w:rsidR="00706F01" w:rsidRPr="00E46745" w14:paraId="5EA1FCE6" w14:textId="77777777" w:rsidTr="00E674B2">
        <w:tblPrEx>
          <w:tblLook w:val="04A0" w:firstRow="1" w:lastRow="0" w:firstColumn="1" w:lastColumn="0" w:noHBand="0" w:noVBand="1"/>
        </w:tblPrEx>
        <w:trPr>
          <w:trHeight w:val="1400"/>
        </w:trPr>
        <w:tc>
          <w:tcPr>
            <w:tcW w:w="2905" w:type="dxa"/>
            <w:shd w:val="clear" w:color="auto" w:fill="auto"/>
            <w:noWrap/>
            <w:hideMark/>
          </w:tcPr>
          <w:p w14:paraId="5D4B7A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E2321NUKC</w:t>
            </w:r>
          </w:p>
        </w:tc>
        <w:tc>
          <w:tcPr>
            <w:tcW w:w="1827" w:type="dxa"/>
            <w:shd w:val="clear" w:color="auto" w:fill="auto"/>
            <w:noWrap/>
            <w:hideMark/>
          </w:tcPr>
          <w:p w14:paraId="33B2BE79" w14:textId="272D591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1,915.10</w:t>
            </w:r>
          </w:p>
        </w:tc>
        <w:tc>
          <w:tcPr>
            <w:tcW w:w="4533" w:type="dxa"/>
            <w:shd w:val="clear" w:color="auto" w:fill="auto"/>
            <w:vAlign w:val="bottom"/>
            <w:hideMark/>
          </w:tcPr>
          <w:p w14:paraId="6B4204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(new equipment) (replacement of special power wheelchair interface)</w:t>
            </w:r>
          </w:p>
        </w:tc>
      </w:tr>
      <w:tr w:rsidR="00706F01" w:rsidRPr="00E46745" w14:paraId="236D4622" w14:textId="77777777" w:rsidTr="00E674B2">
        <w:tblPrEx>
          <w:tblLook w:val="04A0" w:firstRow="1" w:lastRow="0" w:firstColumn="1" w:lastColumn="0" w:noHBand="0" w:noVBand="1"/>
        </w:tblPrEx>
        <w:trPr>
          <w:trHeight w:val="1400"/>
        </w:trPr>
        <w:tc>
          <w:tcPr>
            <w:tcW w:w="2905" w:type="dxa"/>
            <w:shd w:val="clear" w:color="auto" w:fill="auto"/>
            <w:noWrap/>
            <w:hideMark/>
          </w:tcPr>
          <w:p w14:paraId="076FFA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E2321NUKU</w:t>
            </w:r>
          </w:p>
        </w:tc>
        <w:tc>
          <w:tcPr>
            <w:tcW w:w="1827" w:type="dxa"/>
            <w:shd w:val="clear" w:color="auto" w:fill="auto"/>
            <w:noWrap/>
            <w:hideMark/>
          </w:tcPr>
          <w:p w14:paraId="6DF40AAA" w14:textId="1C3CA2E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2,511.20</w:t>
            </w:r>
          </w:p>
        </w:tc>
        <w:tc>
          <w:tcPr>
            <w:tcW w:w="4533" w:type="dxa"/>
            <w:shd w:val="clear" w:color="auto" w:fill="auto"/>
            <w:vAlign w:val="bottom"/>
            <w:hideMark/>
          </w:tcPr>
          <w:p w14:paraId="464A17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(new equipment), (DMEPOS item subject to DMEPOS competitive bidding program number 3)</w:t>
            </w:r>
          </w:p>
        </w:tc>
      </w:tr>
      <w:tr w:rsidR="00706F01" w:rsidRPr="00E46745" w14:paraId="519122EA" w14:textId="77777777" w:rsidTr="00E674B2">
        <w:tblPrEx>
          <w:tblLook w:val="04A0" w:firstRow="1" w:lastRow="0" w:firstColumn="1" w:lastColumn="0" w:noHBand="0" w:noVBand="1"/>
        </w:tblPrEx>
        <w:trPr>
          <w:trHeight w:val="1120"/>
        </w:trPr>
        <w:tc>
          <w:tcPr>
            <w:tcW w:w="2905" w:type="dxa"/>
            <w:shd w:val="clear" w:color="auto" w:fill="auto"/>
            <w:noWrap/>
            <w:hideMark/>
          </w:tcPr>
          <w:p w14:paraId="322859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E2321UE</w:t>
            </w:r>
          </w:p>
        </w:tc>
        <w:tc>
          <w:tcPr>
            <w:tcW w:w="1827" w:type="dxa"/>
            <w:shd w:val="clear" w:color="auto" w:fill="auto"/>
            <w:noWrap/>
            <w:hideMark/>
          </w:tcPr>
          <w:p w14:paraId="5104F4B9" w14:textId="7683A6D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1,079.25</w:t>
            </w:r>
          </w:p>
        </w:tc>
        <w:tc>
          <w:tcPr>
            <w:tcW w:w="4533" w:type="dxa"/>
            <w:shd w:val="clear" w:color="auto" w:fill="auto"/>
            <w:vAlign w:val="bottom"/>
            <w:hideMark/>
          </w:tcPr>
          <w:p w14:paraId="462D43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(used durable medical equipment)</w:t>
            </w:r>
          </w:p>
        </w:tc>
      </w:tr>
      <w:tr w:rsidR="00706F01" w:rsidRPr="00E46745" w14:paraId="5C1B6C1D" w14:textId="77777777" w:rsidTr="00E674B2">
        <w:tblPrEx>
          <w:tblLook w:val="04A0" w:firstRow="1" w:lastRow="0" w:firstColumn="1" w:lastColumn="0" w:noHBand="0" w:noVBand="1"/>
        </w:tblPrEx>
        <w:trPr>
          <w:trHeight w:val="1400"/>
        </w:trPr>
        <w:tc>
          <w:tcPr>
            <w:tcW w:w="2905" w:type="dxa"/>
            <w:shd w:val="clear" w:color="auto" w:fill="auto"/>
            <w:noWrap/>
            <w:hideMark/>
          </w:tcPr>
          <w:p w14:paraId="47F55C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E2321UEKC</w:t>
            </w:r>
          </w:p>
        </w:tc>
        <w:tc>
          <w:tcPr>
            <w:tcW w:w="1827" w:type="dxa"/>
            <w:shd w:val="clear" w:color="auto" w:fill="auto"/>
            <w:noWrap/>
            <w:hideMark/>
          </w:tcPr>
          <w:p w14:paraId="2AEE4182" w14:textId="3B259EC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1,436.33</w:t>
            </w:r>
          </w:p>
        </w:tc>
        <w:tc>
          <w:tcPr>
            <w:tcW w:w="4533" w:type="dxa"/>
            <w:shd w:val="clear" w:color="auto" w:fill="auto"/>
            <w:vAlign w:val="bottom"/>
            <w:hideMark/>
          </w:tcPr>
          <w:p w14:paraId="1153EF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(used durable medical equipment) (replacement of special power wheelchair interface)</w:t>
            </w:r>
          </w:p>
        </w:tc>
      </w:tr>
      <w:tr w:rsidR="00706F01" w:rsidRPr="00E46745" w14:paraId="1136EAD5" w14:textId="77777777" w:rsidTr="00E674B2">
        <w:tblPrEx>
          <w:tblLook w:val="04A0" w:firstRow="1" w:lastRow="0" w:firstColumn="1" w:lastColumn="0" w:noHBand="0" w:noVBand="1"/>
        </w:tblPrEx>
        <w:trPr>
          <w:trHeight w:val="1680"/>
        </w:trPr>
        <w:tc>
          <w:tcPr>
            <w:tcW w:w="2905" w:type="dxa"/>
            <w:shd w:val="clear" w:color="auto" w:fill="auto"/>
            <w:noWrap/>
            <w:hideMark/>
          </w:tcPr>
          <w:p w14:paraId="230F82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E2321UEKU</w:t>
            </w:r>
          </w:p>
        </w:tc>
        <w:tc>
          <w:tcPr>
            <w:tcW w:w="1827" w:type="dxa"/>
            <w:shd w:val="clear" w:color="auto" w:fill="auto"/>
            <w:noWrap/>
            <w:hideMark/>
          </w:tcPr>
          <w:p w14:paraId="251AE73E" w14:textId="6227CF2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1,883.40</w:t>
            </w:r>
          </w:p>
        </w:tc>
        <w:tc>
          <w:tcPr>
            <w:tcW w:w="4533" w:type="dxa"/>
            <w:shd w:val="clear" w:color="auto" w:fill="auto"/>
            <w:vAlign w:val="bottom"/>
            <w:hideMark/>
          </w:tcPr>
          <w:p w14:paraId="142602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remote joystick, nonproportional, including all related electronics, mechanical stop switch and fixed mounting hardware (used durable medical equipment), (DMEPOS item subject to DMEPOS competitive bidding program number 3)</w:t>
            </w:r>
          </w:p>
        </w:tc>
      </w:tr>
      <w:tr w:rsidR="00706F01" w:rsidRPr="00E46745" w14:paraId="18FB5A4B" w14:textId="77777777" w:rsidTr="00E674B2">
        <w:tblPrEx>
          <w:tblLook w:val="04A0" w:firstRow="1" w:lastRow="0" w:firstColumn="1" w:lastColumn="0" w:noHBand="0" w:noVBand="1"/>
        </w:tblPrEx>
        <w:trPr>
          <w:trHeight w:val="1120"/>
        </w:trPr>
        <w:tc>
          <w:tcPr>
            <w:tcW w:w="2905" w:type="dxa"/>
            <w:shd w:val="clear" w:color="auto" w:fill="auto"/>
            <w:noWrap/>
            <w:hideMark/>
          </w:tcPr>
          <w:p w14:paraId="02DBB6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E2322KH</w:t>
            </w:r>
          </w:p>
        </w:tc>
        <w:tc>
          <w:tcPr>
            <w:tcW w:w="1827" w:type="dxa"/>
            <w:shd w:val="clear" w:color="auto" w:fill="auto"/>
            <w:noWrap/>
            <w:hideMark/>
          </w:tcPr>
          <w:p w14:paraId="4200FD57" w14:textId="758FF99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131.60</w:t>
            </w:r>
          </w:p>
        </w:tc>
        <w:tc>
          <w:tcPr>
            <w:tcW w:w="4533" w:type="dxa"/>
            <w:shd w:val="clear" w:color="auto" w:fill="auto"/>
            <w:vAlign w:val="bottom"/>
            <w:hideMark/>
          </w:tcPr>
          <w:p w14:paraId="3B03B9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(capped rental)</w:t>
            </w:r>
          </w:p>
        </w:tc>
      </w:tr>
      <w:tr w:rsidR="00706F01" w:rsidRPr="00E46745" w14:paraId="38F0E4DD" w14:textId="77777777" w:rsidTr="00E674B2">
        <w:tblPrEx>
          <w:tblLook w:val="04A0" w:firstRow="1" w:lastRow="0" w:firstColumn="1" w:lastColumn="0" w:noHBand="0" w:noVBand="1"/>
        </w:tblPrEx>
        <w:trPr>
          <w:trHeight w:val="1400"/>
        </w:trPr>
        <w:tc>
          <w:tcPr>
            <w:tcW w:w="2905" w:type="dxa"/>
            <w:shd w:val="clear" w:color="auto" w:fill="auto"/>
            <w:noWrap/>
            <w:hideMark/>
          </w:tcPr>
          <w:p w14:paraId="7DC3B5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E2322KHKC</w:t>
            </w:r>
          </w:p>
        </w:tc>
        <w:tc>
          <w:tcPr>
            <w:tcW w:w="1827" w:type="dxa"/>
            <w:shd w:val="clear" w:color="auto" w:fill="auto"/>
            <w:noWrap/>
            <w:hideMark/>
          </w:tcPr>
          <w:p w14:paraId="582643C5" w14:textId="29E1466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195.01</w:t>
            </w:r>
          </w:p>
        </w:tc>
        <w:tc>
          <w:tcPr>
            <w:tcW w:w="4533" w:type="dxa"/>
            <w:shd w:val="clear" w:color="auto" w:fill="auto"/>
            <w:vAlign w:val="bottom"/>
            <w:hideMark/>
          </w:tcPr>
          <w:p w14:paraId="4F02C9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(capped rental) (replacement of special power wheelchair interface)</w:t>
            </w:r>
          </w:p>
        </w:tc>
      </w:tr>
      <w:tr w:rsidR="00706F01" w:rsidRPr="00E46745" w14:paraId="282D0FC9" w14:textId="77777777" w:rsidTr="00E674B2">
        <w:tblPrEx>
          <w:tblLook w:val="04A0" w:firstRow="1" w:lastRow="0" w:firstColumn="1" w:lastColumn="0" w:noHBand="0" w:noVBand="1"/>
        </w:tblPrEx>
        <w:trPr>
          <w:trHeight w:val="1680"/>
        </w:trPr>
        <w:tc>
          <w:tcPr>
            <w:tcW w:w="2905" w:type="dxa"/>
            <w:shd w:val="clear" w:color="auto" w:fill="auto"/>
            <w:noWrap/>
            <w:hideMark/>
          </w:tcPr>
          <w:p w14:paraId="0C88C8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E2322KHKU</w:t>
            </w:r>
          </w:p>
        </w:tc>
        <w:tc>
          <w:tcPr>
            <w:tcW w:w="1827" w:type="dxa"/>
            <w:shd w:val="clear" w:color="auto" w:fill="auto"/>
            <w:noWrap/>
            <w:hideMark/>
          </w:tcPr>
          <w:p w14:paraId="7692FEBA" w14:textId="7E184A1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265.91</w:t>
            </w:r>
          </w:p>
        </w:tc>
        <w:tc>
          <w:tcPr>
            <w:tcW w:w="4533" w:type="dxa"/>
            <w:shd w:val="clear" w:color="auto" w:fill="auto"/>
            <w:vAlign w:val="bottom"/>
            <w:hideMark/>
          </w:tcPr>
          <w:p w14:paraId="004312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(capped rental), (DMEPOS item subject to DMEPOS competitive bidding program number 3)</w:t>
            </w:r>
          </w:p>
        </w:tc>
      </w:tr>
      <w:tr w:rsidR="00706F01" w:rsidRPr="00E46745" w14:paraId="3304AFA3" w14:textId="77777777" w:rsidTr="00E674B2">
        <w:tblPrEx>
          <w:tblLook w:val="04A0" w:firstRow="1" w:lastRow="0" w:firstColumn="1" w:lastColumn="0" w:noHBand="0" w:noVBand="1"/>
        </w:tblPrEx>
        <w:trPr>
          <w:trHeight w:val="1120"/>
        </w:trPr>
        <w:tc>
          <w:tcPr>
            <w:tcW w:w="2905" w:type="dxa"/>
            <w:shd w:val="clear" w:color="auto" w:fill="auto"/>
            <w:noWrap/>
            <w:hideMark/>
          </w:tcPr>
          <w:p w14:paraId="63C35F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E2322KI</w:t>
            </w:r>
          </w:p>
        </w:tc>
        <w:tc>
          <w:tcPr>
            <w:tcW w:w="1827" w:type="dxa"/>
            <w:shd w:val="clear" w:color="auto" w:fill="auto"/>
            <w:noWrap/>
            <w:hideMark/>
          </w:tcPr>
          <w:p w14:paraId="5927ECD6" w14:textId="2A6808C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131.60</w:t>
            </w:r>
          </w:p>
        </w:tc>
        <w:tc>
          <w:tcPr>
            <w:tcW w:w="4533" w:type="dxa"/>
            <w:shd w:val="clear" w:color="auto" w:fill="auto"/>
            <w:vAlign w:val="bottom"/>
            <w:hideMark/>
          </w:tcPr>
          <w:p w14:paraId="6BB5A8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(capped rental)</w:t>
            </w:r>
          </w:p>
        </w:tc>
      </w:tr>
      <w:tr w:rsidR="00706F01" w:rsidRPr="00E46745" w14:paraId="46C4304F" w14:textId="77777777" w:rsidTr="00E674B2">
        <w:tblPrEx>
          <w:tblLook w:val="04A0" w:firstRow="1" w:lastRow="0" w:firstColumn="1" w:lastColumn="0" w:noHBand="0" w:noVBand="1"/>
        </w:tblPrEx>
        <w:trPr>
          <w:trHeight w:val="1400"/>
        </w:trPr>
        <w:tc>
          <w:tcPr>
            <w:tcW w:w="2905" w:type="dxa"/>
            <w:shd w:val="clear" w:color="auto" w:fill="auto"/>
            <w:noWrap/>
            <w:hideMark/>
          </w:tcPr>
          <w:p w14:paraId="55D2DA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E2322KIKC</w:t>
            </w:r>
          </w:p>
        </w:tc>
        <w:tc>
          <w:tcPr>
            <w:tcW w:w="1827" w:type="dxa"/>
            <w:shd w:val="clear" w:color="auto" w:fill="auto"/>
            <w:noWrap/>
            <w:hideMark/>
          </w:tcPr>
          <w:p w14:paraId="15269B35" w14:textId="3C85EE9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195.01</w:t>
            </w:r>
          </w:p>
        </w:tc>
        <w:tc>
          <w:tcPr>
            <w:tcW w:w="4533" w:type="dxa"/>
            <w:shd w:val="clear" w:color="auto" w:fill="auto"/>
            <w:vAlign w:val="bottom"/>
            <w:hideMark/>
          </w:tcPr>
          <w:p w14:paraId="051D0E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(capped rental) (replacement of special power wheelchair interface)</w:t>
            </w:r>
          </w:p>
        </w:tc>
      </w:tr>
      <w:tr w:rsidR="00706F01" w:rsidRPr="00E46745" w14:paraId="3F483D60" w14:textId="77777777" w:rsidTr="00E674B2">
        <w:tblPrEx>
          <w:tblLook w:val="04A0" w:firstRow="1" w:lastRow="0" w:firstColumn="1" w:lastColumn="0" w:noHBand="0" w:noVBand="1"/>
        </w:tblPrEx>
        <w:trPr>
          <w:trHeight w:val="1680"/>
        </w:trPr>
        <w:tc>
          <w:tcPr>
            <w:tcW w:w="2905" w:type="dxa"/>
            <w:shd w:val="clear" w:color="auto" w:fill="auto"/>
            <w:noWrap/>
            <w:hideMark/>
          </w:tcPr>
          <w:p w14:paraId="6F7E0E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E2322KIKU</w:t>
            </w:r>
          </w:p>
        </w:tc>
        <w:tc>
          <w:tcPr>
            <w:tcW w:w="1827" w:type="dxa"/>
            <w:shd w:val="clear" w:color="auto" w:fill="auto"/>
            <w:noWrap/>
            <w:hideMark/>
          </w:tcPr>
          <w:p w14:paraId="52013ED8" w14:textId="277F730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265.91</w:t>
            </w:r>
          </w:p>
        </w:tc>
        <w:tc>
          <w:tcPr>
            <w:tcW w:w="4533" w:type="dxa"/>
            <w:shd w:val="clear" w:color="auto" w:fill="auto"/>
            <w:vAlign w:val="bottom"/>
            <w:hideMark/>
          </w:tcPr>
          <w:p w14:paraId="14D4B5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(capped rental), (DMEPOS item subject to DMEPOS competitive bidding program number 3)</w:t>
            </w:r>
          </w:p>
        </w:tc>
      </w:tr>
      <w:tr w:rsidR="00706F01" w:rsidRPr="00E46745" w14:paraId="7C6DD6FE" w14:textId="77777777" w:rsidTr="00E674B2">
        <w:tblPrEx>
          <w:tblLook w:val="04A0" w:firstRow="1" w:lastRow="0" w:firstColumn="1" w:lastColumn="0" w:noHBand="0" w:noVBand="1"/>
        </w:tblPrEx>
        <w:trPr>
          <w:trHeight w:val="1120"/>
        </w:trPr>
        <w:tc>
          <w:tcPr>
            <w:tcW w:w="2905" w:type="dxa"/>
            <w:shd w:val="clear" w:color="auto" w:fill="auto"/>
            <w:noWrap/>
            <w:hideMark/>
          </w:tcPr>
          <w:p w14:paraId="516750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E2322KJ</w:t>
            </w:r>
          </w:p>
        </w:tc>
        <w:tc>
          <w:tcPr>
            <w:tcW w:w="1827" w:type="dxa"/>
            <w:shd w:val="clear" w:color="auto" w:fill="auto"/>
            <w:noWrap/>
            <w:hideMark/>
          </w:tcPr>
          <w:p w14:paraId="038B53A0" w14:textId="62AF8F0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98.70</w:t>
            </w:r>
          </w:p>
        </w:tc>
        <w:tc>
          <w:tcPr>
            <w:tcW w:w="4533" w:type="dxa"/>
            <w:shd w:val="clear" w:color="auto" w:fill="auto"/>
            <w:vAlign w:val="bottom"/>
            <w:hideMark/>
          </w:tcPr>
          <w:p w14:paraId="1313DF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hand control interface, multiple mechanical switches, nonproportional, including all related electronics, mechanical stop switch and fixed mounting hardware (capped rental) </w:t>
            </w:r>
          </w:p>
        </w:tc>
      </w:tr>
      <w:tr w:rsidR="00706F01" w:rsidRPr="00E46745" w14:paraId="5950EBFE" w14:textId="77777777" w:rsidTr="00E674B2">
        <w:tblPrEx>
          <w:tblLook w:val="04A0" w:firstRow="1" w:lastRow="0" w:firstColumn="1" w:lastColumn="0" w:noHBand="0" w:noVBand="1"/>
        </w:tblPrEx>
        <w:trPr>
          <w:trHeight w:val="1400"/>
        </w:trPr>
        <w:tc>
          <w:tcPr>
            <w:tcW w:w="2905" w:type="dxa"/>
            <w:shd w:val="clear" w:color="auto" w:fill="auto"/>
            <w:noWrap/>
            <w:hideMark/>
          </w:tcPr>
          <w:p w14:paraId="1CDDBC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E2322KJKC</w:t>
            </w:r>
          </w:p>
        </w:tc>
        <w:tc>
          <w:tcPr>
            <w:tcW w:w="1827" w:type="dxa"/>
            <w:shd w:val="clear" w:color="auto" w:fill="auto"/>
            <w:noWrap/>
            <w:hideMark/>
          </w:tcPr>
          <w:p w14:paraId="0183CFE3" w14:textId="58E75BC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146.26</w:t>
            </w:r>
          </w:p>
        </w:tc>
        <w:tc>
          <w:tcPr>
            <w:tcW w:w="4533" w:type="dxa"/>
            <w:shd w:val="clear" w:color="auto" w:fill="auto"/>
            <w:vAlign w:val="bottom"/>
            <w:hideMark/>
          </w:tcPr>
          <w:p w14:paraId="38CADB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hand control interface, multiple mechanical switches, nonproportional, including all related electronics, mechanical stop switch and fixed mounting hardware (capped rental) (replacement of special power wheelchair interface) </w:t>
            </w:r>
          </w:p>
        </w:tc>
      </w:tr>
      <w:tr w:rsidR="00706F01" w:rsidRPr="00E46745" w14:paraId="447A4782" w14:textId="77777777" w:rsidTr="00E674B2">
        <w:tblPrEx>
          <w:tblLook w:val="04A0" w:firstRow="1" w:lastRow="0" w:firstColumn="1" w:lastColumn="0" w:noHBand="0" w:noVBand="1"/>
        </w:tblPrEx>
        <w:trPr>
          <w:trHeight w:val="1680"/>
        </w:trPr>
        <w:tc>
          <w:tcPr>
            <w:tcW w:w="2905" w:type="dxa"/>
            <w:shd w:val="clear" w:color="auto" w:fill="auto"/>
            <w:noWrap/>
            <w:hideMark/>
          </w:tcPr>
          <w:p w14:paraId="107A5D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E2322KJKU</w:t>
            </w:r>
          </w:p>
        </w:tc>
        <w:tc>
          <w:tcPr>
            <w:tcW w:w="1827" w:type="dxa"/>
            <w:shd w:val="clear" w:color="auto" w:fill="auto"/>
            <w:noWrap/>
            <w:hideMark/>
          </w:tcPr>
          <w:p w14:paraId="41560C8C" w14:textId="5BEDCEE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199.43</w:t>
            </w:r>
          </w:p>
        </w:tc>
        <w:tc>
          <w:tcPr>
            <w:tcW w:w="4533" w:type="dxa"/>
            <w:shd w:val="clear" w:color="auto" w:fill="auto"/>
            <w:vAlign w:val="bottom"/>
            <w:hideMark/>
          </w:tcPr>
          <w:p w14:paraId="1D2C38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(capped rental), (DMEPOS item subject to DMEPOS competitive bidding program number 3)</w:t>
            </w:r>
          </w:p>
        </w:tc>
      </w:tr>
      <w:tr w:rsidR="00706F01" w:rsidRPr="00E46745" w14:paraId="3871272D" w14:textId="77777777" w:rsidTr="00E674B2">
        <w:tblPrEx>
          <w:tblLook w:val="04A0" w:firstRow="1" w:lastRow="0" w:firstColumn="1" w:lastColumn="0" w:noHBand="0" w:noVBand="1"/>
        </w:tblPrEx>
        <w:trPr>
          <w:trHeight w:val="1120"/>
        </w:trPr>
        <w:tc>
          <w:tcPr>
            <w:tcW w:w="2905" w:type="dxa"/>
            <w:shd w:val="clear" w:color="auto" w:fill="auto"/>
            <w:noWrap/>
            <w:hideMark/>
          </w:tcPr>
          <w:p w14:paraId="221621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E2322NU</w:t>
            </w:r>
          </w:p>
        </w:tc>
        <w:tc>
          <w:tcPr>
            <w:tcW w:w="1827" w:type="dxa"/>
            <w:shd w:val="clear" w:color="auto" w:fill="auto"/>
            <w:noWrap/>
            <w:hideMark/>
          </w:tcPr>
          <w:p w14:paraId="4606FBC7" w14:textId="79600BD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1,316.00</w:t>
            </w:r>
          </w:p>
        </w:tc>
        <w:tc>
          <w:tcPr>
            <w:tcW w:w="4533" w:type="dxa"/>
            <w:shd w:val="clear" w:color="auto" w:fill="auto"/>
            <w:vAlign w:val="bottom"/>
            <w:hideMark/>
          </w:tcPr>
          <w:p w14:paraId="14F5E5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(new equipment)</w:t>
            </w:r>
          </w:p>
        </w:tc>
      </w:tr>
      <w:tr w:rsidR="00706F01" w:rsidRPr="00E46745" w14:paraId="6C20DC91" w14:textId="77777777" w:rsidTr="00E674B2">
        <w:tblPrEx>
          <w:tblLook w:val="04A0" w:firstRow="1" w:lastRow="0" w:firstColumn="1" w:lastColumn="0" w:noHBand="0" w:noVBand="1"/>
        </w:tblPrEx>
        <w:trPr>
          <w:trHeight w:val="1400"/>
        </w:trPr>
        <w:tc>
          <w:tcPr>
            <w:tcW w:w="2905" w:type="dxa"/>
            <w:shd w:val="clear" w:color="auto" w:fill="auto"/>
            <w:noWrap/>
            <w:hideMark/>
          </w:tcPr>
          <w:p w14:paraId="67F8C9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E2322NUKC</w:t>
            </w:r>
          </w:p>
        </w:tc>
        <w:tc>
          <w:tcPr>
            <w:tcW w:w="1827" w:type="dxa"/>
            <w:shd w:val="clear" w:color="auto" w:fill="auto"/>
            <w:noWrap/>
            <w:hideMark/>
          </w:tcPr>
          <w:p w14:paraId="4E564F3F" w14:textId="75894BA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1,950.10</w:t>
            </w:r>
          </w:p>
        </w:tc>
        <w:tc>
          <w:tcPr>
            <w:tcW w:w="4533" w:type="dxa"/>
            <w:shd w:val="clear" w:color="auto" w:fill="auto"/>
            <w:vAlign w:val="bottom"/>
            <w:hideMark/>
          </w:tcPr>
          <w:p w14:paraId="602AFC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(new equipment) (replacement of special power wheelchair interface)</w:t>
            </w:r>
          </w:p>
        </w:tc>
      </w:tr>
      <w:tr w:rsidR="00706F01" w:rsidRPr="00E46745" w14:paraId="7CFF27C5" w14:textId="77777777" w:rsidTr="00E674B2">
        <w:tblPrEx>
          <w:tblLook w:val="04A0" w:firstRow="1" w:lastRow="0" w:firstColumn="1" w:lastColumn="0" w:noHBand="0" w:noVBand="1"/>
        </w:tblPrEx>
        <w:trPr>
          <w:trHeight w:val="1680"/>
        </w:trPr>
        <w:tc>
          <w:tcPr>
            <w:tcW w:w="2905" w:type="dxa"/>
            <w:shd w:val="clear" w:color="auto" w:fill="auto"/>
            <w:noWrap/>
            <w:hideMark/>
          </w:tcPr>
          <w:p w14:paraId="43BAA3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E2322NUKU</w:t>
            </w:r>
          </w:p>
        </w:tc>
        <w:tc>
          <w:tcPr>
            <w:tcW w:w="1827" w:type="dxa"/>
            <w:shd w:val="clear" w:color="auto" w:fill="auto"/>
            <w:noWrap/>
            <w:hideMark/>
          </w:tcPr>
          <w:p w14:paraId="6A2DDCA8" w14:textId="1785B8E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2,659.10</w:t>
            </w:r>
          </w:p>
        </w:tc>
        <w:tc>
          <w:tcPr>
            <w:tcW w:w="4533" w:type="dxa"/>
            <w:shd w:val="clear" w:color="auto" w:fill="auto"/>
            <w:vAlign w:val="bottom"/>
            <w:hideMark/>
          </w:tcPr>
          <w:p w14:paraId="7C7704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(new equipment), (DMEPOS item subject to DMEPOS competitive bidding program number 3)</w:t>
            </w:r>
          </w:p>
        </w:tc>
      </w:tr>
      <w:tr w:rsidR="00706F01" w:rsidRPr="00E46745" w14:paraId="2D73C230" w14:textId="77777777" w:rsidTr="00E674B2">
        <w:tblPrEx>
          <w:tblLook w:val="04A0" w:firstRow="1" w:lastRow="0" w:firstColumn="1" w:lastColumn="0" w:noHBand="0" w:noVBand="1"/>
        </w:tblPrEx>
        <w:trPr>
          <w:trHeight w:val="1120"/>
        </w:trPr>
        <w:tc>
          <w:tcPr>
            <w:tcW w:w="2905" w:type="dxa"/>
            <w:shd w:val="clear" w:color="auto" w:fill="auto"/>
            <w:noWrap/>
            <w:hideMark/>
          </w:tcPr>
          <w:p w14:paraId="63A5BC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E2322UE</w:t>
            </w:r>
          </w:p>
        </w:tc>
        <w:tc>
          <w:tcPr>
            <w:tcW w:w="1827" w:type="dxa"/>
            <w:shd w:val="clear" w:color="auto" w:fill="auto"/>
            <w:noWrap/>
            <w:hideMark/>
          </w:tcPr>
          <w:p w14:paraId="684CF25C" w14:textId="0490817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987.00</w:t>
            </w:r>
          </w:p>
        </w:tc>
        <w:tc>
          <w:tcPr>
            <w:tcW w:w="4533" w:type="dxa"/>
            <w:shd w:val="clear" w:color="auto" w:fill="auto"/>
            <w:vAlign w:val="bottom"/>
            <w:hideMark/>
          </w:tcPr>
          <w:p w14:paraId="6AFAAA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(used durable medical equipment)</w:t>
            </w:r>
          </w:p>
        </w:tc>
      </w:tr>
      <w:tr w:rsidR="00706F01" w:rsidRPr="00E46745" w14:paraId="15E0F678" w14:textId="77777777" w:rsidTr="00E674B2">
        <w:tblPrEx>
          <w:tblLook w:val="04A0" w:firstRow="1" w:lastRow="0" w:firstColumn="1" w:lastColumn="0" w:noHBand="0" w:noVBand="1"/>
        </w:tblPrEx>
        <w:trPr>
          <w:trHeight w:val="575"/>
        </w:trPr>
        <w:tc>
          <w:tcPr>
            <w:tcW w:w="2905" w:type="dxa"/>
            <w:shd w:val="clear" w:color="auto" w:fill="auto"/>
            <w:noWrap/>
            <w:hideMark/>
          </w:tcPr>
          <w:p w14:paraId="4CED7C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E2322UEKC</w:t>
            </w:r>
          </w:p>
        </w:tc>
        <w:tc>
          <w:tcPr>
            <w:tcW w:w="1827" w:type="dxa"/>
            <w:shd w:val="clear" w:color="auto" w:fill="auto"/>
            <w:noWrap/>
            <w:hideMark/>
          </w:tcPr>
          <w:p w14:paraId="4DD15577" w14:textId="1A796C3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1,462.58</w:t>
            </w:r>
          </w:p>
        </w:tc>
        <w:tc>
          <w:tcPr>
            <w:tcW w:w="4533" w:type="dxa"/>
            <w:shd w:val="clear" w:color="auto" w:fill="auto"/>
            <w:vAlign w:val="bottom"/>
            <w:hideMark/>
          </w:tcPr>
          <w:p w14:paraId="72C8A1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(used durable medical equipment) (replacement of special power wheelchair interface)</w:t>
            </w:r>
          </w:p>
        </w:tc>
      </w:tr>
      <w:tr w:rsidR="00706F01" w:rsidRPr="00E46745" w14:paraId="74F869E3" w14:textId="77777777" w:rsidTr="00E674B2">
        <w:tblPrEx>
          <w:tblLook w:val="04A0" w:firstRow="1" w:lastRow="0" w:firstColumn="1" w:lastColumn="0" w:noHBand="0" w:noVBand="1"/>
        </w:tblPrEx>
        <w:trPr>
          <w:trHeight w:val="1680"/>
        </w:trPr>
        <w:tc>
          <w:tcPr>
            <w:tcW w:w="2905" w:type="dxa"/>
            <w:shd w:val="clear" w:color="auto" w:fill="auto"/>
            <w:noWrap/>
            <w:hideMark/>
          </w:tcPr>
          <w:p w14:paraId="725C17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E2322UEKU</w:t>
            </w:r>
          </w:p>
        </w:tc>
        <w:tc>
          <w:tcPr>
            <w:tcW w:w="1827" w:type="dxa"/>
            <w:shd w:val="clear" w:color="auto" w:fill="auto"/>
            <w:noWrap/>
            <w:hideMark/>
          </w:tcPr>
          <w:p w14:paraId="520C2A96" w14:textId="7511E46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1,994.33</w:t>
            </w:r>
          </w:p>
        </w:tc>
        <w:tc>
          <w:tcPr>
            <w:tcW w:w="4533" w:type="dxa"/>
            <w:shd w:val="clear" w:color="auto" w:fill="auto"/>
            <w:vAlign w:val="bottom"/>
            <w:hideMark/>
          </w:tcPr>
          <w:p w14:paraId="37CAAA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control interface, multiple mechanical switches, nonproportional, including all related electronics, mechanical stop switch and fixed mounting hardware (used durable medical equipment), (DMEPOS item subject to DMEPOS competitive bidding program number 3)</w:t>
            </w:r>
          </w:p>
        </w:tc>
      </w:tr>
      <w:tr w:rsidR="00706F01" w:rsidRPr="00E46745" w14:paraId="466CE262" w14:textId="77777777" w:rsidTr="00E674B2">
        <w:tblPrEx>
          <w:tblLook w:val="04A0" w:firstRow="1" w:lastRow="0" w:firstColumn="1" w:lastColumn="0" w:noHBand="0" w:noVBand="1"/>
        </w:tblPrEx>
        <w:trPr>
          <w:trHeight w:val="560"/>
        </w:trPr>
        <w:tc>
          <w:tcPr>
            <w:tcW w:w="2905" w:type="dxa"/>
            <w:shd w:val="clear" w:color="auto" w:fill="auto"/>
            <w:noWrap/>
            <w:hideMark/>
          </w:tcPr>
          <w:p w14:paraId="790331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E2323NU</w:t>
            </w:r>
          </w:p>
        </w:tc>
        <w:tc>
          <w:tcPr>
            <w:tcW w:w="1827" w:type="dxa"/>
            <w:shd w:val="clear" w:color="auto" w:fill="auto"/>
            <w:noWrap/>
            <w:hideMark/>
          </w:tcPr>
          <w:p w14:paraId="0A8789AE" w14:textId="49BA286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64.35</w:t>
            </w:r>
          </w:p>
        </w:tc>
        <w:tc>
          <w:tcPr>
            <w:tcW w:w="4533" w:type="dxa"/>
            <w:shd w:val="clear" w:color="auto" w:fill="auto"/>
            <w:vAlign w:val="bottom"/>
            <w:hideMark/>
          </w:tcPr>
          <w:p w14:paraId="0CB993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specialty joystick handle for hand control interface, prefabricated (new equipment)</w:t>
            </w:r>
          </w:p>
        </w:tc>
      </w:tr>
      <w:tr w:rsidR="00706F01" w:rsidRPr="00E46745" w14:paraId="254846A7" w14:textId="77777777" w:rsidTr="00E674B2">
        <w:tblPrEx>
          <w:tblLook w:val="04A0" w:firstRow="1" w:lastRow="0" w:firstColumn="1" w:lastColumn="0" w:noHBand="0" w:noVBand="1"/>
        </w:tblPrEx>
        <w:trPr>
          <w:trHeight w:val="1120"/>
        </w:trPr>
        <w:tc>
          <w:tcPr>
            <w:tcW w:w="2905" w:type="dxa"/>
            <w:shd w:val="clear" w:color="auto" w:fill="auto"/>
            <w:noWrap/>
            <w:hideMark/>
          </w:tcPr>
          <w:p w14:paraId="5A35AA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E2323NUKU</w:t>
            </w:r>
          </w:p>
        </w:tc>
        <w:tc>
          <w:tcPr>
            <w:tcW w:w="1827" w:type="dxa"/>
            <w:shd w:val="clear" w:color="auto" w:fill="auto"/>
            <w:noWrap/>
            <w:hideMark/>
          </w:tcPr>
          <w:p w14:paraId="57C8EC57" w14:textId="7CC0950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67.10</w:t>
            </w:r>
          </w:p>
        </w:tc>
        <w:tc>
          <w:tcPr>
            <w:tcW w:w="4533" w:type="dxa"/>
            <w:shd w:val="clear" w:color="auto" w:fill="auto"/>
            <w:vAlign w:val="bottom"/>
            <w:hideMark/>
          </w:tcPr>
          <w:p w14:paraId="521FB3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specialty joystick handle for hand control interface, prefabricated (new equipment), (DMEPOS item subject to DMEPOS competitive bidding program number 3)</w:t>
            </w:r>
          </w:p>
        </w:tc>
      </w:tr>
      <w:tr w:rsidR="00706F01" w:rsidRPr="00E46745" w14:paraId="6CA9E5FB" w14:textId="77777777" w:rsidTr="00E674B2">
        <w:tblPrEx>
          <w:tblLook w:val="04A0" w:firstRow="1" w:lastRow="0" w:firstColumn="1" w:lastColumn="0" w:noHBand="0" w:noVBand="1"/>
        </w:tblPrEx>
        <w:trPr>
          <w:trHeight w:val="560"/>
        </w:trPr>
        <w:tc>
          <w:tcPr>
            <w:tcW w:w="2905" w:type="dxa"/>
            <w:shd w:val="clear" w:color="auto" w:fill="auto"/>
            <w:noWrap/>
            <w:hideMark/>
          </w:tcPr>
          <w:p w14:paraId="60CB3D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E2323RR</w:t>
            </w:r>
          </w:p>
        </w:tc>
        <w:tc>
          <w:tcPr>
            <w:tcW w:w="1827" w:type="dxa"/>
            <w:shd w:val="clear" w:color="auto" w:fill="auto"/>
            <w:noWrap/>
            <w:hideMark/>
          </w:tcPr>
          <w:p w14:paraId="70004062" w14:textId="3446B80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6.43</w:t>
            </w:r>
          </w:p>
        </w:tc>
        <w:tc>
          <w:tcPr>
            <w:tcW w:w="4533" w:type="dxa"/>
            <w:shd w:val="clear" w:color="auto" w:fill="auto"/>
            <w:vAlign w:val="bottom"/>
            <w:hideMark/>
          </w:tcPr>
          <w:p w14:paraId="54B2DB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specialty joystick handle for hand control interface, prefabricated (rental)</w:t>
            </w:r>
          </w:p>
        </w:tc>
      </w:tr>
      <w:tr w:rsidR="00706F01" w:rsidRPr="00E46745" w14:paraId="478290F9" w14:textId="77777777" w:rsidTr="00E674B2">
        <w:tblPrEx>
          <w:tblLook w:val="04A0" w:firstRow="1" w:lastRow="0" w:firstColumn="1" w:lastColumn="0" w:noHBand="0" w:noVBand="1"/>
        </w:tblPrEx>
        <w:trPr>
          <w:trHeight w:val="1120"/>
        </w:trPr>
        <w:tc>
          <w:tcPr>
            <w:tcW w:w="2905" w:type="dxa"/>
            <w:shd w:val="clear" w:color="auto" w:fill="auto"/>
            <w:noWrap/>
            <w:hideMark/>
          </w:tcPr>
          <w:p w14:paraId="4CE8C4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E2323RRKU</w:t>
            </w:r>
          </w:p>
        </w:tc>
        <w:tc>
          <w:tcPr>
            <w:tcW w:w="1827" w:type="dxa"/>
            <w:shd w:val="clear" w:color="auto" w:fill="auto"/>
            <w:noWrap/>
            <w:hideMark/>
          </w:tcPr>
          <w:p w14:paraId="18C9EE95" w14:textId="5E2AA7C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6.70</w:t>
            </w:r>
          </w:p>
        </w:tc>
        <w:tc>
          <w:tcPr>
            <w:tcW w:w="4533" w:type="dxa"/>
            <w:shd w:val="clear" w:color="auto" w:fill="auto"/>
            <w:vAlign w:val="bottom"/>
            <w:hideMark/>
          </w:tcPr>
          <w:p w14:paraId="15D27F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specialty joystick handle for hand control interface, prefabricated (rental), (DMEPOS item subject to DMEPOS competitive bidding program number 3)</w:t>
            </w:r>
          </w:p>
        </w:tc>
      </w:tr>
      <w:tr w:rsidR="00706F01" w:rsidRPr="00E46745" w14:paraId="24370B79" w14:textId="77777777" w:rsidTr="00E674B2">
        <w:tblPrEx>
          <w:tblLook w:val="04A0" w:firstRow="1" w:lastRow="0" w:firstColumn="1" w:lastColumn="0" w:noHBand="0" w:noVBand="1"/>
        </w:tblPrEx>
        <w:trPr>
          <w:trHeight w:val="840"/>
        </w:trPr>
        <w:tc>
          <w:tcPr>
            <w:tcW w:w="2905" w:type="dxa"/>
            <w:shd w:val="clear" w:color="auto" w:fill="auto"/>
            <w:noWrap/>
            <w:hideMark/>
          </w:tcPr>
          <w:p w14:paraId="77006D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E2323UE</w:t>
            </w:r>
          </w:p>
        </w:tc>
        <w:tc>
          <w:tcPr>
            <w:tcW w:w="1827" w:type="dxa"/>
            <w:shd w:val="clear" w:color="auto" w:fill="auto"/>
            <w:noWrap/>
            <w:hideMark/>
          </w:tcPr>
          <w:p w14:paraId="66697DE9" w14:textId="511CB07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48.26</w:t>
            </w:r>
          </w:p>
        </w:tc>
        <w:tc>
          <w:tcPr>
            <w:tcW w:w="4533" w:type="dxa"/>
            <w:shd w:val="clear" w:color="auto" w:fill="auto"/>
            <w:vAlign w:val="bottom"/>
            <w:hideMark/>
          </w:tcPr>
          <w:p w14:paraId="78104B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specialty joystick handle for hand control interface, prefabricated (used durable medical equipment)</w:t>
            </w:r>
          </w:p>
        </w:tc>
      </w:tr>
      <w:tr w:rsidR="00706F01" w:rsidRPr="00E46745" w14:paraId="14051727" w14:textId="77777777" w:rsidTr="00E674B2">
        <w:tblPrEx>
          <w:tblLook w:val="04A0" w:firstRow="1" w:lastRow="0" w:firstColumn="1" w:lastColumn="0" w:noHBand="0" w:noVBand="1"/>
        </w:tblPrEx>
        <w:trPr>
          <w:trHeight w:val="1120"/>
        </w:trPr>
        <w:tc>
          <w:tcPr>
            <w:tcW w:w="2905" w:type="dxa"/>
            <w:shd w:val="clear" w:color="auto" w:fill="auto"/>
            <w:noWrap/>
            <w:hideMark/>
          </w:tcPr>
          <w:p w14:paraId="6EBFEB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E2323UEKU</w:t>
            </w:r>
          </w:p>
        </w:tc>
        <w:tc>
          <w:tcPr>
            <w:tcW w:w="1827" w:type="dxa"/>
            <w:shd w:val="clear" w:color="auto" w:fill="auto"/>
            <w:noWrap/>
            <w:hideMark/>
          </w:tcPr>
          <w:p w14:paraId="53AF50AE" w14:textId="425D3B2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50.31</w:t>
            </w:r>
          </w:p>
        </w:tc>
        <w:tc>
          <w:tcPr>
            <w:tcW w:w="4533" w:type="dxa"/>
            <w:shd w:val="clear" w:color="auto" w:fill="auto"/>
            <w:vAlign w:val="bottom"/>
            <w:hideMark/>
          </w:tcPr>
          <w:p w14:paraId="07B709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specialty joystick handle for hand control interface, prefabricated (used durable medical equipment), (DMEPOS item subject to DMEPOS competitive bidding program number 3)</w:t>
            </w:r>
          </w:p>
        </w:tc>
      </w:tr>
      <w:tr w:rsidR="00706F01" w:rsidRPr="00E46745" w14:paraId="5424B9F2" w14:textId="77777777" w:rsidTr="00E674B2">
        <w:tblPrEx>
          <w:tblLook w:val="04A0" w:firstRow="1" w:lastRow="0" w:firstColumn="1" w:lastColumn="0" w:noHBand="0" w:noVBand="1"/>
        </w:tblPrEx>
        <w:trPr>
          <w:trHeight w:val="560"/>
        </w:trPr>
        <w:tc>
          <w:tcPr>
            <w:tcW w:w="2905" w:type="dxa"/>
            <w:shd w:val="clear" w:color="auto" w:fill="auto"/>
            <w:noWrap/>
            <w:hideMark/>
          </w:tcPr>
          <w:p w14:paraId="2255FA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E2324NU</w:t>
            </w:r>
          </w:p>
        </w:tc>
        <w:tc>
          <w:tcPr>
            <w:tcW w:w="1827" w:type="dxa"/>
            <w:shd w:val="clear" w:color="auto" w:fill="auto"/>
            <w:noWrap/>
            <w:hideMark/>
          </w:tcPr>
          <w:p w14:paraId="576F37BB" w14:textId="1204C6E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41.61</w:t>
            </w:r>
          </w:p>
        </w:tc>
        <w:tc>
          <w:tcPr>
            <w:tcW w:w="4533" w:type="dxa"/>
            <w:shd w:val="clear" w:color="auto" w:fill="auto"/>
            <w:vAlign w:val="bottom"/>
            <w:hideMark/>
          </w:tcPr>
          <w:p w14:paraId="60B9D4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chin cup for chin control interface (new equipment)</w:t>
            </w:r>
          </w:p>
        </w:tc>
      </w:tr>
      <w:tr w:rsidR="00706F01" w:rsidRPr="00E46745" w14:paraId="3EB3FDDF" w14:textId="77777777" w:rsidTr="00E674B2">
        <w:tblPrEx>
          <w:tblLook w:val="04A0" w:firstRow="1" w:lastRow="0" w:firstColumn="1" w:lastColumn="0" w:noHBand="0" w:noVBand="1"/>
        </w:tblPrEx>
        <w:trPr>
          <w:trHeight w:val="840"/>
        </w:trPr>
        <w:tc>
          <w:tcPr>
            <w:tcW w:w="2905" w:type="dxa"/>
            <w:shd w:val="clear" w:color="auto" w:fill="auto"/>
            <w:noWrap/>
            <w:hideMark/>
          </w:tcPr>
          <w:p w14:paraId="1FFE69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E2324NUKU</w:t>
            </w:r>
          </w:p>
        </w:tc>
        <w:tc>
          <w:tcPr>
            <w:tcW w:w="1827" w:type="dxa"/>
            <w:shd w:val="clear" w:color="auto" w:fill="auto"/>
            <w:noWrap/>
            <w:hideMark/>
          </w:tcPr>
          <w:p w14:paraId="7E12213E" w14:textId="02B6DB0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42.50</w:t>
            </w:r>
          </w:p>
        </w:tc>
        <w:tc>
          <w:tcPr>
            <w:tcW w:w="4533" w:type="dxa"/>
            <w:shd w:val="clear" w:color="auto" w:fill="auto"/>
            <w:vAlign w:val="bottom"/>
            <w:hideMark/>
          </w:tcPr>
          <w:p w14:paraId="189246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chin cup for chin control interface (new equipment), (DMEPOS item subject to DMEPOS competitive bidding program number 3)</w:t>
            </w:r>
          </w:p>
        </w:tc>
      </w:tr>
      <w:tr w:rsidR="00706F01" w:rsidRPr="00E46745" w14:paraId="25B6A8B2" w14:textId="77777777" w:rsidTr="00E674B2">
        <w:tblPrEx>
          <w:tblLook w:val="04A0" w:firstRow="1" w:lastRow="0" w:firstColumn="1" w:lastColumn="0" w:noHBand="0" w:noVBand="1"/>
        </w:tblPrEx>
        <w:trPr>
          <w:trHeight w:val="560"/>
        </w:trPr>
        <w:tc>
          <w:tcPr>
            <w:tcW w:w="2905" w:type="dxa"/>
            <w:shd w:val="clear" w:color="auto" w:fill="auto"/>
            <w:noWrap/>
            <w:hideMark/>
          </w:tcPr>
          <w:p w14:paraId="1A1F19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E2324RR</w:t>
            </w:r>
          </w:p>
        </w:tc>
        <w:tc>
          <w:tcPr>
            <w:tcW w:w="1827" w:type="dxa"/>
            <w:shd w:val="clear" w:color="auto" w:fill="auto"/>
            <w:noWrap/>
            <w:hideMark/>
          </w:tcPr>
          <w:p w14:paraId="361299B1" w14:textId="0CA5B08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4.15</w:t>
            </w:r>
          </w:p>
        </w:tc>
        <w:tc>
          <w:tcPr>
            <w:tcW w:w="4533" w:type="dxa"/>
            <w:shd w:val="clear" w:color="auto" w:fill="auto"/>
            <w:vAlign w:val="bottom"/>
            <w:hideMark/>
          </w:tcPr>
          <w:p w14:paraId="029EEB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chin cup for chin control interface (rental)</w:t>
            </w:r>
          </w:p>
        </w:tc>
      </w:tr>
      <w:tr w:rsidR="00706F01" w:rsidRPr="00E46745" w14:paraId="7B201705" w14:textId="77777777" w:rsidTr="00E674B2">
        <w:tblPrEx>
          <w:tblLook w:val="04A0" w:firstRow="1" w:lastRow="0" w:firstColumn="1" w:lastColumn="0" w:noHBand="0" w:noVBand="1"/>
        </w:tblPrEx>
        <w:trPr>
          <w:trHeight w:val="840"/>
        </w:trPr>
        <w:tc>
          <w:tcPr>
            <w:tcW w:w="2905" w:type="dxa"/>
            <w:shd w:val="clear" w:color="auto" w:fill="auto"/>
            <w:noWrap/>
            <w:hideMark/>
          </w:tcPr>
          <w:p w14:paraId="6B726A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E2324RRKU</w:t>
            </w:r>
          </w:p>
        </w:tc>
        <w:tc>
          <w:tcPr>
            <w:tcW w:w="1827" w:type="dxa"/>
            <w:shd w:val="clear" w:color="auto" w:fill="auto"/>
            <w:noWrap/>
            <w:hideMark/>
          </w:tcPr>
          <w:p w14:paraId="1F6B31BF" w14:textId="05738EF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4.23</w:t>
            </w:r>
          </w:p>
        </w:tc>
        <w:tc>
          <w:tcPr>
            <w:tcW w:w="4533" w:type="dxa"/>
            <w:shd w:val="clear" w:color="auto" w:fill="auto"/>
            <w:vAlign w:val="bottom"/>
            <w:hideMark/>
          </w:tcPr>
          <w:p w14:paraId="6E6030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chin cup for chin control interface (rental), (DMEPOS item subject to DMEPOS competitive bidding program number 3)</w:t>
            </w:r>
          </w:p>
        </w:tc>
      </w:tr>
      <w:tr w:rsidR="00706F01" w:rsidRPr="00E46745" w14:paraId="741D3ED6" w14:textId="77777777" w:rsidTr="00E674B2">
        <w:tblPrEx>
          <w:tblLook w:val="04A0" w:firstRow="1" w:lastRow="0" w:firstColumn="1" w:lastColumn="0" w:noHBand="0" w:noVBand="1"/>
        </w:tblPrEx>
        <w:trPr>
          <w:trHeight w:val="560"/>
        </w:trPr>
        <w:tc>
          <w:tcPr>
            <w:tcW w:w="2905" w:type="dxa"/>
            <w:shd w:val="clear" w:color="auto" w:fill="auto"/>
            <w:noWrap/>
            <w:hideMark/>
          </w:tcPr>
          <w:p w14:paraId="192012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E2324UE</w:t>
            </w:r>
          </w:p>
        </w:tc>
        <w:tc>
          <w:tcPr>
            <w:tcW w:w="1827" w:type="dxa"/>
            <w:shd w:val="clear" w:color="auto" w:fill="auto"/>
            <w:noWrap/>
            <w:hideMark/>
          </w:tcPr>
          <w:p w14:paraId="7E82EE87" w14:textId="64CAF3D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31.20</w:t>
            </w:r>
          </w:p>
        </w:tc>
        <w:tc>
          <w:tcPr>
            <w:tcW w:w="4533" w:type="dxa"/>
            <w:shd w:val="clear" w:color="auto" w:fill="auto"/>
            <w:vAlign w:val="bottom"/>
            <w:hideMark/>
          </w:tcPr>
          <w:p w14:paraId="0005A8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chin cup for chin control interface (used durable medical equipment)</w:t>
            </w:r>
          </w:p>
        </w:tc>
      </w:tr>
      <w:tr w:rsidR="00706F01" w:rsidRPr="00E46745" w14:paraId="1E4B5AAE" w14:textId="77777777" w:rsidTr="00E674B2">
        <w:tblPrEx>
          <w:tblLook w:val="04A0" w:firstRow="1" w:lastRow="0" w:firstColumn="1" w:lastColumn="0" w:noHBand="0" w:noVBand="1"/>
        </w:tblPrEx>
        <w:trPr>
          <w:trHeight w:val="1120"/>
        </w:trPr>
        <w:tc>
          <w:tcPr>
            <w:tcW w:w="2905" w:type="dxa"/>
            <w:shd w:val="clear" w:color="auto" w:fill="auto"/>
            <w:noWrap/>
            <w:hideMark/>
          </w:tcPr>
          <w:p w14:paraId="210094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E2324UEKU</w:t>
            </w:r>
          </w:p>
        </w:tc>
        <w:tc>
          <w:tcPr>
            <w:tcW w:w="1827" w:type="dxa"/>
            <w:shd w:val="clear" w:color="auto" w:fill="auto"/>
            <w:noWrap/>
            <w:hideMark/>
          </w:tcPr>
          <w:p w14:paraId="2E5C23D4" w14:textId="0149302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31.88</w:t>
            </w:r>
          </w:p>
        </w:tc>
        <w:tc>
          <w:tcPr>
            <w:tcW w:w="4533" w:type="dxa"/>
            <w:shd w:val="clear" w:color="auto" w:fill="auto"/>
            <w:vAlign w:val="bottom"/>
            <w:hideMark/>
          </w:tcPr>
          <w:p w14:paraId="1FD736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chin cup for chin control interface (used durable medical equipment), (DMEPOS item subject to DMEPOS competitive bidding program number 3)</w:t>
            </w:r>
          </w:p>
        </w:tc>
      </w:tr>
      <w:tr w:rsidR="00706F01" w:rsidRPr="00E46745" w14:paraId="60713D23" w14:textId="77777777" w:rsidTr="00E674B2">
        <w:tblPrEx>
          <w:tblLook w:val="04A0" w:firstRow="1" w:lastRow="0" w:firstColumn="1" w:lastColumn="0" w:noHBand="0" w:noVBand="1"/>
        </w:tblPrEx>
        <w:trPr>
          <w:trHeight w:val="1120"/>
        </w:trPr>
        <w:tc>
          <w:tcPr>
            <w:tcW w:w="2905" w:type="dxa"/>
            <w:shd w:val="clear" w:color="auto" w:fill="auto"/>
            <w:noWrap/>
            <w:hideMark/>
          </w:tcPr>
          <w:p w14:paraId="4BE280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E2325KH</w:t>
            </w:r>
          </w:p>
        </w:tc>
        <w:tc>
          <w:tcPr>
            <w:tcW w:w="1827" w:type="dxa"/>
            <w:shd w:val="clear" w:color="auto" w:fill="auto"/>
            <w:noWrap/>
            <w:hideMark/>
          </w:tcPr>
          <w:p w14:paraId="4B761B83" w14:textId="67B6016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125.74</w:t>
            </w:r>
          </w:p>
        </w:tc>
        <w:tc>
          <w:tcPr>
            <w:tcW w:w="4533" w:type="dxa"/>
            <w:shd w:val="clear" w:color="auto" w:fill="auto"/>
            <w:vAlign w:val="bottom"/>
            <w:hideMark/>
          </w:tcPr>
          <w:p w14:paraId="0D0A55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sip and puff interface, nonproportional, including all related electronics, mechanical stop switch, and manual SwingAway mounting hardware (rental)</w:t>
            </w:r>
          </w:p>
        </w:tc>
      </w:tr>
      <w:tr w:rsidR="00706F01" w:rsidRPr="00E46745" w14:paraId="7471E468" w14:textId="77777777" w:rsidTr="00E674B2">
        <w:tblPrEx>
          <w:tblLook w:val="04A0" w:firstRow="1" w:lastRow="0" w:firstColumn="1" w:lastColumn="0" w:noHBand="0" w:noVBand="1"/>
        </w:tblPrEx>
        <w:trPr>
          <w:trHeight w:val="1680"/>
        </w:trPr>
        <w:tc>
          <w:tcPr>
            <w:tcW w:w="2905" w:type="dxa"/>
            <w:shd w:val="clear" w:color="auto" w:fill="auto"/>
            <w:noWrap/>
            <w:hideMark/>
          </w:tcPr>
          <w:p w14:paraId="734359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E2325KHKU</w:t>
            </w:r>
          </w:p>
        </w:tc>
        <w:tc>
          <w:tcPr>
            <w:tcW w:w="1827" w:type="dxa"/>
            <w:shd w:val="clear" w:color="auto" w:fill="auto"/>
            <w:noWrap/>
            <w:hideMark/>
          </w:tcPr>
          <w:p w14:paraId="79D16CBE" w14:textId="12F372F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130.66</w:t>
            </w:r>
          </w:p>
        </w:tc>
        <w:tc>
          <w:tcPr>
            <w:tcW w:w="4533" w:type="dxa"/>
            <w:shd w:val="clear" w:color="auto" w:fill="auto"/>
            <w:vAlign w:val="bottom"/>
            <w:hideMark/>
          </w:tcPr>
          <w:p w14:paraId="7245A2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sip and puff interface, nonproportional, including all related electronics, mechanical stop switch, and manual SwingAway mounting hardware (rental) (for Medicare billing only), (DMEPOS item subject to DMEPOS competitive bidding program number 3)</w:t>
            </w:r>
          </w:p>
        </w:tc>
      </w:tr>
      <w:tr w:rsidR="00706F01" w:rsidRPr="00E46745" w14:paraId="73F108BD" w14:textId="77777777" w:rsidTr="00E674B2">
        <w:tblPrEx>
          <w:tblLook w:val="04A0" w:firstRow="1" w:lastRow="0" w:firstColumn="1" w:lastColumn="0" w:noHBand="0" w:noVBand="1"/>
        </w:tblPrEx>
        <w:trPr>
          <w:trHeight w:val="1120"/>
        </w:trPr>
        <w:tc>
          <w:tcPr>
            <w:tcW w:w="2905" w:type="dxa"/>
            <w:shd w:val="clear" w:color="auto" w:fill="auto"/>
            <w:noWrap/>
            <w:hideMark/>
          </w:tcPr>
          <w:p w14:paraId="50544C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E2325KI</w:t>
            </w:r>
          </w:p>
        </w:tc>
        <w:tc>
          <w:tcPr>
            <w:tcW w:w="1827" w:type="dxa"/>
            <w:shd w:val="clear" w:color="auto" w:fill="auto"/>
            <w:noWrap/>
            <w:hideMark/>
          </w:tcPr>
          <w:p w14:paraId="4D176C79" w14:textId="5FC04B0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125.74</w:t>
            </w:r>
          </w:p>
        </w:tc>
        <w:tc>
          <w:tcPr>
            <w:tcW w:w="4533" w:type="dxa"/>
            <w:shd w:val="clear" w:color="auto" w:fill="auto"/>
            <w:vAlign w:val="bottom"/>
            <w:hideMark/>
          </w:tcPr>
          <w:p w14:paraId="16A932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sip and puff interface, nonproportional, including all related electronics, mechanical stop switch, and manual SwingAway mounting hardware (rental)</w:t>
            </w:r>
          </w:p>
        </w:tc>
      </w:tr>
      <w:tr w:rsidR="00706F01" w:rsidRPr="00E46745" w14:paraId="0EE45893" w14:textId="77777777" w:rsidTr="00E674B2">
        <w:tblPrEx>
          <w:tblLook w:val="04A0" w:firstRow="1" w:lastRow="0" w:firstColumn="1" w:lastColumn="0" w:noHBand="0" w:noVBand="1"/>
        </w:tblPrEx>
        <w:trPr>
          <w:trHeight w:val="1680"/>
        </w:trPr>
        <w:tc>
          <w:tcPr>
            <w:tcW w:w="2905" w:type="dxa"/>
            <w:shd w:val="clear" w:color="auto" w:fill="auto"/>
            <w:noWrap/>
            <w:hideMark/>
          </w:tcPr>
          <w:p w14:paraId="00E91E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E2325KIKU</w:t>
            </w:r>
          </w:p>
        </w:tc>
        <w:tc>
          <w:tcPr>
            <w:tcW w:w="1827" w:type="dxa"/>
            <w:shd w:val="clear" w:color="auto" w:fill="auto"/>
            <w:noWrap/>
            <w:hideMark/>
          </w:tcPr>
          <w:p w14:paraId="0A4292FA" w14:textId="215419D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130.66</w:t>
            </w:r>
          </w:p>
        </w:tc>
        <w:tc>
          <w:tcPr>
            <w:tcW w:w="4533" w:type="dxa"/>
            <w:shd w:val="clear" w:color="auto" w:fill="auto"/>
            <w:vAlign w:val="bottom"/>
            <w:hideMark/>
          </w:tcPr>
          <w:p w14:paraId="370D28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sip and puff interface, nonproportional, including all related electronics, mechanical stop switch, and manual SwingAway mounting hardware (rental) (for Medicare billing only), (DMEPOS item subject to DMEPOS competitive bidding program number 3)</w:t>
            </w:r>
          </w:p>
        </w:tc>
      </w:tr>
      <w:tr w:rsidR="00706F01" w:rsidRPr="00E46745" w14:paraId="549E7DEB" w14:textId="77777777" w:rsidTr="00E674B2">
        <w:tblPrEx>
          <w:tblLook w:val="04A0" w:firstRow="1" w:lastRow="0" w:firstColumn="1" w:lastColumn="0" w:noHBand="0" w:noVBand="1"/>
        </w:tblPrEx>
        <w:trPr>
          <w:trHeight w:val="1120"/>
        </w:trPr>
        <w:tc>
          <w:tcPr>
            <w:tcW w:w="2905" w:type="dxa"/>
            <w:shd w:val="clear" w:color="auto" w:fill="auto"/>
            <w:noWrap/>
            <w:hideMark/>
          </w:tcPr>
          <w:p w14:paraId="6926AB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E2325KJ</w:t>
            </w:r>
          </w:p>
        </w:tc>
        <w:tc>
          <w:tcPr>
            <w:tcW w:w="1827" w:type="dxa"/>
            <w:shd w:val="clear" w:color="auto" w:fill="auto"/>
            <w:noWrap/>
            <w:hideMark/>
          </w:tcPr>
          <w:p w14:paraId="0B8CA038" w14:textId="6E4B90F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94.31</w:t>
            </w:r>
          </w:p>
        </w:tc>
        <w:tc>
          <w:tcPr>
            <w:tcW w:w="4533" w:type="dxa"/>
            <w:shd w:val="clear" w:color="auto" w:fill="auto"/>
            <w:vAlign w:val="bottom"/>
            <w:hideMark/>
          </w:tcPr>
          <w:p w14:paraId="2CEB29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sip and puff interface, nonproportional, including all related electronics, mechanical stop switch, and manual SwingAway mounting hardware (rental)</w:t>
            </w:r>
          </w:p>
        </w:tc>
      </w:tr>
      <w:tr w:rsidR="00706F01" w:rsidRPr="00E46745" w14:paraId="5DC06979" w14:textId="77777777" w:rsidTr="00E674B2">
        <w:tblPrEx>
          <w:tblLook w:val="04A0" w:firstRow="1" w:lastRow="0" w:firstColumn="1" w:lastColumn="0" w:noHBand="0" w:noVBand="1"/>
        </w:tblPrEx>
        <w:trPr>
          <w:trHeight w:val="1680"/>
        </w:trPr>
        <w:tc>
          <w:tcPr>
            <w:tcW w:w="2905" w:type="dxa"/>
            <w:shd w:val="clear" w:color="auto" w:fill="auto"/>
            <w:noWrap/>
            <w:hideMark/>
          </w:tcPr>
          <w:p w14:paraId="5F5195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E2325KJKU</w:t>
            </w:r>
          </w:p>
        </w:tc>
        <w:tc>
          <w:tcPr>
            <w:tcW w:w="1827" w:type="dxa"/>
            <w:shd w:val="clear" w:color="auto" w:fill="auto"/>
            <w:noWrap/>
            <w:hideMark/>
          </w:tcPr>
          <w:p w14:paraId="57EEEB91" w14:textId="1C90ED3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98.00</w:t>
            </w:r>
          </w:p>
        </w:tc>
        <w:tc>
          <w:tcPr>
            <w:tcW w:w="4533" w:type="dxa"/>
            <w:shd w:val="clear" w:color="auto" w:fill="auto"/>
            <w:vAlign w:val="bottom"/>
            <w:hideMark/>
          </w:tcPr>
          <w:p w14:paraId="03D000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sip and puff interface, nonproportional, including all related electronics, mechanical stop switch, and manual SwingAway mounting hardware (rental) (for Medicare billing only), (DMEPOS item subject to DMEPOS competitive bidding program number 3)</w:t>
            </w:r>
          </w:p>
        </w:tc>
      </w:tr>
      <w:tr w:rsidR="00706F01" w:rsidRPr="00E46745" w14:paraId="42EE1E76" w14:textId="77777777" w:rsidTr="00E674B2">
        <w:tblPrEx>
          <w:tblLook w:val="04A0" w:firstRow="1" w:lastRow="0" w:firstColumn="1" w:lastColumn="0" w:noHBand="0" w:noVBand="1"/>
        </w:tblPrEx>
        <w:trPr>
          <w:trHeight w:val="1120"/>
        </w:trPr>
        <w:tc>
          <w:tcPr>
            <w:tcW w:w="2905" w:type="dxa"/>
            <w:shd w:val="clear" w:color="auto" w:fill="auto"/>
            <w:noWrap/>
            <w:hideMark/>
          </w:tcPr>
          <w:p w14:paraId="399B3D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E2325NU</w:t>
            </w:r>
          </w:p>
        </w:tc>
        <w:tc>
          <w:tcPr>
            <w:tcW w:w="1827" w:type="dxa"/>
            <w:shd w:val="clear" w:color="auto" w:fill="auto"/>
            <w:noWrap/>
            <w:hideMark/>
          </w:tcPr>
          <w:p w14:paraId="13A4317A" w14:textId="5658738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1,257.40</w:t>
            </w:r>
          </w:p>
        </w:tc>
        <w:tc>
          <w:tcPr>
            <w:tcW w:w="4533" w:type="dxa"/>
            <w:shd w:val="clear" w:color="auto" w:fill="auto"/>
            <w:vAlign w:val="bottom"/>
            <w:hideMark/>
          </w:tcPr>
          <w:p w14:paraId="1D0AD0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sip and puff interface, nonproportional, including all related electronics, mechanical stop switch, and manual swingaway mounting hardware (new equipment)</w:t>
            </w:r>
          </w:p>
        </w:tc>
      </w:tr>
      <w:tr w:rsidR="00706F01" w:rsidRPr="00E46745" w14:paraId="139A953B" w14:textId="77777777" w:rsidTr="00E674B2">
        <w:tblPrEx>
          <w:tblLook w:val="04A0" w:firstRow="1" w:lastRow="0" w:firstColumn="1" w:lastColumn="0" w:noHBand="0" w:noVBand="1"/>
        </w:tblPrEx>
        <w:trPr>
          <w:trHeight w:val="1400"/>
        </w:trPr>
        <w:tc>
          <w:tcPr>
            <w:tcW w:w="2905" w:type="dxa"/>
            <w:shd w:val="clear" w:color="auto" w:fill="auto"/>
            <w:noWrap/>
            <w:hideMark/>
          </w:tcPr>
          <w:p w14:paraId="44136B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E2325NUKU</w:t>
            </w:r>
          </w:p>
        </w:tc>
        <w:tc>
          <w:tcPr>
            <w:tcW w:w="1827" w:type="dxa"/>
            <w:shd w:val="clear" w:color="auto" w:fill="auto"/>
            <w:noWrap/>
            <w:hideMark/>
          </w:tcPr>
          <w:p w14:paraId="381ACC78" w14:textId="67812BC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1,306.60</w:t>
            </w:r>
          </w:p>
        </w:tc>
        <w:tc>
          <w:tcPr>
            <w:tcW w:w="4533" w:type="dxa"/>
            <w:shd w:val="clear" w:color="auto" w:fill="auto"/>
            <w:vAlign w:val="bottom"/>
            <w:hideMark/>
          </w:tcPr>
          <w:p w14:paraId="7722F8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sip and puff interface, nonproportional, including all related electronics, mechanical stop switch, and manual swingaway mounting hardware (new equipment), (DMEPOS item subject to DMEPOS competitive bidding program number 3)</w:t>
            </w:r>
          </w:p>
        </w:tc>
      </w:tr>
      <w:tr w:rsidR="00706F01" w:rsidRPr="00E46745" w14:paraId="5A1B1574" w14:textId="77777777" w:rsidTr="00E674B2">
        <w:tblPrEx>
          <w:tblLook w:val="04A0" w:firstRow="1" w:lastRow="0" w:firstColumn="1" w:lastColumn="0" w:noHBand="0" w:noVBand="1"/>
        </w:tblPrEx>
        <w:trPr>
          <w:trHeight w:val="1120"/>
        </w:trPr>
        <w:tc>
          <w:tcPr>
            <w:tcW w:w="2905" w:type="dxa"/>
            <w:shd w:val="clear" w:color="auto" w:fill="auto"/>
            <w:noWrap/>
            <w:hideMark/>
          </w:tcPr>
          <w:p w14:paraId="2C5BB4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E2325UE</w:t>
            </w:r>
          </w:p>
        </w:tc>
        <w:tc>
          <w:tcPr>
            <w:tcW w:w="1827" w:type="dxa"/>
            <w:shd w:val="clear" w:color="auto" w:fill="auto"/>
            <w:noWrap/>
            <w:hideMark/>
          </w:tcPr>
          <w:p w14:paraId="551B0D17" w14:textId="1DC44ED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943.05</w:t>
            </w:r>
          </w:p>
        </w:tc>
        <w:tc>
          <w:tcPr>
            <w:tcW w:w="4533" w:type="dxa"/>
            <w:shd w:val="clear" w:color="auto" w:fill="auto"/>
            <w:vAlign w:val="bottom"/>
            <w:hideMark/>
          </w:tcPr>
          <w:p w14:paraId="09D20B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sip and puff interface, nonproportional, including all related electronics, mechanical stop switch, and manual swingaway mounting hardware (used durable medical equipment)</w:t>
            </w:r>
          </w:p>
        </w:tc>
      </w:tr>
      <w:tr w:rsidR="00706F01" w:rsidRPr="00E46745" w14:paraId="4DBE7C0F" w14:textId="77777777" w:rsidTr="00E674B2">
        <w:tblPrEx>
          <w:tblLook w:val="04A0" w:firstRow="1" w:lastRow="0" w:firstColumn="1" w:lastColumn="0" w:noHBand="0" w:noVBand="1"/>
        </w:tblPrEx>
        <w:trPr>
          <w:trHeight w:val="1680"/>
        </w:trPr>
        <w:tc>
          <w:tcPr>
            <w:tcW w:w="2905" w:type="dxa"/>
            <w:shd w:val="clear" w:color="auto" w:fill="auto"/>
            <w:noWrap/>
            <w:hideMark/>
          </w:tcPr>
          <w:p w14:paraId="5C12F1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E2325UEKU</w:t>
            </w:r>
          </w:p>
        </w:tc>
        <w:tc>
          <w:tcPr>
            <w:tcW w:w="1827" w:type="dxa"/>
            <w:shd w:val="clear" w:color="auto" w:fill="auto"/>
            <w:noWrap/>
            <w:hideMark/>
          </w:tcPr>
          <w:p w14:paraId="5DC7F76B" w14:textId="21B7DDB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979.95</w:t>
            </w:r>
          </w:p>
        </w:tc>
        <w:tc>
          <w:tcPr>
            <w:tcW w:w="4533" w:type="dxa"/>
            <w:shd w:val="clear" w:color="auto" w:fill="auto"/>
            <w:vAlign w:val="bottom"/>
            <w:hideMark/>
          </w:tcPr>
          <w:p w14:paraId="5B6BB2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sip and puff interface, nonproportional, including all related electronics, mechanical stop switch, and manual swingaway mounting hardware (used durable medical equipment), (DMEPOS item subject to DMEPOS competitive bidding program number 3)</w:t>
            </w:r>
          </w:p>
        </w:tc>
      </w:tr>
      <w:tr w:rsidR="00706F01" w:rsidRPr="00E46745" w14:paraId="40F4D7ED" w14:textId="77777777" w:rsidTr="00E674B2">
        <w:tblPrEx>
          <w:tblLook w:val="04A0" w:firstRow="1" w:lastRow="0" w:firstColumn="1" w:lastColumn="0" w:noHBand="0" w:noVBand="1"/>
        </w:tblPrEx>
        <w:trPr>
          <w:trHeight w:val="560"/>
        </w:trPr>
        <w:tc>
          <w:tcPr>
            <w:tcW w:w="2905" w:type="dxa"/>
            <w:shd w:val="clear" w:color="auto" w:fill="auto"/>
            <w:noWrap/>
            <w:hideMark/>
          </w:tcPr>
          <w:p w14:paraId="1FAA37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E2326KH</w:t>
            </w:r>
          </w:p>
        </w:tc>
        <w:tc>
          <w:tcPr>
            <w:tcW w:w="1827" w:type="dxa"/>
            <w:shd w:val="clear" w:color="auto" w:fill="auto"/>
            <w:noWrap/>
            <w:hideMark/>
          </w:tcPr>
          <w:p w14:paraId="602879BD" w14:textId="788DC15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32.69</w:t>
            </w:r>
          </w:p>
        </w:tc>
        <w:tc>
          <w:tcPr>
            <w:tcW w:w="4533" w:type="dxa"/>
            <w:shd w:val="clear" w:color="auto" w:fill="auto"/>
            <w:vAlign w:val="bottom"/>
            <w:hideMark/>
          </w:tcPr>
          <w:p w14:paraId="0BD337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breath tube kit for sip and puff interface (capped rental)</w:t>
            </w:r>
          </w:p>
        </w:tc>
      </w:tr>
      <w:tr w:rsidR="00706F01" w:rsidRPr="00E46745" w14:paraId="14773D90" w14:textId="77777777" w:rsidTr="00E674B2">
        <w:tblPrEx>
          <w:tblLook w:val="04A0" w:firstRow="1" w:lastRow="0" w:firstColumn="1" w:lastColumn="0" w:noHBand="0" w:noVBand="1"/>
        </w:tblPrEx>
        <w:trPr>
          <w:trHeight w:val="840"/>
        </w:trPr>
        <w:tc>
          <w:tcPr>
            <w:tcW w:w="2905" w:type="dxa"/>
            <w:shd w:val="clear" w:color="auto" w:fill="auto"/>
            <w:noWrap/>
            <w:hideMark/>
          </w:tcPr>
          <w:p w14:paraId="0C0C7A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E2326KHKU</w:t>
            </w:r>
          </w:p>
        </w:tc>
        <w:tc>
          <w:tcPr>
            <w:tcW w:w="1827" w:type="dxa"/>
            <w:shd w:val="clear" w:color="auto" w:fill="auto"/>
            <w:noWrap/>
            <w:hideMark/>
          </w:tcPr>
          <w:p w14:paraId="55D31D7F" w14:textId="11AEBB7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33.69</w:t>
            </w:r>
          </w:p>
        </w:tc>
        <w:tc>
          <w:tcPr>
            <w:tcW w:w="4533" w:type="dxa"/>
            <w:shd w:val="clear" w:color="auto" w:fill="auto"/>
            <w:vAlign w:val="bottom"/>
            <w:hideMark/>
          </w:tcPr>
          <w:p w14:paraId="1F1F72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breath tube kit for sip and puff interface (capped rental), (DMEPOS item subject to DMEPOS competitive bidding program number 3)</w:t>
            </w:r>
          </w:p>
        </w:tc>
      </w:tr>
      <w:tr w:rsidR="00706F01" w:rsidRPr="00E46745" w14:paraId="37DFB918" w14:textId="77777777" w:rsidTr="00E674B2">
        <w:tblPrEx>
          <w:tblLook w:val="04A0" w:firstRow="1" w:lastRow="0" w:firstColumn="1" w:lastColumn="0" w:noHBand="0" w:noVBand="1"/>
        </w:tblPrEx>
        <w:trPr>
          <w:trHeight w:val="560"/>
        </w:trPr>
        <w:tc>
          <w:tcPr>
            <w:tcW w:w="2905" w:type="dxa"/>
            <w:shd w:val="clear" w:color="auto" w:fill="auto"/>
            <w:noWrap/>
            <w:hideMark/>
          </w:tcPr>
          <w:p w14:paraId="3D817A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E2326KI</w:t>
            </w:r>
          </w:p>
        </w:tc>
        <w:tc>
          <w:tcPr>
            <w:tcW w:w="1827" w:type="dxa"/>
            <w:shd w:val="clear" w:color="auto" w:fill="auto"/>
            <w:noWrap/>
            <w:hideMark/>
          </w:tcPr>
          <w:p w14:paraId="2B3AF6C3" w14:textId="02A4536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32.69</w:t>
            </w:r>
          </w:p>
        </w:tc>
        <w:tc>
          <w:tcPr>
            <w:tcW w:w="4533" w:type="dxa"/>
            <w:shd w:val="clear" w:color="auto" w:fill="auto"/>
            <w:vAlign w:val="bottom"/>
            <w:hideMark/>
          </w:tcPr>
          <w:p w14:paraId="10195B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breath tube kit for sip and puff interface (capped rental)</w:t>
            </w:r>
          </w:p>
        </w:tc>
      </w:tr>
      <w:tr w:rsidR="00706F01" w:rsidRPr="00E46745" w14:paraId="0813E05E" w14:textId="77777777" w:rsidTr="00E674B2">
        <w:tblPrEx>
          <w:tblLook w:val="04A0" w:firstRow="1" w:lastRow="0" w:firstColumn="1" w:lastColumn="0" w:noHBand="0" w:noVBand="1"/>
        </w:tblPrEx>
        <w:trPr>
          <w:trHeight w:val="840"/>
        </w:trPr>
        <w:tc>
          <w:tcPr>
            <w:tcW w:w="2905" w:type="dxa"/>
            <w:shd w:val="clear" w:color="auto" w:fill="auto"/>
            <w:noWrap/>
            <w:hideMark/>
          </w:tcPr>
          <w:p w14:paraId="1CCCAA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E2326KIKU</w:t>
            </w:r>
          </w:p>
        </w:tc>
        <w:tc>
          <w:tcPr>
            <w:tcW w:w="1827" w:type="dxa"/>
            <w:shd w:val="clear" w:color="auto" w:fill="auto"/>
            <w:noWrap/>
            <w:hideMark/>
          </w:tcPr>
          <w:p w14:paraId="72A6A639" w14:textId="5DFF96D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33.69</w:t>
            </w:r>
          </w:p>
        </w:tc>
        <w:tc>
          <w:tcPr>
            <w:tcW w:w="4533" w:type="dxa"/>
            <w:shd w:val="clear" w:color="auto" w:fill="auto"/>
            <w:vAlign w:val="bottom"/>
            <w:hideMark/>
          </w:tcPr>
          <w:p w14:paraId="7E43BF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breath tube kit for sip and puff interface (capped rental), (DMEPOS item subject to DMEPOS competitive bidding program number 3)</w:t>
            </w:r>
          </w:p>
        </w:tc>
      </w:tr>
      <w:tr w:rsidR="00706F01" w:rsidRPr="00E46745" w14:paraId="0EF6EBD7" w14:textId="77777777" w:rsidTr="00E674B2">
        <w:tblPrEx>
          <w:tblLook w:val="04A0" w:firstRow="1" w:lastRow="0" w:firstColumn="1" w:lastColumn="0" w:noHBand="0" w:noVBand="1"/>
        </w:tblPrEx>
        <w:trPr>
          <w:trHeight w:val="560"/>
        </w:trPr>
        <w:tc>
          <w:tcPr>
            <w:tcW w:w="2905" w:type="dxa"/>
            <w:shd w:val="clear" w:color="auto" w:fill="auto"/>
            <w:noWrap/>
            <w:hideMark/>
          </w:tcPr>
          <w:p w14:paraId="7D931D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E2326KJ</w:t>
            </w:r>
          </w:p>
        </w:tc>
        <w:tc>
          <w:tcPr>
            <w:tcW w:w="1827" w:type="dxa"/>
            <w:shd w:val="clear" w:color="auto" w:fill="auto"/>
            <w:noWrap/>
            <w:hideMark/>
          </w:tcPr>
          <w:p w14:paraId="0FF044FA" w14:textId="31DAF68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24.52</w:t>
            </w:r>
          </w:p>
        </w:tc>
        <w:tc>
          <w:tcPr>
            <w:tcW w:w="4533" w:type="dxa"/>
            <w:shd w:val="clear" w:color="auto" w:fill="auto"/>
            <w:vAlign w:val="bottom"/>
            <w:hideMark/>
          </w:tcPr>
          <w:p w14:paraId="0F92D4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breath tube kit for sip and puff interface (capped rental) </w:t>
            </w:r>
          </w:p>
        </w:tc>
      </w:tr>
      <w:tr w:rsidR="00706F01" w:rsidRPr="00E46745" w14:paraId="541A1D57" w14:textId="77777777" w:rsidTr="00E674B2">
        <w:tblPrEx>
          <w:tblLook w:val="04A0" w:firstRow="1" w:lastRow="0" w:firstColumn="1" w:lastColumn="0" w:noHBand="0" w:noVBand="1"/>
        </w:tblPrEx>
        <w:trPr>
          <w:trHeight w:val="840"/>
        </w:trPr>
        <w:tc>
          <w:tcPr>
            <w:tcW w:w="2905" w:type="dxa"/>
            <w:shd w:val="clear" w:color="auto" w:fill="auto"/>
            <w:noWrap/>
            <w:hideMark/>
          </w:tcPr>
          <w:p w14:paraId="31C240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E2326KJKU</w:t>
            </w:r>
          </w:p>
        </w:tc>
        <w:tc>
          <w:tcPr>
            <w:tcW w:w="1827" w:type="dxa"/>
            <w:shd w:val="clear" w:color="auto" w:fill="auto"/>
            <w:noWrap/>
            <w:hideMark/>
          </w:tcPr>
          <w:p w14:paraId="0432D922" w14:textId="36C80D5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25.27</w:t>
            </w:r>
          </w:p>
        </w:tc>
        <w:tc>
          <w:tcPr>
            <w:tcW w:w="4533" w:type="dxa"/>
            <w:shd w:val="clear" w:color="auto" w:fill="auto"/>
            <w:vAlign w:val="bottom"/>
            <w:hideMark/>
          </w:tcPr>
          <w:p w14:paraId="2DC0AF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breath tube kit for sip and puff interface (capped rental), (DMEPOS item subject to DMEPOS competitive bidding program number 3)</w:t>
            </w:r>
          </w:p>
        </w:tc>
      </w:tr>
      <w:tr w:rsidR="00706F01" w:rsidRPr="00E46745" w14:paraId="412FC2EF" w14:textId="77777777" w:rsidTr="00E674B2">
        <w:tblPrEx>
          <w:tblLook w:val="04A0" w:firstRow="1" w:lastRow="0" w:firstColumn="1" w:lastColumn="0" w:noHBand="0" w:noVBand="1"/>
        </w:tblPrEx>
        <w:trPr>
          <w:trHeight w:val="560"/>
        </w:trPr>
        <w:tc>
          <w:tcPr>
            <w:tcW w:w="2905" w:type="dxa"/>
            <w:shd w:val="clear" w:color="auto" w:fill="auto"/>
            <w:noWrap/>
            <w:hideMark/>
          </w:tcPr>
          <w:p w14:paraId="08E469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E2326NU</w:t>
            </w:r>
          </w:p>
        </w:tc>
        <w:tc>
          <w:tcPr>
            <w:tcW w:w="1827" w:type="dxa"/>
            <w:shd w:val="clear" w:color="auto" w:fill="auto"/>
            <w:noWrap/>
            <w:hideMark/>
          </w:tcPr>
          <w:p w14:paraId="3DBF677C" w14:textId="4DC41D7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326.90</w:t>
            </w:r>
          </w:p>
        </w:tc>
        <w:tc>
          <w:tcPr>
            <w:tcW w:w="4533" w:type="dxa"/>
            <w:shd w:val="clear" w:color="auto" w:fill="auto"/>
            <w:vAlign w:val="bottom"/>
            <w:hideMark/>
          </w:tcPr>
          <w:p w14:paraId="72F1CC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breath tube kit for sip and puff interface (new equipment)</w:t>
            </w:r>
          </w:p>
        </w:tc>
      </w:tr>
      <w:tr w:rsidR="00706F01" w:rsidRPr="00E46745" w14:paraId="1BA7E9C8" w14:textId="77777777" w:rsidTr="00E674B2">
        <w:tblPrEx>
          <w:tblLook w:val="04A0" w:firstRow="1" w:lastRow="0" w:firstColumn="1" w:lastColumn="0" w:noHBand="0" w:noVBand="1"/>
        </w:tblPrEx>
        <w:trPr>
          <w:trHeight w:val="840"/>
        </w:trPr>
        <w:tc>
          <w:tcPr>
            <w:tcW w:w="2905" w:type="dxa"/>
            <w:shd w:val="clear" w:color="auto" w:fill="auto"/>
            <w:noWrap/>
            <w:hideMark/>
          </w:tcPr>
          <w:p w14:paraId="60561B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E2326NUKU</w:t>
            </w:r>
          </w:p>
        </w:tc>
        <w:tc>
          <w:tcPr>
            <w:tcW w:w="1827" w:type="dxa"/>
            <w:shd w:val="clear" w:color="auto" w:fill="auto"/>
            <w:noWrap/>
            <w:hideMark/>
          </w:tcPr>
          <w:p w14:paraId="6264EF77" w14:textId="14895F4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336.90</w:t>
            </w:r>
          </w:p>
        </w:tc>
        <w:tc>
          <w:tcPr>
            <w:tcW w:w="4533" w:type="dxa"/>
            <w:shd w:val="clear" w:color="auto" w:fill="auto"/>
            <w:vAlign w:val="bottom"/>
            <w:hideMark/>
          </w:tcPr>
          <w:p w14:paraId="55438D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breath tube kit for sip and puff interface (new equipment), (DMEPOS item subject to DMEPOS competitive bidding program number 3)</w:t>
            </w:r>
          </w:p>
        </w:tc>
      </w:tr>
      <w:tr w:rsidR="00706F01" w:rsidRPr="00E46745" w14:paraId="09B9E2E4" w14:textId="77777777" w:rsidTr="00E674B2">
        <w:tblPrEx>
          <w:tblLook w:val="04A0" w:firstRow="1" w:lastRow="0" w:firstColumn="1" w:lastColumn="0" w:noHBand="0" w:noVBand="1"/>
        </w:tblPrEx>
        <w:trPr>
          <w:trHeight w:val="560"/>
        </w:trPr>
        <w:tc>
          <w:tcPr>
            <w:tcW w:w="2905" w:type="dxa"/>
            <w:shd w:val="clear" w:color="auto" w:fill="auto"/>
            <w:noWrap/>
            <w:hideMark/>
          </w:tcPr>
          <w:p w14:paraId="13C051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E2326UE</w:t>
            </w:r>
          </w:p>
        </w:tc>
        <w:tc>
          <w:tcPr>
            <w:tcW w:w="1827" w:type="dxa"/>
            <w:shd w:val="clear" w:color="auto" w:fill="auto"/>
            <w:noWrap/>
            <w:hideMark/>
          </w:tcPr>
          <w:p w14:paraId="540C55FD" w14:textId="3243F04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245.18</w:t>
            </w:r>
          </w:p>
        </w:tc>
        <w:tc>
          <w:tcPr>
            <w:tcW w:w="4533" w:type="dxa"/>
            <w:shd w:val="clear" w:color="auto" w:fill="auto"/>
            <w:vAlign w:val="bottom"/>
            <w:hideMark/>
          </w:tcPr>
          <w:p w14:paraId="784BA9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breath tube kit for sip and puff interface (used durable medical equipment)</w:t>
            </w:r>
          </w:p>
        </w:tc>
      </w:tr>
      <w:tr w:rsidR="00706F01" w:rsidRPr="00E46745" w14:paraId="2D3DBAA8" w14:textId="77777777" w:rsidTr="00E674B2">
        <w:tblPrEx>
          <w:tblLook w:val="04A0" w:firstRow="1" w:lastRow="0" w:firstColumn="1" w:lastColumn="0" w:noHBand="0" w:noVBand="1"/>
        </w:tblPrEx>
        <w:trPr>
          <w:trHeight w:val="1120"/>
        </w:trPr>
        <w:tc>
          <w:tcPr>
            <w:tcW w:w="2905" w:type="dxa"/>
            <w:shd w:val="clear" w:color="auto" w:fill="auto"/>
            <w:noWrap/>
            <w:hideMark/>
          </w:tcPr>
          <w:p w14:paraId="3B41F4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E2326UEKU</w:t>
            </w:r>
          </w:p>
        </w:tc>
        <w:tc>
          <w:tcPr>
            <w:tcW w:w="1827" w:type="dxa"/>
            <w:shd w:val="clear" w:color="auto" w:fill="auto"/>
            <w:noWrap/>
            <w:hideMark/>
          </w:tcPr>
          <w:p w14:paraId="6C4A20BB" w14:textId="463DAAD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252.68</w:t>
            </w:r>
          </w:p>
        </w:tc>
        <w:tc>
          <w:tcPr>
            <w:tcW w:w="4533" w:type="dxa"/>
            <w:shd w:val="clear" w:color="auto" w:fill="auto"/>
            <w:vAlign w:val="bottom"/>
            <w:hideMark/>
          </w:tcPr>
          <w:p w14:paraId="72D695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breath tube kit for sip and puff interface (used durable medical equipment), (DMEPOS item subject to DMEPOS competitive bidding program number 3)</w:t>
            </w:r>
          </w:p>
        </w:tc>
      </w:tr>
      <w:tr w:rsidR="00706F01" w:rsidRPr="00E46745" w14:paraId="01B7A574" w14:textId="77777777" w:rsidTr="00E674B2">
        <w:tblPrEx>
          <w:tblLook w:val="04A0" w:firstRow="1" w:lastRow="0" w:firstColumn="1" w:lastColumn="0" w:noHBand="0" w:noVBand="1"/>
        </w:tblPrEx>
        <w:trPr>
          <w:trHeight w:val="1120"/>
        </w:trPr>
        <w:tc>
          <w:tcPr>
            <w:tcW w:w="2905" w:type="dxa"/>
            <w:shd w:val="clear" w:color="auto" w:fill="auto"/>
            <w:noWrap/>
            <w:hideMark/>
          </w:tcPr>
          <w:p w14:paraId="342E89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E2327KH</w:t>
            </w:r>
          </w:p>
        </w:tc>
        <w:tc>
          <w:tcPr>
            <w:tcW w:w="1827" w:type="dxa"/>
            <w:shd w:val="clear" w:color="auto" w:fill="auto"/>
            <w:noWrap/>
            <w:hideMark/>
          </w:tcPr>
          <w:p w14:paraId="784FCFD7" w14:textId="0779787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244.88</w:t>
            </w:r>
          </w:p>
        </w:tc>
        <w:tc>
          <w:tcPr>
            <w:tcW w:w="4533" w:type="dxa"/>
            <w:shd w:val="clear" w:color="auto" w:fill="auto"/>
            <w:vAlign w:val="bottom"/>
            <w:hideMark/>
          </w:tcPr>
          <w:p w14:paraId="28E559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(capped rental)</w:t>
            </w:r>
          </w:p>
        </w:tc>
      </w:tr>
      <w:tr w:rsidR="00706F01" w:rsidRPr="00E46745" w14:paraId="20A6FE97" w14:textId="77777777" w:rsidTr="00E674B2">
        <w:tblPrEx>
          <w:tblLook w:val="04A0" w:firstRow="1" w:lastRow="0" w:firstColumn="1" w:lastColumn="0" w:noHBand="0" w:noVBand="1"/>
        </w:tblPrEx>
        <w:trPr>
          <w:trHeight w:val="1400"/>
        </w:trPr>
        <w:tc>
          <w:tcPr>
            <w:tcW w:w="2905" w:type="dxa"/>
            <w:shd w:val="clear" w:color="auto" w:fill="auto"/>
            <w:noWrap/>
            <w:hideMark/>
          </w:tcPr>
          <w:p w14:paraId="7D530A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E2327KHKC</w:t>
            </w:r>
          </w:p>
        </w:tc>
        <w:tc>
          <w:tcPr>
            <w:tcW w:w="1827" w:type="dxa"/>
            <w:shd w:val="clear" w:color="auto" w:fill="auto"/>
            <w:noWrap/>
            <w:hideMark/>
          </w:tcPr>
          <w:p w14:paraId="75B8C6FE" w14:textId="6734376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309.51</w:t>
            </w:r>
          </w:p>
        </w:tc>
        <w:tc>
          <w:tcPr>
            <w:tcW w:w="4533" w:type="dxa"/>
            <w:shd w:val="clear" w:color="auto" w:fill="auto"/>
            <w:vAlign w:val="bottom"/>
            <w:hideMark/>
          </w:tcPr>
          <w:p w14:paraId="4CB6EC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(capped rental)</w:t>
            </w:r>
            <w:r w:rsidRPr="00E46745">
              <w:rPr>
                <w:rFonts w:ascii="Times New Roman" w:hAnsi="Times New Roman" w:cs="Times New Roman"/>
                <w:color w:val="000000"/>
                <w:sz w:val="22"/>
                <w:szCs w:val="22"/>
              </w:rPr>
              <w:br/>
              <w:t xml:space="preserve">(replacement of special power wheelchair interface) </w:t>
            </w:r>
          </w:p>
        </w:tc>
      </w:tr>
      <w:tr w:rsidR="00706F01" w:rsidRPr="00E46745" w14:paraId="7EEE4D65" w14:textId="77777777" w:rsidTr="00E674B2">
        <w:tblPrEx>
          <w:tblLook w:val="04A0" w:firstRow="1" w:lastRow="0" w:firstColumn="1" w:lastColumn="0" w:noHBand="0" w:noVBand="1"/>
        </w:tblPrEx>
        <w:trPr>
          <w:trHeight w:val="1400"/>
        </w:trPr>
        <w:tc>
          <w:tcPr>
            <w:tcW w:w="2905" w:type="dxa"/>
            <w:shd w:val="clear" w:color="auto" w:fill="auto"/>
            <w:noWrap/>
            <w:hideMark/>
          </w:tcPr>
          <w:p w14:paraId="4181AE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E2327KHKU</w:t>
            </w:r>
          </w:p>
        </w:tc>
        <w:tc>
          <w:tcPr>
            <w:tcW w:w="1827" w:type="dxa"/>
            <w:shd w:val="clear" w:color="auto" w:fill="auto"/>
            <w:noWrap/>
            <w:hideMark/>
          </w:tcPr>
          <w:p w14:paraId="2709FE06" w14:textId="70F3ED2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385.00</w:t>
            </w:r>
          </w:p>
        </w:tc>
        <w:tc>
          <w:tcPr>
            <w:tcW w:w="4533" w:type="dxa"/>
            <w:shd w:val="clear" w:color="auto" w:fill="auto"/>
            <w:vAlign w:val="bottom"/>
            <w:hideMark/>
          </w:tcPr>
          <w:p w14:paraId="4562EB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(capped rental), (DMEPOS item subject to DMEPOS competitive bidding program number 3)</w:t>
            </w:r>
          </w:p>
        </w:tc>
      </w:tr>
      <w:tr w:rsidR="00706F01" w:rsidRPr="00E46745" w14:paraId="25983FA1" w14:textId="77777777" w:rsidTr="00E674B2">
        <w:tblPrEx>
          <w:tblLook w:val="04A0" w:firstRow="1" w:lastRow="0" w:firstColumn="1" w:lastColumn="0" w:noHBand="0" w:noVBand="1"/>
        </w:tblPrEx>
        <w:trPr>
          <w:trHeight w:val="1120"/>
        </w:trPr>
        <w:tc>
          <w:tcPr>
            <w:tcW w:w="2905" w:type="dxa"/>
            <w:shd w:val="clear" w:color="auto" w:fill="auto"/>
            <w:noWrap/>
            <w:hideMark/>
          </w:tcPr>
          <w:p w14:paraId="171C20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E2327KI</w:t>
            </w:r>
          </w:p>
        </w:tc>
        <w:tc>
          <w:tcPr>
            <w:tcW w:w="1827" w:type="dxa"/>
            <w:shd w:val="clear" w:color="auto" w:fill="auto"/>
            <w:noWrap/>
            <w:hideMark/>
          </w:tcPr>
          <w:p w14:paraId="2D1C09DE" w14:textId="3C3DFE3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244.88</w:t>
            </w:r>
          </w:p>
        </w:tc>
        <w:tc>
          <w:tcPr>
            <w:tcW w:w="4533" w:type="dxa"/>
            <w:shd w:val="clear" w:color="auto" w:fill="auto"/>
            <w:vAlign w:val="bottom"/>
            <w:hideMark/>
          </w:tcPr>
          <w:p w14:paraId="27B353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(capped rental)</w:t>
            </w:r>
          </w:p>
        </w:tc>
      </w:tr>
      <w:tr w:rsidR="00706F01" w:rsidRPr="00E46745" w14:paraId="7A5F30A7" w14:textId="77777777" w:rsidTr="00E674B2">
        <w:tblPrEx>
          <w:tblLook w:val="04A0" w:firstRow="1" w:lastRow="0" w:firstColumn="1" w:lastColumn="0" w:noHBand="0" w:noVBand="1"/>
        </w:tblPrEx>
        <w:trPr>
          <w:trHeight w:val="1400"/>
        </w:trPr>
        <w:tc>
          <w:tcPr>
            <w:tcW w:w="2905" w:type="dxa"/>
            <w:shd w:val="clear" w:color="auto" w:fill="auto"/>
            <w:noWrap/>
            <w:hideMark/>
          </w:tcPr>
          <w:p w14:paraId="5CCDD8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E2327KIKC</w:t>
            </w:r>
          </w:p>
        </w:tc>
        <w:tc>
          <w:tcPr>
            <w:tcW w:w="1827" w:type="dxa"/>
            <w:shd w:val="clear" w:color="auto" w:fill="auto"/>
            <w:noWrap/>
            <w:hideMark/>
          </w:tcPr>
          <w:p w14:paraId="5FF019DA" w14:textId="4DEFAC1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309.51</w:t>
            </w:r>
          </w:p>
        </w:tc>
        <w:tc>
          <w:tcPr>
            <w:tcW w:w="4533" w:type="dxa"/>
            <w:shd w:val="clear" w:color="auto" w:fill="auto"/>
            <w:vAlign w:val="bottom"/>
            <w:hideMark/>
          </w:tcPr>
          <w:p w14:paraId="191CA1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(capped rental)</w:t>
            </w:r>
            <w:r w:rsidRPr="00E46745">
              <w:rPr>
                <w:rFonts w:ascii="Times New Roman" w:hAnsi="Times New Roman" w:cs="Times New Roman"/>
                <w:color w:val="000000"/>
                <w:sz w:val="22"/>
                <w:szCs w:val="22"/>
              </w:rPr>
              <w:br/>
              <w:t xml:space="preserve">(replacement of special power wheelchair interface) </w:t>
            </w:r>
          </w:p>
        </w:tc>
      </w:tr>
      <w:tr w:rsidR="00706F01" w:rsidRPr="00E46745" w14:paraId="7705FF72" w14:textId="77777777" w:rsidTr="00E674B2">
        <w:tblPrEx>
          <w:tblLook w:val="04A0" w:firstRow="1" w:lastRow="0" w:firstColumn="1" w:lastColumn="0" w:noHBand="0" w:noVBand="1"/>
        </w:tblPrEx>
        <w:trPr>
          <w:trHeight w:val="1400"/>
        </w:trPr>
        <w:tc>
          <w:tcPr>
            <w:tcW w:w="2905" w:type="dxa"/>
            <w:shd w:val="clear" w:color="auto" w:fill="auto"/>
            <w:noWrap/>
            <w:hideMark/>
          </w:tcPr>
          <w:p w14:paraId="30DA6E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E2327KIKU</w:t>
            </w:r>
          </w:p>
        </w:tc>
        <w:tc>
          <w:tcPr>
            <w:tcW w:w="1827" w:type="dxa"/>
            <w:shd w:val="clear" w:color="auto" w:fill="auto"/>
            <w:noWrap/>
            <w:hideMark/>
          </w:tcPr>
          <w:p w14:paraId="46D0090A" w14:textId="0180F9D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385.00</w:t>
            </w:r>
          </w:p>
        </w:tc>
        <w:tc>
          <w:tcPr>
            <w:tcW w:w="4533" w:type="dxa"/>
            <w:shd w:val="clear" w:color="auto" w:fill="auto"/>
            <w:vAlign w:val="bottom"/>
            <w:hideMark/>
          </w:tcPr>
          <w:p w14:paraId="35F79B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(capped rental), (DMEPOS item subject to DMEPOS competitive bidding program number 3)</w:t>
            </w:r>
          </w:p>
        </w:tc>
      </w:tr>
      <w:tr w:rsidR="00706F01" w:rsidRPr="00E46745" w14:paraId="613EC43C" w14:textId="77777777" w:rsidTr="00E674B2">
        <w:tblPrEx>
          <w:tblLook w:val="04A0" w:firstRow="1" w:lastRow="0" w:firstColumn="1" w:lastColumn="0" w:noHBand="0" w:noVBand="1"/>
        </w:tblPrEx>
        <w:trPr>
          <w:trHeight w:val="1120"/>
        </w:trPr>
        <w:tc>
          <w:tcPr>
            <w:tcW w:w="2905" w:type="dxa"/>
            <w:shd w:val="clear" w:color="auto" w:fill="auto"/>
            <w:noWrap/>
            <w:hideMark/>
          </w:tcPr>
          <w:p w14:paraId="3C25B1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E2327KJ</w:t>
            </w:r>
          </w:p>
        </w:tc>
        <w:tc>
          <w:tcPr>
            <w:tcW w:w="1827" w:type="dxa"/>
            <w:shd w:val="clear" w:color="auto" w:fill="auto"/>
            <w:noWrap/>
            <w:hideMark/>
          </w:tcPr>
          <w:p w14:paraId="0D22C2D8" w14:textId="4B73163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183.66</w:t>
            </w:r>
          </w:p>
        </w:tc>
        <w:tc>
          <w:tcPr>
            <w:tcW w:w="4533" w:type="dxa"/>
            <w:shd w:val="clear" w:color="auto" w:fill="auto"/>
            <w:vAlign w:val="bottom"/>
            <w:hideMark/>
          </w:tcPr>
          <w:p w14:paraId="099982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head control interface, mechanical proportional, including all related electronics, mechanical direction change switch, and fixed mounting hardware (capped rental) </w:t>
            </w:r>
          </w:p>
        </w:tc>
      </w:tr>
      <w:tr w:rsidR="00706F01" w:rsidRPr="00E46745" w14:paraId="5B6E9C5D" w14:textId="77777777" w:rsidTr="00E674B2">
        <w:tblPrEx>
          <w:tblLook w:val="04A0" w:firstRow="1" w:lastRow="0" w:firstColumn="1" w:lastColumn="0" w:noHBand="0" w:noVBand="1"/>
        </w:tblPrEx>
        <w:trPr>
          <w:trHeight w:val="1400"/>
        </w:trPr>
        <w:tc>
          <w:tcPr>
            <w:tcW w:w="2905" w:type="dxa"/>
            <w:shd w:val="clear" w:color="auto" w:fill="auto"/>
            <w:noWrap/>
            <w:hideMark/>
          </w:tcPr>
          <w:p w14:paraId="3FFB0B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E2327KJKC</w:t>
            </w:r>
          </w:p>
        </w:tc>
        <w:tc>
          <w:tcPr>
            <w:tcW w:w="1827" w:type="dxa"/>
            <w:shd w:val="clear" w:color="auto" w:fill="auto"/>
            <w:noWrap/>
            <w:hideMark/>
          </w:tcPr>
          <w:p w14:paraId="1CE61ECB" w14:textId="5AB0749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232.13</w:t>
            </w:r>
          </w:p>
        </w:tc>
        <w:tc>
          <w:tcPr>
            <w:tcW w:w="4533" w:type="dxa"/>
            <w:shd w:val="clear" w:color="auto" w:fill="auto"/>
            <w:vAlign w:val="bottom"/>
            <w:hideMark/>
          </w:tcPr>
          <w:p w14:paraId="433821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head control interface, mechanical proportional, including all related electronics, mechanical direction change switch, and fixed mounting hardware (capped rental) (replacement of special power wheelchair interface) </w:t>
            </w:r>
          </w:p>
        </w:tc>
      </w:tr>
      <w:tr w:rsidR="00706F01" w:rsidRPr="00E46745" w14:paraId="7131B450" w14:textId="77777777" w:rsidTr="00E674B2">
        <w:tblPrEx>
          <w:tblLook w:val="04A0" w:firstRow="1" w:lastRow="0" w:firstColumn="1" w:lastColumn="0" w:noHBand="0" w:noVBand="1"/>
        </w:tblPrEx>
        <w:trPr>
          <w:trHeight w:val="1400"/>
        </w:trPr>
        <w:tc>
          <w:tcPr>
            <w:tcW w:w="2905" w:type="dxa"/>
            <w:shd w:val="clear" w:color="auto" w:fill="auto"/>
            <w:noWrap/>
            <w:hideMark/>
          </w:tcPr>
          <w:p w14:paraId="3D7180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E2327KJKU</w:t>
            </w:r>
          </w:p>
        </w:tc>
        <w:tc>
          <w:tcPr>
            <w:tcW w:w="1827" w:type="dxa"/>
            <w:shd w:val="clear" w:color="auto" w:fill="auto"/>
            <w:noWrap/>
            <w:hideMark/>
          </w:tcPr>
          <w:p w14:paraId="464F9A90" w14:textId="54472A2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288.75</w:t>
            </w:r>
          </w:p>
        </w:tc>
        <w:tc>
          <w:tcPr>
            <w:tcW w:w="4533" w:type="dxa"/>
            <w:shd w:val="clear" w:color="auto" w:fill="auto"/>
            <w:vAlign w:val="bottom"/>
            <w:hideMark/>
          </w:tcPr>
          <w:p w14:paraId="76E95A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(capped rental), (DMEPOS item subject to DMEPOS competitive bidding program number 3)</w:t>
            </w:r>
          </w:p>
        </w:tc>
      </w:tr>
      <w:tr w:rsidR="00706F01" w:rsidRPr="00E46745" w14:paraId="20C02BC9" w14:textId="77777777" w:rsidTr="00E674B2">
        <w:tblPrEx>
          <w:tblLook w:val="04A0" w:firstRow="1" w:lastRow="0" w:firstColumn="1" w:lastColumn="0" w:noHBand="0" w:noVBand="1"/>
        </w:tblPrEx>
        <w:trPr>
          <w:trHeight w:val="1120"/>
        </w:trPr>
        <w:tc>
          <w:tcPr>
            <w:tcW w:w="2905" w:type="dxa"/>
            <w:shd w:val="clear" w:color="auto" w:fill="auto"/>
            <w:noWrap/>
            <w:hideMark/>
          </w:tcPr>
          <w:p w14:paraId="1ADF55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E2327NU</w:t>
            </w:r>
          </w:p>
        </w:tc>
        <w:tc>
          <w:tcPr>
            <w:tcW w:w="1827" w:type="dxa"/>
            <w:shd w:val="clear" w:color="auto" w:fill="auto"/>
            <w:noWrap/>
            <w:hideMark/>
          </w:tcPr>
          <w:p w14:paraId="04DD13E3" w14:textId="530EEB2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2,448.80</w:t>
            </w:r>
          </w:p>
        </w:tc>
        <w:tc>
          <w:tcPr>
            <w:tcW w:w="4533" w:type="dxa"/>
            <w:shd w:val="clear" w:color="auto" w:fill="auto"/>
            <w:vAlign w:val="bottom"/>
            <w:hideMark/>
          </w:tcPr>
          <w:p w14:paraId="3050A4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(new equipment)</w:t>
            </w:r>
          </w:p>
        </w:tc>
      </w:tr>
      <w:tr w:rsidR="00706F01" w:rsidRPr="00E46745" w14:paraId="2AAF2A4A" w14:textId="77777777" w:rsidTr="00E674B2">
        <w:tblPrEx>
          <w:tblLook w:val="04A0" w:firstRow="1" w:lastRow="0" w:firstColumn="1" w:lastColumn="0" w:noHBand="0" w:noVBand="1"/>
        </w:tblPrEx>
        <w:trPr>
          <w:trHeight w:val="1400"/>
        </w:trPr>
        <w:tc>
          <w:tcPr>
            <w:tcW w:w="2905" w:type="dxa"/>
            <w:shd w:val="clear" w:color="auto" w:fill="auto"/>
            <w:noWrap/>
            <w:hideMark/>
          </w:tcPr>
          <w:p w14:paraId="075C77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E2327NUKC</w:t>
            </w:r>
          </w:p>
        </w:tc>
        <w:tc>
          <w:tcPr>
            <w:tcW w:w="1827" w:type="dxa"/>
            <w:shd w:val="clear" w:color="auto" w:fill="auto"/>
            <w:noWrap/>
            <w:hideMark/>
          </w:tcPr>
          <w:p w14:paraId="01527D1D" w14:textId="39A97EF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3,095.10</w:t>
            </w:r>
          </w:p>
        </w:tc>
        <w:tc>
          <w:tcPr>
            <w:tcW w:w="4533" w:type="dxa"/>
            <w:shd w:val="clear" w:color="auto" w:fill="auto"/>
            <w:vAlign w:val="bottom"/>
            <w:hideMark/>
          </w:tcPr>
          <w:p w14:paraId="549672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(new equipment) (replacement of special power wheelchair interface)</w:t>
            </w:r>
          </w:p>
        </w:tc>
      </w:tr>
      <w:tr w:rsidR="00706F01" w:rsidRPr="00E46745" w14:paraId="083F4615" w14:textId="77777777" w:rsidTr="00E674B2">
        <w:tblPrEx>
          <w:tblLook w:val="04A0" w:firstRow="1" w:lastRow="0" w:firstColumn="1" w:lastColumn="0" w:noHBand="0" w:noVBand="1"/>
        </w:tblPrEx>
        <w:trPr>
          <w:trHeight w:val="1400"/>
        </w:trPr>
        <w:tc>
          <w:tcPr>
            <w:tcW w:w="2905" w:type="dxa"/>
            <w:shd w:val="clear" w:color="auto" w:fill="auto"/>
            <w:noWrap/>
            <w:hideMark/>
          </w:tcPr>
          <w:p w14:paraId="1CF634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E2327NUKU</w:t>
            </w:r>
          </w:p>
        </w:tc>
        <w:tc>
          <w:tcPr>
            <w:tcW w:w="1827" w:type="dxa"/>
            <w:shd w:val="clear" w:color="auto" w:fill="auto"/>
            <w:noWrap/>
            <w:hideMark/>
          </w:tcPr>
          <w:p w14:paraId="2C49B1C7" w14:textId="44DE892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3,850.00</w:t>
            </w:r>
          </w:p>
        </w:tc>
        <w:tc>
          <w:tcPr>
            <w:tcW w:w="4533" w:type="dxa"/>
            <w:shd w:val="clear" w:color="auto" w:fill="auto"/>
            <w:vAlign w:val="bottom"/>
            <w:hideMark/>
          </w:tcPr>
          <w:p w14:paraId="2235E2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(new equipment), (DMEPOS item subject to DMEPOS competitive bidding program number 3)</w:t>
            </w:r>
          </w:p>
        </w:tc>
      </w:tr>
      <w:tr w:rsidR="00706F01" w:rsidRPr="00E46745" w14:paraId="3AC7637A" w14:textId="77777777" w:rsidTr="00E674B2">
        <w:tblPrEx>
          <w:tblLook w:val="04A0" w:firstRow="1" w:lastRow="0" w:firstColumn="1" w:lastColumn="0" w:noHBand="0" w:noVBand="1"/>
        </w:tblPrEx>
        <w:trPr>
          <w:trHeight w:val="1120"/>
        </w:trPr>
        <w:tc>
          <w:tcPr>
            <w:tcW w:w="2905" w:type="dxa"/>
            <w:shd w:val="clear" w:color="auto" w:fill="auto"/>
            <w:noWrap/>
            <w:hideMark/>
          </w:tcPr>
          <w:p w14:paraId="7E7057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E2327UE</w:t>
            </w:r>
          </w:p>
        </w:tc>
        <w:tc>
          <w:tcPr>
            <w:tcW w:w="1827" w:type="dxa"/>
            <w:shd w:val="clear" w:color="auto" w:fill="auto"/>
            <w:noWrap/>
            <w:hideMark/>
          </w:tcPr>
          <w:p w14:paraId="36DD0C08" w14:textId="4DA947C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1,836.60</w:t>
            </w:r>
          </w:p>
        </w:tc>
        <w:tc>
          <w:tcPr>
            <w:tcW w:w="4533" w:type="dxa"/>
            <w:shd w:val="clear" w:color="auto" w:fill="auto"/>
            <w:vAlign w:val="bottom"/>
            <w:hideMark/>
          </w:tcPr>
          <w:p w14:paraId="592350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(used durable medical equipment)</w:t>
            </w:r>
          </w:p>
        </w:tc>
      </w:tr>
      <w:tr w:rsidR="00706F01" w:rsidRPr="00E46745" w14:paraId="51DC7884" w14:textId="77777777" w:rsidTr="00E674B2">
        <w:tblPrEx>
          <w:tblLook w:val="04A0" w:firstRow="1" w:lastRow="0" w:firstColumn="1" w:lastColumn="0" w:noHBand="0" w:noVBand="1"/>
        </w:tblPrEx>
        <w:trPr>
          <w:trHeight w:val="1400"/>
        </w:trPr>
        <w:tc>
          <w:tcPr>
            <w:tcW w:w="2905" w:type="dxa"/>
            <w:shd w:val="clear" w:color="auto" w:fill="auto"/>
            <w:noWrap/>
            <w:hideMark/>
          </w:tcPr>
          <w:p w14:paraId="0E4021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E2327UEKC</w:t>
            </w:r>
          </w:p>
        </w:tc>
        <w:tc>
          <w:tcPr>
            <w:tcW w:w="1827" w:type="dxa"/>
            <w:shd w:val="clear" w:color="auto" w:fill="auto"/>
            <w:noWrap/>
            <w:hideMark/>
          </w:tcPr>
          <w:p w14:paraId="4D59BCD3" w14:textId="6B99BA3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2,321.33</w:t>
            </w:r>
          </w:p>
        </w:tc>
        <w:tc>
          <w:tcPr>
            <w:tcW w:w="4533" w:type="dxa"/>
            <w:shd w:val="clear" w:color="auto" w:fill="auto"/>
            <w:vAlign w:val="bottom"/>
            <w:hideMark/>
          </w:tcPr>
          <w:p w14:paraId="06ADBA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(used durable medical equipment) (replacement of special power wheelchair interface)</w:t>
            </w:r>
          </w:p>
        </w:tc>
      </w:tr>
      <w:tr w:rsidR="00706F01" w:rsidRPr="00E46745" w14:paraId="5F70E600" w14:textId="77777777" w:rsidTr="00E674B2">
        <w:tblPrEx>
          <w:tblLook w:val="04A0" w:firstRow="1" w:lastRow="0" w:firstColumn="1" w:lastColumn="0" w:noHBand="0" w:noVBand="1"/>
        </w:tblPrEx>
        <w:trPr>
          <w:trHeight w:val="1680"/>
        </w:trPr>
        <w:tc>
          <w:tcPr>
            <w:tcW w:w="2905" w:type="dxa"/>
            <w:shd w:val="clear" w:color="auto" w:fill="auto"/>
            <w:noWrap/>
            <w:hideMark/>
          </w:tcPr>
          <w:p w14:paraId="120840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E2327UEKU</w:t>
            </w:r>
          </w:p>
        </w:tc>
        <w:tc>
          <w:tcPr>
            <w:tcW w:w="1827" w:type="dxa"/>
            <w:shd w:val="clear" w:color="auto" w:fill="auto"/>
            <w:noWrap/>
            <w:hideMark/>
          </w:tcPr>
          <w:p w14:paraId="6195274B" w14:textId="541F253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2,887.50</w:t>
            </w:r>
          </w:p>
        </w:tc>
        <w:tc>
          <w:tcPr>
            <w:tcW w:w="4533" w:type="dxa"/>
            <w:shd w:val="clear" w:color="auto" w:fill="auto"/>
            <w:vAlign w:val="bottom"/>
            <w:hideMark/>
          </w:tcPr>
          <w:p w14:paraId="32115E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mechanical proportional, including all related electronics, mechanical direction change switch, and fixed mounting hardware (used durable medical equipment), (DMEPOS item subject to DMEPOS competitive bidding program number 3)</w:t>
            </w:r>
          </w:p>
        </w:tc>
      </w:tr>
      <w:tr w:rsidR="00706F01" w:rsidRPr="00E46745" w14:paraId="7E36A771" w14:textId="77777777" w:rsidTr="00E674B2">
        <w:tblPrEx>
          <w:tblLook w:val="04A0" w:firstRow="1" w:lastRow="0" w:firstColumn="1" w:lastColumn="0" w:noHBand="0" w:noVBand="1"/>
        </w:tblPrEx>
        <w:trPr>
          <w:trHeight w:val="1120"/>
        </w:trPr>
        <w:tc>
          <w:tcPr>
            <w:tcW w:w="2905" w:type="dxa"/>
            <w:shd w:val="clear" w:color="auto" w:fill="auto"/>
            <w:noWrap/>
            <w:hideMark/>
          </w:tcPr>
          <w:p w14:paraId="093484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E2328KH</w:t>
            </w:r>
          </w:p>
        </w:tc>
        <w:tc>
          <w:tcPr>
            <w:tcW w:w="1827" w:type="dxa"/>
            <w:shd w:val="clear" w:color="auto" w:fill="auto"/>
            <w:noWrap/>
            <w:hideMark/>
          </w:tcPr>
          <w:p w14:paraId="3EBF03E4" w14:textId="2D8DD60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463.38</w:t>
            </w:r>
          </w:p>
        </w:tc>
        <w:tc>
          <w:tcPr>
            <w:tcW w:w="4533" w:type="dxa"/>
            <w:shd w:val="clear" w:color="auto" w:fill="auto"/>
            <w:vAlign w:val="bottom"/>
            <w:hideMark/>
          </w:tcPr>
          <w:p w14:paraId="41052A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or extremity control interface, electronic, proportional, including all related electronics, and fixed mounting hardware (capped rental)</w:t>
            </w:r>
          </w:p>
        </w:tc>
      </w:tr>
      <w:tr w:rsidR="00706F01" w:rsidRPr="00E46745" w14:paraId="6533C9DD" w14:textId="77777777" w:rsidTr="00E674B2">
        <w:tblPrEx>
          <w:tblLook w:val="04A0" w:firstRow="1" w:lastRow="0" w:firstColumn="1" w:lastColumn="0" w:noHBand="0" w:noVBand="1"/>
        </w:tblPrEx>
        <w:trPr>
          <w:trHeight w:val="1400"/>
        </w:trPr>
        <w:tc>
          <w:tcPr>
            <w:tcW w:w="2905" w:type="dxa"/>
            <w:shd w:val="clear" w:color="auto" w:fill="auto"/>
            <w:noWrap/>
            <w:hideMark/>
          </w:tcPr>
          <w:p w14:paraId="11C297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E2328KHKU</w:t>
            </w:r>
          </w:p>
        </w:tc>
        <w:tc>
          <w:tcPr>
            <w:tcW w:w="1827" w:type="dxa"/>
            <w:shd w:val="clear" w:color="auto" w:fill="auto"/>
            <w:noWrap/>
            <w:hideMark/>
          </w:tcPr>
          <w:p w14:paraId="7142C5C1" w14:textId="003D18A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480.69</w:t>
            </w:r>
          </w:p>
        </w:tc>
        <w:tc>
          <w:tcPr>
            <w:tcW w:w="4533" w:type="dxa"/>
            <w:shd w:val="clear" w:color="auto" w:fill="auto"/>
            <w:vAlign w:val="bottom"/>
            <w:hideMark/>
          </w:tcPr>
          <w:p w14:paraId="29A976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or extremity control interface, electronic, proportional, including all related electronics, and fixed mounting hardware (capped rental), (DMEPOS item subject to DMEPOS competitive bidding program number 3)</w:t>
            </w:r>
          </w:p>
        </w:tc>
      </w:tr>
      <w:tr w:rsidR="00706F01" w:rsidRPr="00E46745" w14:paraId="6900AC81" w14:textId="77777777" w:rsidTr="00E674B2">
        <w:tblPrEx>
          <w:tblLook w:val="04A0" w:firstRow="1" w:lastRow="0" w:firstColumn="1" w:lastColumn="0" w:noHBand="0" w:noVBand="1"/>
        </w:tblPrEx>
        <w:trPr>
          <w:trHeight w:val="1120"/>
        </w:trPr>
        <w:tc>
          <w:tcPr>
            <w:tcW w:w="2905" w:type="dxa"/>
            <w:shd w:val="clear" w:color="auto" w:fill="auto"/>
            <w:noWrap/>
            <w:hideMark/>
          </w:tcPr>
          <w:p w14:paraId="0ED41A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E2328KI</w:t>
            </w:r>
          </w:p>
        </w:tc>
        <w:tc>
          <w:tcPr>
            <w:tcW w:w="1827" w:type="dxa"/>
            <w:shd w:val="clear" w:color="auto" w:fill="auto"/>
            <w:noWrap/>
            <w:hideMark/>
          </w:tcPr>
          <w:p w14:paraId="7A0673BA" w14:textId="6E5EFFF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463.38</w:t>
            </w:r>
          </w:p>
        </w:tc>
        <w:tc>
          <w:tcPr>
            <w:tcW w:w="4533" w:type="dxa"/>
            <w:shd w:val="clear" w:color="auto" w:fill="auto"/>
            <w:vAlign w:val="bottom"/>
            <w:hideMark/>
          </w:tcPr>
          <w:p w14:paraId="6492A6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or extremity control interface, electronic, proportional, including all related electronics, and fixed mounting hardware (capped rental)</w:t>
            </w:r>
          </w:p>
        </w:tc>
      </w:tr>
      <w:tr w:rsidR="00706F01" w:rsidRPr="00E46745" w14:paraId="5161EDF7" w14:textId="77777777" w:rsidTr="00E674B2">
        <w:tblPrEx>
          <w:tblLook w:val="04A0" w:firstRow="1" w:lastRow="0" w:firstColumn="1" w:lastColumn="0" w:noHBand="0" w:noVBand="1"/>
        </w:tblPrEx>
        <w:trPr>
          <w:trHeight w:val="1400"/>
        </w:trPr>
        <w:tc>
          <w:tcPr>
            <w:tcW w:w="2905" w:type="dxa"/>
            <w:shd w:val="clear" w:color="auto" w:fill="auto"/>
            <w:noWrap/>
            <w:hideMark/>
          </w:tcPr>
          <w:p w14:paraId="59E6C7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E2328KIKU</w:t>
            </w:r>
          </w:p>
        </w:tc>
        <w:tc>
          <w:tcPr>
            <w:tcW w:w="1827" w:type="dxa"/>
            <w:shd w:val="clear" w:color="auto" w:fill="auto"/>
            <w:noWrap/>
            <w:hideMark/>
          </w:tcPr>
          <w:p w14:paraId="0570FC0D" w14:textId="5076715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480.69</w:t>
            </w:r>
          </w:p>
        </w:tc>
        <w:tc>
          <w:tcPr>
            <w:tcW w:w="4533" w:type="dxa"/>
            <w:shd w:val="clear" w:color="auto" w:fill="auto"/>
            <w:vAlign w:val="bottom"/>
            <w:hideMark/>
          </w:tcPr>
          <w:p w14:paraId="5A823C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or extremity control interface, electronic, proportional, including all related electronics, and fixed mounting hardware (capped rental), (DMEPOS item subject to DMEPOS competitive bidding program number 3)</w:t>
            </w:r>
          </w:p>
        </w:tc>
      </w:tr>
      <w:tr w:rsidR="00706F01" w:rsidRPr="00E46745" w14:paraId="36BEBC07" w14:textId="77777777" w:rsidTr="00E674B2">
        <w:tblPrEx>
          <w:tblLook w:val="04A0" w:firstRow="1" w:lastRow="0" w:firstColumn="1" w:lastColumn="0" w:noHBand="0" w:noVBand="1"/>
        </w:tblPrEx>
        <w:trPr>
          <w:trHeight w:val="1120"/>
        </w:trPr>
        <w:tc>
          <w:tcPr>
            <w:tcW w:w="2905" w:type="dxa"/>
            <w:shd w:val="clear" w:color="auto" w:fill="auto"/>
            <w:noWrap/>
            <w:hideMark/>
          </w:tcPr>
          <w:p w14:paraId="34F2F0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E2328KJ</w:t>
            </w:r>
          </w:p>
        </w:tc>
        <w:tc>
          <w:tcPr>
            <w:tcW w:w="1827" w:type="dxa"/>
            <w:shd w:val="clear" w:color="auto" w:fill="auto"/>
            <w:noWrap/>
            <w:hideMark/>
          </w:tcPr>
          <w:p w14:paraId="67013B2F" w14:textId="119878C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347.54</w:t>
            </w:r>
          </w:p>
        </w:tc>
        <w:tc>
          <w:tcPr>
            <w:tcW w:w="4533" w:type="dxa"/>
            <w:shd w:val="clear" w:color="auto" w:fill="auto"/>
            <w:vAlign w:val="bottom"/>
            <w:hideMark/>
          </w:tcPr>
          <w:p w14:paraId="35486E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head control or extremity control interface, electronic, proportional, including all related electronics, and fixed mounting hardware (capped rental) </w:t>
            </w:r>
          </w:p>
        </w:tc>
      </w:tr>
      <w:tr w:rsidR="00706F01" w:rsidRPr="00E46745" w14:paraId="16FFBE9D" w14:textId="77777777" w:rsidTr="00E674B2">
        <w:tblPrEx>
          <w:tblLook w:val="04A0" w:firstRow="1" w:lastRow="0" w:firstColumn="1" w:lastColumn="0" w:noHBand="0" w:noVBand="1"/>
        </w:tblPrEx>
        <w:trPr>
          <w:trHeight w:val="1120"/>
        </w:trPr>
        <w:tc>
          <w:tcPr>
            <w:tcW w:w="2905" w:type="dxa"/>
            <w:shd w:val="clear" w:color="auto" w:fill="auto"/>
            <w:noWrap/>
            <w:hideMark/>
          </w:tcPr>
          <w:p w14:paraId="4E4035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E2328KJKU</w:t>
            </w:r>
          </w:p>
        </w:tc>
        <w:tc>
          <w:tcPr>
            <w:tcW w:w="1827" w:type="dxa"/>
            <w:shd w:val="clear" w:color="auto" w:fill="auto"/>
            <w:noWrap/>
            <w:hideMark/>
          </w:tcPr>
          <w:p w14:paraId="103E46C0" w14:textId="13048CA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360.52</w:t>
            </w:r>
          </w:p>
        </w:tc>
        <w:tc>
          <w:tcPr>
            <w:tcW w:w="4533" w:type="dxa"/>
            <w:shd w:val="clear" w:color="auto" w:fill="auto"/>
            <w:vAlign w:val="bottom"/>
            <w:hideMark/>
          </w:tcPr>
          <w:p w14:paraId="402CEF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or extremity control interface, electronic, proportional, including all related electronics, and fixed mounting hardware (capped rental), (DMEPOS item</w:t>
            </w:r>
          </w:p>
        </w:tc>
      </w:tr>
      <w:tr w:rsidR="00706F01" w:rsidRPr="00E46745" w14:paraId="3AE811B3" w14:textId="77777777" w:rsidTr="00E674B2">
        <w:tblPrEx>
          <w:tblLook w:val="04A0" w:firstRow="1" w:lastRow="0" w:firstColumn="1" w:lastColumn="0" w:noHBand="0" w:noVBand="1"/>
        </w:tblPrEx>
        <w:trPr>
          <w:trHeight w:val="1120"/>
        </w:trPr>
        <w:tc>
          <w:tcPr>
            <w:tcW w:w="2905" w:type="dxa"/>
            <w:shd w:val="clear" w:color="auto" w:fill="auto"/>
            <w:noWrap/>
            <w:hideMark/>
          </w:tcPr>
          <w:p w14:paraId="6C4050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E2328NU</w:t>
            </w:r>
          </w:p>
        </w:tc>
        <w:tc>
          <w:tcPr>
            <w:tcW w:w="1827" w:type="dxa"/>
            <w:shd w:val="clear" w:color="auto" w:fill="auto"/>
            <w:noWrap/>
            <w:hideMark/>
          </w:tcPr>
          <w:p w14:paraId="7A61B774" w14:textId="7B99DD0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4,633.80</w:t>
            </w:r>
          </w:p>
        </w:tc>
        <w:tc>
          <w:tcPr>
            <w:tcW w:w="4533" w:type="dxa"/>
            <w:shd w:val="clear" w:color="auto" w:fill="auto"/>
            <w:vAlign w:val="bottom"/>
            <w:hideMark/>
          </w:tcPr>
          <w:p w14:paraId="11C7D9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or extremity control interface, electronic, proportional, including all related electronics, and fixed mounting hardware (new equipment)</w:t>
            </w:r>
          </w:p>
        </w:tc>
      </w:tr>
      <w:tr w:rsidR="00706F01" w:rsidRPr="00E46745" w14:paraId="24D219C4" w14:textId="77777777" w:rsidTr="00E674B2">
        <w:tblPrEx>
          <w:tblLook w:val="04A0" w:firstRow="1" w:lastRow="0" w:firstColumn="1" w:lastColumn="0" w:noHBand="0" w:noVBand="1"/>
        </w:tblPrEx>
        <w:trPr>
          <w:trHeight w:val="1400"/>
        </w:trPr>
        <w:tc>
          <w:tcPr>
            <w:tcW w:w="2905" w:type="dxa"/>
            <w:shd w:val="clear" w:color="auto" w:fill="auto"/>
            <w:noWrap/>
            <w:hideMark/>
          </w:tcPr>
          <w:p w14:paraId="73FBD8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E2328NUKU</w:t>
            </w:r>
          </w:p>
        </w:tc>
        <w:tc>
          <w:tcPr>
            <w:tcW w:w="1827" w:type="dxa"/>
            <w:shd w:val="clear" w:color="auto" w:fill="auto"/>
            <w:noWrap/>
            <w:hideMark/>
          </w:tcPr>
          <w:p w14:paraId="1FB6CD43" w14:textId="2A93B21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4,806.90</w:t>
            </w:r>
          </w:p>
        </w:tc>
        <w:tc>
          <w:tcPr>
            <w:tcW w:w="4533" w:type="dxa"/>
            <w:shd w:val="clear" w:color="auto" w:fill="auto"/>
            <w:vAlign w:val="bottom"/>
            <w:hideMark/>
          </w:tcPr>
          <w:p w14:paraId="42ED4D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or extremity control interface, electronic, proportional, including all related electronics, and fixed mounting hardware (new equipment), (DMEPOS item subject to DMEPOS competitive bidding program number 3)</w:t>
            </w:r>
          </w:p>
        </w:tc>
      </w:tr>
      <w:tr w:rsidR="00706F01" w:rsidRPr="00E46745" w14:paraId="754FAFAC" w14:textId="77777777" w:rsidTr="00E674B2">
        <w:tblPrEx>
          <w:tblLook w:val="04A0" w:firstRow="1" w:lastRow="0" w:firstColumn="1" w:lastColumn="0" w:noHBand="0" w:noVBand="1"/>
        </w:tblPrEx>
        <w:trPr>
          <w:trHeight w:val="1120"/>
        </w:trPr>
        <w:tc>
          <w:tcPr>
            <w:tcW w:w="2905" w:type="dxa"/>
            <w:shd w:val="clear" w:color="auto" w:fill="auto"/>
            <w:noWrap/>
            <w:hideMark/>
          </w:tcPr>
          <w:p w14:paraId="2B334A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E2328UE</w:t>
            </w:r>
          </w:p>
        </w:tc>
        <w:tc>
          <w:tcPr>
            <w:tcW w:w="1827" w:type="dxa"/>
            <w:shd w:val="clear" w:color="auto" w:fill="auto"/>
            <w:noWrap/>
            <w:hideMark/>
          </w:tcPr>
          <w:p w14:paraId="69B61422" w14:textId="3D11522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3,475.35</w:t>
            </w:r>
          </w:p>
        </w:tc>
        <w:tc>
          <w:tcPr>
            <w:tcW w:w="4533" w:type="dxa"/>
            <w:shd w:val="clear" w:color="auto" w:fill="auto"/>
            <w:vAlign w:val="bottom"/>
            <w:hideMark/>
          </w:tcPr>
          <w:p w14:paraId="092F43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or extremity control interface, electronic, proportional, including all related electronics, and fixed mounting hardware (used durable medical equipment)</w:t>
            </w:r>
          </w:p>
        </w:tc>
      </w:tr>
      <w:tr w:rsidR="00706F01" w:rsidRPr="00E46745" w14:paraId="47F19D0B" w14:textId="77777777" w:rsidTr="00E674B2">
        <w:tblPrEx>
          <w:tblLook w:val="04A0" w:firstRow="1" w:lastRow="0" w:firstColumn="1" w:lastColumn="0" w:noHBand="0" w:noVBand="1"/>
        </w:tblPrEx>
        <w:trPr>
          <w:trHeight w:val="1400"/>
        </w:trPr>
        <w:tc>
          <w:tcPr>
            <w:tcW w:w="2905" w:type="dxa"/>
            <w:shd w:val="clear" w:color="auto" w:fill="auto"/>
            <w:noWrap/>
            <w:hideMark/>
          </w:tcPr>
          <w:p w14:paraId="0D1362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E2328UEKU</w:t>
            </w:r>
          </w:p>
        </w:tc>
        <w:tc>
          <w:tcPr>
            <w:tcW w:w="1827" w:type="dxa"/>
            <w:shd w:val="clear" w:color="auto" w:fill="auto"/>
            <w:noWrap/>
            <w:hideMark/>
          </w:tcPr>
          <w:p w14:paraId="3BAC37F1" w14:textId="2019B96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3,605.18</w:t>
            </w:r>
          </w:p>
        </w:tc>
        <w:tc>
          <w:tcPr>
            <w:tcW w:w="4533" w:type="dxa"/>
            <w:shd w:val="clear" w:color="auto" w:fill="auto"/>
            <w:vAlign w:val="bottom"/>
            <w:hideMark/>
          </w:tcPr>
          <w:p w14:paraId="58EAEF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or extremity control interface, electronic, proportional, including all related electronics, and fixed mounting hardware (used durable medical equipment), (DMEPOS item subject to DMEPOS competitive bidding program number 3)</w:t>
            </w:r>
          </w:p>
        </w:tc>
      </w:tr>
      <w:tr w:rsidR="00706F01" w:rsidRPr="00E46745" w14:paraId="55439A3B" w14:textId="77777777" w:rsidTr="00E674B2">
        <w:tblPrEx>
          <w:tblLook w:val="04A0" w:firstRow="1" w:lastRow="0" w:firstColumn="1" w:lastColumn="0" w:noHBand="0" w:noVBand="1"/>
        </w:tblPrEx>
        <w:trPr>
          <w:trHeight w:val="1400"/>
        </w:trPr>
        <w:tc>
          <w:tcPr>
            <w:tcW w:w="2905" w:type="dxa"/>
            <w:shd w:val="clear" w:color="auto" w:fill="auto"/>
            <w:noWrap/>
            <w:hideMark/>
          </w:tcPr>
          <w:p w14:paraId="1B228F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E2329KH</w:t>
            </w:r>
          </w:p>
        </w:tc>
        <w:tc>
          <w:tcPr>
            <w:tcW w:w="1827" w:type="dxa"/>
            <w:shd w:val="clear" w:color="auto" w:fill="auto"/>
            <w:noWrap/>
            <w:hideMark/>
          </w:tcPr>
          <w:p w14:paraId="17EDDFA6" w14:textId="5CCFE01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166.22</w:t>
            </w:r>
          </w:p>
        </w:tc>
        <w:tc>
          <w:tcPr>
            <w:tcW w:w="4533" w:type="dxa"/>
            <w:shd w:val="clear" w:color="auto" w:fill="auto"/>
            <w:vAlign w:val="bottom"/>
            <w:hideMark/>
          </w:tcPr>
          <w:p w14:paraId="1BA99E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contact switch mechanism, nonproportional, including all related electronics, mechanical stop switch, mechanical direction change switch, head array, and fixed mounting hardware (capped rental)</w:t>
            </w:r>
          </w:p>
        </w:tc>
      </w:tr>
      <w:tr w:rsidR="00706F01" w:rsidRPr="00E46745" w14:paraId="1B91E8F7" w14:textId="77777777" w:rsidTr="00E674B2">
        <w:tblPrEx>
          <w:tblLook w:val="04A0" w:firstRow="1" w:lastRow="0" w:firstColumn="1" w:lastColumn="0" w:noHBand="0" w:noVBand="1"/>
        </w:tblPrEx>
        <w:trPr>
          <w:trHeight w:val="1680"/>
        </w:trPr>
        <w:tc>
          <w:tcPr>
            <w:tcW w:w="2905" w:type="dxa"/>
            <w:shd w:val="clear" w:color="auto" w:fill="auto"/>
            <w:noWrap/>
            <w:hideMark/>
          </w:tcPr>
          <w:p w14:paraId="1D80AD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E2329KHKU</w:t>
            </w:r>
          </w:p>
        </w:tc>
        <w:tc>
          <w:tcPr>
            <w:tcW w:w="1827" w:type="dxa"/>
            <w:shd w:val="clear" w:color="auto" w:fill="auto"/>
            <w:noWrap/>
            <w:hideMark/>
          </w:tcPr>
          <w:p w14:paraId="6C9F939B" w14:textId="7CBAE9B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171.32</w:t>
            </w:r>
          </w:p>
        </w:tc>
        <w:tc>
          <w:tcPr>
            <w:tcW w:w="4533" w:type="dxa"/>
            <w:shd w:val="clear" w:color="auto" w:fill="auto"/>
            <w:vAlign w:val="bottom"/>
            <w:hideMark/>
          </w:tcPr>
          <w:p w14:paraId="40EE93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contact switch mechanism, nonproportional, including all related electronics, mechanical stop switch, mechanical direction change switch, head array, and fixed mounting hardware (capped rental), (DMEPOS item subject to DMEPOS competitive bidding program number 3)</w:t>
            </w:r>
          </w:p>
        </w:tc>
      </w:tr>
      <w:tr w:rsidR="00706F01" w:rsidRPr="00E46745" w14:paraId="3EA1C427" w14:textId="77777777" w:rsidTr="00E674B2">
        <w:tblPrEx>
          <w:tblLook w:val="04A0" w:firstRow="1" w:lastRow="0" w:firstColumn="1" w:lastColumn="0" w:noHBand="0" w:noVBand="1"/>
        </w:tblPrEx>
        <w:trPr>
          <w:trHeight w:val="1400"/>
        </w:trPr>
        <w:tc>
          <w:tcPr>
            <w:tcW w:w="2905" w:type="dxa"/>
            <w:shd w:val="clear" w:color="auto" w:fill="auto"/>
            <w:noWrap/>
            <w:hideMark/>
          </w:tcPr>
          <w:p w14:paraId="47A312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E2329KI</w:t>
            </w:r>
          </w:p>
        </w:tc>
        <w:tc>
          <w:tcPr>
            <w:tcW w:w="1827" w:type="dxa"/>
            <w:shd w:val="clear" w:color="auto" w:fill="auto"/>
            <w:noWrap/>
            <w:hideMark/>
          </w:tcPr>
          <w:p w14:paraId="560DE46E" w14:textId="2E619C9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166.22</w:t>
            </w:r>
          </w:p>
        </w:tc>
        <w:tc>
          <w:tcPr>
            <w:tcW w:w="4533" w:type="dxa"/>
            <w:shd w:val="clear" w:color="auto" w:fill="auto"/>
            <w:vAlign w:val="bottom"/>
            <w:hideMark/>
          </w:tcPr>
          <w:p w14:paraId="6E0130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contact switch mechanism, nonproportional, including all related electronics, mechanical stop switch, mechanical direction change switch, head array, and fixed mounting hardware (capped rental)</w:t>
            </w:r>
          </w:p>
        </w:tc>
      </w:tr>
      <w:tr w:rsidR="00706F01" w:rsidRPr="00E46745" w14:paraId="12B8BB0B" w14:textId="77777777" w:rsidTr="00E674B2">
        <w:tblPrEx>
          <w:tblLook w:val="04A0" w:firstRow="1" w:lastRow="0" w:firstColumn="1" w:lastColumn="0" w:noHBand="0" w:noVBand="1"/>
        </w:tblPrEx>
        <w:trPr>
          <w:trHeight w:val="1680"/>
        </w:trPr>
        <w:tc>
          <w:tcPr>
            <w:tcW w:w="2905" w:type="dxa"/>
            <w:shd w:val="clear" w:color="auto" w:fill="auto"/>
            <w:noWrap/>
            <w:hideMark/>
          </w:tcPr>
          <w:p w14:paraId="5EEEE0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E2329KIKU</w:t>
            </w:r>
          </w:p>
        </w:tc>
        <w:tc>
          <w:tcPr>
            <w:tcW w:w="1827" w:type="dxa"/>
            <w:shd w:val="clear" w:color="auto" w:fill="auto"/>
            <w:noWrap/>
            <w:hideMark/>
          </w:tcPr>
          <w:p w14:paraId="0D2BB5B7" w14:textId="7524D46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171.32</w:t>
            </w:r>
          </w:p>
        </w:tc>
        <w:tc>
          <w:tcPr>
            <w:tcW w:w="4533" w:type="dxa"/>
            <w:shd w:val="clear" w:color="auto" w:fill="auto"/>
            <w:vAlign w:val="bottom"/>
            <w:hideMark/>
          </w:tcPr>
          <w:p w14:paraId="60E6D6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contact switch mechanism, nonproportional, including all related electronics, mechanical stop switch, mechanical direction change switch, head array, and fixed mounting hardware (capped rental), (DMEPOS item subject to DMEPOS competitive bidding program number 3)</w:t>
            </w:r>
          </w:p>
        </w:tc>
      </w:tr>
      <w:tr w:rsidR="00706F01" w:rsidRPr="00E46745" w14:paraId="131B071C" w14:textId="77777777" w:rsidTr="00E674B2">
        <w:tblPrEx>
          <w:tblLook w:val="04A0" w:firstRow="1" w:lastRow="0" w:firstColumn="1" w:lastColumn="0" w:noHBand="0" w:noVBand="1"/>
        </w:tblPrEx>
        <w:trPr>
          <w:trHeight w:val="1400"/>
        </w:trPr>
        <w:tc>
          <w:tcPr>
            <w:tcW w:w="2905" w:type="dxa"/>
            <w:shd w:val="clear" w:color="auto" w:fill="auto"/>
            <w:noWrap/>
            <w:hideMark/>
          </w:tcPr>
          <w:p w14:paraId="53EC51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E2329KJ</w:t>
            </w:r>
          </w:p>
        </w:tc>
        <w:tc>
          <w:tcPr>
            <w:tcW w:w="1827" w:type="dxa"/>
            <w:shd w:val="clear" w:color="auto" w:fill="auto"/>
            <w:noWrap/>
            <w:hideMark/>
          </w:tcPr>
          <w:p w14:paraId="2C098B98" w14:textId="736FA42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124.67</w:t>
            </w:r>
          </w:p>
        </w:tc>
        <w:tc>
          <w:tcPr>
            <w:tcW w:w="4533" w:type="dxa"/>
            <w:shd w:val="clear" w:color="auto" w:fill="auto"/>
            <w:vAlign w:val="bottom"/>
            <w:hideMark/>
          </w:tcPr>
          <w:p w14:paraId="053D13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head control interface, contact switch mechanism, nonproportional, including all related electronics, mechanical stop switch, mechanical direction change switch, head array, and fixed mounting hardware (capped rental) </w:t>
            </w:r>
          </w:p>
        </w:tc>
      </w:tr>
      <w:tr w:rsidR="00706F01" w:rsidRPr="00E46745" w14:paraId="1FC738CC" w14:textId="77777777" w:rsidTr="00E674B2">
        <w:tblPrEx>
          <w:tblLook w:val="04A0" w:firstRow="1" w:lastRow="0" w:firstColumn="1" w:lastColumn="0" w:noHBand="0" w:noVBand="1"/>
        </w:tblPrEx>
        <w:trPr>
          <w:trHeight w:val="1680"/>
        </w:trPr>
        <w:tc>
          <w:tcPr>
            <w:tcW w:w="2905" w:type="dxa"/>
            <w:shd w:val="clear" w:color="auto" w:fill="auto"/>
            <w:noWrap/>
            <w:hideMark/>
          </w:tcPr>
          <w:p w14:paraId="0EEC7A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E2329KJKU</w:t>
            </w:r>
          </w:p>
        </w:tc>
        <w:tc>
          <w:tcPr>
            <w:tcW w:w="1827" w:type="dxa"/>
            <w:shd w:val="clear" w:color="auto" w:fill="auto"/>
            <w:noWrap/>
            <w:hideMark/>
          </w:tcPr>
          <w:p w14:paraId="211A516D" w14:textId="20533FD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128.49</w:t>
            </w:r>
          </w:p>
        </w:tc>
        <w:tc>
          <w:tcPr>
            <w:tcW w:w="4533" w:type="dxa"/>
            <w:shd w:val="clear" w:color="auto" w:fill="auto"/>
            <w:vAlign w:val="bottom"/>
            <w:hideMark/>
          </w:tcPr>
          <w:p w14:paraId="09B27F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contact switch mechanism, nonproportional, including all related electronics, mechanical stop switch, mechanical direction change switch, head array, and fixed mounting hardware (capped rental), (DMEPOS item subject to DMEPOS competitive bidding program number 3)</w:t>
            </w:r>
          </w:p>
        </w:tc>
      </w:tr>
      <w:tr w:rsidR="00706F01" w:rsidRPr="00E46745" w14:paraId="7AEF1B2D" w14:textId="77777777" w:rsidTr="00E674B2">
        <w:tblPrEx>
          <w:tblLook w:val="04A0" w:firstRow="1" w:lastRow="0" w:firstColumn="1" w:lastColumn="0" w:noHBand="0" w:noVBand="1"/>
        </w:tblPrEx>
        <w:trPr>
          <w:trHeight w:val="1400"/>
        </w:trPr>
        <w:tc>
          <w:tcPr>
            <w:tcW w:w="2905" w:type="dxa"/>
            <w:shd w:val="clear" w:color="auto" w:fill="auto"/>
            <w:noWrap/>
            <w:hideMark/>
          </w:tcPr>
          <w:p w14:paraId="38DABF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E2329NU</w:t>
            </w:r>
          </w:p>
        </w:tc>
        <w:tc>
          <w:tcPr>
            <w:tcW w:w="1827" w:type="dxa"/>
            <w:shd w:val="clear" w:color="auto" w:fill="auto"/>
            <w:noWrap/>
            <w:hideMark/>
          </w:tcPr>
          <w:p w14:paraId="3AEF9AB6" w14:textId="62854F3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1,662.20</w:t>
            </w:r>
          </w:p>
        </w:tc>
        <w:tc>
          <w:tcPr>
            <w:tcW w:w="4533" w:type="dxa"/>
            <w:shd w:val="clear" w:color="auto" w:fill="auto"/>
            <w:vAlign w:val="bottom"/>
            <w:hideMark/>
          </w:tcPr>
          <w:p w14:paraId="150EFC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contact switch mechanism, nonproportional, including all related electronics, mechanical stop switch, mechanical direction change switch, head array, and fixed mounting hardware (new equipment)</w:t>
            </w:r>
          </w:p>
        </w:tc>
      </w:tr>
      <w:tr w:rsidR="00706F01" w:rsidRPr="00E46745" w14:paraId="41741FD8" w14:textId="77777777" w:rsidTr="00E674B2">
        <w:tblPrEx>
          <w:tblLook w:val="04A0" w:firstRow="1" w:lastRow="0" w:firstColumn="1" w:lastColumn="0" w:noHBand="0" w:noVBand="1"/>
        </w:tblPrEx>
        <w:trPr>
          <w:trHeight w:val="1680"/>
        </w:trPr>
        <w:tc>
          <w:tcPr>
            <w:tcW w:w="2905" w:type="dxa"/>
            <w:shd w:val="clear" w:color="auto" w:fill="auto"/>
            <w:noWrap/>
            <w:hideMark/>
          </w:tcPr>
          <w:p w14:paraId="41F292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E2329NUKU</w:t>
            </w:r>
          </w:p>
        </w:tc>
        <w:tc>
          <w:tcPr>
            <w:tcW w:w="1827" w:type="dxa"/>
            <w:shd w:val="clear" w:color="auto" w:fill="auto"/>
            <w:noWrap/>
            <w:hideMark/>
          </w:tcPr>
          <w:p w14:paraId="11FC22A9" w14:textId="40A3FA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1,713.20</w:t>
            </w:r>
          </w:p>
        </w:tc>
        <w:tc>
          <w:tcPr>
            <w:tcW w:w="4533" w:type="dxa"/>
            <w:shd w:val="clear" w:color="auto" w:fill="auto"/>
            <w:vAlign w:val="bottom"/>
            <w:hideMark/>
          </w:tcPr>
          <w:p w14:paraId="10CA71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contact switch mechanism, nonproportional, including all related electronics, mechanical stop switch, mechanical direction change switch, head array, and fixed mounting hardware (new equipment), (DMEPOS item subject to DMEPOS competitive bidding program number 3)</w:t>
            </w:r>
          </w:p>
        </w:tc>
      </w:tr>
      <w:tr w:rsidR="00706F01" w:rsidRPr="00E46745" w14:paraId="0F81AFBE" w14:textId="77777777" w:rsidTr="00E674B2">
        <w:tblPrEx>
          <w:tblLook w:val="04A0" w:firstRow="1" w:lastRow="0" w:firstColumn="1" w:lastColumn="0" w:noHBand="0" w:noVBand="1"/>
        </w:tblPrEx>
        <w:trPr>
          <w:trHeight w:val="1400"/>
        </w:trPr>
        <w:tc>
          <w:tcPr>
            <w:tcW w:w="2905" w:type="dxa"/>
            <w:shd w:val="clear" w:color="auto" w:fill="auto"/>
            <w:noWrap/>
            <w:hideMark/>
          </w:tcPr>
          <w:p w14:paraId="1EF67C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E2329UE</w:t>
            </w:r>
          </w:p>
        </w:tc>
        <w:tc>
          <w:tcPr>
            <w:tcW w:w="1827" w:type="dxa"/>
            <w:shd w:val="clear" w:color="auto" w:fill="auto"/>
            <w:noWrap/>
            <w:hideMark/>
          </w:tcPr>
          <w:p w14:paraId="7116352B" w14:textId="4007645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1,246.65</w:t>
            </w:r>
          </w:p>
        </w:tc>
        <w:tc>
          <w:tcPr>
            <w:tcW w:w="4533" w:type="dxa"/>
            <w:shd w:val="clear" w:color="auto" w:fill="auto"/>
            <w:vAlign w:val="bottom"/>
            <w:hideMark/>
          </w:tcPr>
          <w:p w14:paraId="7C02B9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contact switch mechanism, nonproportional, including all related electronics, mechanical stop switch, mechanical direction change switch, head array, and fixed mounting hardware (used durable medical equipment)</w:t>
            </w:r>
          </w:p>
        </w:tc>
      </w:tr>
      <w:tr w:rsidR="00706F01" w:rsidRPr="00E46745" w14:paraId="4F53E643" w14:textId="77777777" w:rsidTr="00E674B2">
        <w:tblPrEx>
          <w:tblLook w:val="04A0" w:firstRow="1" w:lastRow="0" w:firstColumn="1" w:lastColumn="0" w:noHBand="0" w:noVBand="1"/>
        </w:tblPrEx>
        <w:trPr>
          <w:trHeight w:val="1960"/>
        </w:trPr>
        <w:tc>
          <w:tcPr>
            <w:tcW w:w="2905" w:type="dxa"/>
            <w:shd w:val="clear" w:color="auto" w:fill="auto"/>
            <w:noWrap/>
            <w:hideMark/>
          </w:tcPr>
          <w:p w14:paraId="7D3FD0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E2329UEKU</w:t>
            </w:r>
          </w:p>
        </w:tc>
        <w:tc>
          <w:tcPr>
            <w:tcW w:w="1827" w:type="dxa"/>
            <w:shd w:val="clear" w:color="auto" w:fill="auto"/>
            <w:noWrap/>
            <w:hideMark/>
          </w:tcPr>
          <w:p w14:paraId="14264635" w14:textId="1CCB5C4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1,284.90</w:t>
            </w:r>
          </w:p>
        </w:tc>
        <w:tc>
          <w:tcPr>
            <w:tcW w:w="4533" w:type="dxa"/>
            <w:shd w:val="clear" w:color="auto" w:fill="auto"/>
            <w:vAlign w:val="bottom"/>
            <w:hideMark/>
          </w:tcPr>
          <w:p w14:paraId="1B6010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contact switch mechanism, nonproportional, including all related electronics, mechanical stop switch, mechanical direction change switch, head array, and fixed mounting hardware (used durable medical equipment), (DMEPOS item subject to DMEPOS competitive bidding program number 3)</w:t>
            </w:r>
          </w:p>
        </w:tc>
      </w:tr>
      <w:tr w:rsidR="00706F01" w:rsidRPr="00E46745" w14:paraId="4AC7377E" w14:textId="77777777" w:rsidTr="00E674B2">
        <w:tblPrEx>
          <w:tblLook w:val="04A0" w:firstRow="1" w:lastRow="0" w:firstColumn="1" w:lastColumn="0" w:noHBand="0" w:noVBand="1"/>
        </w:tblPrEx>
        <w:trPr>
          <w:trHeight w:val="1400"/>
        </w:trPr>
        <w:tc>
          <w:tcPr>
            <w:tcW w:w="2905" w:type="dxa"/>
            <w:shd w:val="clear" w:color="auto" w:fill="auto"/>
            <w:noWrap/>
            <w:hideMark/>
          </w:tcPr>
          <w:p w14:paraId="60B56C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E2330KH</w:t>
            </w:r>
          </w:p>
        </w:tc>
        <w:tc>
          <w:tcPr>
            <w:tcW w:w="1827" w:type="dxa"/>
            <w:shd w:val="clear" w:color="auto" w:fill="auto"/>
            <w:noWrap/>
            <w:hideMark/>
          </w:tcPr>
          <w:p w14:paraId="2B1569F4" w14:textId="5975659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320.63</w:t>
            </w:r>
          </w:p>
        </w:tc>
        <w:tc>
          <w:tcPr>
            <w:tcW w:w="4533" w:type="dxa"/>
            <w:shd w:val="clear" w:color="auto" w:fill="auto"/>
            <w:vAlign w:val="bottom"/>
            <w:hideMark/>
          </w:tcPr>
          <w:p w14:paraId="6F8E8D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proximity switch mechanism, nonproportional, including all related electronics, mechanical stop switch, mechanical direction change switch, head array, and fixed mounting hardware (capped rental)</w:t>
            </w:r>
          </w:p>
        </w:tc>
      </w:tr>
      <w:tr w:rsidR="00706F01" w:rsidRPr="00E46745" w14:paraId="101F6148" w14:textId="77777777" w:rsidTr="00E674B2">
        <w:tblPrEx>
          <w:tblLook w:val="04A0" w:firstRow="1" w:lastRow="0" w:firstColumn="1" w:lastColumn="0" w:noHBand="0" w:noVBand="1"/>
        </w:tblPrEx>
        <w:trPr>
          <w:trHeight w:val="1960"/>
        </w:trPr>
        <w:tc>
          <w:tcPr>
            <w:tcW w:w="2905" w:type="dxa"/>
            <w:shd w:val="clear" w:color="auto" w:fill="auto"/>
            <w:noWrap/>
            <w:hideMark/>
          </w:tcPr>
          <w:p w14:paraId="57A8C7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E2330KHKU</w:t>
            </w:r>
          </w:p>
        </w:tc>
        <w:tc>
          <w:tcPr>
            <w:tcW w:w="1827" w:type="dxa"/>
            <w:shd w:val="clear" w:color="auto" w:fill="auto"/>
            <w:noWrap/>
            <w:hideMark/>
          </w:tcPr>
          <w:p w14:paraId="00EADA42" w14:textId="730E65A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331.95</w:t>
            </w:r>
          </w:p>
        </w:tc>
        <w:tc>
          <w:tcPr>
            <w:tcW w:w="4533" w:type="dxa"/>
            <w:shd w:val="clear" w:color="auto" w:fill="auto"/>
            <w:vAlign w:val="bottom"/>
            <w:hideMark/>
          </w:tcPr>
          <w:p w14:paraId="4CC3D7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proximity switch mechanism, nonproportional, including all related electronics, mechanical stop switch, mechanical direction change switch, head array, and fixed mounting hardware (capped rental), (DMEPOS item subject to DMEPOS competitive bidding program number 3)</w:t>
            </w:r>
          </w:p>
        </w:tc>
      </w:tr>
      <w:tr w:rsidR="00706F01" w:rsidRPr="00E46745" w14:paraId="08B62565" w14:textId="77777777" w:rsidTr="00E674B2">
        <w:tblPrEx>
          <w:tblLook w:val="04A0" w:firstRow="1" w:lastRow="0" w:firstColumn="1" w:lastColumn="0" w:noHBand="0" w:noVBand="1"/>
        </w:tblPrEx>
        <w:trPr>
          <w:trHeight w:val="1400"/>
        </w:trPr>
        <w:tc>
          <w:tcPr>
            <w:tcW w:w="2905" w:type="dxa"/>
            <w:shd w:val="clear" w:color="auto" w:fill="auto"/>
            <w:noWrap/>
            <w:hideMark/>
          </w:tcPr>
          <w:p w14:paraId="1EE3B0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E2330KI</w:t>
            </w:r>
          </w:p>
        </w:tc>
        <w:tc>
          <w:tcPr>
            <w:tcW w:w="1827" w:type="dxa"/>
            <w:shd w:val="clear" w:color="auto" w:fill="auto"/>
            <w:noWrap/>
            <w:hideMark/>
          </w:tcPr>
          <w:p w14:paraId="1FF79BFC" w14:textId="5EB7F06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320.63</w:t>
            </w:r>
          </w:p>
        </w:tc>
        <w:tc>
          <w:tcPr>
            <w:tcW w:w="4533" w:type="dxa"/>
            <w:shd w:val="clear" w:color="auto" w:fill="auto"/>
            <w:vAlign w:val="bottom"/>
            <w:hideMark/>
          </w:tcPr>
          <w:p w14:paraId="7927D8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proximity switch mechanism, nonproportional, including all related electronics, mechanical stop switch, mechanical direction change switch, head array, and fixed mounting hardware (capped rental)</w:t>
            </w:r>
          </w:p>
        </w:tc>
      </w:tr>
      <w:tr w:rsidR="00706F01" w:rsidRPr="00E46745" w14:paraId="5A3E9A47" w14:textId="77777777" w:rsidTr="00E674B2">
        <w:tblPrEx>
          <w:tblLook w:val="04A0" w:firstRow="1" w:lastRow="0" w:firstColumn="1" w:lastColumn="0" w:noHBand="0" w:noVBand="1"/>
        </w:tblPrEx>
        <w:trPr>
          <w:trHeight w:val="1960"/>
        </w:trPr>
        <w:tc>
          <w:tcPr>
            <w:tcW w:w="2905" w:type="dxa"/>
            <w:shd w:val="clear" w:color="auto" w:fill="auto"/>
            <w:noWrap/>
            <w:hideMark/>
          </w:tcPr>
          <w:p w14:paraId="4EC548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E2330KIKU</w:t>
            </w:r>
          </w:p>
        </w:tc>
        <w:tc>
          <w:tcPr>
            <w:tcW w:w="1827" w:type="dxa"/>
            <w:shd w:val="clear" w:color="auto" w:fill="auto"/>
            <w:noWrap/>
            <w:hideMark/>
          </w:tcPr>
          <w:p w14:paraId="01704C7D" w14:textId="1311134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331.95</w:t>
            </w:r>
          </w:p>
        </w:tc>
        <w:tc>
          <w:tcPr>
            <w:tcW w:w="4533" w:type="dxa"/>
            <w:shd w:val="clear" w:color="auto" w:fill="auto"/>
            <w:vAlign w:val="bottom"/>
            <w:hideMark/>
          </w:tcPr>
          <w:p w14:paraId="4C32F7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proximity switch mechanism, nonproportional, including all related electronics, mechanical stop switch, mechanical direction change switch, head array, and fixed mounting hardware (capped rental), (DMEPOS item subject to DMEPOS competitive bidding program number 3)</w:t>
            </w:r>
          </w:p>
        </w:tc>
      </w:tr>
      <w:tr w:rsidR="00706F01" w:rsidRPr="00E46745" w14:paraId="3D0CACE1" w14:textId="77777777" w:rsidTr="00E674B2">
        <w:tblPrEx>
          <w:tblLook w:val="04A0" w:firstRow="1" w:lastRow="0" w:firstColumn="1" w:lastColumn="0" w:noHBand="0" w:noVBand="1"/>
        </w:tblPrEx>
        <w:trPr>
          <w:trHeight w:val="1400"/>
        </w:trPr>
        <w:tc>
          <w:tcPr>
            <w:tcW w:w="2905" w:type="dxa"/>
            <w:shd w:val="clear" w:color="auto" w:fill="auto"/>
            <w:noWrap/>
            <w:hideMark/>
          </w:tcPr>
          <w:p w14:paraId="2EB188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E2330KJ</w:t>
            </w:r>
          </w:p>
        </w:tc>
        <w:tc>
          <w:tcPr>
            <w:tcW w:w="1827" w:type="dxa"/>
            <w:shd w:val="clear" w:color="auto" w:fill="auto"/>
            <w:noWrap/>
            <w:hideMark/>
          </w:tcPr>
          <w:p w14:paraId="6BCBE0B7" w14:textId="4AD9936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240.47</w:t>
            </w:r>
          </w:p>
        </w:tc>
        <w:tc>
          <w:tcPr>
            <w:tcW w:w="4533" w:type="dxa"/>
            <w:shd w:val="clear" w:color="auto" w:fill="auto"/>
            <w:vAlign w:val="bottom"/>
            <w:hideMark/>
          </w:tcPr>
          <w:p w14:paraId="0778B6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head control interface, proximity switch mechanism, nonproportional, including all related electronics, mechanical stop switch, mechanical direction change switch, head array, and fixed mounting hardware (capped rental) </w:t>
            </w:r>
          </w:p>
        </w:tc>
      </w:tr>
      <w:tr w:rsidR="00706F01" w:rsidRPr="00E46745" w14:paraId="4035E93E" w14:textId="77777777" w:rsidTr="00E674B2">
        <w:tblPrEx>
          <w:tblLook w:val="04A0" w:firstRow="1" w:lastRow="0" w:firstColumn="1" w:lastColumn="0" w:noHBand="0" w:noVBand="1"/>
        </w:tblPrEx>
        <w:trPr>
          <w:trHeight w:val="1960"/>
        </w:trPr>
        <w:tc>
          <w:tcPr>
            <w:tcW w:w="2905" w:type="dxa"/>
            <w:shd w:val="clear" w:color="auto" w:fill="auto"/>
            <w:noWrap/>
            <w:hideMark/>
          </w:tcPr>
          <w:p w14:paraId="2A5117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E2330KJKU</w:t>
            </w:r>
          </w:p>
        </w:tc>
        <w:tc>
          <w:tcPr>
            <w:tcW w:w="1827" w:type="dxa"/>
            <w:shd w:val="clear" w:color="auto" w:fill="auto"/>
            <w:noWrap/>
            <w:hideMark/>
          </w:tcPr>
          <w:p w14:paraId="03EFC804" w14:textId="5C973DA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248.96</w:t>
            </w:r>
          </w:p>
        </w:tc>
        <w:tc>
          <w:tcPr>
            <w:tcW w:w="4533" w:type="dxa"/>
            <w:shd w:val="clear" w:color="auto" w:fill="auto"/>
            <w:vAlign w:val="bottom"/>
            <w:hideMark/>
          </w:tcPr>
          <w:p w14:paraId="20D902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proximity switch mechanism, nonproportional, including all related electronics, mechanical stop switch, mechanical direction change switch, head array, and fixed mounting hardware (capped rental), (DMEPOS item subject to DMEPOS competitive bidding program number 3)</w:t>
            </w:r>
          </w:p>
        </w:tc>
      </w:tr>
      <w:tr w:rsidR="00706F01" w:rsidRPr="00E46745" w14:paraId="10909FA8" w14:textId="77777777" w:rsidTr="00E674B2">
        <w:tblPrEx>
          <w:tblLook w:val="04A0" w:firstRow="1" w:lastRow="0" w:firstColumn="1" w:lastColumn="0" w:noHBand="0" w:noVBand="1"/>
        </w:tblPrEx>
        <w:trPr>
          <w:trHeight w:val="1400"/>
        </w:trPr>
        <w:tc>
          <w:tcPr>
            <w:tcW w:w="2905" w:type="dxa"/>
            <w:shd w:val="clear" w:color="auto" w:fill="auto"/>
            <w:noWrap/>
            <w:hideMark/>
          </w:tcPr>
          <w:p w14:paraId="6F41C8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E2330NU</w:t>
            </w:r>
          </w:p>
        </w:tc>
        <w:tc>
          <w:tcPr>
            <w:tcW w:w="1827" w:type="dxa"/>
            <w:shd w:val="clear" w:color="auto" w:fill="auto"/>
            <w:noWrap/>
            <w:hideMark/>
          </w:tcPr>
          <w:p w14:paraId="49B16823" w14:textId="02ABD37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3,206.30</w:t>
            </w:r>
          </w:p>
        </w:tc>
        <w:tc>
          <w:tcPr>
            <w:tcW w:w="4533" w:type="dxa"/>
            <w:shd w:val="clear" w:color="auto" w:fill="auto"/>
            <w:vAlign w:val="bottom"/>
            <w:hideMark/>
          </w:tcPr>
          <w:p w14:paraId="35F4EF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proximity switch mechanism, nonproportional, including all related electronics, mechanical stop switch, mechanical direction change switch, head array, and fixed mounting hardware (new equipment)</w:t>
            </w:r>
          </w:p>
        </w:tc>
      </w:tr>
      <w:tr w:rsidR="00706F01" w:rsidRPr="00E46745" w14:paraId="5393E004" w14:textId="77777777" w:rsidTr="00E674B2">
        <w:tblPrEx>
          <w:tblLook w:val="04A0" w:firstRow="1" w:lastRow="0" w:firstColumn="1" w:lastColumn="0" w:noHBand="0" w:noVBand="1"/>
        </w:tblPrEx>
        <w:trPr>
          <w:trHeight w:val="1960"/>
        </w:trPr>
        <w:tc>
          <w:tcPr>
            <w:tcW w:w="2905" w:type="dxa"/>
            <w:shd w:val="clear" w:color="auto" w:fill="auto"/>
            <w:noWrap/>
            <w:hideMark/>
          </w:tcPr>
          <w:p w14:paraId="174998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E2330NUKU</w:t>
            </w:r>
          </w:p>
        </w:tc>
        <w:tc>
          <w:tcPr>
            <w:tcW w:w="1827" w:type="dxa"/>
            <w:shd w:val="clear" w:color="auto" w:fill="auto"/>
            <w:noWrap/>
            <w:hideMark/>
          </w:tcPr>
          <w:p w14:paraId="7D749685" w14:textId="71A5C38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3,319.50</w:t>
            </w:r>
          </w:p>
        </w:tc>
        <w:tc>
          <w:tcPr>
            <w:tcW w:w="4533" w:type="dxa"/>
            <w:shd w:val="clear" w:color="auto" w:fill="auto"/>
            <w:vAlign w:val="bottom"/>
            <w:hideMark/>
          </w:tcPr>
          <w:p w14:paraId="7CBF57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proximity switch mechanism, nonproportional, including all related electronics, mechanical stop switch, mechanical direction change switch, head array, and fixed mounting hardware (new equipment), (DMEPOS item subject to DMEPOS competitive bidding program number 3)</w:t>
            </w:r>
          </w:p>
        </w:tc>
      </w:tr>
      <w:tr w:rsidR="00706F01" w:rsidRPr="00E46745" w14:paraId="608B97B7" w14:textId="77777777" w:rsidTr="00E674B2">
        <w:tblPrEx>
          <w:tblLook w:val="04A0" w:firstRow="1" w:lastRow="0" w:firstColumn="1" w:lastColumn="0" w:noHBand="0" w:noVBand="1"/>
        </w:tblPrEx>
        <w:trPr>
          <w:trHeight w:val="1400"/>
        </w:trPr>
        <w:tc>
          <w:tcPr>
            <w:tcW w:w="2905" w:type="dxa"/>
            <w:shd w:val="clear" w:color="auto" w:fill="auto"/>
            <w:noWrap/>
            <w:hideMark/>
          </w:tcPr>
          <w:p w14:paraId="6B05D4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E2330UE</w:t>
            </w:r>
          </w:p>
        </w:tc>
        <w:tc>
          <w:tcPr>
            <w:tcW w:w="1827" w:type="dxa"/>
            <w:shd w:val="clear" w:color="auto" w:fill="auto"/>
            <w:noWrap/>
            <w:hideMark/>
          </w:tcPr>
          <w:p w14:paraId="59BB7397" w14:textId="7CC5DB1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2,404.73</w:t>
            </w:r>
          </w:p>
        </w:tc>
        <w:tc>
          <w:tcPr>
            <w:tcW w:w="4533" w:type="dxa"/>
            <w:shd w:val="clear" w:color="auto" w:fill="auto"/>
            <w:vAlign w:val="bottom"/>
            <w:hideMark/>
          </w:tcPr>
          <w:p w14:paraId="074E43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proximity switch mechanism, nonproportional, including all related electronics, mechanical stop switch, mechanical direction change switch, head array, and fixed mounting hardware (used durable medical equipment)</w:t>
            </w:r>
          </w:p>
        </w:tc>
      </w:tr>
      <w:tr w:rsidR="00706F01" w:rsidRPr="00E46745" w14:paraId="5D38D03F" w14:textId="77777777" w:rsidTr="00E674B2">
        <w:tblPrEx>
          <w:tblLook w:val="04A0" w:firstRow="1" w:lastRow="0" w:firstColumn="1" w:lastColumn="0" w:noHBand="0" w:noVBand="1"/>
        </w:tblPrEx>
        <w:trPr>
          <w:trHeight w:val="1960"/>
        </w:trPr>
        <w:tc>
          <w:tcPr>
            <w:tcW w:w="2905" w:type="dxa"/>
            <w:shd w:val="clear" w:color="auto" w:fill="auto"/>
            <w:noWrap/>
            <w:hideMark/>
          </w:tcPr>
          <w:p w14:paraId="664820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E2330UEKU</w:t>
            </w:r>
          </w:p>
        </w:tc>
        <w:tc>
          <w:tcPr>
            <w:tcW w:w="1827" w:type="dxa"/>
            <w:shd w:val="clear" w:color="auto" w:fill="auto"/>
            <w:noWrap/>
            <w:hideMark/>
          </w:tcPr>
          <w:p w14:paraId="781659C0" w14:textId="73B901F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2,489.63</w:t>
            </w:r>
          </w:p>
        </w:tc>
        <w:tc>
          <w:tcPr>
            <w:tcW w:w="4533" w:type="dxa"/>
            <w:shd w:val="clear" w:color="auto" w:fill="auto"/>
            <w:vAlign w:val="bottom"/>
            <w:hideMark/>
          </w:tcPr>
          <w:p w14:paraId="0C7E1D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head control interface, proximity switch mechanism, nonproportional, including all related electronics, mechanical stop switch, mechanical direction change switch, head array, and fixed mounting hardware (used durable medical equipment), (DMEPOS item subject to DMEPOS competitive bidding program number 3)</w:t>
            </w:r>
          </w:p>
        </w:tc>
      </w:tr>
      <w:tr w:rsidR="00706F01" w:rsidRPr="00E46745" w14:paraId="63274D45" w14:textId="77777777" w:rsidTr="00E674B2">
        <w:tblPrEx>
          <w:tblLook w:val="04A0" w:firstRow="1" w:lastRow="0" w:firstColumn="1" w:lastColumn="0" w:noHBand="0" w:noVBand="1"/>
        </w:tblPrEx>
        <w:trPr>
          <w:trHeight w:val="840"/>
        </w:trPr>
        <w:tc>
          <w:tcPr>
            <w:tcW w:w="2905" w:type="dxa"/>
            <w:shd w:val="clear" w:color="auto" w:fill="auto"/>
            <w:noWrap/>
            <w:hideMark/>
          </w:tcPr>
          <w:p w14:paraId="6799F6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E2331NU</w:t>
            </w:r>
          </w:p>
        </w:tc>
        <w:tc>
          <w:tcPr>
            <w:tcW w:w="1827" w:type="dxa"/>
            <w:shd w:val="clear" w:color="auto" w:fill="auto"/>
            <w:noWrap/>
            <w:hideMark/>
          </w:tcPr>
          <w:p w14:paraId="189ED2BF" w14:textId="088A696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2007B7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attendant control, proportional, including all related electronics and fixed mounting hardware (new equipment)</w:t>
            </w:r>
          </w:p>
        </w:tc>
      </w:tr>
      <w:tr w:rsidR="00706F01" w:rsidRPr="00E46745" w14:paraId="6F07B2B2" w14:textId="77777777" w:rsidTr="00E674B2">
        <w:tblPrEx>
          <w:tblLook w:val="04A0" w:firstRow="1" w:lastRow="0" w:firstColumn="1" w:lastColumn="0" w:noHBand="0" w:noVBand="1"/>
        </w:tblPrEx>
        <w:trPr>
          <w:trHeight w:val="840"/>
        </w:trPr>
        <w:tc>
          <w:tcPr>
            <w:tcW w:w="2905" w:type="dxa"/>
            <w:shd w:val="clear" w:color="auto" w:fill="auto"/>
            <w:noWrap/>
            <w:hideMark/>
          </w:tcPr>
          <w:p w14:paraId="75CC31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E2331RR</w:t>
            </w:r>
          </w:p>
        </w:tc>
        <w:tc>
          <w:tcPr>
            <w:tcW w:w="1827" w:type="dxa"/>
            <w:shd w:val="clear" w:color="auto" w:fill="auto"/>
            <w:noWrap/>
            <w:hideMark/>
          </w:tcPr>
          <w:p w14:paraId="35A40D1E" w14:textId="7C07246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7197FE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attendant control, proportional, including all related electronics and fixed mounting hardware (rental)</w:t>
            </w:r>
          </w:p>
        </w:tc>
      </w:tr>
      <w:tr w:rsidR="00706F01" w:rsidRPr="00E46745" w14:paraId="36D82902" w14:textId="77777777" w:rsidTr="00E674B2">
        <w:tblPrEx>
          <w:tblLook w:val="04A0" w:firstRow="1" w:lastRow="0" w:firstColumn="1" w:lastColumn="0" w:noHBand="0" w:noVBand="1"/>
        </w:tblPrEx>
        <w:trPr>
          <w:trHeight w:val="1120"/>
        </w:trPr>
        <w:tc>
          <w:tcPr>
            <w:tcW w:w="2905" w:type="dxa"/>
            <w:shd w:val="clear" w:color="auto" w:fill="auto"/>
            <w:noWrap/>
            <w:hideMark/>
          </w:tcPr>
          <w:p w14:paraId="155F4B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E2331UE</w:t>
            </w:r>
          </w:p>
        </w:tc>
        <w:tc>
          <w:tcPr>
            <w:tcW w:w="1827" w:type="dxa"/>
            <w:shd w:val="clear" w:color="auto" w:fill="auto"/>
            <w:noWrap/>
            <w:hideMark/>
          </w:tcPr>
          <w:p w14:paraId="03DF680F" w14:textId="232A31C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CA7A7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attendant control, proportional, including all related electronics and fixed mounting hardware (used durable mental medical equipment)</w:t>
            </w:r>
          </w:p>
        </w:tc>
      </w:tr>
      <w:tr w:rsidR="00706F01" w:rsidRPr="00E46745" w14:paraId="6D56E375" w14:textId="77777777" w:rsidTr="00E674B2">
        <w:tblPrEx>
          <w:tblLook w:val="04A0" w:firstRow="1" w:lastRow="0" w:firstColumn="1" w:lastColumn="0" w:noHBand="0" w:noVBand="1"/>
        </w:tblPrEx>
        <w:trPr>
          <w:trHeight w:val="560"/>
        </w:trPr>
        <w:tc>
          <w:tcPr>
            <w:tcW w:w="2905" w:type="dxa"/>
            <w:shd w:val="clear" w:color="auto" w:fill="auto"/>
            <w:noWrap/>
            <w:hideMark/>
          </w:tcPr>
          <w:p w14:paraId="1DA9FC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E2340NU</w:t>
            </w:r>
          </w:p>
        </w:tc>
        <w:tc>
          <w:tcPr>
            <w:tcW w:w="1827" w:type="dxa"/>
            <w:shd w:val="clear" w:color="auto" w:fill="auto"/>
            <w:noWrap/>
            <w:hideMark/>
          </w:tcPr>
          <w:p w14:paraId="1D37861F" w14:textId="48FF2B8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396.17</w:t>
            </w:r>
          </w:p>
        </w:tc>
        <w:tc>
          <w:tcPr>
            <w:tcW w:w="4533" w:type="dxa"/>
            <w:shd w:val="clear" w:color="auto" w:fill="auto"/>
            <w:vAlign w:val="bottom"/>
            <w:hideMark/>
          </w:tcPr>
          <w:p w14:paraId="76210F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width, 20-23 inches (new equipment)</w:t>
            </w:r>
          </w:p>
        </w:tc>
      </w:tr>
      <w:tr w:rsidR="00706F01" w:rsidRPr="00E46745" w14:paraId="03DAC651" w14:textId="77777777" w:rsidTr="00E674B2">
        <w:tblPrEx>
          <w:tblLook w:val="04A0" w:firstRow="1" w:lastRow="0" w:firstColumn="1" w:lastColumn="0" w:noHBand="0" w:noVBand="1"/>
        </w:tblPrEx>
        <w:trPr>
          <w:trHeight w:val="560"/>
        </w:trPr>
        <w:tc>
          <w:tcPr>
            <w:tcW w:w="2905" w:type="dxa"/>
            <w:shd w:val="clear" w:color="auto" w:fill="auto"/>
            <w:noWrap/>
            <w:hideMark/>
          </w:tcPr>
          <w:p w14:paraId="3960F1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E2340RR</w:t>
            </w:r>
          </w:p>
        </w:tc>
        <w:tc>
          <w:tcPr>
            <w:tcW w:w="1827" w:type="dxa"/>
            <w:shd w:val="clear" w:color="auto" w:fill="auto"/>
            <w:noWrap/>
            <w:hideMark/>
          </w:tcPr>
          <w:p w14:paraId="5727EC8E" w14:textId="0E4CB64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39.63</w:t>
            </w:r>
          </w:p>
        </w:tc>
        <w:tc>
          <w:tcPr>
            <w:tcW w:w="4533" w:type="dxa"/>
            <w:shd w:val="clear" w:color="auto" w:fill="auto"/>
            <w:vAlign w:val="bottom"/>
            <w:hideMark/>
          </w:tcPr>
          <w:p w14:paraId="31AAE3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width, 20-23 inches (rental)</w:t>
            </w:r>
          </w:p>
        </w:tc>
      </w:tr>
      <w:tr w:rsidR="00706F01" w:rsidRPr="00E46745" w14:paraId="4701FE95" w14:textId="77777777" w:rsidTr="00E674B2">
        <w:tblPrEx>
          <w:tblLook w:val="04A0" w:firstRow="1" w:lastRow="0" w:firstColumn="1" w:lastColumn="0" w:noHBand="0" w:noVBand="1"/>
        </w:tblPrEx>
        <w:trPr>
          <w:trHeight w:val="560"/>
        </w:trPr>
        <w:tc>
          <w:tcPr>
            <w:tcW w:w="2905" w:type="dxa"/>
            <w:shd w:val="clear" w:color="auto" w:fill="auto"/>
            <w:noWrap/>
            <w:hideMark/>
          </w:tcPr>
          <w:p w14:paraId="7AF6BA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E2340UE</w:t>
            </w:r>
          </w:p>
        </w:tc>
        <w:tc>
          <w:tcPr>
            <w:tcW w:w="1827" w:type="dxa"/>
            <w:shd w:val="clear" w:color="auto" w:fill="auto"/>
            <w:noWrap/>
            <w:hideMark/>
          </w:tcPr>
          <w:p w14:paraId="664BD657" w14:textId="035BEAA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297.16</w:t>
            </w:r>
          </w:p>
        </w:tc>
        <w:tc>
          <w:tcPr>
            <w:tcW w:w="4533" w:type="dxa"/>
            <w:shd w:val="clear" w:color="auto" w:fill="auto"/>
            <w:vAlign w:val="bottom"/>
            <w:hideMark/>
          </w:tcPr>
          <w:p w14:paraId="066AB7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width, 20-23 inches (used durable medical equipment)</w:t>
            </w:r>
          </w:p>
        </w:tc>
      </w:tr>
      <w:tr w:rsidR="00706F01" w:rsidRPr="00E46745" w14:paraId="4DF6EE69" w14:textId="77777777" w:rsidTr="00E674B2">
        <w:tblPrEx>
          <w:tblLook w:val="04A0" w:firstRow="1" w:lastRow="0" w:firstColumn="1" w:lastColumn="0" w:noHBand="0" w:noVBand="1"/>
        </w:tblPrEx>
        <w:trPr>
          <w:trHeight w:val="560"/>
        </w:trPr>
        <w:tc>
          <w:tcPr>
            <w:tcW w:w="2905" w:type="dxa"/>
            <w:shd w:val="clear" w:color="auto" w:fill="auto"/>
            <w:noWrap/>
            <w:hideMark/>
          </w:tcPr>
          <w:p w14:paraId="32906D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E2341NU</w:t>
            </w:r>
          </w:p>
        </w:tc>
        <w:tc>
          <w:tcPr>
            <w:tcW w:w="1827" w:type="dxa"/>
            <w:shd w:val="clear" w:color="auto" w:fill="auto"/>
            <w:noWrap/>
            <w:hideMark/>
          </w:tcPr>
          <w:p w14:paraId="69CC4DA0" w14:textId="0E0900B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594.30</w:t>
            </w:r>
          </w:p>
        </w:tc>
        <w:tc>
          <w:tcPr>
            <w:tcW w:w="4533" w:type="dxa"/>
            <w:shd w:val="clear" w:color="auto" w:fill="auto"/>
            <w:vAlign w:val="bottom"/>
            <w:hideMark/>
          </w:tcPr>
          <w:p w14:paraId="5DCAF3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width, 24-27 inches (new equipment)</w:t>
            </w:r>
          </w:p>
        </w:tc>
      </w:tr>
      <w:tr w:rsidR="00706F01" w:rsidRPr="00E46745" w14:paraId="266E7B36" w14:textId="77777777" w:rsidTr="00E674B2">
        <w:tblPrEx>
          <w:tblLook w:val="04A0" w:firstRow="1" w:lastRow="0" w:firstColumn="1" w:lastColumn="0" w:noHBand="0" w:noVBand="1"/>
        </w:tblPrEx>
        <w:trPr>
          <w:trHeight w:val="560"/>
        </w:trPr>
        <w:tc>
          <w:tcPr>
            <w:tcW w:w="2905" w:type="dxa"/>
            <w:shd w:val="clear" w:color="auto" w:fill="auto"/>
            <w:noWrap/>
            <w:hideMark/>
          </w:tcPr>
          <w:p w14:paraId="152519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E2341RR</w:t>
            </w:r>
          </w:p>
        </w:tc>
        <w:tc>
          <w:tcPr>
            <w:tcW w:w="1827" w:type="dxa"/>
            <w:shd w:val="clear" w:color="auto" w:fill="auto"/>
            <w:noWrap/>
            <w:hideMark/>
          </w:tcPr>
          <w:p w14:paraId="4B437D75" w14:textId="1E8879F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59.42</w:t>
            </w:r>
          </w:p>
        </w:tc>
        <w:tc>
          <w:tcPr>
            <w:tcW w:w="4533" w:type="dxa"/>
            <w:shd w:val="clear" w:color="auto" w:fill="auto"/>
            <w:vAlign w:val="bottom"/>
            <w:hideMark/>
          </w:tcPr>
          <w:p w14:paraId="7730CE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width, 24-27 inches (rental)</w:t>
            </w:r>
          </w:p>
        </w:tc>
      </w:tr>
      <w:tr w:rsidR="00706F01" w:rsidRPr="00E46745" w14:paraId="79798F48" w14:textId="77777777" w:rsidTr="00E674B2">
        <w:tblPrEx>
          <w:tblLook w:val="04A0" w:firstRow="1" w:lastRow="0" w:firstColumn="1" w:lastColumn="0" w:noHBand="0" w:noVBand="1"/>
        </w:tblPrEx>
        <w:trPr>
          <w:trHeight w:val="560"/>
        </w:trPr>
        <w:tc>
          <w:tcPr>
            <w:tcW w:w="2905" w:type="dxa"/>
            <w:shd w:val="clear" w:color="auto" w:fill="auto"/>
            <w:noWrap/>
            <w:hideMark/>
          </w:tcPr>
          <w:p w14:paraId="77798C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E2341UE</w:t>
            </w:r>
          </w:p>
        </w:tc>
        <w:tc>
          <w:tcPr>
            <w:tcW w:w="1827" w:type="dxa"/>
            <w:shd w:val="clear" w:color="auto" w:fill="auto"/>
            <w:noWrap/>
            <w:hideMark/>
          </w:tcPr>
          <w:p w14:paraId="0D0B1CD7" w14:textId="429B43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445.73</w:t>
            </w:r>
          </w:p>
        </w:tc>
        <w:tc>
          <w:tcPr>
            <w:tcW w:w="4533" w:type="dxa"/>
            <w:shd w:val="clear" w:color="auto" w:fill="auto"/>
            <w:vAlign w:val="bottom"/>
            <w:hideMark/>
          </w:tcPr>
          <w:p w14:paraId="7E5E0F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width, 24-27 inches (used durable medical equipment)</w:t>
            </w:r>
          </w:p>
        </w:tc>
      </w:tr>
      <w:tr w:rsidR="00706F01" w:rsidRPr="00E46745" w14:paraId="1830FAB9" w14:textId="77777777" w:rsidTr="00E674B2">
        <w:tblPrEx>
          <w:tblLook w:val="04A0" w:firstRow="1" w:lastRow="0" w:firstColumn="1" w:lastColumn="0" w:noHBand="0" w:noVBand="1"/>
        </w:tblPrEx>
        <w:trPr>
          <w:trHeight w:val="560"/>
        </w:trPr>
        <w:tc>
          <w:tcPr>
            <w:tcW w:w="2905" w:type="dxa"/>
            <w:shd w:val="clear" w:color="auto" w:fill="auto"/>
            <w:noWrap/>
            <w:hideMark/>
          </w:tcPr>
          <w:p w14:paraId="477ABE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E2342NU</w:t>
            </w:r>
          </w:p>
        </w:tc>
        <w:tc>
          <w:tcPr>
            <w:tcW w:w="1827" w:type="dxa"/>
            <w:shd w:val="clear" w:color="auto" w:fill="auto"/>
            <w:noWrap/>
            <w:hideMark/>
          </w:tcPr>
          <w:p w14:paraId="4AE1C29E" w14:textId="51D5A3B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495.25</w:t>
            </w:r>
          </w:p>
        </w:tc>
        <w:tc>
          <w:tcPr>
            <w:tcW w:w="4533" w:type="dxa"/>
            <w:shd w:val="clear" w:color="auto" w:fill="auto"/>
            <w:vAlign w:val="bottom"/>
            <w:hideMark/>
          </w:tcPr>
          <w:p w14:paraId="51F3FC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depth, 20-21 inches (new equipment)</w:t>
            </w:r>
          </w:p>
        </w:tc>
      </w:tr>
      <w:tr w:rsidR="00706F01" w:rsidRPr="00E46745" w14:paraId="0141F530" w14:textId="77777777" w:rsidTr="00E674B2">
        <w:tblPrEx>
          <w:tblLook w:val="04A0" w:firstRow="1" w:lastRow="0" w:firstColumn="1" w:lastColumn="0" w:noHBand="0" w:noVBand="1"/>
        </w:tblPrEx>
        <w:trPr>
          <w:trHeight w:val="560"/>
        </w:trPr>
        <w:tc>
          <w:tcPr>
            <w:tcW w:w="2905" w:type="dxa"/>
            <w:shd w:val="clear" w:color="auto" w:fill="auto"/>
            <w:noWrap/>
            <w:hideMark/>
          </w:tcPr>
          <w:p w14:paraId="2A0F53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E2342RR</w:t>
            </w:r>
          </w:p>
        </w:tc>
        <w:tc>
          <w:tcPr>
            <w:tcW w:w="1827" w:type="dxa"/>
            <w:shd w:val="clear" w:color="auto" w:fill="auto"/>
            <w:noWrap/>
            <w:hideMark/>
          </w:tcPr>
          <w:p w14:paraId="2900CD6D" w14:textId="67F34EE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49.52</w:t>
            </w:r>
          </w:p>
        </w:tc>
        <w:tc>
          <w:tcPr>
            <w:tcW w:w="4533" w:type="dxa"/>
            <w:shd w:val="clear" w:color="auto" w:fill="auto"/>
            <w:vAlign w:val="bottom"/>
            <w:hideMark/>
          </w:tcPr>
          <w:p w14:paraId="1ED58A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depth, 20-21 inches (rental)</w:t>
            </w:r>
          </w:p>
        </w:tc>
      </w:tr>
      <w:tr w:rsidR="00706F01" w:rsidRPr="00E46745" w14:paraId="19B63AAD" w14:textId="77777777" w:rsidTr="00E674B2">
        <w:tblPrEx>
          <w:tblLook w:val="04A0" w:firstRow="1" w:lastRow="0" w:firstColumn="1" w:lastColumn="0" w:noHBand="0" w:noVBand="1"/>
        </w:tblPrEx>
        <w:trPr>
          <w:trHeight w:val="560"/>
        </w:trPr>
        <w:tc>
          <w:tcPr>
            <w:tcW w:w="2905" w:type="dxa"/>
            <w:shd w:val="clear" w:color="auto" w:fill="auto"/>
            <w:noWrap/>
            <w:hideMark/>
          </w:tcPr>
          <w:p w14:paraId="5A67ED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E2342UE</w:t>
            </w:r>
          </w:p>
        </w:tc>
        <w:tc>
          <w:tcPr>
            <w:tcW w:w="1827" w:type="dxa"/>
            <w:shd w:val="clear" w:color="auto" w:fill="auto"/>
            <w:noWrap/>
            <w:hideMark/>
          </w:tcPr>
          <w:p w14:paraId="6019E61A" w14:textId="7B4833C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371.45</w:t>
            </w:r>
          </w:p>
        </w:tc>
        <w:tc>
          <w:tcPr>
            <w:tcW w:w="4533" w:type="dxa"/>
            <w:shd w:val="clear" w:color="auto" w:fill="auto"/>
            <w:vAlign w:val="bottom"/>
            <w:hideMark/>
          </w:tcPr>
          <w:p w14:paraId="5C9D4D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depth, 20-21 inches (used durable medical equipment)</w:t>
            </w:r>
          </w:p>
        </w:tc>
      </w:tr>
      <w:tr w:rsidR="00706F01" w:rsidRPr="00E46745" w14:paraId="51F52936" w14:textId="77777777" w:rsidTr="00E674B2">
        <w:tblPrEx>
          <w:tblLook w:val="04A0" w:firstRow="1" w:lastRow="0" w:firstColumn="1" w:lastColumn="0" w:noHBand="0" w:noVBand="1"/>
        </w:tblPrEx>
        <w:trPr>
          <w:trHeight w:val="560"/>
        </w:trPr>
        <w:tc>
          <w:tcPr>
            <w:tcW w:w="2905" w:type="dxa"/>
            <w:shd w:val="clear" w:color="auto" w:fill="auto"/>
            <w:noWrap/>
            <w:hideMark/>
          </w:tcPr>
          <w:p w14:paraId="7EF5C7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E2343NU</w:t>
            </w:r>
          </w:p>
        </w:tc>
        <w:tc>
          <w:tcPr>
            <w:tcW w:w="1827" w:type="dxa"/>
            <w:shd w:val="clear" w:color="auto" w:fill="auto"/>
            <w:noWrap/>
            <w:hideMark/>
          </w:tcPr>
          <w:p w14:paraId="35FD06D7" w14:textId="61FED11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792.41</w:t>
            </w:r>
          </w:p>
        </w:tc>
        <w:tc>
          <w:tcPr>
            <w:tcW w:w="4533" w:type="dxa"/>
            <w:shd w:val="clear" w:color="auto" w:fill="auto"/>
            <w:vAlign w:val="bottom"/>
            <w:hideMark/>
          </w:tcPr>
          <w:p w14:paraId="46FC23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depth, 22-25 inches (new equipment)</w:t>
            </w:r>
          </w:p>
        </w:tc>
      </w:tr>
      <w:tr w:rsidR="00706F01" w:rsidRPr="00E46745" w14:paraId="66229B4B" w14:textId="77777777" w:rsidTr="00E674B2">
        <w:tblPrEx>
          <w:tblLook w:val="04A0" w:firstRow="1" w:lastRow="0" w:firstColumn="1" w:lastColumn="0" w:noHBand="0" w:noVBand="1"/>
        </w:tblPrEx>
        <w:trPr>
          <w:trHeight w:val="560"/>
        </w:trPr>
        <w:tc>
          <w:tcPr>
            <w:tcW w:w="2905" w:type="dxa"/>
            <w:shd w:val="clear" w:color="auto" w:fill="auto"/>
            <w:noWrap/>
            <w:hideMark/>
          </w:tcPr>
          <w:p w14:paraId="453AE4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E2343RR</w:t>
            </w:r>
          </w:p>
        </w:tc>
        <w:tc>
          <w:tcPr>
            <w:tcW w:w="1827" w:type="dxa"/>
            <w:shd w:val="clear" w:color="auto" w:fill="auto"/>
            <w:noWrap/>
            <w:hideMark/>
          </w:tcPr>
          <w:p w14:paraId="7F6FBF15" w14:textId="5CF195F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79.23</w:t>
            </w:r>
          </w:p>
        </w:tc>
        <w:tc>
          <w:tcPr>
            <w:tcW w:w="4533" w:type="dxa"/>
            <w:shd w:val="clear" w:color="auto" w:fill="auto"/>
            <w:vAlign w:val="bottom"/>
            <w:hideMark/>
          </w:tcPr>
          <w:p w14:paraId="7D028E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depth, 22-25 inches (rental)</w:t>
            </w:r>
          </w:p>
        </w:tc>
      </w:tr>
      <w:tr w:rsidR="00706F01" w:rsidRPr="00E46745" w14:paraId="134012BC" w14:textId="77777777" w:rsidTr="00E674B2">
        <w:tblPrEx>
          <w:tblLook w:val="04A0" w:firstRow="1" w:lastRow="0" w:firstColumn="1" w:lastColumn="0" w:noHBand="0" w:noVBand="1"/>
        </w:tblPrEx>
        <w:trPr>
          <w:trHeight w:val="560"/>
        </w:trPr>
        <w:tc>
          <w:tcPr>
            <w:tcW w:w="2905" w:type="dxa"/>
            <w:shd w:val="clear" w:color="auto" w:fill="auto"/>
            <w:noWrap/>
            <w:hideMark/>
          </w:tcPr>
          <w:p w14:paraId="58AC8C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E2343UE</w:t>
            </w:r>
          </w:p>
        </w:tc>
        <w:tc>
          <w:tcPr>
            <w:tcW w:w="1827" w:type="dxa"/>
            <w:shd w:val="clear" w:color="auto" w:fill="auto"/>
            <w:noWrap/>
            <w:hideMark/>
          </w:tcPr>
          <w:p w14:paraId="6EA068EE" w14:textId="60A370E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594.30</w:t>
            </w:r>
          </w:p>
        </w:tc>
        <w:tc>
          <w:tcPr>
            <w:tcW w:w="4533" w:type="dxa"/>
            <w:shd w:val="clear" w:color="auto" w:fill="auto"/>
            <w:vAlign w:val="bottom"/>
            <w:hideMark/>
          </w:tcPr>
          <w:p w14:paraId="1AE661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nonstandard seat frame depth, 22-25 inches (used durable medical equipment)</w:t>
            </w:r>
          </w:p>
        </w:tc>
      </w:tr>
      <w:tr w:rsidR="00706F01" w:rsidRPr="00E46745" w14:paraId="36CEBAE7" w14:textId="77777777" w:rsidTr="00E674B2">
        <w:tblPrEx>
          <w:tblLook w:val="04A0" w:firstRow="1" w:lastRow="0" w:firstColumn="1" w:lastColumn="0" w:noHBand="0" w:noVBand="1"/>
        </w:tblPrEx>
        <w:trPr>
          <w:trHeight w:val="840"/>
        </w:trPr>
        <w:tc>
          <w:tcPr>
            <w:tcW w:w="2905" w:type="dxa"/>
            <w:shd w:val="clear" w:color="auto" w:fill="auto"/>
            <w:noWrap/>
            <w:hideMark/>
          </w:tcPr>
          <w:p w14:paraId="1C1B7A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E2351NU</w:t>
            </w:r>
          </w:p>
        </w:tc>
        <w:tc>
          <w:tcPr>
            <w:tcW w:w="1827" w:type="dxa"/>
            <w:shd w:val="clear" w:color="auto" w:fill="auto"/>
            <w:noWrap/>
            <w:hideMark/>
          </w:tcPr>
          <w:p w14:paraId="6547E4FC" w14:textId="1605AE8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659.43</w:t>
            </w:r>
          </w:p>
        </w:tc>
        <w:tc>
          <w:tcPr>
            <w:tcW w:w="4533" w:type="dxa"/>
            <w:shd w:val="clear" w:color="auto" w:fill="auto"/>
            <w:vAlign w:val="bottom"/>
            <w:hideMark/>
          </w:tcPr>
          <w:p w14:paraId="122880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interface to operate speech generating device using power wheelchair control interface (new equipment)</w:t>
            </w:r>
          </w:p>
        </w:tc>
      </w:tr>
      <w:tr w:rsidR="00706F01" w:rsidRPr="00E46745" w14:paraId="5BD9A430" w14:textId="77777777" w:rsidTr="00E674B2">
        <w:tblPrEx>
          <w:tblLook w:val="04A0" w:firstRow="1" w:lastRow="0" w:firstColumn="1" w:lastColumn="0" w:noHBand="0" w:noVBand="1"/>
        </w:tblPrEx>
        <w:trPr>
          <w:trHeight w:val="1400"/>
        </w:trPr>
        <w:tc>
          <w:tcPr>
            <w:tcW w:w="2905" w:type="dxa"/>
            <w:shd w:val="clear" w:color="auto" w:fill="auto"/>
            <w:noWrap/>
            <w:hideMark/>
          </w:tcPr>
          <w:p w14:paraId="33E4FA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E2351NUKU</w:t>
            </w:r>
          </w:p>
        </w:tc>
        <w:tc>
          <w:tcPr>
            <w:tcW w:w="1827" w:type="dxa"/>
            <w:shd w:val="clear" w:color="auto" w:fill="auto"/>
            <w:noWrap/>
            <w:hideMark/>
          </w:tcPr>
          <w:p w14:paraId="727822E2" w14:textId="3770DA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677.72</w:t>
            </w:r>
          </w:p>
        </w:tc>
        <w:tc>
          <w:tcPr>
            <w:tcW w:w="4533" w:type="dxa"/>
            <w:shd w:val="clear" w:color="auto" w:fill="auto"/>
            <w:vAlign w:val="bottom"/>
            <w:hideMark/>
          </w:tcPr>
          <w:p w14:paraId="05DF1F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interface to operate speech generating device using power wheelchair control interface (new equipment), (DMEPOS item subject to DMEPOS competitive bidding program number 3)</w:t>
            </w:r>
          </w:p>
        </w:tc>
      </w:tr>
      <w:tr w:rsidR="00706F01" w:rsidRPr="00E46745" w14:paraId="70CF1B5C" w14:textId="77777777" w:rsidTr="00E674B2">
        <w:tblPrEx>
          <w:tblLook w:val="04A0" w:firstRow="1" w:lastRow="0" w:firstColumn="1" w:lastColumn="0" w:noHBand="0" w:noVBand="1"/>
        </w:tblPrEx>
        <w:trPr>
          <w:trHeight w:val="840"/>
        </w:trPr>
        <w:tc>
          <w:tcPr>
            <w:tcW w:w="2905" w:type="dxa"/>
            <w:shd w:val="clear" w:color="auto" w:fill="auto"/>
            <w:noWrap/>
            <w:hideMark/>
          </w:tcPr>
          <w:p w14:paraId="477CA9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E2351RR</w:t>
            </w:r>
          </w:p>
        </w:tc>
        <w:tc>
          <w:tcPr>
            <w:tcW w:w="1827" w:type="dxa"/>
            <w:shd w:val="clear" w:color="auto" w:fill="auto"/>
            <w:noWrap/>
            <w:hideMark/>
          </w:tcPr>
          <w:p w14:paraId="147B4702" w14:textId="68E71CF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65.94</w:t>
            </w:r>
          </w:p>
        </w:tc>
        <w:tc>
          <w:tcPr>
            <w:tcW w:w="4533" w:type="dxa"/>
            <w:shd w:val="clear" w:color="auto" w:fill="auto"/>
            <w:vAlign w:val="bottom"/>
            <w:hideMark/>
          </w:tcPr>
          <w:p w14:paraId="585FDD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interface to operate speech generating device using power wheelchair control interface (rental)</w:t>
            </w:r>
          </w:p>
        </w:tc>
      </w:tr>
      <w:tr w:rsidR="00706F01" w:rsidRPr="00E46745" w14:paraId="20A12BA2" w14:textId="77777777" w:rsidTr="00E674B2">
        <w:tblPrEx>
          <w:tblLook w:val="04A0" w:firstRow="1" w:lastRow="0" w:firstColumn="1" w:lastColumn="0" w:noHBand="0" w:noVBand="1"/>
        </w:tblPrEx>
        <w:trPr>
          <w:trHeight w:val="1120"/>
        </w:trPr>
        <w:tc>
          <w:tcPr>
            <w:tcW w:w="2905" w:type="dxa"/>
            <w:shd w:val="clear" w:color="auto" w:fill="auto"/>
            <w:noWrap/>
            <w:hideMark/>
          </w:tcPr>
          <w:p w14:paraId="54597B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E2351RRKU</w:t>
            </w:r>
          </w:p>
        </w:tc>
        <w:tc>
          <w:tcPr>
            <w:tcW w:w="1827" w:type="dxa"/>
            <w:shd w:val="clear" w:color="auto" w:fill="auto"/>
            <w:noWrap/>
            <w:hideMark/>
          </w:tcPr>
          <w:p w14:paraId="07E2D642" w14:textId="442EF7B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67.80</w:t>
            </w:r>
          </w:p>
        </w:tc>
        <w:tc>
          <w:tcPr>
            <w:tcW w:w="4533" w:type="dxa"/>
            <w:shd w:val="clear" w:color="auto" w:fill="auto"/>
            <w:vAlign w:val="bottom"/>
            <w:hideMark/>
          </w:tcPr>
          <w:p w14:paraId="24425A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interface to operate speech generating device using power wheelchair control interface (rental), (DMEPOS item subject to DMEPOS competitive bidding program number 3)</w:t>
            </w:r>
          </w:p>
        </w:tc>
      </w:tr>
      <w:tr w:rsidR="00706F01" w:rsidRPr="00E46745" w14:paraId="42BACFC1" w14:textId="77777777" w:rsidTr="00E674B2">
        <w:tblPrEx>
          <w:tblLook w:val="04A0" w:firstRow="1" w:lastRow="0" w:firstColumn="1" w:lastColumn="0" w:noHBand="0" w:noVBand="1"/>
        </w:tblPrEx>
        <w:trPr>
          <w:trHeight w:val="840"/>
        </w:trPr>
        <w:tc>
          <w:tcPr>
            <w:tcW w:w="2905" w:type="dxa"/>
            <w:shd w:val="clear" w:color="auto" w:fill="auto"/>
            <w:noWrap/>
            <w:hideMark/>
          </w:tcPr>
          <w:p w14:paraId="6213A7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E2351UE</w:t>
            </w:r>
          </w:p>
        </w:tc>
        <w:tc>
          <w:tcPr>
            <w:tcW w:w="1827" w:type="dxa"/>
            <w:shd w:val="clear" w:color="auto" w:fill="auto"/>
            <w:noWrap/>
            <w:hideMark/>
          </w:tcPr>
          <w:p w14:paraId="2701C544" w14:textId="6B887B7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494.58</w:t>
            </w:r>
          </w:p>
        </w:tc>
        <w:tc>
          <w:tcPr>
            <w:tcW w:w="4533" w:type="dxa"/>
            <w:shd w:val="clear" w:color="auto" w:fill="auto"/>
            <w:vAlign w:val="bottom"/>
            <w:hideMark/>
          </w:tcPr>
          <w:p w14:paraId="09F979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interface to operate speech generating device using power wheelchair control interface (used durable medical equipment)</w:t>
            </w:r>
          </w:p>
        </w:tc>
      </w:tr>
      <w:tr w:rsidR="00706F01" w:rsidRPr="00E46745" w14:paraId="4E30A438" w14:textId="77777777" w:rsidTr="00E674B2">
        <w:tblPrEx>
          <w:tblLook w:val="04A0" w:firstRow="1" w:lastRow="0" w:firstColumn="1" w:lastColumn="0" w:noHBand="0" w:noVBand="1"/>
        </w:tblPrEx>
        <w:trPr>
          <w:trHeight w:val="1400"/>
        </w:trPr>
        <w:tc>
          <w:tcPr>
            <w:tcW w:w="2905" w:type="dxa"/>
            <w:shd w:val="clear" w:color="auto" w:fill="auto"/>
            <w:noWrap/>
            <w:hideMark/>
          </w:tcPr>
          <w:p w14:paraId="13C0EB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E2351UEKU</w:t>
            </w:r>
          </w:p>
        </w:tc>
        <w:tc>
          <w:tcPr>
            <w:tcW w:w="1827" w:type="dxa"/>
            <w:shd w:val="clear" w:color="auto" w:fill="auto"/>
            <w:noWrap/>
            <w:hideMark/>
          </w:tcPr>
          <w:p w14:paraId="6B18F176" w14:textId="65CB093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508.27</w:t>
            </w:r>
          </w:p>
        </w:tc>
        <w:tc>
          <w:tcPr>
            <w:tcW w:w="4533" w:type="dxa"/>
            <w:shd w:val="clear" w:color="auto" w:fill="auto"/>
            <w:vAlign w:val="bottom"/>
            <w:hideMark/>
          </w:tcPr>
          <w:p w14:paraId="36F41E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electronic interface to operate speech generating device using power wheelchair control interface (used durable medical equipment), (DMEPOS item subject to DMEPOS competitive bidding program number 3)</w:t>
            </w:r>
          </w:p>
        </w:tc>
      </w:tr>
      <w:tr w:rsidR="00706F01" w:rsidRPr="00E46745" w14:paraId="24E3AAED" w14:textId="77777777" w:rsidTr="00E674B2">
        <w:tblPrEx>
          <w:tblLook w:val="04A0" w:firstRow="1" w:lastRow="0" w:firstColumn="1" w:lastColumn="0" w:noHBand="0" w:noVBand="1"/>
        </w:tblPrEx>
        <w:trPr>
          <w:trHeight w:val="560"/>
        </w:trPr>
        <w:tc>
          <w:tcPr>
            <w:tcW w:w="2905" w:type="dxa"/>
            <w:shd w:val="clear" w:color="auto" w:fill="auto"/>
            <w:noWrap/>
            <w:hideMark/>
          </w:tcPr>
          <w:p w14:paraId="3B18E2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E2358NU</w:t>
            </w:r>
          </w:p>
        </w:tc>
        <w:tc>
          <w:tcPr>
            <w:tcW w:w="1827" w:type="dxa"/>
            <w:shd w:val="clear" w:color="auto" w:fill="auto"/>
            <w:noWrap/>
            <w:hideMark/>
          </w:tcPr>
          <w:p w14:paraId="44B9AA6C" w14:textId="46A94E2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21CBDC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34 non-sealed lead acid battery, each (new equipment)</w:t>
            </w:r>
          </w:p>
        </w:tc>
      </w:tr>
      <w:tr w:rsidR="00706F01" w:rsidRPr="00E46745" w14:paraId="30BEDA6C" w14:textId="77777777" w:rsidTr="00E674B2">
        <w:tblPrEx>
          <w:tblLook w:val="04A0" w:firstRow="1" w:lastRow="0" w:firstColumn="1" w:lastColumn="0" w:noHBand="0" w:noVBand="1"/>
        </w:tblPrEx>
        <w:trPr>
          <w:trHeight w:val="560"/>
        </w:trPr>
        <w:tc>
          <w:tcPr>
            <w:tcW w:w="2905" w:type="dxa"/>
            <w:shd w:val="clear" w:color="auto" w:fill="auto"/>
            <w:noWrap/>
            <w:hideMark/>
          </w:tcPr>
          <w:p w14:paraId="4D210D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E2358RR</w:t>
            </w:r>
          </w:p>
        </w:tc>
        <w:tc>
          <w:tcPr>
            <w:tcW w:w="1827" w:type="dxa"/>
            <w:shd w:val="clear" w:color="auto" w:fill="auto"/>
            <w:noWrap/>
            <w:hideMark/>
          </w:tcPr>
          <w:p w14:paraId="081E4B08" w14:textId="5617D8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D3120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34 non-sealed lead acid battery, each (rental)</w:t>
            </w:r>
          </w:p>
        </w:tc>
      </w:tr>
      <w:tr w:rsidR="00706F01" w:rsidRPr="00E46745" w14:paraId="24C111A1" w14:textId="77777777" w:rsidTr="00E674B2">
        <w:tblPrEx>
          <w:tblLook w:val="04A0" w:firstRow="1" w:lastRow="0" w:firstColumn="1" w:lastColumn="0" w:noHBand="0" w:noVBand="1"/>
        </w:tblPrEx>
        <w:trPr>
          <w:trHeight w:val="560"/>
        </w:trPr>
        <w:tc>
          <w:tcPr>
            <w:tcW w:w="2905" w:type="dxa"/>
            <w:shd w:val="clear" w:color="auto" w:fill="auto"/>
            <w:noWrap/>
            <w:hideMark/>
          </w:tcPr>
          <w:p w14:paraId="24CE31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E2358UE</w:t>
            </w:r>
          </w:p>
        </w:tc>
        <w:tc>
          <w:tcPr>
            <w:tcW w:w="1827" w:type="dxa"/>
            <w:shd w:val="clear" w:color="auto" w:fill="auto"/>
            <w:noWrap/>
            <w:hideMark/>
          </w:tcPr>
          <w:p w14:paraId="1555C9BE" w14:textId="4802EE8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72941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34 non-sealed lead acid battery, each (used durable medical equipment)</w:t>
            </w:r>
          </w:p>
        </w:tc>
      </w:tr>
      <w:tr w:rsidR="00706F01" w:rsidRPr="00E46745" w14:paraId="70EE7393" w14:textId="77777777" w:rsidTr="00E674B2">
        <w:tblPrEx>
          <w:tblLook w:val="04A0" w:firstRow="1" w:lastRow="0" w:firstColumn="1" w:lastColumn="0" w:noHBand="0" w:noVBand="1"/>
        </w:tblPrEx>
        <w:trPr>
          <w:trHeight w:val="840"/>
        </w:trPr>
        <w:tc>
          <w:tcPr>
            <w:tcW w:w="2905" w:type="dxa"/>
            <w:shd w:val="clear" w:color="auto" w:fill="auto"/>
            <w:noWrap/>
            <w:hideMark/>
          </w:tcPr>
          <w:p w14:paraId="1DCE05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E2359NU</w:t>
            </w:r>
          </w:p>
        </w:tc>
        <w:tc>
          <w:tcPr>
            <w:tcW w:w="1827" w:type="dxa"/>
            <w:shd w:val="clear" w:color="auto" w:fill="auto"/>
            <w:noWrap/>
            <w:hideMark/>
          </w:tcPr>
          <w:p w14:paraId="03A5EE4B" w14:textId="104B425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177.83</w:t>
            </w:r>
          </w:p>
        </w:tc>
        <w:tc>
          <w:tcPr>
            <w:tcW w:w="4533" w:type="dxa"/>
            <w:shd w:val="clear" w:color="auto" w:fill="auto"/>
            <w:vAlign w:val="bottom"/>
            <w:hideMark/>
          </w:tcPr>
          <w:p w14:paraId="0FB369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34 sealed lead acid battery, each (e.g., Gel cell, absorbed glassmat) (new equipment)</w:t>
            </w:r>
          </w:p>
        </w:tc>
      </w:tr>
      <w:tr w:rsidR="00706F01" w:rsidRPr="00E46745" w14:paraId="658D7538" w14:textId="77777777" w:rsidTr="00E674B2">
        <w:tblPrEx>
          <w:tblLook w:val="04A0" w:firstRow="1" w:lastRow="0" w:firstColumn="1" w:lastColumn="0" w:noHBand="0" w:noVBand="1"/>
        </w:tblPrEx>
        <w:trPr>
          <w:trHeight w:val="1120"/>
        </w:trPr>
        <w:tc>
          <w:tcPr>
            <w:tcW w:w="2905" w:type="dxa"/>
            <w:shd w:val="clear" w:color="auto" w:fill="auto"/>
            <w:noWrap/>
            <w:hideMark/>
          </w:tcPr>
          <w:p w14:paraId="06D4BE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E2359NUKU</w:t>
            </w:r>
          </w:p>
        </w:tc>
        <w:tc>
          <w:tcPr>
            <w:tcW w:w="1827" w:type="dxa"/>
            <w:shd w:val="clear" w:color="auto" w:fill="auto"/>
            <w:noWrap/>
            <w:hideMark/>
          </w:tcPr>
          <w:p w14:paraId="2AA29DAE" w14:textId="4618C8D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188.44</w:t>
            </w:r>
          </w:p>
        </w:tc>
        <w:tc>
          <w:tcPr>
            <w:tcW w:w="4533" w:type="dxa"/>
            <w:shd w:val="clear" w:color="auto" w:fill="auto"/>
            <w:vAlign w:val="bottom"/>
            <w:hideMark/>
          </w:tcPr>
          <w:p w14:paraId="3B87D8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34 sealed lead acid battery, each (e.g. Gel cell, absorbed glassmat) (new equipment), (DMEPOS item subject to DMEPOS competitive bidding program number 3)</w:t>
            </w:r>
          </w:p>
        </w:tc>
      </w:tr>
      <w:tr w:rsidR="00706F01" w:rsidRPr="00E46745" w14:paraId="37C874AE" w14:textId="77777777" w:rsidTr="00E674B2">
        <w:tblPrEx>
          <w:tblLook w:val="04A0" w:firstRow="1" w:lastRow="0" w:firstColumn="1" w:lastColumn="0" w:noHBand="0" w:noVBand="1"/>
        </w:tblPrEx>
        <w:trPr>
          <w:trHeight w:val="560"/>
        </w:trPr>
        <w:tc>
          <w:tcPr>
            <w:tcW w:w="2905" w:type="dxa"/>
            <w:shd w:val="clear" w:color="auto" w:fill="auto"/>
            <w:noWrap/>
            <w:hideMark/>
          </w:tcPr>
          <w:p w14:paraId="7ED6C7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E2359RR</w:t>
            </w:r>
          </w:p>
        </w:tc>
        <w:tc>
          <w:tcPr>
            <w:tcW w:w="1827" w:type="dxa"/>
            <w:shd w:val="clear" w:color="auto" w:fill="auto"/>
            <w:noWrap/>
            <w:hideMark/>
          </w:tcPr>
          <w:p w14:paraId="109F122C" w14:textId="6299624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17.78</w:t>
            </w:r>
          </w:p>
        </w:tc>
        <w:tc>
          <w:tcPr>
            <w:tcW w:w="4533" w:type="dxa"/>
            <w:shd w:val="clear" w:color="auto" w:fill="auto"/>
            <w:vAlign w:val="bottom"/>
            <w:hideMark/>
          </w:tcPr>
          <w:p w14:paraId="4188CA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34 sealed lead acid battery, each (e.g., Gel cell, absorbed glassmat) (rental)</w:t>
            </w:r>
          </w:p>
        </w:tc>
      </w:tr>
      <w:tr w:rsidR="00706F01" w:rsidRPr="00E46745" w14:paraId="36E18D18" w14:textId="77777777" w:rsidTr="00E674B2">
        <w:tblPrEx>
          <w:tblLook w:val="04A0" w:firstRow="1" w:lastRow="0" w:firstColumn="1" w:lastColumn="0" w:noHBand="0" w:noVBand="1"/>
        </w:tblPrEx>
        <w:trPr>
          <w:trHeight w:val="1120"/>
        </w:trPr>
        <w:tc>
          <w:tcPr>
            <w:tcW w:w="2905" w:type="dxa"/>
            <w:shd w:val="clear" w:color="auto" w:fill="auto"/>
            <w:noWrap/>
            <w:hideMark/>
          </w:tcPr>
          <w:p w14:paraId="20310C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E2359RRKU</w:t>
            </w:r>
          </w:p>
        </w:tc>
        <w:tc>
          <w:tcPr>
            <w:tcW w:w="1827" w:type="dxa"/>
            <w:shd w:val="clear" w:color="auto" w:fill="auto"/>
            <w:noWrap/>
            <w:hideMark/>
          </w:tcPr>
          <w:p w14:paraId="14C138E6" w14:textId="0EDBEAF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18.85</w:t>
            </w:r>
          </w:p>
        </w:tc>
        <w:tc>
          <w:tcPr>
            <w:tcW w:w="4533" w:type="dxa"/>
            <w:shd w:val="clear" w:color="auto" w:fill="auto"/>
            <w:vAlign w:val="bottom"/>
            <w:hideMark/>
          </w:tcPr>
          <w:p w14:paraId="53B08B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34 sealed lead acid battery, each (e.g. Gel cell, absorbed glassmat) (rental), (DMEPOS item subject to DMEPOS competitive bidding program number 3)</w:t>
            </w:r>
          </w:p>
        </w:tc>
      </w:tr>
      <w:tr w:rsidR="00706F01" w:rsidRPr="00E46745" w14:paraId="3C2C68EF" w14:textId="77777777" w:rsidTr="00E674B2">
        <w:tblPrEx>
          <w:tblLook w:val="04A0" w:firstRow="1" w:lastRow="0" w:firstColumn="1" w:lastColumn="0" w:noHBand="0" w:noVBand="1"/>
        </w:tblPrEx>
        <w:trPr>
          <w:trHeight w:val="840"/>
        </w:trPr>
        <w:tc>
          <w:tcPr>
            <w:tcW w:w="2905" w:type="dxa"/>
            <w:shd w:val="clear" w:color="auto" w:fill="auto"/>
            <w:noWrap/>
            <w:hideMark/>
          </w:tcPr>
          <w:p w14:paraId="05EEA9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E2359UE</w:t>
            </w:r>
          </w:p>
        </w:tc>
        <w:tc>
          <w:tcPr>
            <w:tcW w:w="1827" w:type="dxa"/>
            <w:shd w:val="clear" w:color="auto" w:fill="auto"/>
            <w:noWrap/>
            <w:hideMark/>
          </w:tcPr>
          <w:p w14:paraId="2FF92178" w14:textId="0B05B0C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133.38</w:t>
            </w:r>
          </w:p>
        </w:tc>
        <w:tc>
          <w:tcPr>
            <w:tcW w:w="4533" w:type="dxa"/>
            <w:shd w:val="clear" w:color="auto" w:fill="auto"/>
            <w:vAlign w:val="bottom"/>
            <w:hideMark/>
          </w:tcPr>
          <w:p w14:paraId="0385B9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34 sealed lead acid battery, each (e.g., Gel cell, absorbed glassmat) (used durable medical equipment)</w:t>
            </w:r>
          </w:p>
        </w:tc>
      </w:tr>
      <w:tr w:rsidR="00706F01" w:rsidRPr="00E46745" w14:paraId="389C84D4" w14:textId="77777777" w:rsidTr="00E674B2">
        <w:tblPrEx>
          <w:tblLook w:val="04A0" w:firstRow="1" w:lastRow="0" w:firstColumn="1" w:lastColumn="0" w:noHBand="0" w:noVBand="1"/>
        </w:tblPrEx>
        <w:trPr>
          <w:trHeight w:val="1120"/>
        </w:trPr>
        <w:tc>
          <w:tcPr>
            <w:tcW w:w="2905" w:type="dxa"/>
            <w:shd w:val="clear" w:color="auto" w:fill="auto"/>
            <w:noWrap/>
            <w:hideMark/>
          </w:tcPr>
          <w:p w14:paraId="0EC265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E2359UEKU</w:t>
            </w:r>
          </w:p>
        </w:tc>
        <w:tc>
          <w:tcPr>
            <w:tcW w:w="1827" w:type="dxa"/>
            <w:shd w:val="clear" w:color="auto" w:fill="auto"/>
            <w:noWrap/>
            <w:hideMark/>
          </w:tcPr>
          <w:p w14:paraId="52B60C73" w14:textId="65B8B9E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141.33</w:t>
            </w:r>
          </w:p>
        </w:tc>
        <w:tc>
          <w:tcPr>
            <w:tcW w:w="4533" w:type="dxa"/>
            <w:shd w:val="clear" w:color="auto" w:fill="auto"/>
            <w:vAlign w:val="bottom"/>
            <w:hideMark/>
          </w:tcPr>
          <w:p w14:paraId="2D0875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34 sealed lead acid battery, each (e.g. Gel cell, absorbed glassmat) (used durable medical equipment), (DMEPOS item subject to DMEPOS competitive bidding program number 3)</w:t>
            </w:r>
          </w:p>
        </w:tc>
      </w:tr>
      <w:tr w:rsidR="00706F01" w:rsidRPr="00E46745" w14:paraId="6F5FCF09" w14:textId="77777777" w:rsidTr="00E674B2">
        <w:tblPrEx>
          <w:tblLook w:val="04A0" w:firstRow="1" w:lastRow="0" w:firstColumn="1" w:lastColumn="0" w:noHBand="0" w:noVBand="1"/>
        </w:tblPrEx>
        <w:trPr>
          <w:trHeight w:val="560"/>
        </w:trPr>
        <w:tc>
          <w:tcPr>
            <w:tcW w:w="2905" w:type="dxa"/>
            <w:shd w:val="clear" w:color="auto" w:fill="auto"/>
            <w:noWrap/>
            <w:hideMark/>
          </w:tcPr>
          <w:p w14:paraId="67A091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E2360NU</w:t>
            </w:r>
          </w:p>
        </w:tc>
        <w:tc>
          <w:tcPr>
            <w:tcW w:w="1827" w:type="dxa"/>
            <w:shd w:val="clear" w:color="auto" w:fill="auto"/>
            <w:noWrap/>
            <w:hideMark/>
          </w:tcPr>
          <w:p w14:paraId="16066F0B" w14:textId="42B7D2F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113.10</w:t>
            </w:r>
          </w:p>
        </w:tc>
        <w:tc>
          <w:tcPr>
            <w:tcW w:w="4533" w:type="dxa"/>
            <w:shd w:val="clear" w:color="auto" w:fill="auto"/>
            <w:vAlign w:val="bottom"/>
            <w:hideMark/>
          </w:tcPr>
          <w:p w14:paraId="0FDEBF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non-sealed lead acid battery, each (new equipment)</w:t>
            </w:r>
          </w:p>
        </w:tc>
      </w:tr>
      <w:tr w:rsidR="00706F01" w:rsidRPr="00E46745" w14:paraId="3B58C357" w14:textId="77777777" w:rsidTr="00E674B2">
        <w:tblPrEx>
          <w:tblLook w:val="04A0" w:firstRow="1" w:lastRow="0" w:firstColumn="1" w:lastColumn="0" w:noHBand="0" w:noVBand="1"/>
        </w:tblPrEx>
        <w:trPr>
          <w:trHeight w:val="840"/>
        </w:trPr>
        <w:tc>
          <w:tcPr>
            <w:tcW w:w="2905" w:type="dxa"/>
            <w:shd w:val="clear" w:color="auto" w:fill="auto"/>
            <w:noWrap/>
            <w:hideMark/>
          </w:tcPr>
          <w:p w14:paraId="499689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E2360NUKU</w:t>
            </w:r>
          </w:p>
        </w:tc>
        <w:tc>
          <w:tcPr>
            <w:tcW w:w="1827" w:type="dxa"/>
            <w:shd w:val="clear" w:color="auto" w:fill="auto"/>
            <w:noWrap/>
            <w:hideMark/>
          </w:tcPr>
          <w:p w14:paraId="2F1F1523" w14:textId="4E1DB71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126.45</w:t>
            </w:r>
          </w:p>
        </w:tc>
        <w:tc>
          <w:tcPr>
            <w:tcW w:w="4533" w:type="dxa"/>
            <w:shd w:val="clear" w:color="auto" w:fill="auto"/>
            <w:vAlign w:val="bottom"/>
            <w:hideMark/>
          </w:tcPr>
          <w:p w14:paraId="567AAD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non-sealed lead acid battery, each (new equipment), (DMEPOS item subject to DMEPOS competitive bidding program number 3)</w:t>
            </w:r>
          </w:p>
        </w:tc>
      </w:tr>
      <w:tr w:rsidR="00706F01" w:rsidRPr="00E46745" w14:paraId="20A56BB8" w14:textId="77777777" w:rsidTr="00E674B2">
        <w:tblPrEx>
          <w:tblLook w:val="04A0" w:firstRow="1" w:lastRow="0" w:firstColumn="1" w:lastColumn="0" w:noHBand="0" w:noVBand="1"/>
        </w:tblPrEx>
        <w:trPr>
          <w:trHeight w:val="560"/>
        </w:trPr>
        <w:tc>
          <w:tcPr>
            <w:tcW w:w="2905" w:type="dxa"/>
            <w:shd w:val="clear" w:color="auto" w:fill="auto"/>
            <w:noWrap/>
            <w:hideMark/>
          </w:tcPr>
          <w:p w14:paraId="574AA7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E2360RR</w:t>
            </w:r>
          </w:p>
        </w:tc>
        <w:tc>
          <w:tcPr>
            <w:tcW w:w="1827" w:type="dxa"/>
            <w:shd w:val="clear" w:color="auto" w:fill="auto"/>
            <w:noWrap/>
            <w:hideMark/>
          </w:tcPr>
          <w:p w14:paraId="65FCBA52" w14:textId="1256E81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11.34</w:t>
            </w:r>
          </w:p>
        </w:tc>
        <w:tc>
          <w:tcPr>
            <w:tcW w:w="4533" w:type="dxa"/>
            <w:shd w:val="clear" w:color="auto" w:fill="auto"/>
            <w:vAlign w:val="bottom"/>
            <w:hideMark/>
          </w:tcPr>
          <w:p w14:paraId="2B84CC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non-sealed lead acid battery, each (rental)</w:t>
            </w:r>
          </w:p>
        </w:tc>
      </w:tr>
      <w:tr w:rsidR="00706F01" w:rsidRPr="00E46745" w14:paraId="32DE0D85" w14:textId="77777777" w:rsidTr="00E674B2">
        <w:tblPrEx>
          <w:tblLook w:val="04A0" w:firstRow="1" w:lastRow="0" w:firstColumn="1" w:lastColumn="0" w:noHBand="0" w:noVBand="1"/>
        </w:tblPrEx>
        <w:trPr>
          <w:trHeight w:val="840"/>
        </w:trPr>
        <w:tc>
          <w:tcPr>
            <w:tcW w:w="2905" w:type="dxa"/>
            <w:shd w:val="clear" w:color="auto" w:fill="auto"/>
            <w:noWrap/>
            <w:hideMark/>
          </w:tcPr>
          <w:p w14:paraId="05222D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E2360RRKU</w:t>
            </w:r>
          </w:p>
        </w:tc>
        <w:tc>
          <w:tcPr>
            <w:tcW w:w="1827" w:type="dxa"/>
            <w:shd w:val="clear" w:color="auto" w:fill="auto"/>
            <w:noWrap/>
            <w:hideMark/>
          </w:tcPr>
          <w:p w14:paraId="0B491D98" w14:textId="067AE96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12.71</w:t>
            </w:r>
          </w:p>
        </w:tc>
        <w:tc>
          <w:tcPr>
            <w:tcW w:w="4533" w:type="dxa"/>
            <w:shd w:val="clear" w:color="auto" w:fill="auto"/>
            <w:vAlign w:val="bottom"/>
            <w:hideMark/>
          </w:tcPr>
          <w:p w14:paraId="0F00F5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non-sealed lead acid battery, each (rental), (DMEPOS item subject to DMEPOS competitive bidding program number 3)</w:t>
            </w:r>
          </w:p>
        </w:tc>
      </w:tr>
      <w:tr w:rsidR="00706F01" w:rsidRPr="00E46745" w14:paraId="524C394A" w14:textId="77777777" w:rsidTr="00E674B2">
        <w:tblPrEx>
          <w:tblLook w:val="04A0" w:firstRow="1" w:lastRow="0" w:firstColumn="1" w:lastColumn="0" w:noHBand="0" w:noVBand="1"/>
        </w:tblPrEx>
        <w:trPr>
          <w:trHeight w:val="560"/>
        </w:trPr>
        <w:tc>
          <w:tcPr>
            <w:tcW w:w="2905" w:type="dxa"/>
            <w:shd w:val="clear" w:color="auto" w:fill="auto"/>
            <w:noWrap/>
            <w:hideMark/>
          </w:tcPr>
          <w:p w14:paraId="0BB984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E2360UE</w:t>
            </w:r>
          </w:p>
        </w:tc>
        <w:tc>
          <w:tcPr>
            <w:tcW w:w="1827" w:type="dxa"/>
            <w:shd w:val="clear" w:color="auto" w:fill="auto"/>
            <w:noWrap/>
            <w:hideMark/>
          </w:tcPr>
          <w:p w14:paraId="670CC828" w14:textId="684DF31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84.82</w:t>
            </w:r>
          </w:p>
        </w:tc>
        <w:tc>
          <w:tcPr>
            <w:tcW w:w="4533" w:type="dxa"/>
            <w:shd w:val="clear" w:color="auto" w:fill="auto"/>
            <w:vAlign w:val="bottom"/>
            <w:hideMark/>
          </w:tcPr>
          <w:p w14:paraId="70679F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non-sealed lead acid battery, each (used durable medical equipment)</w:t>
            </w:r>
          </w:p>
        </w:tc>
      </w:tr>
      <w:tr w:rsidR="00706F01" w:rsidRPr="00E46745" w14:paraId="7DB2C5F6" w14:textId="77777777" w:rsidTr="00E674B2">
        <w:tblPrEx>
          <w:tblLook w:val="04A0" w:firstRow="1" w:lastRow="0" w:firstColumn="1" w:lastColumn="0" w:noHBand="0" w:noVBand="1"/>
        </w:tblPrEx>
        <w:trPr>
          <w:trHeight w:val="1120"/>
        </w:trPr>
        <w:tc>
          <w:tcPr>
            <w:tcW w:w="2905" w:type="dxa"/>
            <w:shd w:val="clear" w:color="auto" w:fill="auto"/>
            <w:noWrap/>
            <w:hideMark/>
          </w:tcPr>
          <w:p w14:paraId="513EA7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E2360UEKU</w:t>
            </w:r>
          </w:p>
        </w:tc>
        <w:tc>
          <w:tcPr>
            <w:tcW w:w="1827" w:type="dxa"/>
            <w:shd w:val="clear" w:color="auto" w:fill="auto"/>
            <w:noWrap/>
            <w:hideMark/>
          </w:tcPr>
          <w:p w14:paraId="6BB8F841" w14:textId="1165989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94.82</w:t>
            </w:r>
          </w:p>
        </w:tc>
        <w:tc>
          <w:tcPr>
            <w:tcW w:w="4533" w:type="dxa"/>
            <w:shd w:val="clear" w:color="auto" w:fill="auto"/>
            <w:vAlign w:val="bottom"/>
            <w:hideMark/>
          </w:tcPr>
          <w:p w14:paraId="3218D5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non-sealed lead acid battery, each (used durable medical equipment), (DMEPOS item subject to DMEPOS competitive bidding program number 3)</w:t>
            </w:r>
          </w:p>
        </w:tc>
      </w:tr>
      <w:tr w:rsidR="00706F01" w:rsidRPr="00E46745" w14:paraId="130F9DCD" w14:textId="77777777" w:rsidTr="00E674B2">
        <w:tblPrEx>
          <w:tblLook w:val="04A0" w:firstRow="1" w:lastRow="0" w:firstColumn="1" w:lastColumn="0" w:noHBand="0" w:noVBand="1"/>
        </w:tblPrEx>
        <w:trPr>
          <w:trHeight w:val="840"/>
        </w:trPr>
        <w:tc>
          <w:tcPr>
            <w:tcW w:w="2905" w:type="dxa"/>
            <w:shd w:val="clear" w:color="auto" w:fill="auto"/>
            <w:noWrap/>
            <w:hideMark/>
          </w:tcPr>
          <w:p w14:paraId="4E6177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E2361NU</w:t>
            </w:r>
          </w:p>
        </w:tc>
        <w:tc>
          <w:tcPr>
            <w:tcW w:w="1827" w:type="dxa"/>
            <w:shd w:val="clear" w:color="auto" w:fill="auto"/>
            <w:noWrap/>
            <w:hideMark/>
          </w:tcPr>
          <w:p w14:paraId="0C42F88C" w14:textId="6547524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120.25</w:t>
            </w:r>
          </w:p>
        </w:tc>
        <w:tc>
          <w:tcPr>
            <w:tcW w:w="4533" w:type="dxa"/>
            <w:shd w:val="clear" w:color="auto" w:fill="auto"/>
            <w:vAlign w:val="bottom"/>
            <w:hideMark/>
          </w:tcPr>
          <w:p w14:paraId="0045DB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22 NF sealed lead acid battery, each, (e.g., gel cell, absorbed glassmat) (new equipment)  </w:t>
            </w:r>
          </w:p>
        </w:tc>
      </w:tr>
      <w:tr w:rsidR="00706F01" w:rsidRPr="00E46745" w14:paraId="43F34546" w14:textId="77777777" w:rsidTr="00E674B2">
        <w:tblPrEx>
          <w:tblLook w:val="04A0" w:firstRow="1" w:lastRow="0" w:firstColumn="1" w:lastColumn="0" w:noHBand="0" w:noVBand="1"/>
        </w:tblPrEx>
        <w:trPr>
          <w:trHeight w:val="1120"/>
        </w:trPr>
        <w:tc>
          <w:tcPr>
            <w:tcW w:w="2905" w:type="dxa"/>
            <w:shd w:val="clear" w:color="auto" w:fill="auto"/>
            <w:noWrap/>
            <w:hideMark/>
          </w:tcPr>
          <w:p w14:paraId="59257B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E2361NUKU</w:t>
            </w:r>
          </w:p>
        </w:tc>
        <w:tc>
          <w:tcPr>
            <w:tcW w:w="1827" w:type="dxa"/>
            <w:shd w:val="clear" w:color="auto" w:fill="auto"/>
            <w:noWrap/>
            <w:hideMark/>
          </w:tcPr>
          <w:p w14:paraId="0DED43D8" w14:textId="5572687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135.29</w:t>
            </w:r>
          </w:p>
        </w:tc>
        <w:tc>
          <w:tcPr>
            <w:tcW w:w="4533" w:type="dxa"/>
            <w:shd w:val="clear" w:color="auto" w:fill="auto"/>
            <w:vAlign w:val="bottom"/>
            <w:hideMark/>
          </w:tcPr>
          <w:p w14:paraId="625077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sealed lead acid battery, each, (e.g. gel cell, absorbed glassmat) (new equipment), (DMEPOS item subject to DMEPOS competitive bidding program number 3)</w:t>
            </w:r>
          </w:p>
        </w:tc>
      </w:tr>
      <w:tr w:rsidR="00706F01" w:rsidRPr="00E46745" w14:paraId="6073F774" w14:textId="77777777" w:rsidTr="00E674B2">
        <w:tblPrEx>
          <w:tblLook w:val="04A0" w:firstRow="1" w:lastRow="0" w:firstColumn="1" w:lastColumn="0" w:noHBand="0" w:noVBand="1"/>
        </w:tblPrEx>
        <w:trPr>
          <w:trHeight w:val="560"/>
        </w:trPr>
        <w:tc>
          <w:tcPr>
            <w:tcW w:w="2905" w:type="dxa"/>
            <w:shd w:val="clear" w:color="auto" w:fill="auto"/>
            <w:noWrap/>
            <w:hideMark/>
          </w:tcPr>
          <w:p w14:paraId="66B560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E2361RR</w:t>
            </w:r>
          </w:p>
        </w:tc>
        <w:tc>
          <w:tcPr>
            <w:tcW w:w="1827" w:type="dxa"/>
            <w:shd w:val="clear" w:color="auto" w:fill="auto"/>
            <w:noWrap/>
            <w:hideMark/>
          </w:tcPr>
          <w:p w14:paraId="573D3E72" w14:textId="4BA52DC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12.02</w:t>
            </w:r>
          </w:p>
        </w:tc>
        <w:tc>
          <w:tcPr>
            <w:tcW w:w="4533" w:type="dxa"/>
            <w:shd w:val="clear" w:color="auto" w:fill="auto"/>
            <w:vAlign w:val="bottom"/>
            <w:hideMark/>
          </w:tcPr>
          <w:p w14:paraId="639183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sealed lead acid battery, each, (e.g., gel cell, absorbed glassmat) (rental)</w:t>
            </w:r>
          </w:p>
        </w:tc>
      </w:tr>
      <w:tr w:rsidR="00706F01" w:rsidRPr="00E46745" w14:paraId="5D016C37" w14:textId="77777777" w:rsidTr="00E674B2">
        <w:tblPrEx>
          <w:tblLook w:val="04A0" w:firstRow="1" w:lastRow="0" w:firstColumn="1" w:lastColumn="0" w:noHBand="0" w:noVBand="1"/>
        </w:tblPrEx>
        <w:trPr>
          <w:trHeight w:val="1120"/>
        </w:trPr>
        <w:tc>
          <w:tcPr>
            <w:tcW w:w="2905" w:type="dxa"/>
            <w:shd w:val="clear" w:color="auto" w:fill="auto"/>
            <w:noWrap/>
            <w:hideMark/>
          </w:tcPr>
          <w:p w14:paraId="5BE904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E2361RRKU</w:t>
            </w:r>
          </w:p>
        </w:tc>
        <w:tc>
          <w:tcPr>
            <w:tcW w:w="1827" w:type="dxa"/>
            <w:shd w:val="clear" w:color="auto" w:fill="auto"/>
            <w:noWrap/>
            <w:hideMark/>
          </w:tcPr>
          <w:p w14:paraId="156E74CE" w14:textId="41EE145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13.53</w:t>
            </w:r>
          </w:p>
        </w:tc>
        <w:tc>
          <w:tcPr>
            <w:tcW w:w="4533" w:type="dxa"/>
            <w:shd w:val="clear" w:color="auto" w:fill="auto"/>
            <w:vAlign w:val="bottom"/>
            <w:hideMark/>
          </w:tcPr>
          <w:p w14:paraId="4983B6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sealed lead acid battery, each, (e.g. gel cell, absorbed glassmat) (rental), (DMEPOS item subject to DMEPOS competitive bidding program number 3)</w:t>
            </w:r>
          </w:p>
        </w:tc>
      </w:tr>
      <w:tr w:rsidR="00706F01" w:rsidRPr="00E46745" w14:paraId="022788B2" w14:textId="77777777" w:rsidTr="00E674B2">
        <w:tblPrEx>
          <w:tblLook w:val="04A0" w:firstRow="1" w:lastRow="0" w:firstColumn="1" w:lastColumn="0" w:noHBand="0" w:noVBand="1"/>
        </w:tblPrEx>
        <w:trPr>
          <w:trHeight w:val="840"/>
        </w:trPr>
        <w:tc>
          <w:tcPr>
            <w:tcW w:w="2905" w:type="dxa"/>
            <w:shd w:val="clear" w:color="auto" w:fill="auto"/>
            <w:noWrap/>
            <w:hideMark/>
          </w:tcPr>
          <w:p w14:paraId="1AA169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E2361UE</w:t>
            </w:r>
          </w:p>
        </w:tc>
        <w:tc>
          <w:tcPr>
            <w:tcW w:w="1827" w:type="dxa"/>
            <w:shd w:val="clear" w:color="auto" w:fill="auto"/>
            <w:noWrap/>
            <w:hideMark/>
          </w:tcPr>
          <w:p w14:paraId="3D4F8BF9" w14:textId="3E28A64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90.20</w:t>
            </w:r>
          </w:p>
        </w:tc>
        <w:tc>
          <w:tcPr>
            <w:tcW w:w="4533" w:type="dxa"/>
            <w:shd w:val="clear" w:color="auto" w:fill="auto"/>
            <w:vAlign w:val="bottom"/>
            <w:hideMark/>
          </w:tcPr>
          <w:p w14:paraId="2FB9B3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sealed lead acid battery, each, (e.g., gel cell, absorbed glassmat) (used durable medical equipment)</w:t>
            </w:r>
          </w:p>
        </w:tc>
      </w:tr>
      <w:tr w:rsidR="00706F01" w:rsidRPr="00E46745" w14:paraId="3BFF83F0" w14:textId="77777777" w:rsidTr="00E674B2">
        <w:tblPrEx>
          <w:tblLook w:val="04A0" w:firstRow="1" w:lastRow="0" w:firstColumn="1" w:lastColumn="0" w:noHBand="0" w:noVBand="1"/>
        </w:tblPrEx>
        <w:trPr>
          <w:trHeight w:val="1120"/>
        </w:trPr>
        <w:tc>
          <w:tcPr>
            <w:tcW w:w="2905" w:type="dxa"/>
            <w:shd w:val="clear" w:color="auto" w:fill="auto"/>
            <w:noWrap/>
            <w:hideMark/>
          </w:tcPr>
          <w:p w14:paraId="41B3D6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E2361UEKU</w:t>
            </w:r>
          </w:p>
        </w:tc>
        <w:tc>
          <w:tcPr>
            <w:tcW w:w="1827" w:type="dxa"/>
            <w:shd w:val="clear" w:color="auto" w:fill="auto"/>
            <w:noWrap/>
            <w:hideMark/>
          </w:tcPr>
          <w:p w14:paraId="2B3F85AA" w14:textId="013F313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101.49</w:t>
            </w:r>
          </w:p>
        </w:tc>
        <w:tc>
          <w:tcPr>
            <w:tcW w:w="4533" w:type="dxa"/>
            <w:shd w:val="clear" w:color="auto" w:fill="auto"/>
            <w:vAlign w:val="bottom"/>
            <w:hideMark/>
          </w:tcPr>
          <w:p w14:paraId="3EF79A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22 NF sealed lead acid battery, each, (e.g. gel cell, absorbed glassmat) (used durable medical equipment), (DMEPOS item subject to DMEPOS competitive bidding program number 3)</w:t>
            </w:r>
          </w:p>
        </w:tc>
      </w:tr>
      <w:tr w:rsidR="00706F01" w:rsidRPr="00E46745" w14:paraId="42F5FBB8" w14:textId="77777777" w:rsidTr="00E674B2">
        <w:tblPrEx>
          <w:tblLook w:val="04A0" w:firstRow="1" w:lastRow="0" w:firstColumn="1" w:lastColumn="0" w:noHBand="0" w:noVBand="1"/>
        </w:tblPrEx>
        <w:trPr>
          <w:trHeight w:val="560"/>
        </w:trPr>
        <w:tc>
          <w:tcPr>
            <w:tcW w:w="2905" w:type="dxa"/>
            <w:shd w:val="clear" w:color="auto" w:fill="auto"/>
            <w:noWrap/>
            <w:hideMark/>
          </w:tcPr>
          <w:p w14:paraId="547562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E2362NU</w:t>
            </w:r>
          </w:p>
        </w:tc>
        <w:tc>
          <w:tcPr>
            <w:tcW w:w="1827" w:type="dxa"/>
            <w:shd w:val="clear" w:color="auto" w:fill="auto"/>
            <w:noWrap/>
            <w:hideMark/>
          </w:tcPr>
          <w:p w14:paraId="3641906F" w14:textId="27066C2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96.25</w:t>
            </w:r>
          </w:p>
        </w:tc>
        <w:tc>
          <w:tcPr>
            <w:tcW w:w="4533" w:type="dxa"/>
            <w:shd w:val="clear" w:color="auto" w:fill="auto"/>
            <w:vAlign w:val="bottom"/>
            <w:hideMark/>
          </w:tcPr>
          <w:p w14:paraId="0C4EB8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24 non-sealed lead acid battery, each (new equipment)</w:t>
            </w:r>
          </w:p>
        </w:tc>
      </w:tr>
      <w:tr w:rsidR="00706F01" w:rsidRPr="00E46745" w14:paraId="7B5861EC" w14:textId="77777777" w:rsidTr="00E674B2">
        <w:tblPrEx>
          <w:tblLook w:val="04A0" w:firstRow="1" w:lastRow="0" w:firstColumn="1" w:lastColumn="0" w:noHBand="0" w:noVBand="1"/>
        </w:tblPrEx>
        <w:trPr>
          <w:trHeight w:val="1120"/>
        </w:trPr>
        <w:tc>
          <w:tcPr>
            <w:tcW w:w="2905" w:type="dxa"/>
            <w:shd w:val="clear" w:color="auto" w:fill="auto"/>
            <w:noWrap/>
            <w:hideMark/>
          </w:tcPr>
          <w:p w14:paraId="71C697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E2362NUKU</w:t>
            </w:r>
          </w:p>
        </w:tc>
        <w:tc>
          <w:tcPr>
            <w:tcW w:w="1827" w:type="dxa"/>
            <w:shd w:val="clear" w:color="auto" w:fill="auto"/>
            <w:noWrap/>
            <w:hideMark/>
          </w:tcPr>
          <w:p w14:paraId="6AA5C1E0" w14:textId="1B07E3D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103.53</w:t>
            </w:r>
          </w:p>
        </w:tc>
        <w:tc>
          <w:tcPr>
            <w:tcW w:w="4533" w:type="dxa"/>
            <w:shd w:val="clear" w:color="auto" w:fill="auto"/>
            <w:vAlign w:val="bottom"/>
            <w:hideMark/>
          </w:tcPr>
          <w:p w14:paraId="740B94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24 non-sealed lead acid battery, each (new equipment), (DMEPOS item subject to DMEPOS competitive bidding program number 3)</w:t>
            </w:r>
          </w:p>
        </w:tc>
      </w:tr>
      <w:tr w:rsidR="00706F01" w:rsidRPr="00E46745" w14:paraId="486E6680" w14:textId="77777777" w:rsidTr="00E674B2">
        <w:tblPrEx>
          <w:tblLook w:val="04A0" w:firstRow="1" w:lastRow="0" w:firstColumn="1" w:lastColumn="0" w:noHBand="0" w:noVBand="1"/>
        </w:tblPrEx>
        <w:trPr>
          <w:trHeight w:val="560"/>
        </w:trPr>
        <w:tc>
          <w:tcPr>
            <w:tcW w:w="2905" w:type="dxa"/>
            <w:shd w:val="clear" w:color="auto" w:fill="auto"/>
            <w:noWrap/>
            <w:hideMark/>
          </w:tcPr>
          <w:p w14:paraId="08B198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E2362RR</w:t>
            </w:r>
          </w:p>
        </w:tc>
        <w:tc>
          <w:tcPr>
            <w:tcW w:w="1827" w:type="dxa"/>
            <w:shd w:val="clear" w:color="auto" w:fill="auto"/>
            <w:noWrap/>
            <w:hideMark/>
          </w:tcPr>
          <w:p w14:paraId="20413E8F" w14:textId="0FCDEC6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9.62</w:t>
            </w:r>
          </w:p>
        </w:tc>
        <w:tc>
          <w:tcPr>
            <w:tcW w:w="4533" w:type="dxa"/>
            <w:shd w:val="clear" w:color="auto" w:fill="auto"/>
            <w:vAlign w:val="bottom"/>
            <w:hideMark/>
          </w:tcPr>
          <w:p w14:paraId="0209AE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24 non-sealed lead acid battery, each (rental)</w:t>
            </w:r>
          </w:p>
        </w:tc>
      </w:tr>
      <w:tr w:rsidR="00706F01" w:rsidRPr="00E46745" w14:paraId="4B20C5D6" w14:textId="77777777" w:rsidTr="00E674B2">
        <w:tblPrEx>
          <w:tblLook w:val="04A0" w:firstRow="1" w:lastRow="0" w:firstColumn="1" w:lastColumn="0" w:noHBand="0" w:noVBand="1"/>
        </w:tblPrEx>
        <w:trPr>
          <w:trHeight w:val="840"/>
        </w:trPr>
        <w:tc>
          <w:tcPr>
            <w:tcW w:w="2905" w:type="dxa"/>
            <w:shd w:val="clear" w:color="auto" w:fill="auto"/>
            <w:noWrap/>
            <w:hideMark/>
          </w:tcPr>
          <w:p w14:paraId="4E5F1E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E2362RRKU</w:t>
            </w:r>
          </w:p>
        </w:tc>
        <w:tc>
          <w:tcPr>
            <w:tcW w:w="1827" w:type="dxa"/>
            <w:shd w:val="clear" w:color="auto" w:fill="auto"/>
            <w:noWrap/>
            <w:hideMark/>
          </w:tcPr>
          <w:p w14:paraId="3222422F" w14:textId="2A658EE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10.35</w:t>
            </w:r>
          </w:p>
        </w:tc>
        <w:tc>
          <w:tcPr>
            <w:tcW w:w="4533" w:type="dxa"/>
            <w:shd w:val="clear" w:color="auto" w:fill="auto"/>
            <w:vAlign w:val="bottom"/>
            <w:hideMark/>
          </w:tcPr>
          <w:p w14:paraId="6751E0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24 non-sealed lead acid battery, each (rental), (DMEPOS item subject to DMEPOS competitive bidding program number 3)</w:t>
            </w:r>
          </w:p>
        </w:tc>
      </w:tr>
      <w:tr w:rsidR="00706F01" w:rsidRPr="00E46745" w14:paraId="49B0EB94" w14:textId="77777777" w:rsidTr="00E674B2">
        <w:tblPrEx>
          <w:tblLook w:val="04A0" w:firstRow="1" w:lastRow="0" w:firstColumn="1" w:lastColumn="0" w:noHBand="0" w:noVBand="1"/>
        </w:tblPrEx>
        <w:trPr>
          <w:trHeight w:val="560"/>
        </w:trPr>
        <w:tc>
          <w:tcPr>
            <w:tcW w:w="2905" w:type="dxa"/>
            <w:shd w:val="clear" w:color="auto" w:fill="auto"/>
            <w:noWrap/>
            <w:hideMark/>
          </w:tcPr>
          <w:p w14:paraId="43526E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E2362UE</w:t>
            </w:r>
          </w:p>
        </w:tc>
        <w:tc>
          <w:tcPr>
            <w:tcW w:w="1827" w:type="dxa"/>
            <w:shd w:val="clear" w:color="auto" w:fill="auto"/>
            <w:noWrap/>
            <w:hideMark/>
          </w:tcPr>
          <w:p w14:paraId="4C5A4AA2" w14:textId="5E59D8E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72.18</w:t>
            </w:r>
          </w:p>
        </w:tc>
        <w:tc>
          <w:tcPr>
            <w:tcW w:w="4533" w:type="dxa"/>
            <w:shd w:val="clear" w:color="auto" w:fill="auto"/>
            <w:vAlign w:val="bottom"/>
            <w:hideMark/>
          </w:tcPr>
          <w:p w14:paraId="3EEDF3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group 24 non-sealed lead acid battery, each (used durable medical equipment) </w:t>
            </w:r>
          </w:p>
        </w:tc>
      </w:tr>
      <w:tr w:rsidR="00706F01" w:rsidRPr="00E46745" w14:paraId="2FE4AF78" w14:textId="77777777" w:rsidTr="00E674B2">
        <w:tblPrEx>
          <w:tblLook w:val="04A0" w:firstRow="1" w:lastRow="0" w:firstColumn="1" w:lastColumn="0" w:noHBand="0" w:noVBand="1"/>
        </w:tblPrEx>
        <w:trPr>
          <w:trHeight w:val="1120"/>
        </w:trPr>
        <w:tc>
          <w:tcPr>
            <w:tcW w:w="2905" w:type="dxa"/>
            <w:shd w:val="clear" w:color="auto" w:fill="auto"/>
            <w:noWrap/>
            <w:hideMark/>
          </w:tcPr>
          <w:p w14:paraId="234A70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E2362UEKU</w:t>
            </w:r>
          </w:p>
        </w:tc>
        <w:tc>
          <w:tcPr>
            <w:tcW w:w="1827" w:type="dxa"/>
            <w:shd w:val="clear" w:color="auto" w:fill="auto"/>
            <w:noWrap/>
            <w:hideMark/>
          </w:tcPr>
          <w:p w14:paraId="79CA88E8" w14:textId="267F911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77.63</w:t>
            </w:r>
          </w:p>
        </w:tc>
        <w:tc>
          <w:tcPr>
            <w:tcW w:w="4533" w:type="dxa"/>
            <w:shd w:val="clear" w:color="auto" w:fill="auto"/>
            <w:vAlign w:val="bottom"/>
            <w:hideMark/>
          </w:tcPr>
          <w:p w14:paraId="69F325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24 non-sealed lead acid battery, each (used durable medical equipment), (DMEPOS item subject to DMEPOS competitive bidding program number 3)</w:t>
            </w:r>
          </w:p>
        </w:tc>
      </w:tr>
      <w:tr w:rsidR="00706F01" w:rsidRPr="00E46745" w14:paraId="0FED4E37" w14:textId="77777777" w:rsidTr="00E674B2">
        <w:tblPrEx>
          <w:tblLook w:val="04A0" w:firstRow="1" w:lastRow="0" w:firstColumn="1" w:lastColumn="0" w:noHBand="0" w:noVBand="1"/>
        </w:tblPrEx>
        <w:trPr>
          <w:trHeight w:val="840"/>
        </w:trPr>
        <w:tc>
          <w:tcPr>
            <w:tcW w:w="2905" w:type="dxa"/>
            <w:shd w:val="clear" w:color="auto" w:fill="auto"/>
            <w:noWrap/>
            <w:hideMark/>
          </w:tcPr>
          <w:p w14:paraId="732C5C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E2363NU</w:t>
            </w:r>
          </w:p>
        </w:tc>
        <w:tc>
          <w:tcPr>
            <w:tcW w:w="1827" w:type="dxa"/>
            <w:shd w:val="clear" w:color="auto" w:fill="auto"/>
            <w:noWrap/>
            <w:hideMark/>
          </w:tcPr>
          <w:p w14:paraId="07F1B00C" w14:textId="7893BEB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157.57</w:t>
            </w:r>
          </w:p>
        </w:tc>
        <w:tc>
          <w:tcPr>
            <w:tcW w:w="4533" w:type="dxa"/>
            <w:shd w:val="clear" w:color="auto" w:fill="auto"/>
            <w:vAlign w:val="bottom"/>
            <w:hideMark/>
          </w:tcPr>
          <w:p w14:paraId="5DFB62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group 24 sealed lead acid battery, each (e.g. gel cell, absorbed glassmat) (new equipment) </w:t>
            </w:r>
          </w:p>
        </w:tc>
      </w:tr>
      <w:tr w:rsidR="00706F01" w:rsidRPr="00E46745" w14:paraId="55378F69" w14:textId="77777777" w:rsidTr="00E674B2">
        <w:tblPrEx>
          <w:tblLook w:val="04A0" w:firstRow="1" w:lastRow="0" w:firstColumn="1" w:lastColumn="0" w:noHBand="0" w:noVBand="1"/>
        </w:tblPrEx>
        <w:trPr>
          <w:trHeight w:val="1120"/>
        </w:trPr>
        <w:tc>
          <w:tcPr>
            <w:tcW w:w="2905" w:type="dxa"/>
            <w:shd w:val="clear" w:color="auto" w:fill="auto"/>
            <w:noWrap/>
            <w:hideMark/>
          </w:tcPr>
          <w:p w14:paraId="1DDE3E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E2363NUKU</w:t>
            </w:r>
          </w:p>
        </w:tc>
        <w:tc>
          <w:tcPr>
            <w:tcW w:w="1827" w:type="dxa"/>
            <w:shd w:val="clear" w:color="auto" w:fill="auto"/>
            <w:noWrap/>
            <w:hideMark/>
          </w:tcPr>
          <w:p w14:paraId="71FDF578" w14:textId="1B49F78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180.44</w:t>
            </w:r>
          </w:p>
        </w:tc>
        <w:tc>
          <w:tcPr>
            <w:tcW w:w="4533" w:type="dxa"/>
            <w:shd w:val="clear" w:color="auto" w:fill="auto"/>
            <w:vAlign w:val="bottom"/>
            <w:hideMark/>
          </w:tcPr>
          <w:p w14:paraId="36BEEA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24 sealed lead acid battery, each (e.g. gel cell, absorbed glassmat) (new equipment), (DMEPOS item subject to DMEPOS competitive bidding program number 3)</w:t>
            </w:r>
          </w:p>
        </w:tc>
      </w:tr>
      <w:tr w:rsidR="00706F01" w:rsidRPr="00E46745" w14:paraId="71A2E00F" w14:textId="77777777" w:rsidTr="00E674B2">
        <w:tblPrEx>
          <w:tblLook w:val="04A0" w:firstRow="1" w:lastRow="0" w:firstColumn="1" w:lastColumn="0" w:noHBand="0" w:noVBand="1"/>
        </w:tblPrEx>
        <w:trPr>
          <w:trHeight w:val="560"/>
        </w:trPr>
        <w:tc>
          <w:tcPr>
            <w:tcW w:w="2905" w:type="dxa"/>
            <w:shd w:val="clear" w:color="auto" w:fill="auto"/>
            <w:noWrap/>
            <w:hideMark/>
          </w:tcPr>
          <w:p w14:paraId="4F8597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E2363RR</w:t>
            </w:r>
          </w:p>
        </w:tc>
        <w:tc>
          <w:tcPr>
            <w:tcW w:w="1827" w:type="dxa"/>
            <w:shd w:val="clear" w:color="auto" w:fill="auto"/>
            <w:noWrap/>
            <w:hideMark/>
          </w:tcPr>
          <w:p w14:paraId="53158400" w14:textId="5370717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15.75</w:t>
            </w:r>
          </w:p>
        </w:tc>
        <w:tc>
          <w:tcPr>
            <w:tcW w:w="4533" w:type="dxa"/>
            <w:shd w:val="clear" w:color="auto" w:fill="auto"/>
            <w:vAlign w:val="bottom"/>
            <w:hideMark/>
          </w:tcPr>
          <w:p w14:paraId="7B75CF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24 sealed lead acid battery, each (e.g., gel cell, absorbed glassmat) (rental)</w:t>
            </w:r>
          </w:p>
        </w:tc>
      </w:tr>
      <w:tr w:rsidR="00706F01" w:rsidRPr="00E46745" w14:paraId="0DADA02E" w14:textId="77777777" w:rsidTr="00E674B2">
        <w:tblPrEx>
          <w:tblLook w:val="04A0" w:firstRow="1" w:lastRow="0" w:firstColumn="1" w:lastColumn="0" w:noHBand="0" w:noVBand="1"/>
        </w:tblPrEx>
        <w:trPr>
          <w:trHeight w:val="1120"/>
        </w:trPr>
        <w:tc>
          <w:tcPr>
            <w:tcW w:w="2905" w:type="dxa"/>
            <w:shd w:val="clear" w:color="auto" w:fill="auto"/>
            <w:noWrap/>
            <w:hideMark/>
          </w:tcPr>
          <w:p w14:paraId="107A95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E2363RRKU</w:t>
            </w:r>
          </w:p>
        </w:tc>
        <w:tc>
          <w:tcPr>
            <w:tcW w:w="1827" w:type="dxa"/>
            <w:shd w:val="clear" w:color="auto" w:fill="auto"/>
            <w:noWrap/>
            <w:hideMark/>
          </w:tcPr>
          <w:p w14:paraId="49C4AD01" w14:textId="682FE01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18.04</w:t>
            </w:r>
          </w:p>
        </w:tc>
        <w:tc>
          <w:tcPr>
            <w:tcW w:w="4533" w:type="dxa"/>
            <w:shd w:val="clear" w:color="auto" w:fill="auto"/>
            <w:vAlign w:val="bottom"/>
            <w:hideMark/>
          </w:tcPr>
          <w:p w14:paraId="192DD0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24 sealed lead acid battery, each (e.g. gel cell, absorbed glassmat) (rental), (DMEPOS item subject to DMEPOS competitive bidding program number 3)</w:t>
            </w:r>
          </w:p>
        </w:tc>
      </w:tr>
      <w:tr w:rsidR="00706F01" w:rsidRPr="00E46745" w14:paraId="3884B1B8" w14:textId="77777777" w:rsidTr="00E674B2">
        <w:tblPrEx>
          <w:tblLook w:val="04A0" w:firstRow="1" w:lastRow="0" w:firstColumn="1" w:lastColumn="0" w:noHBand="0" w:noVBand="1"/>
        </w:tblPrEx>
        <w:trPr>
          <w:trHeight w:val="840"/>
        </w:trPr>
        <w:tc>
          <w:tcPr>
            <w:tcW w:w="2905" w:type="dxa"/>
            <w:shd w:val="clear" w:color="auto" w:fill="auto"/>
            <w:noWrap/>
            <w:hideMark/>
          </w:tcPr>
          <w:p w14:paraId="58E6BD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E2363UE</w:t>
            </w:r>
          </w:p>
        </w:tc>
        <w:tc>
          <w:tcPr>
            <w:tcW w:w="1827" w:type="dxa"/>
            <w:shd w:val="clear" w:color="auto" w:fill="auto"/>
            <w:noWrap/>
            <w:hideMark/>
          </w:tcPr>
          <w:p w14:paraId="26EFB2B4" w14:textId="02A8AC2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118.18</w:t>
            </w:r>
          </w:p>
        </w:tc>
        <w:tc>
          <w:tcPr>
            <w:tcW w:w="4533" w:type="dxa"/>
            <w:shd w:val="clear" w:color="auto" w:fill="auto"/>
            <w:vAlign w:val="bottom"/>
            <w:hideMark/>
          </w:tcPr>
          <w:p w14:paraId="54A77D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24 sealed lead acid battery, each (e.g., gel cell, absorbed glassmat) (used durable medical equipment)</w:t>
            </w:r>
          </w:p>
        </w:tc>
      </w:tr>
      <w:tr w:rsidR="00706F01" w:rsidRPr="00E46745" w14:paraId="2EAF0159" w14:textId="77777777" w:rsidTr="00E674B2">
        <w:tblPrEx>
          <w:tblLook w:val="04A0" w:firstRow="1" w:lastRow="0" w:firstColumn="1" w:lastColumn="0" w:noHBand="0" w:noVBand="1"/>
        </w:tblPrEx>
        <w:trPr>
          <w:trHeight w:val="1120"/>
        </w:trPr>
        <w:tc>
          <w:tcPr>
            <w:tcW w:w="2905" w:type="dxa"/>
            <w:shd w:val="clear" w:color="auto" w:fill="auto"/>
            <w:noWrap/>
            <w:hideMark/>
          </w:tcPr>
          <w:p w14:paraId="55A2AC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E2363UEKU</w:t>
            </w:r>
          </w:p>
        </w:tc>
        <w:tc>
          <w:tcPr>
            <w:tcW w:w="1827" w:type="dxa"/>
            <w:shd w:val="clear" w:color="auto" w:fill="auto"/>
            <w:noWrap/>
            <w:hideMark/>
          </w:tcPr>
          <w:p w14:paraId="5CCEB65C" w14:textId="786C403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135.32</w:t>
            </w:r>
          </w:p>
        </w:tc>
        <w:tc>
          <w:tcPr>
            <w:tcW w:w="4533" w:type="dxa"/>
            <w:shd w:val="clear" w:color="auto" w:fill="auto"/>
            <w:vAlign w:val="bottom"/>
            <w:hideMark/>
          </w:tcPr>
          <w:p w14:paraId="0136CE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24 sealed lead acid battery, each (e.g. gel cell, absorbed glassmat) (used durable medical equipment), (DMEPOS item subject to DMEPOS competitive bidding program number 3)</w:t>
            </w:r>
          </w:p>
        </w:tc>
      </w:tr>
      <w:tr w:rsidR="00706F01" w:rsidRPr="00E46745" w14:paraId="71D6662A" w14:textId="77777777" w:rsidTr="00E674B2">
        <w:tblPrEx>
          <w:tblLook w:val="04A0" w:firstRow="1" w:lastRow="0" w:firstColumn="1" w:lastColumn="0" w:noHBand="0" w:noVBand="1"/>
        </w:tblPrEx>
        <w:trPr>
          <w:trHeight w:val="560"/>
        </w:trPr>
        <w:tc>
          <w:tcPr>
            <w:tcW w:w="2905" w:type="dxa"/>
            <w:shd w:val="clear" w:color="auto" w:fill="auto"/>
            <w:noWrap/>
            <w:hideMark/>
          </w:tcPr>
          <w:p w14:paraId="0AD373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E2364NU</w:t>
            </w:r>
          </w:p>
        </w:tc>
        <w:tc>
          <w:tcPr>
            <w:tcW w:w="1827" w:type="dxa"/>
            <w:shd w:val="clear" w:color="auto" w:fill="auto"/>
            <w:noWrap/>
            <w:hideMark/>
          </w:tcPr>
          <w:p w14:paraId="6D01BA84" w14:textId="7562A29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107.09</w:t>
            </w:r>
          </w:p>
        </w:tc>
        <w:tc>
          <w:tcPr>
            <w:tcW w:w="4533" w:type="dxa"/>
            <w:shd w:val="clear" w:color="auto" w:fill="auto"/>
            <w:vAlign w:val="bottom"/>
            <w:hideMark/>
          </w:tcPr>
          <w:p w14:paraId="765D3C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non-sealed lead acid battery, each (new equipment)</w:t>
            </w:r>
          </w:p>
        </w:tc>
      </w:tr>
      <w:tr w:rsidR="00706F01" w:rsidRPr="00E46745" w14:paraId="57AF02E0" w14:textId="77777777" w:rsidTr="00E674B2">
        <w:tblPrEx>
          <w:tblLook w:val="04A0" w:firstRow="1" w:lastRow="0" w:firstColumn="1" w:lastColumn="0" w:noHBand="0" w:noVBand="1"/>
        </w:tblPrEx>
        <w:trPr>
          <w:trHeight w:val="840"/>
        </w:trPr>
        <w:tc>
          <w:tcPr>
            <w:tcW w:w="2905" w:type="dxa"/>
            <w:shd w:val="clear" w:color="auto" w:fill="auto"/>
            <w:noWrap/>
            <w:hideMark/>
          </w:tcPr>
          <w:p w14:paraId="491A3B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E2364NUKU</w:t>
            </w:r>
          </w:p>
        </w:tc>
        <w:tc>
          <w:tcPr>
            <w:tcW w:w="1827" w:type="dxa"/>
            <w:shd w:val="clear" w:color="auto" w:fill="auto"/>
            <w:noWrap/>
            <w:hideMark/>
          </w:tcPr>
          <w:p w14:paraId="0E5D89DD" w14:textId="1E2D9AF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126.45</w:t>
            </w:r>
          </w:p>
        </w:tc>
        <w:tc>
          <w:tcPr>
            <w:tcW w:w="4533" w:type="dxa"/>
            <w:shd w:val="clear" w:color="auto" w:fill="auto"/>
            <w:vAlign w:val="bottom"/>
            <w:hideMark/>
          </w:tcPr>
          <w:p w14:paraId="357EAC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non-sealed lead acid battery, each (new equipment), (DMEPOS item subject to DMEPOS competitive bidding program number 3)</w:t>
            </w:r>
          </w:p>
        </w:tc>
      </w:tr>
      <w:tr w:rsidR="00706F01" w:rsidRPr="00E46745" w14:paraId="220FA941" w14:textId="77777777" w:rsidTr="00E674B2">
        <w:tblPrEx>
          <w:tblLook w:val="04A0" w:firstRow="1" w:lastRow="0" w:firstColumn="1" w:lastColumn="0" w:noHBand="0" w:noVBand="1"/>
        </w:tblPrEx>
        <w:trPr>
          <w:trHeight w:val="560"/>
        </w:trPr>
        <w:tc>
          <w:tcPr>
            <w:tcW w:w="2905" w:type="dxa"/>
            <w:shd w:val="clear" w:color="auto" w:fill="auto"/>
            <w:noWrap/>
            <w:hideMark/>
          </w:tcPr>
          <w:p w14:paraId="700E41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E2364RR</w:t>
            </w:r>
          </w:p>
        </w:tc>
        <w:tc>
          <w:tcPr>
            <w:tcW w:w="1827" w:type="dxa"/>
            <w:shd w:val="clear" w:color="auto" w:fill="auto"/>
            <w:noWrap/>
            <w:hideMark/>
          </w:tcPr>
          <w:p w14:paraId="6DE6B069" w14:textId="0FE4FF2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10.74</w:t>
            </w:r>
          </w:p>
        </w:tc>
        <w:tc>
          <w:tcPr>
            <w:tcW w:w="4533" w:type="dxa"/>
            <w:shd w:val="clear" w:color="auto" w:fill="auto"/>
            <w:vAlign w:val="bottom"/>
            <w:hideMark/>
          </w:tcPr>
          <w:p w14:paraId="460AA9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non-sealed lead acid battery, each (rental)</w:t>
            </w:r>
          </w:p>
        </w:tc>
      </w:tr>
      <w:tr w:rsidR="00706F01" w:rsidRPr="00E46745" w14:paraId="7FF34282" w14:textId="77777777" w:rsidTr="00E674B2">
        <w:tblPrEx>
          <w:tblLook w:val="04A0" w:firstRow="1" w:lastRow="0" w:firstColumn="1" w:lastColumn="0" w:noHBand="0" w:noVBand="1"/>
        </w:tblPrEx>
        <w:trPr>
          <w:trHeight w:val="840"/>
        </w:trPr>
        <w:tc>
          <w:tcPr>
            <w:tcW w:w="2905" w:type="dxa"/>
            <w:shd w:val="clear" w:color="auto" w:fill="auto"/>
            <w:noWrap/>
            <w:hideMark/>
          </w:tcPr>
          <w:p w14:paraId="4DDCE7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E2364RRKU</w:t>
            </w:r>
          </w:p>
        </w:tc>
        <w:tc>
          <w:tcPr>
            <w:tcW w:w="1827" w:type="dxa"/>
            <w:shd w:val="clear" w:color="auto" w:fill="auto"/>
            <w:noWrap/>
            <w:hideMark/>
          </w:tcPr>
          <w:p w14:paraId="2EBD031F" w14:textId="2CBF025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12.71</w:t>
            </w:r>
          </w:p>
        </w:tc>
        <w:tc>
          <w:tcPr>
            <w:tcW w:w="4533" w:type="dxa"/>
            <w:shd w:val="clear" w:color="auto" w:fill="auto"/>
            <w:vAlign w:val="bottom"/>
            <w:hideMark/>
          </w:tcPr>
          <w:p w14:paraId="242D7B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non-sealed lead acid battery, each (rental), (DMEPOS item subject to DMEPOS competitive bidding program number 3)</w:t>
            </w:r>
          </w:p>
        </w:tc>
      </w:tr>
      <w:tr w:rsidR="00706F01" w:rsidRPr="00E46745" w14:paraId="0DCE1AB3" w14:textId="77777777" w:rsidTr="00E674B2">
        <w:tblPrEx>
          <w:tblLook w:val="04A0" w:firstRow="1" w:lastRow="0" w:firstColumn="1" w:lastColumn="0" w:noHBand="0" w:noVBand="1"/>
        </w:tblPrEx>
        <w:trPr>
          <w:trHeight w:val="560"/>
        </w:trPr>
        <w:tc>
          <w:tcPr>
            <w:tcW w:w="2905" w:type="dxa"/>
            <w:shd w:val="clear" w:color="auto" w:fill="auto"/>
            <w:noWrap/>
            <w:hideMark/>
          </w:tcPr>
          <w:p w14:paraId="324B69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E2364UE</w:t>
            </w:r>
          </w:p>
        </w:tc>
        <w:tc>
          <w:tcPr>
            <w:tcW w:w="1827" w:type="dxa"/>
            <w:shd w:val="clear" w:color="auto" w:fill="auto"/>
            <w:noWrap/>
            <w:hideMark/>
          </w:tcPr>
          <w:p w14:paraId="12218317" w14:textId="4B7F30A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80.31</w:t>
            </w:r>
          </w:p>
        </w:tc>
        <w:tc>
          <w:tcPr>
            <w:tcW w:w="4533" w:type="dxa"/>
            <w:shd w:val="clear" w:color="auto" w:fill="auto"/>
            <w:vAlign w:val="bottom"/>
            <w:hideMark/>
          </w:tcPr>
          <w:p w14:paraId="2AAEC5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non-sealed lead acid battery, each (used durable medical equipment)</w:t>
            </w:r>
          </w:p>
        </w:tc>
      </w:tr>
      <w:tr w:rsidR="00706F01" w:rsidRPr="00E46745" w14:paraId="05EA34D1" w14:textId="77777777" w:rsidTr="00E674B2">
        <w:tblPrEx>
          <w:tblLook w:val="04A0" w:firstRow="1" w:lastRow="0" w:firstColumn="1" w:lastColumn="0" w:noHBand="0" w:noVBand="1"/>
        </w:tblPrEx>
        <w:trPr>
          <w:trHeight w:val="1120"/>
        </w:trPr>
        <w:tc>
          <w:tcPr>
            <w:tcW w:w="2905" w:type="dxa"/>
            <w:shd w:val="clear" w:color="auto" w:fill="auto"/>
            <w:noWrap/>
            <w:hideMark/>
          </w:tcPr>
          <w:p w14:paraId="36E2FA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E2364UEKU</w:t>
            </w:r>
          </w:p>
        </w:tc>
        <w:tc>
          <w:tcPr>
            <w:tcW w:w="1827" w:type="dxa"/>
            <w:shd w:val="clear" w:color="auto" w:fill="auto"/>
            <w:noWrap/>
            <w:hideMark/>
          </w:tcPr>
          <w:p w14:paraId="3CC31A45" w14:textId="08E741B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94.82</w:t>
            </w:r>
          </w:p>
        </w:tc>
        <w:tc>
          <w:tcPr>
            <w:tcW w:w="4533" w:type="dxa"/>
            <w:shd w:val="clear" w:color="auto" w:fill="auto"/>
            <w:vAlign w:val="bottom"/>
            <w:hideMark/>
          </w:tcPr>
          <w:p w14:paraId="23D38D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non-sealed lead acid battery, each (used durable medical equipment), (DMEPOS item subject to DMEPOS competitive bidding program number 3)</w:t>
            </w:r>
          </w:p>
        </w:tc>
      </w:tr>
      <w:tr w:rsidR="00706F01" w:rsidRPr="00E46745" w14:paraId="7BC3A972" w14:textId="77777777" w:rsidTr="00E674B2">
        <w:tblPrEx>
          <w:tblLook w:val="04A0" w:firstRow="1" w:lastRow="0" w:firstColumn="1" w:lastColumn="0" w:noHBand="0" w:noVBand="1"/>
        </w:tblPrEx>
        <w:trPr>
          <w:trHeight w:val="560"/>
        </w:trPr>
        <w:tc>
          <w:tcPr>
            <w:tcW w:w="2905" w:type="dxa"/>
            <w:shd w:val="clear" w:color="auto" w:fill="auto"/>
            <w:noWrap/>
            <w:hideMark/>
          </w:tcPr>
          <w:p w14:paraId="04F8DA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E2365NU</w:t>
            </w:r>
          </w:p>
        </w:tc>
        <w:tc>
          <w:tcPr>
            <w:tcW w:w="1827" w:type="dxa"/>
            <w:shd w:val="clear" w:color="auto" w:fill="auto"/>
            <w:noWrap/>
            <w:hideMark/>
          </w:tcPr>
          <w:p w14:paraId="59D76057" w14:textId="2C769DE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88.76</w:t>
            </w:r>
          </w:p>
        </w:tc>
        <w:tc>
          <w:tcPr>
            <w:tcW w:w="4533" w:type="dxa"/>
            <w:shd w:val="clear" w:color="auto" w:fill="auto"/>
            <w:vAlign w:val="bottom"/>
            <w:hideMark/>
          </w:tcPr>
          <w:p w14:paraId="3697E1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u-1 sealed lead acid battery, each (e.g., gel cell, absorbed glassmat) (new equipment) </w:t>
            </w:r>
          </w:p>
        </w:tc>
      </w:tr>
      <w:tr w:rsidR="00706F01" w:rsidRPr="00E46745" w14:paraId="3F73FC77" w14:textId="77777777" w:rsidTr="00E674B2">
        <w:tblPrEx>
          <w:tblLook w:val="04A0" w:firstRow="1" w:lastRow="0" w:firstColumn="1" w:lastColumn="0" w:noHBand="0" w:noVBand="1"/>
        </w:tblPrEx>
        <w:trPr>
          <w:trHeight w:val="1120"/>
        </w:trPr>
        <w:tc>
          <w:tcPr>
            <w:tcW w:w="2905" w:type="dxa"/>
            <w:shd w:val="clear" w:color="auto" w:fill="auto"/>
            <w:noWrap/>
            <w:hideMark/>
          </w:tcPr>
          <w:p w14:paraId="1C4884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E2365NUKU</w:t>
            </w:r>
          </w:p>
        </w:tc>
        <w:tc>
          <w:tcPr>
            <w:tcW w:w="1827" w:type="dxa"/>
            <w:shd w:val="clear" w:color="auto" w:fill="auto"/>
            <w:noWrap/>
            <w:hideMark/>
          </w:tcPr>
          <w:p w14:paraId="251E9F5B" w14:textId="1ED58C7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108.81</w:t>
            </w:r>
          </w:p>
        </w:tc>
        <w:tc>
          <w:tcPr>
            <w:tcW w:w="4533" w:type="dxa"/>
            <w:shd w:val="clear" w:color="auto" w:fill="auto"/>
            <w:vAlign w:val="bottom"/>
            <w:hideMark/>
          </w:tcPr>
          <w:p w14:paraId="22D423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sealed lead acid battery, each (e.g. gel cell, absorbed glassmat) (new equipment), (DMEPOS item subject to DMEPOS competitive bidding program number 3)</w:t>
            </w:r>
          </w:p>
        </w:tc>
      </w:tr>
      <w:tr w:rsidR="00706F01" w:rsidRPr="00E46745" w14:paraId="521C88FB" w14:textId="77777777" w:rsidTr="00E674B2">
        <w:tblPrEx>
          <w:tblLook w:val="04A0" w:firstRow="1" w:lastRow="0" w:firstColumn="1" w:lastColumn="0" w:noHBand="0" w:noVBand="1"/>
        </w:tblPrEx>
        <w:trPr>
          <w:trHeight w:val="560"/>
        </w:trPr>
        <w:tc>
          <w:tcPr>
            <w:tcW w:w="2905" w:type="dxa"/>
            <w:shd w:val="clear" w:color="auto" w:fill="auto"/>
            <w:noWrap/>
            <w:hideMark/>
          </w:tcPr>
          <w:p w14:paraId="5FA93D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E2365RR</w:t>
            </w:r>
          </w:p>
        </w:tc>
        <w:tc>
          <w:tcPr>
            <w:tcW w:w="1827" w:type="dxa"/>
            <w:shd w:val="clear" w:color="auto" w:fill="auto"/>
            <w:noWrap/>
            <w:hideMark/>
          </w:tcPr>
          <w:p w14:paraId="7A9F4F75" w14:textId="32EE2E0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8.87</w:t>
            </w:r>
          </w:p>
        </w:tc>
        <w:tc>
          <w:tcPr>
            <w:tcW w:w="4533" w:type="dxa"/>
            <w:shd w:val="clear" w:color="auto" w:fill="auto"/>
            <w:vAlign w:val="bottom"/>
            <w:hideMark/>
          </w:tcPr>
          <w:p w14:paraId="4CB836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sealed lead acid battery, each (e.g., gel cell, absorbed glassmat) (rental)</w:t>
            </w:r>
          </w:p>
        </w:tc>
      </w:tr>
      <w:tr w:rsidR="00706F01" w:rsidRPr="00E46745" w14:paraId="6514D963" w14:textId="77777777" w:rsidTr="00E674B2">
        <w:tblPrEx>
          <w:tblLook w:val="04A0" w:firstRow="1" w:lastRow="0" w:firstColumn="1" w:lastColumn="0" w:noHBand="0" w:noVBand="1"/>
        </w:tblPrEx>
        <w:trPr>
          <w:trHeight w:val="1120"/>
        </w:trPr>
        <w:tc>
          <w:tcPr>
            <w:tcW w:w="2905" w:type="dxa"/>
            <w:shd w:val="clear" w:color="auto" w:fill="auto"/>
            <w:noWrap/>
            <w:hideMark/>
          </w:tcPr>
          <w:p w14:paraId="2BBFEB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E2365RRKU</w:t>
            </w:r>
          </w:p>
        </w:tc>
        <w:tc>
          <w:tcPr>
            <w:tcW w:w="1827" w:type="dxa"/>
            <w:shd w:val="clear" w:color="auto" w:fill="auto"/>
            <w:noWrap/>
            <w:hideMark/>
          </w:tcPr>
          <w:p w14:paraId="7CC744BC" w14:textId="3CF5936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10.87</w:t>
            </w:r>
          </w:p>
        </w:tc>
        <w:tc>
          <w:tcPr>
            <w:tcW w:w="4533" w:type="dxa"/>
            <w:shd w:val="clear" w:color="auto" w:fill="auto"/>
            <w:vAlign w:val="bottom"/>
            <w:hideMark/>
          </w:tcPr>
          <w:p w14:paraId="03A4D1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sealed lead acid battery, each (e.g. gel cell, absorbed glassmat) (rental), (DMEPOS item subject to DMEPOS competitive bidding program number 3)</w:t>
            </w:r>
          </w:p>
        </w:tc>
      </w:tr>
      <w:tr w:rsidR="00706F01" w:rsidRPr="00E46745" w14:paraId="42FBB49F" w14:textId="77777777" w:rsidTr="00E674B2">
        <w:tblPrEx>
          <w:tblLook w:val="04A0" w:firstRow="1" w:lastRow="0" w:firstColumn="1" w:lastColumn="0" w:noHBand="0" w:noVBand="1"/>
        </w:tblPrEx>
        <w:trPr>
          <w:trHeight w:val="840"/>
        </w:trPr>
        <w:tc>
          <w:tcPr>
            <w:tcW w:w="2905" w:type="dxa"/>
            <w:shd w:val="clear" w:color="auto" w:fill="auto"/>
            <w:noWrap/>
            <w:hideMark/>
          </w:tcPr>
          <w:p w14:paraId="6BE4A8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E2365UE</w:t>
            </w:r>
          </w:p>
        </w:tc>
        <w:tc>
          <w:tcPr>
            <w:tcW w:w="1827" w:type="dxa"/>
            <w:shd w:val="clear" w:color="auto" w:fill="auto"/>
            <w:noWrap/>
            <w:hideMark/>
          </w:tcPr>
          <w:p w14:paraId="3E288690" w14:textId="05DCD15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66.58</w:t>
            </w:r>
          </w:p>
        </w:tc>
        <w:tc>
          <w:tcPr>
            <w:tcW w:w="4533" w:type="dxa"/>
            <w:shd w:val="clear" w:color="auto" w:fill="auto"/>
            <w:vAlign w:val="bottom"/>
            <w:hideMark/>
          </w:tcPr>
          <w:p w14:paraId="33BF0A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sealed lead acid battery, each (e.g., gel cell, absorbed glassmat) (used durable medical equipment)</w:t>
            </w:r>
          </w:p>
        </w:tc>
      </w:tr>
      <w:tr w:rsidR="00706F01" w:rsidRPr="00E46745" w14:paraId="58657560" w14:textId="77777777" w:rsidTr="00E674B2">
        <w:tblPrEx>
          <w:tblLook w:val="04A0" w:firstRow="1" w:lastRow="0" w:firstColumn="1" w:lastColumn="0" w:noHBand="0" w:noVBand="1"/>
        </w:tblPrEx>
        <w:trPr>
          <w:trHeight w:val="1120"/>
        </w:trPr>
        <w:tc>
          <w:tcPr>
            <w:tcW w:w="2905" w:type="dxa"/>
            <w:shd w:val="clear" w:color="auto" w:fill="auto"/>
            <w:noWrap/>
            <w:hideMark/>
          </w:tcPr>
          <w:p w14:paraId="4D4D00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E2365UEKU</w:t>
            </w:r>
          </w:p>
        </w:tc>
        <w:tc>
          <w:tcPr>
            <w:tcW w:w="1827" w:type="dxa"/>
            <w:shd w:val="clear" w:color="auto" w:fill="auto"/>
            <w:noWrap/>
            <w:hideMark/>
          </w:tcPr>
          <w:p w14:paraId="1E19B01B" w14:textId="495A811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81.64</w:t>
            </w:r>
          </w:p>
        </w:tc>
        <w:tc>
          <w:tcPr>
            <w:tcW w:w="4533" w:type="dxa"/>
            <w:shd w:val="clear" w:color="auto" w:fill="auto"/>
            <w:vAlign w:val="bottom"/>
            <w:hideMark/>
          </w:tcPr>
          <w:p w14:paraId="5A85C1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u-1 sealed lead acid battery, each (e.g. gel cell, absorbed glassmat) (used durable medical equipment), (DMEPOS item subject to DMEPOS competitive bidding program number 3)</w:t>
            </w:r>
          </w:p>
        </w:tc>
      </w:tr>
      <w:tr w:rsidR="00706F01" w:rsidRPr="00E46745" w14:paraId="16BB2293" w14:textId="77777777" w:rsidTr="00E674B2">
        <w:tblPrEx>
          <w:tblLook w:val="04A0" w:firstRow="1" w:lastRow="0" w:firstColumn="1" w:lastColumn="0" w:noHBand="0" w:noVBand="1"/>
        </w:tblPrEx>
        <w:trPr>
          <w:trHeight w:val="840"/>
        </w:trPr>
        <w:tc>
          <w:tcPr>
            <w:tcW w:w="2905" w:type="dxa"/>
            <w:shd w:val="clear" w:color="auto" w:fill="auto"/>
            <w:noWrap/>
            <w:hideMark/>
          </w:tcPr>
          <w:p w14:paraId="4754D3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E2366NU</w:t>
            </w:r>
          </w:p>
        </w:tc>
        <w:tc>
          <w:tcPr>
            <w:tcW w:w="1827" w:type="dxa"/>
            <w:shd w:val="clear" w:color="auto" w:fill="auto"/>
            <w:noWrap/>
            <w:hideMark/>
          </w:tcPr>
          <w:p w14:paraId="1C3AC1E9" w14:textId="0812011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198.25</w:t>
            </w:r>
          </w:p>
        </w:tc>
        <w:tc>
          <w:tcPr>
            <w:tcW w:w="4533" w:type="dxa"/>
            <w:shd w:val="clear" w:color="auto" w:fill="auto"/>
            <w:vAlign w:val="bottom"/>
            <w:hideMark/>
          </w:tcPr>
          <w:p w14:paraId="152DBD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single mode, for use with only one battery type, sealed or non-sealed, each (new equipment)</w:t>
            </w:r>
          </w:p>
        </w:tc>
      </w:tr>
      <w:tr w:rsidR="00706F01" w:rsidRPr="00E46745" w14:paraId="7691C058" w14:textId="77777777" w:rsidTr="00E674B2">
        <w:tblPrEx>
          <w:tblLook w:val="04A0" w:firstRow="1" w:lastRow="0" w:firstColumn="1" w:lastColumn="0" w:noHBand="0" w:noVBand="1"/>
        </w:tblPrEx>
        <w:trPr>
          <w:trHeight w:val="575"/>
        </w:trPr>
        <w:tc>
          <w:tcPr>
            <w:tcW w:w="2905" w:type="dxa"/>
            <w:shd w:val="clear" w:color="auto" w:fill="auto"/>
            <w:noWrap/>
            <w:hideMark/>
          </w:tcPr>
          <w:p w14:paraId="242A1C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E2366NUKU</w:t>
            </w:r>
          </w:p>
        </w:tc>
        <w:tc>
          <w:tcPr>
            <w:tcW w:w="1827" w:type="dxa"/>
            <w:shd w:val="clear" w:color="auto" w:fill="auto"/>
            <w:noWrap/>
            <w:hideMark/>
          </w:tcPr>
          <w:p w14:paraId="7E8F4079" w14:textId="52436AA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255.73</w:t>
            </w:r>
          </w:p>
        </w:tc>
        <w:tc>
          <w:tcPr>
            <w:tcW w:w="4533" w:type="dxa"/>
            <w:shd w:val="clear" w:color="auto" w:fill="auto"/>
            <w:vAlign w:val="bottom"/>
            <w:hideMark/>
          </w:tcPr>
          <w:p w14:paraId="58A96B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single mode, for use with only one battery type, sealed or non-sealed, each (new equipment), (DMEPOS item subject to DMEPOS competitive bidding program number 3)</w:t>
            </w:r>
          </w:p>
        </w:tc>
      </w:tr>
      <w:tr w:rsidR="00706F01" w:rsidRPr="00E46745" w14:paraId="2015B68B" w14:textId="77777777" w:rsidTr="00E674B2">
        <w:tblPrEx>
          <w:tblLook w:val="04A0" w:firstRow="1" w:lastRow="0" w:firstColumn="1" w:lastColumn="0" w:noHBand="0" w:noVBand="1"/>
        </w:tblPrEx>
        <w:trPr>
          <w:trHeight w:val="840"/>
        </w:trPr>
        <w:tc>
          <w:tcPr>
            <w:tcW w:w="2905" w:type="dxa"/>
            <w:shd w:val="clear" w:color="auto" w:fill="auto"/>
            <w:noWrap/>
            <w:hideMark/>
          </w:tcPr>
          <w:p w14:paraId="508CE2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E2366RR</w:t>
            </w:r>
          </w:p>
        </w:tc>
        <w:tc>
          <w:tcPr>
            <w:tcW w:w="1827" w:type="dxa"/>
            <w:shd w:val="clear" w:color="auto" w:fill="auto"/>
            <w:noWrap/>
            <w:hideMark/>
          </w:tcPr>
          <w:p w14:paraId="47CD11D7" w14:textId="36D25AD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19.86</w:t>
            </w:r>
          </w:p>
        </w:tc>
        <w:tc>
          <w:tcPr>
            <w:tcW w:w="4533" w:type="dxa"/>
            <w:shd w:val="clear" w:color="auto" w:fill="auto"/>
            <w:vAlign w:val="bottom"/>
            <w:hideMark/>
          </w:tcPr>
          <w:p w14:paraId="213241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single mode, for use with only one battery type, sealed or non-sealed, each (rental)</w:t>
            </w:r>
          </w:p>
        </w:tc>
      </w:tr>
      <w:tr w:rsidR="00706F01" w:rsidRPr="00E46745" w14:paraId="412D0457" w14:textId="77777777" w:rsidTr="00E674B2">
        <w:tblPrEx>
          <w:tblLook w:val="04A0" w:firstRow="1" w:lastRow="0" w:firstColumn="1" w:lastColumn="0" w:noHBand="0" w:noVBand="1"/>
        </w:tblPrEx>
        <w:trPr>
          <w:trHeight w:val="1120"/>
        </w:trPr>
        <w:tc>
          <w:tcPr>
            <w:tcW w:w="2905" w:type="dxa"/>
            <w:shd w:val="clear" w:color="auto" w:fill="auto"/>
            <w:noWrap/>
            <w:hideMark/>
          </w:tcPr>
          <w:p w14:paraId="7C08C4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E2366RRKU</w:t>
            </w:r>
          </w:p>
        </w:tc>
        <w:tc>
          <w:tcPr>
            <w:tcW w:w="1827" w:type="dxa"/>
            <w:shd w:val="clear" w:color="auto" w:fill="auto"/>
            <w:noWrap/>
            <w:hideMark/>
          </w:tcPr>
          <w:p w14:paraId="776BBE3B" w14:textId="5510ED7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25.65</w:t>
            </w:r>
          </w:p>
        </w:tc>
        <w:tc>
          <w:tcPr>
            <w:tcW w:w="4533" w:type="dxa"/>
            <w:shd w:val="clear" w:color="auto" w:fill="auto"/>
            <w:vAlign w:val="bottom"/>
            <w:hideMark/>
          </w:tcPr>
          <w:p w14:paraId="7B6DDF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single mode, for use with only one battery type, sealed or non-sealed, each (rental), (DMEPOS item subject to DMEPOS competitive bidding program number 3)</w:t>
            </w:r>
          </w:p>
        </w:tc>
      </w:tr>
      <w:tr w:rsidR="00706F01" w:rsidRPr="00E46745" w14:paraId="4DC2119A" w14:textId="77777777" w:rsidTr="00E674B2">
        <w:tblPrEx>
          <w:tblLook w:val="04A0" w:firstRow="1" w:lastRow="0" w:firstColumn="1" w:lastColumn="0" w:noHBand="0" w:noVBand="1"/>
        </w:tblPrEx>
        <w:trPr>
          <w:trHeight w:val="840"/>
        </w:trPr>
        <w:tc>
          <w:tcPr>
            <w:tcW w:w="2905" w:type="dxa"/>
            <w:shd w:val="clear" w:color="auto" w:fill="auto"/>
            <w:noWrap/>
            <w:hideMark/>
          </w:tcPr>
          <w:p w14:paraId="770C5D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E2366UE</w:t>
            </w:r>
          </w:p>
        </w:tc>
        <w:tc>
          <w:tcPr>
            <w:tcW w:w="1827" w:type="dxa"/>
            <w:shd w:val="clear" w:color="auto" w:fill="auto"/>
            <w:noWrap/>
            <w:hideMark/>
          </w:tcPr>
          <w:p w14:paraId="3074F739" w14:textId="449140A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148.69</w:t>
            </w:r>
          </w:p>
        </w:tc>
        <w:tc>
          <w:tcPr>
            <w:tcW w:w="4533" w:type="dxa"/>
            <w:shd w:val="clear" w:color="auto" w:fill="auto"/>
            <w:vAlign w:val="bottom"/>
            <w:hideMark/>
          </w:tcPr>
          <w:p w14:paraId="123D1E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single mode, for use with only one battery type, sealed or non-sealed, each (used durable medical equipment)</w:t>
            </w:r>
          </w:p>
        </w:tc>
      </w:tr>
      <w:tr w:rsidR="00706F01" w:rsidRPr="00E46745" w14:paraId="19E0CB1D" w14:textId="77777777" w:rsidTr="00E674B2">
        <w:tblPrEx>
          <w:tblLook w:val="04A0" w:firstRow="1" w:lastRow="0" w:firstColumn="1" w:lastColumn="0" w:noHBand="0" w:noVBand="1"/>
        </w:tblPrEx>
        <w:trPr>
          <w:trHeight w:val="1400"/>
        </w:trPr>
        <w:tc>
          <w:tcPr>
            <w:tcW w:w="2905" w:type="dxa"/>
            <w:shd w:val="clear" w:color="auto" w:fill="auto"/>
            <w:noWrap/>
            <w:hideMark/>
          </w:tcPr>
          <w:p w14:paraId="292A0F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E2366UEKU</w:t>
            </w:r>
          </w:p>
        </w:tc>
        <w:tc>
          <w:tcPr>
            <w:tcW w:w="1827" w:type="dxa"/>
            <w:shd w:val="clear" w:color="auto" w:fill="auto"/>
            <w:noWrap/>
            <w:hideMark/>
          </w:tcPr>
          <w:p w14:paraId="4DA33617" w14:textId="7412F24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191.81</w:t>
            </w:r>
          </w:p>
        </w:tc>
        <w:tc>
          <w:tcPr>
            <w:tcW w:w="4533" w:type="dxa"/>
            <w:shd w:val="clear" w:color="auto" w:fill="auto"/>
            <w:vAlign w:val="bottom"/>
            <w:hideMark/>
          </w:tcPr>
          <w:p w14:paraId="095EEE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single mode, for use with only one battery type, sealed or non-sealed, each (used durable medical equipment), (DMEPOS item subject to DMEPOS competitive bidding program number 3)</w:t>
            </w:r>
          </w:p>
        </w:tc>
      </w:tr>
      <w:tr w:rsidR="00706F01" w:rsidRPr="00E46745" w14:paraId="52F9146E" w14:textId="77777777" w:rsidTr="00E674B2">
        <w:tblPrEx>
          <w:tblLook w:val="04A0" w:firstRow="1" w:lastRow="0" w:firstColumn="1" w:lastColumn="0" w:noHBand="0" w:noVBand="1"/>
        </w:tblPrEx>
        <w:trPr>
          <w:trHeight w:val="840"/>
        </w:trPr>
        <w:tc>
          <w:tcPr>
            <w:tcW w:w="2905" w:type="dxa"/>
            <w:shd w:val="clear" w:color="auto" w:fill="auto"/>
            <w:noWrap/>
            <w:hideMark/>
          </w:tcPr>
          <w:p w14:paraId="5FDCDA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E2367NU</w:t>
            </w:r>
          </w:p>
        </w:tc>
        <w:tc>
          <w:tcPr>
            <w:tcW w:w="1827" w:type="dxa"/>
            <w:shd w:val="clear" w:color="auto" w:fill="auto"/>
            <w:noWrap/>
            <w:hideMark/>
          </w:tcPr>
          <w:p w14:paraId="36B5291F" w14:textId="3A646E7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346.96</w:t>
            </w:r>
          </w:p>
        </w:tc>
        <w:tc>
          <w:tcPr>
            <w:tcW w:w="4533" w:type="dxa"/>
            <w:shd w:val="clear" w:color="auto" w:fill="auto"/>
            <w:vAlign w:val="bottom"/>
            <w:hideMark/>
          </w:tcPr>
          <w:p w14:paraId="5EF75E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dual mode, for use with either battery type, sealed or non-sealed, each (new equipment)</w:t>
            </w:r>
          </w:p>
        </w:tc>
      </w:tr>
      <w:tr w:rsidR="00706F01" w:rsidRPr="00E46745" w14:paraId="3CCFE7D0" w14:textId="77777777" w:rsidTr="00E674B2">
        <w:tblPrEx>
          <w:tblLook w:val="04A0" w:firstRow="1" w:lastRow="0" w:firstColumn="1" w:lastColumn="0" w:noHBand="0" w:noVBand="1"/>
        </w:tblPrEx>
        <w:trPr>
          <w:trHeight w:val="1120"/>
        </w:trPr>
        <w:tc>
          <w:tcPr>
            <w:tcW w:w="2905" w:type="dxa"/>
            <w:shd w:val="clear" w:color="auto" w:fill="auto"/>
            <w:noWrap/>
            <w:hideMark/>
          </w:tcPr>
          <w:p w14:paraId="38918F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E2367NUKU</w:t>
            </w:r>
          </w:p>
        </w:tc>
        <w:tc>
          <w:tcPr>
            <w:tcW w:w="1827" w:type="dxa"/>
            <w:shd w:val="clear" w:color="auto" w:fill="auto"/>
            <w:noWrap/>
            <w:hideMark/>
          </w:tcPr>
          <w:p w14:paraId="432DF182" w14:textId="69CDB28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406.53</w:t>
            </w:r>
          </w:p>
        </w:tc>
        <w:tc>
          <w:tcPr>
            <w:tcW w:w="4533" w:type="dxa"/>
            <w:shd w:val="clear" w:color="auto" w:fill="auto"/>
            <w:vAlign w:val="bottom"/>
            <w:hideMark/>
          </w:tcPr>
          <w:p w14:paraId="5496EB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dual mode, for use with either battery type, sealed or non-sealed, each (new equipment), (DMEPOS item subject to DMEPOS competitive bidding program number 3)</w:t>
            </w:r>
          </w:p>
        </w:tc>
      </w:tr>
      <w:tr w:rsidR="00706F01" w:rsidRPr="00E46745" w14:paraId="05262325" w14:textId="77777777" w:rsidTr="00E674B2">
        <w:tblPrEx>
          <w:tblLook w:val="04A0" w:firstRow="1" w:lastRow="0" w:firstColumn="1" w:lastColumn="0" w:noHBand="0" w:noVBand="1"/>
        </w:tblPrEx>
        <w:trPr>
          <w:trHeight w:val="840"/>
        </w:trPr>
        <w:tc>
          <w:tcPr>
            <w:tcW w:w="2905" w:type="dxa"/>
            <w:shd w:val="clear" w:color="auto" w:fill="auto"/>
            <w:noWrap/>
            <w:hideMark/>
          </w:tcPr>
          <w:p w14:paraId="0EFCE3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E2367RR</w:t>
            </w:r>
          </w:p>
        </w:tc>
        <w:tc>
          <w:tcPr>
            <w:tcW w:w="1827" w:type="dxa"/>
            <w:shd w:val="clear" w:color="auto" w:fill="auto"/>
            <w:noWrap/>
            <w:hideMark/>
          </w:tcPr>
          <w:p w14:paraId="16B6C714" w14:textId="415A288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34.70</w:t>
            </w:r>
          </w:p>
        </w:tc>
        <w:tc>
          <w:tcPr>
            <w:tcW w:w="4533" w:type="dxa"/>
            <w:shd w:val="clear" w:color="auto" w:fill="auto"/>
            <w:vAlign w:val="bottom"/>
            <w:hideMark/>
          </w:tcPr>
          <w:p w14:paraId="7D0007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dual mode, for use with either battery type, sealed or non-sealed, each (rental)</w:t>
            </w:r>
          </w:p>
        </w:tc>
      </w:tr>
      <w:tr w:rsidR="00706F01" w:rsidRPr="00E46745" w14:paraId="038F7A69" w14:textId="77777777" w:rsidTr="00E674B2">
        <w:tblPrEx>
          <w:tblLook w:val="04A0" w:firstRow="1" w:lastRow="0" w:firstColumn="1" w:lastColumn="0" w:noHBand="0" w:noVBand="1"/>
        </w:tblPrEx>
        <w:trPr>
          <w:trHeight w:val="1120"/>
        </w:trPr>
        <w:tc>
          <w:tcPr>
            <w:tcW w:w="2905" w:type="dxa"/>
            <w:shd w:val="clear" w:color="auto" w:fill="auto"/>
            <w:noWrap/>
            <w:hideMark/>
          </w:tcPr>
          <w:p w14:paraId="231EFF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E2367RRKU</w:t>
            </w:r>
          </w:p>
        </w:tc>
        <w:tc>
          <w:tcPr>
            <w:tcW w:w="1827" w:type="dxa"/>
            <w:shd w:val="clear" w:color="auto" w:fill="auto"/>
            <w:noWrap/>
            <w:hideMark/>
          </w:tcPr>
          <w:p w14:paraId="77317A01" w14:textId="2A5956F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40.65</w:t>
            </w:r>
          </w:p>
        </w:tc>
        <w:tc>
          <w:tcPr>
            <w:tcW w:w="4533" w:type="dxa"/>
            <w:shd w:val="clear" w:color="auto" w:fill="auto"/>
            <w:vAlign w:val="bottom"/>
            <w:hideMark/>
          </w:tcPr>
          <w:p w14:paraId="40226B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dual mode, for use with either battery type, sealed or non-sealed, each (rental), (DMEPOS item subject to DMEPOS competitive bidding program number 3)</w:t>
            </w:r>
          </w:p>
        </w:tc>
      </w:tr>
      <w:tr w:rsidR="00706F01" w:rsidRPr="00E46745" w14:paraId="441678AB" w14:textId="77777777" w:rsidTr="00E674B2">
        <w:tblPrEx>
          <w:tblLook w:val="04A0" w:firstRow="1" w:lastRow="0" w:firstColumn="1" w:lastColumn="0" w:noHBand="0" w:noVBand="1"/>
        </w:tblPrEx>
        <w:trPr>
          <w:trHeight w:val="840"/>
        </w:trPr>
        <w:tc>
          <w:tcPr>
            <w:tcW w:w="2905" w:type="dxa"/>
            <w:shd w:val="clear" w:color="auto" w:fill="auto"/>
            <w:noWrap/>
            <w:hideMark/>
          </w:tcPr>
          <w:p w14:paraId="3257D2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E2367UE</w:t>
            </w:r>
          </w:p>
        </w:tc>
        <w:tc>
          <w:tcPr>
            <w:tcW w:w="1827" w:type="dxa"/>
            <w:shd w:val="clear" w:color="auto" w:fill="auto"/>
            <w:noWrap/>
            <w:hideMark/>
          </w:tcPr>
          <w:p w14:paraId="6E2705DA" w14:textId="6F7212B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260.23</w:t>
            </w:r>
          </w:p>
        </w:tc>
        <w:tc>
          <w:tcPr>
            <w:tcW w:w="4533" w:type="dxa"/>
            <w:shd w:val="clear" w:color="auto" w:fill="auto"/>
            <w:vAlign w:val="bottom"/>
            <w:hideMark/>
          </w:tcPr>
          <w:p w14:paraId="6A185F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dual mode, for use with either battery type, sealed or non-sealed, each (used durable medical equipment)</w:t>
            </w:r>
          </w:p>
        </w:tc>
      </w:tr>
      <w:tr w:rsidR="00706F01" w:rsidRPr="00E46745" w14:paraId="302D1732" w14:textId="77777777" w:rsidTr="00E674B2">
        <w:tblPrEx>
          <w:tblLook w:val="04A0" w:firstRow="1" w:lastRow="0" w:firstColumn="1" w:lastColumn="0" w:noHBand="0" w:noVBand="1"/>
        </w:tblPrEx>
        <w:trPr>
          <w:trHeight w:val="1400"/>
        </w:trPr>
        <w:tc>
          <w:tcPr>
            <w:tcW w:w="2905" w:type="dxa"/>
            <w:shd w:val="clear" w:color="auto" w:fill="auto"/>
            <w:noWrap/>
            <w:hideMark/>
          </w:tcPr>
          <w:p w14:paraId="2D2006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E2367UEKU</w:t>
            </w:r>
          </w:p>
        </w:tc>
        <w:tc>
          <w:tcPr>
            <w:tcW w:w="1827" w:type="dxa"/>
            <w:shd w:val="clear" w:color="auto" w:fill="auto"/>
            <w:noWrap/>
            <w:hideMark/>
          </w:tcPr>
          <w:p w14:paraId="40B18F4F" w14:textId="0EE07FB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304.91</w:t>
            </w:r>
          </w:p>
        </w:tc>
        <w:tc>
          <w:tcPr>
            <w:tcW w:w="4533" w:type="dxa"/>
            <w:shd w:val="clear" w:color="auto" w:fill="auto"/>
            <w:vAlign w:val="bottom"/>
            <w:hideMark/>
          </w:tcPr>
          <w:p w14:paraId="76D3A3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battery charger, dual mode, for use with either battery type, sealed or non-sealed, each (used durable medical equipment), (DMEPOS item subject to DMEPOS competitive bidding program number 3)</w:t>
            </w:r>
          </w:p>
        </w:tc>
      </w:tr>
      <w:tr w:rsidR="00706F01" w:rsidRPr="00E46745" w14:paraId="27493B3F" w14:textId="77777777" w:rsidTr="00E674B2">
        <w:tblPrEx>
          <w:tblLook w:val="04A0" w:firstRow="1" w:lastRow="0" w:firstColumn="1" w:lastColumn="0" w:noHBand="0" w:noVBand="1"/>
        </w:tblPrEx>
        <w:trPr>
          <w:trHeight w:val="560"/>
        </w:trPr>
        <w:tc>
          <w:tcPr>
            <w:tcW w:w="2905" w:type="dxa"/>
            <w:shd w:val="clear" w:color="auto" w:fill="auto"/>
            <w:noWrap/>
            <w:hideMark/>
          </w:tcPr>
          <w:p w14:paraId="4CDF98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E2368KH</w:t>
            </w:r>
          </w:p>
        </w:tc>
        <w:tc>
          <w:tcPr>
            <w:tcW w:w="1827" w:type="dxa"/>
            <w:shd w:val="clear" w:color="auto" w:fill="auto"/>
            <w:noWrap/>
            <w:hideMark/>
          </w:tcPr>
          <w:p w14:paraId="38EF2C8F" w14:textId="2EDDB6E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42.63</w:t>
            </w:r>
          </w:p>
        </w:tc>
        <w:tc>
          <w:tcPr>
            <w:tcW w:w="4533" w:type="dxa"/>
            <w:shd w:val="clear" w:color="auto" w:fill="auto"/>
            <w:vAlign w:val="bottom"/>
            <w:hideMark/>
          </w:tcPr>
          <w:p w14:paraId="4A8D3C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motor, replacement only (capped rental)</w:t>
            </w:r>
          </w:p>
        </w:tc>
      </w:tr>
      <w:tr w:rsidR="00706F01" w:rsidRPr="00E46745" w14:paraId="2479668F" w14:textId="77777777" w:rsidTr="00E674B2">
        <w:tblPrEx>
          <w:tblLook w:val="04A0" w:firstRow="1" w:lastRow="0" w:firstColumn="1" w:lastColumn="0" w:noHBand="0" w:noVBand="1"/>
        </w:tblPrEx>
        <w:trPr>
          <w:trHeight w:val="840"/>
        </w:trPr>
        <w:tc>
          <w:tcPr>
            <w:tcW w:w="2905" w:type="dxa"/>
            <w:shd w:val="clear" w:color="auto" w:fill="auto"/>
            <w:noWrap/>
            <w:hideMark/>
          </w:tcPr>
          <w:p w14:paraId="3F72B7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E2368KHKU</w:t>
            </w:r>
          </w:p>
        </w:tc>
        <w:tc>
          <w:tcPr>
            <w:tcW w:w="1827" w:type="dxa"/>
            <w:shd w:val="clear" w:color="auto" w:fill="auto"/>
            <w:noWrap/>
            <w:hideMark/>
          </w:tcPr>
          <w:p w14:paraId="2EFB69DD" w14:textId="5EAC140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50.11</w:t>
            </w:r>
          </w:p>
        </w:tc>
        <w:tc>
          <w:tcPr>
            <w:tcW w:w="4533" w:type="dxa"/>
            <w:shd w:val="clear" w:color="auto" w:fill="auto"/>
            <w:vAlign w:val="bottom"/>
            <w:hideMark/>
          </w:tcPr>
          <w:p w14:paraId="7E191C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motor, replacement only (capped rental), (DMEPOS item subject to DMEPOS competitive bidding program number 3)</w:t>
            </w:r>
          </w:p>
        </w:tc>
      </w:tr>
      <w:tr w:rsidR="00706F01" w:rsidRPr="00E46745" w14:paraId="66F2E5D1" w14:textId="77777777" w:rsidTr="00E674B2">
        <w:tblPrEx>
          <w:tblLook w:val="04A0" w:firstRow="1" w:lastRow="0" w:firstColumn="1" w:lastColumn="0" w:noHBand="0" w:noVBand="1"/>
        </w:tblPrEx>
        <w:trPr>
          <w:trHeight w:val="560"/>
        </w:trPr>
        <w:tc>
          <w:tcPr>
            <w:tcW w:w="2905" w:type="dxa"/>
            <w:shd w:val="clear" w:color="auto" w:fill="auto"/>
            <w:noWrap/>
            <w:hideMark/>
          </w:tcPr>
          <w:p w14:paraId="606037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E2368KI</w:t>
            </w:r>
          </w:p>
        </w:tc>
        <w:tc>
          <w:tcPr>
            <w:tcW w:w="1827" w:type="dxa"/>
            <w:shd w:val="clear" w:color="auto" w:fill="auto"/>
            <w:noWrap/>
            <w:hideMark/>
          </w:tcPr>
          <w:p w14:paraId="66332CD1" w14:textId="4CD2504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42.63</w:t>
            </w:r>
          </w:p>
        </w:tc>
        <w:tc>
          <w:tcPr>
            <w:tcW w:w="4533" w:type="dxa"/>
            <w:shd w:val="clear" w:color="auto" w:fill="auto"/>
            <w:vAlign w:val="bottom"/>
            <w:hideMark/>
          </w:tcPr>
          <w:p w14:paraId="544B47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motor, replacement only (capped rental)</w:t>
            </w:r>
          </w:p>
        </w:tc>
      </w:tr>
      <w:tr w:rsidR="00706F01" w:rsidRPr="00E46745" w14:paraId="1A54F45A" w14:textId="77777777" w:rsidTr="00E674B2">
        <w:tblPrEx>
          <w:tblLook w:val="04A0" w:firstRow="1" w:lastRow="0" w:firstColumn="1" w:lastColumn="0" w:noHBand="0" w:noVBand="1"/>
        </w:tblPrEx>
        <w:trPr>
          <w:trHeight w:val="840"/>
        </w:trPr>
        <w:tc>
          <w:tcPr>
            <w:tcW w:w="2905" w:type="dxa"/>
            <w:shd w:val="clear" w:color="auto" w:fill="auto"/>
            <w:noWrap/>
            <w:hideMark/>
          </w:tcPr>
          <w:p w14:paraId="0F6760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E2368KIKU</w:t>
            </w:r>
          </w:p>
        </w:tc>
        <w:tc>
          <w:tcPr>
            <w:tcW w:w="1827" w:type="dxa"/>
            <w:shd w:val="clear" w:color="auto" w:fill="auto"/>
            <w:noWrap/>
            <w:hideMark/>
          </w:tcPr>
          <w:p w14:paraId="0BDD1730" w14:textId="1F8FAD5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50.11</w:t>
            </w:r>
          </w:p>
        </w:tc>
        <w:tc>
          <w:tcPr>
            <w:tcW w:w="4533" w:type="dxa"/>
            <w:shd w:val="clear" w:color="auto" w:fill="auto"/>
            <w:vAlign w:val="bottom"/>
            <w:hideMark/>
          </w:tcPr>
          <w:p w14:paraId="3BCF49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motor, replacement only (capped rental), (DMEPOS item subject to DMEPOS competitive bidding program number 3)</w:t>
            </w:r>
          </w:p>
        </w:tc>
      </w:tr>
      <w:tr w:rsidR="00706F01" w:rsidRPr="00E46745" w14:paraId="2FBCFE1A" w14:textId="77777777" w:rsidTr="00E674B2">
        <w:tblPrEx>
          <w:tblLook w:val="04A0" w:firstRow="1" w:lastRow="0" w:firstColumn="1" w:lastColumn="0" w:noHBand="0" w:noVBand="1"/>
        </w:tblPrEx>
        <w:trPr>
          <w:trHeight w:val="560"/>
        </w:trPr>
        <w:tc>
          <w:tcPr>
            <w:tcW w:w="2905" w:type="dxa"/>
            <w:shd w:val="clear" w:color="auto" w:fill="auto"/>
            <w:noWrap/>
            <w:hideMark/>
          </w:tcPr>
          <w:p w14:paraId="482EEA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E2368KJ</w:t>
            </w:r>
          </w:p>
        </w:tc>
        <w:tc>
          <w:tcPr>
            <w:tcW w:w="1827" w:type="dxa"/>
            <w:shd w:val="clear" w:color="auto" w:fill="auto"/>
            <w:noWrap/>
            <w:hideMark/>
          </w:tcPr>
          <w:p w14:paraId="4AF84657" w14:textId="1CCC94F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31.97</w:t>
            </w:r>
          </w:p>
        </w:tc>
        <w:tc>
          <w:tcPr>
            <w:tcW w:w="4533" w:type="dxa"/>
            <w:shd w:val="clear" w:color="auto" w:fill="auto"/>
            <w:vAlign w:val="bottom"/>
            <w:hideMark/>
          </w:tcPr>
          <w:p w14:paraId="31AF5E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component, drive wheel motor, replacement only (capped rental) </w:t>
            </w:r>
          </w:p>
        </w:tc>
      </w:tr>
      <w:tr w:rsidR="00706F01" w:rsidRPr="00E46745" w14:paraId="7DDE8D40" w14:textId="77777777" w:rsidTr="00E674B2">
        <w:tblPrEx>
          <w:tblLook w:val="04A0" w:firstRow="1" w:lastRow="0" w:firstColumn="1" w:lastColumn="0" w:noHBand="0" w:noVBand="1"/>
        </w:tblPrEx>
        <w:trPr>
          <w:trHeight w:val="840"/>
        </w:trPr>
        <w:tc>
          <w:tcPr>
            <w:tcW w:w="2905" w:type="dxa"/>
            <w:shd w:val="clear" w:color="auto" w:fill="auto"/>
            <w:noWrap/>
            <w:hideMark/>
          </w:tcPr>
          <w:p w14:paraId="006CFA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E2368KJKU</w:t>
            </w:r>
          </w:p>
        </w:tc>
        <w:tc>
          <w:tcPr>
            <w:tcW w:w="1827" w:type="dxa"/>
            <w:shd w:val="clear" w:color="auto" w:fill="auto"/>
            <w:noWrap/>
            <w:hideMark/>
          </w:tcPr>
          <w:p w14:paraId="6FDE254B" w14:textId="0845312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37.58</w:t>
            </w:r>
          </w:p>
        </w:tc>
        <w:tc>
          <w:tcPr>
            <w:tcW w:w="4533" w:type="dxa"/>
            <w:shd w:val="clear" w:color="auto" w:fill="auto"/>
            <w:vAlign w:val="bottom"/>
            <w:hideMark/>
          </w:tcPr>
          <w:p w14:paraId="3849AF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motor, replacement only capped rental), (DMEPOS item subject to DMEPOS competitive bidding program number 3)</w:t>
            </w:r>
          </w:p>
        </w:tc>
      </w:tr>
      <w:tr w:rsidR="00706F01" w:rsidRPr="00E46745" w14:paraId="305FCC23" w14:textId="77777777" w:rsidTr="00E674B2">
        <w:tblPrEx>
          <w:tblLook w:val="04A0" w:firstRow="1" w:lastRow="0" w:firstColumn="1" w:lastColumn="0" w:noHBand="0" w:noVBand="1"/>
        </w:tblPrEx>
        <w:trPr>
          <w:trHeight w:val="560"/>
        </w:trPr>
        <w:tc>
          <w:tcPr>
            <w:tcW w:w="2905" w:type="dxa"/>
            <w:shd w:val="clear" w:color="auto" w:fill="auto"/>
            <w:noWrap/>
            <w:hideMark/>
          </w:tcPr>
          <w:p w14:paraId="5DDDC2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E2368NU</w:t>
            </w:r>
          </w:p>
        </w:tc>
        <w:tc>
          <w:tcPr>
            <w:tcW w:w="1827" w:type="dxa"/>
            <w:shd w:val="clear" w:color="auto" w:fill="auto"/>
            <w:noWrap/>
            <w:hideMark/>
          </w:tcPr>
          <w:p w14:paraId="1F7EFBE4" w14:textId="4931804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426.25</w:t>
            </w:r>
          </w:p>
        </w:tc>
        <w:tc>
          <w:tcPr>
            <w:tcW w:w="4533" w:type="dxa"/>
            <w:shd w:val="clear" w:color="auto" w:fill="auto"/>
            <w:vAlign w:val="bottom"/>
            <w:hideMark/>
          </w:tcPr>
          <w:p w14:paraId="659215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motor, replacement only (new equipment)</w:t>
            </w:r>
          </w:p>
        </w:tc>
      </w:tr>
      <w:tr w:rsidR="00706F01" w:rsidRPr="00E46745" w14:paraId="064B9C76" w14:textId="77777777" w:rsidTr="00E674B2">
        <w:tblPrEx>
          <w:tblLook w:val="04A0" w:firstRow="1" w:lastRow="0" w:firstColumn="1" w:lastColumn="0" w:noHBand="0" w:noVBand="1"/>
        </w:tblPrEx>
        <w:trPr>
          <w:trHeight w:val="1120"/>
        </w:trPr>
        <w:tc>
          <w:tcPr>
            <w:tcW w:w="2905" w:type="dxa"/>
            <w:shd w:val="clear" w:color="auto" w:fill="auto"/>
            <w:noWrap/>
            <w:hideMark/>
          </w:tcPr>
          <w:p w14:paraId="662726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E2368NUKU</w:t>
            </w:r>
          </w:p>
        </w:tc>
        <w:tc>
          <w:tcPr>
            <w:tcW w:w="1827" w:type="dxa"/>
            <w:shd w:val="clear" w:color="auto" w:fill="auto"/>
            <w:noWrap/>
            <w:hideMark/>
          </w:tcPr>
          <w:p w14:paraId="06FE7572" w14:textId="7B77DB5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501.10</w:t>
            </w:r>
          </w:p>
        </w:tc>
        <w:tc>
          <w:tcPr>
            <w:tcW w:w="4533" w:type="dxa"/>
            <w:shd w:val="clear" w:color="auto" w:fill="auto"/>
            <w:vAlign w:val="bottom"/>
            <w:hideMark/>
          </w:tcPr>
          <w:p w14:paraId="6AEC4C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motor, replacement only (new equipment), (DMEPOS item subject to DMEPOS competitive bidding program number 3)</w:t>
            </w:r>
          </w:p>
        </w:tc>
      </w:tr>
      <w:tr w:rsidR="00706F01" w:rsidRPr="00E46745" w14:paraId="08384EA4" w14:textId="77777777" w:rsidTr="00E674B2">
        <w:tblPrEx>
          <w:tblLook w:val="04A0" w:firstRow="1" w:lastRow="0" w:firstColumn="1" w:lastColumn="0" w:noHBand="0" w:noVBand="1"/>
        </w:tblPrEx>
        <w:trPr>
          <w:trHeight w:val="560"/>
        </w:trPr>
        <w:tc>
          <w:tcPr>
            <w:tcW w:w="2905" w:type="dxa"/>
            <w:shd w:val="clear" w:color="auto" w:fill="auto"/>
            <w:noWrap/>
            <w:hideMark/>
          </w:tcPr>
          <w:p w14:paraId="1DBE06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E2368UE</w:t>
            </w:r>
          </w:p>
        </w:tc>
        <w:tc>
          <w:tcPr>
            <w:tcW w:w="1827" w:type="dxa"/>
            <w:shd w:val="clear" w:color="auto" w:fill="auto"/>
            <w:noWrap/>
            <w:hideMark/>
          </w:tcPr>
          <w:p w14:paraId="1E13E4D6" w14:textId="35B8400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319.69</w:t>
            </w:r>
          </w:p>
        </w:tc>
        <w:tc>
          <w:tcPr>
            <w:tcW w:w="4533" w:type="dxa"/>
            <w:shd w:val="clear" w:color="auto" w:fill="auto"/>
            <w:vAlign w:val="bottom"/>
            <w:hideMark/>
          </w:tcPr>
          <w:p w14:paraId="7C3E97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motor, replacement only (used durable medical equipment)</w:t>
            </w:r>
          </w:p>
        </w:tc>
      </w:tr>
      <w:tr w:rsidR="00706F01" w:rsidRPr="00E46745" w14:paraId="5353FC9D" w14:textId="77777777" w:rsidTr="00E674B2">
        <w:tblPrEx>
          <w:tblLook w:val="04A0" w:firstRow="1" w:lastRow="0" w:firstColumn="1" w:lastColumn="0" w:noHBand="0" w:noVBand="1"/>
        </w:tblPrEx>
        <w:trPr>
          <w:trHeight w:val="1120"/>
        </w:trPr>
        <w:tc>
          <w:tcPr>
            <w:tcW w:w="2905" w:type="dxa"/>
            <w:shd w:val="clear" w:color="auto" w:fill="auto"/>
            <w:noWrap/>
            <w:hideMark/>
          </w:tcPr>
          <w:p w14:paraId="732D9D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E2368UEKU</w:t>
            </w:r>
          </w:p>
        </w:tc>
        <w:tc>
          <w:tcPr>
            <w:tcW w:w="1827" w:type="dxa"/>
            <w:shd w:val="clear" w:color="auto" w:fill="auto"/>
            <w:noWrap/>
            <w:hideMark/>
          </w:tcPr>
          <w:p w14:paraId="37EEF3C2" w14:textId="70289DF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375.83</w:t>
            </w:r>
          </w:p>
        </w:tc>
        <w:tc>
          <w:tcPr>
            <w:tcW w:w="4533" w:type="dxa"/>
            <w:shd w:val="clear" w:color="auto" w:fill="auto"/>
            <w:vAlign w:val="bottom"/>
            <w:hideMark/>
          </w:tcPr>
          <w:p w14:paraId="650A33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motor, replacement only (used durable medical equipment), (DMEPOS item subject to DMEPOS competitive bidding program number 3)</w:t>
            </w:r>
          </w:p>
        </w:tc>
      </w:tr>
      <w:tr w:rsidR="00706F01" w:rsidRPr="00E46745" w14:paraId="35F1E75E" w14:textId="77777777" w:rsidTr="00E674B2">
        <w:tblPrEx>
          <w:tblLook w:val="04A0" w:firstRow="1" w:lastRow="0" w:firstColumn="1" w:lastColumn="0" w:noHBand="0" w:noVBand="1"/>
        </w:tblPrEx>
        <w:trPr>
          <w:trHeight w:val="560"/>
        </w:trPr>
        <w:tc>
          <w:tcPr>
            <w:tcW w:w="2905" w:type="dxa"/>
            <w:shd w:val="clear" w:color="auto" w:fill="auto"/>
            <w:noWrap/>
            <w:hideMark/>
          </w:tcPr>
          <w:p w14:paraId="580EFC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E2369KH</w:t>
            </w:r>
          </w:p>
        </w:tc>
        <w:tc>
          <w:tcPr>
            <w:tcW w:w="1827" w:type="dxa"/>
            <w:shd w:val="clear" w:color="auto" w:fill="auto"/>
            <w:noWrap/>
            <w:hideMark/>
          </w:tcPr>
          <w:p w14:paraId="5209435F" w14:textId="0AC7524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37.75</w:t>
            </w:r>
          </w:p>
        </w:tc>
        <w:tc>
          <w:tcPr>
            <w:tcW w:w="4533" w:type="dxa"/>
            <w:shd w:val="clear" w:color="auto" w:fill="auto"/>
            <w:vAlign w:val="bottom"/>
            <w:hideMark/>
          </w:tcPr>
          <w:p w14:paraId="486A6D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gear box, replacement only (capped rental)</w:t>
            </w:r>
          </w:p>
        </w:tc>
      </w:tr>
      <w:tr w:rsidR="00706F01" w:rsidRPr="00E46745" w14:paraId="3D5D4953" w14:textId="77777777" w:rsidTr="00E674B2">
        <w:tblPrEx>
          <w:tblLook w:val="04A0" w:firstRow="1" w:lastRow="0" w:firstColumn="1" w:lastColumn="0" w:noHBand="0" w:noVBand="1"/>
        </w:tblPrEx>
        <w:trPr>
          <w:trHeight w:val="840"/>
        </w:trPr>
        <w:tc>
          <w:tcPr>
            <w:tcW w:w="2905" w:type="dxa"/>
            <w:shd w:val="clear" w:color="auto" w:fill="auto"/>
            <w:noWrap/>
            <w:hideMark/>
          </w:tcPr>
          <w:p w14:paraId="1C45DA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E2369KHKU</w:t>
            </w:r>
          </w:p>
        </w:tc>
        <w:tc>
          <w:tcPr>
            <w:tcW w:w="1827" w:type="dxa"/>
            <w:shd w:val="clear" w:color="auto" w:fill="auto"/>
            <w:noWrap/>
            <w:hideMark/>
          </w:tcPr>
          <w:p w14:paraId="3EDDAE5C" w14:textId="2362D69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43.67</w:t>
            </w:r>
          </w:p>
        </w:tc>
        <w:tc>
          <w:tcPr>
            <w:tcW w:w="4533" w:type="dxa"/>
            <w:shd w:val="clear" w:color="auto" w:fill="auto"/>
            <w:vAlign w:val="bottom"/>
            <w:hideMark/>
          </w:tcPr>
          <w:p w14:paraId="5976CB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gear box, replacement only (capped rental), (DMEPOS item subject to DMEPOS competitive bidding program number 3)</w:t>
            </w:r>
          </w:p>
        </w:tc>
      </w:tr>
      <w:tr w:rsidR="00706F01" w:rsidRPr="00E46745" w14:paraId="7B61299E" w14:textId="77777777" w:rsidTr="00E674B2">
        <w:tblPrEx>
          <w:tblLook w:val="04A0" w:firstRow="1" w:lastRow="0" w:firstColumn="1" w:lastColumn="0" w:noHBand="0" w:noVBand="1"/>
        </w:tblPrEx>
        <w:trPr>
          <w:trHeight w:val="560"/>
        </w:trPr>
        <w:tc>
          <w:tcPr>
            <w:tcW w:w="2905" w:type="dxa"/>
            <w:shd w:val="clear" w:color="auto" w:fill="auto"/>
            <w:noWrap/>
            <w:hideMark/>
          </w:tcPr>
          <w:p w14:paraId="3ED2D6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E2369KI</w:t>
            </w:r>
          </w:p>
        </w:tc>
        <w:tc>
          <w:tcPr>
            <w:tcW w:w="1827" w:type="dxa"/>
            <w:shd w:val="clear" w:color="auto" w:fill="auto"/>
            <w:noWrap/>
            <w:hideMark/>
          </w:tcPr>
          <w:p w14:paraId="3969EBCA" w14:textId="33F8D27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37.75</w:t>
            </w:r>
          </w:p>
        </w:tc>
        <w:tc>
          <w:tcPr>
            <w:tcW w:w="4533" w:type="dxa"/>
            <w:shd w:val="clear" w:color="auto" w:fill="auto"/>
            <w:vAlign w:val="bottom"/>
            <w:hideMark/>
          </w:tcPr>
          <w:p w14:paraId="2F877A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gear box, replacement only (capped rental)</w:t>
            </w:r>
          </w:p>
        </w:tc>
      </w:tr>
      <w:tr w:rsidR="00706F01" w:rsidRPr="00E46745" w14:paraId="3A2372E8" w14:textId="77777777" w:rsidTr="00E674B2">
        <w:tblPrEx>
          <w:tblLook w:val="04A0" w:firstRow="1" w:lastRow="0" w:firstColumn="1" w:lastColumn="0" w:noHBand="0" w:noVBand="1"/>
        </w:tblPrEx>
        <w:trPr>
          <w:trHeight w:val="840"/>
        </w:trPr>
        <w:tc>
          <w:tcPr>
            <w:tcW w:w="2905" w:type="dxa"/>
            <w:shd w:val="clear" w:color="auto" w:fill="auto"/>
            <w:noWrap/>
            <w:hideMark/>
          </w:tcPr>
          <w:p w14:paraId="598692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E2369KIKU</w:t>
            </w:r>
          </w:p>
        </w:tc>
        <w:tc>
          <w:tcPr>
            <w:tcW w:w="1827" w:type="dxa"/>
            <w:shd w:val="clear" w:color="auto" w:fill="auto"/>
            <w:noWrap/>
            <w:hideMark/>
          </w:tcPr>
          <w:p w14:paraId="1AB8AF70" w14:textId="48EB57F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43.67</w:t>
            </w:r>
          </w:p>
        </w:tc>
        <w:tc>
          <w:tcPr>
            <w:tcW w:w="4533" w:type="dxa"/>
            <w:shd w:val="clear" w:color="auto" w:fill="auto"/>
            <w:vAlign w:val="bottom"/>
            <w:hideMark/>
          </w:tcPr>
          <w:p w14:paraId="3A2F0D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gear box, replacement only (capped rental), (DMEPOS item subject to DMEPOS competitive bidding program number 3)</w:t>
            </w:r>
          </w:p>
        </w:tc>
      </w:tr>
      <w:tr w:rsidR="00706F01" w:rsidRPr="00E46745" w14:paraId="416EB3E9" w14:textId="77777777" w:rsidTr="00E674B2">
        <w:tblPrEx>
          <w:tblLook w:val="04A0" w:firstRow="1" w:lastRow="0" w:firstColumn="1" w:lastColumn="0" w:noHBand="0" w:noVBand="1"/>
        </w:tblPrEx>
        <w:trPr>
          <w:trHeight w:val="840"/>
        </w:trPr>
        <w:tc>
          <w:tcPr>
            <w:tcW w:w="2905" w:type="dxa"/>
            <w:shd w:val="clear" w:color="auto" w:fill="auto"/>
            <w:noWrap/>
            <w:hideMark/>
          </w:tcPr>
          <w:p w14:paraId="7CFBF3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E2369KJ</w:t>
            </w:r>
          </w:p>
        </w:tc>
        <w:tc>
          <w:tcPr>
            <w:tcW w:w="1827" w:type="dxa"/>
            <w:shd w:val="clear" w:color="auto" w:fill="auto"/>
            <w:noWrap/>
            <w:hideMark/>
          </w:tcPr>
          <w:p w14:paraId="68B422C1" w14:textId="64F22C1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28.31</w:t>
            </w:r>
          </w:p>
        </w:tc>
        <w:tc>
          <w:tcPr>
            <w:tcW w:w="4533" w:type="dxa"/>
            <w:shd w:val="clear" w:color="auto" w:fill="auto"/>
            <w:vAlign w:val="bottom"/>
            <w:hideMark/>
          </w:tcPr>
          <w:p w14:paraId="61A63C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gear box, replacement only (capped rental) (for Medicare billing only)</w:t>
            </w:r>
          </w:p>
        </w:tc>
      </w:tr>
      <w:tr w:rsidR="00706F01" w:rsidRPr="00E46745" w14:paraId="780E9027" w14:textId="77777777" w:rsidTr="00E674B2">
        <w:tblPrEx>
          <w:tblLook w:val="04A0" w:firstRow="1" w:lastRow="0" w:firstColumn="1" w:lastColumn="0" w:noHBand="0" w:noVBand="1"/>
        </w:tblPrEx>
        <w:trPr>
          <w:trHeight w:val="1120"/>
        </w:trPr>
        <w:tc>
          <w:tcPr>
            <w:tcW w:w="2905" w:type="dxa"/>
            <w:shd w:val="clear" w:color="auto" w:fill="auto"/>
            <w:noWrap/>
            <w:hideMark/>
          </w:tcPr>
          <w:p w14:paraId="4EF8C9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E2369KJKU</w:t>
            </w:r>
          </w:p>
        </w:tc>
        <w:tc>
          <w:tcPr>
            <w:tcW w:w="1827" w:type="dxa"/>
            <w:shd w:val="clear" w:color="auto" w:fill="auto"/>
            <w:noWrap/>
            <w:hideMark/>
          </w:tcPr>
          <w:p w14:paraId="395E28D3" w14:textId="6F4FE7C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32.75</w:t>
            </w:r>
          </w:p>
        </w:tc>
        <w:tc>
          <w:tcPr>
            <w:tcW w:w="4533" w:type="dxa"/>
            <w:shd w:val="clear" w:color="auto" w:fill="auto"/>
            <w:vAlign w:val="bottom"/>
            <w:hideMark/>
          </w:tcPr>
          <w:p w14:paraId="6C50EF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gear box, replacement only (capped rental) (for Medicare billing only), (DMEPOS item subject to DMEPOS competitive bidding program number 3)</w:t>
            </w:r>
          </w:p>
        </w:tc>
      </w:tr>
      <w:tr w:rsidR="00706F01" w:rsidRPr="00E46745" w14:paraId="19F25651" w14:textId="77777777" w:rsidTr="00E674B2">
        <w:tblPrEx>
          <w:tblLook w:val="04A0" w:firstRow="1" w:lastRow="0" w:firstColumn="1" w:lastColumn="0" w:noHBand="0" w:noVBand="1"/>
        </w:tblPrEx>
        <w:trPr>
          <w:trHeight w:val="560"/>
        </w:trPr>
        <w:tc>
          <w:tcPr>
            <w:tcW w:w="2905" w:type="dxa"/>
            <w:shd w:val="clear" w:color="auto" w:fill="auto"/>
            <w:noWrap/>
            <w:hideMark/>
          </w:tcPr>
          <w:p w14:paraId="61BD22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E2369NU</w:t>
            </w:r>
          </w:p>
        </w:tc>
        <w:tc>
          <w:tcPr>
            <w:tcW w:w="1827" w:type="dxa"/>
            <w:shd w:val="clear" w:color="auto" w:fill="auto"/>
            <w:noWrap/>
            <w:hideMark/>
          </w:tcPr>
          <w:p w14:paraId="2FD12120" w14:textId="1257F4E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377.37</w:t>
            </w:r>
          </w:p>
        </w:tc>
        <w:tc>
          <w:tcPr>
            <w:tcW w:w="4533" w:type="dxa"/>
            <w:shd w:val="clear" w:color="auto" w:fill="auto"/>
            <w:vAlign w:val="bottom"/>
            <w:hideMark/>
          </w:tcPr>
          <w:p w14:paraId="04F083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gear box, replacement only (new equipment)</w:t>
            </w:r>
          </w:p>
        </w:tc>
      </w:tr>
      <w:tr w:rsidR="00706F01" w:rsidRPr="00E46745" w14:paraId="7E59DC50" w14:textId="77777777" w:rsidTr="00E674B2">
        <w:tblPrEx>
          <w:tblLook w:val="04A0" w:firstRow="1" w:lastRow="0" w:firstColumn="1" w:lastColumn="0" w:noHBand="0" w:noVBand="1"/>
        </w:tblPrEx>
        <w:trPr>
          <w:trHeight w:val="1008"/>
        </w:trPr>
        <w:tc>
          <w:tcPr>
            <w:tcW w:w="2905" w:type="dxa"/>
            <w:shd w:val="clear" w:color="auto" w:fill="auto"/>
            <w:noWrap/>
            <w:hideMark/>
          </w:tcPr>
          <w:p w14:paraId="00E622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E2369NUKU</w:t>
            </w:r>
          </w:p>
        </w:tc>
        <w:tc>
          <w:tcPr>
            <w:tcW w:w="1827" w:type="dxa"/>
            <w:shd w:val="clear" w:color="auto" w:fill="auto"/>
            <w:noWrap/>
            <w:hideMark/>
          </w:tcPr>
          <w:p w14:paraId="17C4FC2F" w14:textId="7DC866D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436.70</w:t>
            </w:r>
          </w:p>
        </w:tc>
        <w:tc>
          <w:tcPr>
            <w:tcW w:w="4533" w:type="dxa"/>
            <w:shd w:val="clear" w:color="auto" w:fill="auto"/>
            <w:vAlign w:val="bottom"/>
            <w:hideMark/>
          </w:tcPr>
          <w:p w14:paraId="7B0B5F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gear box, replacement only (new equipment), (DMEPOS item subject to DMEPOS competitive bidding program number 3)</w:t>
            </w:r>
          </w:p>
        </w:tc>
      </w:tr>
      <w:tr w:rsidR="00706F01" w:rsidRPr="00E46745" w14:paraId="1E8275C6" w14:textId="77777777" w:rsidTr="00E674B2">
        <w:tblPrEx>
          <w:tblLook w:val="04A0" w:firstRow="1" w:lastRow="0" w:firstColumn="1" w:lastColumn="0" w:noHBand="0" w:noVBand="1"/>
        </w:tblPrEx>
        <w:trPr>
          <w:trHeight w:val="560"/>
        </w:trPr>
        <w:tc>
          <w:tcPr>
            <w:tcW w:w="2905" w:type="dxa"/>
            <w:shd w:val="clear" w:color="auto" w:fill="auto"/>
            <w:noWrap/>
            <w:hideMark/>
          </w:tcPr>
          <w:p w14:paraId="5865D2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E2369UE</w:t>
            </w:r>
          </w:p>
        </w:tc>
        <w:tc>
          <w:tcPr>
            <w:tcW w:w="1827" w:type="dxa"/>
            <w:shd w:val="clear" w:color="auto" w:fill="auto"/>
            <w:noWrap/>
            <w:hideMark/>
          </w:tcPr>
          <w:p w14:paraId="55430F06" w14:textId="272AB8D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283.03</w:t>
            </w:r>
          </w:p>
        </w:tc>
        <w:tc>
          <w:tcPr>
            <w:tcW w:w="4533" w:type="dxa"/>
            <w:shd w:val="clear" w:color="auto" w:fill="auto"/>
            <w:vAlign w:val="bottom"/>
            <w:hideMark/>
          </w:tcPr>
          <w:p w14:paraId="08A434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gear box, replacement only (used durable medical equipment)</w:t>
            </w:r>
          </w:p>
        </w:tc>
      </w:tr>
      <w:tr w:rsidR="00706F01" w:rsidRPr="00E46745" w14:paraId="55A059AB" w14:textId="77777777" w:rsidTr="00E674B2">
        <w:tblPrEx>
          <w:tblLook w:val="04A0" w:firstRow="1" w:lastRow="0" w:firstColumn="1" w:lastColumn="0" w:noHBand="0" w:noVBand="1"/>
        </w:tblPrEx>
        <w:trPr>
          <w:trHeight w:val="1120"/>
        </w:trPr>
        <w:tc>
          <w:tcPr>
            <w:tcW w:w="2905" w:type="dxa"/>
            <w:shd w:val="clear" w:color="auto" w:fill="auto"/>
            <w:noWrap/>
            <w:hideMark/>
          </w:tcPr>
          <w:p w14:paraId="0DECFC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E2369UEKU</w:t>
            </w:r>
          </w:p>
        </w:tc>
        <w:tc>
          <w:tcPr>
            <w:tcW w:w="1827" w:type="dxa"/>
            <w:shd w:val="clear" w:color="auto" w:fill="auto"/>
            <w:noWrap/>
            <w:hideMark/>
          </w:tcPr>
          <w:p w14:paraId="579FB6F4" w14:textId="42C29DA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327.53</w:t>
            </w:r>
          </w:p>
        </w:tc>
        <w:tc>
          <w:tcPr>
            <w:tcW w:w="4533" w:type="dxa"/>
            <w:shd w:val="clear" w:color="auto" w:fill="auto"/>
            <w:vAlign w:val="bottom"/>
            <w:hideMark/>
          </w:tcPr>
          <w:p w14:paraId="253AA3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drive wheel gear box, replacement only (used durable medical equipment), (DMEPOS item subject to DMEPOS competitive bidding program number 3)</w:t>
            </w:r>
          </w:p>
        </w:tc>
      </w:tr>
      <w:tr w:rsidR="00706F01" w:rsidRPr="00E46745" w14:paraId="6794FC19" w14:textId="77777777" w:rsidTr="00E674B2">
        <w:tblPrEx>
          <w:tblLook w:val="04A0" w:firstRow="1" w:lastRow="0" w:firstColumn="1" w:lastColumn="0" w:noHBand="0" w:noVBand="1"/>
        </w:tblPrEx>
        <w:trPr>
          <w:trHeight w:val="840"/>
        </w:trPr>
        <w:tc>
          <w:tcPr>
            <w:tcW w:w="2905" w:type="dxa"/>
            <w:shd w:val="clear" w:color="auto" w:fill="auto"/>
            <w:noWrap/>
            <w:hideMark/>
          </w:tcPr>
          <w:p w14:paraId="039CD6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E2370KH</w:t>
            </w:r>
          </w:p>
        </w:tc>
        <w:tc>
          <w:tcPr>
            <w:tcW w:w="1827" w:type="dxa"/>
            <w:shd w:val="clear" w:color="auto" w:fill="auto"/>
            <w:noWrap/>
            <w:hideMark/>
          </w:tcPr>
          <w:p w14:paraId="32F01734" w14:textId="71D96CD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65.60</w:t>
            </w:r>
          </w:p>
        </w:tc>
        <w:tc>
          <w:tcPr>
            <w:tcW w:w="4533" w:type="dxa"/>
            <w:shd w:val="clear" w:color="auto" w:fill="auto"/>
            <w:vAlign w:val="bottom"/>
            <w:hideMark/>
          </w:tcPr>
          <w:p w14:paraId="3FB6EC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integrated drive wheel motor and gear box combination, replacement only (capped rental)</w:t>
            </w:r>
          </w:p>
        </w:tc>
      </w:tr>
      <w:tr w:rsidR="00706F01" w:rsidRPr="00E46745" w14:paraId="4A38585B" w14:textId="77777777" w:rsidTr="00E674B2">
        <w:tblPrEx>
          <w:tblLook w:val="04A0" w:firstRow="1" w:lastRow="0" w:firstColumn="1" w:lastColumn="0" w:noHBand="0" w:noVBand="1"/>
        </w:tblPrEx>
        <w:trPr>
          <w:trHeight w:val="1120"/>
        </w:trPr>
        <w:tc>
          <w:tcPr>
            <w:tcW w:w="2905" w:type="dxa"/>
            <w:shd w:val="clear" w:color="auto" w:fill="auto"/>
            <w:noWrap/>
            <w:hideMark/>
          </w:tcPr>
          <w:p w14:paraId="599844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E2370KHKU</w:t>
            </w:r>
          </w:p>
        </w:tc>
        <w:tc>
          <w:tcPr>
            <w:tcW w:w="1827" w:type="dxa"/>
            <w:shd w:val="clear" w:color="auto" w:fill="auto"/>
            <w:noWrap/>
            <w:hideMark/>
          </w:tcPr>
          <w:p w14:paraId="41762DBC" w14:textId="18905B2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77.89</w:t>
            </w:r>
          </w:p>
        </w:tc>
        <w:tc>
          <w:tcPr>
            <w:tcW w:w="4533" w:type="dxa"/>
            <w:shd w:val="clear" w:color="auto" w:fill="auto"/>
            <w:vAlign w:val="bottom"/>
            <w:hideMark/>
          </w:tcPr>
          <w:p w14:paraId="6DC56E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integrated drive wheel motor and gear box combination, replacement only (capped rental), (DMEPOS item subject to DMEPOS competitive bidding program number 3)</w:t>
            </w:r>
          </w:p>
        </w:tc>
      </w:tr>
      <w:tr w:rsidR="00706F01" w:rsidRPr="00E46745" w14:paraId="1A8B6BE0" w14:textId="77777777" w:rsidTr="00E674B2">
        <w:tblPrEx>
          <w:tblLook w:val="04A0" w:firstRow="1" w:lastRow="0" w:firstColumn="1" w:lastColumn="0" w:noHBand="0" w:noVBand="1"/>
        </w:tblPrEx>
        <w:trPr>
          <w:trHeight w:val="840"/>
        </w:trPr>
        <w:tc>
          <w:tcPr>
            <w:tcW w:w="2905" w:type="dxa"/>
            <w:shd w:val="clear" w:color="auto" w:fill="auto"/>
            <w:noWrap/>
            <w:hideMark/>
          </w:tcPr>
          <w:p w14:paraId="6EA289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E2370KI</w:t>
            </w:r>
          </w:p>
        </w:tc>
        <w:tc>
          <w:tcPr>
            <w:tcW w:w="1827" w:type="dxa"/>
            <w:shd w:val="clear" w:color="auto" w:fill="auto"/>
            <w:noWrap/>
            <w:hideMark/>
          </w:tcPr>
          <w:p w14:paraId="6C84C988" w14:textId="53AE06D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65.60</w:t>
            </w:r>
          </w:p>
        </w:tc>
        <w:tc>
          <w:tcPr>
            <w:tcW w:w="4533" w:type="dxa"/>
            <w:shd w:val="clear" w:color="auto" w:fill="auto"/>
            <w:vAlign w:val="bottom"/>
            <w:hideMark/>
          </w:tcPr>
          <w:p w14:paraId="3D344D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integrated drive wheel motor and gear box combination, replacement only (capped rental)</w:t>
            </w:r>
          </w:p>
        </w:tc>
      </w:tr>
      <w:tr w:rsidR="00706F01" w:rsidRPr="00E46745" w14:paraId="5CAD6A2D" w14:textId="77777777" w:rsidTr="00E674B2">
        <w:tblPrEx>
          <w:tblLook w:val="04A0" w:firstRow="1" w:lastRow="0" w:firstColumn="1" w:lastColumn="0" w:noHBand="0" w:noVBand="1"/>
        </w:tblPrEx>
        <w:trPr>
          <w:trHeight w:val="1120"/>
        </w:trPr>
        <w:tc>
          <w:tcPr>
            <w:tcW w:w="2905" w:type="dxa"/>
            <w:shd w:val="clear" w:color="auto" w:fill="auto"/>
            <w:noWrap/>
            <w:hideMark/>
          </w:tcPr>
          <w:p w14:paraId="71B62D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E2370KIKU</w:t>
            </w:r>
          </w:p>
        </w:tc>
        <w:tc>
          <w:tcPr>
            <w:tcW w:w="1827" w:type="dxa"/>
            <w:shd w:val="clear" w:color="auto" w:fill="auto"/>
            <w:noWrap/>
            <w:hideMark/>
          </w:tcPr>
          <w:p w14:paraId="750E4268" w14:textId="3685025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77.89</w:t>
            </w:r>
          </w:p>
        </w:tc>
        <w:tc>
          <w:tcPr>
            <w:tcW w:w="4533" w:type="dxa"/>
            <w:shd w:val="clear" w:color="auto" w:fill="auto"/>
            <w:vAlign w:val="bottom"/>
            <w:hideMark/>
          </w:tcPr>
          <w:p w14:paraId="3F167C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integrated drive wheel motor and gear box combination, replacement only (capped rental), (DMEPOS item subject to DMEPOS competitive bidding program number 3)</w:t>
            </w:r>
          </w:p>
        </w:tc>
      </w:tr>
      <w:tr w:rsidR="00706F01" w:rsidRPr="00E46745" w14:paraId="1E3CAF2F" w14:textId="77777777" w:rsidTr="00E674B2">
        <w:tblPrEx>
          <w:tblLook w:val="04A0" w:firstRow="1" w:lastRow="0" w:firstColumn="1" w:lastColumn="0" w:noHBand="0" w:noVBand="1"/>
        </w:tblPrEx>
        <w:trPr>
          <w:trHeight w:val="840"/>
        </w:trPr>
        <w:tc>
          <w:tcPr>
            <w:tcW w:w="2905" w:type="dxa"/>
            <w:shd w:val="clear" w:color="auto" w:fill="auto"/>
            <w:noWrap/>
            <w:hideMark/>
          </w:tcPr>
          <w:p w14:paraId="03CF26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E2370KJ</w:t>
            </w:r>
          </w:p>
        </w:tc>
        <w:tc>
          <w:tcPr>
            <w:tcW w:w="1827" w:type="dxa"/>
            <w:shd w:val="clear" w:color="auto" w:fill="auto"/>
            <w:noWrap/>
            <w:hideMark/>
          </w:tcPr>
          <w:p w14:paraId="3CFB404A" w14:textId="71DFA64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49.20</w:t>
            </w:r>
          </w:p>
        </w:tc>
        <w:tc>
          <w:tcPr>
            <w:tcW w:w="4533" w:type="dxa"/>
            <w:shd w:val="clear" w:color="auto" w:fill="auto"/>
            <w:vAlign w:val="bottom"/>
            <w:hideMark/>
          </w:tcPr>
          <w:p w14:paraId="0DDE24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component, integrated drive wheel motor and gear box combination, replacement only (capped rental) </w:t>
            </w:r>
          </w:p>
        </w:tc>
      </w:tr>
      <w:tr w:rsidR="00706F01" w:rsidRPr="00E46745" w14:paraId="0FDDE3F8" w14:textId="77777777" w:rsidTr="00E674B2">
        <w:tblPrEx>
          <w:tblLook w:val="04A0" w:firstRow="1" w:lastRow="0" w:firstColumn="1" w:lastColumn="0" w:noHBand="0" w:noVBand="1"/>
        </w:tblPrEx>
        <w:trPr>
          <w:trHeight w:val="1120"/>
        </w:trPr>
        <w:tc>
          <w:tcPr>
            <w:tcW w:w="2905" w:type="dxa"/>
            <w:shd w:val="clear" w:color="auto" w:fill="auto"/>
            <w:noWrap/>
            <w:hideMark/>
          </w:tcPr>
          <w:p w14:paraId="191972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E2370KJKU</w:t>
            </w:r>
          </w:p>
        </w:tc>
        <w:tc>
          <w:tcPr>
            <w:tcW w:w="1827" w:type="dxa"/>
            <w:shd w:val="clear" w:color="auto" w:fill="auto"/>
            <w:noWrap/>
            <w:hideMark/>
          </w:tcPr>
          <w:p w14:paraId="00428762" w14:textId="47FF6CB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58.42</w:t>
            </w:r>
          </w:p>
        </w:tc>
        <w:tc>
          <w:tcPr>
            <w:tcW w:w="4533" w:type="dxa"/>
            <w:shd w:val="clear" w:color="auto" w:fill="auto"/>
            <w:vAlign w:val="bottom"/>
            <w:hideMark/>
          </w:tcPr>
          <w:p w14:paraId="13506F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integrated drive wheel motor and gear box combination, replacement only (capped rental), (DMEPOS item subject to DMEPOS competitive bidding program number 3)</w:t>
            </w:r>
          </w:p>
        </w:tc>
      </w:tr>
      <w:tr w:rsidR="00706F01" w:rsidRPr="00E46745" w14:paraId="0EDA5B38" w14:textId="77777777" w:rsidTr="00E674B2">
        <w:tblPrEx>
          <w:tblLook w:val="04A0" w:firstRow="1" w:lastRow="0" w:firstColumn="1" w:lastColumn="0" w:noHBand="0" w:noVBand="1"/>
        </w:tblPrEx>
        <w:trPr>
          <w:trHeight w:val="560"/>
        </w:trPr>
        <w:tc>
          <w:tcPr>
            <w:tcW w:w="2905" w:type="dxa"/>
            <w:shd w:val="clear" w:color="auto" w:fill="auto"/>
            <w:noWrap/>
            <w:hideMark/>
          </w:tcPr>
          <w:p w14:paraId="4E7F50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E2370NU</w:t>
            </w:r>
          </w:p>
        </w:tc>
        <w:tc>
          <w:tcPr>
            <w:tcW w:w="1827" w:type="dxa"/>
            <w:shd w:val="clear" w:color="auto" w:fill="auto"/>
            <w:noWrap/>
            <w:hideMark/>
          </w:tcPr>
          <w:p w14:paraId="053D65DC" w14:textId="03D00A3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655.96</w:t>
            </w:r>
          </w:p>
        </w:tc>
        <w:tc>
          <w:tcPr>
            <w:tcW w:w="4533" w:type="dxa"/>
            <w:shd w:val="clear" w:color="auto" w:fill="auto"/>
            <w:vAlign w:val="bottom"/>
            <w:hideMark/>
          </w:tcPr>
          <w:p w14:paraId="1F7963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component, integrated drive wheel motor and gear box combination, replacement only </w:t>
            </w:r>
          </w:p>
        </w:tc>
      </w:tr>
      <w:tr w:rsidR="00706F01" w:rsidRPr="00E46745" w14:paraId="7F72AA1B" w14:textId="77777777" w:rsidTr="00E674B2">
        <w:tblPrEx>
          <w:tblLook w:val="04A0" w:firstRow="1" w:lastRow="0" w:firstColumn="1" w:lastColumn="0" w:noHBand="0" w:noVBand="1"/>
        </w:tblPrEx>
        <w:trPr>
          <w:trHeight w:val="1120"/>
        </w:trPr>
        <w:tc>
          <w:tcPr>
            <w:tcW w:w="2905" w:type="dxa"/>
            <w:shd w:val="clear" w:color="auto" w:fill="auto"/>
            <w:noWrap/>
            <w:hideMark/>
          </w:tcPr>
          <w:p w14:paraId="69EA37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E2370NUKU</w:t>
            </w:r>
          </w:p>
        </w:tc>
        <w:tc>
          <w:tcPr>
            <w:tcW w:w="1827" w:type="dxa"/>
            <w:shd w:val="clear" w:color="auto" w:fill="auto"/>
            <w:noWrap/>
            <w:hideMark/>
          </w:tcPr>
          <w:p w14:paraId="59559BA3" w14:textId="3BFA50E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778.90</w:t>
            </w:r>
          </w:p>
        </w:tc>
        <w:tc>
          <w:tcPr>
            <w:tcW w:w="4533" w:type="dxa"/>
            <w:shd w:val="clear" w:color="auto" w:fill="auto"/>
            <w:vAlign w:val="bottom"/>
            <w:hideMark/>
          </w:tcPr>
          <w:p w14:paraId="4440A7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integrated drive wheel motor and gear box combination, replacement only, (DMEPOS item subject to DMEPOS competitive bidding program number 3)</w:t>
            </w:r>
          </w:p>
        </w:tc>
      </w:tr>
      <w:tr w:rsidR="00706F01" w:rsidRPr="00E46745" w14:paraId="6A18CC71" w14:textId="77777777" w:rsidTr="00E674B2">
        <w:tblPrEx>
          <w:tblLook w:val="04A0" w:firstRow="1" w:lastRow="0" w:firstColumn="1" w:lastColumn="0" w:noHBand="0" w:noVBand="1"/>
        </w:tblPrEx>
        <w:trPr>
          <w:trHeight w:val="840"/>
        </w:trPr>
        <w:tc>
          <w:tcPr>
            <w:tcW w:w="2905" w:type="dxa"/>
            <w:shd w:val="clear" w:color="auto" w:fill="auto"/>
            <w:noWrap/>
            <w:hideMark/>
          </w:tcPr>
          <w:p w14:paraId="6CF4BB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E2370UE</w:t>
            </w:r>
          </w:p>
        </w:tc>
        <w:tc>
          <w:tcPr>
            <w:tcW w:w="1827" w:type="dxa"/>
            <w:shd w:val="clear" w:color="auto" w:fill="auto"/>
            <w:noWrap/>
            <w:hideMark/>
          </w:tcPr>
          <w:p w14:paraId="03DB5A15" w14:textId="2A24287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491.97</w:t>
            </w:r>
          </w:p>
        </w:tc>
        <w:tc>
          <w:tcPr>
            <w:tcW w:w="4533" w:type="dxa"/>
            <w:shd w:val="clear" w:color="auto" w:fill="auto"/>
            <w:vAlign w:val="bottom"/>
            <w:hideMark/>
          </w:tcPr>
          <w:p w14:paraId="111B94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integrated drive wheel motor and gear box combination, replacement only (used durable medical equipment)</w:t>
            </w:r>
          </w:p>
        </w:tc>
      </w:tr>
      <w:tr w:rsidR="00706F01" w:rsidRPr="00E46745" w14:paraId="66E5F966" w14:textId="77777777" w:rsidTr="00E674B2">
        <w:tblPrEx>
          <w:tblLook w:val="04A0" w:firstRow="1" w:lastRow="0" w:firstColumn="1" w:lastColumn="0" w:noHBand="0" w:noVBand="1"/>
        </w:tblPrEx>
        <w:trPr>
          <w:trHeight w:val="1120"/>
        </w:trPr>
        <w:tc>
          <w:tcPr>
            <w:tcW w:w="2905" w:type="dxa"/>
            <w:shd w:val="clear" w:color="auto" w:fill="auto"/>
            <w:noWrap/>
            <w:hideMark/>
          </w:tcPr>
          <w:p w14:paraId="5467FE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E2370UEKU</w:t>
            </w:r>
          </w:p>
        </w:tc>
        <w:tc>
          <w:tcPr>
            <w:tcW w:w="1827" w:type="dxa"/>
            <w:shd w:val="clear" w:color="auto" w:fill="auto"/>
            <w:noWrap/>
            <w:hideMark/>
          </w:tcPr>
          <w:p w14:paraId="349BE446" w14:textId="095B47C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584.18</w:t>
            </w:r>
          </w:p>
        </w:tc>
        <w:tc>
          <w:tcPr>
            <w:tcW w:w="4533" w:type="dxa"/>
            <w:shd w:val="clear" w:color="auto" w:fill="auto"/>
            <w:vAlign w:val="bottom"/>
            <w:hideMark/>
          </w:tcPr>
          <w:p w14:paraId="5B910E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integrated drive wheel motor and gear box combination, replacement only (used durable medical equipment), (DMEPOS item subject to DMEPOS competitive bidding program number 3)</w:t>
            </w:r>
          </w:p>
        </w:tc>
      </w:tr>
      <w:tr w:rsidR="00706F01" w:rsidRPr="00E46745" w14:paraId="130953E3" w14:textId="77777777" w:rsidTr="00E674B2">
        <w:tblPrEx>
          <w:tblLook w:val="04A0" w:firstRow="1" w:lastRow="0" w:firstColumn="1" w:lastColumn="0" w:noHBand="0" w:noVBand="1"/>
        </w:tblPrEx>
        <w:trPr>
          <w:trHeight w:val="840"/>
        </w:trPr>
        <w:tc>
          <w:tcPr>
            <w:tcW w:w="2905" w:type="dxa"/>
            <w:shd w:val="clear" w:color="auto" w:fill="auto"/>
            <w:noWrap/>
            <w:hideMark/>
          </w:tcPr>
          <w:p w14:paraId="1F9DA1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E2371NU</w:t>
            </w:r>
          </w:p>
        </w:tc>
        <w:tc>
          <w:tcPr>
            <w:tcW w:w="1827" w:type="dxa"/>
            <w:shd w:val="clear" w:color="auto" w:fill="auto"/>
            <w:noWrap/>
            <w:hideMark/>
          </w:tcPr>
          <w:p w14:paraId="7D37AE15" w14:textId="6374FE0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135.77</w:t>
            </w:r>
          </w:p>
        </w:tc>
        <w:tc>
          <w:tcPr>
            <w:tcW w:w="4533" w:type="dxa"/>
            <w:shd w:val="clear" w:color="auto" w:fill="auto"/>
            <w:vAlign w:val="bottom"/>
            <w:hideMark/>
          </w:tcPr>
          <w:p w14:paraId="5C1E57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27 sealed lead acid battery, (e.g., gel cell, absorbed glassmat), each (new equipment)</w:t>
            </w:r>
          </w:p>
        </w:tc>
      </w:tr>
      <w:tr w:rsidR="00706F01" w:rsidRPr="00E46745" w14:paraId="7F568E2D" w14:textId="77777777" w:rsidTr="00E674B2">
        <w:tblPrEx>
          <w:tblLook w:val="04A0" w:firstRow="1" w:lastRow="0" w:firstColumn="1" w:lastColumn="0" w:noHBand="0" w:noVBand="1"/>
        </w:tblPrEx>
        <w:trPr>
          <w:trHeight w:val="1120"/>
        </w:trPr>
        <w:tc>
          <w:tcPr>
            <w:tcW w:w="2905" w:type="dxa"/>
            <w:shd w:val="clear" w:color="auto" w:fill="auto"/>
            <w:noWrap/>
            <w:hideMark/>
          </w:tcPr>
          <w:p w14:paraId="67E3F6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E2371NUKU</w:t>
            </w:r>
          </w:p>
        </w:tc>
        <w:tc>
          <w:tcPr>
            <w:tcW w:w="1827" w:type="dxa"/>
            <w:shd w:val="clear" w:color="auto" w:fill="auto"/>
            <w:noWrap/>
            <w:hideMark/>
          </w:tcPr>
          <w:p w14:paraId="2F760C7C" w14:textId="5BA3E03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146.23</w:t>
            </w:r>
          </w:p>
        </w:tc>
        <w:tc>
          <w:tcPr>
            <w:tcW w:w="4533" w:type="dxa"/>
            <w:shd w:val="clear" w:color="auto" w:fill="auto"/>
            <w:vAlign w:val="bottom"/>
            <w:hideMark/>
          </w:tcPr>
          <w:p w14:paraId="5EC9D0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27 sealed lead acid battery, (e.g., gel cell, absorbed glassmat), each (new equipment), (DMEPOS item subject to DMEPOS competitive bidding program number 3)</w:t>
            </w:r>
          </w:p>
        </w:tc>
      </w:tr>
      <w:tr w:rsidR="00706F01" w:rsidRPr="00E46745" w14:paraId="7BC470BB" w14:textId="77777777" w:rsidTr="00E674B2">
        <w:tblPrEx>
          <w:tblLook w:val="04A0" w:firstRow="1" w:lastRow="0" w:firstColumn="1" w:lastColumn="0" w:noHBand="0" w:noVBand="1"/>
        </w:tblPrEx>
        <w:trPr>
          <w:trHeight w:val="560"/>
        </w:trPr>
        <w:tc>
          <w:tcPr>
            <w:tcW w:w="2905" w:type="dxa"/>
            <w:shd w:val="clear" w:color="auto" w:fill="auto"/>
            <w:noWrap/>
            <w:hideMark/>
          </w:tcPr>
          <w:p w14:paraId="369949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E2371RR</w:t>
            </w:r>
          </w:p>
        </w:tc>
        <w:tc>
          <w:tcPr>
            <w:tcW w:w="1827" w:type="dxa"/>
            <w:shd w:val="clear" w:color="auto" w:fill="auto"/>
            <w:noWrap/>
            <w:hideMark/>
          </w:tcPr>
          <w:p w14:paraId="31ACA9CC" w14:textId="0D905F3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13.58</w:t>
            </w:r>
          </w:p>
        </w:tc>
        <w:tc>
          <w:tcPr>
            <w:tcW w:w="4533" w:type="dxa"/>
            <w:shd w:val="clear" w:color="auto" w:fill="auto"/>
            <w:vAlign w:val="bottom"/>
            <w:hideMark/>
          </w:tcPr>
          <w:p w14:paraId="47FACE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27 sealed lead acid battery, (e.g., gel cell, absorbed glassmat), each (rental)</w:t>
            </w:r>
          </w:p>
        </w:tc>
      </w:tr>
      <w:tr w:rsidR="00706F01" w:rsidRPr="00E46745" w14:paraId="73642E6E" w14:textId="77777777" w:rsidTr="00E674B2">
        <w:tblPrEx>
          <w:tblLook w:val="04A0" w:firstRow="1" w:lastRow="0" w:firstColumn="1" w:lastColumn="0" w:noHBand="0" w:noVBand="1"/>
        </w:tblPrEx>
        <w:trPr>
          <w:trHeight w:val="1120"/>
        </w:trPr>
        <w:tc>
          <w:tcPr>
            <w:tcW w:w="2905" w:type="dxa"/>
            <w:shd w:val="clear" w:color="auto" w:fill="auto"/>
            <w:noWrap/>
            <w:hideMark/>
          </w:tcPr>
          <w:p w14:paraId="3A25B4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E2371RRKU</w:t>
            </w:r>
          </w:p>
        </w:tc>
        <w:tc>
          <w:tcPr>
            <w:tcW w:w="1827" w:type="dxa"/>
            <w:shd w:val="clear" w:color="auto" w:fill="auto"/>
            <w:noWrap/>
            <w:hideMark/>
          </w:tcPr>
          <w:p w14:paraId="539290D8" w14:textId="24606A5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14.63</w:t>
            </w:r>
          </w:p>
        </w:tc>
        <w:tc>
          <w:tcPr>
            <w:tcW w:w="4533" w:type="dxa"/>
            <w:shd w:val="clear" w:color="auto" w:fill="auto"/>
            <w:vAlign w:val="bottom"/>
            <w:hideMark/>
          </w:tcPr>
          <w:p w14:paraId="38CB89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27 sealed lead acid battery, (e.g., gel cell, absorbed glassmat), each (rental), (DMEPOS item subject to DMEPOS competitive bidding program number 3)</w:t>
            </w:r>
          </w:p>
        </w:tc>
      </w:tr>
      <w:tr w:rsidR="00706F01" w:rsidRPr="00E46745" w14:paraId="5C9315BD" w14:textId="77777777" w:rsidTr="00E674B2">
        <w:tblPrEx>
          <w:tblLook w:val="04A0" w:firstRow="1" w:lastRow="0" w:firstColumn="1" w:lastColumn="0" w:noHBand="0" w:noVBand="1"/>
        </w:tblPrEx>
        <w:trPr>
          <w:trHeight w:val="840"/>
        </w:trPr>
        <w:tc>
          <w:tcPr>
            <w:tcW w:w="2905" w:type="dxa"/>
            <w:shd w:val="clear" w:color="auto" w:fill="auto"/>
            <w:noWrap/>
            <w:hideMark/>
          </w:tcPr>
          <w:p w14:paraId="65561A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E2371UE</w:t>
            </w:r>
          </w:p>
        </w:tc>
        <w:tc>
          <w:tcPr>
            <w:tcW w:w="1827" w:type="dxa"/>
            <w:shd w:val="clear" w:color="auto" w:fill="auto"/>
            <w:noWrap/>
            <w:hideMark/>
          </w:tcPr>
          <w:p w14:paraId="333A5030" w14:textId="2C2D425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101.84</w:t>
            </w:r>
          </w:p>
        </w:tc>
        <w:tc>
          <w:tcPr>
            <w:tcW w:w="4533" w:type="dxa"/>
            <w:shd w:val="clear" w:color="auto" w:fill="auto"/>
            <w:vAlign w:val="bottom"/>
            <w:hideMark/>
          </w:tcPr>
          <w:p w14:paraId="5F22FE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27 sealed lead acid battery, (e.g., gel cell, absorbed glassmat), each (used durable medical equipment)</w:t>
            </w:r>
          </w:p>
        </w:tc>
      </w:tr>
      <w:tr w:rsidR="00706F01" w:rsidRPr="00E46745" w14:paraId="09F4C663" w14:textId="77777777" w:rsidTr="00E674B2">
        <w:tblPrEx>
          <w:tblLook w:val="04A0" w:firstRow="1" w:lastRow="0" w:firstColumn="1" w:lastColumn="0" w:noHBand="0" w:noVBand="1"/>
        </w:tblPrEx>
        <w:trPr>
          <w:trHeight w:val="1120"/>
        </w:trPr>
        <w:tc>
          <w:tcPr>
            <w:tcW w:w="2905" w:type="dxa"/>
            <w:shd w:val="clear" w:color="auto" w:fill="auto"/>
            <w:noWrap/>
            <w:hideMark/>
          </w:tcPr>
          <w:p w14:paraId="11B5CA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E2371UEKU</w:t>
            </w:r>
          </w:p>
        </w:tc>
        <w:tc>
          <w:tcPr>
            <w:tcW w:w="1827" w:type="dxa"/>
            <w:shd w:val="clear" w:color="auto" w:fill="auto"/>
            <w:noWrap/>
            <w:hideMark/>
          </w:tcPr>
          <w:p w14:paraId="061DDEBD" w14:textId="0EE511A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109.68</w:t>
            </w:r>
          </w:p>
        </w:tc>
        <w:tc>
          <w:tcPr>
            <w:tcW w:w="4533" w:type="dxa"/>
            <w:shd w:val="clear" w:color="auto" w:fill="auto"/>
            <w:vAlign w:val="bottom"/>
            <w:hideMark/>
          </w:tcPr>
          <w:p w14:paraId="42F69D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27 sealed lead acid battery, (e.g., gel cell, absorbed glassmat), each (used durable medical equipment), (DMEPOS item subject to DMEPOS competitive bidding program number 3)</w:t>
            </w:r>
          </w:p>
        </w:tc>
      </w:tr>
      <w:tr w:rsidR="00706F01" w:rsidRPr="00E46745" w14:paraId="0CA27D37" w14:textId="77777777" w:rsidTr="00E674B2">
        <w:tblPrEx>
          <w:tblLook w:val="04A0" w:firstRow="1" w:lastRow="0" w:firstColumn="1" w:lastColumn="0" w:noHBand="0" w:noVBand="1"/>
        </w:tblPrEx>
        <w:trPr>
          <w:trHeight w:val="560"/>
        </w:trPr>
        <w:tc>
          <w:tcPr>
            <w:tcW w:w="2905" w:type="dxa"/>
            <w:shd w:val="clear" w:color="auto" w:fill="auto"/>
            <w:noWrap/>
            <w:hideMark/>
          </w:tcPr>
          <w:p w14:paraId="0E6B67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E2372NU</w:t>
            </w:r>
          </w:p>
        </w:tc>
        <w:tc>
          <w:tcPr>
            <w:tcW w:w="1827" w:type="dxa"/>
            <w:shd w:val="clear" w:color="auto" w:fill="auto"/>
            <w:noWrap/>
            <w:hideMark/>
          </w:tcPr>
          <w:p w14:paraId="4967F787" w14:textId="74F43D3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348FD3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27 nonsealed lead acid battery, each (new equipment)</w:t>
            </w:r>
          </w:p>
        </w:tc>
      </w:tr>
      <w:tr w:rsidR="00706F01" w:rsidRPr="00E46745" w14:paraId="79F29E34" w14:textId="77777777" w:rsidTr="00E674B2">
        <w:tblPrEx>
          <w:tblLook w:val="04A0" w:firstRow="1" w:lastRow="0" w:firstColumn="1" w:lastColumn="0" w:noHBand="0" w:noVBand="1"/>
        </w:tblPrEx>
        <w:trPr>
          <w:trHeight w:val="560"/>
        </w:trPr>
        <w:tc>
          <w:tcPr>
            <w:tcW w:w="2905" w:type="dxa"/>
            <w:shd w:val="clear" w:color="auto" w:fill="auto"/>
            <w:noWrap/>
            <w:hideMark/>
          </w:tcPr>
          <w:p w14:paraId="50AA68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E2372RR</w:t>
            </w:r>
          </w:p>
        </w:tc>
        <w:tc>
          <w:tcPr>
            <w:tcW w:w="1827" w:type="dxa"/>
            <w:shd w:val="clear" w:color="auto" w:fill="auto"/>
            <w:noWrap/>
            <w:hideMark/>
          </w:tcPr>
          <w:p w14:paraId="347C53BC" w14:textId="283AE2C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0A521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27 nonsealed lead acid battery, each (rental)</w:t>
            </w:r>
          </w:p>
        </w:tc>
      </w:tr>
      <w:tr w:rsidR="00706F01" w:rsidRPr="00E46745" w14:paraId="6BE93E57" w14:textId="77777777" w:rsidTr="00E674B2">
        <w:tblPrEx>
          <w:tblLook w:val="04A0" w:firstRow="1" w:lastRow="0" w:firstColumn="1" w:lastColumn="0" w:noHBand="0" w:noVBand="1"/>
        </w:tblPrEx>
        <w:trPr>
          <w:trHeight w:val="560"/>
        </w:trPr>
        <w:tc>
          <w:tcPr>
            <w:tcW w:w="2905" w:type="dxa"/>
            <w:shd w:val="clear" w:color="auto" w:fill="auto"/>
            <w:noWrap/>
            <w:hideMark/>
          </w:tcPr>
          <w:p w14:paraId="6BAC3B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E2372UE</w:t>
            </w:r>
          </w:p>
        </w:tc>
        <w:tc>
          <w:tcPr>
            <w:tcW w:w="1827" w:type="dxa"/>
            <w:shd w:val="clear" w:color="auto" w:fill="auto"/>
            <w:noWrap/>
            <w:hideMark/>
          </w:tcPr>
          <w:p w14:paraId="498504A3" w14:textId="08E2E5C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F0FCA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group 27 nonsealed lead acid battery, each (used durable medical equipment)</w:t>
            </w:r>
          </w:p>
        </w:tc>
      </w:tr>
      <w:tr w:rsidR="00706F01" w:rsidRPr="00E46745" w14:paraId="70C71AF7" w14:textId="77777777" w:rsidTr="00E674B2">
        <w:tblPrEx>
          <w:tblLook w:val="04A0" w:firstRow="1" w:lastRow="0" w:firstColumn="1" w:lastColumn="0" w:noHBand="0" w:noVBand="1"/>
        </w:tblPrEx>
        <w:trPr>
          <w:trHeight w:val="840"/>
        </w:trPr>
        <w:tc>
          <w:tcPr>
            <w:tcW w:w="2905" w:type="dxa"/>
            <w:shd w:val="clear" w:color="auto" w:fill="auto"/>
            <w:noWrap/>
            <w:hideMark/>
          </w:tcPr>
          <w:p w14:paraId="6E0971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E2373KH</w:t>
            </w:r>
          </w:p>
        </w:tc>
        <w:tc>
          <w:tcPr>
            <w:tcW w:w="1827" w:type="dxa"/>
            <w:shd w:val="clear" w:color="auto" w:fill="auto"/>
            <w:noWrap/>
            <w:hideMark/>
          </w:tcPr>
          <w:p w14:paraId="7B5B3DEF" w14:textId="07ACDF7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74.74</w:t>
            </w:r>
          </w:p>
        </w:tc>
        <w:tc>
          <w:tcPr>
            <w:tcW w:w="4533" w:type="dxa"/>
            <w:shd w:val="clear" w:color="auto" w:fill="auto"/>
            <w:vAlign w:val="bottom"/>
            <w:hideMark/>
          </w:tcPr>
          <w:p w14:paraId="7663E1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(capped rental)</w:t>
            </w:r>
          </w:p>
        </w:tc>
      </w:tr>
      <w:tr w:rsidR="00706F01" w:rsidRPr="00E46745" w14:paraId="3FAAE3D3" w14:textId="77777777" w:rsidTr="00E674B2">
        <w:tblPrEx>
          <w:tblLook w:val="04A0" w:firstRow="1" w:lastRow="0" w:firstColumn="1" w:lastColumn="0" w:noHBand="0" w:noVBand="1"/>
        </w:tblPrEx>
        <w:trPr>
          <w:trHeight w:val="1120"/>
        </w:trPr>
        <w:tc>
          <w:tcPr>
            <w:tcW w:w="2905" w:type="dxa"/>
            <w:shd w:val="clear" w:color="auto" w:fill="auto"/>
            <w:noWrap/>
            <w:hideMark/>
          </w:tcPr>
          <w:p w14:paraId="216267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E2373KHKC</w:t>
            </w:r>
          </w:p>
        </w:tc>
        <w:tc>
          <w:tcPr>
            <w:tcW w:w="1827" w:type="dxa"/>
            <w:shd w:val="clear" w:color="auto" w:fill="auto"/>
            <w:noWrap/>
            <w:hideMark/>
          </w:tcPr>
          <w:p w14:paraId="57257CA9" w14:textId="09D841D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114.06</w:t>
            </w:r>
          </w:p>
        </w:tc>
        <w:tc>
          <w:tcPr>
            <w:tcW w:w="4533" w:type="dxa"/>
            <w:shd w:val="clear" w:color="auto" w:fill="auto"/>
            <w:vAlign w:val="bottom"/>
            <w:hideMark/>
          </w:tcPr>
          <w:p w14:paraId="542C39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(capped rental) (replacement of special power wheelchair interface)</w:t>
            </w:r>
          </w:p>
        </w:tc>
      </w:tr>
      <w:tr w:rsidR="00706F01" w:rsidRPr="00E46745" w14:paraId="511C5015" w14:textId="77777777" w:rsidTr="00E674B2">
        <w:tblPrEx>
          <w:tblLook w:val="04A0" w:firstRow="1" w:lastRow="0" w:firstColumn="1" w:lastColumn="0" w:noHBand="0" w:noVBand="1"/>
        </w:tblPrEx>
        <w:trPr>
          <w:trHeight w:val="1400"/>
        </w:trPr>
        <w:tc>
          <w:tcPr>
            <w:tcW w:w="2905" w:type="dxa"/>
            <w:shd w:val="clear" w:color="auto" w:fill="auto"/>
            <w:noWrap/>
            <w:hideMark/>
          </w:tcPr>
          <w:p w14:paraId="19F2DA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E2373KHKU</w:t>
            </w:r>
          </w:p>
        </w:tc>
        <w:tc>
          <w:tcPr>
            <w:tcW w:w="1827" w:type="dxa"/>
            <w:shd w:val="clear" w:color="auto" w:fill="auto"/>
            <w:noWrap/>
            <w:hideMark/>
          </w:tcPr>
          <w:p w14:paraId="14B2CACA" w14:textId="36EE272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117.40</w:t>
            </w:r>
          </w:p>
        </w:tc>
        <w:tc>
          <w:tcPr>
            <w:tcW w:w="4533" w:type="dxa"/>
            <w:shd w:val="clear" w:color="auto" w:fill="auto"/>
            <w:vAlign w:val="bottom"/>
            <w:hideMark/>
          </w:tcPr>
          <w:p w14:paraId="2A1A61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(capped rental), (DMEPOS item subject to DMEPOS competitive bidding program number 3)</w:t>
            </w:r>
          </w:p>
        </w:tc>
      </w:tr>
      <w:tr w:rsidR="00706F01" w:rsidRPr="00E46745" w14:paraId="7B90E559" w14:textId="77777777" w:rsidTr="00E674B2">
        <w:tblPrEx>
          <w:tblLook w:val="04A0" w:firstRow="1" w:lastRow="0" w:firstColumn="1" w:lastColumn="0" w:noHBand="0" w:noVBand="1"/>
        </w:tblPrEx>
        <w:trPr>
          <w:trHeight w:val="840"/>
        </w:trPr>
        <w:tc>
          <w:tcPr>
            <w:tcW w:w="2905" w:type="dxa"/>
            <w:shd w:val="clear" w:color="auto" w:fill="auto"/>
            <w:noWrap/>
            <w:hideMark/>
          </w:tcPr>
          <w:p w14:paraId="46391F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E2373KI</w:t>
            </w:r>
          </w:p>
        </w:tc>
        <w:tc>
          <w:tcPr>
            <w:tcW w:w="1827" w:type="dxa"/>
            <w:shd w:val="clear" w:color="auto" w:fill="auto"/>
            <w:noWrap/>
            <w:hideMark/>
          </w:tcPr>
          <w:p w14:paraId="1888C3F2" w14:textId="24EB4DE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74.74</w:t>
            </w:r>
          </w:p>
        </w:tc>
        <w:tc>
          <w:tcPr>
            <w:tcW w:w="4533" w:type="dxa"/>
            <w:shd w:val="clear" w:color="auto" w:fill="auto"/>
            <w:vAlign w:val="bottom"/>
            <w:hideMark/>
          </w:tcPr>
          <w:p w14:paraId="51D1E0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(capped rental)</w:t>
            </w:r>
          </w:p>
        </w:tc>
      </w:tr>
      <w:tr w:rsidR="00706F01" w:rsidRPr="00E46745" w14:paraId="3F5A47B1" w14:textId="77777777" w:rsidTr="00E674B2">
        <w:tblPrEx>
          <w:tblLook w:val="04A0" w:firstRow="1" w:lastRow="0" w:firstColumn="1" w:lastColumn="0" w:noHBand="0" w:noVBand="1"/>
        </w:tblPrEx>
        <w:trPr>
          <w:trHeight w:val="1120"/>
        </w:trPr>
        <w:tc>
          <w:tcPr>
            <w:tcW w:w="2905" w:type="dxa"/>
            <w:shd w:val="clear" w:color="auto" w:fill="auto"/>
            <w:noWrap/>
            <w:hideMark/>
          </w:tcPr>
          <w:p w14:paraId="00BB75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E2373KIKC</w:t>
            </w:r>
          </w:p>
        </w:tc>
        <w:tc>
          <w:tcPr>
            <w:tcW w:w="1827" w:type="dxa"/>
            <w:shd w:val="clear" w:color="auto" w:fill="auto"/>
            <w:noWrap/>
            <w:hideMark/>
          </w:tcPr>
          <w:p w14:paraId="3296A3C3" w14:textId="1C0CAA9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114.06</w:t>
            </w:r>
          </w:p>
        </w:tc>
        <w:tc>
          <w:tcPr>
            <w:tcW w:w="4533" w:type="dxa"/>
            <w:shd w:val="clear" w:color="auto" w:fill="auto"/>
            <w:vAlign w:val="bottom"/>
            <w:hideMark/>
          </w:tcPr>
          <w:p w14:paraId="58152C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(capped rental) (replacement of special power wheelchair interface)</w:t>
            </w:r>
          </w:p>
        </w:tc>
      </w:tr>
      <w:tr w:rsidR="00706F01" w:rsidRPr="00E46745" w14:paraId="052493BB" w14:textId="77777777" w:rsidTr="00E674B2">
        <w:tblPrEx>
          <w:tblLook w:val="04A0" w:firstRow="1" w:lastRow="0" w:firstColumn="1" w:lastColumn="0" w:noHBand="0" w:noVBand="1"/>
        </w:tblPrEx>
        <w:trPr>
          <w:trHeight w:val="1400"/>
        </w:trPr>
        <w:tc>
          <w:tcPr>
            <w:tcW w:w="2905" w:type="dxa"/>
            <w:shd w:val="clear" w:color="auto" w:fill="auto"/>
            <w:noWrap/>
            <w:hideMark/>
          </w:tcPr>
          <w:p w14:paraId="057D31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E2373KIKU</w:t>
            </w:r>
          </w:p>
        </w:tc>
        <w:tc>
          <w:tcPr>
            <w:tcW w:w="1827" w:type="dxa"/>
            <w:shd w:val="clear" w:color="auto" w:fill="auto"/>
            <w:noWrap/>
            <w:hideMark/>
          </w:tcPr>
          <w:p w14:paraId="2ED5AB47" w14:textId="54658F3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117.40</w:t>
            </w:r>
          </w:p>
        </w:tc>
        <w:tc>
          <w:tcPr>
            <w:tcW w:w="4533" w:type="dxa"/>
            <w:shd w:val="clear" w:color="auto" w:fill="auto"/>
            <w:vAlign w:val="bottom"/>
            <w:hideMark/>
          </w:tcPr>
          <w:p w14:paraId="561881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(capped rental), (DMEPOS item subject to DMEPOS competitive bidding program number 3)</w:t>
            </w:r>
          </w:p>
        </w:tc>
      </w:tr>
      <w:tr w:rsidR="00706F01" w:rsidRPr="00E46745" w14:paraId="037A8A22" w14:textId="77777777" w:rsidTr="00E674B2">
        <w:tblPrEx>
          <w:tblLook w:val="04A0" w:firstRow="1" w:lastRow="0" w:firstColumn="1" w:lastColumn="0" w:noHBand="0" w:noVBand="1"/>
        </w:tblPrEx>
        <w:trPr>
          <w:trHeight w:val="840"/>
        </w:trPr>
        <w:tc>
          <w:tcPr>
            <w:tcW w:w="2905" w:type="dxa"/>
            <w:shd w:val="clear" w:color="auto" w:fill="auto"/>
            <w:noWrap/>
            <w:hideMark/>
          </w:tcPr>
          <w:p w14:paraId="674427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E2373KJ</w:t>
            </w:r>
          </w:p>
        </w:tc>
        <w:tc>
          <w:tcPr>
            <w:tcW w:w="1827" w:type="dxa"/>
            <w:shd w:val="clear" w:color="auto" w:fill="auto"/>
            <w:noWrap/>
            <w:hideMark/>
          </w:tcPr>
          <w:p w14:paraId="3CBE80C1" w14:textId="70597DB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56.06</w:t>
            </w:r>
          </w:p>
        </w:tc>
        <w:tc>
          <w:tcPr>
            <w:tcW w:w="4533" w:type="dxa"/>
            <w:shd w:val="clear" w:color="auto" w:fill="auto"/>
            <w:vAlign w:val="bottom"/>
            <w:hideMark/>
          </w:tcPr>
          <w:p w14:paraId="735E4B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hand or chin control interface, compact remote joystick, proportional, including fixed mounting hardware (capped rental) </w:t>
            </w:r>
          </w:p>
        </w:tc>
      </w:tr>
      <w:tr w:rsidR="00706F01" w:rsidRPr="00E46745" w14:paraId="7E82C674" w14:textId="77777777" w:rsidTr="00E674B2">
        <w:tblPrEx>
          <w:tblLook w:val="04A0" w:firstRow="1" w:lastRow="0" w:firstColumn="1" w:lastColumn="0" w:noHBand="0" w:noVBand="1"/>
        </w:tblPrEx>
        <w:trPr>
          <w:trHeight w:val="1120"/>
        </w:trPr>
        <w:tc>
          <w:tcPr>
            <w:tcW w:w="2905" w:type="dxa"/>
            <w:shd w:val="clear" w:color="auto" w:fill="auto"/>
            <w:noWrap/>
            <w:hideMark/>
          </w:tcPr>
          <w:p w14:paraId="0F11FB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E2373KJKC</w:t>
            </w:r>
          </w:p>
        </w:tc>
        <w:tc>
          <w:tcPr>
            <w:tcW w:w="1827" w:type="dxa"/>
            <w:shd w:val="clear" w:color="auto" w:fill="auto"/>
            <w:noWrap/>
            <w:hideMark/>
          </w:tcPr>
          <w:p w14:paraId="3FF457A2" w14:textId="103758E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85.55</w:t>
            </w:r>
          </w:p>
        </w:tc>
        <w:tc>
          <w:tcPr>
            <w:tcW w:w="4533" w:type="dxa"/>
            <w:shd w:val="clear" w:color="auto" w:fill="auto"/>
            <w:vAlign w:val="bottom"/>
            <w:hideMark/>
          </w:tcPr>
          <w:p w14:paraId="1BD2BB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hand or chin control interface, compact remote joystick, proportional, including fixed mounting hardware (capped rental) (replacement of special power wheelchair interface) </w:t>
            </w:r>
          </w:p>
        </w:tc>
      </w:tr>
      <w:tr w:rsidR="00706F01" w:rsidRPr="00E46745" w14:paraId="747A0941" w14:textId="77777777" w:rsidTr="00E674B2">
        <w:tblPrEx>
          <w:tblLook w:val="04A0" w:firstRow="1" w:lastRow="0" w:firstColumn="1" w:lastColumn="0" w:noHBand="0" w:noVBand="1"/>
        </w:tblPrEx>
        <w:trPr>
          <w:trHeight w:val="1400"/>
        </w:trPr>
        <w:tc>
          <w:tcPr>
            <w:tcW w:w="2905" w:type="dxa"/>
            <w:shd w:val="clear" w:color="auto" w:fill="auto"/>
            <w:noWrap/>
            <w:hideMark/>
          </w:tcPr>
          <w:p w14:paraId="7A043F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E2373KJKU</w:t>
            </w:r>
          </w:p>
        </w:tc>
        <w:tc>
          <w:tcPr>
            <w:tcW w:w="1827" w:type="dxa"/>
            <w:shd w:val="clear" w:color="auto" w:fill="auto"/>
            <w:noWrap/>
            <w:hideMark/>
          </w:tcPr>
          <w:p w14:paraId="10016EF2" w14:textId="3392B11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88.05</w:t>
            </w:r>
          </w:p>
        </w:tc>
        <w:tc>
          <w:tcPr>
            <w:tcW w:w="4533" w:type="dxa"/>
            <w:shd w:val="clear" w:color="auto" w:fill="auto"/>
            <w:vAlign w:val="bottom"/>
            <w:hideMark/>
          </w:tcPr>
          <w:p w14:paraId="2209FE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(capped rental), (DMEPOS item subject to DMEPOS competitive bidding program number 3)</w:t>
            </w:r>
          </w:p>
        </w:tc>
      </w:tr>
      <w:tr w:rsidR="00706F01" w:rsidRPr="00E46745" w14:paraId="6300B0F4" w14:textId="77777777" w:rsidTr="00E674B2">
        <w:tblPrEx>
          <w:tblLook w:val="04A0" w:firstRow="1" w:lastRow="0" w:firstColumn="1" w:lastColumn="0" w:noHBand="0" w:noVBand="1"/>
        </w:tblPrEx>
        <w:trPr>
          <w:trHeight w:val="840"/>
        </w:trPr>
        <w:tc>
          <w:tcPr>
            <w:tcW w:w="2905" w:type="dxa"/>
            <w:shd w:val="clear" w:color="auto" w:fill="auto"/>
            <w:noWrap/>
            <w:hideMark/>
          </w:tcPr>
          <w:p w14:paraId="08C1E7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E2373NU</w:t>
            </w:r>
          </w:p>
        </w:tc>
        <w:tc>
          <w:tcPr>
            <w:tcW w:w="1827" w:type="dxa"/>
            <w:shd w:val="clear" w:color="auto" w:fill="auto"/>
            <w:noWrap/>
            <w:hideMark/>
          </w:tcPr>
          <w:p w14:paraId="11D10D45" w14:textId="0CDB14B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747.40</w:t>
            </w:r>
          </w:p>
        </w:tc>
        <w:tc>
          <w:tcPr>
            <w:tcW w:w="4533" w:type="dxa"/>
            <w:shd w:val="clear" w:color="auto" w:fill="auto"/>
            <w:vAlign w:val="bottom"/>
            <w:hideMark/>
          </w:tcPr>
          <w:p w14:paraId="1BF6B8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(new equipment)</w:t>
            </w:r>
          </w:p>
        </w:tc>
      </w:tr>
      <w:tr w:rsidR="00706F01" w:rsidRPr="00E46745" w14:paraId="66C51400" w14:textId="77777777" w:rsidTr="00E674B2">
        <w:tblPrEx>
          <w:tblLook w:val="04A0" w:firstRow="1" w:lastRow="0" w:firstColumn="1" w:lastColumn="0" w:noHBand="0" w:noVBand="1"/>
        </w:tblPrEx>
        <w:trPr>
          <w:trHeight w:val="1120"/>
        </w:trPr>
        <w:tc>
          <w:tcPr>
            <w:tcW w:w="2905" w:type="dxa"/>
            <w:shd w:val="clear" w:color="auto" w:fill="auto"/>
            <w:noWrap/>
            <w:hideMark/>
          </w:tcPr>
          <w:p w14:paraId="2C916A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E2373NUKC</w:t>
            </w:r>
          </w:p>
        </w:tc>
        <w:tc>
          <w:tcPr>
            <w:tcW w:w="1827" w:type="dxa"/>
            <w:shd w:val="clear" w:color="auto" w:fill="auto"/>
            <w:noWrap/>
            <w:hideMark/>
          </w:tcPr>
          <w:p w14:paraId="61B8B64A" w14:textId="47ED824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1,140.60</w:t>
            </w:r>
          </w:p>
        </w:tc>
        <w:tc>
          <w:tcPr>
            <w:tcW w:w="4533" w:type="dxa"/>
            <w:shd w:val="clear" w:color="auto" w:fill="auto"/>
            <w:vAlign w:val="bottom"/>
            <w:hideMark/>
          </w:tcPr>
          <w:p w14:paraId="063628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(new equipment) (replacement of special power wheelchair interface)</w:t>
            </w:r>
          </w:p>
        </w:tc>
      </w:tr>
      <w:tr w:rsidR="00706F01" w:rsidRPr="00E46745" w14:paraId="6D9222F5" w14:textId="77777777" w:rsidTr="00E674B2">
        <w:tblPrEx>
          <w:tblLook w:val="04A0" w:firstRow="1" w:lastRow="0" w:firstColumn="1" w:lastColumn="0" w:noHBand="0" w:noVBand="1"/>
        </w:tblPrEx>
        <w:trPr>
          <w:trHeight w:val="1400"/>
        </w:trPr>
        <w:tc>
          <w:tcPr>
            <w:tcW w:w="2905" w:type="dxa"/>
            <w:shd w:val="clear" w:color="auto" w:fill="auto"/>
            <w:noWrap/>
            <w:hideMark/>
          </w:tcPr>
          <w:p w14:paraId="319D39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E2373NUKU</w:t>
            </w:r>
          </w:p>
        </w:tc>
        <w:tc>
          <w:tcPr>
            <w:tcW w:w="1827" w:type="dxa"/>
            <w:shd w:val="clear" w:color="auto" w:fill="auto"/>
            <w:noWrap/>
            <w:hideMark/>
          </w:tcPr>
          <w:p w14:paraId="77A7C392" w14:textId="1CAB06E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1,174.00</w:t>
            </w:r>
          </w:p>
        </w:tc>
        <w:tc>
          <w:tcPr>
            <w:tcW w:w="4533" w:type="dxa"/>
            <w:shd w:val="clear" w:color="auto" w:fill="auto"/>
            <w:vAlign w:val="bottom"/>
            <w:hideMark/>
          </w:tcPr>
          <w:p w14:paraId="7A06AF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(new equipment), (DMEPOS item subject to DMEPOS competitive bidding program number 3)</w:t>
            </w:r>
          </w:p>
        </w:tc>
      </w:tr>
      <w:tr w:rsidR="00706F01" w:rsidRPr="00E46745" w14:paraId="46B6EECE" w14:textId="77777777" w:rsidTr="00E674B2">
        <w:tblPrEx>
          <w:tblLook w:val="04A0" w:firstRow="1" w:lastRow="0" w:firstColumn="1" w:lastColumn="0" w:noHBand="0" w:noVBand="1"/>
        </w:tblPrEx>
        <w:trPr>
          <w:trHeight w:val="1120"/>
        </w:trPr>
        <w:tc>
          <w:tcPr>
            <w:tcW w:w="2905" w:type="dxa"/>
            <w:shd w:val="clear" w:color="auto" w:fill="auto"/>
            <w:noWrap/>
            <w:hideMark/>
          </w:tcPr>
          <w:p w14:paraId="1A53FD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E2373UE</w:t>
            </w:r>
          </w:p>
        </w:tc>
        <w:tc>
          <w:tcPr>
            <w:tcW w:w="1827" w:type="dxa"/>
            <w:shd w:val="clear" w:color="auto" w:fill="auto"/>
            <w:noWrap/>
            <w:hideMark/>
          </w:tcPr>
          <w:p w14:paraId="233991A1" w14:textId="35C2193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560.55</w:t>
            </w:r>
          </w:p>
        </w:tc>
        <w:tc>
          <w:tcPr>
            <w:tcW w:w="4533" w:type="dxa"/>
            <w:shd w:val="clear" w:color="auto" w:fill="auto"/>
            <w:vAlign w:val="bottom"/>
            <w:hideMark/>
          </w:tcPr>
          <w:p w14:paraId="729484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(used durable medical equipment)</w:t>
            </w:r>
          </w:p>
        </w:tc>
      </w:tr>
      <w:tr w:rsidR="00706F01" w:rsidRPr="00E46745" w14:paraId="4E1A621A" w14:textId="77777777" w:rsidTr="00E674B2">
        <w:tblPrEx>
          <w:tblLook w:val="04A0" w:firstRow="1" w:lastRow="0" w:firstColumn="1" w:lastColumn="0" w:noHBand="0" w:noVBand="1"/>
        </w:tblPrEx>
        <w:trPr>
          <w:trHeight w:val="1296"/>
        </w:trPr>
        <w:tc>
          <w:tcPr>
            <w:tcW w:w="2905" w:type="dxa"/>
            <w:shd w:val="clear" w:color="auto" w:fill="auto"/>
            <w:noWrap/>
            <w:hideMark/>
          </w:tcPr>
          <w:p w14:paraId="72F442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E2373UEKC</w:t>
            </w:r>
          </w:p>
        </w:tc>
        <w:tc>
          <w:tcPr>
            <w:tcW w:w="1827" w:type="dxa"/>
            <w:shd w:val="clear" w:color="auto" w:fill="auto"/>
            <w:noWrap/>
            <w:hideMark/>
          </w:tcPr>
          <w:p w14:paraId="1FA092A3" w14:textId="2FAF14F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855.45</w:t>
            </w:r>
          </w:p>
        </w:tc>
        <w:tc>
          <w:tcPr>
            <w:tcW w:w="4533" w:type="dxa"/>
            <w:shd w:val="clear" w:color="auto" w:fill="auto"/>
            <w:vAlign w:val="bottom"/>
            <w:hideMark/>
          </w:tcPr>
          <w:p w14:paraId="6E264B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(used durable medical equipment) (replacement of special power wheelchair interface)</w:t>
            </w:r>
          </w:p>
        </w:tc>
      </w:tr>
      <w:tr w:rsidR="00706F01" w:rsidRPr="00E46745" w14:paraId="0682FEDC" w14:textId="77777777" w:rsidTr="00E674B2">
        <w:tblPrEx>
          <w:tblLook w:val="04A0" w:firstRow="1" w:lastRow="0" w:firstColumn="1" w:lastColumn="0" w:noHBand="0" w:noVBand="1"/>
        </w:tblPrEx>
        <w:trPr>
          <w:trHeight w:val="1400"/>
        </w:trPr>
        <w:tc>
          <w:tcPr>
            <w:tcW w:w="2905" w:type="dxa"/>
            <w:shd w:val="clear" w:color="auto" w:fill="auto"/>
            <w:noWrap/>
            <w:hideMark/>
          </w:tcPr>
          <w:p w14:paraId="65326F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E2373UEKU</w:t>
            </w:r>
          </w:p>
        </w:tc>
        <w:tc>
          <w:tcPr>
            <w:tcW w:w="1827" w:type="dxa"/>
            <w:shd w:val="clear" w:color="auto" w:fill="auto"/>
            <w:noWrap/>
            <w:hideMark/>
          </w:tcPr>
          <w:p w14:paraId="5AF67064" w14:textId="2E1BAB7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880.50</w:t>
            </w:r>
          </w:p>
        </w:tc>
        <w:tc>
          <w:tcPr>
            <w:tcW w:w="4533" w:type="dxa"/>
            <w:shd w:val="clear" w:color="auto" w:fill="auto"/>
            <w:vAlign w:val="bottom"/>
            <w:hideMark/>
          </w:tcPr>
          <w:p w14:paraId="3B42A3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compact remote joystick, proportional, including fixed mounting hardware (used durable medical equipment), (DMEPOS item subject to DMEPOS competitive bidding program number 3)</w:t>
            </w:r>
          </w:p>
        </w:tc>
      </w:tr>
      <w:tr w:rsidR="00706F01" w:rsidRPr="00E46745" w14:paraId="7C7DAC52" w14:textId="77777777" w:rsidTr="00E674B2">
        <w:tblPrEx>
          <w:tblLook w:val="04A0" w:firstRow="1" w:lastRow="0" w:firstColumn="1" w:lastColumn="0" w:noHBand="0" w:noVBand="1"/>
        </w:tblPrEx>
        <w:trPr>
          <w:trHeight w:val="1296"/>
        </w:trPr>
        <w:tc>
          <w:tcPr>
            <w:tcW w:w="2905" w:type="dxa"/>
            <w:shd w:val="clear" w:color="auto" w:fill="auto"/>
            <w:noWrap/>
            <w:hideMark/>
          </w:tcPr>
          <w:p w14:paraId="6A77F4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E2374KH</w:t>
            </w:r>
          </w:p>
        </w:tc>
        <w:tc>
          <w:tcPr>
            <w:tcW w:w="1827" w:type="dxa"/>
            <w:shd w:val="clear" w:color="auto" w:fill="auto"/>
            <w:noWrap/>
            <w:hideMark/>
          </w:tcPr>
          <w:p w14:paraId="16FEA186" w14:textId="179A5CA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48.57</w:t>
            </w:r>
          </w:p>
        </w:tc>
        <w:tc>
          <w:tcPr>
            <w:tcW w:w="4533" w:type="dxa"/>
            <w:shd w:val="clear" w:color="auto" w:fill="auto"/>
            <w:vAlign w:val="bottom"/>
            <w:hideMark/>
          </w:tcPr>
          <w:p w14:paraId="41873E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standard remote joystick (not including controller), proportional, including all related electronics and fixed mounting hardware, replacement only (capped rental)</w:t>
            </w:r>
          </w:p>
        </w:tc>
      </w:tr>
      <w:tr w:rsidR="00706F01" w:rsidRPr="00E46745" w14:paraId="237F2AD8" w14:textId="77777777" w:rsidTr="00E674B2">
        <w:tblPrEx>
          <w:tblLook w:val="04A0" w:firstRow="1" w:lastRow="0" w:firstColumn="1" w:lastColumn="0" w:noHBand="0" w:noVBand="1"/>
        </w:tblPrEx>
        <w:trPr>
          <w:trHeight w:val="1680"/>
        </w:trPr>
        <w:tc>
          <w:tcPr>
            <w:tcW w:w="2905" w:type="dxa"/>
            <w:shd w:val="clear" w:color="auto" w:fill="auto"/>
            <w:noWrap/>
            <w:hideMark/>
          </w:tcPr>
          <w:p w14:paraId="7C48CE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E2374KHKU</w:t>
            </w:r>
          </w:p>
        </w:tc>
        <w:tc>
          <w:tcPr>
            <w:tcW w:w="1827" w:type="dxa"/>
            <w:shd w:val="clear" w:color="auto" w:fill="auto"/>
            <w:noWrap/>
            <w:hideMark/>
          </w:tcPr>
          <w:p w14:paraId="102DE406" w14:textId="2213F3D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51.82</w:t>
            </w:r>
          </w:p>
        </w:tc>
        <w:tc>
          <w:tcPr>
            <w:tcW w:w="4533" w:type="dxa"/>
            <w:shd w:val="clear" w:color="auto" w:fill="auto"/>
            <w:vAlign w:val="bottom"/>
            <w:hideMark/>
          </w:tcPr>
          <w:p w14:paraId="4B9162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standard remote joystick (not including controller), proportional, including all related electronics and fixed mounting hardware, replacement only (capped rental), (DMEPOS item subject to DMEPOS competitive bidding program number 3)</w:t>
            </w:r>
          </w:p>
        </w:tc>
      </w:tr>
      <w:tr w:rsidR="00706F01" w:rsidRPr="00E46745" w14:paraId="74972B61" w14:textId="77777777" w:rsidTr="00E674B2">
        <w:tblPrEx>
          <w:tblLook w:val="04A0" w:firstRow="1" w:lastRow="0" w:firstColumn="1" w:lastColumn="0" w:noHBand="0" w:noVBand="1"/>
        </w:tblPrEx>
        <w:trPr>
          <w:trHeight w:val="1296"/>
        </w:trPr>
        <w:tc>
          <w:tcPr>
            <w:tcW w:w="2905" w:type="dxa"/>
            <w:shd w:val="clear" w:color="auto" w:fill="auto"/>
            <w:noWrap/>
            <w:hideMark/>
          </w:tcPr>
          <w:p w14:paraId="609B75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E2374KI</w:t>
            </w:r>
          </w:p>
        </w:tc>
        <w:tc>
          <w:tcPr>
            <w:tcW w:w="1827" w:type="dxa"/>
            <w:shd w:val="clear" w:color="auto" w:fill="auto"/>
            <w:noWrap/>
            <w:hideMark/>
          </w:tcPr>
          <w:p w14:paraId="470941DF" w14:textId="6138A7A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48.57</w:t>
            </w:r>
          </w:p>
        </w:tc>
        <w:tc>
          <w:tcPr>
            <w:tcW w:w="4533" w:type="dxa"/>
            <w:shd w:val="clear" w:color="auto" w:fill="auto"/>
            <w:vAlign w:val="bottom"/>
            <w:hideMark/>
          </w:tcPr>
          <w:p w14:paraId="4930EA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standard remote joystick (not including controller), proportional, including all related electronics and fixed mounting hardware, replacement only (capped rental)</w:t>
            </w:r>
          </w:p>
        </w:tc>
      </w:tr>
      <w:tr w:rsidR="00706F01" w:rsidRPr="00E46745" w14:paraId="7CA8D33C" w14:textId="77777777" w:rsidTr="00E674B2">
        <w:tblPrEx>
          <w:tblLook w:val="04A0" w:firstRow="1" w:lastRow="0" w:firstColumn="1" w:lastColumn="0" w:noHBand="0" w:noVBand="1"/>
        </w:tblPrEx>
        <w:trPr>
          <w:trHeight w:val="1680"/>
        </w:trPr>
        <w:tc>
          <w:tcPr>
            <w:tcW w:w="2905" w:type="dxa"/>
            <w:shd w:val="clear" w:color="auto" w:fill="auto"/>
            <w:noWrap/>
            <w:hideMark/>
          </w:tcPr>
          <w:p w14:paraId="666826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E2374KIKU</w:t>
            </w:r>
          </w:p>
        </w:tc>
        <w:tc>
          <w:tcPr>
            <w:tcW w:w="1827" w:type="dxa"/>
            <w:shd w:val="clear" w:color="auto" w:fill="auto"/>
            <w:noWrap/>
            <w:hideMark/>
          </w:tcPr>
          <w:p w14:paraId="44A50BA5" w14:textId="36FFD27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51.82</w:t>
            </w:r>
          </w:p>
        </w:tc>
        <w:tc>
          <w:tcPr>
            <w:tcW w:w="4533" w:type="dxa"/>
            <w:shd w:val="clear" w:color="auto" w:fill="auto"/>
            <w:vAlign w:val="bottom"/>
            <w:hideMark/>
          </w:tcPr>
          <w:p w14:paraId="0ABC80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standard remote joystick (not including controller), proportional, including all related electronics and fixed mounting hardware, replacement only (capped rental), (DMEPOS item subject to DMEPOS competitive bidding program number 3)</w:t>
            </w:r>
          </w:p>
        </w:tc>
      </w:tr>
      <w:tr w:rsidR="00706F01" w:rsidRPr="00E46745" w14:paraId="1AC1F52D" w14:textId="77777777" w:rsidTr="00E674B2">
        <w:tblPrEx>
          <w:tblLook w:val="04A0" w:firstRow="1" w:lastRow="0" w:firstColumn="1" w:lastColumn="0" w:noHBand="0" w:noVBand="1"/>
        </w:tblPrEx>
        <w:trPr>
          <w:trHeight w:val="1400"/>
        </w:trPr>
        <w:tc>
          <w:tcPr>
            <w:tcW w:w="2905" w:type="dxa"/>
            <w:shd w:val="clear" w:color="auto" w:fill="auto"/>
            <w:noWrap/>
            <w:hideMark/>
          </w:tcPr>
          <w:p w14:paraId="73BC98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E2374KJ</w:t>
            </w:r>
          </w:p>
        </w:tc>
        <w:tc>
          <w:tcPr>
            <w:tcW w:w="1827" w:type="dxa"/>
            <w:shd w:val="clear" w:color="auto" w:fill="auto"/>
            <w:noWrap/>
            <w:hideMark/>
          </w:tcPr>
          <w:p w14:paraId="25217932" w14:textId="3AA560C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36.43</w:t>
            </w:r>
          </w:p>
        </w:tc>
        <w:tc>
          <w:tcPr>
            <w:tcW w:w="4533" w:type="dxa"/>
            <w:shd w:val="clear" w:color="auto" w:fill="auto"/>
            <w:vAlign w:val="bottom"/>
            <w:hideMark/>
          </w:tcPr>
          <w:p w14:paraId="10334A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hand or chin control interface, standard remote joystick (not including controller), proportional, including all related electronics and fixed mounting hardware, replacement only (capped rental) </w:t>
            </w:r>
          </w:p>
        </w:tc>
      </w:tr>
      <w:tr w:rsidR="00706F01" w:rsidRPr="00E46745" w14:paraId="144C9DED" w14:textId="77777777" w:rsidTr="00E674B2">
        <w:tblPrEx>
          <w:tblLook w:val="04A0" w:firstRow="1" w:lastRow="0" w:firstColumn="1" w:lastColumn="0" w:noHBand="0" w:noVBand="1"/>
        </w:tblPrEx>
        <w:trPr>
          <w:trHeight w:val="1680"/>
        </w:trPr>
        <w:tc>
          <w:tcPr>
            <w:tcW w:w="2905" w:type="dxa"/>
            <w:shd w:val="clear" w:color="auto" w:fill="auto"/>
            <w:noWrap/>
            <w:hideMark/>
          </w:tcPr>
          <w:p w14:paraId="1DE783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E2374KJKU</w:t>
            </w:r>
          </w:p>
        </w:tc>
        <w:tc>
          <w:tcPr>
            <w:tcW w:w="1827" w:type="dxa"/>
            <w:shd w:val="clear" w:color="auto" w:fill="auto"/>
            <w:noWrap/>
            <w:hideMark/>
          </w:tcPr>
          <w:p w14:paraId="559F7E21" w14:textId="1D834AE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38.87</w:t>
            </w:r>
          </w:p>
        </w:tc>
        <w:tc>
          <w:tcPr>
            <w:tcW w:w="4533" w:type="dxa"/>
            <w:shd w:val="clear" w:color="auto" w:fill="auto"/>
            <w:vAlign w:val="bottom"/>
            <w:hideMark/>
          </w:tcPr>
          <w:p w14:paraId="62B6A7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standard remote joystick (not including controller), proportional, including all related electronics and fixed mounting hardware, replacement only (capped rental), (DMEPOS item subject to DMEPOS competitive bidding program number 3)</w:t>
            </w:r>
          </w:p>
        </w:tc>
      </w:tr>
      <w:tr w:rsidR="00706F01" w:rsidRPr="00E46745" w14:paraId="5A34F6F3" w14:textId="77777777" w:rsidTr="00E674B2">
        <w:tblPrEx>
          <w:tblLook w:val="04A0" w:firstRow="1" w:lastRow="0" w:firstColumn="1" w:lastColumn="0" w:noHBand="0" w:noVBand="1"/>
        </w:tblPrEx>
        <w:trPr>
          <w:trHeight w:val="1400"/>
        </w:trPr>
        <w:tc>
          <w:tcPr>
            <w:tcW w:w="2905" w:type="dxa"/>
            <w:shd w:val="clear" w:color="auto" w:fill="auto"/>
            <w:noWrap/>
            <w:hideMark/>
          </w:tcPr>
          <w:p w14:paraId="5A5358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E2374NU</w:t>
            </w:r>
          </w:p>
        </w:tc>
        <w:tc>
          <w:tcPr>
            <w:tcW w:w="1827" w:type="dxa"/>
            <w:shd w:val="clear" w:color="auto" w:fill="auto"/>
            <w:noWrap/>
            <w:hideMark/>
          </w:tcPr>
          <w:p w14:paraId="4A732FF3" w14:textId="5AF6890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485.70</w:t>
            </w:r>
          </w:p>
        </w:tc>
        <w:tc>
          <w:tcPr>
            <w:tcW w:w="4533" w:type="dxa"/>
            <w:shd w:val="clear" w:color="auto" w:fill="auto"/>
            <w:vAlign w:val="bottom"/>
            <w:hideMark/>
          </w:tcPr>
          <w:p w14:paraId="400350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standard remote joystick (not including controller), proportional, including all related electronics and fixed mounting hardware, replacement only (new equipment)</w:t>
            </w:r>
          </w:p>
        </w:tc>
      </w:tr>
      <w:tr w:rsidR="00706F01" w:rsidRPr="00E46745" w14:paraId="05AAA404" w14:textId="77777777" w:rsidTr="00E674B2">
        <w:tblPrEx>
          <w:tblLook w:val="04A0" w:firstRow="1" w:lastRow="0" w:firstColumn="1" w:lastColumn="0" w:noHBand="0" w:noVBand="1"/>
        </w:tblPrEx>
        <w:trPr>
          <w:trHeight w:val="1680"/>
        </w:trPr>
        <w:tc>
          <w:tcPr>
            <w:tcW w:w="2905" w:type="dxa"/>
            <w:shd w:val="clear" w:color="auto" w:fill="auto"/>
            <w:noWrap/>
            <w:hideMark/>
          </w:tcPr>
          <w:p w14:paraId="3CF2B3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E2374NUKU</w:t>
            </w:r>
          </w:p>
        </w:tc>
        <w:tc>
          <w:tcPr>
            <w:tcW w:w="1827" w:type="dxa"/>
            <w:shd w:val="clear" w:color="auto" w:fill="auto"/>
            <w:noWrap/>
            <w:hideMark/>
          </w:tcPr>
          <w:p w14:paraId="45CBCD58" w14:textId="366A17D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518.20</w:t>
            </w:r>
          </w:p>
        </w:tc>
        <w:tc>
          <w:tcPr>
            <w:tcW w:w="4533" w:type="dxa"/>
            <w:shd w:val="clear" w:color="auto" w:fill="auto"/>
            <w:vAlign w:val="bottom"/>
            <w:hideMark/>
          </w:tcPr>
          <w:p w14:paraId="369177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standard remote joystick (not including controller), proportional, including all related electronics and fixed mounting hardware, replacement only (new equipment), (DMEPOS item subject to DMEPOS competitive bidding program number 3)</w:t>
            </w:r>
          </w:p>
        </w:tc>
      </w:tr>
      <w:tr w:rsidR="00706F01" w:rsidRPr="00E46745" w14:paraId="5AB5647D" w14:textId="77777777" w:rsidTr="00E674B2">
        <w:tblPrEx>
          <w:tblLook w:val="04A0" w:firstRow="1" w:lastRow="0" w:firstColumn="1" w:lastColumn="0" w:noHBand="0" w:noVBand="1"/>
        </w:tblPrEx>
        <w:trPr>
          <w:trHeight w:val="1400"/>
        </w:trPr>
        <w:tc>
          <w:tcPr>
            <w:tcW w:w="2905" w:type="dxa"/>
            <w:shd w:val="clear" w:color="auto" w:fill="auto"/>
            <w:noWrap/>
            <w:hideMark/>
          </w:tcPr>
          <w:p w14:paraId="7E62DC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E2374UE</w:t>
            </w:r>
          </w:p>
        </w:tc>
        <w:tc>
          <w:tcPr>
            <w:tcW w:w="1827" w:type="dxa"/>
            <w:shd w:val="clear" w:color="auto" w:fill="auto"/>
            <w:noWrap/>
            <w:hideMark/>
          </w:tcPr>
          <w:p w14:paraId="31B523A3" w14:textId="40A7BEC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364.28</w:t>
            </w:r>
          </w:p>
        </w:tc>
        <w:tc>
          <w:tcPr>
            <w:tcW w:w="4533" w:type="dxa"/>
            <w:shd w:val="clear" w:color="auto" w:fill="auto"/>
            <w:vAlign w:val="bottom"/>
            <w:hideMark/>
          </w:tcPr>
          <w:p w14:paraId="0D24E0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standard remote joystick (not including controller), proportional, including all related electronics and fixed mounting hardware, replacement only (used durable medical equipment)</w:t>
            </w:r>
          </w:p>
        </w:tc>
      </w:tr>
      <w:tr w:rsidR="00706F01" w:rsidRPr="00E46745" w14:paraId="4EE8E564" w14:textId="77777777" w:rsidTr="00E674B2">
        <w:tblPrEx>
          <w:tblLook w:val="04A0" w:firstRow="1" w:lastRow="0" w:firstColumn="1" w:lastColumn="0" w:noHBand="0" w:noVBand="1"/>
        </w:tblPrEx>
        <w:trPr>
          <w:trHeight w:val="1680"/>
        </w:trPr>
        <w:tc>
          <w:tcPr>
            <w:tcW w:w="2905" w:type="dxa"/>
            <w:shd w:val="clear" w:color="auto" w:fill="auto"/>
            <w:noWrap/>
            <w:hideMark/>
          </w:tcPr>
          <w:p w14:paraId="7BDCE7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E2374UEKU</w:t>
            </w:r>
          </w:p>
        </w:tc>
        <w:tc>
          <w:tcPr>
            <w:tcW w:w="1827" w:type="dxa"/>
            <w:shd w:val="clear" w:color="auto" w:fill="auto"/>
            <w:noWrap/>
            <w:hideMark/>
          </w:tcPr>
          <w:p w14:paraId="64ADD0C4" w14:textId="5092AFB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388.65</w:t>
            </w:r>
          </w:p>
        </w:tc>
        <w:tc>
          <w:tcPr>
            <w:tcW w:w="4533" w:type="dxa"/>
            <w:shd w:val="clear" w:color="auto" w:fill="auto"/>
            <w:vAlign w:val="bottom"/>
            <w:hideMark/>
          </w:tcPr>
          <w:p w14:paraId="7B2ED6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hand or chin control interface, standard remote joystick (not including controller), proportional, including all related electronics and fixed mounting hardware, replacement only (used durable medical equipment), (DMEPOS item subject to DMEPOS competitive bidding program number 3)</w:t>
            </w:r>
          </w:p>
        </w:tc>
      </w:tr>
      <w:tr w:rsidR="00706F01" w:rsidRPr="00E46745" w14:paraId="2249D3C1" w14:textId="77777777" w:rsidTr="00E674B2">
        <w:tblPrEx>
          <w:tblLook w:val="04A0" w:firstRow="1" w:lastRow="0" w:firstColumn="1" w:lastColumn="0" w:noHBand="0" w:noVBand="1"/>
        </w:tblPrEx>
        <w:trPr>
          <w:trHeight w:val="840"/>
        </w:trPr>
        <w:tc>
          <w:tcPr>
            <w:tcW w:w="2905" w:type="dxa"/>
            <w:shd w:val="clear" w:color="auto" w:fill="auto"/>
            <w:noWrap/>
            <w:hideMark/>
          </w:tcPr>
          <w:p w14:paraId="57B4F9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E2375KH</w:t>
            </w:r>
          </w:p>
        </w:tc>
        <w:tc>
          <w:tcPr>
            <w:tcW w:w="1827" w:type="dxa"/>
            <w:shd w:val="clear" w:color="auto" w:fill="auto"/>
            <w:noWrap/>
            <w:hideMark/>
          </w:tcPr>
          <w:p w14:paraId="54E6E50E" w14:textId="11B9794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74.72</w:t>
            </w:r>
          </w:p>
        </w:tc>
        <w:tc>
          <w:tcPr>
            <w:tcW w:w="4533" w:type="dxa"/>
            <w:shd w:val="clear" w:color="auto" w:fill="auto"/>
            <w:vAlign w:val="bottom"/>
            <w:hideMark/>
          </w:tcPr>
          <w:p w14:paraId="38EE1F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non-expandable controller, including all related electronics and mounting hardware, replacement only (capped rental)</w:t>
            </w:r>
          </w:p>
        </w:tc>
      </w:tr>
      <w:tr w:rsidR="00706F01" w:rsidRPr="00E46745" w14:paraId="46B92678" w14:textId="77777777" w:rsidTr="00E674B2">
        <w:tblPrEx>
          <w:tblLook w:val="04A0" w:firstRow="1" w:lastRow="0" w:firstColumn="1" w:lastColumn="0" w:noHBand="0" w:noVBand="1"/>
        </w:tblPrEx>
        <w:trPr>
          <w:trHeight w:val="1120"/>
        </w:trPr>
        <w:tc>
          <w:tcPr>
            <w:tcW w:w="2905" w:type="dxa"/>
            <w:shd w:val="clear" w:color="auto" w:fill="auto"/>
            <w:noWrap/>
            <w:hideMark/>
          </w:tcPr>
          <w:p w14:paraId="054D64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E2375KHKU</w:t>
            </w:r>
          </w:p>
        </w:tc>
        <w:tc>
          <w:tcPr>
            <w:tcW w:w="1827" w:type="dxa"/>
            <w:shd w:val="clear" w:color="auto" w:fill="auto"/>
            <w:noWrap/>
            <w:hideMark/>
          </w:tcPr>
          <w:p w14:paraId="05232C49" w14:textId="6E613C6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83.07</w:t>
            </w:r>
          </w:p>
        </w:tc>
        <w:tc>
          <w:tcPr>
            <w:tcW w:w="4533" w:type="dxa"/>
            <w:shd w:val="clear" w:color="auto" w:fill="auto"/>
            <w:vAlign w:val="bottom"/>
            <w:hideMark/>
          </w:tcPr>
          <w:p w14:paraId="316690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non-expandable controller, including all related electronics and mounting hardware, replacement only (capped rental), (DMEPOS item subject to DMEPOS competitive bidding program number 3)</w:t>
            </w:r>
          </w:p>
        </w:tc>
      </w:tr>
      <w:tr w:rsidR="00706F01" w:rsidRPr="00E46745" w14:paraId="114C75BB" w14:textId="77777777" w:rsidTr="00E674B2">
        <w:tblPrEx>
          <w:tblLook w:val="04A0" w:firstRow="1" w:lastRow="0" w:firstColumn="1" w:lastColumn="0" w:noHBand="0" w:noVBand="1"/>
        </w:tblPrEx>
        <w:trPr>
          <w:trHeight w:val="840"/>
        </w:trPr>
        <w:tc>
          <w:tcPr>
            <w:tcW w:w="2905" w:type="dxa"/>
            <w:shd w:val="clear" w:color="auto" w:fill="auto"/>
            <w:noWrap/>
            <w:hideMark/>
          </w:tcPr>
          <w:p w14:paraId="480592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E2375KI</w:t>
            </w:r>
          </w:p>
        </w:tc>
        <w:tc>
          <w:tcPr>
            <w:tcW w:w="1827" w:type="dxa"/>
            <w:shd w:val="clear" w:color="auto" w:fill="auto"/>
            <w:noWrap/>
            <w:hideMark/>
          </w:tcPr>
          <w:p w14:paraId="18C0C901" w14:textId="6F5E985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74.72</w:t>
            </w:r>
          </w:p>
        </w:tc>
        <w:tc>
          <w:tcPr>
            <w:tcW w:w="4533" w:type="dxa"/>
            <w:shd w:val="clear" w:color="auto" w:fill="auto"/>
            <w:vAlign w:val="bottom"/>
            <w:hideMark/>
          </w:tcPr>
          <w:p w14:paraId="36EBDB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non-expandable controller, including all related electronics and mounting hardware, replacement only (capped rental)</w:t>
            </w:r>
          </w:p>
        </w:tc>
      </w:tr>
      <w:tr w:rsidR="00706F01" w:rsidRPr="00E46745" w14:paraId="78212059" w14:textId="77777777" w:rsidTr="00E674B2">
        <w:tblPrEx>
          <w:tblLook w:val="04A0" w:firstRow="1" w:lastRow="0" w:firstColumn="1" w:lastColumn="0" w:noHBand="0" w:noVBand="1"/>
        </w:tblPrEx>
        <w:trPr>
          <w:trHeight w:val="1120"/>
        </w:trPr>
        <w:tc>
          <w:tcPr>
            <w:tcW w:w="2905" w:type="dxa"/>
            <w:shd w:val="clear" w:color="auto" w:fill="auto"/>
            <w:noWrap/>
            <w:hideMark/>
          </w:tcPr>
          <w:p w14:paraId="3D4D37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E2375KIKU</w:t>
            </w:r>
          </w:p>
        </w:tc>
        <w:tc>
          <w:tcPr>
            <w:tcW w:w="1827" w:type="dxa"/>
            <w:shd w:val="clear" w:color="auto" w:fill="auto"/>
            <w:noWrap/>
            <w:hideMark/>
          </w:tcPr>
          <w:p w14:paraId="565F2479" w14:textId="11F5CA6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83.07</w:t>
            </w:r>
          </w:p>
        </w:tc>
        <w:tc>
          <w:tcPr>
            <w:tcW w:w="4533" w:type="dxa"/>
            <w:shd w:val="clear" w:color="auto" w:fill="auto"/>
            <w:vAlign w:val="bottom"/>
            <w:hideMark/>
          </w:tcPr>
          <w:p w14:paraId="1B070A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non-expandable controller, including all related electronics and mounting hardware, replacement only (capped rental), (DMEPOS item subject to DMEPOS competitive bidding program number 3)</w:t>
            </w:r>
          </w:p>
        </w:tc>
      </w:tr>
      <w:tr w:rsidR="00706F01" w:rsidRPr="00E46745" w14:paraId="1BDE77AF" w14:textId="77777777" w:rsidTr="00E674B2">
        <w:tblPrEx>
          <w:tblLook w:val="04A0" w:firstRow="1" w:lastRow="0" w:firstColumn="1" w:lastColumn="0" w:noHBand="0" w:noVBand="1"/>
        </w:tblPrEx>
        <w:trPr>
          <w:trHeight w:val="840"/>
        </w:trPr>
        <w:tc>
          <w:tcPr>
            <w:tcW w:w="2905" w:type="dxa"/>
            <w:shd w:val="clear" w:color="auto" w:fill="auto"/>
            <w:noWrap/>
            <w:hideMark/>
          </w:tcPr>
          <w:p w14:paraId="29E2F4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E2375KJ</w:t>
            </w:r>
          </w:p>
        </w:tc>
        <w:tc>
          <w:tcPr>
            <w:tcW w:w="1827" w:type="dxa"/>
            <w:shd w:val="clear" w:color="auto" w:fill="auto"/>
            <w:noWrap/>
            <w:hideMark/>
          </w:tcPr>
          <w:p w14:paraId="02BCBBA9" w14:textId="6CA17C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56.04</w:t>
            </w:r>
          </w:p>
        </w:tc>
        <w:tc>
          <w:tcPr>
            <w:tcW w:w="4533" w:type="dxa"/>
            <w:shd w:val="clear" w:color="auto" w:fill="auto"/>
            <w:vAlign w:val="bottom"/>
            <w:hideMark/>
          </w:tcPr>
          <w:p w14:paraId="1D77E6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non-expandable controller, including all related electronics and mounting hardware, replacement only (capped rental) </w:t>
            </w:r>
          </w:p>
        </w:tc>
      </w:tr>
      <w:tr w:rsidR="00706F01" w:rsidRPr="00E46745" w14:paraId="16C5FE83" w14:textId="77777777" w:rsidTr="00E674B2">
        <w:tblPrEx>
          <w:tblLook w:val="04A0" w:firstRow="1" w:lastRow="0" w:firstColumn="1" w:lastColumn="0" w:noHBand="0" w:noVBand="1"/>
        </w:tblPrEx>
        <w:trPr>
          <w:trHeight w:val="1120"/>
        </w:trPr>
        <w:tc>
          <w:tcPr>
            <w:tcW w:w="2905" w:type="dxa"/>
            <w:shd w:val="clear" w:color="auto" w:fill="auto"/>
            <w:noWrap/>
            <w:hideMark/>
          </w:tcPr>
          <w:p w14:paraId="40A22E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E2375KJKU</w:t>
            </w:r>
          </w:p>
        </w:tc>
        <w:tc>
          <w:tcPr>
            <w:tcW w:w="1827" w:type="dxa"/>
            <w:shd w:val="clear" w:color="auto" w:fill="auto"/>
            <w:noWrap/>
            <w:hideMark/>
          </w:tcPr>
          <w:p w14:paraId="28EFC080" w14:textId="751D078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62.30</w:t>
            </w:r>
          </w:p>
        </w:tc>
        <w:tc>
          <w:tcPr>
            <w:tcW w:w="4533" w:type="dxa"/>
            <w:shd w:val="clear" w:color="auto" w:fill="auto"/>
            <w:vAlign w:val="bottom"/>
            <w:hideMark/>
          </w:tcPr>
          <w:p w14:paraId="10B8A6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non-expandable controller, including all related electronics and mounting hardware, replacement only (capped rental), (DMEPOS item subject to DMEPOS competitive bidding program number 3)</w:t>
            </w:r>
          </w:p>
        </w:tc>
      </w:tr>
      <w:tr w:rsidR="00706F01" w:rsidRPr="00E46745" w14:paraId="46BB9E66" w14:textId="77777777" w:rsidTr="00E674B2">
        <w:tblPrEx>
          <w:tblLook w:val="04A0" w:firstRow="1" w:lastRow="0" w:firstColumn="1" w:lastColumn="0" w:noHBand="0" w:noVBand="1"/>
        </w:tblPrEx>
        <w:trPr>
          <w:trHeight w:val="840"/>
        </w:trPr>
        <w:tc>
          <w:tcPr>
            <w:tcW w:w="2905" w:type="dxa"/>
            <w:shd w:val="clear" w:color="auto" w:fill="auto"/>
            <w:noWrap/>
            <w:hideMark/>
          </w:tcPr>
          <w:p w14:paraId="44C1A2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E2375NU</w:t>
            </w:r>
          </w:p>
        </w:tc>
        <w:tc>
          <w:tcPr>
            <w:tcW w:w="1827" w:type="dxa"/>
            <w:shd w:val="clear" w:color="auto" w:fill="auto"/>
            <w:noWrap/>
            <w:hideMark/>
          </w:tcPr>
          <w:p w14:paraId="537AA06E" w14:textId="6FF707F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747.30</w:t>
            </w:r>
          </w:p>
        </w:tc>
        <w:tc>
          <w:tcPr>
            <w:tcW w:w="4533" w:type="dxa"/>
            <w:shd w:val="clear" w:color="auto" w:fill="auto"/>
            <w:vAlign w:val="bottom"/>
            <w:hideMark/>
          </w:tcPr>
          <w:p w14:paraId="22698F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non-expandable controller, including all related electronics and mounting hardware, replacement only (new equipment)</w:t>
            </w:r>
          </w:p>
        </w:tc>
      </w:tr>
      <w:tr w:rsidR="00706F01" w:rsidRPr="00E46745" w14:paraId="240CFD6C" w14:textId="77777777" w:rsidTr="00E674B2">
        <w:tblPrEx>
          <w:tblLook w:val="04A0" w:firstRow="1" w:lastRow="0" w:firstColumn="1" w:lastColumn="0" w:noHBand="0" w:noVBand="1"/>
        </w:tblPrEx>
        <w:trPr>
          <w:trHeight w:val="1400"/>
        </w:trPr>
        <w:tc>
          <w:tcPr>
            <w:tcW w:w="2905" w:type="dxa"/>
            <w:shd w:val="clear" w:color="auto" w:fill="auto"/>
            <w:noWrap/>
            <w:hideMark/>
          </w:tcPr>
          <w:p w14:paraId="26B882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E2375NUKU</w:t>
            </w:r>
          </w:p>
        </w:tc>
        <w:tc>
          <w:tcPr>
            <w:tcW w:w="1827" w:type="dxa"/>
            <w:shd w:val="clear" w:color="auto" w:fill="auto"/>
            <w:noWrap/>
            <w:hideMark/>
          </w:tcPr>
          <w:p w14:paraId="0F6016C4" w14:textId="62B5173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830.70</w:t>
            </w:r>
          </w:p>
        </w:tc>
        <w:tc>
          <w:tcPr>
            <w:tcW w:w="4533" w:type="dxa"/>
            <w:shd w:val="clear" w:color="auto" w:fill="auto"/>
            <w:vAlign w:val="bottom"/>
            <w:hideMark/>
          </w:tcPr>
          <w:p w14:paraId="74560B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non-expandable controller, including all related electronics and mounting hardware, replacement only (new equipment), (DMEPOS item subject to DMEPOS competitive bidding program number 3)</w:t>
            </w:r>
          </w:p>
        </w:tc>
      </w:tr>
      <w:tr w:rsidR="00706F01" w:rsidRPr="00E46745" w14:paraId="1F2FEE45" w14:textId="77777777" w:rsidTr="00E674B2">
        <w:tblPrEx>
          <w:tblLook w:val="04A0" w:firstRow="1" w:lastRow="0" w:firstColumn="1" w:lastColumn="0" w:noHBand="0" w:noVBand="1"/>
        </w:tblPrEx>
        <w:trPr>
          <w:trHeight w:val="840"/>
        </w:trPr>
        <w:tc>
          <w:tcPr>
            <w:tcW w:w="2905" w:type="dxa"/>
            <w:shd w:val="clear" w:color="auto" w:fill="auto"/>
            <w:noWrap/>
            <w:hideMark/>
          </w:tcPr>
          <w:p w14:paraId="2162CE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E2375UE</w:t>
            </w:r>
          </w:p>
        </w:tc>
        <w:tc>
          <w:tcPr>
            <w:tcW w:w="1827" w:type="dxa"/>
            <w:shd w:val="clear" w:color="auto" w:fill="auto"/>
            <w:noWrap/>
            <w:hideMark/>
          </w:tcPr>
          <w:p w14:paraId="66A0D19D" w14:textId="0FC8B39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560.47</w:t>
            </w:r>
          </w:p>
        </w:tc>
        <w:tc>
          <w:tcPr>
            <w:tcW w:w="4533" w:type="dxa"/>
            <w:shd w:val="clear" w:color="auto" w:fill="auto"/>
            <w:vAlign w:val="bottom"/>
            <w:hideMark/>
          </w:tcPr>
          <w:p w14:paraId="429668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non-expandable controller, including all related electronics and mounting hardware, replacement only (used durable medical equipment)</w:t>
            </w:r>
          </w:p>
        </w:tc>
      </w:tr>
      <w:tr w:rsidR="00706F01" w:rsidRPr="00E46745" w14:paraId="4F5B1242" w14:textId="77777777" w:rsidTr="00E674B2">
        <w:tblPrEx>
          <w:tblLook w:val="04A0" w:firstRow="1" w:lastRow="0" w:firstColumn="1" w:lastColumn="0" w:noHBand="0" w:noVBand="1"/>
        </w:tblPrEx>
        <w:trPr>
          <w:trHeight w:val="1400"/>
        </w:trPr>
        <w:tc>
          <w:tcPr>
            <w:tcW w:w="2905" w:type="dxa"/>
            <w:shd w:val="clear" w:color="auto" w:fill="auto"/>
            <w:noWrap/>
            <w:hideMark/>
          </w:tcPr>
          <w:p w14:paraId="0CD47F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E2375UEKU</w:t>
            </w:r>
          </w:p>
        </w:tc>
        <w:tc>
          <w:tcPr>
            <w:tcW w:w="1827" w:type="dxa"/>
            <w:shd w:val="clear" w:color="auto" w:fill="auto"/>
            <w:noWrap/>
            <w:hideMark/>
          </w:tcPr>
          <w:p w14:paraId="4F1AA8C1" w14:textId="6E54A45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623.03</w:t>
            </w:r>
          </w:p>
        </w:tc>
        <w:tc>
          <w:tcPr>
            <w:tcW w:w="4533" w:type="dxa"/>
            <w:shd w:val="clear" w:color="auto" w:fill="auto"/>
            <w:vAlign w:val="bottom"/>
            <w:hideMark/>
          </w:tcPr>
          <w:p w14:paraId="4CC8D3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non-expandable controller, including all related electronics and mounting hardware, replacement only (used durable medical equipment), (DMEPOS item subject to DMEPOS competitive bidding program number 3)</w:t>
            </w:r>
          </w:p>
        </w:tc>
      </w:tr>
      <w:tr w:rsidR="00706F01" w:rsidRPr="00E46745" w14:paraId="2655DB17" w14:textId="77777777" w:rsidTr="00E674B2">
        <w:tblPrEx>
          <w:tblLook w:val="04A0" w:firstRow="1" w:lastRow="0" w:firstColumn="1" w:lastColumn="0" w:noHBand="0" w:noVBand="1"/>
        </w:tblPrEx>
        <w:trPr>
          <w:trHeight w:val="840"/>
        </w:trPr>
        <w:tc>
          <w:tcPr>
            <w:tcW w:w="2905" w:type="dxa"/>
            <w:shd w:val="clear" w:color="auto" w:fill="auto"/>
            <w:noWrap/>
            <w:hideMark/>
          </w:tcPr>
          <w:p w14:paraId="73D859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E2376KH</w:t>
            </w:r>
          </w:p>
        </w:tc>
        <w:tc>
          <w:tcPr>
            <w:tcW w:w="1827" w:type="dxa"/>
            <w:shd w:val="clear" w:color="auto" w:fill="auto"/>
            <w:noWrap/>
            <w:hideMark/>
          </w:tcPr>
          <w:p w14:paraId="4DF9CF8F" w14:textId="2CAD377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121.39</w:t>
            </w:r>
          </w:p>
        </w:tc>
        <w:tc>
          <w:tcPr>
            <w:tcW w:w="4533" w:type="dxa"/>
            <w:shd w:val="clear" w:color="auto" w:fill="auto"/>
            <w:vAlign w:val="bottom"/>
            <w:hideMark/>
          </w:tcPr>
          <w:p w14:paraId="039C82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replacement only (capped rental)</w:t>
            </w:r>
          </w:p>
        </w:tc>
      </w:tr>
      <w:tr w:rsidR="00706F01" w:rsidRPr="00E46745" w14:paraId="69D633E8" w14:textId="77777777" w:rsidTr="00E674B2">
        <w:tblPrEx>
          <w:tblLook w:val="04A0" w:firstRow="1" w:lastRow="0" w:firstColumn="1" w:lastColumn="0" w:noHBand="0" w:noVBand="1"/>
        </w:tblPrEx>
        <w:trPr>
          <w:trHeight w:val="1120"/>
        </w:trPr>
        <w:tc>
          <w:tcPr>
            <w:tcW w:w="2905" w:type="dxa"/>
            <w:shd w:val="clear" w:color="auto" w:fill="auto"/>
            <w:noWrap/>
            <w:hideMark/>
          </w:tcPr>
          <w:p w14:paraId="46C2C3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E2376KHKU</w:t>
            </w:r>
          </w:p>
        </w:tc>
        <w:tc>
          <w:tcPr>
            <w:tcW w:w="1827" w:type="dxa"/>
            <w:shd w:val="clear" w:color="auto" w:fill="auto"/>
            <w:noWrap/>
            <w:hideMark/>
          </w:tcPr>
          <w:p w14:paraId="38D94772" w14:textId="569257F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130.22</w:t>
            </w:r>
          </w:p>
        </w:tc>
        <w:tc>
          <w:tcPr>
            <w:tcW w:w="4533" w:type="dxa"/>
            <w:shd w:val="clear" w:color="auto" w:fill="auto"/>
            <w:vAlign w:val="bottom"/>
            <w:hideMark/>
          </w:tcPr>
          <w:p w14:paraId="0296AF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replacement only (capped rental), (DMEPOS item subject to DMEPOS competitive bidding program number 3)</w:t>
            </w:r>
          </w:p>
        </w:tc>
      </w:tr>
      <w:tr w:rsidR="00706F01" w:rsidRPr="00E46745" w14:paraId="11C77917" w14:textId="77777777" w:rsidTr="00E674B2">
        <w:tblPrEx>
          <w:tblLook w:val="04A0" w:firstRow="1" w:lastRow="0" w:firstColumn="1" w:lastColumn="0" w:noHBand="0" w:noVBand="1"/>
        </w:tblPrEx>
        <w:trPr>
          <w:trHeight w:val="840"/>
        </w:trPr>
        <w:tc>
          <w:tcPr>
            <w:tcW w:w="2905" w:type="dxa"/>
            <w:shd w:val="clear" w:color="auto" w:fill="auto"/>
            <w:noWrap/>
            <w:hideMark/>
          </w:tcPr>
          <w:p w14:paraId="599236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E2376KI</w:t>
            </w:r>
          </w:p>
        </w:tc>
        <w:tc>
          <w:tcPr>
            <w:tcW w:w="1827" w:type="dxa"/>
            <w:shd w:val="clear" w:color="auto" w:fill="auto"/>
            <w:noWrap/>
            <w:hideMark/>
          </w:tcPr>
          <w:p w14:paraId="5947A0AC" w14:textId="6E8BC18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121.39</w:t>
            </w:r>
          </w:p>
        </w:tc>
        <w:tc>
          <w:tcPr>
            <w:tcW w:w="4533" w:type="dxa"/>
            <w:shd w:val="clear" w:color="auto" w:fill="auto"/>
            <w:vAlign w:val="bottom"/>
            <w:hideMark/>
          </w:tcPr>
          <w:p w14:paraId="2BEBD7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replacement only (capped rental)</w:t>
            </w:r>
          </w:p>
        </w:tc>
      </w:tr>
      <w:tr w:rsidR="00706F01" w:rsidRPr="00E46745" w14:paraId="09184961" w14:textId="77777777" w:rsidTr="00E674B2">
        <w:tblPrEx>
          <w:tblLook w:val="04A0" w:firstRow="1" w:lastRow="0" w:firstColumn="1" w:lastColumn="0" w:noHBand="0" w:noVBand="1"/>
        </w:tblPrEx>
        <w:trPr>
          <w:trHeight w:val="1120"/>
        </w:trPr>
        <w:tc>
          <w:tcPr>
            <w:tcW w:w="2905" w:type="dxa"/>
            <w:shd w:val="clear" w:color="auto" w:fill="auto"/>
            <w:noWrap/>
            <w:hideMark/>
          </w:tcPr>
          <w:p w14:paraId="2C7D20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E2376KIKU</w:t>
            </w:r>
          </w:p>
        </w:tc>
        <w:tc>
          <w:tcPr>
            <w:tcW w:w="1827" w:type="dxa"/>
            <w:shd w:val="clear" w:color="auto" w:fill="auto"/>
            <w:noWrap/>
            <w:hideMark/>
          </w:tcPr>
          <w:p w14:paraId="57588517" w14:textId="34A7ACE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130.22</w:t>
            </w:r>
          </w:p>
        </w:tc>
        <w:tc>
          <w:tcPr>
            <w:tcW w:w="4533" w:type="dxa"/>
            <w:shd w:val="clear" w:color="auto" w:fill="auto"/>
            <w:vAlign w:val="bottom"/>
            <w:hideMark/>
          </w:tcPr>
          <w:p w14:paraId="79F6B8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replacement only (capped rental), (DMEPOS item subject to DMEPOS competitive bidding program number 3)</w:t>
            </w:r>
          </w:p>
        </w:tc>
      </w:tr>
      <w:tr w:rsidR="00706F01" w:rsidRPr="00E46745" w14:paraId="39FE6F29" w14:textId="77777777" w:rsidTr="00E674B2">
        <w:tblPrEx>
          <w:tblLook w:val="04A0" w:firstRow="1" w:lastRow="0" w:firstColumn="1" w:lastColumn="0" w:noHBand="0" w:noVBand="1"/>
        </w:tblPrEx>
        <w:trPr>
          <w:trHeight w:val="840"/>
        </w:trPr>
        <w:tc>
          <w:tcPr>
            <w:tcW w:w="2905" w:type="dxa"/>
            <w:shd w:val="clear" w:color="auto" w:fill="auto"/>
            <w:noWrap/>
            <w:hideMark/>
          </w:tcPr>
          <w:p w14:paraId="03C3B1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E2376KJ</w:t>
            </w:r>
          </w:p>
        </w:tc>
        <w:tc>
          <w:tcPr>
            <w:tcW w:w="1827" w:type="dxa"/>
            <w:shd w:val="clear" w:color="auto" w:fill="auto"/>
            <w:noWrap/>
            <w:hideMark/>
          </w:tcPr>
          <w:p w14:paraId="056D37DE" w14:textId="22B0ACA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91.04</w:t>
            </w:r>
          </w:p>
        </w:tc>
        <w:tc>
          <w:tcPr>
            <w:tcW w:w="4533" w:type="dxa"/>
            <w:shd w:val="clear" w:color="auto" w:fill="auto"/>
            <w:vAlign w:val="bottom"/>
            <w:hideMark/>
          </w:tcPr>
          <w:p w14:paraId="4A04EC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expandable controller, including all related electronics and mounting hardware, replacement only (capped rental) </w:t>
            </w:r>
          </w:p>
        </w:tc>
      </w:tr>
      <w:tr w:rsidR="00706F01" w:rsidRPr="00E46745" w14:paraId="24AE9591" w14:textId="77777777" w:rsidTr="00E674B2">
        <w:tblPrEx>
          <w:tblLook w:val="04A0" w:firstRow="1" w:lastRow="0" w:firstColumn="1" w:lastColumn="0" w:noHBand="0" w:noVBand="1"/>
        </w:tblPrEx>
        <w:trPr>
          <w:trHeight w:val="1120"/>
        </w:trPr>
        <w:tc>
          <w:tcPr>
            <w:tcW w:w="2905" w:type="dxa"/>
            <w:shd w:val="clear" w:color="auto" w:fill="auto"/>
            <w:noWrap/>
            <w:hideMark/>
          </w:tcPr>
          <w:p w14:paraId="70FB52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E2376KJKU</w:t>
            </w:r>
          </w:p>
        </w:tc>
        <w:tc>
          <w:tcPr>
            <w:tcW w:w="1827" w:type="dxa"/>
            <w:shd w:val="clear" w:color="auto" w:fill="auto"/>
            <w:noWrap/>
            <w:hideMark/>
          </w:tcPr>
          <w:p w14:paraId="748CAA31" w14:textId="079068C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97.67</w:t>
            </w:r>
          </w:p>
        </w:tc>
        <w:tc>
          <w:tcPr>
            <w:tcW w:w="4533" w:type="dxa"/>
            <w:shd w:val="clear" w:color="auto" w:fill="auto"/>
            <w:vAlign w:val="bottom"/>
            <w:hideMark/>
          </w:tcPr>
          <w:p w14:paraId="536A00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replacement only (capped rental), (DMEPOS item subject to DMEPOS competitive bidding program number 3)</w:t>
            </w:r>
          </w:p>
        </w:tc>
      </w:tr>
      <w:tr w:rsidR="00706F01" w:rsidRPr="00E46745" w14:paraId="6FC5CABC" w14:textId="77777777" w:rsidTr="00E674B2">
        <w:tblPrEx>
          <w:tblLook w:val="04A0" w:firstRow="1" w:lastRow="0" w:firstColumn="1" w:lastColumn="0" w:noHBand="0" w:noVBand="1"/>
        </w:tblPrEx>
        <w:trPr>
          <w:trHeight w:val="840"/>
        </w:trPr>
        <w:tc>
          <w:tcPr>
            <w:tcW w:w="2905" w:type="dxa"/>
            <w:shd w:val="clear" w:color="auto" w:fill="auto"/>
            <w:noWrap/>
            <w:hideMark/>
          </w:tcPr>
          <w:p w14:paraId="58AC99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E2376NU</w:t>
            </w:r>
          </w:p>
        </w:tc>
        <w:tc>
          <w:tcPr>
            <w:tcW w:w="1827" w:type="dxa"/>
            <w:shd w:val="clear" w:color="auto" w:fill="auto"/>
            <w:noWrap/>
            <w:hideMark/>
          </w:tcPr>
          <w:p w14:paraId="7080AB61" w14:textId="7A82461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1,213.90</w:t>
            </w:r>
          </w:p>
        </w:tc>
        <w:tc>
          <w:tcPr>
            <w:tcW w:w="4533" w:type="dxa"/>
            <w:shd w:val="clear" w:color="auto" w:fill="auto"/>
            <w:vAlign w:val="bottom"/>
            <w:hideMark/>
          </w:tcPr>
          <w:p w14:paraId="133B94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replacement only (new equipment)</w:t>
            </w:r>
          </w:p>
        </w:tc>
      </w:tr>
      <w:tr w:rsidR="00706F01" w:rsidRPr="00E46745" w14:paraId="2495F902" w14:textId="77777777" w:rsidTr="00E674B2">
        <w:tblPrEx>
          <w:tblLook w:val="04A0" w:firstRow="1" w:lastRow="0" w:firstColumn="1" w:lastColumn="0" w:noHBand="0" w:noVBand="1"/>
        </w:tblPrEx>
        <w:trPr>
          <w:trHeight w:val="1400"/>
        </w:trPr>
        <w:tc>
          <w:tcPr>
            <w:tcW w:w="2905" w:type="dxa"/>
            <w:shd w:val="clear" w:color="auto" w:fill="auto"/>
            <w:noWrap/>
            <w:hideMark/>
          </w:tcPr>
          <w:p w14:paraId="11FF71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E2376NUKU</w:t>
            </w:r>
          </w:p>
        </w:tc>
        <w:tc>
          <w:tcPr>
            <w:tcW w:w="1827" w:type="dxa"/>
            <w:shd w:val="clear" w:color="auto" w:fill="auto"/>
            <w:noWrap/>
            <w:hideMark/>
          </w:tcPr>
          <w:p w14:paraId="0FAC68A2" w14:textId="1CFE411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1,302.20</w:t>
            </w:r>
          </w:p>
        </w:tc>
        <w:tc>
          <w:tcPr>
            <w:tcW w:w="4533" w:type="dxa"/>
            <w:shd w:val="clear" w:color="auto" w:fill="auto"/>
            <w:vAlign w:val="bottom"/>
            <w:hideMark/>
          </w:tcPr>
          <w:p w14:paraId="6436C7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replacement only (new equipment), (DMEPOS item subject to DMEPOS competitive bidding program number 3)</w:t>
            </w:r>
          </w:p>
        </w:tc>
      </w:tr>
      <w:tr w:rsidR="00706F01" w:rsidRPr="00E46745" w14:paraId="58381B20" w14:textId="77777777" w:rsidTr="00E674B2">
        <w:tblPrEx>
          <w:tblLook w:val="04A0" w:firstRow="1" w:lastRow="0" w:firstColumn="1" w:lastColumn="0" w:noHBand="0" w:noVBand="1"/>
        </w:tblPrEx>
        <w:trPr>
          <w:trHeight w:val="840"/>
        </w:trPr>
        <w:tc>
          <w:tcPr>
            <w:tcW w:w="2905" w:type="dxa"/>
            <w:shd w:val="clear" w:color="auto" w:fill="auto"/>
            <w:noWrap/>
            <w:hideMark/>
          </w:tcPr>
          <w:p w14:paraId="287E83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E2376UE</w:t>
            </w:r>
          </w:p>
        </w:tc>
        <w:tc>
          <w:tcPr>
            <w:tcW w:w="1827" w:type="dxa"/>
            <w:shd w:val="clear" w:color="auto" w:fill="auto"/>
            <w:noWrap/>
            <w:hideMark/>
          </w:tcPr>
          <w:p w14:paraId="1876E5A4" w14:textId="415F0A3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910.43</w:t>
            </w:r>
          </w:p>
        </w:tc>
        <w:tc>
          <w:tcPr>
            <w:tcW w:w="4533" w:type="dxa"/>
            <w:shd w:val="clear" w:color="auto" w:fill="auto"/>
            <w:vAlign w:val="bottom"/>
            <w:hideMark/>
          </w:tcPr>
          <w:p w14:paraId="24547C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replacement only (used durable medical equipment)</w:t>
            </w:r>
          </w:p>
        </w:tc>
      </w:tr>
      <w:tr w:rsidR="00706F01" w:rsidRPr="00E46745" w14:paraId="5ED1AD51" w14:textId="77777777" w:rsidTr="00E674B2">
        <w:tblPrEx>
          <w:tblLook w:val="04A0" w:firstRow="1" w:lastRow="0" w:firstColumn="1" w:lastColumn="0" w:noHBand="0" w:noVBand="1"/>
        </w:tblPrEx>
        <w:trPr>
          <w:trHeight w:val="1400"/>
        </w:trPr>
        <w:tc>
          <w:tcPr>
            <w:tcW w:w="2905" w:type="dxa"/>
            <w:shd w:val="clear" w:color="auto" w:fill="auto"/>
            <w:noWrap/>
            <w:hideMark/>
          </w:tcPr>
          <w:p w14:paraId="7B758D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E2376UEKU</w:t>
            </w:r>
          </w:p>
        </w:tc>
        <w:tc>
          <w:tcPr>
            <w:tcW w:w="1827" w:type="dxa"/>
            <w:shd w:val="clear" w:color="auto" w:fill="auto"/>
            <w:noWrap/>
            <w:hideMark/>
          </w:tcPr>
          <w:p w14:paraId="67BEFFD6" w14:textId="1418EB0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976.65</w:t>
            </w:r>
          </w:p>
        </w:tc>
        <w:tc>
          <w:tcPr>
            <w:tcW w:w="4533" w:type="dxa"/>
            <w:shd w:val="clear" w:color="auto" w:fill="auto"/>
            <w:vAlign w:val="bottom"/>
            <w:hideMark/>
          </w:tcPr>
          <w:p w14:paraId="256996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replacement only (used durable medical equipment), (DMEPOS item subject to DMEPOS competitive bidding program number 3)</w:t>
            </w:r>
          </w:p>
        </w:tc>
      </w:tr>
      <w:tr w:rsidR="00706F01" w:rsidRPr="00E46745" w14:paraId="6FCDA68A" w14:textId="77777777" w:rsidTr="00E674B2">
        <w:tblPrEx>
          <w:tblLook w:val="04A0" w:firstRow="1" w:lastRow="0" w:firstColumn="1" w:lastColumn="0" w:noHBand="0" w:noVBand="1"/>
        </w:tblPrEx>
        <w:trPr>
          <w:trHeight w:val="840"/>
        </w:trPr>
        <w:tc>
          <w:tcPr>
            <w:tcW w:w="2905" w:type="dxa"/>
            <w:shd w:val="clear" w:color="auto" w:fill="auto"/>
            <w:noWrap/>
            <w:hideMark/>
          </w:tcPr>
          <w:p w14:paraId="2CF2D4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E2377KH</w:t>
            </w:r>
          </w:p>
        </w:tc>
        <w:tc>
          <w:tcPr>
            <w:tcW w:w="1827" w:type="dxa"/>
            <w:shd w:val="clear" w:color="auto" w:fill="auto"/>
            <w:noWrap/>
            <w:hideMark/>
          </w:tcPr>
          <w:p w14:paraId="7AD38338" w14:textId="6AF2146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45.77</w:t>
            </w:r>
          </w:p>
        </w:tc>
        <w:tc>
          <w:tcPr>
            <w:tcW w:w="4533" w:type="dxa"/>
            <w:shd w:val="clear" w:color="auto" w:fill="auto"/>
            <w:vAlign w:val="bottom"/>
            <w:hideMark/>
          </w:tcPr>
          <w:p w14:paraId="1F5DE2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upgrade provided at initial issue (capped rental)</w:t>
            </w:r>
          </w:p>
        </w:tc>
      </w:tr>
      <w:tr w:rsidR="00706F01" w:rsidRPr="00E46745" w14:paraId="6FCF8BF9" w14:textId="77777777" w:rsidTr="00E674B2">
        <w:tblPrEx>
          <w:tblLook w:val="04A0" w:firstRow="1" w:lastRow="0" w:firstColumn="1" w:lastColumn="0" w:noHBand="0" w:noVBand="1"/>
        </w:tblPrEx>
        <w:trPr>
          <w:trHeight w:val="1400"/>
        </w:trPr>
        <w:tc>
          <w:tcPr>
            <w:tcW w:w="2905" w:type="dxa"/>
            <w:shd w:val="clear" w:color="auto" w:fill="auto"/>
            <w:noWrap/>
            <w:hideMark/>
          </w:tcPr>
          <w:p w14:paraId="3F7AF5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E2377KHKU</w:t>
            </w:r>
          </w:p>
        </w:tc>
        <w:tc>
          <w:tcPr>
            <w:tcW w:w="1827" w:type="dxa"/>
            <w:shd w:val="clear" w:color="auto" w:fill="auto"/>
            <w:noWrap/>
            <w:hideMark/>
          </w:tcPr>
          <w:p w14:paraId="6B3AEC0E" w14:textId="4C18D1D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47.10</w:t>
            </w:r>
          </w:p>
        </w:tc>
        <w:tc>
          <w:tcPr>
            <w:tcW w:w="4533" w:type="dxa"/>
            <w:shd w:val="clear" w:color="auto" w:fill="auto"/>
            <w:vAlign w:val="bottom"/>
            <w:hideMark/>
          </w:tcPr>
          <w:p w14:paraId="4E7EC1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upgrade provided at initial issue (capped rental), (DMEPOS item subject to DMEPOS competitive bidding program number 3)</w:t>
            </w:r>
          </w:p>
        </w:tc>
      </w:tr>
      <w:tr w:rsidR="00706F01" w:rsidRPr="00E46745" w14:paraId="67A902D3" w14:textId="77777777" w:rsidTr="00E674B2">
        <w:tblPrEx>
          <w:tblLook w:val="04A0" w:firstRow="1" w:lastRow="0" w:firstColumn="1" w:lastColumn="0" w:noHBand="0" w:noVBand="1"/>
        </w:tblPrEx>
        <w:trPr>
          <w:trHeight w:val="840"/>
        </w:trPr>
        <w:tc>
          <w:tcPr>
            <w:tcW w:w="2905" w:type="dxa"/>
            <w:shd w:val="clear" w:color="auto" w:fill="auto"/>
            <w:noWrap/>
            <w:hideMark/>
          </w:tcPr>
          <w:p w14:paraId="0839C8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E2377KI</w:t>
            </w:r>
          </w:p>
        </w:tc>
        <w:tc>
          <w:tcPr>
            <w:tcW w:w="1827" w:type="dxa"/>
            <w:shd w:val="clear" w:color="auto" w:fill="auto"/>
            <w:noWrap/>
            <w:hideMark/>
          </w:tcPr>
          <w:p w14:paraId="2BD5043F" w14:textId="5459E95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45.77</w:t>
            </w:r>
          </w:p>
        </w:tc>
        <w:tc>
          <w:tcPr>
            <w:tcW w:w="4533" w:type="dxa"/>
            <w:shd w:val="clear" w:color="auto" w:fill="auto"/>
            <w:vAlign w:val="bottom"/>
            <w:hideMark/>
          </w:tcPr>
          <w:p w14:paraId="2610A5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upgrade provided at initial issue (capped rental)</w:t>
            </w:r>
          </w:p>
        </w:tc>
      </w:tr>
      <w:tr w:rsidR="00706F01" w:rsidRPr="00E46745" w14:paraId="74BB0BBA" w14:textId="77777777" w:rsidTr="00E674B2">
        <w:tblPrEx>
          <w:tblLook w:val="04A0" w:firstRow="1" w:lastRow="0" w:firstColumn="1" w:lastColumn="0" w:noHBand="0" w:noVBand="1"/>
        </w:tblPrEx>
        <w:trPr>
          <w:trHeight w:val="1400"/>
        </w:trPr>
        <w:tc>
          <w:tcPr>
            <w:tcW w:w="2905" w:type="dxa"/>
            <w:shd w:val="clear" w:color="auto" w:fill="auto"/>
            <w:noWrap/>
            <w:hideMark/>
          </w:tcPr>
          <w:p w14:paraId="59DE39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E2377KIKU</w:t>
            </w:r>
          </w:p>
        </w:tc>
        <w:tc>
          <w:tcPr>
            <w:tcW w:w="1827" w:type="dxa"/>
            <w:shd w:val="clear" w:color="auto" w:fill="auto"/>
            <w:noWrap/>
            <w:hideMark/>
          </w:tcPr>
          <w:p w14:paraId="3D5AB0E7" w14:textId="648B912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47.10</w:t>
            </w:r>
          </w:p>
        </w:tc>
        <w:tc>
          <w:tcPr>
            <w:tcW w:w="4533" w:type="dxa"/>
            <w:shd w:val="clear" w:color="auto" w:fill="auto"/>
            <w:vAlign w:val="bottom"/>
            <w:hideMark/>
          </w:tcPr>
          <w:p w14:paraId="5B4157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upgrade provided at initial issue (capped rental), (DMEPOS item subject to DMEPOS competitive bidding program number 3)</w:t>
            </w:r>
          </w:p>
        </w:tc>
      </w:tr>
      <w:tr w:rsidR="00706F01" w:rsidRPr="00E46745" w14:paraId="28AFB96F" w14:textId="77777777" w:rsidTr="00E674B2">
        <w:tblPrEx>
          <w:tblLook w:val="04A0" w:firstRow="1" w:lastRow="0" w:firstColumn="1" w:lastColumn="0" w:noHBand="0" w:noVBand="1"/>
        </w:tblPrEx>
        <w:trPr>
          <w:trHeight w:val="840"/>
        </w:trPr>
        <w:tc>
          <w:tcPr>
            <w:tcW w:w="2905" w:type="dxa"/>
            <w:shd w:val="clear" w:color="auto" w:fill="auto"/>
            <w:noWrap/>
            <w:hideMark/>
          </w:tcPr>
          <w:p w14:paraId="46BDD4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E2377KJ</w:t>
            </w:r>
          </w:p>
        </w:tc>
        <w:tc>
          <w:tcPr>
            <w:tcW w:w="1827" w:type="dxa"/>
            <w:shd w:val="clear" w:color="auto" w:fill="auto"/>
            <w:noWrap/>
            <w:hideMark/>
          </w:tcPr>
          <w:p w14:paraId="7B889593" w14:textId="7C5430F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34.33</w:t>
            </w:r>
          </w:p>
        </w:tc>
        <w:tc>
          <w:tcPr>
            <w:tcW w:w="4533" w:type="dxa"/>
            <w:shd w:val="clear" w:color="auto" w:fill="auto"/>
            <w:vAlign w:val="bottom"/>
            <w:hideMark/>
          </w:tcPr>
          <w:p w14:paraId="41DF25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accessory, expandable controller, including all related electronics and mounting hardware, upgrade provided at initial issue (capped rental) </w:t>
            </w:r>
          </w:p>
        </w:tc>
      </w:tr>
      <w:tr w:rsidR="00706F01" w:rsidRPr="00E46745" w14:paraId="240437F3" w14:textId="77777777" w:rsidTr="00E674B2">
        <w:tblPrEx>
          <w:tblLook w:val="04A0" w:firstRow="1" w:lastRow="0" w:firstColumn="1" w:lastColumn="0" w:noHBand="0" w:noVBand="1"/>
        </w:tblPrEx>
        <w:trPr>
          <w:trHeight w:val="1400"/>
        </w:trPr>
        <w:tc>
          <w:tcPr>
            <w:tcW w:w="2905" w:type="dxa"/>
            <w:shd w:val="clear" w:color="auto" w:fill="auto"/>
            <w:noWrap/>
            <w:hideMark/>
          </w:tcPr>
          <w:p w14:paraId="7869A7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E2377KJKU</w:t>
            </w:r>
          </w:p>
        </w:tc>
        <w:tc>
          <w:tcPr>
            <w:tcW w:w="1827" w:type="dxa"/>
            <w:shd w:val="clear" w:color="auto" w:fill="auto"/>
            <w:noWrap/>
            <w:hideMark/>
          </w:tcPr>
          <w:p w14:paraId="08571A19" w14:textId="7944240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35.33</w:t>
            </w:r>
          </w:p>
        </w:tc>
        <w:tc>
          <w:tcPr>
            <w:tcW w:w="4533" w:type="dxa"/>
            <w:shd w:val="clear" w:color="auto" w:fill="auto"/>
            <w:vAlign w:val="bottom"/>
            <w:hideMark/>
          </w:tcPr>
          <w:p w14:paraId="1090F4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upgrade provided at initial issue (capped rental), (DMEPOS item subject to DMEPOS competitive bidding program number 3)</w:t>
            </w:r>
          </w:p>
        </w:tc>
      </w:tr>
      <w:tr w:rsidR="00706F01" w:rsidRPr="00E46745" w14:paraId="49067F5F" w14:textId="77777777" w:rsidTr="00E674B2">
        <w:tblPrEx>
          <w:tblLook w:val="04A0" w:firstRow="1" w:lastRow="0" w:firstColumn="1" w:lastColumn="0" w:noHBand="0" w:noVBand="1"/>
        </w:tblPrEx>
        <w:trPr>
          <w:trHeight w:val="840"/>
        </w:trPr>
        <w:tc>
          <w:tcPr>
            <w:tcW w:w="2905" w:type="dxa"/>
            <w:shd w:val="clear" w:color="auto" w:fill="auto"/>
            <w:noWrap/>
            <w:hideMark/>
          </w:tcPr>
          <w:p w14:paraId="50E318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E2377NU</w:t>
            </w:r>
          </w:p>
        </w:tc>
        <w:tc>
          <w:tcPr>
            <w:tcW w:w="1827" w:type="dxa"/>
            <w:shd w:val="clear" w:color="auto" w:fill="auto"/>
            <w:noWrap/>
            <w:hideMark/>
          </w:tcPr>
          <w:p w14:paraId="333975C9" w14:textId="5ECB05A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444.20</w:t>
            </w:r>
          </w:p>
        </w:tc>
        <w:tc>
          <w:tcPr>
            <w:tcW w:w="4533" w:type="dxa"/>
            <w:shd w:val="clear" w:color="auto" w:fill="auto"/>
            <w:vAlign w:val="bottom"/>
            <w:hideMark/>
          </w:tcPr>
          <w:p w14:paraId="3E6879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upgrade provided at initial issue (new equipment)</w:t>
            </w:r>
          </w:p>
        </w:tc>
      </w:tr>
      <w:tr w:rsidR="00706F01" w:rsidRPr="00E46745" w14:paraId="5AB4C43D" w14:textId="77777777" w:rsidTr="00E674B2">
        <w:tblPrEx>
          <w:tblLook w:val="04A0" w:firstRow="1" w:lastRow="0" w:firstColumn="1" w:lastColumn="0" w:noHBand="0" w:noVBand="1"/>
        </w:tblPrEx>
        <w:trPr>
          <w:trHeight w:val="1400"/>
        </w:trPr>
        <w:tc>
          <w:tcPr>
            <w:tcW w:w="2905" w:type="dxa"/>
            <w:shd w:val="clear" w:color="auto" w:fill="auto"/>
            <w:noWrap/>
            <w:hideMark/>
          </w:tcPr>
          <w:p w14:paraId="19512B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E2377NUKU</w:t>
            </w:r>
          </w:p>
        </w:tc>
        <w:tc>
          <w:tcPr>
            <w:tcW w:w="1827" w:type="dxa"/>
            <w:shd w:val="clear" w:color="auto" w:fill="auto"/>
            <w:noWrap/>
            <w:hideMark/>
          </w:tcPr>
          <w:p w14:paraId="59F59BAE" w14:textId="2AD756B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471.00</w:t>
            </w:r>
          </w:p>
        </w:tc>
        <w:tc>
          <w:tcPr>
            <w:tcW w:w="4533" w:type="dxa"/>
            <w:shd w:val="clear" w:color="auto" w:fill="auto"/>
            <w:vAlign w:val="bottom"/>
            <w:hideMark/>
          </w:tcPr>
          <w:p w14:paraId="3E6243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upgrade provided at initial issue (new equipment), (DMEPOS item subject to DMEPOS competitive bidding program number 3)</w:t>
            </w:r>
          </w:p>
        </w:tc>
      </w:tr>
      <w:tr w:rsidR="00706F01" w:rsidRPr="00E46745" w14:paraId="75C9AA3E" w14:textId="77777777" w:rsidTr="00E674B2">
        <w:tblPrEx>
          <w:tblLook w:val="04A0" w:firstRow="1" w:lastRow="0" w:firstColumn="1" w:lastColumn="0" w:noHBand="0" w:noVBand="1"/>
        </w:tblPrEx>
        <w:trPr>
          <w:trHeight w:val="1120"/>
        </w:trPr>
        <w:tc>
          <w:tcPr>
            <w:tcW w:w="2905" w:type="dxa"/>
            <w:shd w:val="clear" w:color="auto" w:fill="auto"/>
            <w:noWrap/>
            <w:hideMark/>
          </w:tcPr>
          <w:p w14:paraId="63D92D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E2377UE</w:t>
            </w:r>
          </w:p>
        </w:tc>
        <w:tc>
          <w:tcPr>
            <w:tcW w:w="1827" w:type="dxa"/>
            <w:shd w:val="clear" w:color="auto" w:fill="auto"/>
            <w:noWrap/>
            <w:hideMark/>
          </w:tcPr>
          <w:p w14:paraId="1DBF02EB" w14:textId="2CDC8EA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333.15</w:t>
            </w:r>
          </w:p>
        </w:tc>
        <w:tc>
          <w:tcPr>
            <w:tcW w:w="4533" w:type="dxa"/>
            <w:shd w:val="clear" w:color="auto" w:fill="auto"/>
            <w:vAlign w:val="bottom"/>
            <w:hideMark/>
          </w:tcPr>
          <w:p w14:paraId="43DFA4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upgrade provided at initial issue (used durable medical equipment)</w:t>
            </w:r>
          </w:p>
        </w:tc>
      </w:tr>
      <w:tr w:rsidR="00706F01" w:rsidRPr="00E46745" w14:paraId="1407DDC1" w14:textId="77777777" w:rsidTr="00E674B2">
        <w:tblPrEx>
          <w:tblLook w:val="04A0" w:firstRow="1" w:lastRow="0" w:firstColumn="1" w:lastColumn="0" w:noHBand="0" w:noVBand="1"/>
        </w:tblPrEx>
        <w:trPr>
          <w:trHeight w:val="1400"/>
        </w:trPr>
        <w:tc>
          <w:tcPr>
            <w:tcW w:w="2905" w:type="dxa"/>
            <w:shd w:val="clear" w:color="auto" w:fill="auto"/>
            <w:noWrap/>
            <w:hideMark/>
          </w:tcPr>
          <w:p w14:paraId="549504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E2377UEKU</w:t>
            </w:r>
          </w:p>
        </w:tc>
        <w:tc>
          <w:tcPr>
            <w:tcW w:w="1827" w:type="dxa"/>
            <w:shd w:val="clear" w:color="auto" w:fill="auto"/>
            <w:noWrap/>
            <w:hideMark/>
          </w:tcPr>
          <w:p w14:paraId="73C89C51" w14:textId="23EE379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353.25</w:t>
            </w:r>
          </w:p>
        </w:tc>
        <w:tc>
          <w:tcPr>
            <w:tcW w:w="4533" w:type="dxa"/>
            <w:shd w:val="clear" w:color="auto" w:fill="auto"/>
            <w:vAlign w:val="bottom"/>
            <w:hideMark/>
          </w:tcPr>
          <w:p w14:paraId="7221C1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expandable controller, including all related electronics and mounting hardware, upgrade provided at initial issue (used durable medical equipment), (DMEPOS item subject to DMEPOS competitive bidding program number 3)</w:t>
            </w:r>
          </w:p>
        </w:tc>
      </w:tr>
      <w:tr w:rsidR="00706F01" w:rsidRPr="00E46745" w14:paraId="78A002AD" w14:textId="77777777" w:rsidTr="00E674B2">
        <w:tblPrEx>
          <w:tblLook w:val="04A0" w:firstRow="1" w:lastRow="0" w:firstColumn="1" w:lastColumn="0" w:noHBand="0" w:noVBand="1"/>
        </w:tblPrEx>
        <w:trPr>
          <w:trHeight w:val="560"/>
        </w:trPr>
        <w:tc>
          <w:tcPr>
            <w:tcW w:w="2905" w:type="dxa"/>
            <w:shd w:val="clear" w:color="auto" w:fill="auto"/>
            <w:noWrap/>
            <w:hideMark/>
          </w:tcPr>
          <w:p w14:paraId="0CD301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E2378KH</w:t>
            </w:r>
          </w:p>
        </w:tc>
        <w:tc>
          <w:tcPr>
            <w:tcW w:w="1827" w:type="dxa"/>
            <w:shd w:val="clear" w:color="auto" w:fill="auto"/>
            <w:noWrap/>
            <w:hideMark/>
          </w:tcPr>
          <w:p w14:paraId="15F78F14" w14:textId="6230F31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56.57</w:t>
            </w:r>
          </w:p>
        </w:tc>
        <w:tc>
          <w:tcPr>
            <w:tcW w:w="4533" w:type="dxa"/>
            <w:shd w:val="clear" w:color="auto" w:fill="auto"/>
            <w:vAlign w:val="bottom"/>
            <w:hideMark/>
          </w:tcPr>
          <w:p w14:paraId="5538A1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actuator, replacement only (rental)</w:t>
            </w:r>
          </w:p>
        </w:tc>
      </w:tr>
      <w:tr w:rsidR="00706F01" w:rsidRPr="00E46745" w14:paraId="6A5D3AD8" w14:textId="77777777" w:rsidTr="00E674B2">
        <w:tblPrEx>
          <w:tblLook w:val="04A0" w:firstRow="1" w:lastRow="0" w:firstColumn="1" w:lastColumn="0" w:noHBand="0" w:noVBand="1"/>
        </w:tblPrEx>
        <w:trPr>
          <w:trHeight w:val="840"/>
        </w:trPr>
        <w:tc>
          <w:tcPr>
            <w:tcW w:w="2905" w:type="dxa"/>
            <w:shd w:val="clear" w:color="auto" w:fill="auto"/>
            <w:noWrap/>
            <w:hideMark/>
          </w:tcPr>
          <w:p w14:paraId="2D939E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E2378KHKU</w:t>
            </w:r>
          </w:p>
        </w:tc>
        <w:tc>
          <w:tcPr>
            <w:tcW w:w="1827" w:type="dxa"/>
            <w:shd w:val="clear" w:color="auto" w:fill="auto"/>
            <w:noWrap/>
            <w:hideMark/>
          </w:tcPr>
          <w:p w14:paraId="1345FD71" w14:textId="648DD1C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57.60</w:t>
            </w:r>
          </w:p>
        </w:tc>
        <w:tc>
          <w:tcPr>
            <w:tcW w:w="4533" w:type="dxa"/>
            <w:shd w:val="clear" w:color="auto" w:fill="auto"/>
            <w:vAlign w:val="bottom"/>
            <w:hideMark/>
          </w:tcPr>
          <w:p w14:paraId="7F1882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actuator, replacement only (rental), (DMEPOS item subject to DMEPOS competitive bidding program number 3)</w:t>
            </w:r>
          </w:p>
        </w:tc>
      </w:tr>
      <w:tr w:rsidR="00706F01" w:rsidRPr="00E46745" w14:paraId="16DE0123" w14:textId="77777777" w:rsidTr="00E674B2">
        <w:tblPrEx>
          <w:tblLook w:val="04A0" w:firstRow="1" w:lastRow="0" w:firstColumn="1" w:lastColumn="0" w:noHBand="0" w:noVBand="1"/>
        </w:tblPrEx>
        <w:trPr>
          <w:trHeight w:val="560"/>
        </w:trPr>
        <w:tc>
          <w:tcPr>
            <w:tcW w:w="2905" w:type="dxa"/>
            <w:shd w:val="clear" w:color="auto" w:fill="auto"/>
            <w:noWrap/>
            <w:hideMark/>
          </w:tcPr>
          <w:p w14:paraId="15A75F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E2378KI</w:t>
            </w:r>
          </w:p>
        </w:tc>
        <w:tc>
          <w:tcPr>
            <w:tcW w:w="1827" w:type="dxa"/>
            <w:shd w:val="clear" w:color="auto" w:fill="auto"/>
            <w:noWrap/>
            <w:hideMark/>
          </w:tcPr>
          <w:p w14:paraId="5110A562" w14:textId="7A97637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56.57</w:t>
            </w:r>
          </w:p>
        </w:tc>
        <w:tc>
          <w:tcPr>
            <w:tcW w:w="4533" w:type="dxa"/>
            <w:shd w:val="clear" w:color="auto" w:fill="auto"/>
            <w:vAlign w:val="bottom"/>
            <w:hideMark/>
          </w:tcPr>
          <w:p w14:paraId="06A584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actuator, replacement only (rental)</w:t>
            </w:r>
          </w:p>
        </w:tc>
      </w:tr>
      <w:tr w:rsidR="00706F01" w:rsidRPr="00E46745" w14:paraId="6A9AD6E4" w14:textId="77777777" w:rsidTr="00E674B2">
        <w:tblPrEx>
          <w:tblLook w:val="04A0" w:firstRow="1" w:lastRow="0" w:firstColumn="1" w:lastColumn="0" w:noHBand="0" w:noVBand="1"/>
        </w:tblPrEx>
        <w:trPr>
          <w:trHeight w:val="840"/>
        </w:trPr>
        <w:tc>
          <w:tcPr>
            <w:tcW w:w="2905" w:type="dxa"/>
            <w:shd w:val="clear" w:color="auto" w:fill="auto"/>
            <w:noWrap/>
            <w:hideMark/>
          </w:tcPr>
          <w:p w14:paraId="5DDE5D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E2378KIKU</w:t>
            </w:r>
          </w:p>
        </w:tc>
        <w:tc>
          <w:tcPr>
            <w:tcW w:w="1827" w:type="dxa"/>
            <w:shd w:val="clear" w:color="auto" w:fill="auto"/>
            <w:noWrap/>
            <w:hideMark/>
          </w:tcPr>
          <w:p w14:paraId="36BE8362" w14:textId="022F23C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57.60</w:t>
            </w:r>
          </w:p>
        </w:tc>
        <w:tc>
          <w:tcPr>
            <w:tcW w:w="4533" w:type="dxa"/>
            <w:shd w:val="clear" w:color="auto" w:fill="auto"/>
            <w:vAlign w:val="bottom"/>
            <w:hideMark/>
          </w:tcPr>
          <w:p w14:paraId="45C326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actuator, replacement only (rental), (DMEPOS item subject to DMEPOS competitive bidding program number 3)</w:t>
            </w:r>
          </w:p>
        </w:tc>
      </w:tr>
      <w:tr w:rsidR="00706F01" w:rsidRPr="00E46745" w14:paraId="7AFDD681" w14:textId="77777777" w:rsidTr="00E674B2">
        <w:tblPrEx>
          <w:tblLook w:val="04A0" w:firstRow="1" w:lastRow="0" w:firstColumn="1" w:lastColumn="0" w:noHBand="0" w:noVBand="1"/>
        </w:tblPrEx>
        <w:trPr>
          <w:trHeight w:val="560"/>
        </w:trPr>
        <w:tc>
          <w:tcPr>
            <w:tcW w:w="2905" w:type="dxa"/>
            <w:shd w:val="clear" w:color="auto" w:fill="auto"/>
            <w:noWrap/>
            <w:hideMark/>
          </w:tcPr>
          <w:p w14:paraId="5132E2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E2378KJ</w:t>
            </w:r>
          </w:p>
        </w:tc>
        <w:tc>
          <w:tcPr>
            <w:tcW w:w="1827" w:type="dxa"/>
            <w:shd w:val="clear" w:color="auto" w:fill="auto"/>
            <w:noWrap/>
            <w:hideMark/>
          </w:tcPr>
          <w:p w14:paraId="281FF538" w14:textId="098ADA4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42.43</w:t>
            </w:r>
          </w:p>
        </w:tc>
        <w:tc>
          <w:tcPr>
            <w:tcW w:w="4533" w:type="dxa"/>
            <w:shd w:val="clear" w:color="auto" w:fill="auto"/>
            <w:vAlign w:val="bottom"/>
            <w:hideMark/>
          </w:tcPr>
          <w:p w14:paraId="6D0F31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Power wheelchair component, actuator, replacement only (rental) </w:t>
            </w:r>
          </w:p>
        </w:tc>
      </w:tr>
      <w:tr w:rsidR="00706F01" w:rsidRPr="00E46745" w14:paraId="1665E227" w14:textId="77777777" w:rsidTr="00E674B2">
        <w:tblPrEx>
          <w:tblLook w:val="04A0" w:firstRow="1" w:lastRow="0" w:firstColumn="1" w:lastColumn="0" w:noHBand="0" w:noVBand="1"/>
        </w:tblPrEx>
        <w:trPr>
          <w:trHeight w:val="840"/>
        </w:trPr>
        <w:tc>
          <w:tcPr>
            <w:tcW w:w="2905" w:type="dxa"/>
            <w:shd w:val="clear" w:color="auto" w:fill="auto"/>
            <w:noWrap/>
            <w:hideMark/>
          </w:tcPr>
          <w:p w14:paraId="771B0F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E2378KJKU</w:t>
            </w:r>
          </w:p>
        </w:tc>
        <w:tc>
          <w:tcPr>
            <w:tcW w:w="1827" w:type="dxa"/>
            <w:shd w:val="clear" w:color="auto" w:fill="auto"/>
            <w:noWrap/>
            <w:hideMark/>
          </w:tcPr>
          <w:p w14:paraId="6421CBA5" w14:textId="2BE431A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43.20</w:t>
            </w:r>
          </w:p>
        </w:tc>
        <w:tc>
          <w:tcPr>
            <w:tcW w:w="4533" w:type="dxa"/>
            <w:shd w:val="clear" w:color="auto" w:fill="auto"/>
            <w:vAlign w:val="bottom"/>
            <w:hideMark/>
          </w:tcPr>
          <w:p w14:paraId="7F8E6F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actuator, replacement only (rental), (DMEPOS item subject to DMEPOS competitive bidding program number 3)</w:t>
            </w:r>
          </w:p>
        </w:tc>
      </w:tr>
      <w:tr w:rsidR="00706F01" w:rsidRPr="00E46745" w14:paraId="466F8044" w14:textId="77777777" w:rsidTr="00E674B2">
        <w:tblPrEx>
          <w:tblLook w:val="04A0" w:firstRow="1" w:lastRow="0" w:firstColumn="1" w:lastColumn="0" w:noHBand="0" w:noVBand="1"/>
        </w:tblPrEx>
        <w:trPr>
          <w:trHeight w:val="560"/>
        </w:trPr>
        <w:tc>
          <w:tcPr>
            <w:tcW w:w="2905" w:type="dxa"/>
            <w:shd w:val="clear" w:color="auto" w:fill="auto"/>
            <w:noWrap/>
            <w:hideMark/>
          </w:tcPr>
          <w:p w14:paraId="5DA1B1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E2378NU</w:t>
            </w:r>
          </w:p>
        </w:tc>
        <w:tc>
          <w:tcPr>
            <w:tcW w:w="1827" w:type="dxa"/>
            <w:shd w:val="clear" w:color="auto" w:fill="auto"/>
            <w:noWrap/>
            <w:hideMark/>
          </w:tcPr>
          <w:p w14:paraId="1F2867EC" w14:textId="284E818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565.70</w:t>
            </w:r>
          </w:p>
        </w:tc>
        <w:tc>
          <w:tcPr>
            <w:tcW w:w="4533" w:type="dxa"/>
            <w:shd w:val="clear" w:color="auto" w:fill="auto"/>
            <w:vAlign w:val="bottom"/>
            <w:hideMark/>
          </w:tcPr>
          <w:p w14:paraId="6C279A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actuator, replacement only (new equipment purchase)</w:t>
            </w:r>
          </w:p>
        </w:tc>
      </w:tr>
      <w:tr w:rsidR="00706F01" w:rsidRPr="00E46745" w14:paraId="139CC2B7" w14:textId="77777777" w:rsidTr="00E674B2">
        <w:tblPrEx>
          <w:tblLook w:val="04A0" w:firstRow="1" w:lastRow="0" w:firstColumn="1" w:lastColumn="0" w:noHBand="0" w:noVBand="1"/>
        </w:tblPrEx>
        <w:trPr>
          <w:trHeight w:val="840"/>
        </w:trPr>
        <w:tc>
          <w:tcPr>
            <w:tcW w:w="2905" w:type="dxa"/>
            <w:shd w:val="clear" w:color="auto" w:fill="auto"/>
            <w:noWrap/>
            <w:hideMark/>
          </w:tcPr>
          <w:p w14:paraId="3E9888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E2378NUKU</w:t>
            </w:r>
          </w:p>
        </w:tc>
        <w:tc>
          <w:tcPr>
            <w:tcW w:w="1827" w:type="dxa"/>
            <w:shd w:val="clear" w:color="auto" w:fill="auto"/>
            <w:noWrap/>
            <w:hideMark/>
          </w:tcPr>
          <w:p w14:paraId="7CB74BC9" w14:textId="1DEA753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576.00</w:t>
            </w:r>
          </w:p>
        </w:tc>
        <w:tc>
          <w:tcPr>
            <w:tcW w:w="4533" w:type="dxa"/>
            <w:shd w:val="clear" w:color="auto" w:fill="auto"/>
            <w:vAlign w:val="bottom"/>
            <w:hideMark/>
          </w:tcPr>
          <w:p w14:paraId="1EE35E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actuator, replacement only (new equipment purchase), (DMEPOS item subject to DMEPOS competitive bidding program number 3)</w:t>
            </w:r>
          </w:p>
        </w:tc>
      </w:tr>
      <w:tr w:rsidR="00706F01" w:rsidRPr="00E46745" w14:paraId="68A13D33" w14:textId="77777777" w:rsidTr="00E674B2">
        <w:tblPrEx>
          <w:tblLook w:val="04A0" w:firstRow="1" w:lastRow="0" w:firstColumn="1" w:lastColumn="0" w:noHBand="0" w:noVBand="1"/>
        </w:tblPrEx>
        <w:trPr>
          <w:trHeight w:val="560"/>
        </w:trPr>
        <w:tc>
          <w:tcPr>
            <w:tcW w:w="2905" w:type="dxa"/>
            <w:shd w:val="clear" w:color="auto" w:fill="auto"/>
            <w:noWrap/>
            <w:hideMark/>
          </w:tcPr>
          <w:p w14:paraId="7FE6A8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E2378UE</w:t>
            </w:r>
          </w:p>
        </w:tc>
        <w:tc>
          <w:tcPr>
            <w:tcW w:w="1827" w:type="dxa"/>
            <w:shd w:val="clear" w:color="auto" w:fill="auto"/>
            <w:noWrap/>
            <w:hideMark/>
          </w:tcPr>
          <w:p w14:paraId="4EE36433" w14:textId="02329B2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424.28</w:t>
            </w:r>
          </w:p>
        </w:tc>
        <w:tc>
          <w:tcPr>
            <w:tcW w:w="4533" w:type="dxa"/>
            <w:shd w:val="clear" w:color="auto" w:fill="auto"/>
            <w:vAlign w:val="bottom"/>
            <w:hideMark/>
          </w:tcPr>
          <w:p w14:paraId="0487CB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actuator, replacement only (used durable medical equipment purchase)</w:t>
            </w:r>
          </w:p>
        </w:tc>
      </w:tr>
      <w:tr w:rsidR="00706F01" w:rsidRPr="00E46745" w14:paraId="4453BE43" w14:textId="77777777" w:rsidTr="00E674B2">
        <w:tblPrEx>
          <w:tblLook w:val="04A0" w:firstRow="1" w:lastRow="0" w:firstColumn="1" w:lastColumn="0" w:noHBand="0" w:noVBand="1"/>
        </w:tblPrEx>
        <w:trPr>
          <w:trHeight w:val="1120"/>
        </w:trPr>
        <w:tc>
          <w:tcPr>
            <w:tcW w:w="2905" w:type="dxa"/>
            <w:shd w:val="clear" w:color="auto" w:fill="auto"/>
            <w:noWrap/>
            <w:hideMark/>
          </w:tcPr>
          <w:p w14:paraId="0CB5B8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E2378UEKU</w:t>
            </w:r>
          </w:p>
        </w:tc>
        <w:tc>
          <w:tcPr>
            <w:tcW w:w="1827" w:type="dxa"/>
            <w:shd w:val="clear" w:color="auto" w:fill="auto"/>
            <w:noWrap/>
            <w:hideMark/>
          </w:tcPr>
          <w:p w14:paraId="326C3598" w14:textId="52516D4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432.00</w:t>
            </w:r>
          </w:p>
        </w:tc>
        <w:tc>
          <w:tcPr>
            <w:tcW w:w="4533" w:type="dxa"/>
            <w:shd w:val="clear" w:color="auto" w:fill="auto"/>
            <w:vAlign w:val="bottom"/>
            <w:hideMark/>
          </w:tcPr>
          <w:p w14:paraId="7C50D6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component, actuator, replacement only (used durable medical equipment purchase), (DMEPOS item subject to DMEPOS competitive bidding program number 3)</w:t>
            </w:r>
          </w:p>
        </w:tc>
      </w:tr>
      <w:tr w:rsidR="00706F01" w:rsidRPr="00E46745" w14:paraId="7AEC3324" w14:textId="77777777" w:rsidTr="00E674B2">
        <w:tblPrEx>
          <w:tblLook w:val="04A0" w:firstRow="1" w:lastRow="0" w:firstColumn="1" w:lastColumn="0" w:noHBand="0" w:noVBand="1"/>
        </w:tblPrEx>
        <w:trPr>
          <w:trHeight w:val="560"/>
        </w:trPr>
        <w:tc>
          <w:tcPr>
            <w:tcW w:w="2905" w:type="dxa"/>
            <w:shd w:val="clear" w:color="auto" w:fill="auto"/>
            <w:noWrap/>
            <w:hideMark/>
          </w:tcPr>
          <w:p w14:paraId="5BB6E5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E2381NU</w:t>
            </w:r>
          </w:p>
        </w:tc>
        <w:tc>
          <w:tcPr>
            <w:tcW w:w="1827" w:type="dxa"/>
            <w:shd w:val="clear" w:color="auto" w:fill="auto"/>
            <w:noWrap/>
            <w:hideMark/>
          </w:tcPr>
          <w:p w14:paraId="12A1BFA1" w14:textId="7AD2450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63.25</w:t>
            </w:r>
          </w:p>
        </w:tc>
        <w:tc>
          <w:tcPr>
            <w:tcW w:w="4533" w:type="dxa"/>
            <w:shd w:val="clear" w:color="auto" w:fill="auto"/>
            <w:vAlign w:val="bottom"/>
            <w:hideMark/>
          </w:tcPr>
          <w:p w14:paraId="624137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drive wheel tire, any size, replacement only, each (new equipment)</w:t>
            </w:r>
          </w:p>
        </w:tc>
      </w:tr>
      <w:tr w:rsidR="00706F01" w:rsidRPr="00E46745" w14:paraId="4A0E2B60" w14:textId="77777777" w:rsidTr="00E674B2">
        <w:tblPrEx>
          <w:tblLook w:val="04A0" w:firstRow="1" w:lastRow="0" w:firstColumn="1" w:lastColumn="0" w:noHBand="0" w:noVBand="1"/>
        </w:tblPrEx>
        <w:trPr>
          <w:trHeight w:val="1120"/>
        </w:trPr>
        <w:tc>
          <w:tcPr>
            <w:tcW w:w="2905" w:type="dxa"/>
            <w:shd w:val="clear" w:color="auto" w:fill="auto"/>
            <w:noWrap/>
            <w:hideMark/>
          </w:tcPr>
          <w:p w14:paraId="5272E3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E2381NUKU</w:t>
            </w:r>
          </w:p>
        </w:tc>
        <w:tc>
          <w:tcPr>
            <w:tcW w:w="1827" w:type="dxa"/>
            <w:shd w:val="clear" w:color="auto" w:fill="auto"/>
            <w:noWrap/>
            <w:hideMark/>
          </w:tcPr>
          <w:p w14:paraId="1C91E6E8" w14:textId="21B211D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73.89</w:t>
            </w:r>
          </w:p>
        </w:tc>
        <w:tc>
          <w:tcPr>
            <w:tcW w:w="4533" w:type="dxa"/>
            <w:shd w:val="clear" w:color="auto" w:fill="auto"/>
            <w:vAlign w:val="bottom"/>
            <w:hideMark/>
          </w:tcPr>
          <w:p w14:paraId="24541D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drive wheel tire, any size, replacement only, each (new equipment), (DMEPOS item subject to DMEPOS competitive bidding program number 3)</w:t>
            </w:r>
          </w:p>
        </w:tc>
      </w:tr>
      <w:tr w:rsidR="00706F01" w:rsidRPr="00E46745" w14:paraId="38422C63" w14:textId="77777777" w:rsidTr="00E674B2">
        <w:tblPrEx>
          <w:tblLook w:val="04A0" w:firstRow="1" w:lastRow="0" w:firstColumn="1" w:lastColumn="0" w:noHBand="0" w:noVBand="1"/>
        </w:tblPrEx>
        <w:trPr>
          <w:trHeight w:val="560"/>
        </w:trPr>
        <w:tc>
          <w:tcPr>
            <w:tcW w:w="2905" w:type="dxa"/>
            <w:shd w:val="clear" w:color="auto" w:fill="auto"/>
            <w:noWrap/>
            <w:hideMark/>
          </w:tcPr>
          <w:p w14:paraId="1CA2E6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E2381RR</w:t>
            </w:r>
          </w:p>
        </w:tc>
        <w:tc>
          <w:tcPr>
            <w:tcW w:w="1827" w:type="dxa"/>
            <w:shd w:val="clear" w:color="auto" w:fill="auto"/>
            <w:noWrap/>
            <w:hideMark/>
          </w:tcPr>
          <w:p w14:paraId="308019E2" w14:textId="3E14F06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6.34</w:t>
            </w:r>
          </w:p>
        </w:tc>
        <w:tc>
          <w:tcPr>
            <w:tcW w:w="4533" w:type="dxa"/>
            <w:shd w:val="clear" w:color="auto" w:fill="auto"/>
            <w:vAlign w:val="bottom"/>
            <w:hideMark/>
          </w:tcPr>
          <w:p w14:paraId="3D6DCC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drive wheel tire, any size, replacement only, each (rental)</w:t>
            </w:r>
          </w:p>
        </w:tc>
      </w:tr>
      <w:tr w:rsidR="00706F01" w:rsidRPr="00E46745" w14:paraId="4FB951F6" w14:textId="77777777" w:rsidTr="00E674B2">
        <w:tblPrEx>
          <w:tblLook w:val="04A0" w:firstRow="1" w:lastRow="0" w:firstColumn="1" w:lastColumn="0" w:noHBand="0" w:noVBand="1"/>
        </w:tblPrEx>
        <w:trPr>
          <w:trHeight w:val="1120"/>
        </w:trPr>
        <w:tc>
          <w:tcPr>
            <w:tcW w:w="2905" w:type="dxa"/>
            <w:shd w:val="clear" w:color="auto" w:fill="auto"/>
            <w:noWrap/>
            <w:hideMark/>
          </w:tcPr>
          <w:p w14:paraId="5DADAA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E2381RRKU</w:t>
            </w:r>
          </w:p>
        </w:tc>
        <w:tc>
          <w:tcPr>
            <w:tcW w:w="1827" w:type="dxa"/>
            <w:shd w:val="clear" w:color="auto" w:fill="auto"/>
            <w:noWrap/>
            <w:hideMark/>
          </w:tcPr>
          <w:p w14:paraId="6A62B27B" w14:textId="0A33015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7.41</w:t>
            </w:r>
          </w:p>
        </w:tc>
        <w:tc>
          <w:tcPr>
            <w:tcW w:w="4533" w:type="dxa"/>
            <w:shd w:val="clear" w:color="auto" w:fill="auto"/>
            <w:vAlign w:val="bottom"/>
            <w:hideMark/>
          </w:tcPr>
          <w:p w14:paraId="676604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drive wheel tire, any size, replacement only, each (rental), (DMEPOS item subject to DMEPOS competitive bidding program number 3)</w:t>
            </w:r>
          </w:p>
        </w:tc>
      </w:tr>
      <w:tr w:rsidR="00706F01" w:rsidRPr="00E46745" w14:paraId="47CB4E13" w14:textId="77777777" w:rsidTr="00E674B2">
        <w:tblPrEx>
          <w:tblLook w:val="04A0" w:firstRow="1" w:lastRow="0" w:firstColumn="1" w:lastColumn="0" w:noHBand="0" w:noVBand="1"/>
        </w:tblPrEx>
        <w:trPr>
          <w:trHeight w:val="840"/>
        </w:trPr>
        <w:tc>
          <w:tcPr>
            <w:tcW w:w="2905" w:type="dxa"/>
            <w:shd w:val="clear" w:color="auto" w:fill="auto"/>
            <w:noWrap/>
            <w:hideMark/>
          </w:tcPr>
          <w:p w14:paraId="138A1A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E2381UE</w:t>
            </w:r>
          </w:p>
        </w:tc>
        <w:tc>
          <w:tcPr>
            <w:tcW w:w="1827" w:type="dxa"/>
            <w:shd w:val="clear" w:color="auto" w:fill="auto"/>
            <w:noWrap/>
            <w:hideMark/>
          </w:tcPr>
          <w:p w14:paraId="342347DE" w14:textId="0AE7806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47.45</w:t>
            </w:r>
          </w:p>
        </w:tc>
        <w:tc>
          <w:tcPr>
            <w:tcW w:w="4533" w:type="dxa"/>
            <w:shd w:val="clear" w:color="auto" w:fill="auto"/>
            <w:vAlign w:val="bottom"/>
            <w:hideMark/>
          </w:tcPr>
          <w:p w14:paraId="4888EB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drive wheel tire, any size, replacement only, each (used durable medical equipment)</w:t>
            </w:r>
          </w:p>
        </w:tc>
      </w:tr>
      <w:tr w:rsidR="00706F01" w:rsidRPr="00E46745" w14:paraId="43EC03FA" w14:textId="77777777" w:rsidTr="00E674B2">
        <w:tblPrEx>
          <w:tblLook w:val="04A0" w:firstRow="1" w:lastRow="0" w:firstColumn="1" w:lastColumn="0" w:noHBand="0" w:noVBand="1"/>
        </w:tblPrEx>
        <w:trPr>
          <w:trHeight w:val="1120"/>
        </w:trPr>
        <w:tc>
          <w:tcPr>
            <w:tcW w:w="2905" w:type="dxa"/>
            <w:shd w:val="clear" w:color="auto" w:fill="auto"/>
            <w:noWrap/>
            <w:hideMark/>
          </w:tcPr>
          <w:p w14:paraId="5D7EFB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E2381UEKU</w:t>
            </w:r>
          </w:p>
        </w:tc>
        <w:tc>
          <w:tcPr>
            <w:tcW w:w="1827" w:type="dxa"/>
            <w:shd w:val="clear" w:color="auto" w:fill="auto"/>
            <w:noWrap/>
            <w:hideMark/>
          </w:tcPr>
          <w:p w14:paraId="6B882953" w14:textId="3855E7B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55.42</w:t>
            </w:r>
          </w:p>
        </w:tc>
        <w:tc>
          <w:tcPr>
            <w:tcW w:w="4533" w:type="dxa"/>
            <w:shd w:val="clear" w:color="auto" w:fill="auto"/>
            <w:vAlign w:val="bottom"/>
            <w:hideMark/>
          </w:tcPr>
          <w:p w14:paraId="61A64D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drive wheel tire, any size, replacement only, each (used durable medical equipment), (DMEPOS item subject to DMEPOS competitive bidding program number 3)</w:t>
            </w:r>
          </w:p>
        </w:tc>
      </w:tr>
      <w:tr w:rsidR="00706F01" w:rsidRPr="00E46745" w14:paraId="43990030" w14:textId="77777777" w:rsidTr="00E674B2">
        <w:tblPrEx>
          <w:tblLook w:val="04A0" w:firstRow="1" w:lastRow="0" w:firstColumn="1" w:lastColumn="0" w:noHBand="0" w:noVBand="1"/>
        </w:tblPrEx>
        <w:trPr>
          <w:trHeight w:val="840"/>
        </w:trPr>
        <w:tc>
          <w:tcPr>
            <w:tcW w:w="2905" w:type="dxa"/>
            <w:shd w:val="clear" w:color="auto" w:fill="auto"/>
            <w:noWrap/>
            <w:hideMark/>
          </w:tcPr>
          <w:p w14:paraId="506169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E2382NU</w:t>
            </w:r>
          </w:p>
        </w:tc>
        <w:tc>
          <w:tcPr>
            <w:tcW w:w="1827" w:type="dxa"/>
            <w:shd w:val="clear" w:color="auto" w:fill="auto"/>
            <w:noWrap/>
            <w:hideMark/>
          </w:tcPr>
          <w:p w14:paraId="442BAC0F" w14:textId="5F9DC8F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18.32</w:t>
            </w:r>
          </w:p>
        </w:tc>
        <w:tc>
          <w:tcPr>
            <w:tcW w:w="4533" w:type="dxa"/>
            <w:shd w:val="clear" w:color="auto" w:fill="auto"/>
            <w:vAlign w:val="bottom"/>
            <w:hideMark/>
          </w:tcPr>
          <w:p w14:paraId="5A7488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drive wheel tire, any size, replacement only, each (new equipment)</w:t>
            </w:r>
          </w:p>
        </w:tc>
      </w:tr>
      <w:tr w:rsidR="00706F01" w:rsidRPr="00E46745" w14:paraId="7D50C5E2" w14:textId="77777777" w:rsidTr="00E674B2">
        <w:tblPrEx>
          <w:tblLook w:val="04A0" w:firstRow="1" w:lastRow="0" w:firstColumn="1" w:lastColumn="0" w:noHBand="0" w:noVBand="1"/>
        </w:tblPrEx>
        <w:trPr>
          <w:trHeight w:val="1120"/>
        </w:trPr>
        <w:tc>
          <w:tcPr>
            <w:tcW w:w="2905" w:type="dxa"/>
            <w:shd w:val="clear" w:color="auto" w:fill="auto"/>
            <w:noWrap/>
            <w:hideMark/>
          </w:tcPr>
          <w:p w14:paraId="5FA903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E2382NUKU</w:t>
            </w:r>
          </w:p>
        </w:tc>
        <w:tc>
          <w:tcPr>
            <w:tcW w:w="1827" w:type="dxa"/>
            <w:shd w:val="clear" w:color="auto" w:fill="auto"/>
            <w:noWrap/>
            <w:hideMark/>
          </w:tcPr>
          <w:p w14:paraId="71E9228F" w14:textId="330F6233"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20.14</w:t>
            </w:r>
          </w:p>
        </w:tc>
        <w:tc>
          <w:tcPr>
            <w:tcW w:w="4533" w:type="dxa"/>
            <w:shd w:val="clear" w:color="auto" w:fill="auto"/>
            <w:vAlign w:val="bottom"/>
            <w:hideMark/>
          </w:tcPr>
          <w:p w14:paraId="17DFBC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drive wheel tire, any size, replacement only, each (new equipment), (DMEPOS item subject to DMEPOS competitive bidding program number 3)</w:t>
            </w:r>
          </w:p>
        </w:tc>
      </w:tr>
      <w:tr w:rsidR="00706F01" w:rsidRPr="00E46745" w14:paraId="46A9368B" w14:textId="77777777" w:rsidTr="00E674B2">
        <w:tblPrEx>
          <w:tblLook w:val="04A0" w:firstRow="1" w:lastRow="0" w:firstColumn="1" w:lastColumn="0" w:noHBand="0" w:noVBand="1"/>
        </w:tblPrEx>
        <w:trPr>
          <w:trHeight w:val="560"/>
        </w:trPr>
        <w:tc>
          <w:tcPr>
            <w:tcW w:w="2905" w:type="dxa"/>
            <w:shd w:val="clear" w:color="auto" w:fill="auto"/>
            <w:noWrap/>
            <w:hideMark/>
          </w:tcPr>
          <w:p w14:paraId="1EC461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E2382RR</w:t>
            </w:r>
          </w:p>
        </w:tc>
        <w:tc>
          <w:tcPr>
            <w:tcW w:w="1827" w:type="dxa"/>
            <w:shd w:val="clear" w:color="auto" w:fill="auto"/>
            <w:noWrap/>
            <w:hideMark/>
          </w:tcPr>
          <w:p w14:paraId="6EDB0D15" w14:textId="0CA3205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1.83</w:t>
            </w:r>
          </w:p>
        </w:tc>
        <w:tc>
          <w:tcPr>
            <w:tcW w:w="4533" w:type="dxa"/>
            <w:shd w:val="clear" w:color="auto" w:fill="auto"/>
            <w:vAlign w:val="bottom"/>
            <w:hideMark/>
          </w:tcPr>
          <w:p w14:paraId="6491C1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drive wheel tire, any size, replacement only, each (rental)</w:t>
            </w:r>
          </w:p>
        </w:tc>
      </w:tr>
      <w:tr w:rsidR="00706F01" w:rsidRPr="00E46745" w14:paraId="687D9913" w14:textId="77777777" w:rsidTr="00E674B2">
        <w:tblPrEx>
          <w:tblLook w:val="04A0" w:firstRow="1" w:lastRow="0" w:firstColumn="1" w:lastColumn="0" w:noHBand="0" w:noVBand="1"/>
        </w:tblPrEx>
        <w:trPr>
          <w:trHeight w:val="1120"/>
        </w:trPr>
        <w:tc>
          <w:tcPr>
            <w:tcW w:w="2905" w:type="dxa"/>
            <w:shd w:val="clear" w:color="auto" w:fill="auto"/>
            <w:noWrap/>
            <w:hideMark/>
          </w:tcPr>
          <w:p w14:paraId="649E4C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E2382RRKU</w:t>
            </w:r>
          </w:p>
        </w:tc>
        <w:tc>
          <w:tcPr>
            <w:tcW w:w="1827" w:type="dxa"/>
            <w:shd w:val="clear" w:color="auto" w:fill="auto"/>
            <w:noWrap/>
            <w:hideMark/>
          </w:tcPr>
          <w:p w14:paraId="27E0710C" w14:textId="0298A45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w:t>
            </w:r>
          </w:p>
        </w:tc>
        <w:tc>
          <w:tcPr>
            <w:tcW w:w="4533" w:type="dxa"/>
            <w:shd w:val="clear" w:color="auto" w:fill="auto"/>
            <w:vAlign w:val="bottom"/>
            <w:hideMark/>
          </w:tcPr>
          <w:p w14:paraId="685D90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drive wheel tire, any size, replacement only, each (rental), (DMEPOS item subject to DMEPOS competitive bidding program number 3)</w:t>
            </w:r>
          </w:p>
        </w:tc>
      </w:tr>
      <w:tr w:rsidR="00706F01" w:rsidRPr="00E46745" w14:paraId="1A6B4D8A" w14:textId="77777777" w:rsidTr="00E674B2">
        <w:tblPrEx>
          <w:tblLook w:val="04A0" w:firstRow="1" w:lastRow="0" w:firstColumn="1" w:lastColumn="0" w:noHBand="0" w:noVBand="1"/>
        </w:tblPrEx>
        <w:trPr>
          <w:trHeight w:val="840"/>
        </w:trPr>
        <w:tc>
          <w:tcPr>
            <w:tcW w:w="2905" w:type="dxa"/>
            <w:shd w:val="clear" w:color="auto" w:fill="auto"/>
            <w:noWrap/>
            <w:hideMark/>
          </w:tcPr>
          <w:p w14:paraId="356663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E2382UE</w:t>
            </w:r>
          </w:p>
        </w:tc>
        <w:tc>
          <w:tcPr>
            <w:tcW w:w="1827" w:type="dxa"/>
            <w:shd w:val="clear" w:color="auto" w:fill="auto"/>
            <w:noWrap/>
            <w:hideMark/>
          </w:tcPr>
          <w:p w14:paraId="340585B7" w14:textId="092620D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13.75</w:t>
            </w:r>
          </w:p>
        </w:tc>
        <w:tc>
          <w:tcPr>
            <w:tcW w:w="4533" w:type="dxa"/>
            <w:shd w:val="clear" w:color="auto" w:fill="auto"/>
            <w:vAlign w:val="bottom"/>
            <w:hideMark/>
          </w:tcPr>
          <w:p w14:paraId="52E79C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drive wheel tire, any size, replacement only, each (used durable medical equipment)</w:t>
            </w:r>
          </w:p>
        </w:tc>
      </w:tr>
      <w:tr w:rsidR="00706F01" w:rsidRPr="00E46745" w14:paraId="602F4C76" w14:textId="77777777" w:rsidTr="00E674B2">
        <w:tblPrEx>
          <w:tblLook w:val="04A0" w:firstRow="1" w:lastRow="0" w:firstColumn="1" w:lastColumn="0" w:noHBand="0" w:noVBand="1"/>
        </w:tblPrEx>
        <w:trPr>
          <w:trHeight w:val="1120"/>
        </w:trPr>
        <w:tc>
          <w:tcPr>
            <w:tcW w:w="2905" w:type="dxa"/>
            <w:shd w:val="clear" w:color="auto" w:fill="auto"/>
            <w:noWrap/>
            <w:hideMark/>
          </w:tcPr>
          <w:p w14:paraId="218A70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E2382UEKU</w:t>
            </w:r>
          </w:p>
        </w:tc>
        <w:tc>
          <w:tcPr>
            <w:tcW w:w="1827" w:type="dxa"/>
            <w:shd w:val="clear" w:color="auto" w:fill="auto"/>
            <w:noWrap/>
            <w:hideMark/>
          </w:tcPr>
          <w:p w14:paraId="5712DE31" w14:textId="33FA79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15.11</w:t>
            </w:r>
          </w:p>
        </w:tc>
        <w:tc>
          <w:tcPr>
            <w:tcW w:w="4533" w:type="dxa"/>
            <w:shd w:val="clear" w:color="auto" w:fill="auto"/>
            <w:vAlign w:val="bottom"/>
            <w:hideMark/>
          </w:tcPr>
          <w:p w14:paraId="09E2E3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drive wheel tire, any size, replacement only, each (used durable medical equipment), (DMEPOS item subject to DMEPOS competitive bidding program number 3)</w:t>
            </w:r>
          </w:p>
        </w:tc>
      </w:tr>
      <w:tr w:rsidR="00706F01" w:rsidRPr="00E46745" w14:paraId="15500485" w14:textId="77777777" w:rsidTr="00E674B2">
        <w:tblPrEx>
          <w:tblLook w:val="04A0" w:firstRow="1" w:lastRow="0" w:firstColumn="1" w:lastColumn="0" w:noHBand="0" w:noVBand="1"/>
        </w:tblPrEx>
        <w:trPr>
          <w:trHeight w:val="840"/>
        </w:trPr>
        <w:tc>
          <w:tcPr>
            <w:tcW w:w="2905" w:type="dxa"/>
            <w:shd w:val="clear" w:color="auto" w:fill="auto"/>
            <w:noWrap/>
            <w:hideMark/>
          </w:tcPr>
          <w:p w14:paraId="119539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E2383NU</w:t>
            </w:r>
          </w:p>
        </w:tc>
        <w:tc>
          <w:tcPr>
            <w:tcW w:w="1827" w:type="dxa"/>
            <w:shd w:val="clear" w:color="auto" w:fill="auto"/>
            <w:noWrap/>
            <w:hideMark/>
          </w:tcPr>
          <w:p w14:paraId="24DB80D4" w14:textId="6B3B60C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127.85</w:t>
            </w:r>
          </w:p>
        </w:tc>
        <w:tc>
          <w:tcPr>
            <w:tcW w:w="4533" w:type="dxa"/>
            <w:shd w:val="clear" w:color="auto" w:fill="auto"/>
            <w:vAlign w:val="bottom"/>
            <w:hideMark/>
          </w:tcPr>
          <w:p w14:paraId="13EA0F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insert for pneumatic drive wheel tire (removable), any type, any size, replacement only, each (new equipment)</w:t>
            </w:r>
          </w:p>
        </w:tc>
      </w:tr>
      <w:tr w:rsidR="00706F01" w:rsidRPr="00E46745" w14:paraId="2354347E" w14:textId="77777777" w:rsidTr="00E674B2">
        <w:tblPrEx>
          <w:tblLook w:val="04A0" w:firstRow="1" w:lastRow="0" w:firstColumn="1" w:lastColumn="0" w:noHBand="0" w:noVBand="1"/>
        </w:tblPrEx>
        <w:trPr>
          <w:trHeight w:val="1120"/>
        </w:trPr>
        <w:tc>
          <w:tcPr>
            <w:tcW w:w="2905" w:type="dxa"/>
            <w:shd w:val="clear" w:color="auto" w:fill="auto"/>
            <w:noWrap/>
            <w:hideMark/>
          </w:tcPr>
          <w:p w14:paraId="39CA2E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E2383NUKU</w:t>
            </w:r>
          </w:p>
        </w:tc>
        <w:tc>
          <w:tcPr>
            <w:tcW w:w="1827" w:type="dxa"/>
            <w:shd w:val="clear" w:color="auto" w:fill="auto"/>
            <w:noWrap/>
            <w:hideMark/>
          </w:tcPr>
          <w:p w14:paraId="1C75D319" w14:textId="68FA030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147.33</w:t>
            </w:r>
          </w:p>
        </w:tc>
        <w:tc>
          <w:tcPr>
            <w:tcW w:w="4533" w:type="dxa"/>
            <w:shd w:val="clear" w:color="auto" w:fill="auto"/>
            <w:vAlign w:val="bottom"/>
            <w:hideMark/>
          </w:tcPr>
          <w:p w14:paraId="6F3019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insert for pneumatic drive wheel tire (removable), any type, any size, replacement only, each (new equipment), (DMEPOS item subject to DMEPOS competitive bidding program number 3)</w:t>
            </w:r>
          </w:p>
        </w:tc>
      </w:tr>
      <w:tr w:rsidR="00706F01" w:rsidRPr="00E46745" w14:paraId="1992F53F" w14:textId="77777777" w:rsidTr="00E674B2">
        <w:tblPrEx>
          <w:tblLook w:val="04A0" w:firstRow="1" w:lastRow="0" w:firstColumn="1" w:lastColumn="0" w:noHBand="0" w:noVBand="1"/>
        </w:tblPrEx>
        <w:trPr>
          <w:trHeight w:val="840"/>
        </w:trPr>
        <w:tc>
          <w:tcPr>
            <w:tcW w:w="2905" w:type="dxa"/>
            <w:shd w:val="clear" w:color="auto" w:fill="auto"/>
            <w:noWrap/>
            <w:hideMark/>
          </w:tcPr>
          <w:p w14:paraId="706E9B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E2383RR</w:t>
            </w:r>
          </w:p>
        </w:tc>
        <w:tc>
          <w:tcPr>
            <w:tcW w:w="1827" w:type="dxa"/>
            <w:shd w:val="clear" w:color="auto" w:fill="auto"/>
            <w:noWrap/>
            <w:hideMark/>
          </w:tcPr>
          <w:p w14:paraId="5E41A377" w14:textId="5791561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12.79</w:t>
            </w:r>
          </w:p>
        </w:tc>
        <w:tc>
          <w:tcPr>
            <w:tcW w:w="4533" w:type="dxa"/>
            <w:shd w:val="clear" w:color="auto" w:fill="auto"/>
            <w:vAlign w:val="bottom"/>
            <w:hideMark/>
          </w:tcPr>
          <w:p w14:paraId="1728F6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insert for pneumatic drive wheel tire (removable), any type, any size, replacement only, each (rental)</w:t>
            </w:r>
          </w:p>
        </w:tc>
      </w:tr>
      <w:tr w:rsidR="00706F01" w:rsidRPr="00E46745" w14:paraId="22E4B6B7" w14:textId="77777777" w:rsidTr="00E674B2">
        <w:tblPrEx>
          <w:tblLook w:val="04A0" w:firstRow="1" w:lastRow="0" w:firstColumn="1" w:lastColumn="0" w:noHBand="0" w:noVBand="1"/>
        </w:tblPrEx>
        <w:trPr>
          <w:trHeight w:val="1120"/>
        </w:trPr>
        <w:tc>
          <w:tcPr>
            <w:tcW w:w="2905" w:type="dxa"/>
            <w:shd w:val="clear" w:color="auto" w:fill="auto"/>
            <w:noWrap/>
            <w:hideMark/>
          </w:tcPr>
          <w:p w14:paraId="35D722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E2383RRKU</w:t>
            </w:r>
          </w:p>
        </w:tc>
        <w:tc>
          <w:tcPr>
            <w:tcW w:w="1827" w:type="dxa"/>
            <w:shd w:val="clear" w:color="auto" w:fill="auto"/>
            <w:noWrap/>
            <w:hideMark/>
          </w:tcPr>
          <w:p w14:paraId="1953F760" w14:textId="12E551B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14.73</w:t>
            </w:r>
          </w:p>
        </w:tc>
        <w:tc>
          <w:tcPr>
            <w:tcW w:w="4533" w:type="dxa"/>
            <w:shd w:val="clear" w:color="auto" w:fill="auto"/>
            <w:vAlign w:val="bottom"/>
            <w:hideMark/>
          </w:tcPr>
          <w:p w14:paraId="4545D4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insert for pneumatic drive wheel tire (removable), any type, any size, replacement only, each (rental), (DMEPOS item subject to DMEPOS competitive bidding program number 3)</w:t>
            </w:r>
          </w:p>
        </w:tc>
      </w:tr>
      <w:tr w:rsidR="00706F01" w:rsidRPr="00E46745" w14:paraId="184A4609" w14:textId="77777777" w:rsidTr="00E674B2">
        <w:tblPrEx>
          <w:tblLook w:val="04A0" w:firstRow="1" w:lastRow="0" w:firstColumn="1" w:lastColumn="0" w:noHBand="0" w:noVBand="1"/>
        </w:tblPrEx>
        <w:trPr>
          <w:trHeight w:val="840"/>
        </w:trPr>
        <w:tc>
          <w:tcPr>
            <w:tcW w:w="2905" w:type="dxa"/>
            <w:shd w:val="clear" w:color="auto" w:fill="auto"/>
            <w:noWrap/>
            <w:hideMark/>
          </w:tcPr>
          <w:p w14:paraId="3B4242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E2383UE</w:t>
            </w:r>
          </w:p>
        </w:tc>
        <w:tc>
          <w:tcPr>
            <w:tcW w:w="1827" w:type="dxa"/>
            <w:shd w:val="clear" w:color="auto" w:fill="auto"/>
            <w:noWrap/>
            <w:hideMark/>
          </w:tcPr>
          <w:p w14:paraId="7801E9A8" w14:textId="78CC2EA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95.89</w:t>
            </w:r>
          </w:p>
        </w:tc>
        <w:tc>
          <w:tcPr>
            <w:tcW w:w="4533" w:type="dxa"/>
            <w:shd w:val="clear" w:color="auto" w:fill="auto"/>
            <w:vAlign w:val="bottom"/>
            <w:hideMark/>
          </w:tcPr>
          <w:p w14:paraId="7C6DB8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insert for pneumatic drive wheel tire (removable), any type, any size, replacement only, each (used durable medical equipment)</w:t>
            </w:r>
          </w:p>
        </w:tc>
      </w:tr>
      <w:tr w:rsidR="00706F01" w:rsidRPr="00E46745" w14:paraId="16BCA60D" w14:textId="77777777" w:rsidTr="00E674B2">
        <w:tblPrEx>
          <w:tblLook w:val="04A0" w:firstRow="1" w:lastRow="0" w:firstColumn="1" w:lastColumn="0" w:noHBand="0" w:noVBand="1"/>
        </w:tblPrEx>
        <w:trPr>
          <w:trHeight w:val="1400"/>
        </w:trPr>
        <w:tc>
          <w:tcPr>
            <w:tcW w:w="2905" w:type="dxa"/>
            <w:shd w:val="clear" w:color="auto" w:fill="auto"/>
            <w:noWrap/>
            <w:hideMark/>
          </w:tcPr>
          <w:p w14:paraId="746D7F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E2383UEKU</w:t>
            </w:r>
          </w:p>
        </w:tc>
        <w:tc>
          <w:tcPr>
            <w:tcW w:w="1827" w:type="dxa"/>
            <w:shd w:val="clear" w:color="auto" w:fill="auto"/>
            <w:noWrap/>
            <w:hideMark/>
          </w:tcPr>
          <w:p w14:paraId="27C2BAC9" w14:textId="7C27476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110.49</w:t>
            </w:r>
          </w:p>
        </w:tc>
        <w:tc>
          <w:tcPr>
            <w:tcW w:w="4533" w:type="dxa"/>
            <w:shd w:val="clear" w:color="auto" w:fill="auto"/>
            <w:vAlign w:val="bottom"/>
            <w:hideMark/>
          </w:tcPr>
          <w:p w14:paraId="748468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insert for pneumatic drive wheel tire (removable), any type, any size, replacement only, each (used durable medical equipment), (DMEPOS item subject to DMEPOS competitive bidding program number 3)</w:t>
            </w:r>
          </w:p>
        </w:tc>
      </w:tr>
      <w:tr w:rsidR="00706F01" w:rsidRPr="00E46745" w14:paraId="019C9160" w14:textId="77777777" w:rsidTr="00E674B2">
        <w:tblPrEx>
          <w:tblLook w:val="04A0" w:firstRow="1" w:lastRow="0" w:firstColumn="1" w:lastColumn="0" w:noHBand="0" w:noVBand="1"/>
        </w:tblPrEx>
        <w:trPr>
          <w:trHeight w:val="560"/>
        </w:trPr>
        <w:tc>
          <w:tcPr>
            <w:tcW w:w="2905" w:type="dxa"/>
            <w:shd w:val="clear" w:color="auto" w:fill="auto"/>
            <w:noWrap/>
            <w:hideMark/>
          </w:tcPr>
          <w:p w14:paraId="5E3B09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E2384NU</w:t>
            </w:r>
          </w:p>
        </w:tc>
        <w:tc>
          <w:tcPr>
            <w:tcW w:w="1827" w:type="dxa"/>
            <w:shd w:val="clear" w:color="auto" w:fill="auto"/>
            <w:noWrap/>
            <w:hideMark/>
          </w:tcPr>
          <w:p w14:paraId="19DBF5FE" w14:textId="1FA7DDE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66.33</w:t>
            </w:r>
          </w:p>
        </w:tc>
        <w:tc>
          <w:tcPr>
            <w:tcW w:w="4533" w:type="dxa"/>
            <w:shd w:val="clear" w:color="auto" w:fill="auto"/>
            <w:vAlign w:val="bottom"/>
            <w:hideMark/>
          </w:tcPr>
          <w:p w14:paraId="2678C1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caster tire, any size, replacement only, each (new equipment)</w:t>
            </w:r>
          </w:p>
        </w:tc>
      </w:tr>
      <w:tr w:rsidR="00706F01" w:rsidRPr="00E46745" w14:paraId="2581C125" w14:textId="77777777" w:rsidTr="00E674B2">
        <w:tblPrEx>
          <w:tblLook w:val="04A0" w:firstRow="1" w:lastRow="0" w:firstColumn="1" w:lastColumn="0" w:noHBand="0" w:noVBand="1"/>
        </w:tblPrEx>
        <w:trPr>
          <w:trHeight w:val="1120"/>
        </w:trPr>
        <w:tc>
          <w:tcPr>
            <w:tcW w:w="2905" w:type="dxa"/>
            <w:shd w:val="clear" w:color="auto" w:fill="auto"/>
            <w:noWrap/>
            <w:hideMark/>
          </w:tcPr>
          <w:p w14:paraId="6E81C0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E2384NUKU</w:t>
            </w:r>
          </w:p>
        </w:tc>
        <w:tc>
          <w:tcPr>
            <w:tcW w:w="1827" w:type="dxa"/>
            <w:shd w:val="clear" w:color="auto" w:fill="auto"/>
            <w:noWrap/>
            <w:hideMark/>
          </w:tcPr>
          <w:p w14:paraId="02C8AA07" w14:textId="4D90128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78.49</w:t>
            </w:r>
          </w:p>
        </w:tc>
        <w:tc>
          <w:tcPr>
            <w:tcW w:w="4533" w:type="dxa"/>
            <w:shd w:val="clear" w:color="auto" w:fill="auto"/>
            <w:vAlign w:val="bottom"/>
            <w:hideMark/>
          </w:tcPr>
          <w:p w14:paraId="672F88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caster tire, any size, replacement only, each (new equipment), (DMEPOS item subject to DMEPOS competitive bidding program number 3)</w:t>
            </w:r>
          </w:p>
        </w:tc>
      </w:tr>
      <w:tr w:rsidR="00706F01" w:rsidRPr="00E46745" w14:paraId="00B4F646" w14:textId="77777777" w:rsidTr="00E674B2">
        <w:tblPrEx>
          <w:tblLook w:val="04A0" w:firstRow="1" w:lastRow="0" w:firstColumn="1" w:lastColumn="0" w:noHBand="0" w:noVBand="1"/>
        </w:tblPrEx>
        <w:trPr>
          <w:trHeight w:val="560"/>
        </w:trPr>
        <w:tc>
          <w:tcPr>
            <w:tcW w:w="2905" w:type="dxa"/>
            <w:shd w:val="clear" w:color="auto" w:fill="auto"/>
            <w:noWrap/>
            <w:hideMark/>
          </w:tcPr>
          <w:p w14:paraId="7DDB82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E2384RR</w:t>
            </w:r>
          </w:p>
        </w:tc>
        <w:tc>
          <w:tcPr>
            <w:tcW w:w="1827" w:type="dxa"/>
            <w:shd w:val="clear" w:color="auto" w:fill="auto"/>
            <w:noWrap/>
            <w:hideMark/>
          </w:tcPr>
          <w:p w14:paraId="69193637" w14:textId="33EEDE8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6.64</w:t>
            </w:r>
          </w:p>
        </w:tc>
        <w:tc>
          <w:tcPr>
            <w:tcW w:w="4533" w:type="dxa"/>
            <w:shd w:val="clear" w:color="auto" w:fill="auto"/>
            <w:vAlign w:val="bottom"/>
            <w:hideMark/>
          </w:tcPr>
          <w:p w14:paraId="0741C1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caster tire, any size, replacement only, each (rental)</w:t>
            </w:r>
          </w:p>
        </w:tc>
      </w:tr>
      <w:tr w:rsidR="00706F01" w:rsidRPr="00E46745" w14:paraId="7F151DA9" w14:textId="77777777" w:rsidTr="00E674B2">
        <w:tblPrEx>
          <w:tblLook w:val="04A0" w:firstRow="1" w:lastRow="0" w:firstColumn="1" w:lastColumn="0" w:noHBand="0" w:noVBand="1"/>
        </w:tblPrEx>
        <w:trPr>
          <w:trHeight w:val="1120"/>
        </w:trPr>
        <w:tc>
          <w:tcPr>
            <w:tcW w:w="2905" w:type="dxa"/>
            <w:shd w:val="clear" w:color="auto" w:fill="auto"/>
            <w:noWrap/>
            <w:hideMark/>
          </w:tcPr>
          <w:p w14:paraId="395887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E2384RRKU</w:t>
            </w:r>
          </w:p>
        </w:tc>
        <w:tc>
          <w:tcPr>
            <w:tcW w:w="1827" w:type="dxa"/>
            <w:shd w:val="clear" w:color="auto" w:fill="auto"/>
            <w:noWrap/>
            <w:hideMark/>
          </w:tcPr>
          <w:p w14:paraId="1449F926" w14:textId="1FFC748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7.87</w:t>
            </w:r>
          </w:p>
        </w:tc>
        <w:tc>
          <w:tcPr>
            <w:tcW w:w="4533" w:type="dxa"/>
            <w:shd w:val="clear" w:color="auto" w:fill="auto"/>
            <w:vAlign w:val="bottom"/>
            <w:hideMark/>
          </w:tcPr>
          <w:p w14:paraId="74E7E3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caster tire, any size, replacement only, each (rental), (DMEPOS item subject to DMEPOS competitive bidding program number 3)</w:t>
            </w:r>
          </w:p>
        </w:tc>
      </w:tr>
      <w:tr w:rsidR="00706F01" w:rsidRPr="00E46745" w14:paraId="4CBF4F0F" w14:textId="77777777" w:rsidTr="00E674B2">
        <w:tblPrEx>
          <w:tblLook w:val="04A0" w:firstRow="1" w:lastRow="0" w:firstColumn="1" w:lastColumn="0" w:noHBand="0" w:noVBand="1"/>
        </w:tblPrEx>
        <w:trPr>
          <w:trHeight w:val="840"/>
        </w:trPr>
        <w:tc>
          <w:tcPr>
            <w:tcW w:w="2905" w:type="dxa"/>
            <w:shd w:val="clear" w:color="auto" w:fill="auto"/>
            <w:noWrap/>
            <w:hideMark/>
          </w:tcPr>
          <w:p w14:paraId="681FCB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E2384UE</w:t>
            </w:r>
          </w:p>
        </w:tc>
        <w:tc>
          <w:tcPr>
            <w:tcW w:w="1827" w:type="dxa"/>
            <w:shd w:val="clear" w:color="auto" w:fill="auto"/>
            <w:noWrap/>
            <w:hideMark/>
          </w:tcPr>
          <w:p w14:paraId="26DAC84D" w14:textId="6787E47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49.75</w:t>
            </w:r>
          </w:p>
        </w:tc>
        <w:tc>
          <w:tcPr>
            <w:tcW w:w="4533" w:type="dxa"/>
            <w:shd w:val="clear" w:color="auto" w:fill="auto"/>
            <w:vAlign w:val="bottom"/>
            <w:hideMark/>
          </w:tcPr>
          <w:p w14:paraId="3242EE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caster tire, any size, replacement only, each (used durable medical equipment)</w:t>
            </w:r>
          </w:p>
        </w:tc>
      </w:tr>
      <w:tr w:rsidR="00706F01" w:rsidRPr="00E46745" w14:paraId="547DEE56" w14:textId="77777777" w:rsidTr="00E674B2">
        <w:tblPrEx>
          <w:tblLook w:val="04A0" w:firstRow="1" w:lastRow="0" w:firstColumn="1" w:lastColumn="0" w:noHBand="0" w:noVBand="1"/>
        </w:tblPrEx>
        <w:trPr>
          <w:trHeight w:val="1120"/>
        </w:trPr>
        <w:tc>
          <w:tcPr>
            <w:tcW w:w="2905" w:type="dxa"/>
            <w:shd w:val="clear" w:color="auto" w:fill="auto"/>
            <w:noWrap/>
            <w:hideMark/>
          </w:tcPr>
          <w:p w14:paraId="6248D4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E2384UEKU</w:t>
            </w:r>
          </w:p>
        </w:tc>
        <w:tc>
          <w:tcPr>
            <w:tcW w:w="1827" w:type="dxa"/>
            <w:shd w:val="clear" w:color="auto" w:fill="auto"/>
            <w:noWrap/>
            <w:hideMark/>
          </w:tcPr>
          <w:p w14:paraId="1EFFD6FA" w14:textId="58025B0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58.88</w:t>
            </w:r>
          </w:p>
        </w:tc>
        <w:tc>
          <w:tcPr>
            <w:tcW w:w="4533" w:type="dxa"/>
            <w:shd w:val="clear" w:color="auto" w:fill="auto"/>
            <w:vAlign w:val="bottom"/>
            <w:hideMark/>
          </w:tcPr>
          <w:p w14:paraId="57E703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pneumatic caster tire, any size, replacement only, each (used durable medical equipment), (DMEPOS item subject to DMEPOS competitive bidding program number 3)</w:t>
            </w:r>
          </w:p>
        </w:tc>
      </w:tr>
      <w:tr w:rsidR="00706F01" w:rsidRPr="00E46745" w14:paraId="29649246" w14:textId="77777777" w:rsidTr="00E674B2">
        <w:tblPrEx>
          <w:tblLook w:val="04A0" w:firstRow="1" w:lastRow="0" w:firstColumn="1" w:lastColumn="0" w:noHBand="0" w:noVBand="1"/>
        </w:tblPrEx>
        <w:trPr>
          <w:trHeight w:val="560"/>
        </w:trPr>
        <w:tc>
          <w:tcPr>
            <w:tcW w:w="2905" w:type="dxa"/>
            <w:shd w:val="clear" w:color="auto" w:fill="auto"/>
            <w:noWrap/>
            <w:hideMark/>
          </w:tcPr>
          <w:p w14:paraId="7E2D32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E2385NU</w:t>
            </w:r>
          </w:p>
        </w:tc>
        <w:tc>
          <w:tcPr>
            <w:tcW w:w="1827" w:type="dxa"/>
            <w:shd w:val="clear" w:color="auto" w:fill="auto"/>
            <w:noWrap/>
            <w:hideMark/>
          </w:tcPr>
          <w:p w14:paraId="2704DEB1" w14:textId="1327910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43.81</w:t>
            </w:r>
          </w:p>
        </w:tc>
        <w:tc>
          <w:tcPr>
            <w:tcW w:w="4533" w:type="dxa"/>
            <w:shd w:val="clear" w:color="auto" w:fill="auto"/>
            <w:vAlign w:val="bottom"/>
            <w:hideMark/>
          </w:tcPr>
          <w:p w14:paraId="00DFEB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caster tire, any size, replacement only, each (new equipment)</w:t>
            </w:r>
          </w:p>
        </w:tc>
      </w:tr>
      <w:tr w:rsidR="00706F01" w:rsidRPr="00E46745" w14:paraId="1458937C" w14:textId="77777777" w:rsidTr="00E674B2">
        <w:tblPrEx>
          <w:tblLook w:val="04A0" w:firstRow="1" w:lastRow="0" w:firstColumn="1" w:lastColumn="0" w:noHBand="0" w:noVBand="1"/>
        </w:tblPrEx>
        <w:trPr>
          <w:trHeight w:val="1120"/>
        </w:trPr>
        <w:tc>
          <w:tcPr>
            <w:tcW w:w="2905" w:type="dxa"/>
            <w:shd w:val="clear" w:color="auto" w:fill="auto"/>
            <w:noWrap/>
            <w:hideMark/>
          </w:tcPr>
          <w:p w14:paraId="124C59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E2385NUKU</w:t>
            </w:r>
          </w:p>
        </w:tc>
        <w:tc>
          <w:tcPr>
            <w:tcW w:w="1827" w:type="dxa"/>
            <w:shd w:val="clear" w:color="auto" w:fill="auto"/>
            <w:noWrap/>
            <w:hideMark/>
          </w:tcPr>
          <w:p w14:paraId="16173E6F" w14:textId="4825A10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48.02</w:t>
            </w:r>
          </w:p>
        </w:tc>
        <w:tc>
          <w:tcPr>
            <w:tcW w:w="4533" w:type="dxa"/>
            <w:shd w:val="clear" w:color="auto" w:fill="auto"/>
            <w:vAlign w:val="bottom"/>
            <w:hideMark/>
          </w:tcPr>
          <w:p w14:paraId="14C2E8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caster tire, any size, replacement only, each (new equipment), (DMEPOS item subject to DMEPOS competitive bidding program number 3)</w:t>
            </w:r>
          </w:p>
        </w:tc>
      </w:tr>
      <w:tr w:rsidR="00706F01" w:rsidRPr="00E46745" w14:paraId="006AC49F" w14:textId="77777777" w:rsidTr="00E674B2">
        <w:tblPrEx>
          <w:tblLook w:val="04A0" w:firstRow="1" w:lastRow="0" w:firstColumn="1" w:lastColumn="0" w:noHBand="0" w:noVBand="1"/>
        </w:tblPrEx>
        <w:trPr>
          <w:trHeight w:val="560"/>
        </w:trPr>
        <w:tc>
          <w:tcPr>
            <w:tcW w:w="2905" w:type="dxa"/>
            <w:shd w:val="clear" w:color="auto" w:fill="auto"/>
            <w:noWrap/>
            <w:hideMark/>
          </w:tcPr>
          <w:p w14:paraId="251EC2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E2385RR</w:t>
            </w:r>
          </w:p>
        </w:tc>
        <w:tc>
          <w:tcPr>
            <w:tcW w:w="1827" w:type="dxa"/>
            <w:shd w:val="clear" w:color="auto" w:fill="auto"/>
            <w:noWrap/>
            <w:hideMark/>
          </w:tcPr>
          <w:p w14:paraId="28192892" w14:textId="7AF3B93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4.39</w:t>
            </w:r>
          </w:p>
        </w:tc>
        <w:tc>
          <w:tcPr>
            <w:tcW w:w="4533" w:type="dxa"/>
            <w:shd w:val="clear" w:color="auto" w:fill="auto"/>
            <w:vAlign w:val="bottom"/>
            <w:hideMark/>
          </w:tcPr>
          <w:p w14:paraId="683626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caster tire, any size, replacement only, each (rental)</w:t>
            </w:r>
          </w:p>
        </w:tc>
      </w:tr>
      <w:tr w:rsidR="00706F01" w:rsidRPr="00E46745" w14:paraId="6AB7BD69" w14:textId="77777777" w:rsidTr="00E674B2">
        <w:tblPrEx>
          <w:tblLook w:val="04A0" w:firstRow="1" w:lastRow="0" w:firstColumn="1" w:lastColumn="0" w:noHBand="0" w:noVBand="1"/>
        </w:tblPrEx>
        <w:trPr>
          <w:trHeight w:val="1008"/>
        </w:trPr>
        <w:tc>
          <w:tcPr>
            <w:tcW w:w="2905" w:type="dxa"/>
            <w:shd w:val="clear" w:color="auto" w:fill="auto"/>
            <w:noWrap/>
            <w:hideMark/>
          </w:tcPr>
          <w:p w14:paraId="1B05C9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E2385RRKU</w:t>
            </w:r>
          </w:p>
        </w:tc>
        <w:tc>
          <w:tcPr>
            <w:tcW w:w="1827" w:type="dxa"/>
            <w:shd w:val="clear" w:color="auto" w:fill="auto"/>
            <w:noWrap/>
            <w:hideMark/>
          </w:tcPr>
          <w:p w14:paraId="4800ACE8" w14:textId="25F14E1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4.82</w:t>
            </w:r>
          </w:p>
        </w:tc>
        <w:tc>
          <w:tcPr>
            <w:tcW w:w="4533" w:type="dxa"/>
            <w:shd w:val="clear" w:color="auto" w:fill="auto"/>
            <w:vAlign w:val="bottom"/>
            <w:hideMark/>
          </w:tcPr>
          <w:p w14:paraId="5CF62A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caster tire, any size, replacement only, each (rental), (DMEPOS item subject to DMEPOS competitive bidding program number 3)</w:t>
            </w:r>
          </w:p>
        </w:tc>
      </w:tr>
      <w:tr w:rsidR="00706F01" w:rsidRPr="00E46745" w14:paraId="5E0505A3" w14:textId="77777777" w:rsidTr="00E674B2">
        <w:tblPrEx>
          <w:tblLook w:val="04A0" w:firstRow="1" w:lastRow="0" w:firstColumn="1" w:lastColumn="0" w:noHBand="0" w:noVBand="1"/>
        </w:tblPrEx>
        <w:trPr>
          <w:trHeight w:val="840"/>
        </w:trPr>
        <w:tc>
          <w:tcPr>
            <w:tcW w:w="2905" w:type="dxa"/>
            <w:shd w:val="clear" w:color="auto" w:fill="auto"/>
            <w:noWrap/>
            <w:hideMark/>
          </w:tcPr>
          <w:p w14:paraId="25EA68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E2385UE</w:t>
            </w:r>
          </w:p>
        </w:tc>
        <w:tc>
          <w:tcPr>
            <w:tcW w:w="1827" w:type="dxa"/>
            <w:shd w:val="clear" w:color="auto" w:fill="auto"/>
            <w:noWrap/>
            <w:hideMark/>
          </w:tcPr>
          <w:p w14:paraId="2CA6545A" w14:textId="54CE481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32.85</w:t>
            </w:r>
          </w:p>
        </w:tc>
        <w:tc>
          <w:tcPr>
            <w:tcW w:w="4533" w:type="dxa"/>
            <w:shd w:val="clear" w:color="auto" w:fill="auto"/>
            <w:vAlign w:val="bottom"/>
            <w:hideMark/>
          </w:tcPr>
          <w:p w14:paraId="03FEB8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caster tire, any size, replacement only, each (used durable medical equipment)</w:t>
            </w:r>
          </w:p>
        </w:tc>
      </w:tr>
      <w:tr w:rsidR="00706F01" w:rsidRPr="00E46745" w14:paraId="47255CF1" w14:textId="77777777" w:rsidTr="00E674B2">
        <w:tblPrEx>
          <w:tblLook w:val="04A0" w:firstRow="1" w:lastRow="0" w:firstColumn="1" w:lastColumn="0" w:noHBand="0" w:noVBand="1"/>
        </w:tblPrEx>
        <w:trPr>
          <w:trHeight w:val="1120"/>
        </w:trPr>
        <w:tc>
          <w:tcPr>
            <w:tcW w:w="2905" w:type="dxa"/>
            <w:shd w:val="clear" w:color="auto" w:fill="auto"/>
            <w:noWrap/>
            <w:hideMark/>
          </w:tcPr>
          <w:p w14:paraId="01B624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E2385UEKU</w:t>
            </w:r>
          </w:p>
        </w:tc>
        <w:tc>
          <w:tcPr>
            <w:tcW w:w="1827" w:type="dxa"/>
            <w:shd w:val="clear" w:color="auto" w:fill="auto"/>
            <w:noWrap/>
            <w:hideMark/>
          </w:tcPr>
          <w:p w14:paraId="43A88D08" w14:textId="6A3FE8B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36.00</w:t>
            </w:r>
          </w:p>
        </w:tc>
        <w:tc>
          <w:tcPr>
            <w:tcW w:w="4533" w:type="dxa"/>
            <w:shd w:val="clear" w:color="auto" w:fill="auto"/>
            <w:vAlign w:val="bottom"/>
            <w:hideMark/>
          </w:tcPr>
          <w:p w14:paraId="343743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tube for pneumatic caster tire, any size, replacement only, each (used durable medical equipment), (DMEPOS item subject to DMEPOS competitive bidding program number 3)</w:t>
            </w:r>
          </w:p>
        </w:tc>
      </w:tr>
      <w:tr w:rsidR="00706F01" w:rsidRPr="00E46745" w14:paraId="297B19CA" w14:textId="77777777" w:rsidTr="00E674B2">
        <w:tblPrEx>
          <w:tblLook w:val="04A0" w:firstRow="1" w:lastRow="0" w:firstColumn="1" w:lastColumn="0" w:noHBand="0" w:noVBand="1"/>
        </w:tblPrEx>
        <w:trPr>
          <w:trHeight w:val="560"/>
        </w:trPr>
        <w:tc>
          <w:tcPr>
            <w:tcW w:w="2905" w:type="dxa"/>
            <w:shd w:val="clear" w:color="auto" w:fill="auto"/>
            <w:noWrap/>
            <w:hideMark/>
          </w:tcPr>
          <w:p w14:paraId="7F6B62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E2386NU</w:t>
            </w:r>
          </w:p>
        </w:tc>
        <w:tc>
          <w:tcPr>
            <w:tcW w:w="1827" w:type="dxa"/>
            <w:shd w:val="clear" w:color="auto" w:fill="auto"/>
            <w:noWrap/>
            <w:hideMark/>
          </w:tcPr>
          <w:p w14:paraId="55AB66AE" w14:textId="5421594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117.14</w:t>
            </w:r>
          </w:p>
        </w:tc>
        <w:tc>
          <w:tcPr>
            <w:tcW w:w="4533" w:type="dxa"/>
            <w:shd w:val="clear" w:color="auto" w:fill="auto"/>
            <w:vAlign w:val="bottom"/>
            <w:hideMark/>
          </w:tcPr>
          <w:p w14:paraId="2B8F09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drive wheel tire, any size, replacement only, each  (new equipment)</w:t>
            </w:r>
          </w:p>
        </w:tc>
      </w:tr>
      <w:tr w:rsidR="00706F01" w:rsidRPr="00E46745" w14:paraId="200B6B55" w14:textId="77777777" w:rsidTr="00E674B2">
        <w:tblPrEx>
          <w:tblLook w:val="04A0" w:firstRow="1" w:lastRow="0" w:firstColumn="1" w:lastColumn="0" w:noHBand="0" w:noVBand="1"/>
        </w:tblPrEx>
        <w:trPr>
          <w:trHeight w:val="1120"/>
        </w:trPr>
        <w:tc>
          <w:tcPr>
            <w:tcW w:w="2905" w:type="dxa"/>
            <w:shd w:val="clear" w:color="auto" w:fill="auto"/>
            <w:noWrap/>
            <w:hideMark/>
          </w:tcPr>
          <w:p w14:paraId="729929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E2386NUKU</w:t>
            </w:r>
          </w:p>
        </w:tc>
        <w:tc>
          <w:tcPr>
            <w:tcW w:w="1827" w:type="dxa"/>
            <w:shd w:val="clear" w:color="auto" w:fill="auto"/>
            <w:noWrap/>
            <w:hideMark/>
          </w:tcPr>
          <w:p w14:paraId="78D75300" w14:textId="00EBFBE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145.99</w:t>
            </w:r>
          </w:p>
        </w:tc>
        <w:tc>
          <w:tcPr>
            <w:tcW w:w="4533" w:type="dxa"/>
            <w:shd w:val="clear" w:color="auto" w:fill="auto"/>
            <w:vAlign w:val="bottom"/>
            <w:hideMark/>
          </w:tcPr>
          <w:p w14:paraId="779812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drive wheel tire, any size, replacement only, each (new equipment), (DMEPOS item subject to DMEPOS competitive bidding program number 3)</w:t>
            </w:r>
          </w:p>
        </w:tc>
      </w:tr>
      <w:tr w:rsidR="00706F01" w:rsidRPr="00E46745" w14:paraId="270D3548" w14:textId="77777777" w:rsidTr="00E674B2">
        <w:tblPrEx>
          <w:tblLook w:val="04A0" w:firstRow="1" w:lastRow="0" w:firstColumn="1" w:lastColumn="0" w:noHBand="0" w:noVBand="1"/>
        </w:tblPrEx>
        <w:trPr>
          <w:trHeight w:val="560"/>
        </w:trPr>
        <w:tc>
          <w:tcPr>
            <w:tcW w:w="2905" w:type="dxa"/>
            <w:shd w:val="clear" w:color="auto" w:fill="auto"/>
            <w:noWrap/>
            <w:hideMark/>
          </w:tcPr>
          <w:p w14:paraId="71216E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E2386RR</w:t>
            </w:r>
          </w:p>
        </w:tc>
        <w:tc>
          <w:tcPr>
            <w:tcW w:w="1827" w:type="dxa"/>
            <w:shd w:val="clear" w:color="auto" w:fill="auto"/>
            <w:noWrap/>
            <w:hideMark/>
          </w:tcPr>
          <w:p w14:paraId="2AA5716A" w14:textId="0FEA810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11.71</w:t>
            </w:r>
          </w:p>
        </w:tc>
        <w:tc>
          <w:tcPr>
            <w:tcW w:w="4533" w:type="dxa"/>
            <w:shd w:val="clear" w:color="auto" w:fill="auto"/>
            <w:vAlign w:val="bottom"/>
            <w:hideMark/>
          </w:tcPr>
          <w:p w14:paraId="27FCC4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drive wheel tire, any size, replacement only, each (rental)</w:t>
            </w:r>
          </w:p>
        </w:tc>
      </w:tr>
      <w:tr w:rsidR="00706F01" w:rsidRPr="00E46745" w14:paraId="602CFE63" w14:textId="77777777" w:rsidTr="00E674B2">
        <w:tblPrEx>
          <w:tblLook w:val="04A0" w:firstRow="1" w:lastRow="0" w:firstColumn="1" w:lastColumn="0" w:noHBand="0" w:noVBand="1"/>
        </w:tblPrEx>
        <w:trPr>
          <w:trHeight w:val="1120"/>
        </w:trPr>
        <w:tc>
          <w:tcPr>
            <w:tcW w:w="2905" w:type="dxa"/>
            <w:shd w:val="clear" w:color="auto" w:fill="auto"/>
            <w:noWrap/>
            <w:hideMark/>
          </w:tcPr>
          <w:p w14:paraId="40C1DF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E2386RRKU</w:t>
            </w:r>
          </w:p>
        </w:tc>
        <w:tc>
          <w:tcPr>
            <w:tcW w:w="1827" w:type="dxa"/>
            <w:shd w:val="clear" w:color="auto" w:fill="auto"/>
            <w:noWrap/>
            <w:hideMark/>
          </w:tcPr>
          <w:p w14:paraId="68B1A55C" w14:textId="587B5F6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14.60</w:t>
            </w:r>
          </w:p>
        </w:tc>
        <w:tc>
          <w:tcPr>
            <w:tcW w:w="4533" w:type="dxa"/>
            <w:shd w:val="clear" w:color="auto" w:fill="auto"/>
            <w:vAlign w:val="bottom"/>
            <w:hideMark/>
          </w:tcPr>
          <w:p w14:paraId="0221A7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drive wheel tire, any size, replacement only, each (rental), (DMEPOS item subject to DMEPOS competitive bidding program number 3)</w:t>
            </w:r>
          </w:p>
        </w:tc>
      </w:tr>
      <w:tr w:rsidR="00706F01" w:rsidRPr="00E46745" w14:paraId="0E2A5B25" w14:textId="77777777" w:rsidTr="00E674B2">
        <w:tblPrEx>
          <w:tblLook w:val="04A0" w:firstRow="1" w:lastRow="0" w:firstColumn="1" w:lastColumn="0" w:noHBand="0" w:noVBand="1"/>
        </w:tblPrEx>
        <w:trPr>
          <w:trHeight w:val="840"/>
        </w:trPr>
        <w:tc>
          <w:tcPr>
            <w:tcW w:w="2905" w:type="dxa"/>
            <w:shd w:val="clear" w:color="auto" w:fill="auto"/>
            <w:noWrap/>
            <w:hideMark/>
          </w:tcPr>
          <w:p w14:paraId="3927F8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E2386UE</w:t>
            </w:r>
          </w:p>
        </w:tc>
        <w:tc>
          <w:tcPr>
            <w:tcW w:w="1827" w:type="dxa"/>
            <w:shd w:val="clear" w:color="auto" w:fill="auto"/>
            <w:noWrap/>
            <w:hideMark/>
          </w:tcPr>
          <w:p w14:paraId="4D6404A1" w14:textId="169B4CF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87.86</w:t>
            </w:r>
          </w:p>
        </w:tc>
        <w:tc>
          <w:tcPr>
            <w:tcW w:w="4533" w:type="dxa"/>
            <w:shd w:val="clear" w:color="auto" w:fill="auto"/>
            <w:vAlign w:val="bottom"/>
            <w:hideMark/>
          </w:tcPr>
          <w:p w14:paraId="111282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drive wheel tire, any size, replacement only, each (used durable medical equipment)</w:t>
            </w:r>
          </w:p>
        </w:tc>
      </w:tr>
      <w:tr w:rsidR="00706F01" w:rsidRPr="00E46745" w14:paraId="29CA9C91" w14:textId="77777777" w:rsidTr="00E674B2">
        <w:tblPrEx>
          <w:tblLook w:val="04A0" w:firstRow="1" w:lastRow="0" w:firstColumn="1" w:lastColumn="0" w:noHBand="0" w:noVBand="1"/>
        </w:tblPrEx>
        <w:trPr>
          <w:trHeight w:val="1120"/>
        </w:trPr>
        <w:tc>
          <w:tcPr>
            <w:tcW w:w="2905" w:type="dxa"/>
            <w:shd w:val="clear" w:color="auto" w:fill="auto"/>
            <w:noWrap/>
            <w:hideMark/>
          </w:tcPr>
          <w:p w14:paraId="09F749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E2386UEKU</w:t>
            </w:r>
          </w:p>
        </w:tc>
        <w:tc>
          <w:tcPr>
            <w:tcW w:w="1827" w:type="dxa"/>
            <w:shd w:val="clear" w:color="auto" w:fill="auto"/>
            <w:noWrap/>
            <w:hideMark/>
          </w:tcPr>
          <w:p w14:paraId="6EBFEA30" w14:textId="2709103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109.50</w:t>
            </w:r>
          </w:p>
        </w:tc>
        <w:tc>
          <w:tcPr>
            <w:tcW w:w="4533" w:type="dxa"/>
            <w:shd w:val="clear" w:color="auto" w:fill="auto"/>
            <w:vAlign w:val="bottom"/>
            <w:hideMark/>
          </w:tcPr>
          <w:p w14:paraId="53882A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drive wheel tire, any size, replacement only, each (used durable medical equipment), (DMEPOS item subject to DMEPOS competitive bidding program number 3)</w:t>
            </w:r>
          </w:p>
        </w:tc>
      </w:tr>
      <w:tr w:rsidR="00706F01" w:rsidRPr="00E46745" w14:paraId="292B3744" w14:textId="77777777" w:rsidTr="00E674B2">
        <w:tblPrEx>
          <w:tblLook w:val="04A0" w:firstRow="1" w:lastRow="0" w:firstColumn="1" w:lastColumn="0" w:noHBand="0" w:noVBand="1"/>
        </w:tblPrEx>
        <w:trPr>
          <w:trHeight w:val="560"/>
        </w:trPr>
        <w:tc>
          <w:tcPr>
            <w:tcW w:w="2905" w:type="dxa"/>
            <w:shd w:val="clear" w:color="auto" w:fill="auto"/>
            <w:noWrap/>
            <w:hideMark/>
          </w:tcPr>
          <w:p w14:paraId="5CE538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E2387NU</w:t>
            </w:r>
          </w:p>
        </w:tc>
        <w:tc>
          <w:tcPr>
            <w:tcW w:w="1827" w:type="dxa"/>
            <w:shd w:val="clear" w:color="auto" w:fill="auto"/>
            <w:noWrap/>
            <w:hideMark/>
          </w:tcPr>
          <w:p w14:paraId="60A4083D" w14:textId="33D1EEB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53.36</w:t>
            </w:r>
          </w:p>
        </w:tc>
        <w:tc>
          <w:tcPr>
            <w:tcW w:w="4533" w:type="dxa"/>
            <w:shd w:val="clear" w:color="auto" w:fill="auto"/>
            <w:vAlign w:val="bottom"/>
            <w:hideMark/>
          </w:tcPr>
          <w:p w14:paraId="0FDCEA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caster tire, any size, replacement only, each (new equipment)</w:t>
            </w:r>
          </w:p>
        </w:tc>
      </w:tr>
      <w:tr w:rsidR="00706F01" w:rsidRPr="00E46745" w14:paraId="7BBEBFCA" w14:textId="77777777" w:rsidTr="00E674B2">
        <w:tblPrEx>
          <w:tblLook w:val="04A0" w:firstRow="1" w:lastRow="0" w:firstColumn="1" w:lastColumn="0" w:noHBand="0" w:noVBand="1"/>
        </w:tblPrEx>
        <w:trPr>
          <w:trHeight w:val="575"/>
        </w:trPr>
        <w:tc>
          <w:tcPr>
            <w:tcW w:w="2905" w:type="dxa"/>
            <w:shd w:val="clear" w:color="auto" w:fill="auto"/>
            <w:noWrap/>
            <w:hideMark/>
          </w:tcPr>
          <w:p w14:paraId="79F405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E2387NUKU</w:t>
            </w:r>
          </w:p>
        </w:tc>
        <w:tc>
          <w:tcPr>
            <w:tcW w:w="1827" w:type="dxa"/>
            <w:shd w:val="clear" w:color="auto" w:fill="auto"/>
            <w:noWrap/>
            <w:hideMark/>
          </w:tcPr>
          <w:p w14:paraId="218E16C8" w14:textId="53D09E0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65.46</w:t>
            </w:r>
          </w:p>
        </w:tc>
        <w:tc>
          <w:tcPr>
            <w:tcW w:w="4533" w:type="dxa"/>
            <w:shd w:val="clear" w:color="auto" w:fill="auto"/>
            <w:vAlign w:val="bottom"/>
            <w:hideMark/>
          </w:tcPr>
          <w:p w14:paraId="630CC3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caster tire, any size, replacement only, each (new equipment), (DMEPOS item subject to DMEPOS competitive bidding program number 3)</w:t>
            </w:r>
          </w:p>
        </w:tc>
      </w:tr>
      <w:tr w:rsidR="00706F01" w:rsidRPr="00E46745" w14:paraId="49063A60" w14:textId="77777777" w:rsidTr="00E674B2">
        <w:tblPrEx>
          <w:tblLook w:val="04A0" w:firstRow="1" w:lastRow="0" w:firstColumn="1" w:lastColumn="0" w:noHBand="0" w:noVBand="1"/>
        </w:tblPrEx>
        <w:trPr>
          <w:trHeight w:val="560"/>
        </w:trPr>
        <w:tc>
          <w:tcPr>
            <w:tcW w:w="2905" w:type="dxa"/>
            <w:shd w:val="clear" w:color="auto" w:fill="auto"/>
            <w:noWrap/>
            <w:hideMark/>
          </w:tcPr>
          <w:p w14:paraId="5FD0B2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E2387RR</w:t>
            </w:r>
          </w:p>
        </w:tc>
        <w:tc>
          <w:tcPr>
            <w:tcW w:w="1827" w:type="dxa"/>
            <w:shd w:val="clear" w:color="auto" w:fill="auto"/>
            <w:noWrap/>
            <w:hideMark/>
          </w:tcPr>
          <w:p w14:paraId="645043AF" w14:textId="5873020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5.34</w:t>
            </w:r>
          </w:p>
        </w:tc>
        <w:tc>
          <w:tcPr>
            <w:tcW w:w="4533" w:type="dxa"/>
            <w:shd w:val="clear" w:color="auto" w:fill="auto"/>
            <w:vAlign w:val="bottom"/>
            <w:hideMark/>
          </w:tcPr>
          <w:p w14:paraId="76417A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caster tire, any size, replacement only, each (rental)</w:t>
            </w:r>
          </w:p>
        </w:tc>
      </w:tr>
      <w:tr w:rsidR="00706F01" w:rsidRPr="00E46745" w14:paraId="714BD239" w14:textId="77777777" w:rsidTr="00E674B2">
        <w:tblPrEx>
          <w:tblLook w:val="04A0" w:firstRow="1" w:lastRow="0" w:firstColumn="1" w:lastColumn="0" w:noHBand="0" w:noVBand="1"/>
        </w:tblPrEx>
        <w:trPr>
          <w:trHeight w:val="1120"/>
        </w:trPr>
        <w:tc>
          <w:tcPr>
            <w:tcW w:w="2905" w:type="dxa"/>
            <w:shd w:val="clear" w:color="auto" w:fill="auto"/>
            <w:noWrap/>
            <w:hideMark/>
          </w:tcPr>
          <w:p w14:paraId="0EFA4A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E2387RRKU</w:t>
            </w:r>
          </w:p>
        </w:tc>
        <w:tc>
          <w:tcPr>
            <w:tcW w:w="1827" w:type="dxa"/>
            <w:shd w:val="clear" w:color="auto" w:fill="auto"/>
            <w:noWrap/>
            <w:hideMark/>
          </w:tcPr>
          <w:p w14:paraId="330F5B23" w14:textId="490C8E5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6.55</w:t>
            </w:r>
          </w:p>
        </w:tc>
        <w:tc>
          <w:tcPr>
            <w:tcW w:w="4533" w:type="dxa"/>
            <w:shd w:val="clear" w:color="auto" w:fill="auto"/>
            <w:vAlign w:val="bottom"/>
            <w:hideMark/>
          </w:tcPr>
          <w:p w14:paraId="6F281F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caster tire, any size, replacement only, each (rental), (DMEPOS item subject to DMEPOS competitive bidding program number 3)</w:t>
            </w:r>
          </w:p>
        </w:tc>
      </w:tr>
      <w:tr w:rsidR="00706F01" w:rsidRPr="00E46745" w14:paraId="1CD3ABDE" w14:textId="77777777" w:rsidTr="00E674B2">
        <w:tblPrEx>
          <w:tblLook w:val="04A0" w:firstRow="1" w:lastRow="0" w:firstColumn="1" w:lastColumn="0" w:noHBand="0" w:noVBand="1"/>
        </w:tblPrEx>
        <w:trPr>
          <w:trHeight w:val="840"/>
        </w:trPr>
        <w:tc>
          <w:tcPr>
            <w:tcW w:w="2905" w:type="dxa"/>
            <w:shd w:val="clear" w:color="auto" w:fill="auto"/>
            <w:noWrap/>
            <w:hideMark/>
          </w:tcPr>
          <w:p w14:paraId="04CCC5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E2387UE</w:t>
            </w:r>
          </w:p>
        </w:tc>
        <w:tc>
          <w:tcPr>
            <w:tcW w:w="1827" w:type="dxa"/>
            <w:shd w:val="clear" w:color="auto" w:fill="auto"/>
            <w:noWrap/>
            <w:hideMark/>
          </w:tcPr>
          <w:p w14:paraId="3EBADB4B" w14:textId="330CBE3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40.04</w:t>
            </w:r>
          </w:p>
        </w:tc>
        <w:tc>
          <w:tcPr>
            <w:tcW w:w="4533" w:type="dxa"/>
            <w:shd w:val="clear" w:color="auto" w:fill="auto"/>
            <w:vAlign w:val="bottom"/>
            <w:hideMark/>
          </w:tcPr>
          <w:p w14:paraId="217B93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caster tire, any size, replacement only, each (used durable medical equipment)</w:t>
            </w:r>
          </w:p>
        </w:tc>
      </w:tr>
      <w:tr w:rsidR="00706F01" w:rsidRPr="00E46745" w14:paraId="384CAB8A" w14:textId="77777777" w:rsidTr="00E674B2">
        <w:tblPrEx>
          <w:tblLook w:val="04A0" w:firstRow="1" w:lastRow="0" w:firstColumn="1" w:lastColumn="0" w:noHBand="0" w:noVBand="1"/>
        </w:tblPrEx>
        <w:trPr>
          <w:trHeight w:val="1120"/>
        </w:trPr>
        <w:tc>
          <w:tcPr>
            <w:tcW w:w="2905" w:type="dxa"/>
            <w:shd w:val="clear" w:color="auto" w:fill="auto"/>
            <w:noWrap/>
            <w:hideMark/>
          </w:tcPr>
          <w:p w14:paraId="7F7533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E2387UEKU</w:t>
            </w:r>
          </w:p>
        </w:tc>
        <w:tc>
          <w:tcPr>
            <w:tcW w:w="1827" w:type="dxa"/>
            <w:shd w:val="clear" w:color="auto" w:fill="auto"/>
            <w:noWrap/>
            <w:hideMark/>
          </w:tcPr>
          <w:p w14:paraId="4E40A78A" w14:textId="4F67CDEA"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49.14</w:t>
            </w:r>
          </w:p>
        </w:tc>
        <w:tc>
          <w:tcPr>
            <w:tcW w:w="4533" w:type="dxa"/>
            <w:shd w:val="clear" w:color="auto" w:fill="auto"/>
            <w:vAlign w:val="bottom"/>
            <w:hideMark/>
          </w:tcPr>
          <w:p w14:paraId="216845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filled caster tire, any size, replacement only, each (used durable medical equipment), (DMEPOS item subject to DMEPOS competitive bidding program number 3)</w:t>
            </w:r>
          </w:p>
        </w:tc>
      </w:tr>
      <w:tr w:rsidR="00706F01" w:rsidRPr="00E46745" w14:paraId="7329DDF2" w14:textId="77777777" w:rsidTr="00E674B2">
        <w:tblPrEx>
          <w:tblLook w:val="04A0" w:firstRow="1" w:lastRow="0" w:firstColumn="1" w:lastColumn="0" w:noHBand="0" w:noVBand="1"/>
        </w:tblPrEx>
        <w:trPr>
          <w:trHeight w:val="560"/>
        </w:trPr>
        <w:tc>
          <w:tcPr>
            <w:tcW w:w="2905" w:type="dxa"/>
            <w:shd w:val="clear" w:color="auto" w:fill="auto"/>
            <w:noWrap/>
            <w:hideMark/>
          </w:tcPr>
          <w:p w14:paraId="705DA3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E2388NU</w:t>
            </w:r>
          </w:p>
        </w:tc>
        <w:tc>
          <w:tcPr>
            <w:tcW w:w="1827" w:type="dxa"/>
            <w:shd w:val="clear" w:color="auto" w:fill="auto"/>
            <w:noWrap/>
            <w:hideMark/>
          </w:tcPr>
          <w:p w14:paraId="5362B58F" w14:textId="09B3C4C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46.01</w:t>
            </w:r>
          </w:p>
        </w:tc>
        <w:tc>
          <w:tcPr>
            <w:tcW w:w="4533" w:type="dxa"/>
            <w:shd w:val="clear" w:color="auto" w:fill="auto"/>
            <w:vAlign w:val="bottom"/>
            <w:hideMark/>
          </w:tcPr>
          <w:p w14:paraId="0CDC1B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drive wheel tire, any size, replacement only, each (new equipment)</w:t>
            </w:r>
          </w:p>
        </w:tc>
      </w:tr>
      <w:tr w:rsidR="00706F01" w:rsidRPr="00E46745" w14:paraId="7359C1F3" w14:textId="77777777" w:rsidTr="00E674B2">
        <w:tblPrEx>
          <w:tblLook w:val="04A0" w:firstRow="1" w:lastRow="0" w:firstColumn="1" w:lastColumn="0" w:noHBand="0" w:noVBand="1"/>
        </w:tblPrEx>
        <w:trPr>
          <w:trHeight w:val="1120"/>
        </w:trPr>
        <w:tc>
          <w:tcPr>
            <w:tcW w:w="2905" w:type="dxa"/>
            <w:shd w:val="clear" w:color="auto" w:fill="auto"/>
            <w:noWrap/>
            <w:hideMark/>
          </w:tcPr>
          <w:p w14:paraId="283479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E2388NUKU</w:t>
            </w:r>
          </w:p>
        </w:tc>
        <w:tc>
          <w:tcPr>
            <w:tcW w:w="1827" w:type="dxa"/>
            <w:shd w:val="clear" w:color="auto" w:fill="auto"/>
            <w:noWrap/>
            <w:hideMark/>
          </w:tcPr>
          <w:p w14:paraId="00256B88" w14:textId="509166B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48.87</w:t>
            </w:r>
          </w:p>
        </w:tc>
        <w:tc>
          <w:tcPr>
            <w:tcW w:w="4533" w:type="dxa"/>
            <w:shd w:val="clear" w:color="auto" w:fill="auto"/>
            <w:vAlign w:val="bottom"/>
            <w:hideMark/>
          </w:tcPr>
          <w:p w14:paraId="369AFF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drive wheel tire, any size, replacement only, each (new equipment), (DMEPOS item subject to DMEPOS competitive bidding program number 3)</w:t>
            </w:r>
          </w:p>
        </w:tc>
      </w:tr>
      <w:tr w:rsidR="00706F01" w:rsidRPr="00E46745" w14:paraId="399EC3E2" w14:textId="77777777" w:rsidTr="00E674B2">
        <w:tblPrEx>
          <w:tblLook w:val="04A0" w:firstRow="1" w:lastRow="0" w:firstColumn="1" w:lastColumn="0" w:noHBand="0" w:noVBand="1"/>
        </w:tblPrEx>
        <w:trPr>
          <w:trHeight w:val="560"/>
        </w:trPr>
        <w:tc>
          <w:tcPr>
            <w:tcW w:w="2905" w:type="dxa"/>
            <w:shd w:val="clear" w:color="auto" w:fill="auto"/>
            <w:noWrap/>
            <w:hideMark/>
          </w:tcPr>
          <w:p w14:paraId="55728A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E2388RR</w:t>
            </w:r>
          </w:p>
        </w:tc>
        <w:tc>
          <w:tcPr>
            <w:tcW w:w="1827" w:type="dxa"/>
            <w:shd w:val="clear" w:color="auto" w:fill="auto"/>
            <w:noWrap/>
            <w:hideMark/>
          </w:tcPr>
          <w:p w14:paraId="2628E6FB" w14:textId="2035146E"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4.61</w:t>
            </w:r>
          </w:p>
        </w:tc>
        <w:tc>
          <w:tcPr>
            <w:tcW w:w="4533" w:type="dxa"/>
            <w:shd w:val="clear" w:color="auto" w:fill="auto"/>
            <w:vAlign w:val="bottom"/>
            <w:hideMark/>
          </w:tcPr>
          <w:p w14:paraId="0A31F5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drive wheel tire, any size, replacement only, each (rental)</w:t>
            </w:r>
          </w:p>
        </w:tc>
      </w:tr>
      <w:tr w:rsidR="00706F01" w:rsidRPr="00E46745" w14:paraId="5DF2641D" w14:textId="77777777" w:rsidTr="00E674B2">
        <w:tblPrEx>
          <w:tblLook w:val="04A0" w:firstRow="1" w:lastRow="0" w:firstColumn="1" w:lastColumn="0" w:noHBand="0" w:noVBand="1"/>
        </w:tblPrEx>
        <w:trPr>
          <w:trHeight w:val="1120"/>
        </w:trPr>
        <w:tc>
          <w:tcPr>
            <w:tcW w:w="2905" w:type="dxa"/>
            <w:shd w:val="clear" w:color="auto" w:fill="auto"/>
            <w:noWrap/>
            <w:hideMark/>
          </w:tcPr>
          <w:p w14:paraId="1ACD79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E2388RRKU</w:t>
            </w:r>
          </w:p>
        </w:tc>
        <w:tc>
          <w:tcPr>
            <w:tcW w:w="1827" w:type="dxa"/>
            <w:shd w:val="clear" w:color="auto" w:fill="auto"/>
            <w:noWrap/>
            <w:hideMark/>
          </w:tcPr>
          <w:p w14:paraId="57B88A57" w14:textId="3263FBD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4.89</w:t>
            </w:r>
          </w:p>
        </w:tc>
        <w:tc>
          <w:tcPr>
            <w:tcW w:w="4533" w:type="dxa"/>
            <w:shd w:val="clear" w:color="auto" w:fill="auto"/>
            <w:vAlign w:val="bottom"/>
            <w:hideMark/>
          </w:tcPr>
          <w:p w14:paraId="5D9FFE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drive wheel tire, any size, replacement only, each (rental), (DMEPOS item subject to DMEPOS competitive bidding program number 3)</w:t>
            </w:r>
          </w:p>
        </w:tc>
      </w:tr>
      <w:tr w:rsidR="00706F01" w:rsidRPr="00E46745" w14:paraId="66D6693E" w14:textId="77777777" w:rsidTr="00E674B2">
        <w:tblPrEx>
          <w:tblLook w:val="04A0" w:firstRow="1" w:lastRow="0" w:firstColumn="1" w:lastColumn="0" w:noHBand="0" w:noVBand="1"/>
        </w:tblPrEx>
        <w:trPr>
          <w:trHeight w:val="840"/>
        </w:trPr>
        <w:tc>
          <w:tcPr>
            <w:tcW w:w="2905" w:type="dxa"/>
            <w:shd w:val="clear" w:color="auto" w:fill="auto"/>
            <w:noWrap/>
            <w:hideMark/>
          </w:tcPr>
          <w:p w14:paraId="36F785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E2388UE</w:t>
            </w:r>
          </w:p>
        </w:tc>
        <w:tc>
          <w:tcPr>
            <w:tcW w:w="1827" w:type="dxa"/>
            <w:shd w:val="clear" w:color="auto" w:fill="auto"/>
            <w:noWrap/>
            <w:hideMark/>
          </w:tcPr>
          <w:p w14:paraId="50CB43F8" w14:textId="66F2D79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34.51</w:t>
            </w:r>
          </w:p>
        </w:tc>
        <w:tc>
          <w:tcPr>
            <w:tcW w:w="4533" w:type="dxa"/>
            <w:shd w:val="clear" w:color="auto" w:fill="auto"/>
            <w:vAlign w:val="bottom"/>
            <w:hideMark/>
          </w:tcPr>
          <w:p w14:paraId="20FB61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drive wheel tire, any size, replacement only, each (used durable medical equipment)</w:t>
            </w:r>
          </w:p>
        </w:tc>
      </w:tr>
      <w:tr w:rsidR="00706F01" w:rsidRPr="00E46745" w14:paraId="15096521" w14:textId="77777777" w:rsidTr="00E674B2">
        <w:tblPrEx>
          <w:tblLook w:val="04A0" w:firstRow="1" w:lastRow="0" w:firstColumn="1" w:lastColumn="0" w:noHBand="0" w:noVBand="1"/>
        </w:tblPrEx>
        <w:trPr>
          <w:trHeight w:val="1120"/>
        </w:trPr>
        <w:tc>
          <w:tcPr>
            <w:tcW w:w="2905" w:type="dxa"/>
            <w:shd w:val="clear" w:color="auto" w:fill="auto"/>
            <w:noWrap/>
            <w:hideMark/>
          </w:tcPr>
          <w:p w14:paraId="4A9062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E2388UEKU</w:t>
            </w:r>
          </w:p>
        </w:tc>
        <w:tc>
          <w:tcPr>
            <w:tcW w:w="1827" w:type="dxa"/>
            <w:shd w:val="clear" w:color="auto" w:fill="auto"/>
            <w:noWrap/>
            <w:hideMark/>
          </w:tcPr>
          <w:p w14:paraId="200CFBE9" w14:textId="419DDE8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36.67</w:t>
            </w:r>
          </w:p>
        </w:tc>
        <w:tc>
          <w:tcPr>
            <w:tcW w:w="4533" w:type="dxa"/>
            <w:shd w:val="clear" w:color="auto" w:fill="auto"/>
            <w:vAlign w:val="bottom"/>
            <w:hideMark/>
          </w:tcPr>
          <w:p w14:paraId="2D28E5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drive wheel tire, any size, replacement only, each (used durable medical equipment), (DMEPOS item subject to DMEPOS competitive bidding program number 3)</w:t>
            </w:r>
          </w:p>
        </w:tc>
      </w:tr>
      <w:tr w:rsidR="00706F01" w:rsidRPr="00E46745" w14:paraId="090F20BD" w14:textId="77777777" w:rsidTr="00E674B2">
        <w:tblPrEx>
          <w:tblLook w:val="04A0" w:firstRow="1" w:lastRow="0" w:firstColumn="1" w:lastColumn="0" w:noHBand="0" w:noVBand="1"/>
        </w:tblPrEx>
        <w:trPr>
          <w:trHeight w:val="560"/>
        </w:trPr>
        <w:tc>
          <w:tcPr>
            <w:tcW w:w="2905" w:type="dxa"/>
            <w:shd w:val="clear" w:color="auto" w:fill="auto"/>
            <w:noWrap/>
            <w:hideMark/>
          </w:tcPr>
          <w:p w14:paraId="247967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E2389NU</w:t>
            </w:r>
          </w:p>
        </w:tc>
        <w:tc>
          <w:tcPr>
            <w:tcW w:w="1827" w:type="dxa"/>
            <w:shd w:val="clear" w:color="auto" w:fill="auto"/>
            <w:noWrap/>
            <w:hideMark/>
          </w:tcPr>
          <w:p w14:paraId="60722852" w14:textId="42FC194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25.34</w:t>
            </w:r>
          </w:p>
        </w:tc>
        <w:tc>
          <w:tcPr>
            <w:tcW w:w="4533" w:type="dxa"/>
            <w:shd w:val="clear" w:color="auto" w:fill="auto"/>
            <w:vAlign w:val="bottom"/>
            <w:hideMark/>
          </w:tcPr>
          <w:p w14:paraId="1681B5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caster tire, any size, replacement only, each (new equipment)</w:t>
            </w:r>
          </w:p>
        </w:tc>
      </w:tr>
      <w:tr w:rsidR="00706F01" w:rsidRPr="00E46745" w14:paraId="609B462C" w14:textId="77777777" w:rsidTr="00E674B2">
        <w:tblPrEx>
          <w:tblLook w:val="04A0" w:firstRow="1" w:lastRow="0" w:firstColumn="1" w:lastColumn="0" w:noHBand="0" w:noVBand="1"/>
        </w:tblPrEx>
        <w:trPr>
          <w:trHeight w:val="1120"/>
        </w:trPr>
        <w:tc>
          <w:tcPr>
            <w:tcW w:w="2905" w:type="dxa"/>
            <w:shd w:val="clear" w:color="auto" w:fill="auto"/>
            <w:noWrap/>
            <w:hideMark/>
          </w:tcPr>
          <w:p w14:paraId="2467B3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E2389NUKU</w:t>
            </w:r>
          </w:p>
        </w:tc>
        <w:tc>
          <w:tcPr>
            <w:tcW w:w="1827" w:type="dxa"/>
            <w:shd w:val="clear" w:color="auto" w:fill="auto"/>
            <w:noWrap/>
            <w:hideMark/>
          </w:tcPr>
          <w:p w14:paraId="395A277F" w14:textId="6417D43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26.55</w:t>
            </w:r>
          </w:p>
        </w:tc>
        <w:tc>
          <w:tcPr>
            <w:tcW w:w="4533" w:type="dxa"/>
            <w:shd w:val="clear" w:color="auto" w:fill="auto"/>
            <w:vAlign w:val="bottom"/>
            <w:hideMark/>
          </w:tcPr>
          <w:p w14:paraId="52AA0C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caster tire, any size, replacement only, each (new equipment), (DMEPOS item subject to DMEPOS competitive bidding program number 3)</w:t>
            </w:r>
          </w:p>
        </w:tc>
      </w:tr>
      <w:tr w:rsidR="00706F01" w:rsidRPr="00E46745" w14:paraId="650C2AAA" w14:textId="77777777" w:rsidTr="00E674B2">
        <w:tblPrEx>
          <w:tblLook w:val="04A0" w:firstRow="1" w:lastRow="0" w:firstColumn="1" w:lastColumn="0" w:noHBand="0" w:noVBand="1"/>
        </w:tblPrEx>
        <w:trPr>
          <w:trHeight w:val="560"/>
        </w:trPr>
        <w:tc>
          <w:tcPr>
            <w:tcW w:w="2905" w:type="dxa"/>
            <w:shd w:val="clear" w:color="auto" w:fill="auto"/>
            <w:noWrap/>
            <w:hideMark/>
          </w:tcPr>
          <w:p w14:paraId="3FDFEE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E2389RR</w:t>
            </w:r>
          </w:p>
        </w:tc>
        <w:tc>
          <w:tcPr>
            <w:tcW w:w="1827" w:type="dxa"/>
            <w:shd w:val="clear" w:color="auto" w:fill="auto"/>
            <w:noWrap/>
            <w:hideMark/>
          </w:tcPr>
          <w:p w14:paraId="0CD0B9DA" w14:textId="0735708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2.54</w:t>
            </w:r>
          </w:p>
        </w:tc>
        <w:tc>
          <w:tcPr>
            <w:tcW w:w="4533" w:type="dxa"/>
            <w:shd w:val="clear" w:color="auto" w:fill="auto"/>
            <w:vAlign w:val="bottom"/>
            <w:hideMark/>
          </w:tcPr>
          <w:p w14:paraId="3E768D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caster tire, any size, replacement only, each (rental)</w:t>
            </w:r>
          </w:p>
        </w:tc>
      </w:tr>
      <w:tr w:rsidR="00706F01" w:rsidRPr="00E46745" w14:paraId="24EFB891" w14:textId="77777777" w:rsidTr="00E674B2">
        <w:tblPrEx>
          <w:tblLook w:val="04A0" w:firstRow="1" w:lastRow="0" w:firstColumn="1" w:lastColumn="0" w:noHBand="0" w:noVBand="1"/>
        </w:tblPrEx>
        <w:trPr>
          <w:trHeight w:val="840"/>
        </w:trPr>
        <w:tc>
          <w:tcPr>
            <w:tcW w:w="2905" w:type="dxa"/>
            <w:shd w:val="clear" w:color="auto" w:fill="auto"/>
            <w:noWrap/>
            <w:hideMark/>
          </w:tcPr>
          <w:p w14:paraId="1ECDAA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E2389RRKU</w:t>
            </w:r>
          </w:p>
        </w:tc>
        <w:tc>
          <w:tcPr>
            <w:tcW w:w="1827" w:type="dxa"/>
            <w:shd w:val="clear" w:color="auto" w:fill="auto"/>
            <w:noWrap/>
            <w:hideMark/>
          </w:tcPr>
          <w:p w14:paraId="53189BEA" w14:textId="2746F2F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2.67</w:t>
            </w:r>
          </w:p>
        </w:tc>
        <w:tc>
          <w:tcPr>
            <w:tcW w:w="4533" w:type="dxa"/>
            <w:shd w:val="clear" w:color="auto" w:fill="auto"/>
            <w:vAlign w:val="bottom"/>
            <w:hideMark/>
          </w:tcPr>
          <w:p w14:paraId="722232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caster tire, any size, replacement only, each (rental), (DMEPOS item subject to DMEPOS competitive bidding program number 3)</w:t>
            </w:r>
          </w:p>
        </w:tc>
      </w:tr>
      <w:tr w:rsidR="00706F01" w:rsidRPr="00E46745" w14:paraId="06F8C98E" w14:textId="77777777" w:rsidTr="00E674B2">
        <w:tblPrEx>
          <w:tblLook w:val="04A0" w:firstRow="1" w:lastRow="0" w:firstColumn="1" w:lastColumn="0" w:noHBand="0" w:noVBand="1"/>
        </w:tblPrEx>
        <w:trPr>
          <w:trHeight w:val="560"/>
        </w:trPr>
        <w:tc>
          <w:tcPr>
            <w:tcW w:w="2905" w:type="dxa"/>
            <w:shd w:val="clear" w:color="auto" w:fill="auto"/>
            <w:noWrap/>
            <w:hideMark/>
          </w:tcPr>
          <w:p w14:paraId="1B8866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E2389UE</w:t>
            </w:r>
          </w:p>
        </w:tc>
        <w:tc>
          <w:tcPr>
            <w:tcW w:w="1827" w:type="dxa"/>
            <w:shd w:val="clear" w:color="auto" w:fill="auto"/>
            <w:noWrap/>
            <w:hideMark/>
          </w:tcPr>
          <w:p w14:paraId="5ACC203A" w14:textId="0978723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18.99</w:t>
            </w:r>
          </w:p>
        </w:tc>
        <w:tc>
          <w:tcPr>
            <w:tcW w:w="4533" w:type="dxa"/>
            <w:shd w:val="clear" w:color="auto" w:fill="auto"/>
            <w:vAlign w:val="bottom"/>
            <w:hideMark/>
          </w:tcPr>
          <w:p w14:paraId="63FD49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caster tire, any size, replacement only, each (used durable medical equipment)</w:t>
            </w:r>
          </w:p>
        </w:tc>
      </w:tr>
      <w:tr w:rsidR="00706F01" w:rsidRPr="00E46745" w14:paraId="10986C8B" w14:textId="77777777" w:rsidTr="00E674B2">
        <w:tblPrEx>
          <w:tblLook w:val="04A0" w:firstRow="1" w:lastRow="0" w:firstColumn="1" w:lastColumn="0" w:noHBand="0" w:noVBand="1"/>
        </w:tblPrEx>
        <w:trPr>
          <w:trHeight w:val="1120"/>
        </w:trPr>
        <w:tc>
          <w:tcPr>
            <w:tcW w:w="2905" w:type="dxa"/>
            <w:shd w:val="clear" w:color="auto" w:fill="auto"/>
            <w:noWrap/>
            <w:hideMark/>
          </w:tcPr>
          <w:p w14:paraId="115906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E2389UEKU</w:t>
            </w:r>
          </w:p>
        </w:tc>
        <w:tc>
          <w:tcPr>
            <w:tcW w:w="1827" w:type="dxa"/>
            <w:shd w:val="clear" w:color="auto" w:fill="auto"/>
            <w:noWrap/>
            <w:hideMark/>
          </w:tcPr>
          <w:p w14:paraId="1F4FECE2" w14:textId="63A92A9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19.89</w:t>
            </w:r>
          </w:p>
        </w:tc>
        <w:tc>
          <w:tcPr>
            <w:tcW w:w="4533" w:type="dxa"/>
            <w:shd w:val="clear" w:color="auto" w:fill="auto"/>
            <w:vAlign w:val="bottom"/>
            <w:hideMark/>
          </w:tcPr>
          <w:p w14:paraId="583F54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foam caster tire, any size, replacement only, each (used durable medical equipment), (DMEPOS item subject to DMEPOS competitive bidding program number 3)</w:t>
            </w:r>
          </w:p>
        </w:tc>
      </w:tr>
      <w:tr w:rsidR="00706F01" w:rsidRPr="00E46745" w14:paraId="60478269" w14:textId="77777777" w:rsidTr="00E674B2">
        <w:tblPrEx>
          <w:tblLook w:val="04A0" w:firstRow="1" w:lastRow="0" w:firstColumn="1" w:lastColumn="0" w:noHBand="0" w:noVBand="1"/>
        </w:tblPrEx>
        <w:trPr>
          <w:trHeight w:val="840"/>
        </w:trPr>
        <w:tc>
          <w:tcPr>
            <w:tcW w:w="2905" w:type="dxa"/>
            <w:shd w:val="clear" w:color="auto" w:fill="auto"/>
            <w:noWrap/>
            <w:hideMark/>
          </w:tcPr>
          <w:p w14:paraId="4288C8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E2390NU</w:t>
            </w:r>
          </w:p>
        </w:tc>
        <w:tc>
          <w:tcPr>
            <w:tcW w:w="1827" w:type="dxa"/>
            <w:shd w:val="clear" w:color="auto" w:fill="auto"/>
            <w:noWrap/>
            <w:hideMark/>
          </w:tcPr>
          <w:p w14:paraId="146E3226" w14:textId="36483B5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39.43</w:t>
            </w:r>
          </w:p>
        </w:tc>
        <w:tc>
          <w:tcPr>
            <w:tcW w:w="4533" w:type="dxa"/>
            <w:shd w:val="clear" w:color="auto" w:fill="auto"/>
            <w:vAlign w:val="bottom"/>
            <w:hideMark/>
          </w:tcPr>
          <w:p w14:paraId="628696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drive wheel tire, any size, replacement only, each (new equipment)</w:t>
            </w:r>
          </w:p>
        </w:tc>
      </w:tr>
      <w:tr w:rsidR="00706F01" w:rsidRPr="00E46745" w14:paraId="367091AE" w14:textId="77777777" w:rsidTr="00E674B2">
        <w:tblPrEx>
          <w:tblLook w:val="04A0" w:firstRow="1" w:lastRow="0" w:firstColumn="1" w:lastColumn="0" w:noHBand="0" w:noVBand="1"/>
        </w:tblPrEx>
        <w:trPr>
          <w:trHeight w:val="1120"/>
        </w:trPr>
        <w:tc>
          <w:tcPr>
            <w:tcW w:w="2905" w:type="dxa"/>
            <w:shd w:val="clear" w:color="auto" w:fill="auto"/>
            <w:noWrap/>
            <w:hideMark/>
          </w:tcPr>
          <w:p w14:paraId="3262E9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E2390NUKU</w:t>
            </w:r>
          </w:p>
        </w:tc>
        <w:tc>
          <w:tcPr>
            <w:tcW w:w="1827" w:type="dxa"/>
            <w:shd w:val="clear" w:color="auto" w:fill="auto"/>
            <w:noWrap/>
            <w:hideMark/>
          </w:tcPr>
          <w:p w14:paraId="17B45B7A" w14:textId="3A0B125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41.51</w:t>
            </w:r>
          </w:p>
        </w:tc>
        <w:tc>
          <w:tcPr>
            <w:tcW w:w="4533" w:type="dxa"/>
            <w:shd w:val="clear" w:color="auto" w:fill="auto"/>
            <w:vAlign w:val="bottom"/>
            <w:hideMark/>
          </w:tcPr>
          <w:p w14:paraId="7D2603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drive wheel tire, any size, replacement only, each (new equipment), (DMEPOS item subject to DMEPOS competitive bidding program number 3)</w:t>
            </w:r>
          </w:p>
        </w:tc>
      </w:tr>
      <w:tr w:rsidR="00706F01" w:rsidRPr="00E46745" w14:paraId="4E0258E0" w14:textId="77777777" w:rsidTr="00E674B2">
        <w:tblPrEx>
          <w:tblLook w:val="04A0" w:firstRow="1" w:lastRow="0" w:firstColumn="1" w:lastColumn="0" w:noHBand="0" w:noVBand="1"/>
        </w:tblPrEx>
        <w:trPr>
          <w:trHeight w:val="560"/>
        </w:trPr>
        <w:tc>
          <w:tcPr>
            <w:tcW w:w="2905" w:type="dxa"/>
            <w:shd w:val="clear" w:color="auto" w:fill="auto"/>
            <w:noWrap/>
            <w:hideMark/>
          </w:tcPr>
          <w:p w14:paraId="179195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E2390RR</w:t>
            </w:r>
          </w:p>
        </w:tc>
        <w:tc>
          <w:tcPr>
            <w:tcW w:w="1827" w:type="dxa"/>
            <w:shd w:val="clear" w:color="auto" w:fill="auto"/>
            <w:noWrap/>
            <w:hideMark/>
          </w:tcPr>
          <w:p w14:paraId="4717BEAC" w14:textId="76DF4F5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3.94</w:t>
            </w:r>
          </w:p>
        </w:tc>
        <w:tc>
          <w:tcPr>
            <w:tcW w:w="4533" w:type="dxa"/>
            <w:shd w:val="clear" w:color="auto" w:fill="auto"/>
            <w:vAlign w:val="bottom"/>
            <w:hideMark/>
          </w:tcPr>
          <w:p w14:paraId="74FAA1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drive wheel tire, any size, replacement only, each (rental)</w:t>
            </w:r>
          </w:p>
        </w:tc>
      </w:tr>
      <w:tr w:rsidR="00706F01" w:rsidRPr="00E46745" w14:paraId="0F009866" w14:textId="77777777" w:rsidTr="00E674B2">
        <w:tblPrEx>
          <w:tblLook w:val="04A0" w:firstRow="1" w:lastRow="0" w:firstColumn="1" w:lastColumn="0" w:noHBand="0" w:noVBand="1"/>
        </w:tblPrEx>
        <w:trPr>
          <w:trHeight w:val="1120"/>
        </w:trPr>
        <w:tc>
          <w:tcPr>
            <w:tcW w:w="2905" w:type="dxa"/>
            <w:shd w:val="clear" w:color="auto" w:fill="auto"/>
            <w:noWrap/>
            <w:hideMark/>
          </w:tcPr>
          <w:p w14:paraId="4B1876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E2390RRKU</w:t>
            </w:r>
          </w:p>
        </w:tc>
        <w:tc>
          <w:tcPr>
            <w:tcW w:w="1827" w:type="dxa"/>
            <w:shd w:val="clear" w:color="auto" w:fill="auto"/>
            <w:noWrap/>
            <w:hideMark/>
          </w:tcPr>
          <w:p w14:paraId="048E6508" w14:textId="787076F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4.15</w:t>
            </w:r>
          </w:p>
        </w:tc>
        <w:tc>
          <w:tcPr>
            <w:tcW w:w="4533" w:type="dxa"/>
            <w:shd w:val="clear" w:color="auto" w:fill="auto"/>
            <w:vAlign w:val="bottom"/>
            <w:hideMark/>
          </w:tcPr>
          <w:p w14:paraId="65C699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drive wheel tire, any size, replacement only, each (rental), (DMEPOS item subject to DMEPOS competitive bidding program number 3)</w:t>
            </w:r>
          </w:p>
        </w:tc>
      </w:tr>
      <w:tr w:rsidR="00706F01" w:rsidRPr="00E46745" w14:paraId="2FF9E9ED" w14:textId="77777777" w:rsidTr="00E674B2">
        <w:tblPrEx>
          <w:tblLook w:val="04A0" w:firstRow="1" w:lastRow="0" w:firstColumn="1" w:lastColumn="0" w:noHBand="0" w:noVBand="1"/>
        </w:tblPrEx>
        <w:trPr>
          <w:trHeight w:val="840"/>
        </w:trPr>
        <w:tc>
          <w:tcPr>
            <w:tcW w:w="2905" w:type="dxa"/>
            <w:shd w:val="clear" w:color="auto" w:fill="auto"/>
            <w:noWrap/>
            <w:hideMark/>
          </w:tcPr>
          <w:p w14:paraId="24E32B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E2390UE</w:t>
            </w:r>
          </w:p>
        </w:tc>
        <w:tc>
          <w:tcPr>
            <w:tcW w:w="1827" w:type="dxa"/>
            <w:shd w:val="clear" w:color="auto" w:fill="auto"/>
            <w:noWrap/>
            <w:hideMark/>
          </w:tcPr>
          <w:p w14:paraId="3A0A2699" w14:textId="13B2726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29.56</w:t>
            </w:r>
          </w:p>
        </w:tc>
        <w:tc>
          <w:tcPr>
            <w:tcW w:w="4533" w:type="dxa"/>
            <w:shd w:val="clear" w:color="auto" w:fill="auto"/>
            <w:vAlign w:val="bottom"/>
            <w:hideMark/>
          </w:tcPr>
          <w:p w14:paraId="327790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drive wheel tire, any size, replacement only, each (used durable medical equipment)</w:t>
            </w:r>
          </w:p>
        </w:tc>
      </w:tr>
      <w:tr w:rsidR="00706F01" w:rsidRPr="00E46745" w14:paraId="5A7065CA" w14:textId="77777777" w:rsidTr="00E674B2">
        <w:tblPrEx>
          <w:tblLook w:val="04A0" w:firstRow="1" w:lastRow="0" w:firstColumn="1" w:lastColumn="0" w:noHBand="0" w:noVBand="1"/>
        </w:tblPrEx>
        <w:trPr>
          <w:trHeight w:val="1120"/>
        </w:trPr>
        <w:tc>
          <w:tcPr>
            <w:tcW w:w="2905" w:type="dxa"/>
            <w:shd w:val="clear" w:color="auto" w:fill="auto"/>
            <w:noWrap/>
            <w:hideMark/>
          </w:tcPr>
          <w:p w14:paraId="218FF5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E2390UEKU</w:t>
            </w:r>
          </w:p>
        </w:tc>
        <w:tc>
          <w:tcPr>
            <w:tcW w:w="1827" w:type="dxa"/>
            <w:shd w:val="clear" w:color="auto" w:fill="auto"/>
            <w:noWrap/>
            <w:hideMark/>
          </w:tcPr>
          <w:p w14:paraId="2AC81A24" w14:textId="0460324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31.11</w:t>
            </w:r>
          </w:p>
        </w:tc>
        <w:tc>
          <w:tcPr>
            <w:tcW w:w="4533" w:type="dxa"/>
            <w:shd w:val="clear" w:color="auto" w:fill="auto"/>
            <w:vAlign w:val="bottom"/>
            <w:hideMark/>
          </w:tcPr>
          <w:p w14:paraId="599F96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drive wheel tire, any size, replacement only, each (used durable medical equipment), (DMEPOS item subject to DMEPOS competitive bidding program number 3)</w:t>
            </w:r>
          </w:p>
        </w:tc>
      </w:tr>
      <w:tr w:rsidR="00706F01" w:rsidRPr="00E46745" w14:paraId="2CA2E4F0" w14:textId="77777777" w:rsidTr="00E674B2">
        <w:tblPrEx>
          <w:tblLook w:val="04A0" w:firstRow="1" w:lastRow="0" w:firstColumn="1" w:lastColumn="0" w:noHBand="0" w:noVBand="1"/>
        </w:tblPrEx>
        <w:trPr>
          <w:trHeight w:val="840"/>
        </w:trPr>
        <w:tc>
          <w:tcPr>
            <w:tcW w:w="2905" w:type="dxa"/>
            <w:shd w:val="clear" w:color="auto" w:fill="auto"/>
            <w:noWrap/>
            <w:hideMark/>
          </w:tcPr>
          <w:p w14:paraId="24FDD6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E2391NU</w:t>
            </w:r>
          </w:p>
        </w:tc>
        <w:tc>
          <w:tcPr>
            <w:tcW w:w="1827" w:type="dxa"/>
            <w:shd w:val="clear" w:color="auto" w:fill="auto"/>
            <w:noWrap/>
            <w:hideMark/>
          </w:tcPr>
          <w:p w14:paraId="390FE209" w14:textId="49A00FAC"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17.13</w:t>
            </w:r>
          </w:p>
        </w:tc>
        <w:tc>
          <w:tcPr>
            <w:tcW w:w="4533" w:type="dxa"/>
            <w:shd w:val="clear" w:color="auto" w:fill="auto"/>
            <w:vAlign w:val="bottom"/>
            <w:hideMark/>
          </w:tcPr>
          <w:p w14:paraId="315F35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(removable), any size, replacement only, each (new equipment)</w:t>
            </w:r>
          </w:p>
        </w:tc>
      </w:tr>
      <w:tr w:rsidR="00706F01" w:rsidRPr="00E46745" w14:paraId="6869F150" w14:textId="77777777" w:rsidTr="00E674B2">
        <w:tblPrEx>
          <w:tblLook w:val="04A0" w:firstRow="1" w:lastRow="0" w:firstColumn="1" w:lastColumn="0" w:noHBand="0" w:noVBand="1"/>
        </w:tblPrEx>
        <w:trPr>
          <w:trHeight w:val="1120"/>
        </w:trPr>
        <w:tc>
          <w:tcPr>
            <w:tcW w:w="2905" w:type="dxa"/>
            <w:shd w:val="clear" w:color="auto" w:fill="auto"/>
            <w:noWrap/>
            <w:hideMark/>
          </w:tcPr>
          <w:p w14:paraId="003589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E2391NUKU</w:t>
            </w:r>
          </w:p>
        </w:tc>
        <w:tc>
          <w:tcPr>
            <w:tcW w:w="1827" w:type="dxa"/>
            <w:shd w:val="clear" w:color="auto" w:fill="auto"/>
            <w:noWrap/>
            <w:hideMark/>
          </w:tcPr>
          <w:p w14:paraId="20F27E4B" w14:textId="5DD1322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19.88</w:t>
            </w:r>
          </w:p>
        </w:tc>
        <w:tc>
          <w:tcPr>
            <w:tcW w:w="4533" w:type="dxa"/>
            <w:shd w:val="clear" w:color="auto" w:fill="auto"/>
            <w:vAlign w:val="bottom"/>
            <w:hideMark/>
          </w:tcPr>
          <w:p w14:paraId="11E3BA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(removable), any size, replacement only, each (new equipment), (DMEPOS item subject to DMEPOS competitive bidding program number 3)</w:t>
            </w:r>
          </w:p>
        </w:tc>
      </w:tr>
      <w:tr w:rsidR="00706F01" w:rsidRPr="00E46745" w14:paraId="4D1B86D1" w14:textId="77777777" w:rsidTr="00E674B2">
        <w:tblPrEx>
          <w:tblLook w:val="04A0" w:firstRow="1" w:lastRow="0" w:firstColumn="1" w:lastColumn="0" w:noHBand="0" w:noVBand="1"/>
        </w:tblPrEx>
        <w:trPr>
          <w:trHeight w:val="560"/>
        </w:trPr>
        <w:tc>
          <w:tcPr>
            <w:tcW w:w="2905" w:type="dxa"/>
            <w:shd w:val="clear" w:color="auto" w:fill="auto"/>
            <w:noWrap/>
            <w:hideMark/>
          </w:tcPr>
          <w:p w14:paraId="435B87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E2391RR</w:t>
            </w:r>
          </w:p>
        </w:tc>
        <w:tc>
          <w:tcPr>
            <w:tcW w:w="1827" w:type="dxa"/>
            <w:shd w:val="clear" w:color="auto" w:fill="auto"/>
            <w:noWrap/>
            <w:hideMark/>
          </w:tcPr>
          <w:p w14:paraId="2961298D" w14:textId="07D6E5A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1.72</w:t>
            </w:r>
          </w:p>
        </w:tc>
        <w:tc>
          <w:tcPr>
            <w:tcW w:w="4533" w:type="dxa"/>
            <w:shd w:val="clear" w:color="auto" w:fill="auto"/>
            <w:vAlign w:val="bottom"/>
            <w:hideMark/>
          </w:tcPr>
          <w:p w14:paraId="0F83C4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(removable), any size, replacement only, each (rental)</w:t>
            </w:r>
          </w:p>
        </w:tc>
      </w:tr>
      <w:tr w:rsidR="00706F01" w:rsidRPr="00E46745" w14:paraId="6BAA7C0F" w14:textId="77777777" w:rsidTr="00E674B2">
        <w:tblPrEx>
          <w:tblLook w:val="04A0" w:firstRow="1" w:lastRow="0" w:firstColumn="1" w:lastColumn="0" w:noHBand="0" w:noVBand="1"/>
        </w:tblPrEx>
        <w:trPr>
          <w:trHeight w:val="1120"/>
        </w:trPr>
        <w:tc>
          <w:tcPr>
            <w:tcW w:w="2905" w:type="dxa"/>
            <w:shd w:val="clear" w:color="auto" w:fill="auto"/>
            <w:noWrap/>
            <w:hideMark/>
          </w:tcPr>
          <w:p w14:paraId="340FE5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E2391RRKU</w:t>
            </w:r>
          </w:p>
        </w:tc>
        <w:tc>
          <w:tcPr>
            <w:tcW w:w="1827" w:type="dxa"/>
            <w:shd w:val="clear" w:color="auto" w:fill="auto"/>
            <w:noWrap/>
            <w:hideMark/>
          </w:tcPr>
          <w:p w14:paraId="60E271B3" w14:textId="1453FB9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1.99</w:t>
            </w:r>
          </w:p>
        </w:tc>
        <w:tc>
          <w:tcPr>
            <w:tcW w:w="4533" w:type="dxa"/>
            <w:shd w:val="clear" w:color="auto" w:fill="auto"/>
            <w:vAlign w:val="bottom"/>
            <w:hideMark/>
          </w:tcPr>
          <w:p w14:paraId="6A30C2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(removable), any size, replacement only, each (rental), (DMEPOS item subject to DMEPOS competitive bidding program number 3)</w:t>
            </w:r>
          </w:p>
        </w:tc>
      </w:tr>
      <w:tr w:rsidR="00706F01" w:rsidRPr="00E46745" w14:paraId="75445060" w14:textId="77777777" w:rsidTr="00E674B2">
        <w:tblPrEx>
          <w:tblLook w:val="04A0" w:firstRow="1" w:lastRow="0" w:firstColumn="1" w:lastColumn="0" w:noHBand="0" w:noVBand="1"/>
        </w:tblPrEx>
        <w:trPr>
          <w:trHeight w:val="840"/>
        </w:trPr>
        <w:tc>
          <w:tcPr>
            <w:tcW w:w="2905" w:type="dxa"/>
            <w:shd w:val="clear" w:color="auto" w:fill="auto"/>
            <w:noWrap/>
            <w:hideMark/>
          </w:tcPr>
          <w:p w14:paraId="066631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E2391UE</w:t>
            </w:r>
          </w:p>
        </w:tc>
        <w:tc>
          <w:tcPr>
            <w:tcW w:w="1827" w:type="dxa"/>
            <w:shd w:val="clear" w:color="auto" w:fill="auto"/>
            <w:noWrap/>
            <w:hideMark/>
          </w:tcPr>
          <w:p w14:paraId="197D44F1" w14:textId="68FDBDC0"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12.85</w:t>
            </w:r>
          </w:p>
        </w:tc>
        <w:tc>
          <w:tcPr>
            <w:tcW w:w="4533" w:type="dxa"/>
            <w:shd w:val="clear" w:color="auto" w:fill="auto"/>
            <w:vAlign w:val="bottom"/>
            <w:hideMark/>
          </w:tcPr>
          <w:p w14:paraId="75CA84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(removable), any size, replacement only, each (used durable medical equipment)</w:t>
            </w:r>
          </w:p>
        </w:tc>
      </w:tr>
      <w:tr w:rsidR="00706F01" w:rsidRPr="00E46745" w14:paraId="3B46A06C" w14:textId="77777777" w:rsidTr="00E674B2">
        <w:tblPrEx>
          <w:tblLook w:val="04A0" w:firstRow="1" w:lastRow="0" w:firstColumn="1" w:lastColumn="0" w:noHBand="0" w:noVBand="1"/>
        </w:tblPrEx>
        <w:trPr>
          <w:trHeight w:val="1120"/>
        </w:trPr>
        <w:tc>
          <w:tcPr>
            <w:tcW w:w="2905" w:type="dxa"/>
            <w:shd w:val="clear" w:color="auto" w:fill="auto"/>
            <w:noWrap/>
            <w:hideMark/>
          </w:tcPr>
          <w:p w14:paraId="58CC71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E2391UEKU</w:t>
            </w:r>
          </w:p>
        </w:tc>
        <w:tc>
          <w:tcPr>
            <w:tcW w:w="1827" w:type="dxa"/>
            <w:shd w:val="clear" w:color="auto" w:fill="auto"/>
            <w:noWrap/>
            <w:hideMark/>
          </w:tcPr>
          <w:p w14:paraId="36285ADC" w14:textId="6F0E89F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14.91</w:t>
            </w:r>
          </w:p>
        </w:tc>
        <w:tc>
          <w:tcPr>
            <w:tcW w:w="4533" w:type="dxa"/>
            <w:shd w:val="clear" w:color="auto" w:fill="auto"/>
            <w:vAlign w:val="bottom"/>
            <w:hideMark/>
          </w:tcPr>
          <w:p w14:paraId="453271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(removable), any size, replacement only, each (used durable medical equipment), (DMEPOS item subject to DMEPOS competitive bidding program number 3)</w:t>
            </w:r>
          </w:p>
        </w:tc>
      </w:tr>
      <w:tr w:rsidR="00706F01" w:rsidRPr="00E46745" w14:paraId="7FF4ADE4" w14:textId="77777777" w:rsidTr="00E674B2">
        <w:tblPrEx>
          <w:tblLook w:val="04A0" w:firstRow="1" w:lastRow="0" w:firstColumn="1" w:lastColumn="0" w:noHBand="0" w:noVBand="1"/>
        </w:tblPrEx>
        <w:trPr>
          <w:trHeight w:val="840"/>
        </w:trPr>
        <w:tc>
          <w:tcPr>
            <w:tcW w:w="2905" w:type="dxa"/>
            <w:shd w:val="clear" w:color="auto" w:fill="auto"/>
            <w:noWrap/>
            <w:hideMark/>
          </w:tcPr>
          <w:p w14:paraId="1F851C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E2392NU</w:t>
            </w:r>
          </w:p>
        </w:tc>
        <w:tc>
          <w:tcPr>
            <w:tcW w:w="1827" w:type="dxa"/>
            <w:shd w:val="clear" w:color="auto" w:fill="auto"/>
            <w:noWrap/>
            <w:hideMark/>
          </w:tcPr>
          <w:p w14:paraId="509445F2" w14:textId="147AB895"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42.71</w:t>
            </w:r>
          </w:p>
        </w:tc>
        <w:tc>
          <w:tcPr>
            <w:tcW w:w="4533" w:type="dxa"/>
            <w:shd w:val="clear" w:color="auto" w:fill="auto"/>
            <w:vAlign w:val="bottom"/>
            <w:hideMark/>
          </w:tcPr>
          <w:p w14:paraId="634C44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with integrated wheel, any size, replacement only, each (new equipment)</w:t>
            </w:r>
          </w:p>
        </w:tc>
      </w:tr>
      <w:tr w:rsidR="00706F01" w:rsidRPr="00E46745" w14:paraId="3EFE610D" w14:textId="77777777" w:rsidTr="00E674B2">
        <w:tblPrEx>
          <w:tblLook w:val="04A0" w:firstRow="1" w:lastRow="0" w:firstColumn="1" w:lastColumn="0" w:noHBand="0" w:noVBand="1"/>
        </w:tblPrEx>
        <w:trPr>
          <w:trHeight w:val="1120"/>
        </w:trPr>
        <w:tc>
          <w:tcPr>
            <w:tcW w:w="2905" w:type="dxa"/>
            <w:shd w:val="clear" w:color="auto" w:fill="auto"/>
            <w:noWrap/>
            <w:hideMark/>
          </w:tcPr>
          <w:p w14:paraId="68BFF1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E2392NUKU</w:t>
            </w:r>
          </w:p>
        </w:tc>
        <w:tc>
          <w:tcPr>
            <w:tcW w:w="1827" w:type="dxa"/>
            <w:shd w:val="clear" w:color="auto" w:fill="auto"/>
            <w:noWrap/>
            <w:hideMark/>
          </w:tcPr>
          <w:p w14:paraId="269BB8EF" w14:textId="2078EAB7"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52.26</w:t>
            </w:r>
          </w:p>
        </w:tc>
        <w:tc>
          <w:tcPr>
            <w:tcW w:w="4533" w:type="dxa"/>
            <w:shd w:val="clear" w:color="auto" w:fill="auto"/>
            <w:vAlign w:val="bottom"/>
            <w:hideMark/>
          </w:tcPr>
          <w:p w14:paraId="3F1260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with integrated wheel, any size, replacement only, each (new equipment), (DMEPOS item subject to DMEPOS competitive bidding program number 3)</w:t>
            </w:r>
          </w:p>
        </w:tc>
      </w:tr>
      <w:tr w:rsidR="00706F01" w:rsidRPr="00E46745" w14:paraId="72D94884" w14:textId="77777777" w:rsidTr="00E674B2">
        <w:tblPrEx>
          <w:tblLook w:val="04A0" w:firstRow="1" w:lastRow="0" w:firstColumn="1" w:lastColumn="0" w:noHBand="0" w:noVBand="1"/>
        </w:tblPrEx>
        <w:trPr>
          <w:trHeight w:val="840"/>
        </w:trPr>
        <w:tc>
          <w:tcPr>
            <w:tcW w:w="2905" w:type="dxa"/>
            <w:shd w:val="clear" w:color="auto" w:fill="auto"/>
            <w:noWrap/>
            <w:hideMark/>
          </w:tcPr>
          <w:p w14:paraId="3FDDF6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E2392RR</w:t>
            </w:r>
          </w:p>
        </w:tc>
        <w:tc>
          <w:tcPr>
            <w:tcW w:w="1827" w:type="dxa"/>
            <w:shd w:val="clear" w:color="auto" w:fill="auto"/>
            <w:noWrap/>
            <w:hideMark/>
          </w:tcPr>
          <w:p w14:paraId="41502B72" w14:textId="499D0852"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4.28</w:t>
            </w:r>
          </w:p>
        </w:tc>
        <w:tc>
          <w:tcPr>
            <w:tcW w:w="4533" w:type="dxa"/>
            <w:shd w:val="clear" w:color="auto" w:fill="auto"/>
            <w:vAlign w:val="bottom"/>
            <w:hideMark/>
          </w:tcPr>
          <w:p w14:paraId="3B9F8C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with integrated wheel, any size, replacement only, each (rental)</w:t>
            </w:r>
          </w:p>
        </w:tc>
      </w:tr>
      <w:tr w:rsidR="00706F01" w:rsidRPr="00E46745" w14:paraId="5BBBDA85" w14:textId="77777777" w:rsidTr="00E674B2">
        <w:tblPrEx>
          <w:tblLook w:val="04A0" w:firstRow="1" w:lastRow="0" w:firstColumn="1" w:lastColumn="0" w:noHBand="0" w:noVBand="1"/>
        </w:tblPrEx>
        <w:trPr>
          <w:trHeight w:val="1120"/>
        </w:trPr>
        <w:tc>
          <w:tcPr>
            <w:tcW w:w="2905" w:type="dxa"/>
            <w:shd w:val="clear" w:color="auto" w:fill="auto"/>
            <w:noWrap/>
            <w:hideMark/>
          </w:tcPr>
          <w:p w14:paraId="14BFE3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E2392RRKU</w:t>
            </w:r>
          </w:p>
        </w:tc>
        <w:tc>
          <w:tcPr>
            <w:tcW w:w="1827" w:type="dxa"/>
            <w:shd w:val="clear" w:color="auto" w:fill="auto"/>
            <w:noWrap/>
            <w:hideMark/>
          </w:tcPr>
          <w:p w14:paraId="208CF5CE" w14:textId="5F646B6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5.26</w:t>
            </w:r>
          </w:p>
        </w:tc>
        <w:tc>
          <w:tcPr>
            <w:tcW w:w="4533" w:type="dxa"/>
            <w:shd w:val="clear" w:color="auto" w:fill="auto"/>
            <w:vAlign w:val="bottom"/>
            <w:hideMark/>
          </w:tcPr>
          <w:p w14:paraId="5ABE90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with integrated wheel, any size, replacement only, each (rental), (DMEPOS item subject to DMEPOS competitive bidding program number 3)</w:t>
            </w:r>
          </w:p>
        </w:tc>
      </w:tr>
      <w:tr w:rsidR="00706F01" w:rsidRPr="00E46745" w14:paraId="4D916A87" w14:textId="77777777" w:rsidTr="00E674B2">
        <w:tblPrEx>
          <w:tblLook w:val="04A0" w:firstRow="1" w:lastRow="0" w:firstColumn="1" w:lastColumn="0" w:noHBand="0" w:noVBand="1"/>
        </w:tblPrEx>
        <w:trPr>
          <w:trHeight w:val="840"/>
        </w:trPr>
        <w:tc>
          <w:tcPr>
            <w:tcW w:w="2905" w:type="dxa"/>
            <w:shd w:val="clear" w:color="auto" w:fill="auto"/>
            <w:noWrap/>
            <w:hideMark/>
          </w:tcPr>
          <w:p w14:paraId="50BAF8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E2392UE</w:t>
            </w:r>
          </w:p>
        </w:tc>
        <w:tc>
          <w:tcPr>
            <w:tcW w:w="1827" w:type="dxa"/>
            <w:shd w:val="clear" w:color="auto" w:fill="auto"/>
            <w:noWrap/>
            <w:hideMark/>
          </w:tcPr>
          <w:p w14:paraId="2FE504A9" w14:textId="151BA496"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32.04</w:t>
            </w:r>
          </w:p>
        </w:tc>
        <w:tc>
          <w:tcPr>
            <w:tcW w:w="4533" w:type="dxa"/>
            <w:shd w:val="clear" w:color="auto" w:fill="auto"/>
            <w:vAlign w:val="bottom"/>
            <w:hideMark/>
          </w:tcPr>
          <w:p w14:paraId="7FF0A2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with integrated wheel, any size, replacement only, each (used durable medical equipment)</w:t>
            </w:r>
          </w:p>
        </w:tc>
      </w:tr>
      <w:tr w:rsidR="00706F01" w:rsidRPr="00E46745" w14:paraId="199B855B" w14:textId="77777777" w:rsidTr="00E674B2">
        <w:tblPrEx>
          <w:tblLook w:val="04A0" w:firstRow="1" w:lastRow="0" w:firstColumn="1" w:lastColumn="0" w:noHBand="0" w:noVBand="1"/>
        </w:tblPrEx>
        <w:trPr>
          <w:trHeight w:val="1400"/>
        </w:trPr>
        <w:tc>
          <w:tcPr>
            <w:tcW w:w="2905" w:type="dxa"/>
            <w:shd w:val="clear" w:color="auto" w:fill="auto"/>
            <w:noWrap/>
            <w:hideMark/>
          </w:tcPr>
          <w:p w14:paraId="5EB0A5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E2392UEKU</w:t>
            </w:r>
          </w:p>
        </w:tc>
        <w:tc>
          <w:tcPr>
            <w:tcW w:w="1827" w:type="dxa"/>
            <w:shd w:val="clear" w:color="auto" w:fill="auto"/>
            <w:noWrap/>
            <w:hideMark/>
          </w:tcPr>
          <w:p w14:paraId="39C6D4AF" w14:textId="07F8E70D"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39.21</w:t>
            </w:r>
          </w:p>
        </w:tc>
        <w:tc>
          <w:tcPr>
            <w:tcW w:w="4533" w:type="dxa"/>
            <w:shd w:val="clear" w:color="auto" w:fill="auto"/>
            <w:vAlign w:val="bottom"/>
            <w:hideMark/>
          </w:tcPr>
          <w:p w14:paraId="1BDA1D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solid (rubber/plastic) caster tire with integrated wheel, any size, replacement only, each (used durable medical equipment), (DMEPOS item subject to DMEPOS competitive bidding program number 3)</w:t>
            </w:r>
          </w:p>
        </w:tc>
      </w:tr>
      <w:tr w:rsidR="00706F01" w:rsidRPr="00E46745" w14:paraId="21DD5708" w14:textId="77777777" w:rsidTr="00E674B2">
        <w:tblPrEx>
          <w:tblLook w:val="04A0" w:firstRow="1" w:lastRow="0" w:firstColumn="1" w:lastColumn="0" w:noHBand="0" w:noVBand="1"/>
        </w:tblPrEx>
        <w:trPr>
          <w:trHeight w:val="560"/>
        </w:trPr>
        <w:tc>
          <w:tcPr>
            <w:tcW w:w="2905" w:type="dxa"/>
            <w:shd w:val="clear" w:color="auto" w:fill="auto"/>
            <w:noWrap/>
            <w:hideMark/>
          </w:tcPr>
          <w:p w14:paraId="7E57A0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E2394NU</w:t>
            </w:r>
          </w:p>
        </w:tc>
        <w:tc>
          <w:tcPr>
            <w:tcW w:w="1827" w:type="dxa"/>
            <w:shd w:val="clear" w:color="auto" w:fill="auto"/>
            <w:noWrap/>
            <w:hideMark/>
          </w:tcPr>
          <w:p w14:paraId="02C05016" w14:textId="7B92B13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64.63</w:t>
            </w:r>
          </w:p>
        </w:tc>
        <w:tc>
          <w:tcPr>
            <w:tcW w:w="4533" w:type="dxa"/>
            <w:shd w:val="clear" w:color="auto" w:fill="auto"/>
            <w:vAlign w:val="bottom"/>
            <w:hideMark/>
          </w:tcPr>
          <w:p w14:paraId="26CD02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drive wheel excludes tire, any size, replacement only, each (new equipment)</w:t>
            </w:r>
          </w:p>
        </w:tc>
      </w:tr>
      <w:tr w:rsidR="00706F01" w:rsidRPr="00E46745" w14:paraId="0A5595F8" w14:textId="77777777" w:rsidTr="00E674B2">
        <w:tblPrEx>
          <w:tblLook w:val="04A0" w:firstRow="1" w:lastRow="0" w:firstColumn="1" w:lastColumn="0" w:noHBand="0" w:noVBand="1"/>
        </w:tblPrEx>
        <w:trPr>
          <w:trHeight w:val="1120"/>
        </w:trPr>
        <w:tc>
          <w:tcPr>
            <w:tcW w:w="2905" w:type="dxa"/>
            <w:shd w:val="clear" w:color="auto" w:fill="auto"/>
            <w:noWrap/>
            <w:hideMark/>
          </w:tcPr>
          <w:p w14:paraId="436094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E2394NUKU</w:t>
            </w:r>
          </w:p>
        </w:tc>
        <w:tc>
          <w:tcPr>
            <w:tcW w:w="1827" w:type="dxa"/>
            <w:shd w:val="clear" w:color="auto" w:fill="auto"/>
            <w:noWrap/>
            <w:hideMark/>
          </w:tcPr>
          <w:p w14:paraId="6B279D8D" w14:textId="00EF55B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74.47</w:t>
            </w:r>
          </w:p>
        </w:tc>
        <w:tc>
          <w:tcPr>
            <w:tcW w:w="4533" w:type="dxa"/>
            <w:shd w:val="clear" w:color="auto" w:fill="auto"/>
            <w:vAlign w:val="bottom"/>
            <w:hideMark/>
          </w:tcPr>
          <w:p w14:paraId="69D423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drive wheel excludes tire, any size, replacement only, each (new equipment), (DMEPOS item subject to DMEPOS competitive bidding program number 3)</w:t>
            </w:r>
          </w:p>
        </w:tc>
      </w:tr>
      <w:tr w:rsidR="00706F01" w:rsidRPr="00E46745" w14:paraId="47879CBA" w14:textId="77777777" w:rsidTr="00E674B2">
        <w:tblPrEx>
          <w:tblLook w:val="04A0" w:firstRow="1" w:lastRow="0" w:firstColumn="1" w:lastColumn="0" w:noHBand="0" w:noVBand="1"/>
        </w:tblPrEx>
        <w:trPr>
          <w:trHeight w:val="560"/>
        </w:trPr>
        <w:tc>
          <w:tcPr>
            <w:tcW w:w="2905" w:type="dxa"/>
            <w:shd w:val="clear" w:color="auto" w:fill="auto"/>
            <w:noWrap/>
            <w:hideMark/>
          </w:tcPr>
          <w:p w14:paraId="1066F5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E2394RR</w:t>
            </w:r>
          </w:p>
        </w:tc>
        <w:tc>
          <w:tcPr>
            <w:tcW w:w="1827" w:type="dxa"/>
            <w:shd w:val="clear" w:color="auto" w:fill="auto"/>
            <w:noWrap/>
            <w:hideMark/>
          </w:tcPr>
          <w:p w14:paraId="58F0A7D7" w14:textId="5CBAE34F"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6.47</w:t>
            </w:r>
          </w:p>
        </w:tc>
        <w:tc>
          <w:tcPr>
            <w:tcW w:w="4533" w:type="dxa"/>
            <w:shd w:val="clear" w:color="auto" w:fill="auto"/>
            <w:vAlign w:val="bottom"/>
            <w:hideMark/>
          </w:tcPr>
          <w:p w14:paraId="2363D2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drive wheel excludes tire, any size, replacement only, each (rental)</w:t>
            </w:r>
          </w:p>
        </w:tc>
      </w:tr>
      <w:tr w:rsidR="00706F01" w:rsidRPr="00E46745" w14:paraId="57C81561" w14:textId="77777777" w:rsidTr="00E674B2">
        <w:tblPrEx>
          <w:tblLook w:val="04A0" w:firstRow="1" w:lastRow="0" w:firstColumn="1" w:lastColumn="0" w:noHBand="0" w:noVBand="1"/>
        </w:tblPrEx>
        <w:trPr>
          <w:trHeight w:val="1120"/>
        </w:trPr>
        <w:tc>
          <w:tcPr>
            <w:tcW w:w="2905" w:type="dxa"/>
            <w:shd w:val="clear" w:color="auto" w:fill="auto"/>
            <w:noWrap/>
            <w:hideMark/>
          </w:tcPr>
          <w:p w14:paraId="389473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E2394RRKU</w:t>
            </w:r>
          </w:p>
        </w:tc>
        <w:tc>
          <w:tcPr>
            <w:tcW w:w="1827" w:type="dxa"/>
            <w:shd w:val="clear" w:color="auto" w:fill="auto"/>
            <w:noWrap/>
            <w:hideMark/>
          </w:tcPr>
          <w:p w14:paraId="3228461E" w14:textId="43A65E2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7.46</w:t>
            </w:r>
          </w:p>
        </w:tc>
        <w:tc>
          <w:tcPr>
            <w:tcW w:w="4533" w:type="dxa"/>
            <w:shd w:val="clear" w:color="auto" w:fill="auto"/>
            <w:vAlign w:val="bottom"/>
            <w:hideMark/>
          </w:tcPr>
          <w:p w14:paraId="4E16B2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drive wheel excludes tire, any size, replacement only, each (rental), (DMEPOS item subject to DMEPOS competitive bidding program number 3)</w:t>
            </w:r>
          </w:p>
        </w:tc>
      </w:tr>
      <w:tr w:rsidR="00706F01" w:rsidRPr="00E46745" w14:paraId="4F99EA55" w14:textId="77777777" w:rsidTr="00E674B2">
        <w:tblPrEx>
          <w:tblLook w:val="04A0" w:firstRow="1" w:lastRow="0" w:firstColumn="1" w:lastColumn="0" w:noHBand="0" w:noVBand="1"/>
        </w:tblPrEx>
        <w:trPr>
          <w:trHeight w:val="840"/>
        </w:trPr>
        <w:tc>
          <w:tcPr>
            <w:tcW w:w="2905" w:type="dxa"/>
            <w:shd w:val="clear" w:color="auto" w:fill="auto"/>
            <w:noWrap/>
            <w:hideMark/>
          </w:tcPr>
          <w:p w14:paraId="31E907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E2394UE</w:t>
            </w:r>
          </w:p>
        </w:tc>
        <w:tc>
          <w:tcPr>
            <w:tcW w:w="1827" w:type="dxa"/>
            <w:shd w:val="clear" w:color="auto" w:fill="auto"/>
            <w:noWrap/>
            <w:hideMark/>
          </w:tcPr>
          <w:p w14:paraId="53E0DE57" w14:textId="2A71852B"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48.47</w:t>
            </w:r>
          </w:p>
        </w:tc>
        <w:tc>
          <w:tcPr>
            <w:tcW w:w="4533" w:type="dxa"/>
            <w:shd w:val="clear" w:color="auto" w:fill="auto"/>
            <w:vAlign w:val="bottom"/>
            <w:hideMark/>
          </w:tcPr>
          <w:p w14:paraId="74BE9C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drive wheel excludes tire, any size, replacement only, each (used durable medical equipment)</w:t>
            </w:r>
          </w:p>
        </w:tc>
      </w:tr>
      <w:tr w:rsidR="00706F01" w:rsidRPr="00E46745" w14:paraId="0FBB7268" w14:textId="77777777" w:rsidTr="00E674B2">
        <w:tblPrEx>
          <w:tblLook w:val="04A0" w:firstRow="1" w:lastRow="0" w:firstColumn="1" w:lastColumn="0" w:noHBand="0" w:noVBand="1"/>
        </w:tblPrEx>
        <w:trPr>
          <w:trHeight w:val="1120"/>
        </w:trPr>
        <w:tc>
          <w:tcPr>
            <w:tcW w:w="2905" w:type="dxa"/>
            <w:shd w:val="clear" w:color="auto" w:fill="auto"/>
            <w:noWrap/>
            <w:hideMark/>
          </w:tcPr>
          <w:p w14:paraId="5EBF96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E2394UEKU</w:t>
            </w:r>
          </w:p>
        </w:tc>
        <w:tc>
          <w:tcPr>
            <w:tcW w:w="1827" w:type="dxa"/>
            <w:shd w:val="clear" w:color="auto" w:fill="auto"/>
            <w:noWrap/>
            <w:hideMark/>
          </w:tcPr>
          <w:p w14:paraId="770D9F9E" w14:textId="297E8498"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55.85</w:t>
            </w:r>
          </w:p>
        </w:tc>
        <w:tc>
          <w:tcPr>
            <w:tcW w:w="4533" w:type="dxa"/>
            <w:shd w:val="clear" w:color="auto" w:fill="auto"/>
            <w:vAlign w:val="bottom"/>
            <w:hideMark/>
          </w:tcPr>
          <w:p w14:paraId="60B15F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drive wheel excludes tire, any size, replacement only, each (used durable medical equipment), (DMEPOS item subject to DMEPOS competitive bidding program number 3)</w:t>
            </w:r>
          </w:p>
        </w:tc>
      </w:tr>
      <w:tr w:rsidR="00706F01" w:rsidRPr="00E46745" w14:paraId="10F11DDE" w14:textId="77777777" w:rsidTr="00E674B2">
        <w:tblPrEx>
          <w:tblLook w:val="04A0" w:firstRow="1" w:lastRow="0" w:firstColumn="1" w:lastColumn="0" w:noHBand="0" w:noVBand="1"/>
        </w:tblPrEx>
        <w:trPr>
          <w:trHeight w:val="560"/>
        </w:trPr>
        <w:tc>
          <w:tcPr>
            <w:tcW w:w="2905" w:type="dxa"/>
            <w:shd w:val="clear" w:color="auto" w:fill="auto"/>
            <w:noWrap/>
            <w:hideMark/>
          </w:tcPr>
          <w:p w14:paraId="2520B3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E2395NU</w:t>
            </w:r>
          </w:p>
        </w:tc>
        <w:tc>
          <w:tcPr>
            <w:tcW w:w="1827" w:type="dxa"/>
            <w:shd w:val="clear" w:color="auto" w:fill="auto"/>
            <w:noWrap/>
            <w:hideMark/>
          </w:tcPr>
          <w:p w14:paraId="72A39B7B" w14:textId="38823431"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45.24</w:t>
            </w:r>
          </w:p>
        </w:tc>
        <w:tc>
          <w:tcPr>
            <w:tcW w:w="4533" w:type="dxa"/>
            <w:shd w:val="clear" w:color="auto" w:fill="auto"/>
            <w:vAlign w:val="bottom"/>
            <w:hideMark/>
          </w:tcPr>
          <w:p w14:paraId="0990BE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wheel excludes tire, any size, replacement only, each (new equipment)</w:t>
            </w:r>
          </w:p>
        </w:tc>
      </w:tr>
      <w:tr w:rsidR="00706F01" w:rsidRPr="00E46745" w14:paraId="60BF02DD" w14:textId="77777777" w:rsidTr="00E674B2">
        <w:tblPrEx>
          <w:tblLook w:val="04A0" w:firstRow="1" w:lastRow="0" w:firstColumn="1" w:lastColumn="0" w:noHBand="0" w:noVBand="1"/>
        </w:tblPrEx>
        <w:trPr>
          <w:trHeight w:val="1120"/>
        </w:trPr>
        <w:tc>
          <w:tcPr>
            <w:tcW w:w="2905" w:type="dxa"/>
            <w:shd w:val="clear" w:color="auto" w:fill="auto"/>
            <w:noWrap/>
            <w:hideMark/>
          </w:tcPr>
          <w:p w14:paraId="0D1387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E2395NUKU</w:t>
            </w:r>
          </w:p>
        </w:tc>
        <w:tc>
          <w:tcPr>
            <w:tcW w:w="1827" w:type="dxa"/>
            <w:shd w:val="clear" w:color="auto" w:fill="auto"/>
            <w:noWrap/>
            <w:hideMark/>
          </w:tcPr>
          <w:p w14:paraId="41478F0C" w14:textId="39B69964"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52.91</w:t>
            </w:r>
          </w:p>
        </w:tc>
        <w:tc>
          <w:tcPr>
            <w:tcW w:w="4533" w:type="dxa"/>
            <w:shd w:val="clear" w:color="auto" w:fill="auto"/>
            <w:vAlign w:val="bottom"/>
            <w:hideMark/>
          </w:tcPr>
          <w:p w14:paraId="71478B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wheel excludes tire, any size, replacement only, each (new equipment), (DMEPOS item subject to DMEPOS competitive bidding program number 3)</w:t>
            </w:r>
          </w:p>
        </w:tc>
      </w:tr>
      <w:tr w:rsidR="00706F01" w:rsidRPr="00E46745" w14:paraId="2702B98C" w14:textId="77777777" w:rsidTr="00E674B2">
        <w:tblPrEx>
          <w:tblLook w:val="04A0" w:firstRow="1" w:lastRow="0" w:firstColumn="1" w:lastColumn="0" w:noHBand="0" w:noVBand="1"/>
        </w:tblPrEx>
        <w:trPr>
          <w:trHeight w:val="560"/>
        </w:trPr>
        <w:tc>
          <w:tcPr>
            <w:tcW w:w="2905" w:type="dxa"/>
            <w:shd w:val="clear" w:color="auto" w:fill="auto"/>
            <w:noWrap/>
            <w:hideMark/>
          </w:tcPr>
          <w:p w14:paraId="1ADDCB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E2395RR</w:t>
            </w:r>
          </w:p>
        </w:tc>
        <w:tc>
          <w:tcPr>
            <w:tcW w:w="1827" w:type="dxa"/>
            <w:shd w:val="clear" w:color="auto" w:fill="auto"/>
            <w:noWrap/>
            <w:hideMark/>
          </w:tcPr>
          <w:p w14:paraId="49C19C5C" w14:textId="5BA62989" w:rsidR="00706F01" w:rsidRPr="00E46745" w:rsidRDefault="00706F01" w:rsidP="00EA412C">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4.53</w:t>
            </w:r>
          </w:p>
        </w:tc>
        <w:tc>
          <w:tcPr>
            <w:tcW w:w="4533" w:type="dxa"/>
            <w:shd w:val="clear" w:color="auto" w:fill="auto"/>
            <w:vAlign w:val="bottom"/>
            <w:hideMark/>
          </w:tcPr>
          <w:p w14:paraId="23985B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wheel excludes tire, any size, replacement only, each (rental)</w:t>
            </w:r>
          </w:p>
        </w:tc>
      </w:tr>
      <w:tr w:rsidR="00706F01" w:rsidRPr="00E46745" w14:paraId="006BEC81" w14:textId="77777777" w:rsidTr="00E674B2">
        <w:tblPrEx>
          <w:tblLook w:val="04A0" w:firstRow="1" w:lastRow="0" w:firstColumn="1" w:lastColumn="0" w:noHBand="0" w:noVBand="1"/>
        </w:tblPrEx>
        <w:trPr>
          <w:trHeight w:val="1120"/>
        </w:trPr>
        <w:tc>
          <w:tcPr>
            <w:tcW w:w="2905" w:type="dxa"/>
            <w:shd w:val="clear" w:color="auto" w:fill="auto"/>
            <w:noWrap/>
            <w:hideMark/>
          </w:tcPr>
          <w:p w14:paraId="2E94E9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E2395RRKU</w:t>
            </w:r>
          </w:p>
        </w:tc>
        <w:tc>
          <w:tcPr>
            <w:tcW w:w="1827" w:type="dxa"/>
            <w:shd w:val="clear" w:color="auto" w:fill="auto"/>
            <w:noWrap/>
            <w:hideMark/>
          </w:tcPr>
          <w:p w14:paraId="21C82192" w14:textId="236B6016"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5.31</w:t>
            </w:r>
          </w:p>
        </w:tc>
        <w:tc>
          <w:tcPr>
            <w:tcW w:w="4533" w:type="dxa"/>
            <w:shd w:val="clear" w:color="auto" w:fill="auto"/>
            <w:vAlign w:val="bottom"/>
            <w:hideMark/>
          </w:tcPr>
          <w:p w14:paraId="15BCA0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wheel excludes tire, any size, replacement only, each (rental), (DMEPOS item subject to DMEPOS competitive bidding program number 3)</w:t>
            </w:r>
          </w:p>
        </w:tc>
      </w:tr>
      <w:tr w:rsidR="00706F01" w:rsidRPr="00E46745" w14:paraId="05EC3387" w14:textId="77777777" w:rsidTr="00E674B2">
        <w:tblPrEx>
          <w:tblLook w:val="04A0" w:firstRow="1" w:lastRow="0" w:firstColumn="1" w:lastColumn="0" w:noHBand="0" w:noVBand="1"/>
        </w:tblPrEx>
        <w:trPr>
          <w:trHeight w:val="840"/>
        </w:trPr>
        <w:tc>
          <w:tcPr>
            <w:tcW w:w="2905" w:type="dxa"/>
            <w:shd w:val="clear" w:color="auto" w:fill="auto"/>
            <w:noWrap/>
            <w:hideMark/>
          </w:tcPr>
          <w:p w14:paraId="475CCF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E2395UE</w:t>
            </w:r>
          </w:p>
        </w:tc>
        <w:tc>
          <w:tcPr>
            <w:tcW w:w="1827" w:type="dxa"/>
            <w:shd w:val="clear" w:color="auto" w:fill="auto"/>
            <w:noWrap/>
            <w:hideMark/>
          </w:tcPr>
          <w:p w14:paraId="4E8E7C23" w14:textId="09691D0E"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33.94</w:t>
            </w:r>
          </w:p>
        </w:tc>
        <w:tc>
          <w:tcPr>
            <w:tcW w:w="4533" w:type="dxa"/>
            <w:shd w:val="clear" w:color="auto" w:fill="auto"/>
            <w:vAlign w:val="bottom"/>
            <w:hideMark/>
          </w:tcPr>
          <w:p w14:paraId="4B3D33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wheel excludes tire, any size, replacement only, each (used durable medical equipment)</w:t>
            </w:r>
          </w:p>
        </w:tc>
      </w:tr>
      <w:tr w:rsidR="00706F01" w:rsidRPr="00E46745" w14:paraId="19D11700" w14:textId="77777777" w:rsidTr="00E674B2">
        <w:tblPrEx>
          <w:tblLook w:val="04A0" w:firstRow="1" w:lastRow="0" w:firstColumn="1" w:lastColumn="0" w:noHBand="0" w:noVBand="1"/>
        </w:tblPrEx>
        <w:trPr>
          <w:trHeight w:val="1120"/>
        </w:trPr>
        <w:tc>
          <w:tcPr>
            <w:tcW w:w="2905" w:type="dxa"/>
            <w:shd w:val="clear" w:color="auto" w:fill="auto"/>
            <w:noWrap/>
            <w:hideMark/>
          </w:tcPr>
          <w:p w14:paraId="518166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E2395UEKU</w:t>
            </w:r>
          </w:p>
        </w:tc>
        <w:tc>
          <w:tcPr>
            <w:tcW w:w="1827" w:type="dxa"/>
            <w:shd w:val="clear" w:color="auto" w:fill="auto"/>
            <w:noWrap/>
            <w:hideMark/>
          </w:tcPr>
          <w:p w14:paraId="6C4A3AB9" w14:textId="4550693D"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39.69</w:t>
            </w:r>
          </w:p>
        </w:tc>
        <w:tc>
          <w:tcPr>
            <w:tcW w:w="4533" w:type="dxa"/>
            <w:shd w:val="clear" w:color="auto" w:fill="auto"/>
            <w:vAlign w:val="bottom"/>
            <w:hideMark/>
          </w:tcPr>
          <w:p w14:paraId="76BBB3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wheel excludes tire, any size, replacement only, each (used durable medical equipment), (DMEPOS item subject to DMEPOS competitive bidding program number 3)</w:t>
            </w:r>
          </w:p>
        </w:tc>
      </w:tr>
      <w:tr w:rsidR="00706F01" w:rsidRPr="00E46745" w14:paraId="43B16F8F" w14:textId="77777777" w:rsidTr="00E674B2">
        <w:tblPrEx>
          <w:tblLook w:val="04A0" w:firstRow="1" w:lastRow="0" w:firstColumn="1" w:lastColumn="0" w:noHBand="0" w:noVBand="1"/>
        </w:tblPrEx>
        <w:trPr>
          <w:trHeight w:val="560"/>
        </w:trPr>
        <w:tc>
          <w:tcPr>
            <w:tcW w:w="2905" w:type="dxa"/>
            <w:shd w:val="clear" w:color="auto" w:fill="auto"/>
            <w:noWrap/>
            <w:hideMark/>
          </w:tcPr>
          <w:p w14:paraId="056C18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E2396NU</w:t>
            </w:r>
          </w:p>
        </w:tc>
        <w:tc>
          <w:tcPr>
            <w:tcW w:w="1827" w:type="dxa"/>
            <w:shd w:val="clear" w:color="auto" w:fill="auto"/>
            <w:noWrap/>
            <w:hideMark/>
          </w:tcPr>
          <w:p w14:paraId="1EFB1E68" w14:textId="5803760C"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53.61</w:t>
            </w:r>
          </w:p>
        </w:tc>
        <w:tc>
          <w:tcPr>
            <w:tcW w:w="4533" w:type="dxa"/>
            <w:shd w:val="clear" w:color="auto" w:fill="auto"/>
            <w:vAlign w:val="bottom"/>
            <w:hideMark/>
          </w:tcPr>
          <w:p w14:paraId="22CA3D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fork, any size, replacement only, each (new equipment)</w:t>
            </w:r>
          </w:p>
        </w:tc>
      </w:tr>
      <w:tr w:rsidR="00706F01" w:rsidRPr="00E46745" w14:paraId="4B98E0F5" w14:textId="77777777" w:rsidTr="00E674B2">
        <w:tblPrEx>
          <w:tblLook w:val="04A0" w:firstRow="1" w:lastRow="0" w:firstColumn="1" w:lastColumn="0" w:noHBand="0" w:noVBand="1"/>
        </w:tblPrEx>
        <w:trPr>
          <w:trHeight w:val="1120"/>
        </w:trPr>
        <w:tc>
          <w:tcPr>
            <w:tcW w:w="2905" w:type="dxa"/>
            <w:shd w:val="clear" w:color="auto" w:fill="auto"/>
            <w:noWrap/>
            <w:hideMark/>
          </w:tcPr>
          <w:p w14:paraId="0911A0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E2396NUKU</w:t>
            </w:r>
          </w:p>
        </w:tc>
        <w:tc>
          <w:tcPr>
            <w:tcW w:w="1827" w:type="dxa"/>
            <w:shd w:val="clear" w:color="auto" w:fill="auto"/>
            <w:noWrap/>
            <w:hideMark/>
          </w:tcPr>
          <w:p w14:paraId="04467F3B" w14:textId="51DD07CC"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62.15</w:t>
            </w:r>
          </w:p>
        </w:tc>
        <w:tc>
          <w:tcPr>
            <w:tcW w:w="4533" w:type="dxa"/>
            <w:shd w:val="clear" w:color="auto" w:fill="auto"/>
            <w:vAlign w:val="bottom"/>
            <w:hideMark/>
          </w:tcPr>
          <w:p w14:paraId="1F8BA7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fork, any size, replacement only, each (new equipment), (DMEPOS item subject to DMEPOS competitive bidding program number 3)</w:t>
            </w:r>
          </w:p>
        </w:tc>
      </w:tr>
      <w:tr w:rsidR="00706F01" w:rsidRPr="00E46745" w14:paraId="0ECD8C23" w14:textId="77777777" w:rsidTr="00E674B2">
        <w:tblPrEx>
          <w:tblLook w:val="04A0" w:firstRow="1" w:lastRow="0" w:firstColumn="1" w:lastColumn="0" w:noHBand="0" w:noVBand="1"/>
        </w:tblPrEx>
        <w:trPr>
          <w:trHeight w:val="560"/>
        </w:trPr>
        <w:tc>
          <w:tcPr>
            <w:tcW w:w="2905" w:type="dxa"/>
            <w:shd w:val="clear" w:color="auto" w:fill="auto"/>
            <w:noWrap/>
            <w:hideMark/>
          </w:tcPr>
          <w:p w14:paraId="42FAE3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E2396RR</w:t>
            </w:r>
          </w:p>
        </w:tc>
        <w:tc>
          <w:tcPr>
            <w:tcW w:w="1827" w:type="dxa"/>
            <w:shd w:val="clear" w:color="auto" w:fill="auto"/>
            <w:noWrap/>
            <w:hideMark/>
          </w:tcPr>
          <w:p w14:paraId="2DFC76E7" w14:textId="1BEFFE89"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5.70</w:t>
            </w:r>
          </w:p>
        </w:tc>
        <w:tc>
          <w:tcPr>
            <w:tcW w:w="4533" w:type="dxa"/>
            <w:shd w:val="clear" w:color="auto" w:fill="auto"/>
            <w:vAlign w:val="bottom"/>
            <w:hideMark/>
          </w:tcPr>
          <w:p w14:paraId="496A51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fork, any size, replacement only, each (rental)</w:t>
            </w:r>
          </w:p>
        </w:tc>
      </w:tr>
      <w:tr w:rsidR="00706F01" w:rsidRPr="00E46745" w14:paraId="48DC3381" w14:textId="77777777" w:rsidTr="00E674B2">
        <w:tblPrEx>
          <w:tblLook w:val="04A0" w:firstRow="1" w:lastRow="0" w:firstColumn="1" w:lastColumn="0" w:noHBand="0" w:noVBand="1"/>
        </w:tblPrEx>
        <w:trPr>
          <w:trHeight w:val="840"/>
        </w:trPr>
        <w:tc>
          <w:tcPr>
            <w:tcW w:w="2905" w:type="dxa"/>
            <w:shd w:val="clear" w:color="auto" w:fill="auto"/>
            <w:noWrap/>
            <w:hideMark/>
          </w:tcPr>
          <w:p w14:paraId="7E85C6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E2396RRKU</w:t>
            </w:r>
          </w:p>
        </w:tc>
        <w:tc>
          <w:tcPr>
            <w:tcW w:w="1827" w:type="dxa"/>
            <w:shd w:val="clear" w:color="auto" w:fill="auto"/>
            <w:noWrap/>
            <w:hideMark/>
          </w:tcPr>
          <w:p w14:paraId="6D0D8D70" w14:textId="061B5156"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6.91</w:t>
            </w:r>
          </w:p>
        </w:tc>
        <w:tc>
          <w:tcPr>
            <w:tcW w:w="4533" w:type="dxa"/>
            <w:shd w:val="clear" w:color="auto" w:fill="auto"/>
            <w:vAlign w:val="bottom"/>
            <w:hideMark/>
          </w:tcPr>
          <w:p w14:paraId="3BF7F2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fork, any size, replacement only, each (rental), (DMEPOS item subject to DMEPOS competitive bidding program number 3)</w:t>
            </w:r>
          </w:p>
        </w:tc>
      </w:tr>
      <w:tr w:rsidR="00706F01" w:rsidRPr="00E46745" w14:paraId="7B929A4A" w14:textId="77777777" w:rsidTr="00E674B2">
        <w:tblPrEx>
          <w:tblLook w:val="04A0" w:firstRow="1" w:lastRow="0" w:firstColumn="1" w:lastColumn="0" w:noHBand="0" w:noVBand="1"/>
        </w:tblPrEx>
        <w:trPr>
          <w:trHeight w:val="560"/>
        </w:trPr>
        <w:tc>
          <w:tcPr>
            <w:tcW w:w="2905" w:type="dxa"/>
            <w:shd w:val="clear" w:color="auto" w:fill="auto"/>
            <w:noWrap/>
            <w:hideMark/>
          </w:tcPr>
          <w:p w14:paraId="42B0A4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E2396UE</w:t>
            </w:r>
          </w:p>
        </w:tc>
        <w:tc>
          <w:tcPr>
            <w:tcW w:w="1827" w:type="dxa"/>
            <w:shd w:val="clear" w:color="auto" w:fill="auto"/>
            <w:noWrap/>
            <w:hideMark/>
          </w:tcPr>
          <w:p w14:paraId="0DADE94B" w14:textId="25F47023"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40.22</w:t>
            </w:r>
          </w:p>
        </w:tc>
        <w:tc>
          <w:tcPr>
            <w:tcW w:w="4533" w:type="dxa"/>
            <w:shd w:val="clear" w:color="auto" w:fill="auto"/>
            <w:vAlign w:val="bottom"/>
            <w:hideMark/>
          </w:tcPr>
          <w:p w14:paraId="63DB9F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fork, any size, replacement only, each (used durable medical equipment)</w:t>
            </w:r>
          </w:p>
        </w:tc>
      </w:tr>
      <w:tr w:rsidR="00706F01" w:rsidRPr="00E46745" w14:paraId="32F16271" w14:textId="77777777" w:rsidTr="00E674B2">
        <w:tblPrEx>
          <w:tblLook w:val="04A0" w:firstRow="1" w:lastRow="0" w:firstColumn="1" w:lastColumn="0" w:noHBand="0" w:noVBand="1"/>
        </w:tblPrEx>
        <w:trPr>
          <w:trHeight w:val="665"/>
        </w:trPr>
        <w:tc>
          <w:tcPr>
            <w:tcW w:w="2905" w:type="dxa"/>
            <w:shd w:val="clear" w:color="auto" w:fill="auto"/>
            <w:noWrap/>
            <w:hideMark/>
          </w:tcPr>
          <w:p w14:paraId="4235F1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E2396UEKU</w:t>
            </w:r>
          </w:p>
        </w:tc>
        <w:tc>
          <w:tcPr>
            <w:tcW w:w="1827" w:type="dxa"/>
            <w:shd w:val="clear" w:color="auto" w:fill="auto"/>
            <w:noWrap/>
            <w:hideMark/>
          </w:tcPr>
          <w:p w14:paraId="2A754BDE" w14:textId="7134A009"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46.64</w:t>
            </w:r>
          </w:p>
        </w:tc>
        <w:tc>
          <w:tcPr>
            <w:tcW w:w="4533" w:type="dxa"/>
            <w:shd w:val="clear" w:color="auto" w:fill="auto"/>
            <w:vAlign w:val="bottom"/>
            <w:hideMark/>
          </w:tcPr>
          <w:p w14:paraId="70EC43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caster fork, any size, replacement only, each (used durable medical equipment), (DMEPOS item subject to DMEPOS competitive bidding program number 3)</w:t>
            </w:r>
          </w:p>
        </w:tc>
      </w:tr>
      <w:tr w:rsidR="00706F01" w:rsidRPr="00E46745" w14:paraId="471AB8C3" w14:textId="77777777" w:rsidTr="00E674B2">
        <w:tblPrEx>
          <w:tblLook w:val="04A0" w:firstRow="1" w:lastRow="0" w:firstColumn="1" w:lastColumn="0" w:noHBand="0" w:noVBand="1"/>
        </w:tblPrEx>
        <w:trPr>
          <w:trHeight w:val="560"/>
        </w:trPr>
        <w:tc>
          <w:tcPr>
            <w:tcW w:w="2905" w:type="dxa"/>
            <w:shd w:val="clear" w:color="auto" w:fill="auto"/>
            <w:noWrap/>
            <w:hideMark/>
          </w:tcPr>
          <w:p w14:paraId="715A5C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E2397NU</w:t>
            </w:r>
          </w:p>
        </w:tc>
        <w:tc>
          <w:tcPr>
            <w:tcW w:w="1827" w:type="dxa"/>
            <w:shd w:val="clear" w:color="auto" w:fill="auto"/>
            <w:noWrap/>
            <w:hideMark/>
          </w:tcPr>
          <w:p w14:paraId="329F215D" w14:textId="2A6D8631"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443.59</w:t>
            </w:r>
          </w:p>
        </w:tc>
        <w:tc>
          <w:tcPr>
            <w:tcW w:w="4533" w:type="dxa"/>
            <w:shd w:val="clear" w:color="auto" w:fill="auto"/>
            <w:vAlign w:val="bottom"/>
            <w:hideMark/>
          </w:tcPr>
          <w:p w14:paraId="1DCFC7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lithium-based battery, each (new equipment)</w:t>
            </w:r>
          </w:p>
        </w:tc>
      </w:tr>
      <w:tr w:rsidR="00706F01" w:rsidRPr="00E46745" w14:paraId="70866E61" w14:textId="77777777" w:rsidTr="00E674B2">
        <w:tblPrEx>
          <w:tblLook w:val="04A0" w:firstRow="1" w:lastRow="0" w:firstColumn="1" w:lastColumn="0" w:noHBand="0" w:noVBand="1"/>
        </w:tblPrEx>
        <w:trPr>
          <w:trHeight w:val="840"/>
        </w:trPr>
        <w:tc>
          <w:tcPr>
            <w:tcW w:w="2905" w:type="dxa"/>
            <w:shd w:val="clear" w:color="auto" w:fill="auto"/>
            <w:noWrap/>
            <w:hideMark/>
          </w:tcPr>
          <w:p w14:paraId="672EEF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E2397NUKU</w:t>
            </w:r>
          </w:p>
        </w:tc>
        <w:tc>
          <w:tcPr>
            <w:tcW w:w="1827" w:type="dxa"/>
            <w:shd w:val="clear" w:color="auto" w:fill="auto"/>
            <w:noWrap/>
            <w:hideMark/>
          </w:tcPr>
          <w:p w14:paraId="0EAB9E5A" w14:textId="14BC1EA0"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466.10</w:t>
            </w:r>
          </w:p>
        </w:tc>
        <w:tc>
          <w:tcPr>
            <w:tcW w:w="4533" w:type="dxa"/>
            <w:shd w:val="clear" w:color="auto" w:fill="auto"/>
            <w:vAlign w:val="bottom"/>
            <w:hideMark/>
          </w:tcPr>
          <w:p w14:paraId="68E692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lithium-based battery, each (new equipment), (DMEPOS item subject to DMEPOS competitive bidding program number 3)</w:t>
            </w:r>
          </w:p>
        </w:tc>
      </w:tr>
      <w:tr w:rsidR="00706F01" w:rsidRPr="00E46745" w14:paraId="4888FE5D" w14:textId="77777777" w:rsidTr="00E674B2">
        <w:tblPrEx>
          <w:tblLook w:val="04A0" w:firstRow="1" w:lastRow="0" w:firstColumn="1" w:lastColumn="0" w:noHBand="0" w:noVBand="1"/>
        </w:tblPrEx>
        <w:trPr>
          <w:trHeight w:val="560"/>
        </w:trPr>
        <w:tc>
          <w:tcPr>
            <w:tcW w:w="2905" w:type="dxa"/>
            <w:shd w:val="clear" w:color="auto" w:fill="auto"/>
            <w:noWrap/>
            <w:hideMark/>
          </w:tcPr>
          <w:p w14:paraId="70456F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E2397RR</w:t>
            </w:r>
          </w:p>
        </w:tc>
        <w:tc>
          <w:tcPr>
            <w:tcW w:w="1827" w:type="dxa"/>
            <w:shd w:val="clear" w:color="auto" w:fill="auto"/>
            <w:noWrap/>
            <w:hideMark/>
          </w:tcPr>
          <w:p w14:paraId="32C43FFE" w14:textId="784886B9"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44.36</w:t>
            </w:r>
          </w:p>
        </w:tc>
        <w:tc>
          <w:tcPr>
            <w:tcW w:w="4533" w:type="dxa"/>
            <w:shd w:val="clear" w:color="auto" w:fill="auto"/>
            <w:vAlign w:val="bottom"/>
            <w:hideMark/>
          </w:tcPr>
          <w:p w14:paraId="2DD7BD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lithium-based battery, each (rental)</w:t>
            </w:r>
          </w:p>
        </w:tc>
      </w:tr>
      <w:tr w:rsidR="00706F01" w:rsidRPr="00E46745" w14:paraId="2B994280" w14:textId="77777777" w:rsidTr="00E674B2">
        <w:tblPrEx>
          <w:tblLook w:val="04A0" w:firstRow="1" w:lastRow="0" w:firstColumn="1" w:lastColumn="0" w:noHBand="0" w:noVBand="1"/>
        </w:tblPrEx>
        <w:trPr>
          <w:trHeight w:val="840"/>
        </w:trPr>
        <w:tc>
          <w:tcPr>
            <w:tcW w:w="2905" w:type="dxa"/>
            <w:shd w:val="clear" w:color="auto" w:fill="auto"/>
            <w:noWrap/>
            <w:hideMark/>
          </w:tcPr>
          <w:p w14:paraId="4A9324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E2397RRKU</w:t>
            </w:r>
          </w:p>
        </w:tc>
        <w:tc>
          <w:tcPr>
            <w:tcW w:w="1827" w:type="dxa"/>
            <w:shd w:val="clear" w:color="auto" w:fill="auto"/>
            <w:noWrap/>
            <w:hideMark/>
          </w:tcPr>
          <w:p w14:paraId="09F01A97" w14:textId="7771392A"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46.62</w:t>
            </w:r>
          </w:p>
        </w:tc>
        <w:tc>
          <w:tcPr>
            <w:tcW w:w="4533" w:type="dxa"/>
            <w:shd w:val="clear" w:color="auto" w:fill="auto"/>
            <w:vAlign w:val="bottom"/>
            <w:hideMark/>
          </w:tcPr>
          <w:p w14:paraId="5B38C2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lithium-based battery, each (rental), (DMEPOS item subject to DMEPOS competitive bidding program number 3)</w:t>
            </w:r>
          </w:p>
        </w:tc>
      </w:tr>
      <w:tr w:rsidR="00706F01" w:rsidRPr="00E46745" w14:paraId="62F7F7FF" w14:textId="77777777" w:rsidTr="00E674B2">
        <w:tblPrEx>
          <w:tblLook w:val="04A0" w:firstRow="1" w:lastRow="0" w:firstColumn="1" w:lastColumn="0" w:noHBand="0" w:noVBand="1"/>
        </w:tblPrEx>
        <w:trPr>
          <w:trHeight w:val="560"/>
        </w:trPr>
        <w:tc>
          <w:tcPr>
            <w:tcW w:w="2905" w:type="dxa"/>
            <w:shd w:val="clear" w:color="auto" w:fill="auto"/>
            <w:noWrap/>
            <w:hideMark/>
          </w:tcPr>
          <w:p w14:paraId="3198FF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E2397UE</w:t>
            </w:r>
          </w:p>
        </w:tc>
        <w:tc>
          <w:tcPr>
            <w:tcW w:w="1827" w:type="dxa"/>
            <w:shd w:val="clear" w:color="auto" w:fill="auto"/>
            <w:noWrap/>
            <w:hideMark/>
          </w:tcPr>
          <w:p w14:paraId="559419EF" w14:textId="34D01A18"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332.68</w:t>
            </w:r>
          </w:p>
        </w:tc>
        <w:tc>
          <w:tcPr>
            <w:tcW w:w="4533" w:type="dxa"/>
            <w:shd w:val="clear" w:color="auto" w:fill="auto"/>
            <w:vAlign w:val="bottom"/>
            <w:hideMark/>
          </w:tcPr>
          <w:p w14:paraId="2DB3BA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lithium-based battery, each (used durable medical equipment)</w:t>
            </w:r>
          </w:p>
        </w:tc>
      </w:tr>
      <w:tr w:rsidR="00706F01" w:rsidRPr="00E46745" w14:paraId="2F81E650" w14:textId="77777777" w:rsidTr="00E674B2">
        <w:tblPrEx>
          <w:tblLook w:val="04A0" w:firstRow="1" w:lastRow="0" w:firstColumn="1" w:lastColumn="0" w:noHBand="0" w:noVBand="1"/>
        </w:tblPrEx>
        <w:trPr>
          <w:trHeight w:val="1120"/>
        </w:trPr>
        <w:tc>
          <w:tcPr>
            <w:tcW w:w="2905" w:type="dxa"/>
            <w:shd w:val="clear" w:color="auto" w:fill="auto"/>
            <w:noWrap/>
            <w:hideMark/>
          </w:tcPr>
          <w:p w14:paraId="5DF1EF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E2397UEKU</w:t>
            </w:r>
          </w:p>
        </w:tc>
        <w:tc>
          <w:tcPr>
            <w:tcW w:w="1827" w:type="dxa"/>
            <w:shd w:val="clear" w:color="auto" w:fill="auto"/>
            <w:noWrap/>
            <w:hideMark/>
          </w:tcPr>
          <w:p w14:paraId="257B9AEB" w14:textId="60E33C07"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349.55</w:t>
            </w:r>
          </w:p>
        </w:tc>
        <w:tc>
          <w:tcPr>
            <w:tcW w:w="4533" w:type="dxa"/>
            <w:shd w:val="clear" w:color="auto" w:fill="auto"/>
            <w:vAlign w:val="bottom"/>
            <w:hideMark/>
          </w:tcPr>
          <w:p w14:paraId="11F2ED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lithium-based battery, each (used durable medical equipment), (DMEPOS item subject to DMEPOS competitive bidding program number 3)</w:t>
            </w:r>
          </w:p>
        </w:tc>
      </w:tr>
      <w:tr w:rsidR="00706F01" w:rsidRPr="00E46745" w14:paraId="30F4BF94" w14:textId="77777777" w:rsidTr="00E674B2">
        <w:tblPrEx>
          <w:tblLook w:val="04A0" w:firstRow="1" w:lastRow="0" w:firstColumn="1" w:lastColumn="0" w:noHBand="0" w:noVBand="1"/>
        </w:tblPrEx>
        <w:trPr>
          <w:trHeight w:val="560"/>
        </w:trPr>
        <w:tc>
          <w:tcPr>
            <w:tcW w:w="2905" w:type="dxa"/>
            <w:shd w:val="clear" w:color="auto" w:fill="auto"/>
            <w:noWrap/>
            <w:hideMark/>
          </w:tcPr>
          <w:p w14:paraId="256D546B" w14:textId="77777777" w:rsidR="00706F01" w:rsidRPr="00E46745" w:rsidRDefault="00706F01" w:rsidP="00706F01">
            <w:pPr>
              <w:widowControl/>
              <w:rPr>
                <w:rFonts w:ascii="Times New Roman" w:hAnsi="Times New Roman" w:cs="Times New Roman"/>
                <w:sz w:val="22"/>
                <w:szCs w:val="22"/>
              </w:rPr>
            </w:pPr>
            <w:r w:rsidRPr="00E46745">
              <w:rPr>
                <w:rFonts w:ascii="Times New Roman" w:hAnsi="Times New Roman" w:cs="Times New Roman"/>
                <w:sz w:val="22"/>
                <w:szCs w:val="22"/>
              </w:rPr>
              <w:t>E2398</w:t>
            </w:r>
          </w:p>
        </w:tc>
        <w:tc>
          <w:tcPr>
            <w:tcW w:w="1827" w:type="dxa"/>
            <w:shd w:val="clear" w:color="auto" w:fill="auto"/>
            <w:noWrap/>
            <w:hideMark/>
          </w:tcPr>
          <w:p w14:paraId="6E4C600A" w14:textId="18D70D37"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30D51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dynamic positioning hardware for back</w:t>
            </w:r>
          </w:p>
        </w:tc>
      </w:tr>
      <w:tr w:rsidR="00706F01" w:rsidRPr="00E46745" w14:paraId="4C230456"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38666AFB" w14:textId="798B8B05" w:rsidR="00706F01" w:rsidRPr="00E46745" w:rsidRDefault="00706F01" w:rsidP="00971EDA">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Wound Therapy</w:t>
            </w:r>
          </w:p>
        </w:tc>
      </w:tr>
      <w:tr w:rsidR="00706F01" w:rsidRPr="00E46745" w14:paraId="77B20F50" w14:textId="77777777" w:rsidTr="00E674B2">
        <w:tblPrEx>
          <w:tblLook w:val="04A0" w:firstRow="1" w:lastRow="0" w:firstColumn="1" w:lastColumn="0" w:noHBand="0" w:noVBand="1"/>
        </w:tblPrEx>
        <w:trPr>
          <w:trHeight w:val="560"/>
        </w:trPr>
        <w:tc>
          <w:tcPr>
            <w:tcW w:w="2905" w:type="dxa"/>
            <w:shd w:val="clear" w:color="auto" w:fill="auto"/>
            <w:noWrap/>
            <w:hideMark/>
          </w:tcPr>
          <w:p w14:paraId="766A3952" w14:textId="1D890CF6"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E2402KH</w:t>
            </w:r>
          </w:p>
        </w:tc>
        <w:tc>
          <w:tcPr>
            <w:tcW w:w="1827" w:type="dxa"/>
            <w:shd w:val="clear" w:color="auto" w:fill="auto"/>
            <w:noWrap/>
            <w:hideMark/>
          </w:tcPr>
          <w:p w14:paraId="6425F613" w14:textId="0964947A"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1,026.17</w:t>
            </w:r>
          </w:p>
        </w:tc>
        <w:tc>
          <w:tcPr>
            <w:tcW w:w="4533" w:type="dxa"/>
            <w:shd w:val="clear" w:color="auto" w:fill="auto"/>
            <w:vAlign w:val="bottom"/>
            <w:hideMark/>
          </w:tcPr>
          <w:p w14:paraId="1F5E17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Negative pressure wound therapy electrical pump, stationary or portable (capped rental)</w:t>
            </w:r>
          </w:p>
        </w:tc>
      </w:tr>
      <w:tr w:rsidR="00706F01" w:rsidRPr="00E46745" w14:paraId="6C4E668F" w14:textId="77777777" w:rsidTr="00E674B2">
        <w:tblPrEx>
          <w:tblLook w:val="04A0" w:firstRow="1" w:lastRow="0" w:firstColumn="1" w:lastColumn="0" w:noHBand="0" w:noVBand="1"/>
        </w:tblPrEx>
        <w:trPr>
          <w:trHeight w:val="560"/>
        </w:trPr>
        <w:tc>
          <w:tcPr>
            <w:tcW w:w="2905" w:type="dxa"/>
            <w:shd w:val="clear" w:color="auto" w:fill="auto"/>
            <w:noWrap/>
            <w:hideMark/>
          </w:tcPr>
          <w:p w14:paraId="05025E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E2402KI</w:t>
            </w:r>
          </w:p>
        </w:tc>
        <w:tc>
          <w:tcPr>
            <w:tcW w:w="1827" w:type="dxa"/>
            <w:shd w:val="clear" w:color="auto" w:fill="auto"/>
            <w:noWrap/>
            <w:hideMark/>
          </w:tcPr>
          <w:p w14:paraId="46ED913B" w14:textId="1BF92623"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1,026.17</w:t>
            </w:r>
          </w:p>
        </w:tc>
        <w:tc>
          <w:tcPr>
            <w:tcW w:w="4533" w:type="dxa"/>
            <w:shd w:val="clear" w:color="auto" w:fill="auto"/>
            <w:vAlign w:val="bottom"/>
            <w:hideMark/>
          </w:tcPr>
          <w:p w14:paraId="22E954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Negative pressure wound therapy electrical pump, stationary or portable (capped rental)</w:t>
            </w:r>
          </w:p>
        </w:tc>
      </w:tr>
      <w:tr w:rsidR="00706F01" w:rsidRPr="00E46745" w14:paraId="18D72F39" w14:textId="77777777" w:rsidTr="00E674B2">
        <w:tblPrEx>
          <w:tblLook w:val="04A0" w:firstRow="1" w:lastRow="0" w:firstColumn="1" w:lastColumn="0" w:noHBand="0" w:noVBand="1"/>
        </w:tblPrEx>
        <w:trPr>
          <w:trHeight w:val="560"/>
        </w:trPr>
        <w:tc>
          <w:tcPr>
            <w:tcW w:w="2905" w:type="dxa"/>
            <w:shd w:val="clear" w:color="auto" w:fill="auto"/>
            <w:noWrap/>
            <w:hideMark/>
          </w:tcPr>
          <w:p w14:paraId="16C168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E2402KJ</w:t>
            </w:r>
          </w:p>
        </w:tc>
        <w:tc>
          <w:tcPr>
            <w:tcW w:w="1827" w:type="dxa"/>
            <w:shd w:val="clear" w:color="auto" w:fill="auto"/>
            <w:noWrap/>
            <w:hideMark/>
          </w:tcPr>
          <w:p w14:paraId="14D677BF" w14:textId="5ECCCB78"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769.63</w:t>
            </w:r>
          </w:p>
        </w:tc>
        <w:tc>
          <w:tcPr>
            <w:tcW w:w="4533" w:type="dxa"/>
            <w:shd w:val="clear" w:color="auto" w:fill="auto"/>
            <w:vAlign w:val="bottom"/>
            <w:hideMark/>
          </w:tcPr>
          <w:p w14:paraId="02BC9C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Negative pressure wound therapy electrical pump, stationary or portable (capped rental)</w:t>
            </w:r>
          </w:p>
        </w:tc>
      </w:tr>
      <w:tr w:rsidR="00706F01" w:rsidRPr="00E46745" w14:paraId="6D3E956A" w14:textId="77777777" w:rsidTr="00E674B2">
        <w:tblPrEx>
          <w:tblLook w:val="04A0" w:firstRow="1" w:lastRow="0" w:firstColumn="1" w:lastColumn="0" w:noHBand="0" w:noVBand="1"/>
        </w:tblPrEx>
        <w:trPr>
          <w:trHeight w:val="560"/>
        </w:trPr>
        <w:tc>
          <w:tcPr>
            <w:tcW w:w="2905" w:type="dxa"/>
            <w:shd w:val="clear" w:color="auto" w:fill="auto"/>
            <w:noWrap/>
            <w:hideMark/>
          </w:tcPr>
          <w:p w14:paraId="123B68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E2402NU</w:t>
            </w:r>
          </w:p>
        </w:tc>
        <w:tc>
          <w:tcPr>
            <w:tcW w:w="1827" w:type="dxa"/>
            <w:shd w:val="clear" w:color="auto" w:fill="auto"/>
            <w:noWrap/>
            <w:hideMark/>
          </w:tcPr>
          <w:p w14:paraId="0C2A1846" w14:textId="1EFAF39A"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10,261.71</w:t>
            </w:r>
          </w:p>
        </w:tc>
        <w:tc>
          <w:tcPr>
            <w:tcW w:w="4533" w:type="dxa"/>
            <w:shd w:val="clear" w:color="auto" w:fill="auto"/>
            <w:vAlign w:val="bottom"/>
            <w:hideMark/>
          </w:tcPr>
          <w:p w14:paraId="45F1ED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Negative pressure wound therapy electrical pump, stationary or portable (new equipment purchase)</w:t>
            </w:r>
          </w:p>
        </w:tc>
      </w:tr>
      <w:tr w:rsidR="00706F01" w:rsidRPr="00E46745" w14:paraId="13AE9D81" w14:textId="77777777" w:rsidTr="00E674B2">
        <w:tblPrEx>
          <w:tblLook w:val="04A0" w:firstRow="1" w:lastRow="0" w:firstColumn="1" w:lastColumn="0" w:noHBand="0" w:noVBand="1"/>
        </w:tblPrEx>
        <w:trPr>
          <w:trHeight w:val="840"/>
        </w:trPr>
        <w:tc>
          <w:tcPr>
            <w:tcW w:w="2905" w:type="dxa"/>
            <w:shd w:val="clear" w:color="auto" w:fill="auto"/>
            <w:noWrap/>
            <w:hideMark/>
          </w:tcPr>
          <w:p w14:paraId="14F6FF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E2402UE</w:t>
            </w:r>
          </w:p>
        </w:tc>
        <w:tc>
          <w:tcPr>
            <w:tcW w:w="1827" w:type="dxa"/>
            <w:shd w:val="clear" w:color="auto" w:fill="auto"/>
            <w:noWrap/>
            <w:hideMark/>
          </w:tcPr>
          <w:p w14:paraId="62C0B596" w14:textId="2E0480AA"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7,696.28</w:t>
            </w:r>
          </w:p>
        </w:tc>
        <w:tc>
          <w:tcPr>
            <w:tcW w:w="4533" w:type="dxa"/>
            <w:shd w:val="clear" w:color="auto" w:fill="auto"/>
            <w:vAlign w:val="bottom"/>
            <w:hideMark/>
          </w:tcPr>
          <w:p w14:paraId="160332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Negative pressure wound therapy electrical pump, stationary or portable (used durable medical equipment purchase)</w:t>
            </w:r>
          </w:p>
        </w:tc>
      </w:tr>
      <w:tr w:rsidR="00706F01" w:rsidRPr="00E46745" w14:paraId="3A534CBB"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CDD214D" w14:textId="4EF10F3A" w:rsidR="00706F01" w:rsidRPr="00E46745" w:rsidRDefault="00706F01" w:rsidP="00971EDA">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Speech Generating Device</w:t>
            </w:r>
          </w:p>
        </w:tc>
      </w:tr>
      <w:tr w:rsidR="00706F01" w:rsidRPr="00E46745" w14:paraId="5BF8919E" w14:textId="77777777" w:rsidTr="00E674B2">
        <w:tblPrEx>
          <w:tblLook w:val="04A0" w:firstRow="1" w:lastRow="0" w:firstColumn="1" w:lastColumn="0" w:noHBand="0" w:noVBand="1"/>
        </w:tblPrEx>
        <w:trPr>
          <w:trHeight w:val="840"/>
        </w:trPr>
        <w:tc>
          <w:tcPr>
            <w:tcW w:w="2905" w:type="dxa"/>
            <w:shd w:val="clear" w:color="auto" w:fill="auto"/>
            <w:noWrap/>
            <w:hideMark/>
          </w:tcPr>
          <w:p w14:paraId="28B37F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E2500NU</w:t>
            </w:r>
          </w:p>
        </w:tc>
        <w:tc>
          <w:tcPr>
            <w:tcW w:w="1827" w:type="dxa"/>
            <w:shd w:val="clear" w:color="auto" w:fill="auto"/>
            <w:noWrap/>
            <w:hideMark/>
          </w:tcPr>
          <w:p w14:paraId="093E457E" w14:textId="199BC697"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367.46</w:t>
            </w:r>
          </w:p>
        </w:tc>
        <w:tc>
          <w:tcPr>
            <w:tcW w:w="4533" w:type="dxa"/>
            <w:shd w:val="clear" w:color="auto" w:fill="auto"/>
            <w:vAlign w:val="bottom"/>
            <w:hideMark/>
          </w:tcPr>
          <w:p w14:paraId="34FCA9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less than or equal to 8 minutes recording time (new equipment)</w:t>
            </w:r>
          </w:p>
        </w:tc>
      </w:tr>
      <w:tr w:rsidR="00706F01" w:rsidRPr="00E46745" w14:paraId="4D39956B" w14:textId="77777777" w:rsidTr="00E674B2">
        <w:tblPrEx>
          <w:tblLook w:val="04A0" w:firstRow="1" w:lastRow="0" w:firstColumn="1" w:lastColumn="0" w:noHBand="0" w:noVBand="1"/>
        </w:tblPrEx>
        <w:trPr>
          <w:trHeight w:val="840"/>
        </w:trPr>
        <w:tc>
          <w:tcPr>
            <w:tcW w:w="2905" w:type="dxa"/>
            <w:shd w:val="clear" w:color="auto" w:fill="auto"/>
            <w:noWrap/>
            <w:hideMark/>
          </w:tcPr>
          <w:p w14:paraId="69F74A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E2500RR</w:t>
            </w:r>
          </w:p>
        </w:tc>
        <w:tc>
          <w:tcPr>
            <w:tcW w:w="1827" w:type="dxa"/>
            <w:shd w:val="clear" w:color="auto" w:fill="auto"/>
            <w:noWrap/>
            <w:hideMark/>
          </w:tcPr>
          <w:p w14:paraId="4EF7532A" w14:textId="0AFD92E6"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36.75</w:t>
            </w:r>
          </w:p>
        </w:tc>
        <w:tc>
          <w:tcPr>
            <w:tcW w:w="4533" w:type="dxa"/>
            <w:shd w:val="clear" w:color="auto" w:fill="auto"/>
            <w:vAlign w:val="bottom"/>
            <w:hideMark/>
          </w:tcPr>
          <w:p w14:paraId="013E47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less than or equal to 8 minutes recording time (rental)</w:t>
            </w:r>
          </w:p>
        </w:tc>
      </w:tr>
      <w:tr w:rsidR="00706F01" w:rsidRPr="00E46745" w14:paraId="4B3A8AB0" w14:textId="77777777" w:rsidTr="00E674B2">
        <w:tblPrEx>
          <w:tblLook w:val="04A0" w:firstRow="1" w:lastRow="0" w:firstColumn="1" w:lastColumn="0" w:noHBand="0" w:noVBand="1"/>
        </w:tblPrEx>
        <w:trPr>
          <w:trHeight w:val="840"/>
        </w:trPr>
        <w:tc>
          <w:tcPr>
            <w:tcW w:w="2905" w:type="dxa"/>
            <w:shd w:val="clear" w:color="auto" w:fill="auto"/>
            <w:noWrap/>
            <w:hideMark/>
          </w:tcPr>
          <w:p w14:paraId="35260A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E2500UE</w:t>
            </w:r>
          </w:p>
        </w:tc>
        <w:tc>
          <w:tcPr>
            <w:tcW w:w="1827" w:type="dxa"/>
            <w:shd w:val="clear" w:color="auto" w:fill="auto"/>
            <w:noWrap/>
            <w:hideMark/>
          </w:tcPr>
          <w:p w14:paraId="0F7A4DF8" w14:textId="42CCDF0A"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275.60</w:t>
            </w:r>
          </w:p>
        </w:tc>
        <w:tc>
          <w:tcPr>
            <w:tcW w:w="4533" w:type="dxa"/>
            <w:shd w:val="clear" w:color="auto" w:fill="auto"/>
            <w:vAlign w:val="bottom"/>
            <w:hideMark/>
          </w:tcPr>
          <w:p w14:paraId="620DEC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less than or equal to 8 minutes recording time (used durable medical equipment)</w:t>
            </w:r>
          </w:p>
        </w:tc>
      </w:tr>
      <w:tr w:rsidR="00706F01" w:rsidRPr="00E46745" w14:paraId="5C6BA8A9" w14:textId="77777777" w:rsidTr="00E674B2">
        <w:tblPrEx>
          <w:tblLook w:val="04A0" w:firstRow="1" w:lastRow="0" w:firstColumn="1" w:lastColumn="0" w:noHBand="0" w:noVBand="1"/>
        </w:tblPrEx>
        <w:trPr>
          <w:trHeight w:val="840"/>
        </w:trPr>
        <w:tc>
          <w:tcPr>
            <w:tcW w:w="2905" w:type="dxa"/>
            <w:shd w:val="clear" w:color="auto" w:fill="auto"/>
            <w:noWrap/>
            <w:hideMark/>
          </w:tcPr>
          <w:p w14:paraId="1FE76B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E2502NU</w:t>
            </w:r>
          </w:p>
        </w:tc>
        <w:tc>
          <w:tcPr>
            <w:tcW w:w="1827" w:type="dxa"/>
            <w:shd w:val="clear" w:color="auto" w:fill="auto"/>
            <w:noWrap/>
            <w:hideMark/>
          </w:tcPr>
          <w:p w14:paraId="0C0E9812" w14:textId="24E6E12F" w:rsidR="00706F01" w:rsidRPr="00E46745" w:rsidRDefault="00706F01" w:rsidP="001F0CF1">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1,123.67</w:t>
            </w:r>
          </w:p>
        </w:tc>
        <w:tc>
          <w:tcPr>
            <w:tcW w:w="4533" w:type="dxa"/>
            <w:shd w:val="clear" w:color="auto" w:fill="auto"/>
            <w:vAlign w:val="bottom"/>
            <w:hideMark/>
          </w:tcPr>
          <w:p w14:paraId="26EC90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greater than 8 minutes but less than or equal to 20 minutes recording time (new equipment)</w:t>
            </w:r>
          </w:p>
        </w:tc>
      </w:tr>
      <w:tr w:rsidR="00706F01" w:rsidRPr="00E46745" w14:paraId="1C799DBD" w14:textId="77777777" w:rsidTr="00E674B2">
        <w:tblPrEx>
          <w:tblLook w:val="04A0" w:firstRow="1" w:lastRow="0" w:firstColumn="1" w:lastColumn="0" w:noHBand="0" w:noVBand="1"/>
        </w:tblPrEx>
        <w:trPr>
          <w:trHeight w:val="840"/>
        </w:trPr>
        <w:tc>
          <w:tcPr>
            <w:tcW w:w="2905" w:type="dxa"/>
            <w:shd w:val="clear" w:color="auto" w:fill="auto"/>
            <w:noWrap/>
            <w:hideMark/>
          </w:tcPr>
          <w:p w14:paraId="293249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E2502RR</w:t>
            </w:r>
          </w:p>
        </w:tc>
        <w:tc>
          <w:tcPr>
            <w:tcW w:w="1827" w:type="dxa"/>
            <w:shd w:val="clear" w:color="auto" w:fill="auto"/>
            <w:noWrap/>
            <w:hideMark/>
          </w:tcPr>
          <w:p w14:paraId="094A6CC7" w14:textId="2D7DCF88"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112.37</w:t>
            </w:r>
          </w:p>
        </w:tc>
        <w:tc>
          <w:tcPr>
            <w:tcW w:w="4533" w:type="dxa"/>
            <w:shd w:val="clear" w:color="auto" w:fill="auto"/>
            <w:vAlign w:val="bottom"/>
            <w:hideMark/>
          </w:tcPr>
          <w:p w14:paraId="073BCE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greater than 8 minutes but less than or equal to 20 minutes recording time (rental)</w:t>
            </w:r>
          </w:p>
        </w:tc>
      </w:tr>
      <w:tr w:rsidR="00706F01" w:rsidRPr="00E46745" w14:paraId="60628991" w14:textId="77777777" w:rsidTr="00E674B2">
        <w:tblPrEx>
          <w:tblLook w:val="04A0" w:firstRow="1" w:lastRow="0" w:firstColumn="1" w:lastColumn="0" w:noHBand="0" w:noVBand="1"/>
        </w:tblPrEx>
        <w:trPr>
          <w:trHeight w:val="1120"/>
        </w:trPr>
        <w:tc>
          <w:tcPr>
            <w:tcW w:w="2905" w:type="dxa"/>
            <w:shd w:val="clear" w:color="auto" w:fill="auto"/>
            <w:noWrap/>
            <w:hideMark/>
          </w:tcPr>
          <w:p w14:paraId="00A51A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E2502UE</w:t>
            </w:r>
          </w:p>
        </w:tc>
        <w:tc>
          <w:tcPr>
            <w:tcW w:w="1827" w:type="dxa"/>
            <w:shd w:val="clear" w:color="auto" w:fill="auto"/>
            <w:noWrap/>
            <w:hideMark/>
          </w:tcPr>
          <w:p w14:paraId="58F76FBA" w14:textId="6DFE4A2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842.77</w:t>
            </w:r>
          </w:p>
        </w:tc>
        <w:tc>
          <w:tcPr>
            <w:tcW w:w="4533" w:type="dxa"/>
            <w:shd w:val="clear" w:color="auto" w:fill="auto"/>
            <w:vAlign w:val="bottom"/>
            <w:hideMark/>
          </w:tcPr>
          <w:p w14:paraId="278625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greater than 8 minutes but less than or equal to 20 minutes recording time (used durable medical equipment)</w:t>
            </w:r>
          </w:p>
        </w:tc>
      </w:tr>
      <w:tr w:rsidR="00706F01" w:rsidRPr="00E46745" w14:paraId="0B159C0C" w14:textId="77777777" w:rsidTr="00E674B2">
        <w:tblPrEx>
          <w:tblLook w:val="04A0" w:firstRow="1" w:lastRow="0" w:firstColumn="1" w:lastColumn="0" w:noHBand="0" w:noVBand="1"/>
        </w:tblPrEx>
        <w:trPr>
          <w:trHeight w:val="840"/>
        </w:trPr>
        <w:tc>
          <w:tcPr>
            <w:tcW w:w="2905" w:type="dxa"/>
            <w:shd w:val="clear" w:color="auto" w:fill="auto"/>
            <w:noWrap/>
            <w:hideMark/>
          </w:tcPr>
          <w:p w14:paraId="3F446B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E2504NU</w:t>
            </w:r>
          </w:p>
        </w:tc>
        <w:tc>
          <w:tcPr>
            <w:tcW w:w="1827" w:type="dxa"/>
            <w:shd w:val="clear" w:color="auto" w:fill="auto"/>
            <w:noWrap/>
            <w:hideMark/>
          </w:tcPr>
          <w:p w14:paraId="3EDFAF75" w14:textId="7E7DFF53"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1,482.26</w:t>
            </w:r>
          </w:p>
        </w:tc>
        <w:tc>
          <w:tcPr>
            <w:tcW w:w="4533" w:type="dxa"/>
            <w:shd w:val="clear" w:color="auto" w:fill="auto"/>
            <w:vAlign w:val="bottom"/>
            <w:hideMark/>
          </w:tcPr>
          <w:p w14:paraId="265AF9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greater than 20 minutes but less than or equal to 40 minutes recording time (new equipment)</w:t>
            </w:r>
          </w:p>
        </w:tc>
      </w:tr>
      <w:tr w:rsidR="00706F01" w:rsidRPr="00E46745" w14:paraId="31ED0BB4" w14:textId="77777777" w:rsidTr="00E674B2">
        <w:tblPrEx>
          <w:tblLook w:val="04A0" w:firstRow="1" w:lastRow="0" w:firstColumn="1" w:lastColumn="0" w:noHBand="0" w:noVBand="1"/>
        </w:tblPrEx>
        <w:trPr>
          <w:trHeight w:val="840"/>
        </w:trPr>
        <w:tc>
          <w:tcPr>
            <w:tcW w:w="2905" w:type="dxa"/>
            <w:shd w:val="clear" w:color="auto" w:fill="auto"/>
            <w:noWrap/>
            <w:hideMark/>
          </w:tcPr>
          <w:p w14:paraId="57103F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E2504RR</w:t>
            </w:r>
          </w:p>
        </w:tc>
        <w:tc>
          <w:tcPr>
            <w:tcW w:w="1827" w:type="dxa"/>
            <w:shd w:val="clear" w:color="auto" w:fill="auto"/>
            <w:noWrap/>
            <w:hideMark/>
          </w:tcPr>
          <w:p w14:paraId="255CC0A9" w14:textId="52E027F1"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148.25</w:t>
            </w:r>
          </w:p>
        </w:tc>
        <w:tc>
          <w:tcPr>
            <w:tcW w:w="4533" w:type="dxa"/>
            <w:shd w:val="clear" w:color="auto" w:fill="auto"/>
            <w:vAlign w:val="bottom"/>
            <w:hideMark/>
          </w:tcPr>
          <w:p w14:paraId="7257EB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greater than 20 minutes but less than or equal to 40 minutes recording time (rental)</w:t>
            </w:r>
          </w:p>
        </w:tc>
      </w:tr>
      <w:tr w:rsidR="00706F01" w:rsidRPr="00E46745" w14:paraId="37126D18" w14:textId="77777777" w:rsidTr="00E674B2">
        <w:tblPrEx>
          <w:tblLook w:val="04A0" w:firstRow="1" w:lastRow="0" w:firstColumn="1" w:lastColumn="0" w:noHBand="0" w:noVBand="1"/>
        </w:tblPrEx>
        <w:trPr>
          <w:trHeight w:val="1120"/>
        </w:trPr>
        <w:tc>
          <w:tcPr>
            <w:tcW w:w="2905" w:type="dxa"/>
            <w:shd w:val="clear" w:color="auto" w:fill="auto"/>
            <w:noWrap/>
            <w:hideMark/>
          </w:tcPr>
          <w:p w14:paraId="6DE6C5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E2504UE</w:t>
            </w:r>
          </w:p>
        </w:tc>
        <w:tc>
          <w:tcPr>
            <w:tcW w:w="1827" w:type="dxa"/>
            <w:shd w:val="clear" w:color="auto" w:fill="auto"/>
            <w:noWrap/>
            <w:hideMark/>
          </w:tcPr>
          <w:p w14:paraId="493EC893" w14:textId="6B86A366"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1,111.70</w:t>
            </w:r>
          </w:p>
        </w:tc>
        <w:tc>
          <w:tcPr>
            <w:tcW w:w="4533" w:type="dxa"/>
            <w:shd w:val="clear" w:color="auto" w:fill="auto"/>
            <w:vAlign w:val="bottom"/>
            <w:hideMark/>
          </w:tcPr>
          <w:p w14:paraId="08A182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greater than 20 minutes but less than or equal to 40 minutes recording time (used durable medical equipment)</w:t>
            </w:r>
          </w:p>
        </w:tc>
      </w:tr>
      <w:tr w:rsidR="00706F01" w:rsidRPr="00E46745" w14:paraId="7D158002" w14:textId="77777777" w:rsidTr="00E674B2">
        <w:tblPrEx>
          <w:tblLook w:val="04A0" w:firstRow="1" w:lastRow="0" w:firstColumn="1" w:lastColumn="0" w:noHBand="0" w:noVBand="1"/>
        </w:tblPrEx>
        <w:trPr>
          <w:trHeight w:val="840"/>
        </w:trPr>
        <w:tc>
          <w:tcPr>
            <w:tcW w:w="2905" w:type="dxa"/>
            <w:shd w:val="clear" w:color="auto" w:fill="auto"/>
            <w:noWrap/>
            <w:hideMark/>
          </w:tcPr>
          <w:p w14:paraId="58F006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E2506NU</w:t>
            </w:r>
          </w:p>
        </w:tc>
        <w:tc>
          <w:tcPr>
            <w:tcW w:w="1827" w:type="dxa"/>
            <w:shd w:val="clear" w:color="auto" w:fill="auto"/>
            <w:noWrap/>
            <w:hideMark/>
          </w:tcPr>
          <w:p w14:paraId="0B3A8729" w14:textId="14E490E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2,173.45</w:t>
            </w:r>
          </w:p>
        </w:tc>
        <w:tc>
          <w:tcPr>
            <w:tcW w:w="4533" w:type="dxa"/>
            <w:shd w:val="clear" w:color="auto" w:fill="auto"/>
            <w:vAlign w:val="bottom"/>
            <w:hideMark/>
          </w:tcPr>
          <w:p w14:paraId="5F5FE6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greater than 40 minutes recording time (new equipment)</w:t>
            </w:r>
          </w:p>
        </w:tc>
      </w:tr>
      <w:tr w:rsidR="00706F01" w:rsidRPr="00E46745" w14:paraId="7BEE1619" w14:textId="77777777" w:rsidTr="00E674B2">
        <w:tblPrEx>
          <w:tblLook w:val="04A0" w:firstRow="1" w:lastRow="0" w:firstColumn="1" w:lastColumn="0" w:noHBand="0" w:noVBand="1"/>
        </w:tblPrEx>
        <w:trPr>
          <w:trHeight w:val="840"/>
        </w:trPr>
        <w:tc>
          <w:tcPr>
            <w:tcW w:w="2905" w:type="dxa"/>
            <w:shd w:val="clear" w:color="auto" w:fill="auto"/>
            <w:noWrap/>
            <w:hideMark/>
          </w:tcPr>
          <w:p w14:paraId="3CDCC1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E2506RR</w:t>
            </w:r>
          </w:p>
        </w:tc>
        <w:tc>
          <w:tcPr>
            <w:tcW w:w="1827" w:type="dxa"/>
            <w:shd w:val="clear" w:color="auto" w:fill="auto"/>
            <w:noWrap/>
            <w:hideMark/>
          </w:tcPr>
          <w:p w14:paraId="7BE86CA3" w14:textId="7E88EC3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217.33</w:t>
            </w:r>
          </w:p>
        </w:tc>
        <w:tc>
          <w:tcPr>
            <w:tcW w:w="4533" w:type="dxa"/>
            <w:shd w:val="clear" w:color="auto" w:fill="auto"/>
            <w:vAlign w:val="bottom"/>
            <w:hideMark/>
          </w:tcPr>
          <w:p w14:paraId="1E9CAE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greater than 40 minutes recording time (rental)</w:t>
            </w:r>
          </w:p>
        </w:tc>
      </w:tr>
      <w:tr w:rsidR="00706F01" w:rsidRPr="00E46745" w14:paraId="144228F7" w14:textId="77777777" w:rsidTr="00E674B2">
        <w:tblPrEx>
          <w:tblLook w:val="04A0" w:firstRow="1" w:lastRow="0" w:firstColumn="1" w:lastColumn="0" w:noHBand="0" w:noVBand="1"/>
        </w:tblPrEx>
        <w:trPr>
          <w:trHeight w:val="840"/>
        </w:trPr>
        <w:tc>
          <w:tcPr>
            <w:tcW w:w="2905" w:type="dxa"/>
            <w:shd w:val="clear" w:color="auto" w:fill="auto"/>
            <w:noWrap/>
            <w:hideMark/>
          </w:tcPr>
          <w:p w14:paraId="77D2C2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E2506UE</w:t>
            </w:r>
          </w:p>
        </w:tc>
        <w:tc>
          <w:tcPr>
            <w:tcW w:w="1827" w:type="dxa"/>
            <w:shd w:val="clear" w:color="auto" w:fill="auto"/>
            <w:noWrap/>
            <w:hideMark/>
          </w:tcPr>
          <w:p w14:paraId="6B8C01A4" w14:textId="7F881F4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1,630.05</w:t>
            </w:r>
          </w:p>
        </w:tc>
        <w:tc>
          <w:tcPr>
            <w:tcW w:w="4533" w:type="dxa"/>
            <w:shd w:val="clear" w:color="auto" w:fill="auto"/>
            <w:vAlign w:val="bottom"/>
            <w:hideMark/>
          </w:tcPr>
          <w:p w14:paraId="7527D5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digitized speech, using pre-recorded messages, greater than 40 minutes recording time (used durable medical equipment)</w:t>
            </w:r>
          </w:p>
        </w:tc>
      </w:tr>
      <w:tr w:rsidR="00706F01" w:rsidRPr="00E46745" w14:paraId="5237CF7D" w14:textId="77777777" w:rsidTr="00E674B2">
        <w:tblPrEx>
          <w:tblLook w:val="04A0" w:firstRow="1" w:lastRow="0" w:firstColumn="1" w:lastColumn="0" w:noHBand="0" w:noVBand="1"/>
        </w:tblPrEx>
        <w:trPr>
          <w:trHeight w:val="840"/>
        </w:trPr>
        <w:tc>
          <w:tcPr>
            <w:tcW w:w="2905" w:type="dxa"/>
            <w:shd w:val="clear" w:color="auto" w:fill="auto"/>
            <w:noWrap/>
            <w:hideMark/>
          </w:tcPr>
          <w:p w14:paraId="492A39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E2508NU</w:t>
            </w:r>
          </w:p>
        </w:tc>
        <w:tc>
          <w:tcPr>
            <w:tcW w:w="1827" w:type="dxa"/>
            <w:shd w:val="clear" w:color="auto" w:fill="auto"/>
            <w:noWrap/>
            <w:hideMark/>
          </w:tcPr>
          <w:p w14:paraId="73E1B045" w14:textId="29D7CB0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3,360.87</w:t>
            </w:r>
          </w:p>
        </w:tc>
        <w:tc>
          <w:tcPr>
            <w:tcW w:w="4533" w:type="dxa"/>
            <w:shd w:val="clear" w:color="auto" w:fill="auto"/>
            <w:vAlign w:val="bottom"/>
            <w:hideMark/>
          </w:tcPr>
          <w:p w14:paraId="343437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synthesized speech, requiring message formulation by spelling and access by physical contact with the device (new equipment)</w:t>
            </w:r>
          </w:p>
        </w:tc>
      </w:tr>
      <w:tr w:rsidR="00706F01" w:rsidRPr="00E46745" w14:paraId="0D238547" w14:textId="77777777" w:rsidTr="00E674B2">
        <w:tblPrEx>
          <w:tblLook w:val="04A0" w:firstRow="1" w:lastRow="0" w:firstColumn="1" w:lastColumn="0" w:noHBand="0" w:noVBand="1"/>
        </w:tblPrEx>
        <w:trPr>
          <w:trHeight w:val="840"/>
        </w:trPr>
        <w:tc>
          <w:tcPr>
            <w:tcW w:w="2905" w:type="dxa"/>
            <w:shd w:val="clear" w:color="auto" w:fill="auto"/>
            <w:noWrap/>
            <w:hideMark/>
          </w:tcPr>
          <w:p w14:paraId="421FCE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E2508RR</w:t>
            </w:r>
          </w:p>
        </w:tc>
        <w:tc>
          <w:tcPr>
            <w:tcW w:w="1827" w:type="dxa"/>
            <w:shd w:val="clear" w:color="auto" w:fill="auto"/>
            <w:noWrap/>
            <w:hideMark/>
          </w:tcPr>
          <w:p w14:paraId="593AE672" w14:textId="4692D16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336.08</w:t>
            </w:r>
          </w:p>
        </w:tc>
        <w:tc>
          <w:tcPr>
            <w:tcW w:w="4533" w:type="dxa"/>
            <w:shd w:val="clear" w:color="auto" w:fill="auto"/>
            <w:vAlign w:val="bottom"/>
            <w:hideMark/>
          </w:tcPr>
          <w:p w14:paraId="43A788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synthesized speech, requiring message formulation by spelling and access by physical contact with the device (rental)</w:t>
            </w:r>
          </w:p>
        </w:tc>
      </w:tr>
      <w:tr w:rsidR="00706F01" w:rsidRPr="00E46745" w14:paraId="354D116E" w14:textId="77777777" w:rsidTr="00E674B2">
        <w:tblPrEx>
          <w:tblLook w:val="04A0" w:firstRow="1" w:lastRow="0" w:firstColumn="1" w:lastColumn="0" w:noHBand="0" w:noVBand="1"/>
        </w:tblPrEx>
        <w:trPr>
          <w:trHeight w:val="840"/>
        </w:trPr>
        <w:tc>
          <w:tcPr>
            <w:tcW w:w="2905" w:type="dxa"/>
            <w:shd w:val="clear" w:color="auto" w:fill="auto"/>
            <w:noWrap/>
            <w:hideMark/>
          </w:tcPr>
          <w:p w14:paraId="26BCAF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E2508UE</w:t>
            </w:r>
          </w:p>
        </w:tc>
        <w:tc>
          <w:tcPr>
            <w:tcW w:w="1827" w:type="dxa"/>
            <w:shd w:val="clear" w:color="auto" w:fill="auto"/>
            <w:noWrap/>
            <w:hideMark/>
          </w:tcPr>
          <w:p w14:paraId="2FB283AD" w14:textId="47C27651"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2,520.66</w:t>
            </w:r>
          </w:p>
        </w:tc>
        <w:tc>
          <w:tcPr>
            <w:tcW w:w="4533" w:type="dxa"/>
            <w:shd w:val="clear" w:color="auto" w:fill="auto"/>
            <w:vAlign w:val="bottom"/>
            <w:hideMark/>
          </w:tcPr>
          <w:p w14:paraId="6E7263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synthesized speech, requiring message formulation by spelling and access by physical contact with the device (used durable medical equipment)</w:t>
            </w:r>
          </w:p>
        </w:tc>
      </w:tr>
      <w:tr w:rsidR="00706F01" w:rsidRPr="00E46745" w14:paraId="0F52CF81" w14:textId="77777777" w:rsidTr="00E674B2">
        <w:tblPrEx>
          <w:tblLook w:val="04A0" w:firstRow="1" w:lastRow="0" w:firstColumn="1" w:lastColumn="0" w:noHBand="0" w:noVBand="1"/>
        </w:tblPrEx>
        <w:trPr>
          <w:trHeight w:val="840"/>
        </w:trPr>
        <w:tc>
          <w:tcPr>
            <w:tcW w:w="2905" w:type="dxa"/>
            <w:shd w:val="clear" w:color="auto" w:fill="auto"/>
            <w:noWrap/>
            <w:hideMark/>
          </w:tcPr>
          <w:p w14:paraId="68A26A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E2510NU</w:t>
            </w:r>
          </w:p>
        </w:tc>
        <w:tc>
          <w:tcPr>
            <w:tcW w:w="1827" w:type="dxa"/>
            <w:shd w:val="clear" w:color="auto" w:fill="auto"/>
            <w:noWrap/>
            <w:hideMark/>
          </w:tcPr>
          <w:p w14:paraId="39D7AE4E" w14:textId="1B8E30FD"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6,360.00</w:t>
            </w:r>
          </w:p>
        </w:tc>
        <w:tc>
          <w:tcPr>
            <w:tcW w:w="4533" w:type="dxa"/>
            <w:shd w:val="clear" w:color="auto" w:fill="auto"/>
            <w:vAlign w:val="bottom"/>
            <w:hideMark/>
          </w:tcPr>
          <w:p w14:paraId="2246C0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synthesized speech, permitting multiple methods of message formulation and multiple methods of device access (new equipment)</w:t>
            </w:r>
          </w:p>
        </w:tc>
      </w:tr>
      <w:tr w:rsidR="00706F01" w:rsidRPr="00E46745" w14:paraId="3B2BF64B" w14:textId="77777777" w:rsidTr="00E674B2">
        <w:tblPrEx>
          <w:tblLook w:val="04A0" w:firstRow="1" w:lastRow="0" w:firstColumn="1" w:lastColumn="0" w:noHBand="0" w:noVBand="1"/>
        </w:tblPrEx>
        <w:trPr>
          <w:trHeight w:val="840"/>
        </w:trPr>
        <w:tc>
          <w:tcPr>
            <w:tcW w:w="2905" w:type="dxa"/>
            <w:shd w:val="clear" w:color="auto" w:fill="auto"/>
            <w:noWrap/>
            <w:hideMark/>
          </w:tcPr>
          <w:p w14:paraId="76EF50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E2510RR</w:t>
            </w:r>
          </w:p>
        </w:tc>
        <w:tc>
          <w:tcPr>
            <w:tcW w:w="1827" w:type="dxa"/>
            <w:shd w:val="clear" w:color="auto" w:fill="auto"/>
            <w:noWrap/>
            <w:hideMark/>
          </w:tcPr>
          <w:p w14:paraId="55FA654A" w14:textId="6FB49489"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636.00</w:t>
            </w:r>
          </w:p>
        </w:tc>
        <w:tc>
          <w:tcPr>
            <w:tcW w:w="4533" w:type="dxa"/>
            <w:shd w:val="clear" w:color="auto" w:fill="auto"/>
            <w:vAlign w:val="bottom"/>
            <w:hideMark/>
          </w:tcPr>
          <w:p w14:paraId="020CAB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synthesized speech, permitting multiple methods of message formulation and multiple methods of device access (rental)</w:t>
            </w:r>
          </w:p>
        </w:tc>
      </w:tr>
      <w:tr w:rsidR="00706F01" w:rsidRPr="00E46745" w14:paraId="23541123" w14:textId="77777777" w:rsidTr="00E674B2">
        <w:tblPrEx>
          <w:tblLook w:val="04A0" w:firstRow="1" w:lastRow="0" w:firstColumn="1" w:lastColumn="0" w:noHBand="0" w:noVBand="1"/>
        </w:tblPrEx>
        <w:trPr>
          <w:trHeight w:val="1960"/>
        </w:trPr>
        <w:tc>
          <w:tcPr>
            <w:tcW w:w="2905" w:type="dxa"/>
            <w:shd w:val="clear" w:color="auto" w:fill="auto"/>
            <w:noWrap/>
            <w:hideMark/>
          </w:tcPr>
          <w:p w14:paraId="20945D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E2510TW</w:t>
            </w:r>
          </w:p>
        </w:tc>
        <w:tc>
          <w:tcPr>
            <w:tcW w:w="1827" w:type="dxa"/>
            <w:shd w:val="clear" w:color="auto" w:fill="auto"/>
            <w:noWrap/>
            <w:hideMark/>
          </w:tcPr>
          <w:p w14:paraId="76CA9ECA" w14:textId="5EC4ABD3"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w:t>
            </w:r>
          </w:p>
        </w:tc>
        <w:tc>
          <w:tcPr>
            <w:tcW w:w="4533" w:type="dxa"/>
            <w:shd w:val="clear" w:color="auto" w:fill="auto"/>
            <w:vAlign w:val="bottom"/>
            <w:hideMark/>
          </w:tcPr>
          <w:p w14:paraId="563AA836" w14:textId="5829BA9B"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Speech generating device, synthesized speech, permitting multiple methods of message formulation and multiple methods of device access (MassHealth-only usage of this code with modifier is for a non-dedicated alternative and augmentative communication device pursuant to 130 CMR 409.000: </w:t>
            </w:r>
            <w:r w:rsidRPr="00E46745">
              <w:rPr>
                <w:rFonts w:ascii="Times New Roman" w:hAnsi="Times New Roman" w:cs="Times New Roman"/>
                <w:i/>
                <w:iCs/>
                <w:color w:val="000000"/>
                <w:sz w:val="22"/>
                <w:szCs w:val="22"/>
              </w:rPr>
              <w:t>Durable Medical Equipment Services</w:t>
            </w:r>
            <w:r w:rsidRPr="00E46745">
              <w:rPr>
                <w:rFonts w:ascii="Times New Roman" w:hAnsi="Times New Roman" w:cs="Times New Roman"/>
                <w:color w:val="000000"/>
                <w:sz w:val="22"/>
                <w:szCs w:val="22"/>
              </w:rPr>
              <w:t>).</w:t>
            </w:r>
          </w:p>
        </w:tc>
      </w:tr>
      <w:tr w:rsidR="00706F01" w:rsidRPr="00E46745" w14:paraId="50EDC2B1" w14:textId="77777777" w:rsidTr="00E674B2">
        <w:tblPrEx>
          <w:tblLook w:val="04A0" w:firstRow="1" w:lastRow="0" w:firstColumn="1" w:lastColumn="0" w:noHBand="0" w:noVBand="1"/>
        </w:tblPrEx>
        <w:trPr>
          <w:trHeight w:val="1120"/>
        </w:trPr>
        <w:tc>
          <w:tcPr>
            <w:tcW w:w="2905" w:type="dxa"/>
            <w:shd w:val="clear" w:color="auto" w:fill="auto"/>
            <w:noWrap/>
            <w:hideMark/>
          </w:tcPr>
          <w:p w14:paraId="6B2226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E2510UE</w:t>
            </w:r>
          </w:p>
        </w:tc>
        <w:tc>
          <w:tcPr>
            <w:tcW w:w="1827" w:type="dxa"/>
            <w:shd w:val="clear" w:color="auto" w:fill="auto"/>
            <w:noWrap/>
            <w:hideMark/>
          </w:tcPr>
          <w:p w14:paraId="18248030" w14:textId="47BFE068"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4,770.00</w:t>
            </w:r>
          </w:p>
        </w:tc>
        <w:tc>
          <w:tcPr>
            <w:tcW w:w="4533" w:type="dxa"/>
            <w:shd w:val="clear" w:color="auto" w:fill="auto"/>
            <w:vAlign w:val="bottom"/>
            <w:hideMark/>
          </w:tcPr>
          <w:p w14:paraId="4B5683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device, synthesized speech, permitting multiple methods of message formulation and multiple methods of device access (used durable medical equipment)</w:t>
            </w:r>
          </w:p>
        </w:tc>
      </w:tr>
      <w:tr w:rsidR="00706F01" w:rsidRPr="00E46745" w14:paraId="40144A07" w14:textId="77777777" w:rsidTr="00E674B2">
        <w:tblPrEx>
          <w:tblLook w:val="04A0" w:firstRow="1" w:lastRow="0" w:firstColumn="1" w:lastColumn="0" w:noHBand="0" w:noVBand="1"/>
        </w:tblPrEx>
        <w:trPr>
          <w:trHeight w:val="560"/>
        </w:trPr>
        <w:tc>
          <w:tcPr>
            <w:tcW w:w="2905" w:type="dxa"/>
            <w:shd w:val="clear" w:color="auto" w:fill="auto"/>
            <w:noWrap/>
            <w:hideMark/>
          </w:tcPr>
          <w:p w14:paraId="4C52D2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E2511NU</w:t>
            </w:r>
          </w:p>
        </w:tc>
        <w:tc>
          <w:tcPr>
            <w:tcW w:w="1827" w:type="dxa"/>
            <w:shd w:val="clear" w:color="auto" w:fill="auto"/>
            <w:noWrap/>
            <w:hideMark/>
          </w:tcPr>
          <w:p w14:paraId="2067F5AF" w14:textId="4984293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4F490A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software program, for personal computer or personal digital assistant (new equipment)</w:t>
            </w:r>
          </w:p>
        </w:tc>
      </w:tr>
      <w:tr w:rsidR="00706F01" w:rsidRPr="00E46745" w14:paraId="31EDA220" w14:textId="77777777" w:rsidTr="00E674B2">
        <w:tblPrEx>
          <w:tblLook w:val="04A0" w:firstRow="1" w:lastRow="0" w:firstColumn="1" w:lastColumn="0" w:noHBand="0" w:noVBand="1"/>
        </w:tblPrEx>
        <w:trPr>
          <w:trHeight w:val="560"/>
        </w:trPr>
        <w:tc>
          <w:tcPr>
            <w:tcW w:w="2905" w:type="dxa"/>
            <w:shd w:val="clear" w:color="auto" w:fill="auto"/>
            <w:noWrap/>
            <w:hideMark/>
          </w:tcPr>
          <w:p w14:paraId="6568C1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E2511RR</w:t>
            </w:r>
          </w:p>
        </w:tc>
        <w:tc>
          <w:tcPr>
            <w:tcW w:w="1827" w:type="dxa"/>
            <w:shd w:val="clear" w:color="auto" w:fill="auto"/>
            <w:noWrap/>
            <w:hideMark/>
          </w:tcPr>
          <w:p w14:paraId="7EC835AF" w14:textId="2301C759"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1C086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software program, for personal computer or personal digital assistant (rental)</w:t>
            </w:r>
          </w:p>
        </w:tc>
      </w:tr>
      <w:tr w:rsidR="00706F01" w:rsidRPr="00E46745" w14:paraId="451EDA32" w14:textId="77777777" w:rsidTr="00E674B2">
        <w:tblPrEx>
          <w:tblLook w:val="04A0" w:firstRow="1" w:lastRow="0" w:firstColumn="1" w:lastColumn="0" w:noHBand="0" w:noVBand="1"/>
        </w:tblPrEx>
        <w:trPr>
          <w:trHeight w:val="1400"/>
        </w:trPr>
        <w:tc>
          <w:tcPr>
            <w:tcW w:w="2905" w:type="dxa"/>
            <w:shd w:val="clear" w:color="auto" w:fill="auto"/>
            <w:noWrap/>
            <w:hideMark/>
          </w:tcPr>
          <w:p w14:paraId="047171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E2511TW</w:t>
            </w:r>
          </w:p>
        </w:tc>
        <w:tc>
          <w:tcPr>
            <w:tcW w:w="1827" w:type="dxa"/>
            <w:shd w:val="clear" w:color="auto" w:fill="auto"/>
            <w:noWrap/>
            <w:hideMark/>
          </w:tcPr>
          <w:p w14:paraId="0F0EC29B" w14:textId="198EB51C"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w:t>
            </w:r>
          </w:p>
        </w:tc>
        <w:tc>
          <w:tcPr>
            <w:tcW w:w="4533" w:type="dxa"/>
            <w:shd w:val="clear" w:color="auto" w:fill="auto"/>
            <w:vAlign w:val="bottom"/>
            <w:hideMark/>
          </w:tcPr>
          <w:p w14:paraId="444C7B31" w14:textId="21B3350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Speech generating software program (MassHealth-only usage of this code with modifier is for a non-dedicated alternative and augmentative communication device pursuant to 130 CMR 409.000: </w:t>
            </w:r>
            <w:r w:rsidRPr="00E46745">
              <w:rPr>
                <w:rFonts w:ascii="Times New Roman" w:hAnsi="Times New Roman" w:cs="Times New Roman"/>
                <w:i/>
                <w:iCs/>
                <w:color w:val="000000"/>
                <w:sz w:val="22"/>
                <w:szCs w:val="22"/>
              </w:rPr>
              <w:t>Durable Medical Equipment Services</w:t>
            </w:r>
            <w:r w:rsidRPr="00E46745">
              <w:rPr>
                <w:rFonts w:ascii="Times New Roman" w:hAnsi="Times New Roman" w:cs="Times New Roman"/>
                <w:color w:val="000000"/>
                <w:sz w:val="22"/>
                <w:szCs w:val="22"/>
              </w:rPr>
              <w:t xml:space="preserve">.) </w:t>
            </w:r>
          </w:p>
        </w:tc>
      </w:tr>
      <w:tr w:rsidR="00706F01" w:rsidRPr="00E46745" w14:paraId="076356DC" w14:textId="77777777" w:rsidTr="00E674B2">
        <w:tblPrEx>
          <w:tblLook w:val="04A0" w:firstRow="1" w:lastRow="0" w:firstColumn="1" w:lastColumn="0" w:noHBand="0" w:noVBand="1"/>
        </w:tblPrEx>
        <w:trPr>
          <w:trHeight w:val="840"/>
        </w:trPr>
        <w:tc>
          <w:tcPr>
            <w:tcW w:w="2905" w:type="dxa"/>
            <w:shd w:val="clear" w:color="auto" w:fill="auto"/>
            <w:noWrap/>
            <w:hideMark/>
          </w:tcPr>
          <w:p w14:paraId="4BA590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E2511UE</w:t>
            </w:r>
          </w:p>
        </w:tc>
        <w:tc>
          <w:tcPr>
            <w:tcW w:w="1827" w:type="dxa"/>
            <w:shd w:val="clear" w:color="auto" w:fill="auto"/>
            <w:noWrap/>
            <w:hideMark/>
          </w:tcPr>
          <w:p w14:paraId="29A06F0B" w14:textId="6D8616D9"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AD0CD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Speech generating software program, for personal computer or personal digital assistant (used durable medical equipment)</w:t>
            </w:r>
          </w:p>
        </w:tc>
      </w:tr>
      <w:tr w:rsidR="00706F01" w:rsidRPr="00E46745" w14:paraId="39CF38F4" w14:textId="77777777" w:rsidTr="00E674B2">
        <w:tblPrEx>
          <w:tblLook w:val="04A0" w:firstRow="1" w:lastRow="0" w:firstColumn="1" w:lastColumn="0" w:noHBand="0" w:noVBand="1"/>
        </w:tblPrEx>
        <w:trPr>
          <w:trHeight w:val="560"/>
        </w:trPr>
        <w:tc>
          <w:tcPr>
            <w:tcW w:w="2905" w:type="dxa"/>
            <w:shd w:val="clear" w:color="auto" w:fill="auto"/>
            <w:noWrap/>
            <w:hideMark/>
          </w:tcPr>
          <w:p w14:paraId="0907E2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E2512NU</w:t>
            </w:r>
          </w:p>
        </w:tc>
        <w:tc>
          <w:tcPr>
            <w:tcW w:w="1827" w:type="dxa"/>
            <w:shd w:val="clear" w:color="auto" w:fill="auto"/>
            <w:noWrap/>
            <w:hideMark/>
          </w:tcPr>
          <w:p w14:paraId="0E97AAFB" w14:textId="21DDCD66"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B871F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for speech generating device, mounting system (new equipment)</w:t>
            </w:r>
          </w:p>
        </w:tc>
      </w:tr>
      <w:tr w:rsidR="00706F01" w:rsidRPr="00E46745" w14:paraId="129558BE" w14:textId="77777777" w:rsidTr="00E674B2">
        <w:tblPrEx>
          <w:tblLook w:val="04A0" w:firstRow="1" w:lastRow="0" w:firstColumn="1" w:lastColumn="0" w:noHBand="0" w:noVBand="1"/>
        </w:tblPrEx>
        <w:trPr>
          <w:trHeight w:val="560"/>
        </w:trPr>
        <w:tc>
          <w:tcPr>
            <w:tcW w:w="2905" w:type="dxa"/>
            <w:shd w:val="clear" w:color="auto" w:fill="auto"/>
            <w:noWrap/>
            <w:hideMark/>
          </w:tcPr>
          <w:p w14:paraId="5DC8B3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E2512RR</w:t>
            </w:r>
          </w:p>
        </w:tc>
        <w:tc>
          <w:tcPr>
            <w:tcW w:w="1827" w:type="dxa"/>
            <w:shd w:val="clear" w:color="auto" w:fill="auto"/>
            <w:noWrap/>
            <w:hideMark/>
          </w:tcPr>
          <w:p w14:paraId="77AC1371" w14:textId="69C7AAD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F72CF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for speech generating device, mounting system (rental)</w:t>
            </w:r>
          </w:p>
        </w:tc>
      </w:tr>
      <w:tr w:rsidR="00706F01" w:rsidRPr="00E46745" w14:paraId="14ABE2C9" w14:textId="77777777" w:rsidTr="00E674B2">
        <w:tblPrEx>
          <w:tblLook w:val="04A0" w:firstRow="1" w:lastRow="0" w:firstColumn="1" w:lastColumn="0" w:noHBand="0" w:noVBand="1"/>
        </w:tblPrEx>
        <w:trPr>
          <w:trHeight w:val="1680"/>
        </w:trPr>
        <w:tc>
          <w:tcPr>
            <w:tcW w:w="2905" w:type="dxa"/>
            <w:shd w:val="clear" w:color="auto" w:fill="auto"/>
            <w:noWrap/>
            <w:hideMark/>
          </w:tcPr>
          <w:p w14:paraId="067A3C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E2512TW</w:t>
            </w:r>
          </w:p>
        </w:tc>
        <w:tc>
          <w:tcPr>
            <w:tcW w:w="1827" w:type="dxa"/>
            <w:shd w:val="clear" w:color="auto" w:fill="auto"/>
            <w:noWrap/>
            <w:hideMark/>
          </w:tcPr>
          <w:p w14:paraId="1A6C0AEB" w14:textId="5EC2B7F0"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w:t>
            </w:r>
          </w:p>
        </w:tc>
        <w:tc>
          <w:tcPr>
            <w:tcW w:w="4533" w:type="dxa"/>
            <w:shd w:val="clear" w:color="auto" w:fill="auto"/>
            <w:vAlign w:val="bottom"/>
            <w:hideMark/>
          </w:tcPr>
          <w:p w14:paraId="3DEBA87F" w14:textId="73060EA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Accessory for speech generating device, mounting system (MassHealth-only usage of this code with modifier is for a non-dedicated alternative and augmentative communication device pursuant to 130 CMR 409.000: </w:t>
            </w:r>
            <w:r w:rsidRPr="00E46745">
              <w:rPr>
                <w:rFonts w:ascii="Times New Roman" w:hAnsi="Times New Roman" w:cs="Times New Roman"/>
                <w:i/>
                <w:iCs/>
                <w:color w:val="000000"/>
                <w:sz w:val="22"/>
                <w:szCs w:val="22"/>
              </w:rPr>
              <w:t>Durable Medical Equipment Services</w:t>
            </w:r>
            <w:r w:rsidRPr="00E46745">
              <w:rPr>
                <w:rFonts w:ascii="Times New Roman" w:hAnsi="Times New Roman" w:cs="Times New Roman"/>
                <w:color w:val="000000"/>
                <w:sz w:val="22"/>
                <w:szCs w:val="22"/>
              </w:rPr>
              <w:t xml:space="preserve">.) </w:t>
            </w:r>
          </w:p>
        </w:tc>
      </w:tr>
      <w:tr w:rsidR="00706F01" w:rsidRPr="00E46745" w14:paraId="5BC12660" w14:textId="77777777" w:rsidTr="00E674B2">
        <w:tblPrEx>
          <w:tblLook w:val="04A0" w:firstRow="1" w:lastRow="0" w:firstColumn="1" w:lastColumn="0" w:noHBand="0" w:noVBand="1"/>
        </w:tblPrEx>
        <w:trPr>
          <w:trHeight w:val="560"/>
        </w:trPr>
        <w:tc>
          <w:tcPr>
            <w:tcW w:w="2905" w:type="dxa"/>
            <w:shd w:val="clear" w:color="auto" w:fill="auto"/>
            <w:noWrap/>
            <w:hideMark/>
          </w:tcPr>
          <w:p w14:paraId="2127F9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E2512UE</w:t>
            </w:r>
          </w:p>
        </w:tc>
        <w:tc>
          <w:tcPr>
            <w:tcW w:w="1827" w:type="dxa"/>
            <w:shd w:val="clear" w:color="auto" w:fill="auto"/>
            <w:noWrap/>
            <w:hideMark/>
          </w:tcPr>
          <w:p w14:paraId="15AB1EAA" w14:textId="6DCF0310"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0C40A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for speech generating device, mounting system (used durable medical equipment)</w:t>
            </w:r>
          </w:p>
        </w:tc>
      </w:tr>
      <w:tr w:rsidR="00706F01" w:rsidRPr="00E46745" w14:paraId="76A7AE0E" w14:textId="77777777" w:rsidTr="00E674B2">
        <w:tblPrEx>
          <w:tblLook w:val="04A0" w:firstRow="1" w:lastRow="0" w:firstColumn="1" w:lastColumn="0" w:noHBand="0" w:noVBand="1"/>
        </w:tblPrEx>
        <w:trPr>
          <w:trHeight w:val="560"/>
        </w:trPr>
        <w:tc>
          <w:tcPr>
            <w:tcW w:w="2905" w:type="dxa"/>
            <w:shd w:val="clear" w:color="auto" w:fill="auto"/>
            <w:noWrap/>
            <w:hideMark/>
          </w:tcPr>
          <w:p w14:paraId="1BEA12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E2599NU</w:t>
            </w:r>
          </w:p>
        </w:tc>
        <w:tc>
          <w:tcPr>
            <w:tcW w:w="1827" w:type="dxa"/>
            <w:shd w:val="clear" w:color="auto" w:fill="auto"/>
            <w:noWrap/>
            <w:hideMark/>
          </w:tcPr>
          <w:p w14:paraId="7DD1F2D4" w14:textId="012B23FB"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7A5DAC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for speech generating device, not otherwise classified (new equipment)</w:t>
            </w:r>
          </w:p>
        </w:tc>
      </w:tr>
      <w:tr w:rsidR="00706F01" w:rsidRPr="00E46745" w14:paraId="2CD2D4BE" w14:textId="77777777" w:rsidTr="00E674B2">
        <w:tblPrEx>
          <w:tblLook w:val="04A0" w:firstRow="1" w:lastRow="0" w:firstColumn="1" w:lastColumn="0" w:noHBand="0" w:noVBand="1"/>
        </w:tblPrEx>
        <w:trPr>
          <w:trHeight w:val="560"/>
        </w:trPr>
        <w:tc>
          <w:tcPr>
            <w:tcW w:w="2905" w:type="dxa"/>
            <w:shd w:val="clear" w:color="auto" w:fill="auto"/>
            <w:noWrap/>
            <w:hideMark/>
          </w:tcPr>
          <w:p w14:paraId="19CD56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E2599RR</w:t>
            </w:r>
          </w:p>
        </w:tc>
        <w:tc>
          <w:tcPr>
            <w:tcW w:w="1827" w:type="dxa"/>
            <w:shd w:val="clear" w:color="auto" w:fill="auto"/>
            <w:noWrap/>
            <w:hideMark/>
          </w:tcPr>
          <w:p w14:paraId="75700FBB" w14:textId="5697FDD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7185D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for speech generating device, not otherwise classified (rental)</w:t>
            </w:r>
          </w:p>
        </w:tc>
      </w:tr>
      <w:tr w:rsidR="00706F01" w:rsidRPr="00E46745" w14:paraId="5438184B" w14:textId="77777777" w:rsidTr="00E674B2">
        <w:tblPrEx>
          <w:tblLook w:val="04A0" w:firstRow="1" w:lastRow="0" w:firstColumn="1" w:lastColumn="0" w:noHBand="0" w:noVBand="1"/>
        </w:tblPrEx>
        <w:trPr>
          <w:trHeight w:val="2240"/>
        </w:trPr>
        <w:tc>
          <w:tcPr>
            <w:tcW w:w="2905" w:type="dxa"/>
            <w:shd w:val="clear" w:color="auto" w:fill="auto"/>
            <w:noWrap/>
            <w:hideMark/>
          </w:tcPr>
          <w:p w14:paraId="2F3846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E2599TW</w:t>
            </w:r>
          </w:p>
        </w:tc>
        <w:tc>
          <w:tcPr>
            <w:tcW w:w="1827" w:type="dxa"/>
            <w:shd w:val="clear" w:color="auto" w:fill="auto"/>
            <w:noWrap/>
            <w:hideMark/>
          </w:tcPr>
          <w:p w14:paraId="1CE26B0F" w14:textId="168A2273"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w:t>
            </w:r>
          </w:p>
        </w:tc>
        <w:tc>
          <w:tcPr>
            <w:tcW w:w="4533" w:type="dxa"/>
            <w:shd w:val="clear" w:color="auto" w:fill="auto"/>
            <w:vAlign w:val="bottom"/>
            <w:hideMark/>
          </w:tcPr>
          <w:p w14:paraId="3531D7FF" w14:textId="561652E6"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Accessory for speech generating device, not otherwise classified (protective case) [not covered if used as a modification to home internet or phone services.] (MassHealth-only usage of this code with modifier is for a non-dedicated alternative and augmentative communication device pursuant to 130 CMR 409.000: </w:t>
            </w:r>
            <w:r w:rsidRPr="00E46745">
              <w:rPr>
                <w:rFonts w:ascii="Times New Roman" w:hAnsi="Times New Roman" w:cs="Times New Roman"/>
                <w:i/>
                <w:iCs/>
                <w:color w:val="000000"/>
                <w:sz w:val="22"/>
                <w:szCs w:val="22"/>
              </w:rPr>
              <w:t>Durable Medical Equipment Services</w:t>
            </w:r>
            <w:r w:rsidRPr="00E46745">
              <w:rPr>
                <w:rFonts w:ascii="Times New Roman" w:hAnsi="Times New Roman" w:cs="Times New Roman"/>
                <w:color w:val="000000"/>
                <w:sz w:val="22"/>
                <w:szCs w:val="22"/>
              </w:rPr>
              <w:t>.)</w:t>
            </w:r>
          </w:p>
        </w:tc>
      </w:tr>
      <w:tr w:rsidR="00706F01" w:rsidRPr="00E46745" w14:paraId="771684D5" w14:textId="77777777" w:rsidTr="00E674B2">
        <w:tblPrEx>
          <w:tblLook w:val="04A0" w:firstRow="1" w:lastRow="0" w:firstColumn="1" w:lastColumn="0" w:noHBand="0" w:noVBand="1"/>
        </w:tblPrEx>
        <w:trPr>
          <w:trHeight w:val="560"/>
        </w:trPr>
        <w:tc>
          <w:tcPr>
            <w:tcW w:w="2905" w:type="dxa"/>
            <w:shd w:val="clear" w:color="auto" w:fill="auto"/>
            <w:noWrap/>
            <w:hideMark/>
          </w:tcPr>
          <w:p w14:paraId="0708DA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E2599UE</w:t>
            </w:r>
          </w:p>
        </w:tc>
        <w:tc>
          <w:tcPr>
            <w:tcW w:w="1827" w:type="dxa"/>
            <w:shd w:val="clear" w:color="auto" w:fill="auto"/>
            <w:noWrap/>
            <w:hideMark/>
          </w:tcPr>
          <w:p w14:paraId="79A3DDA6" w14:textId="723891B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E7B31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Accessory for speech generating device, not otherwise classified (used durable medical equipment)</w:t>
            </w:r>
          </w:p>
        </w:tc>
      </w:tr>
      <w:tr w:rsidR="00706F01" w:rsidRPr="00E46745" w14:paraId="42443FC5"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35F2E4E7" w14:textId="67BF5011" w:rsidR="00706F01" w:rsidRPr="00E46745" w:rsidRDefault="00706F01" w:rsidP="00971EDA">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Wheelchair Cushion</w:t>
            </w:r>
          </w:p>
        </w:tc>
      </w:tr>
      <w:tr w:rsidR="00706F01" w:rsidRPr="00E46745" w14:paraId="194A9B0B" w14:textId="77777777" w:rsidTr="00E674B2">
        <w:tblPrEx>
          <w:tblLook w:val="04A0" w:firstRow="1" w:lastRow="0" w:firstColumn="1" w:lastColumn="0" w:noHBand="0" w:noVBand="1"/>
        </w:tblPrEx>
        <w:trPr>
          <w:trHeight w:val="560"/>
        </w:trPr>
        <w:tc>
          <w:tcPr>
            <w:tcW w:w="2905" w:type="dxa"/>
            <w:shd w:val="clear" w:color="auto" w:fill="auto"/>
            <w:noWrap/>
            <w:hideMark/>
          </w:tcPr>
          <w:p w14:paraId="4F4F37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E2601NU</w:t>
            </w:r>
          </w:p>
        </w:tc>
        <w:tc>
          <w:tcPr>
            <w:tcW w:w="1827" w:type="dxa"/>
            <w:shd w:val="clear" w:color="auto" w:fill="auto"/>
            <w:noWrap/>
            <w:hideMark/>
          </w:tcPr>
          <w:p w14:paraId="2D1E13B1" w14:textId="7BAAB5F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49.64</w:t>
            </w:r>
          </w:p>
        </w:tc>
        <w:tc>
          <w:tcPr>
            <w:tcW w:w="4533" w:type="dxa"/>
            <w:shd w:val="clear" w:color="auto" w:fill="auto"/>
            <w:vAlign w:val="bottom"/>
            <w:hideMark/>
          </w:tcPr>
          <w:p w14:paraId="75E625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less than 22 inches, any depth (new equipment)</w:t>
            </w:r>
          </w:p>
        </w:tc>
      </w:tr>
      <w:tr w:rsidR="00706F01" w:rsidRPr="00E46745" w14:paraId="5898C9FB" w14:textId="77777777" w:rsidTr="00E674B2">
        <w:tblPrEx>
          <w:tblLook w:val="04A0" w:firstRow="1" w:lastRow="0" w:firstColumn="1" w:lastColumn="0" w:noHBand="0" w:noVBand="1"/>
        </w:tblPrEx>
        <w:trPr>
          <w:trHeight w:val="1120"/>
        </w:trPr>
        <w:tc>
          <w:tcPr>
            <w:tcW w:w="2905" w:type="dxa"/>
            <w:shd w:val="clear" w:color="auto" w:fill="auto"/>
            <w:noWrap/>
            <w:hideMark/>
          </w:tcPr>
          <w:p w14:paraId="5E2ABE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E2601NUKU</w:t>
            </w:r>
          </w:p>
        </w:tc>
        <w:tc>
          <w:tcPr>
            <w:tcW w:w="1827" w:type="dxa"/>
            <w:shd w:val="clear" w:color="auto" w:fill="auto"/>
            <w:noWrap/>
            <w:hideMark/>
          </w:tcPr>
          <w:p w14:paraId="28E0D55A" w14:textId="4258062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59.33</w:t>
            </w:r>
          </w:p>
        </w:tc>
        <w:tc>
          <w:tcPr>
            <w:tcW w:w="4533" w:type="dxa"/>
            <w:shd w:val="clear" w:color="auto" w:fill="auto"/>
            <w:vAlign w:val="bottom"/>
            <w:hideMark/>
          </w:tcPr>
          <w:p w14:paraId="546598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less than 22 inches, any depth (new equipment), (DMEPOS item subject to DMEPOS competitive bidding program number 3)</w:t>
            </w:r>
          </w:p>
        </w:tc>
      </w:tr>
      <w:tr w:rsidR="00706F01" w:rsidRPr="00E46745" w14:paraId="25130750" w14:textId="77777777" w:rsidTr="00E674B2">
        <w:tblPrEx>
          <w:tblLook w:val="04A0" w:firstRow="1" w:lastRow="0" w:firstColumn="1" w:lastColumn="0" w:noHBand="0" w:noVBand="1"/>
        </w:tblPrEx>
        <w:trPr>
          <w:trHeight w:val="560"/>
        </w:trPr>
        <w:tc>
          <w:tcPr>
            <w:tcW w:w="2905" w:type="dxa"/>
            <w:shd w:val="clear" w:color="auto" w:fill="auto"/>
            <w:noWrap/>
            <w:hideMark/>
          </w:tcPr>
          <w:p w14:paraId="78898D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E2601RR</w:t>
            </w:r>
          </w:p>
        </w:tc>
        <w:tc>
          <w:tcPr>
            <w:tcW w:w="1827" w:type="dxa"/>
            <w:shd w:val="clear" w:color="auto" w:fill="auto"/>
            <w:noWrap/>
            <w:hideMark/>
          </w:tcPr>
          <w:p w14:paraId="500E2554" w14:textId="3AB652AA"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4.97</w:t>
            </w:r>
          </w:p>
        </w:tc>
        <w:tc>
          <w:tcPr>
            <w:tcW w:w="4533" w:type="dxa"/>
            <w:shd w:val="clear" w:color="auto" w:fill="auto"/>
            <w:vAlign w:val="bottom"/>
            <w:hideMark/>
          </w:tcPr>
          <w:p w14:paraId="49BAF9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less than 22 inches, any depth (rental)</w:t>
            </w:r>
          </w:p>
        </w:tc>
      </w:tr>
      <w:tr w:rsidR="00706F01" w:rsidRPr="00E46745" w14:paraId="66BD2390" w14:textId="77777777" w:rsidTr="00E674B2">
        <w:tblPrEx>
          <w:tblLook w:val="04A0" w:firstRow="1" w:lastRow="0" w:firstColumn="1" w:lastColumn="0" w:noHBand="0" w:noVBand="1"/>
        </w:tblPrEx>
        <w:trPr>
          <w:trHeight w:val="840"/>
        </w:trPr>
        <w:tc>
          <w:tcPr>
            <w:tcW w:w="2905" w:type="dxa"/>
            <w:shd w:val="clear" w:color="auto" w:fill="auto"/>
            <w:noWrap/>
            <w:hideMark/>
          </w:tcPr>
          <w:p w14:paraId="660C58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E2601RRKU</w:t>
            </w:r>
          </w:p>
        </w:tc>
        <w:tc>
          <w:tcPr>
            <w:tcW w:w="1827" w:type="dxa"/>
            <w:shd w:val="clear" w:color="auto" w:fill="auto"/>
            <w:noWrap/>
            <w:hideMark/>
          </w:tcPr>
          <w:p w14:paraId="02AA7CE4" w14:textId="078B855B"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5.95</w:t>
            </w:r>
          </w:p>
        </w:tc>
        <w:tc>
          <w:tcPr>
            <w:tcW w:w="4533" w:type="dxa"/>
            <w:shd w:val="clear" w:color="auto" w:fill="auto"/>
            <w:vAlign w:val="bottom"/>
            <w:hideMark/>
          </w:tcPr>
          <w:p w14:paraId="6185D8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less than 22 inches, any depth (rental), (DMEPOS item subject to DMEPOS competitive bidding program number 3)</w:t>
            </w:r>
          </w:p>
        </w:tc>
      </w:tr>
      <w:tr w:rsidR="00706F01" w:rsidRPr="00E46745" w14:paraId="00779BCC" w14:textId="77777777" w:rsidTr="00E674B2">
        <w:tblPrEx>
          <w:tblLook w:val="04A0" w:firstRow="1" w:lastRow="0" w:firstColumn="1" w:lastColumn="0" w:noHBand="0" w:noVBand="1"/>
        </w:tblPrEx>
        <w:trPr>
          <w:trHeight w:val="560"/>
        </w:trPr>
        <w:tc>
          <w:tcPr>
            <w:tcW w:w="2905" w:type="dxa"/>
            <w:shd w:val="clear" w:color="auto" w:fill="auto"/>
            <w:noWrap/>
            <w:hideMark/>
          </w:tcPr>
          <w:p w14:paraId="010A43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E2601UE</w:t>
            </w:r>
          </w:p>
        </w:tc>
        <w:tc>
          <w:tcPr>
            <w:tcW w:w="1827" w:type="dxa"/>
            <w:shd w:val="clear" w:color="auto" w:fill="auto"/>
            <w:noWrap/>
            <w:hideMark/>
          </w:tcPr>
          <w:p w14:paraId="01D7C5F3" w14:textId="061EB9D7"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37.24</w:t>
            </w:r>
          </w:p>
        </w:tc>
        <w:tc>
          <w:tcPr>
            <w:tcW w:w="4533" w:type="dxa"/>
            <w:shd w:val="clear" w:color="auto" w:fill="auto"/>
            <w:vAlign w:val="bottom"/>
            <w:hideMark/>
          </w:tcPr>
          <w:p w14:paraId="4DD1B0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less than 22 inches, any depth (used durable medical equipment)</w:t>
            </w:r>
          </w:p>
        </w:tc>
      </w:tr>
      <w:tr w:rsidR="00706F01" w:rsidRPr="00E46745" w14:paraId="1813E156" w14:textId="77777777" w:rsidTr="00E674B2">
        <w:tblPrEx>
          <w:tblLook w:val="04A0" w:firstRow="1" w:lastRow="0" w:firstColumn="1" w:lastColumn="0" w:noHBand="0" w:noVBand="1"/>
        </w:tblPrEx>
        <w:trPr>
          <w:trHeight w:val="1120"/>
        </w:trPr>
        <w:tc>
          <w:tcPr>
            <w:tcW w:w="2905" w:type="dxa"/>
            <w:shd w:val="clear" w:color="auto" w:fill="auto"/>
            <w:noWrap/>
            <w:hideMark/>
          </w:tcPr>
          <w:p w14:paraId="07A08F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E2601UEKU</w:t>
            </w:r>
          </w:p>
        </w:tc>
        <w:tc>
          <w:tcPr>
            <w:tcW w:w="1827" w:type="dxa"/>
            <w:shd w:val="clear" w:color="auto" w:fill="auto"/>
            <w:noWrap/>
            <w:hideMark/>
          </w:tcPr>
          <w:p w14:paraId="35B358B4" w14:textId="2A1339E8"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44.50</w:t>
            </w:r>
          </w:p>
        </w:tc>
        <w:tc>
          <w:tcPr>
            <w:tcW w:w="4533" w:type="dxa"/>
            <w:shd w:val="clear" w:color="auto" w:fill="auto"/>
            <w:vAlign w:val="bottom"/>
            <w:hideMark/>
          </w:tcPr>
          <w:p w14:paraId="3C5EB3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less than 22 inches, any depth (used durable medical equipment), (DMEPOS item subject to DMEPOS competitive bidding program number 3)</w:t>
            </w:r>
          </w:p>
        </w:tc>
      </w:tr>
      <w:tr w:rsidR="00706F01" w:rsidRPr="00E46745" w14:paraId="6B8D9C9B" w14:textId="77777777" w:rsidTr="00E674B2">
        <w:tblPrEx>
          <w:tblLook w:val="04A0" w:firstRow="1" w:lastRow="0" w:firstColumn="1" w:lastColumn="0" w:noHBand="0" w:noVBand="1"/>
        </w:tblPrEx>
        <w:trPr>
          <w:trHeight w:val="560"/>
        </w:trPr>
        <w:tc>
          <w:tcPr>
            <w:tcW w:w="2905" w:type="dxa"/>
            <w:shd w:val="clear" w:color="auto" w:fill="auto"/>
            <w:noWrap/>
            <w:hideMark/>
          </w:tcPr>
          <w:p w14:paraId="4DB85E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E2602NU</w:t>
            </w:r>
          </w:p>
        </w:tc>
        <w:tc>
          <w:tcPr>
            <w:tcW w:w="1827" w:type="dxa"/>
            <w:shd w:val="clear" w:color="auto" w:fill="auto"/>
            <w:noWrap/>
            <w:hideMark/>
          </w:tcPr>
          <w:p w14:paraId="351FB81E" w14:textId="48DA192A"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98.59</w:t>
            </w:r>
          </w:p>
        </w:tc>
        <w:tc>
          <w:tcPr>
            <w:tcW w:w="4533" w:type="dxa"/>
            <w:shd w:val="clear" w:color="auto" w:fill="auto"/>
            <w:vAlign w:val="bottom"/>
            <w:hideMark/>
          </w:tcPr>
          <w:p w14:paraId="1CE72B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22 inches or greater, any depth (new equipment)</w:t>
            </w:r>
          </w:p>
        </w:tc>
      </w:tr>
      <w:tr w:rsidR="00706F01" w:rsidRPr="00E46745" w14:paraId="595A8FDB" w14:textId="77777777" w:rsidTr="00E674B2">
        <w:tblPrEx>
          <w:tblLook w:val="04A0" w:firstRow="1" w:lastRow="0" w:firstColumn="1" w:lastColumn="0" w:noHBand="0" w:noVBand="1"/>
        </w:tblPrEx>
        <w:trPr>
          <w:trHeight w:val="1120"/>
        </w:trPr>
        <w:tc>
          <w:tcPr>
            <w:tcW w:w="2905" w:type="dxa"/>
            <w:shd w:val="clear" w:color="auto" w:fill="auto"/>
            <w:noWrap/>
            <w:hideMark/>
          </w:tcPr>
          <w:p w14:paraId="32BDE1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E2602NUKU</w:t>
            </w:r>
          </w:p>
        </w:tc>
        <w:tc>
          <w:tcPr>
            <w:tcW w:w="1827" w:type="dxa"/>
            <w:shd w:val="clear" w:color="auto" w:fill="auto"/>
            <w:noWrap/>
            <w:hideMark/>
          </w:tcPr>
          <w:p w14:paraId="3977CA64" w14:textId="28499657"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115.82</w:t>
            </w:r>
          </w:p>
        </w:tc>
        <w:tc>
          <w:tcPr>
            <w:tcW w:w="4533" w:type="dxa"/>
            <w:shd w:val="clear" w:color="auto" w:fill="auto"/>
            <w:vAlign w:val="bottom"/>
            <w:hideMark/>
          </w:tcPr>
          <w:p w14:paraId="439C2C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22 inches or greater, any depth (new equipment), (DMEPOS item subject to DMEPOS competitive bidding program number 3)</w:t>
            </w:r>
          </w:p>
        </w:tc>
      </w:tr>
      <w:tr w:rsidR="00706F01" w:rsidRPr="00E46745" w14:paraId="4EF211C4" w14:textId="77777777" w:rsidTr="00E674B2">
        <w:tblPrEx>
          <w:tblLook w:val="04A0" w:firstRow="1" w:lastRow="0" w:firstColumn="1" w:lastColumn="0" w:noHBand="0" w:noVBand="1"/>
        </w:tblPrEx>
        <w:trPr>
          <w:trHeight w:val="560"/>
        </w:trPr>
        <w:tc>
          <w:tcPr>
            <w:tcW w:w="2905" w:type="dxa"/>
            <w:shd w:val="clear" w:color="auto" w:fill="auto"/>
            <w:noWrap/>
            <w:hideMark/>
          </w:tcPr>
          <w:p w14:paraId="024DA1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E2602RR</w:t>
            </w:r>
          </w:p>
        </w:tc>
        <w:tc>
          <w:tcPr>
            <w:tcW w:w="1827" w:type="dxa"/>
            <w:shd w:val="clear" w:color="auto" w:fill="auto"/>
            <w:noWrap/>
            <w:hideMark/>
          </w:tcPr>
          <w:p w14:paraId="77271C32" w14:textId="28E4B94C"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9.86</w:t>
            </w:r>
          </w:p>
        </w:tc>
        <w:tc>
          <w:tcPr>
            <w:tcW w:w="4533" w:type="dxa"/>
            <w:shd w:val="clear" w:color="auto" w:fill="auto"/>
            <w:vAlign w:val="bottom"/>
            <w:hideMark/>
          </w:tcPr>
          <w:p w14:paraId="3271B3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22 inches or greater, any depth (rental)</w:t>
            </w:r>
          </w:p>
        </w:tc>
      </w:tr>
      <w:tr w:rsidR="00706F01" w:rsidRPr="00E46745" w14:paraId="43D767BB" w14:textId="77777777" w:rsidTr="00E674B2">
        <w:tblPrEx>
          <w:tblLook w:val="04A0" w:firstRow="1" w:lastRow="0" w:firstColumn="1" w:lastColumn="0" w:noHBand="0" w:noVBand="1"/>
        </w:tblPrEx>
        <w:trPr>
          <w:trHeight w:val="840"/>
        </w:trPr>
        <w:tc>
          <w:tcPr>
            <w:tcW w:w="2905" w:type="dxa"/>
            <w:shd w:val="clear" w:color="auto" w:fill="auto"/>
            <w:noWrap/>
            <w:hideMark/>
          </w:tcPr>
          <w:p w14:paraId="37A074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E2602RRKU</w:t>
            </w:r>
          </w:p>
        </w:tc>
        <w:tc>
          <w:tcPr>
            <w:tcW w:w="1827" w:type="dxa"/>
            <w:shd w:val="clear" w:color="auto" w:fill="auto"/>
            <w:noWrap/>
            <w:hideMark/>
          </w:tcPr>
          <w:p w14:paraId="21910D7C" w14:textId="08DFD194"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11.59</w:t>
            </w:r>
          </w:p>
        </w:tc>
        <w:tc>
          <w:tcPr>
            <w:tcW w:w="4533" w:type="dxa"/>
            <w:shd w:val="clear" w:color="auto" w:fill="auto"/>
            <w:vAlign w:val="bottom"/>
            <w:hideMark/>
          </w:tcPr>
          <w:p w14:paraId="54BF24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22 inches or greater, any depth (rental), (DMEPOS item subject to DMEPOS competitive bidding program number 3)</w:t>
            </w:r>
          </w:p>
        </w:tc>
      </w:tr>
      <w:tr w:rsidR="00706F01" w:rsidRPr="00E46745" w14:paraId="068941EF" w14:textId="77777777" w:rsidTr="00E674B2">
        <w:tblPrEx>
          <w:tblLook w:val="04A0" w:firstRow="1" w:lastRow="0" w:firstColumn="1" w:lastColumn="0" w:noHBand="0" w:noVBand="1"/>
        </w:tblPrEx>
        <w:trPr>
          <w:trHeight w:val="560"/>
        </w:trPr>
        <w:tc>
          <w:tcPr>
            <w:tcW w:w="2905" w:type="dxa"/>
            <w:shd w:val="clear" w:color="auto" w:fill="auto"/>
            <w:noWrap/>
            <w:hideMark/>
          </w:tcPr>
          <w:p w14:paraId="39B35C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E2602UE</w:t>
            </w:r>
          </w:p>
        </w:tc>
        <w:tc>
          <w:tcPr>
            <w:tcW w:w="1827" w:type="dxa"/>
            <w:shd w:val="clear" w:color="auto" w:fill="auto"/>
            <w:noWrap/>
            <w:hideMark/>
          </w:tcPr>
          <w:p w14:paraId="30F760B2" w14:textId="466406E3"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73.94</w:t>
            </w:r>
          </w:p>
        </w:tc>
        <w:tc>
          <w:tcPr>
            <w:tcW w:w="4533" w:type="dxa"/>
            <w:shd w:val="clear" w:color="auto" w:fill="auto"/>
            <w:vAlign w:val="bottom"/>
            <w:hideMark/>
          </w:tcPr>
          <w:p w14:paraId="1D454C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22 inches or greater, any depth (used durable medical equipment)</w:t>
            </w:r>
          </w:p>
        </w:tc>
      </w:tr>
      <w:tr w:rsidR="00706F01" w:rsidRPr="00E46745" w14:paraId="165ADA46" w14:textId="77777777" w:rsidTr="00E674B2">
        <w:tblPrEx>
          <w:tblLook w:val="04A0" w:firstRow="1" w:lastRow="0" w:firstColumn="1" w:lastColumn="0" w:noHBand="0" w:noVBand="1"/>
        </w:tblPrEx>
        <w:trPr>
          <w:trHeight w:val="1120"/>
        </w:trPr>
        <w:tc>
          <w:tcPr>
            <w:tcW w:w="2905" w:type="dxa"/>
            <w:shd w:val="clear" w:color="auto" w:fill="auto"/>
            <w:noWrap/>
            <w:hideMark/>
          </w:tcPr>
          <w:p w14:paraId="5AB315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E2602UEKU</w:t>
            </w:r>
          </w:p>
        </w:tc>
        <w:tc>
          <w:tcPr>
            <w:tcW w:w="1827" w:type="dxa"/>
            <w:shd w:val="clear" w:color="auto" w:fill="auto"/>
            <w:noWrap/>
            <w:hideMark/>
          </w:tcPr>
          <w:p w14:paraId="234E0CF3" w14:textId="080C925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86.88</w:t>
            </w:r>
          </w:p>
        </w:tc>
        <w:tc>
          <w:tcPr>
            <w:tcW w:w="4533" w:type="dxa"/>
            <w:shd w:val="clear" w:color="auto" w:fill="auto"/>
            <w:vAlign w:val="bottom"/>
            <w:hideMark/>
          </w:tcPr>
          <w:p w14:paraId="04539A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seat cushion, width 22 inches or greater, any depth (used durable medical equipment), (DMEPOS item subject to DMEPOS competitive bidding program number 3)</w:t>
            </w:r>
          </w:p>
        </w:tc>
      </w:tr>
      <w:tr w:rsidR="00706F01" w:rsidRPr="00E46745" w14:paraId="04CB9ECD" w14:textId="77777777" w:rsidTr="00E674B2">
        <w:tblPrEx>
          <w:tblLook w:val="04A0" w:firstRow="1" w:lastRow="0" w:firstColumn="1" w:lastColumn="0" w:noHBand="0" w:noVBand="1"/>
        </w:tblPrEx>
        <w:trPr>
          <w:trHeight w:val="560"/>
        </w:trPr>
        <w:tc>
          <w:tcPr>
            <w:tcW w:w="2905" w:type="dxa"/>
            <w:shd w:val="clear" w:color="auto" w:fill="auto"/>
            <w:noWrap/>
            <w:hideMark/>
          </w:tcPr>
          <w:p w14:paraId="367464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E2603NU</w:t>
            </w:r>
          </w:p>
        </w:tc>
        <w:tc>
          <w:tcPr>
            <w:tcW w:w="1827" w:type="dxa"/>
            <w:shd w:val="clear" w:color="auto" w:fill="auto"/>
            <w:noWrap/>
            <w:hideMark/>
          </w:tcPr>
          <w:p w14:paraId="2A454CFB" w14:textId="7CF59B5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121.14</w:t>
            </w:r>
          </w:p>
        </w:tc>
        <w:tc>
          <w:tcPr>
            <w:tcW w:w="4533" w:type="dxa"/>
            <w:shd w:val="clear" w:color="auto" w:fill="auto"/>
            <w:vAlign w:val="bottom"/>
            <w:hideMark/>
          </w:tcPr>
          <w:p w14:paraId="3FA700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less than 22 inches, any depth (new equipment)</w:t>
            </w:r>
          </w:p>
        </w:tc>
      </w:tr>
      <w:tr w:rsidR="00706F01" w:rsidRPr="00E46745" w14:paraId="166A6BAC" w14:textId="77777777" w:rsidTr="00E674B2">
        <w:tblPrEx>
          <w:tblLook w:val="04A0" w:firstRow="1" w:lastRow="0" w:firstColumn="1" w:lastColumn="0" w:noHBand="0" w:noVBand="1"/>
        </w:tblPrEx>
        <w:trPr>
          <w:trHeight w:val="1120"/>
        </w:trPr>
        <w:tc>
          <w:tcPr>
            <w:tcW w:w="2905" w:type="dxa"/>
            <w:shd w:val="clear" w:color="auto" w:fill="auto"/>
            <w:noWrap/>
            <w:hideMark/>
          </w:tcPr>
          <w:p w14:paraId="1297BF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E2603NUKU</w:t>
            </w:r>
          </w:p>
        </w:tc>
        <w:tc>
          <w:tcPr>
            <w:tcW w:w="1827" w:type="dxa"/>
            <w:shd w:val="clear" w:color="auto" w:fill="auto"/>
            <w:noWrap/>
            <w:hideMark/>
          </w:tcPr>
          <w:p w14:paraId="629DE8A2" w14:textId="109D26E0"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147.04</w:t>
            </w:r>
          </w:p>
        </w:tc>
        <w:tc>
          <w:tcPr>
            <w:tcW w:w="4533" w:type="dxa"/>
            <w:shd w:val="clear" w:color="auto" w:fill="auto"/>
            <w:vAlign w:val="bottom"/>
            <w:hideMark/>
          </w:tcPr>
          <w:p w14:paraId="5EF274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less than 22 inches, any depth (new equipment), (DMEPOS item subject to DMEPOS competitive bidding program number 3)</w:t>
            </w:r>
          </w:p>
        </w:tc>
      </w:tr>
      <w:tr w:rsidR="00706F01" w:rsidRPr="00E46745" w14:paraId="48ADE52E" w14:textId="77777777" w:rsidTr="00E674B2">
        <w:tblPrEx>
          <w:tblLook w:val="04A0" w:firstRow="1" w:lastRow="0" w:firstColumn="1" w:lastColumn="0" w:noHBand="0" w:noVBand="1"/>
        </w:tblPrEx>
        <w:trPr>
          <w:trHeight w:val="560"/>
        </w:trPr>
        <w:tc>
          <w:tcPr>
            <w:tcW w:w="2905" w:type="dxa"/>
            <w:shd w:val="clear" w:color="auto" w:fill="auto"/>
            <w:noWrap/>
            <w:hideMark/>
          </w:tcPr>
          <w:p w14:paraId="0BB15D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E2603RR</w:t>
            </w:r>
          </w:p>
        </w:tc>
        <w:tc>
          <w:tcPr>
            <w:tcW w:w="1827" w:type="dxa"/>
            <w:shd w:val="clear" w:color="auto" w:fill="auto"/>
            <w:noWrap/>
            <w:hideMark/>
          </w:tcPr>
          <w:p w14:paraId="2E63BEE5" w14:textId="422656A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12.12</w:t>
            </w:r>
          </w:p>
        </w:tc>
        <w:tc>
          <w:tcPr>
            <w:tcW w:w="4533" w:type="dxa"/>
            <w:shd w:val="clear" w:color="auto" w:fill="auto"/>
            <w:vAlign w:val="bottom"/>
            <w:hideMark/>
          </w:tcPr>
          <w:p w14:paraId="439F13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less than 22 inches, any depth (rental)</w:t>
            </w:r>
          </w:p>
        </w:tc>
      </w:tr>
      <w:tr w:rsidR="00706F01" w:rsidRPr="00E46745" w14:paraId="63CBF1BD" w14:textId="77777777" w:rsidTr="00E674B2">
        <w:tblPrEx>
          <w:tblLook w:val="04A0" w:firstRow="1" w:lastRow="0" w:firstColumn="1" w:lastColumn="0" w:noHBand="0" w:noVBand="1"/>
        </w:tblPrEx>
        <w:trPr>
          <w:trHeight w:val="840"/>
        </w:trPr>
        <w:tc>
          <w:tcPr>
            <w:tcW w:w="2905" w:type="dxa"/>
            <w:shd w:val="clear" w:color="auto" w:fill="auto"/>
            <w:noWrap/>
            <w:hideMark/>
          </w:tcPr>
          <w:p w14:paraId="523DE9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E2603RRKU</w:t>
            </w:r>
          </w:p>
        </w:tc>
        <w:tc>
          <w:tcPr>
            <w:tcW w:w="1827" w:type="dxa"/>
            <w:shd w:val="clear" w:color="auto" w:fill="auto"/>
            <w:noWrap/>
            <w:hideMark/>
          </w:tcPr>
          <w:p w14:paraId="2C3E6FDB" w14:textId="73C4B11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14.71</w:t>
            </w:r>
          </w:p>
        </w:tc>
        <w:tc>
          <w:tcPr>
            <w:tcW w:w="4533" w:type="dxa"/>
            <w:shd w:val="clear" w:color="auto" w:fill="auto"/>
            <w:vAlign w:val="bottom"/>
            <w:hideMark/>
          </w:tcPr>
          <w:p w14:paraId="7255E1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less than 22 inches, any depth (rental), (DMEPOS item subject to DMEPOS competitive bidding program number 3)</w:t>
            </w:r>
          </w:p>
        </w:tc>
      </w:tr>
      <w:tr w:rsidR="00706F01" w:rsidRPr="00E46745" w14:paraId="0106A41A" w14:textId="77777777" w:rsidTr="00E674B2">
        <w:tblPrEx>
          <w:tblLook w:val="04A0" w:firstRow="1" w:lastRow="0" w:firstColumn="1" w:lastColumn="0" w:noHBand="0" w:noVBand="1"/>
        </w:tblPrEx>
        <w:trPr>
          <w:trHeight w:val="560"/>
        </w:trPr>
        <w:tc>
          <w:tcPr>
            <w:tcW w:w="2905" w:type="dxa"/>
            <w:shd w:val="clear" w:color="auto" w:fill="auto"/>
            <w:noWrap/>
            <w:hideMark/>
          </w:tcPr>
          <w:p w14:paraId="2205D4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E2603UE</w:t>
            </w:r>
          </w:p>
        </w:tc>
        <w:tc>
          <w:tcPr>
            <w:tcW w:w="1827" w:type="dxa"/>
            <w:shd w:val="clear" w:color="auto" w:fill="auto"/>
            <w:noWrap/>
            <w:hideMark/>
          </w:tcPr>
          <w:p w14:paraId="54B5069D" w14:textId="336A9E51"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90.86</w:t>
            </w:r>
          </w:p>
        </w:tc>
        <w:tc>
          <w:tcPr>
            <w:tcW w:w="4533" w:type="dxa"/>
            <w:shd w:val="clear" w:color="auto" w:fill="auto"/>
            <w:vAlign w:val="bottom"/>
            <w:hideMark/>
          </w:tcPr>
          <w:p w14:paraId="3FCB9B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less than 22 inches, any depth (used durable medical equipment)</w:t>
            </w:r>
          </w:p>
        </w:tc>
      </w:tr>
      <w:tr w:rsidR="00706F01" w:rsidRPr="00E46745" w14:paraId="386CBD62" w14:textId="77777777" w:rsidTr="00E674B2">
        <w:tblPrEx>
          <w:tblLook w:val="04A0" w:firstRow="1" w:lastRow="0" w:firstColumn="1" w:lastColumn="0" w:noHBand="0" w:noVBand="1"/>
        </w:tblPrEx>
        <w:trPr>
          <w:trHeight w:val="1120"/>
        </w:trPr>
        <w:tc>
          <w:tcPr>
            <w:tcW w:w="2905" w:type="dxa"/>
            <w:shd w:val="clear" w:color="auto" w:fill="auto"/>
            <w:noWrap/>
            <w:hideMark/>
          </w:tcPr>
          <w:p w14:paraId="76D21D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E2603UEKU</w:t>
            </w:r>
          </w:p>
        </w:tc>
        <w:tc>
          <w:tcPr>
            <w:tcW w:w="1827" w:type="dxa"/>
            <w:shd w:val="clear" w:color="auto" w:fill="auto"/>
            <w:noWrap/>
            <w:hideMark/>
          </w:tcPr>
          <w:p w14:paraId="75B0C6D2" w14:textId="1CAE0090"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110.29</w:t>
            </w:r>
          </w:p>
        </w:tc>
        <w:tc>
          <w:tcPr>
            <w:tcW w:w="4533" w:type="dxa"/>
            <w:shd w:val="clear" w:color="auto" w:fill="auto"/>
            <w:vAlign w:val="bottom"/>
            <w:hideMark/>
          </w:tcPr>
          <w:p w14:paraId="19C868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less than 22 inches, any depth (used durable medical equipment), (DMEPOS item subject to DMEPOS competitive bidding program number 3)</w:t>
            </w:r>
          </w:p>
        </w:tc>
      </w:tr>
      <w:tr w:rsidR="00706F01" w:rsidRPr="00E46745" w14:paraId="22349408" w14:textId="77777777" w:rsidTr="00E674B2">
        <w:tblPrEx>
          <w:tblLook w:val="04A0" w:firstRow="1" w:lastRow="0" w:firstColumn="1" w:lastColumn="0" w:noHBand="0" w:noVBand="1"/>
        </w:tblPrEx>
        <w:trPr>
          <w:trHeight w:val="560"/>
        </w:trPr>
        <w:tc>
          <w:tcPr>
            <w:tcW w:w="2905" w:type="dxa"/>
            <w:shd w:val="clear" w:color="auto" w:fill="auto"/>
            <w:noWrap/>
            <w:hideMark/>
          </w:tcPr>
          <w:p w14:paraId="3EAA28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E2604NU</w:t>
            </w:r>
          </w:p>
        </w:tc>
        <w:tc>
          <w:tcPr>
            <w:tcW w:w="1827" w:type="dxa"/>
            <w:shd w:val="clear" w:color="auto" w:fill="auto"/>
            <w:noWrap/>
            <w:hideMark/>
          </w:tcPr>
          <w:p w14:paraId="20D41C71" w14:textId="0ADD5E7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156.83</w:t>
            </w:r>
          </w:p>
        </w:tc>
        <w:tc>
          <w:tcPr>
            <w:tcW w:w="4533" w:type="dxa"/>
            <w:shd w:val="clear" w:color="auto" w:fill="auto"/>
            <w:vAlign w:val="bottom"/>
            <w:hideMark/>
          </w:tcPr>
          <w:p w14:paraId="0453E9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22 inches or greater, any depth (new equipment)</w:t>
            </w:r>
          </w:p>
        </w:tc>
      </w:tr>
      <w:tr w:rsidR="00706F01" w:rsidRPr="00E46745" w14:paraId="2993A536" w14:textId="77777777" w:rsidTr="00E674B2">
        <w:tblPrEx>
          <w:tblLook w:val="04A0" w:firstRow="1" w:lastRow="0" w:firstColumn="1" w:lastColumn="0" w:noHBand="0" w:noVBand="1"/>
        </w:tblPrEx>
        <w:trPr>
          <w:trHeight w:val="1120"/>
        </w:trPr>
        <w:tc>
          <w:tcPr>
            <w:tcW w:w="2905" w:type="dxa"/>
            <w:shd w:val="clear" w:color="auto" w:fill="auto"/>
            <w:noWrap/>
            <w:hideMark/>
          </w:tcPr>
          <w:p w14:paraId="561FB2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E2604NUKU</w:t>
            </w:r>
          </w:p>
        </w:tc>
        <w:tc>
          <w:tcPr>
            <w:tcW w:w="1827" w:type="dxa"/>
            <w:shd w:val="clear" w:color="auto" w:fill="auto"/>
            <w:noWrap/>
            <w:hideMark/>
          </w:tcPr>
          <w:p w14:paraId="190BD570" w14:textId="40749A4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182.78</w:t>
            </w:r>
          </w:p>
        </w:tc>
        <w:tc>
          <w:tcPr>
            <w:tcW w:w="4533" w:type="dxa"/>
            <w:shd w:val="clear" w:color="auto" w:fill="auto"/>
            <w:vAlign w:val="bottom"/>
            <w:hideMark/>
          </w:tcPr>
          <w:p w14:paraId="7607F0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22 inches or greater, any depth (new equipment), (DMEPOS item subject to DMEPOS competitive bidding program number 3)</w:t>
            </w:r>
          </w:p>
        </w:tc>
      </w:tr>
      <w:tr w:rsidR="00706F01" w:rsidRPr="00E46745" w14:paraId="75F6FC6B" w14:textId="77777777" w:rsidTr="00E674B2">
        <w:tblPrEx>
          <w:tblLook w:val="04A0" w:firstRow="1" w:lastRow="0" w:firstColumn="1" w:lastColumn="0" w:noHBand="0" w:noVBand="1"/>
        </w:tblPrEx>
        <w:trPr>
          <w:trHeight w:val="560"/>
        </w:trPr>
        <w:tc>
          <w:tcPr>
            <w:tcW w:w="2905" w:type="dxa"/>
            <w:shd w:val="clear" w:color="auto" w:fill="auto"/>
            <w:noWrap/>
            <w:hideMark/>
          </w:tcPr>
          <w:p w14:paraId="2035DB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E2604RR</w:t>
            </w:r>
          </w:p>
        </w:tc>
        <w:tc>
          <w:tcPr>
            <w:tcW w:w="1827" w:type="dxa"/>
            <w:shd w:val="clear" w:color="auto" w:fill="auto"/>
            <w:noWrap/>
            <w:hideMark/>
          </w:tcPr>
          <w:p w14:paraId="4D298097" w14:textId="30F4A249"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15.68</w:t>
            </w:r>
          </w:p>
        </w:tc>
        <w:tc>
          <w:tcPr>
            <w:tcW w:w="4533" w:type="dxa"/>
            <w:shd w:val="clear" w:color="auto" w:fill="auto"/>
            <w:vAlign w:val="bottom"/>
            <w:hideMark/>
          </w:tcPr>
          <w:p w14:paraId="4C3706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22 inches or greater, any depth (rental)</w:t>
            </w:r>
          </w:p>
        </w:tc>
      </w:tr>
      <w:tr w:rsidR="00706F01" w:rsidRPr="00E46745" w14:paraId="5F236D46" w14:textId="77777777" w:rsidTr="00E674B2">
        <w:tblPrEx>
          <w:tblLook w:val="04A0" w:firstRow="1" w:lastRow="0" w:firstColumn="1" w:lastColumn="0" w:noHBand="0" w:noVBand="1"/>
        </w:tblPrEx>
        <w:trPr>
          <w:trHeight w:val="840"/>
        </w:trPr>
        <w:tc>
          <w:tcPr>
            <w:tcW w:w="2905" w:type="dxa"/>
            <w:shd w:val="clear" w:color="auto" w:fill="auto"/>
            <w:noWrap/>
            <w:hideMark/>
          </w:tcPr>
          <w:p w14:paraId="1F3E7F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E2604RRKU</w:t>
            </w:r>
          </w:p>
        </w:tc>
        <w:tc>
          <w:tcPr>
            <w:tcW w:w="1827" w:type="dxa"/>
            <w:shd w:val="clear" w:color="auto" w:fill="auto"/>
            <w:noWrap/>
            <w:hideMark/>
          </w:tcPr>
          <w:p w14:paraId="3BB97061" w14:textId="622C28D4"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18.28</w:t>
            </w:r>
          </w:p>
        </w:tc>
        <w:tc>
          <w:tcPr>
            <w:tcW w:w="4533" w:type="dxa"/>
            <w:shd w:val="clear" w:color="auto" w:fill="auto"/>
            <w:vAlign w:val="bottom"/>
            <w:hideMark/>
          </w:tcPr>
          <w:p w14:paraId="541906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22 inches or greater, any depth (rental), (DMEPOS item subject to DMEPOS competitive bidding program number 3)</w:t>
            </w:r>
          </w:p>
        </w:tc>
      </w:tr>
      <w:tr w:rsidR="00706F01" w:rsidRPr="00E46745" w14:paraId="04470ED5" w14:textId="77777777" w:rsidTr="00E674B2">
        <w:tblPrEx>
          <w:tblLook w:val="04A0" w:firstRow="1" w:lastRow="0" w:firstColumn="1" w:lastColumn="0" w:noHBand="0" w:noVBand="1"/>
        </w:tblPrEx>
        <w:trPr>
          <w:trHeight w:val="560"/>
        </w:trPr>
        <w:tc>
          <w:tcPr>
            <w:tcW w:w="2905" w:type="dxa"/>
            <w:shd w:val="clear" w:color="auto" w:fill="auto"/>
            <w:noWrap/>
            <w:hideMark/>
          </w:tcPr>
          <w:p w14:paraId="6D240B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E2604UE</w:t>
            </w:r>
          </w:p>
        </w:tc>
        <w:tc>
          <w:tcPr>
            <w:tcW w:w="1827" w:type="dxa"/>
            <w:shd w:val="clear" w:color="auto" w:fill="auto"/>
            <w:noWrap/>
            <w:hideMark/>
          </w:tcPr>
          <w:p w14:paraId="1ADE8989" w14:textId="2223F90C"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117.63</w:t>
            </w:r>
          </w:p>
        </w:tc>
        <w:tc>
          <w:tcPr>
            <w:tcW w:w="4533" w:type="dxa"/>
            <w:shd w:val="clear" w:color="auto" w:fill="auto"/>
            <w:vAlign w:val="bottom"/>
            <w:hideMark/>
          </w:tcPr>
          <w:p w14:paraId="664F1E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22 inches or greater, any depth (used durable medical equipment)</w:t>
            </w:r>
          </w:p>
        </w:tc>
      </w:tr>
      <w:tr w:rsidR="00706F01" w:rsidRPr="00E46745" w14:paraId="6247FDE7" w14:textId="77777777" w:rsidTr="00E674B2">
        <w:tblPrEx>
          <w:tblLook w:val="04A0" w:firstRow="1" w:lastRow="0" w:firstColumn="1" w:lastColumn="0" w:noHBand="0" w:noVBand="1"/>
        </w:tblPrEx>
        <w:trPr>
          <w:trHeight w:val="1120"/>
        </w:trPr>
        <w:tc>
          <w:tcPr>
            <w:tcW w:w="2905" w:type="dxa"/>
            <w:shd w:val="clear" w:color="auto" w:fill="auto"/>
            <w:noWrap/>
            <w:hideMark/>
          </w:tcPr>
          <w:p w14:paraId="3510B5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E2604UEKU</w:t>
            </w:r>
          </w:p>
        </w:tc>
        <w:tc>
          <w:tcPr>
            <w:tcW w:w="1827" w:type="dxa"/>
            <w:shd w:val="clear" w:color="auto" w:fill="auto"/>
            <w:noWrap/>
            <w:hideMark/>
          </w:tcPr>
          <w:p w14:paraId="5D13C5F0" w14:textId="3F8BABCC"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137.10</w:t>
            </w:r>
          </w:p>
        </w:tc>
        <w:tc>
          <w:tcPr>
            <w:tcW w:w="4533" w:type="dxa"/>
            <w:shd w:val="clear" w:color="auto" w:fill="auto"/>
            <w:vAlign w:val="bottom"/>
            <w:hideMark/>
          </w:tcPr>
          <w:p w14:paraId="5A9D5E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width 22 inches or greater, any depth (used durable medical equipment), (DMEPOS item subject to DMEPOS competitive bidding program number 3)</w:t>
            </w:r>
          </w:p>
        </w:tc>
      </w:tr>
      <w:tr w:rsidR="00706F01" w:rsidRPr="00E46745" w14:paraId="4B3B599A" w14:textId="77777777" w:rsidTr="00E674B2">
        <w:tblPrEx>
          <w:tblLook w:val="04A0" w:firstRow="1" w:lastRow="0" w:firstColumn="1" w:lastColumn="0" w:noHBand="0" w:noVBand="1"/>
        </w:tblPrEx>
        <w:trPr>
          <w:trHeight w:val="560"/>
        </w:trPr>
        <w:tc>
          <w:tcPr>
            <w:tcW w:w="2905" w:type="dxa"/>
            <w:shd w:val="clear" w:color="auto" w:fill="auto"/>
            <w:noWrap/>
            <w:hideMark/>
          </w:tcPr>
          <w:p w14:paraId="7EE47C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E2605NU</w:t>
            </w:r>
          </w:p>
        </w:tc>
        <w:tc>
          <w:tcPr>
            <w:tcW w:w="1827" w:type="dxa"/>
            <w:shd w:val="clear" w:color="auto" w:fill="auto"/>
            <w:noWrap/>
            <w:hideMark/>
          </w:tcPr>
          <w:p w14:paraId="1E7CD4D1" w14:textId="7FB0A140"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227.94</w:t>
            </w:r>
          </w:p>
        </w:tc>
        <w:tc>
          <w:tcPr>
            <w:tcW w:w="4533" w:type="dxa"/>
            <w:shd w:val="clear" w:color="auto" w:fill="auto"/>
            <w:vAlign w:val="bottom"/>
            <w:hideMark/>
          </w:tcPr>
          <w:p w14:paraId="35FD23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less than 22 inches, any depth (new equipment)</w:t>
            </w:r>
          </w:p>
        </w:tc>
      </w:tr>
      <w:tr w:rsidR="00706F01" w:rsidRPr="00E46745" w14:paraId="7FF1352C" w14:textId="77777777" w:rsidTr="00E674B2">
        <w:tblPrEx>
          <w:tblLook w:val="04A0" w:firstRow="1" w:lastRow="0" w:firstColumn="1" w:lastColumn="0" w:noHBand="0" w:noVBand="1"/>
        </w:tblPrEx>
        <w:trPr>
          <w:trHeight w:val="1120"/>
        </w:trPr>
        <w:tc>
          <w:tcPr>
            <w:tcW w:w="2905" w:type="dxa"/>
            <w:shd w:val="clear" w:color="auto" w:fill="auto"/>
            <w:noWrap/>
            <w:hideMark/>
          </w:tcPr>
          <w:p w14:paraId="3EE944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E2605NUKU</w:t>
            </w:r>
          </w:p>
        </w:tc>
        <w:tc>
          <w:tcPr>
            <w:tcW w:w="1827" w:type="dxa"/>
            <w:shd w:val="clear" w:color="auto" w:fill="auto"/>
            <w:noWrap/>
            <w:hideMark/>
          </w:tcPr>
          <w:p w14:paraId="15E7A85E" w14:textId="161A22F1"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261.12</w:t>
            </w:r>
          </w:p>
        </w:tc>
        <w:tc>
          <w:tcPr>
            <w:tcW w:w="4533" w:type="dxa"/>
            <w:shd w:val="clear" w:color="auto" w:fill="auto"/>
            <w:vAlign w:val="bottom"/>
            <w:hideMark/>
          </w:tcPr>
          <w:p w14:paraId="7332D3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less than 22 inches, any depth (new equipment), (DMEPOS item subject to DMEPOS competitive bidding program number 3)</w:t>
            </w:r>
          </w:p>
        </w:tc>
      </w:tr>
      <w:tr w:rsidR="00706F01" w:rsidRPr="00E46745" w14:paraId="5027E1F5" w14:textId="77777777" w:rsidTr="00E674B2">
        <w:tblPrEx>
          <w:tblLook w:val="04A0" w:firstRow="1" w:lastRow="0" w:firstColumn="1" w:lastColumn="0" w:noHBand="0" w:noVBand="1"/>
        </w:tblPrEx>
        <w:trPr>
          <w:trHeight w:val="560"/>
        </w:trPr>
        <w:tc>
          <w:tcPr>
            <w:tcW w:w="2905" w:type="dxa"/>
            <w:shd w:val="clear" w:color="auto" w:fill="auto"/>
            <w:noWrap/>
            <w:hideMark/>
          </w:tcPr>
          <w:p w14:paraId="6391D8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E2605RR</w:t>
            </w:r>
          </w:p>
        </w:tc>
        <w:tc>
          <w:tcPr>
            <w:tcW w:w="1827" w:type="dxa"/>
            <w:shd w:val="clear" w:color="auto" w:fill="auto"/>
            <w:noWrap/>
            <w:hideMark/>
          </w:tcPr>
          <w:p w14:paraId="6D2ED937" w14:textId="3D186C9B"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22.80</w:t>
            </w:r>
          </w:p>
        </w:tc>
        <w:tc>
          <w:tcPr>
            <w:tcW w:w="4533" w:type="dxa"/>
            <w:shd w:val="clear" w:color="auto" w:fill="auto"/>
            <w:vAlign w:val="bottom"/>
            <w:hideMark/>
          </w:tcPr>
          <w:p w14:paraId="395014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less than 22 inches, any depth (rental)</w:t>
            </w:r>
          </w:p>
        </w:tc>
      </w:tr>
      <w:tr w:rsidR="00706F01" w:rsidRPr="00E46745" w14:paraId="7EC5D5D9" w14:textId="77777777" w:rsidTr="00E674B2">
        <w:tblPrEx>
          <w:tblLook w:val="04A0" w:firstRow="1" w:lastRow="0" w:firstColumn="1" w:lastColumn="0" w:noHBand="0" w:noVBand="1"/>
        </w:tblPrEx>
        <w:trPr>
          <w:trHeight w:val="840"/>
        </w:trPr>
        <w:tc>
          <w:tcPr>
            <w:tcW w:w="2905" w:type="dxa"/>
            <w:shd w:val="clear" w:color="auto" w:fill="auto"/>
            <w:noWrap/>
            <w:hideMark/>
          </w:tcPr>
          <w:p w14:paraId="251443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E2605RRKU</w:t>
            </w:r>
          </w:p>
        </w:tc>
        <w:tc>
          <w:tcPr>
            <w:tcW w:w="1827" w:type="dxa"/>
            <w:shd w:val="clear" w:color="auto" w:fill="auto"/>
            <w:noWrap/>
            <w:hideMark/>
          </w:tcPr>
          <w:p w14:paraId="157CDA58" w14:textId="64BE429B"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26.12</w:t>
            </w:r>
          </w:p>
        </w:tc>
        <w:tc>
          <w:tcPr>
            <w:tcW w:w="4533" w:type="dxa"/>
            <w:shd w:val="clear" w:color="auto" w:fill="auto"/>
            <w:vAlign w:val="bottom"/>
            <w:hideMark/>
          </w:tcPr>
          <w:p w14:paraId="71D120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less than 22 inches, any depth (rental), (DMEPOS item subject to DMEPOS competitive bidding program number 3)</w:t>
            </w:r>
          </w:p>
        </w:tc>
      </w:tr>
      <w:tr w:rsidR="00706F01" w:rsidRPr="00E46745" w14:paraId="1F0E1B73" w14:textId="77777777" w:rsidTr="00E674B2">
        <w:tblPrEx>
          <w:tblLook w:val="04A0" w:firstRow="1" w:lastRow="0" w:firstColumn="1" w:lastColumn="0" w:noHBand="0" w:noVBand="1"/>
        </w:tblPrEx>
        <w:trPr>
          <w:trHeight w:val="560"/>
        </w:trPr>
        <w:tc>
          <w:tcPr>
            <w:tcW w:w="2905" w:type="dxa"/>
            <w:shd w:val="clear" w:color="auto" w:fill="auto"/>
            <w:noWrap/>
            <w:hideMark/>
          </w:tcPr>
          <w:p w14:paraId="06A9E0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E2605UE</w:t>
            </w:r>
          </w:p>
        </w:tc>
        <w:tc>
          <w:tcPr>
            <w:tcW w:w="1827" w:type="dxa"/>
            <w:shd w:val="clear" w:color="auto" w:fill="auto"/>
            <w:noWrap/>
            <w:hideMark/>
          </w:tcPr>
          <w:p w14:paraId="3E04C35D" w14:textId="2377B47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170.97</w:t>
            </w:r>
          </w:p>
        </w:tc>
        <w:tc>
          <w:tcPr>
            <w:tcW w:w="4533" w:type="dxa"/>
            <w:shd w:val="clear" w:color="auto" w:fill="auto"/>
            <w:vAlign w:val="bottom"/>
            <w:hideMark/>
          </w:tcPr>
          <w:p w14:paraId="57C797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less than 22 inches, any depth (used durable medical equipment)</w:t>
            </w:r>
          </w:p>
        </w:tc>
      </w:tr>
      <w:tr w:rsidR="00706F01" w:rsidRPr="00E46745" w14:paraId="4F8E6952" w14:textId="77777777" w:rsidTr="00E674B2">
        <w:tblPrEx>
          <w:tblLook w:val="04A0" w:firstRow="1" w:lastRow="0" w:firstColumn="1" w:lastColumn="0" w:noHBand="0" w:noVBand="1"/>
        </w:tblPrEx>
        <w:trPr>
          <w:trHeight w:val="1120"/>
        </w:trPr>
        <w:tc>
          <w:tcPr>
            <w:tcW w:w="2905" w:type="dxa"/>
            <w:shd w:val="clear" w:color="auto" w:fill="auto"/>
            <w:noWrap/>
            <w:hideMark/>
          </w:tcPr>
          <w:p w14:paraId="7B3FBD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E2605UEKU</w:t>
            </w:r>
          </w:p>
        </w:tc>
        <w:tc>
          <w:tcPr>
            <w:tcW w:w="1827" w:type="dxa"/>
            <w:shd w:val="clear" w:color="auto" w:fill="auto"/>
            <w:noWrap/>
            <w:hideMark/>
          </w:tcPr>
          <w:p w14:paraId="575E7630" w14:textId="2C14CC56"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195.87</w:t>
            </w:r>
          </w:p>
        </w:tc>
        <w:tc>
          <w:tcPr>
            <w:tcW w:w="4533" w:type="dxa"/>
            <w:shd w:val="clear" w:color="auto" w:fill="auto"/>
            <w:vAlign w:val="bottom"/>
            <w:hideMark/>
          </w:tcPr>
          <w:p w14:paraId="5DE905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less than 22 inches, any depth (used durable medical equipment), (DMEPOS item subject to DMEPOS competitive bidding program number 3)</w:t>
            </w:r>
          </w:p>
        </w:tc>
      </w:tr>
      <w:tr w:rsidR="00706F01" w:rsidRPr="00E46745" w14:paraId="6659602E" w14:textId="77777777" w:rsidTr="00E674B2">
        <w:tblPrEx>
          <w:tblLook w:val="04A0" w:firstRow="1" w:lastRow="0" w:firstColumn="1" w:lastColumn="0" w:noHBand="0" w:noVBand="1"/>
        </w:tblPrEx>
        <w:trPr>
          <w:trHeight w:val="560"/>
        </w:trPr>
        <w:tc>
          <w:tcPr>
            <w:tcW w:w="2905" w:type="dxa"/>
            <w:shd w:val="clear" w:color="auto" w:fill="auto"/>
            <w:noWrap/>
            <w:hideMark/>
          </w:tcPr>
          <w:p w14:paraId="256B4F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E2606NU</w:t>
            </w:r>
          </w:p>
        </w:tc>
        <w:tc>
          <w:tcPr>
            <w:tcW w:w="1827" w:type="dxa"/>
            <w:shd w:val="clear" w:color="auto" w:fill="auto"/>
            <w:noWrap/>
            <w:hideMark/>
          </w:tcPr>
          <w:p w14:paraId="20C54F0A" w14:textId="6CD5B56D"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344.73</w:t>
            </w:r>
          </w:p>
        </w:tc>
        <w:tc>
          <w:tcPr>
            <w:tcW w:w="4533" w:type="dxa"/>
            <w:shd w:val="clear" w:color="auto" w:fill="auto"/>
            <w:vAlign w:val="bottom"/>
            <w:hideMark/>
          </w:tcPr>
          <w:p w14:paraId="4C7602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22 inches or greater, any depth (new equipment)</w:t>
            </w:r>
          </w:p>
        </w:tc>
      </w:tr>
      <w:tr w:rsidR="00706F01" w:rsidRPr="00E46745" w14:paraId="57EAE900" w14:textId="77777777" w:rsidTr="00E674B2">
        <w:tblPrEx>
          <w:tblLook w:val="04A0" w:firstRow="1" w:lastRow="0" w:firstColumn="1" w:lastColumn="0" w:noHBand="0" w:noVBand="1"/>
        </w:tblPrEx>
        <w:trPr>
          <w:trHeight w:val="1120"/>
        </w:trPr>
        <w:tc>
          <w:tcPr>
            <w:tcW w:w="2905" w:type="dxa"/>
            <w:shd w:val="clear" w:color="auto" w:fill="auto"/>
            <w:noWrap/>
            <w:hideMark/>
          </w:tcPr>
          <w:p w14:paraId="0DCBBA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E2606NUKU</w:t>
            </w:r>
          </w:p>
        </w:tc>
        <w:tc>
          <w:tcPr>
            <w:tcW w:w="1827" w:type="dxa"/>
            <w:shd w:val="clear" w:color="auto" w:fill="auto"/>
            <w:noWrap/>
            <w:hideMark/>
          </w:tcPr>
          <w:p w14:paraId="5BCCE802" w14:textId="0FF8409C"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407.36</w:t>
            </w:r>
          </w:p>
        </w:tc>
        <w:tc>
          <w:tcPr>
            <w:tcW w:w="4533" w:type="dxa"/>
            <w:shd w:val="clear" w:color="auto" w:fill="auto"/>
            <w:vAlign w:val="bottom"/>
            <w:hideMark/>
          </w:tcPr>
          <w:p w14:paraId="5EED7D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22 inches or greater, any depth (new equipment), (DMEPOS item subject to DMEPOS competitive bidding program number 3)</w:t>
            </w:r>
          </w:p>
        </w:tc>
      </w:tr>
      <w:tr w:rsidR="00706F01" w:rsidRPr="00E46745" w14:paraId="023706E9" w14:textId="77777777" w:rsidTr="00E674B2">
        <w:tblPrEx>
          <w:tblLook w:val="04A0" w:firstRow="1" w:lastRow="0" w:firstColumn="1" w:lastColumn="0" w:noHBand="0" w:noVBand="1"/>
        </w:tblPrEx>
        <w:trPr>
          <w:trHeight w:val="560"/>
        </w:trPr>
        <w:tc>
          <w:tcPr>
            <w:tcW w:w="2905" w:type="dxa"/>
            <w:shd w:val="clear" w:color="auto" w:fill="auto"/>
            <w:noWrap/>
            <w:hideMark/>
          </w:tcPr>
          <w:p w14:paraId="69F97C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E2606RR</w:t>
            </w:r>
          </w:p>
        </w:tc>
        <w:tc>
          <w:tcPr>
            <w:tcW w:w="1827" w:type="dxa"/>
            <w:shd w:val="clear" w:color="auto" w:fill="auto"/>
            <w:noWrap/>
            <w:hideMark/>
          </w:tcPr>
          <w:p w14:paraId="2322142D" w14:textId="6358A716"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34.48</w:t>
            </w:r>
          </w:p>
        </w:tc>
        <w:tc>
          <w:tcPr>
            <w:tcW w:w="4533" w:type="dxa"/>
            <w:shd w:val="clear" w:color="auto" w:fill="auto"/>
            <w:vAlign w:val="bottom"/>
            <w:hideMark/>
          </w:tcPr>
          <w:p w14:paraId="6D6CCE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22 inches or greater, any depth (rental)</w:t>
            </w:r>
          </w:p>
        </w:tc>
      </w:tr>
      <w:tr w:rsidR="00706F01" w:rsidRPr="00E46745" w14:paraId="76020F5B" w14:textId="77777777" w:rsidTr="00E674B2">
        <w:tblPrEx>
          <w:tblLook w:val="04A0" w:firstRow="1" w:lastRow="0" w:firstColumn="1" w:lastColumn="0" w:noHBand="0" w:noVBand="1"/>
        </w:tblPrEx>
        <w:trPr>
          <w:trHeight w:val="840"/>
        </w:trPr>
        <w:tc>
          <w:tcPr>
            <w:tcW w:w="2905" w:type="dxa"/>
            <w:shd w:val="clear" w:color="auto" w:fill="auto"/>
            <w:noWrap/>
            <w:hideMark/>
          </w:tcPr>
          <w:p w14:paraId="1410C2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E2606RRKU</w:t>
            </w:r>
          </w:p>
        </w:tc>
        <w:tc>
          <w:tcPr>
            <w:tcW w:w="1827" w:type="dxa"/>
            <w:shd w:val="clear" w:color="auto" w:fill="auto"/>
            <w:noWrap/>
            <w:hideMark/>
          </w:tcPr>
          <w:p w14:paraId="620F22F8" w14:textId="664280F3"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40.74</w:t>
            </w:r>
          </w:p>
        </w:tc>
        <w:tc>
          <w:tcPr>
            <w:tcW w:w="4533" w:type="dxa"/>
            <w:shd w:val="clear" w:color="auto" w:fill="auto"/>
            <w:vAlign w:val="bottom"/>
            <w:hideMark/>
          </w:tcPr>
          <w:p w14:paraId="79BD80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22 inches or greater, any depth (rental), (DMEPOS item subject to DMEPOS competitive bidding program number 3)</w:t>
            </w:r>
          </w:p>
        </w:tc>
      </w:tr>
      <w:tr w:rsidR="00706F01" w:rsidRPr="00E46745" w14:paraId="1D6BB0DB" w14:textId="77777777" w:rsidTr="00E674B2">
        <w:tblPrEx>
          <w:tblLook w:val="04A0" w:firstRow="1" w:lastRow="0" w:firstColumn="1" w:lastColumn="0" w:noHBand="0" w:noVBand="1"/>
        </w:tblPrEx>
        <w:trPr>
          <w:trHeight w:val="560"/>
        </w:trPr>
        <w:tc>
          <w:tcPr>
            <w:tcW w:w="2905" w:type="dxa"/>
            <w:shd w:val="clear" w:color="auto" w:fill="auto"/>
            <w:noWrap/>
            <w:hideMark/>
          </w:tcPr>
          <w:p w14:paraId="481417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E2606UE</w:t>
            </w:r>
          </w:p>
        </w:tc>
        <w:tc>
          <w:tcPr>
            <w:tcW w:w="1827" w:type="dxa"/>
            <w:shd w:val="clear" w:color="auto" w:fill="auto"/>
            <w:noWrap/>
            <w:hideMark/>
          </w:tcPr>
          <w:p w14:paraId="45E05780" w14:textId="30D38CE8"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258.54</w:t>
            </w:r>
          </w:p>
        </w:tc>
        <w:tc>
          <w:tcPr>
            <w:tcW w:w="4533" w:type="dxa"/>
            <w:shd w:val="clear" w:color="auto" w:fill="auto"/>
            <w:vAlign w:val="bottom"/>
            <w:hideMark/>
          </w:tcPr>
          <w:p w14:paraId="4A89A4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22 inches or greater, any depth (used durable medical equipment)</w:t>
            </w:r>
          </w:p>
        </w:tc>
      </w:tr>
      <w:tr w:rsidR="00706F01" w:rsidRPr="00E46745" w14:paraId="2B42F085" w14:textId="77777777" w:rsidTr="00E674B2">
        <w:tblPrEx>
          <w:tblLook w:val="04A0" w:firstRow="1" w:lastRow="0" w:firstColumn="1" w:lastColumn="0" w:noHBand="0" w:noVBand="1"/>
        </w:tblPrEx>
        <w:trPr>
          <w:trHeight w:val="1120"/>
        </w:trPr>
        <w:tc>
          <w:tcPr>
            <w:tcW w:w="2905" w:type="dxa"/>
            <w:shd w:val="clear" w:color="auto" w:fill="auto"/>
            <w:noWrap/>
            <w:hideMark/>
          </w:tcPr>
          <w:p w14:paraId="476C93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E2606UEKU</w:t>
            </w:r>
          </w:p>
        </w:tc>
        <w:tc>
          <w:tcPr>
            <w:tcW w:w="1827" w:type="dxa"/>
            <w:shd w:val="clear" w:color="auto" w:fill="auto"/>
            <w:noWrap/>
            <w:hideMark/>
          </w:tcPr>
          <w:p w14:paraId="2B75D688" w14:textId="016CD54C"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305.49</w:t>
            </w:r>
          </w:p>
        </w:tc>
        <w:tc>
          <w:tcPr>
            <w:tcW w:w="4533" w:type="dxa"/>
            <w:shd w:val="clear" w:color="auto" w:fill="auto"/>
            <w:vAlign w:val="bottom"/>
            <w:hideMark/>
          </w:tcPr>
          <w:p w14:paraId="62B3EA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seat cushion, width 22 inches or greater, any depth (used durable medical equipment), (DMEPOS item subject to DMEPOS competitive bidding program number 3)</w:t>
            </w:r>
          </w:p>
        </w:tc>
      </w:tr>
      <w:tr w:rsidR="00706F01" w:rsidRPr="00E46745" w14:paraId="3BBD8763" w14:textId="77777777" w:rsidTr="00E674B2">
        <w:tblPrEx>
          <w:tblLook w:val="04A0" w:firstRow="1" w:lastRow="0" w:firstColumn="1" w:lastColumn="0" w:noHBand="0" w:noVBand="1"/>
        </w:tblPrEx>
        <w:trPr>
          <w:trHeight w:val="560"/>
        </w:trPr>
        <w:tc>
          <w:tcPr>
            <w:tcW w:w="2905" w:type="dxa"/>
            <w:shd w:val="clear" w:color="auto" w:fill="auto"/>
            <w:noWrap/>
            <w:hideMark/>
          </w:tcPr>
          <w:p w14:paraId="4211ED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E2607NU</w:t>
            </w:r>
          </w:p>
        </w:tc>
        <w:tc>
          <w:tcPr>
            <w:tcW w:w="1827" w:type="dxa"/>
            <w:shd w:val="clear" w:color="auto" w:fill="auto"/>
            <w:noWrap/>
            <w:hideMark/>
          </w:tcPr>
          <w:p w14:paraId="44CEDAB2" w14:textId="67FA60A8"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238.61</w:t>
            </w:r>
          </w:p>
        </w:tc>
        <w:tc>
          <w:tcPr>
            <w:tcW w:w="4533" w:type="dxa"/>
            <w:shd w:val="clear" w:color="auto" w:fill="auto"/>
            <w:vAlign w:val="bottom"/>
            <w:hideMark/>
          </w:tcPr>
          <w:p w14:paraId="4EA8C5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less than 22 inches, any depth (new equipment)</w:t>
            </w:r>
          </w:p>
        </w:tc>
      </w:tr>
      <w:tr w:rsidR="00706F01" w:rsidRPr="00E46745" w14:paraId="5F3F288D" w14:textId="77777777" w:rsidTr="00E674B2">
        <w:tblPrEx>
          <w:tblLook w:val="04A0" w:firstRow="1" w:lastRow="0" w:firstColumn="1" w:lastColumn="0" w:noHBand="0" w:noVBand="1"/>
        </w:tblPrEx>
        <w:trPr>
          <w:trHeight w:val="1120"/>
        </w:trPr>
        <w:tc>
          <w:tcPr>
            <w:tcW w:w="2905" w:type="dxa"/>
            <w:shd w:val="clear" w:color="auto" w:fill="auto"/>
            <w:noWrap/>
            <w:hideMark/>
          </w:tcPr>
          <w:p w14:paraId="70FFB1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E2607NUKU</w:t>
            </w:r>
          </w:p>
        </w:tc>
        <w:tc>
          <w:tcPr>
            <w:tcW w:w="1827" w:type="dxa"/>
            <w:shd w:val="clear" w:color="auto" w:fill="auto"/>
            <w:noWrap/>
            <w:hideMark/>
          </w:tcPr>
          <w:p w14:paraId="1C4CB26B" w14:textId="3BBEEF0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281.17</w:t>
            </w:r>
          </w:p>
        </w:tc>
        <w:tc>
          <w:tcPr>
            <w:tcW w:w="4533" w:type="dxa"/>
            <w:shd w:val="clear" w:color="auto" w:fill="auto"/>
            <w:vAlign w:val="bottom"/>
            <w:hideMark/>
          </w:tcPr>
          <w:p w14:paraId="45656E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less than 22 inches, any depth (new equipment), (DMEPOS item subject to DMEPOS competitive bidding program number 3)</w:t>
            </w:r>
          </w:p>
        </w:tc>
      </w:tr>
      <w:tr w:rsidR="00706F01" w:rsidRPr="00E46745" w14:paraId="266E3FAC" w14:textId="77777777" w:rsidTr="00E674B2">
        <w:tblPrEx>
          <w:tblLook w:val="04A0" w:firstRow="1" w:lastRow="0" w:firstColumn="1" w:lastColumn="0" w:noHBand="0" w:noVBand="1"/>
        </w:tblPrEx>
        <w:trPr>
          <w:trHeight w:val="560"/>
        </w:trPr>
        <w:tc>
          <w:tcPr>
            <w:tcW w:w="2905" w:type="dxa"/>
            <w:shd w:val="clear" w:color="auto" w:fill="auto"/>
            <w:noWrap/>
            <w:hideMark/>
          </w:tcPr>
          <w:p w14:paraId="1503A2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E2607RR</w:t>
            </w:r>
          </w:p>
        </w:tc>
        <w:tc>
          <w:tcPr>
            <w:tcW w:w="1827" w:type="dxa"/>
            <w:shd w:val="clear" w:color="auto" w:fill="auto"/>
            <w:noWrap/>
            <w:hideMark/>
          </w:tcPr>
          <w:p w14:paraId="4779586D" w14:textId="12EA015A"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23.86</w:t>
            </w:r>
          </w:p>
        </w:tc>
        <w:tc>
          <w:tcPr>
            <w:tcW w:w="4533" w:type="dxa"/>
            <w:shd w:val="clear" w:color="auto" w:fill="auto"/>
            <w:vAlign w:val="bottom"/>
            <w:hideMark/>
          </w:tcPr>
          <w:p w14:paraId="15422A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less than 22 inches, any depth (rental)</w:t>
            </w:r>
          </w:p>
        </w:tc>
      </w:tr>
      <w:tr w:rsidR="00706F01" w:rsidRPr="00E46745" w14:paraId="50443793" w14:textId="77777777" w:rsidTr="00E674B2">
        <w:tblPrEx>
          <w:tblLook w:val="04A0" w:firstRow="1" w:lastRow="0" w:firstColumn="1" w:lastColumn="0" w:noHBand="0" w:noVBand="1"/>
        </w:tblPrEx>
        <w:trPr>
          <w:trHeight w:val="1120"/>
        </w:trPr>
        <w:tc>
          <w:tcPr>
            <w:tcW w:w="2905" w:type="dxa"/>
            <w:shd w:val="clear" w:color="auto" w:fill="auto"/>
            <w:noWrap/>
            <w:hideMark/>
          </w:tcPr>
          <w:p w14:paraId="6E8D66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E2607RRKU</w:t>
            </w:r>
          </w:p>
        </w:tc>
        <w:tc>
          <w:tcPr>
            <w:tcW w:w="1827" w:type="dxa"/>
            <w:shd w:val="clear" w:color="auto" w:fill="auto"/>
            <w:noWrap/>
            <w:hideMark/>
          </w:tcPr>
          <w:p w14:paraId="41B549B6" w14:textId="321D636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28.12</w:t>
            </w:r>
          </w:p>
        </w:tc>
        <w:tc>
          <w:tcPr>
            <w:tcW w:w="4533" w:type="dxa"/>
            <w:shd w:val="clear" w:color="auto" w:fill="auto"/>
            <w:vAlign w:val="bottom"/>
            <w:hideMark/>
          </w:tcPr>
          <w:p w14:paraId="62D995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less than 22 inches, any depth (rental), (DMEPOS item subject to DMEPOS competitive bidding program number 3)</w:t>
            </w:r>
          </w:p>
        </w:tc>
      </w:tr>
      <w:tr w:rsidR="00706F01" w:rsidRPr="00E46745" w14:paraId="366D3B48" w14:textId="77777777" w:rsidTr="00E674B2">
        <w:tblPrEx>
          <w:tblLook w:val="04A0" w:firstRow="1" w:lastRow="0" w:firstColumn="1" w:lastColumn="0" w:noHBand="0" w:noVBand="1"/>
        </w:tblPrEx>
        <w:trPr>
          <w:trHeight w:val="840"/>
        </w:trPr>
        <w:tc>
          <w:tcPr>
            <w:tcW w:w="2905" w:type="dxa"/>
            <w:shd w:val="clear" w:color="auto" w:fill="auto"/>
            <w:noWrap/>
            <w:hideMark/>
          </w:tcPr>
          <w:p w14:paraId="6414E8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E2607UE</w:t>
            </w:r>
          </w:p>
        </w:tc>
        <w:tc>
          <w:tcPr>
            <w:tcW w:w="1827" w:type="dxa"/>
            <w:shd w:val="clear" w:color="auto" w:fill="auto"/>
            <w:noWrap/>
            <w:hideMark/>
          </w:tcPr>
          <w:p w14:paraId="113AB237" w14:textId="3B3E7C3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178.96</w:t>
            </w:r>
          </w:p>
        </w:tc>
        <w:tc>
          <w:tcPr>
            <w:tcW w:w="4533" w:type="dxa"/>
            <w:shd w:val="clear" w:color="auto" w:fill="auto"/>
            <w:vAlign w:val="bottom"/>
            <w:hideMark/>
          </w:tcPr>
          <w:p w14:paraId="13D390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less than 22 inches, any depth (used durable medical equipment)</w:t>
            </w:r>
          </w:p>
        </w:tc>
      </w:tr>
      <w:tr w:rsidR="00706F01" w:rsidRPr="00E46745" w14:paraId="6506356B" w14:textId="77777777" w:rsidTr="00E674B2">
        <w:tblPrEx>
          <w:tblLook w:val="04A0" w:firstRow="1" w:lastRow="0" w:firstColumn="1" w:lastColumn="0" w:noHBand="0" w:noVBand="1"/>
        </w:tblPrEx>
        <w:trPr>
          <w:trHeight w:val="1120"/>
        </w:trPr>
        <w:tc>
          <w:tcPr>
            <w:tcW w:w="2905" w:type="dxa"/>
            <w:shd w:val="clear" w:color="auto" w:fill="auto"/>
            <w:noWrap/>
            <w:hideMark/>
          </w:tcPr>
          <w:p w14:paraId="178814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E2607UEKU</w:t>
            </w:r>
          </w:p>
        </w:tc>
        <w:tc>
          <w:tcPr>
            <w:tcW w:w="1827" w:type="dxa"/>
            <w:shd w:val="clear" w:color="auto" w:fill="auto"/>
            <w:noWrap/>
            <w:hideMark/>
          </w:tcPr>
          <w:p w14:paraId="5A75D07F" w14:textId="6627654C"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210.88</w:t>
            </w:r>
          </w:p>
        </w:tc>
        <w:tc>
          <w:tcPr>
            <w:tcW w:w="4533" w:type="dxa"/>
            <w:shd w:val="clear" w:color="auto" w:fill="auto"/>
            <w:vAlign w:val="bottom"/>
            <w:hideMark/>
          </w:tcPr>
          <w:p w14:paraId="74CC84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less than 22 inches, any depth (used durable medical equipment), (DMEPOS item subject to DMEPOS competitive bidding program number 3)</w:t>
            </w:r>
          </w:p>
        </w:tc>
      </w:tr>
      <w:tr w:rsidR="00706F01" w:rsidRPr="00E46745" w14:paraId="3DEA82A7" w14:textId="77777777" w:rsidTr="00E674B2">
        <w:tblPrEx>
          <w:tblLook w:val="04A0" w:firstRow="1" w:lastRow="0" w:firstColumn="1" w:lastColumn="0" w:noHBand="0" w:noVBand="1"/>
        </w:tblPrEx>
        <w:trPr>
          <w:trHeight w:val="560"/>
        </w:trPr>
        <w:tc>
          <w:tcPr>
            <w:tcW w:w="2905" w:type="dxa"/>
            <w:shd w:val="clear" w:color="auto" w:fill="auto"/>
            <w:noWrap/>
            <w:hideMark/>
          </w:tcPr>
          <w:p w14:paraId="3A3C31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E2608NU</w:t>
            </w:r>
          </w:p>
        </w:tc>
        <w:tc>
          <w:tcPr>
            <w:tcW w:w="1827" w:type="dxa"/>
            <w:shd w:val="clear" w:color="auto" w:fill="auto"/>
            <w:noWrap/>
            <w:hideMark/>
          </w:tcPr>
          <w:p w14:paraId="32383783" w14:textId="3698487A"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283.40</w:t>
            </w:r>
          </w:p>
        </w:tc>
        <w:tc>
          <w:tcPr>
            <w:tcW w:w="4533" w:type="dxa"/>
            <w:shd w:val="clear" w:color="auto" w:fill="auto"/>
            <w:vAlign w:val="bottom"/>
            <w:hideMark/>
          </w:tcPr>
          <w:p w14:paraId="31B669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22 inches or greater, any depth (new equipment)</w:t>
            </w:r>
          </w:p>
        </w:tc>
      </w:tr>
      <w:tr w:rsidR="00706F01" w:rsidRPr="00E46745" w14:paraId="77E9DB7E" w14:textId="77777777" w:rsidTr="00E674B2">
        <w:tblPrEx>
          <w:tblLook w:val="04A0" w:firstRow="1" w:lastRow="0" w:firstColumn="1" w:lastColumn="0" w:noHBand="0" w:noVBand="1"/>
        </w:tblPrEx>
        <w:trPr>
          <w:trHeight w:val="1120"/>
        </w:trPr>
        <w:tc>
          <w:tcPr>
            <w:tcW w:w="2905" w:type="dxa"/>
            <w:shd w:val="clear" w:color="auto" w:fill="auto"/>
            <w:noWrap/>
            <w:hideMark/>
          </w:tcPr>
          <w:p w14:paraId="68A31E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E2608NUKU</w:t>
            </w:r>
          </w:p>
        </w:tc>
        <w:tc>
          <w:tcPr>
            <w:tcW w:w="1827" w:type="dxa"/>
            <w:shd w:val="clear" w:color="auto" w:fill="auto"/>
            <w:noWrap/>
            <w:hideMark/>
          </w:tcPr>
          <w:p w14:paraId="54DDB7A8" w14:textId="172C984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337.66</w:t>
            </w:r>
          </w:p>
        </w:tc>
        <w:tc>
          <w:tcPr>
            <w:tcW w:w="4533" w:type="dxa"/>
            <w:shd w:val="clear" w:color="auto" w:fill="auto"/>
            <w:vAlign w:val="bottom"/>
            <w:hideMark/>
          </w:tcPr>
          <w:p w14:paraId="58DB80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22 inches or greater, any depth (new equipment), (DMEPOS item subject to DMEPOS competitive bidding program number 3)</w:t>
            </w:r>
          </w:p>
        </w:tc>
      </w:tr>
      <w:tr w:rsidR="00706F01" w:rsidRPr="00E46745" w14:paraId="3133B5A8" w14:textId="77777777" w:rsidTr="00E674B2">
        <w:tblPrEx>
          <w:tblLook w:val="04A0" w:firstRow="1" w:lastRow="0" w:firstColumn="1" w:lastColumn="0" w:noHBand="0" w:noVBand="1"/>
        </w:tblPrEx>
        <w:trPr>
          <w:trHeight w:val="560"/>
        </w:trPr>
        <w:tc>
          <w:tcPr>
            <w:tcW w:w="2905" w:type="dxa"/>
            <w:shd w:val="clear" w:color="auto" w:fill="auto"/>
            <w:noWrap/>
            <w:hideMark/>
          </w:tcPr>
          <w:p w14:paraId="61965D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E2608RR</w:t>
            </w:r>
          </w:p>
        </w:tc>
        <w:tc>
          <w:tcPr>
            <w:tcW w:w="1827" w:type="dxa"/>
            <w:shd w:val="clear" w:color="auto" w:fill="auto"/>
            <w:noWrap/>
            <w:hideMark/>
          </w:tcPr>
          <w:p w14:paraId="608D9A31" w14:textId="222756C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28.34</w:t>
            </w:r>
          </w:p>
        </w:tc>
        <w:tc>
          <w:tcPr>
            <w:tcW w:w="4533" w:type="dxa"/>
            <w:shd w:val="clear" w:color="auto" w:fill="auto"/>
            <w:vAlign w:val="bottom"/>
            <w:hideMark/>
          </w:tcPr>
          <w:p w14:paraId="336127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22 inches or greater, any depth (rental)</w:t>
            </w:r>
          </w:p>
        </w:tc>
      </w:tr>
      <w:tr w:rsidR="00706F01" w:rsidRPr="00E46745" w14:paraId="0E4DB837" w14:textId="77777777" w:rsidTr="00E674B2">
        <w:tblPrEx>
          <w:tblLook w:val="04A0" w:firstRow="1" w:lastRow="0" w:firstColumn="1" w:lastColumn="0" w:noHBand="0" w:noVBand="1"/>
        </w:tblPrEx>
        <w:trPr>
          <w:trHeight w:val="1120"/>
        </w:trPr>
        <w:tc>
          <w:tcPr>
            <w:tcW w:w="2905" w:type="dxa"/>
            <w:shd w:val="clear" w:color="auto" w:fill="auto"/>
            <w:noWrap/>
            <w:hideMark/>
          </w:tcPr>
          <w:p w14:paraId="27CCB5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E2608RRKU</w:t>
            </w:r>
          </w:p>
        </w:tc>
        <w:tc>
          <w:tcPr>
            <w:tcW w:w="1827" w:type="dxa"/>
            <w:shd w:val="clear" w:color="auto" w:fill="auto"/>
            <w:noWrap/>
            <w:hideMark/>
          </w:tcPr>
          <w:p w14:paraId="734B0824" w14:textId="7F4E3EC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33.76</w:t>
            </w:r>
          </w:p>
        </w:tc>
        <w:tc>
          <w:tcPr>
            <w:tcW w:w="4533" w:type="dxa"/>
            <w:shd w:val="clear" w:color="auto" w:fill="auto"/>
            <w:vAlign w:val="bottom"/>
            <w:hideMark/>
          </w:tcPr>
          <w:p w14:paraId="20844B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22 inches or greater, any depth (rental), (DMEPOS item subject to DMEPOS competitive bidding program number 3)</w:t>
            </w:r>
          </w:p>
        </w:tc>
      </w:tr>
      <w:tr w:rsidR="00706F01" w:rsidRPr="00E46745" w14:paraId="6ACD86BC" w14:textId="77777777" w:rsidTr="00E674B2">
        <w:tblPrEx>
          <w:tblLook w:val="04A0" w:firstRow="1" w:lastRow="0" w:firstColumn="1" w:lastColumn="0" w:noHBand="0" w:noVBand="1"/>
        </w:tblPrEx>
        <w:trPr>
          <w:trHeight w:val="840"/>
        </w:trPr>
        <w:tc>
          <w:tcPr>
            <w:tcW w:w="2905" w:type="dxa"/>
            <w:shd w:val="clear" w:color="auto" w:fill="auto"/>
            <w:noWrap/>
            <w:hideMark/>
          </w:tcPr>
          <w:p w14:paraId="56A0CA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E2608UE</w:t>
            </w:r>
          </w:p>
        </w:tc>
        <w:tc>
          <w:tcPr>
            <w:tcW w:w="1827" w:type="dxa"/>
            <w:shd w:val="clear" w:color="auto" w:fill="auto"/>
            <w:noWrap/>
            <w:hideMark/>
          </w:tcPr>
          <w:p w14:paraId="7193FCB7" w14:textId="452D43B1"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212.55</w:t>
            </w:r>
          </w:p>
        </w:tc>
        <w:tc>
          <w:tcPr>
            <w:tcW w:w="4533" w:type="dxa"/>
            <w:shd w:val="clear" w:color="auto" w:fill="auto"/>
            <w:vAlign w:val="bottom"/>
            <w:hideMark/>
          </w:tcPr>
          <w:p w14:paraId="5552F6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22 inches or greater, any depth (used durable medical equipment)</w:t>
            </w:r>
          </w:p>
        </w:tc>
      </w:tr>
      <w:tr w:rsidR="00706F01" w:rsidRPr="00E46745" w14:paraId="79827852" w14:textId="77777777" w:rsidTr="00E674B2">
        <w:tblPrEx>
          <w:tblLook w:val="04A0" w:firstRow="1" w:lastRow="0" w:firstColumn="1" w:lastColumn="0" w:noHBand="0" w:noVBand="1"/>
        </w:tblPrEx>
        <w:trPr>
          <w:trHeight w:val="575"/>
        </w:trPr>
        <w:tc>
          <w:tcPr>
            <w:tcW w:w="2905" w:type="dxa"/>
            <w:shd w:val="clear" w:color="auto" w:fill="auto"/>
            <w:noWrap/>
            <w:hideMark/>
          </w:tcPr>
          <w:p w14:paraId="69B6D6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E2608UEKU</w:t>
            </w:r>
          </w:p>
        </w:tc>
        <w:tc>
          <w:tcPr>
            <w:tcW w:w="1827" w:type="dxa"/>
            <w:shd w:val="clear" w:color="auto" w:fill="auto"/>
            <w:noWrap/>
            <w:hideMark/>
          </w:tcPr>
          <w:p w14:paraId="264559B2" w14:textId="06EBC569"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253.25</w:t>
            </w:r>
          </w:p>
        </w:tc>
        <w:tc>
          <w:tcPr>
            <w:tcW w:w="4533" w:type="dxa"/>
            <w:shd w:val="clear" w:color="auto" w:fill="auto"/>
            <w:vAlign w:val="bottom"/>
            <w:hideMark/>
          </w:tcPr>
          <w:p w14:paraId="4D8EC7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width 22 inches or greater, any depth (used durable medical equipment), (DMEPOS item subject to DMEPOS competitive bidding program number 3)</w:t>
            </w:r>
          </w:p>
        </w:tc>
      </w:tr>
      <w:tr w:rsidR="00706F01" w:rsidRPr="00E46745" w14:paraId="730999BF" w14:textId="77777777" w:rsidTr="00E674B2">
        <w:tblPrEx>
          <w:tblLook w:val="04A0" w:firstRow="1" w:lastRow="0" w:firstColumn="1" w:lastColumn="0" w:noHBand="0" w:noVBand="1"/>
        </w:tblPrEx>
        <w:trPr>
          <w:trHeight w:val="280"/>
        </w:trPr>
        <w:tc>
          <w:tcPr>
            <w:tcW w:w="2905" w:type="dxa"/>
            <w:shd w:val="clear" w:color="auto" w:fill="auto"/>
            <w:noWrap/>
            <w:hideMark/>
          </w:tcPr>
          <w:p w14:paraId="1D4EDD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E2609NU</w:t>
            </w:r>
          </w:p>
        </w:tc>
        <w:tc>
          <w:tcPr>
            <w:tcW w:w="1827" w:type="dxa"/>
            <w:shd w:val="clear" w:color="auto" w:fill="auto"/>
            <w:noWrap/>
            <w:hideMark/>
          </w:tcPr>
          <w:p w14:paraId="75970693" w14:textId="2959103A"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3DE41B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Custom fabricated wheelchair seat cushion, any size </w:t>
            </w:r>
          </w:p>
        </w:tc>
      </w:tr>
      <w:tr w:rsidR="00706F01" w:rsidRPr="00E46745" w14:paraId="6357C14C" w14:textId="77777777" w:rsidTr="00E674B2">
        <w:tblPrEx>
          <w:tblLook w:val="04A0" w:firstRow="1" w:lastRow="0" w:firstColumn="1" w:lastColumn="0" w:noHBand="0" w:noVBand="1"/>
        </w:tblPrEx>
        <w:trPr>
          <w:trHeight w:val="560"/>
        </w:trPr>
        <w:tc>
          <w:tcPr>
            <w:tcW w:w="2905" w:type="dxa"/>
            <w:shd w:val="clear" w:color="auto" w:fill="auto"/>
            <w:noWrap/>
            <w:hideMark/>
          </w:tcPr>
          <w:p w14:paraId="525C1E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E2609RR</w:t>
            </w:r>
          </w:p>
        </w:tc>
        <w:tc>
          <w:tcPr>
            <w:tcW w:w="1827" w:type="dxa"/>
            <w:shd w:val="clear" w:color="auto" w:fill="auto"/>
            <w:noWrap/>
            <w:hideMark/>
          </w:tcPr>
          <w:p w14:paraId="32F91D9B" w14:textId="489ED7F6"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9F191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Custom fabricated wheelchair seat cushion, any size (rental)</w:t>
            </w:r>
          </w:p>
        </w:tc>
      </w:tr>
      <w:tr w:rsidR="00706F01" w:rsidRPr="00E46745" w14:paraId="3EF6453F" w14:textId="77777777" w:rsidTr="00E674B2">
        <w:tblPrEx>
          <w:tblLook w:val="04A0" w:firstRow="1" w:lastRow="0" w:firstColumn="1" w:lastColumn="0" w:noHBand="0" w:noVBand="1"/>
        </w:tblPrEx>
        <w:trPr>
          <w:trHeight w:val="560"/>
        </w:trPr>
        <w:tc>
          <w:tcPr>
            <w:tcW w:w="2905" w:type="dxa"/>
            <w:shd w:val="clear" w:color="auto" w:fill="auto"/>
            <w:noWrap/>
            <w:hideMark/>
          </w:tcPr>
          <w:p w14:paraId="389F65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E2609UE</w:t>
            </w:r>
          </w:p>
        </w:tc>
        <w:tc>
          <w:tcPr>
            <w:tcW w:w="1827" w:type="dxa"/>
            <w:shd w:val="clear" w:color="auto" w:fill="auto"/>
            <w:noWrap/>
            <w:hideMark/>
          </w:tcPr>
          <w:p w14:paraId="55FE8CB2" w14:textId="0D5328DD"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16872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Custom fabricated wheelchair seat cushion, any size (used durable medical equipment)</w:t>
            </w:r>
          </w:p>
        </w:tc>
      </w:tr>
      <w:tr w:rsidR="00706F01" w:rsidRPr="00E46745" w14:paraId="544D07D7" w14:textId="77777777" w:rsidTr="00E674B2">
        <w:tblPrEx>
          <w:tblLook w:val="04A0" w:firstRow="1" w:lastRow="0" w:firstColumn="1" w:lastColumn="0" w:noHBand="0" w:noVBand="1"/>
        </w:tblPrEx>
        <w:trPr>
          <w:trHeight w:val="280"/>
        </w:trPr>
        <w:tc>
          <w:tcPr>
            <w:tcW w:w="2905" w:type="dxa"/>
            <w:shd w:val="clear" w:color="auto" w:fill="auto"/>
            <w:noWrap/>
            <w:hideMark/>
          </w:tcPr>
          <w:p w14:paraId="08CB68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E2610NU</w:t>
            </w:r>
          </w:p>
        </w:tc>
        <w:tc>
          <w:tcPr>
            <w:tcW w:w="1827" w:type="dxa"/>
            <w:shd w:val="clear" w:color="auto" w:fill="auto"/>
            <w:noWrap/>
            <w:hideMark/>
          </w:tcPr>
          <w:p w14:paraId="7E650AE6" w14:textId="7BC112D6"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56023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seat cushion, powered (new equipment)</w:t>
            </w:r>
          </w:p>
        </w:tc>
      </w:tr>
      <w:tr w:rsidR="00706F01" w:rsidRPr="00E46745" w14:paraId="69493CB6" w14:textId="77777777" w:rsidTr="00E674B2">
        <w:tblPrEx>
          <w:tblLook w:val="04A0" w:firstRow="1" w:lastRow="0" w:firstColumn="1" w:lastColumn="0" w:noHBand="0" w:noVBand="1"/>
        </w:tblPrEx>
        <w:trPr>
          <w:trHeight w:val="280"/>
        </w:trPr>
        <w:tc>
          <w:tcPr>
            <w:tcW w:w="2905" w:type="dxa"/>
            <w:shd w:val="clear" w:color="auto" w:fill="auto"/>
            <w:noWrap/>
            <w:hideMark/>
          </w:tcPr>
          <w:p w14:paraId="2A3297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E2610RR</w:t>
            </w:r>
          </w:p>
        </w:tc>
        <w:tc>
          <w:tcPr>
            <w:tcW w:w="1827" w:type="dxa"/>
            <w:shd w:val="clear" w:color="auto" w:fill="auto"/>
            <w:noWrap/>
            <w:hideMark/>
          </w:tcPr>
          <w:p w14:paraId="71DE6B8B" w14:textId="4ADE085B"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7CD097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seat cushion, powered (rental)</w:t>
            </w:r>
          </w:p>
        </w:tc>
      </w:tr>
      <w:tr w:rsidR="00706F01" w:rsidRPr="00E46745" w14:paraId="191B0875" w14:textId="77777777" w:rsidTr="00E674B2">
        <w:tblPrEx>
          <w:tblLook w:val="04A0" w:firstRow="1" w:lastRow="0" w:firstColumn="1" w:lastColumn="0" w:noHBand="0" w:noVBand="1"/>
        </w:tblPrEx>
        <w:trPr>
          <w:trHeight w:val="560"/>
        </w:trPr>
        <w:tc>
          <w:tcPr>
            <w:tcW w:w="2905" w:type="dxa"/>
            <w:shd w:val="clear" w:color="auto" w:fill="auto"/>
            <w:noWrap/>
            <w:hideMark/>
          </w:tcPr>
          <w:p w14:paraId="39AB06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E2610UE</w:t>
            </w:r>
          </w:p>
        </w:tc>
        <w:tc>
          <w:tcPr>
            <w:tcW w:w="1827" w:type="dxa"/>
            <w:shd w:val="clear" w:color="auto" w:fill="auto"/>
            <w:noWrap/>
            <w:hideMark/>
          </w:tcPr>
          <w:p w14:paraId="7135B91E" w14:textId="0D67494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50B99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seat cushion, powered (used durable medical equipment)</w:t>
            </w:r>
          </w:p>
        </w:tc>
      </w:tr>
      <w:tr w:rsidR="00706F01" w:rsidRPr="00E46745" w14:paraId="1FF22731" w14:textId="77777777" w:rsidTr="00E674B2">
        <w:tblPrEx>
          <w:tblLook w:val="04A0" w:firstRow="1" w:lastRow="0" w:firstColumn="1" w:lastColumn="0" w:noHBand="0" w:noVBand="1"/>
        </w:tblPrEx>
        <w:trPr>
          <w:trHeight w:val="840"/>
        </w:trPr>
        <w:tc>
          <w:tcPr>
            <w:tcW w:w="2905" w:type="dxa"/>
            <w:shd w:val="clear" w:color="auto" w:fill="auto"/>
            <w:noWrap/>
            <w:hideMark/>
          </w:tcPr>
          <w:p w14:paraId="3D2041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E2611NU</w:t>
            </w:r>
          </w:p>
        </w:tc>
        <w:tc>
          <w:tcPr>
            <w:tcW w:w="1827" w:type="dxa"/>
            <w:shd w:val="clear" w:color="auto" w:fill="auto"/>
            <w:noWrap/>
            <w:hideMark/>
          </w:tcPr>
          <w:p w14:paraId="197AD308" w14:textId="0A9AC13D"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226.54</w:t>
            </w:r>
          </w:p>
        </w:tc>
        <w:tc>
          <w:tcPr>
            <w:tcW w:w="4533" w:type="dxa"/>
            <w:shd w:val="clear" w:color="auto" w:fill="auto"/>
            <w:vAlign w:val="bottom"/>
            <w:hideMark/>
          </w:tcPr>
          <w:p w14:paraId="17FEAA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less than 22 inches, any height, including any type mounting hardware (new equipment)</w:t>
            </w:r>
          </w:p>
        </w:tc>
      </w:tr>
      <w:tr w:rsidR="00706F01" w:rsidRPr="00E46745" w14:paraId="343E0CC7" w14:textId="77777777" w:rsidTr="00E674B2">
        <w:tblPrEx>
          <w:tblLook w:val="04A0" w:firstRow="1" w:lastRow="0" w:firstColumn="1" w:lastColumn="0" w:noHBand="0" w:noVBand="1"/>
        </w:tblPrEx>
        <w:trPr>
          <w:trHeight w:val="1120"/>
        </w:trPr>
        <w:tc>
          <w:tcPr>
            <w:tcW w:w="2905" w:type="dxa"/>
            <w:shd w:val="clear" w:color="auto" w:fill="auto"/>
            <w:noWrap/>
            <w:hideMark/>
          </w:tcPr>
          <w:p w14:paraId="27D64B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E2611NUKU</w:t>
            </w:r>
          </w:p>
        </w:tc>
        <w:tc>
          <w:tcPr>
            <w:tcW w:w="1827" w:type="dxa"/>
            <w:shd w:val="clear" w:color="auto" w:fill="auto"/>
            <w:noWrap/>
            <w:hideMark/>
          </w:tcPr>
          <w:p w14:paraId="63204E9B" w14:textId="43F6F7A3"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303.00</w:t>
            </w:r>
          </w:p>
        </w:tc>
        <w:tc>
          <w:tcPr>
            <w:tcW w:w="4533" w:type="dxa"/>
            <w:shd w:val="clear" w:color="auto" w:fill="auto"/>
            <w:vAlign w:val="bottom"/>
            <w:hideMark/>
          </w:tcPr>
          <w:p w14:paraId="697478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less than 22 inches, any height, including any type mounting hardware (new equipment), (DMEPOS item subject to DMEPOS competitive bidding program number 3)</w:t>
            </w:r>
          </w:p>
        </w:tc>
      </w:tr>
      <w:tr w:rsidR="00706F01" w:rsidRPr="00E46745" w14:paraId="4C360D50" w14:textId="77777777" w:rsidTr="00E674B2">
        <w:tblPrEx>
          <w:tblLook w:val="04A0" w:firstRow="1" w:lastRow="0" w:firstColumn="1" w:lastColumn="0" w:noHBand="0" w:noVBand="1"/>
        </w:tblPrEx>
        <w:trPr>
          <w:trHeight w:val="840"/>
        </w:trPr>
        <w:tc>
          <w:tcPr>
            <w:tcW w:w="2905" w:type="dxa"/>
            <w:shd w:val="clear" w:color="auto" w:fill="auto"/>
            <w:noWrap/>
            <w:hideMark/>
          </w:tcPr>
          <w:p w14:paraId="4B7CF3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E2611RR</w:t>
            </w:r>
          </w:p>
        </w:tc>
        <w:tc>
          <w:tcPr>
            <w:tcW w:w="1827" w:type="dxa"/>
            <w:shd w:val="clear" w:color="auto" w:fill="auto"/>
            <w:noWrap/>
            <w:hideMark/>
          </w:tcPr>
          <w:p w14:paraId="13A2D513" w14:textId="785B7C4B"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22.65</w:t>
            </w:r>
          </w:p>
        </w:tc>
        <w:tc>
          <w:tcPr>
            <w:tcW w:w="4533" w:type="dxa"/>
            <w:shd w:val="clear" w:color="auto" w:fill="auto"/>
            <w:vAlign w:val="bottom"/>
            <w:hideMark/>
          </w:tcPr>
          <w:p w14:paraId="68D4F1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less than 22 inches, any height, including any type mounting hardware (rental)</w:t>
            </w:r>
          </w:p>
        </w:tc>
      </w:tr>
      <w:tr w:rsidR="00706F01" w:rsidRPr="00E46745" w14:paraId="2E1C4809" w14:textId="77777777" w:rsidTr="00E674B2">
        <w:tblPrEx>
          <w:tblLook w:val="04A0" w:firstRow="1" w:lastRow="0" w:firstColumn="1" w:lastColumn="0" w:noHBand="0" w:noVBand="1"/>
        </w:tblPrEx>
        <w:trPr>
          <w:trHeight w:val="1120"/>
        </w:trPr>
        <w:tc>
          <w:tcPr>
            <w:tcW w:w="2905" w:type="dxa"/>
            <w:shd w:val="clear" w:color="auto" w:fill="auto"/>
            <w:noWrap/>
            <w:hideMark/>
          </w:tcPr>
          <w:p w14:paraId="50A9A3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E2611RRKU</w:t>
            </w:r>
          </w:p>
        </w:tc>
        <w:tc>
          <w:tcPr>
            <w:tcW w:w="1827" w:type="dxa"/>
            <w:shd w:val="clear" w:color="auto" w:fill="auto"/>
            <w:noWrap/>
            <w:hideMark/>
          </w:tcPr>
          <w:p w14:paraId="16F0A0D7" w14:textId="17B4310C"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30.29</w:t>
            </w:r>
          </w:p>
        </w:tc>
        <w:tc>
          <w:tcPr>
            <w:tcW w:w="4533" w:type="dxa"/>
            <w:shd w:val="clear" w:color="auto" w:fill="auto"/>
            <w:vAlign w:val="bottom"/>
            <w:hideMark/>
          </w:tcPr>
          <w:p w14:paraId="285709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less than 22 inches, any height, including any type mounting hardware (rental), (DMEPOS item subject to DMEPOS competitive bidding program number 3)</w:t>
            </w:r>
          </w:p>
        </w:tc>
      </w:tr>
      <w:tr w:rsidR="00706F01" w:rsidRPr="00E46745" w14:paraId="44BC9149" w14:textId="77777777" w:rsidTr="00E674B2">
        <w:tblPrEx>
          <w:tblLook w:val="04A0" w:firstRow="1" w:lastRow="0" w:firstColumn="1" w:lastColumn="0" w:noHBand="0" w:noVBand="1"/>
        </w:tblPrEx>
        <w:trPr>
          <w:trHeight w:val="840"/>
        </w:trPr>
        <w:tc>
          <w:tcPr>
            <w:tcW w:w="2905" w:type="dxa"/>
            <w:shd w:val="clear" w:color="auto" w:fill="auto"/>
            <w:noWrap/>
            <w:hideMark/>
          </w:tcPr>
          <w:p w14:paraId="0E044E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E2611UE</w:t>
            </w:r>
          </w:p>
        </w:tc>
        <w:tc>
          <w:tcPr>
            <w:tcW w:w="1827" w:type="dxa"/>
            <w:shd w:val="clear" w:color="auto" w:fill="auto"/>
            <w:noWrap/>
            <w:hideMark/>
          </w:tcPr>
          <w:p w14:paraId="56480871" w14:textId="4CF1FCE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169.92</w:t>
            </w:r>
          </w:p>
        </w:tc>
        <w:tc>
          <w:tcPr>
            <w:tcW w:w="4533" w:type="dxa"/>
            <w:shd w:val="clear" w:color="auto" w:fill="auto"/>
            <w:vAlign w:val="bottom"/>
            <w:hideMark/>
          </w:tcPr>
          <w:p w14:paraId="2478AE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less than 22 inches, any height, including any type mounting hardware (used durable medical equipment)</w:t>
            </w:r>
          </w:p>
        </w:tc>
      </w:tr>
      <w:tr w:rsidR="00706F01" w:rsidRPr="00E46745" w14:paraId="6B2F7C8B" w14:textId="77777777" w:rsidTr="00E674B2">
        <w:tblPrEx>
          <w:tblLook w:val="04A0" w:firstRow="1" w:lastRow="0" w:firstColumn="1" w:lastColumn="0" w:noHBand="0" w:noVBand="1"/>
        </w:tblPrEx>
        <w:trPr>
          <w:trHeight w:val="1400"/>
        </w:trPr>
        <w:tc>
          <w:tcPr>
            <w:tcW w:w="2905" w:type="dxa"/>
            <w:shd w:val="clear" w:color="auto" w:fill="auto"/>
            <w:noWrap/>
            <w:hideMark/>
          </w:tcPr>
          <w:p w14:paraId="111E75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E2611UEKU</w:t>
            </w:r>
          </w:p>
        </w:tc>
        <w:tc>
          <w:tcPr>
            <w:tcW w:w="1827" w:type="dxa"/>
            <w:shd w:val="clear" w:color="auto" w:fill="auto"/>
            <w:noWrap/>
            <w:hideMark/>
          </w:tcPr>
          <w:p w14:paraId="589F388D" w14:textId="012471CB"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227.27</w:t>
            </w:r>
          </w:p>
        </w:tc>
        <w:tc>
          <w:tcPr>
            <w:tcW w:w="4533" w:type="dxa"/>
            <w:shd w:val="clear" w:color="auto" w:fill="auto"/>
            <w:vAlign w:val="bottom"/>
            <w:hideMark/>
          </w:tcPr>
          <w:p w14:paraId="6F4954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less than 22 inches, any height, including any type mounting hardware (used durable medical equipment), (DMEPOS item subject to DMEPOS competitive bidding program number 3)</w:t>
            </w:r>
          </w:p>
        </w:tc>
      </w:tr>
      <w:tr w:rsidR="00706F01" w:rsidRPr="00E46745" w14:paraId="71AE4081" w14:textId="77777777" w:rsidTr="00E674B2">
        <w:tblPrEx>
          <w:tblLook w:val="04A0" w:firstRow="1" w:lastRow="0" w:firstColumn="1" w:lastColumn="0" w:noHBand="0" w:noVBand="1"/>
        </w:tblPrEx>
        <w:trPr>
          <w:trHeight w:val="720"/>
        </w:trPr>
        <w:tc>
          <w:tcPr>
            <w:tcW w:w="2905" w:type="dxa"/>
            <w:shd w:val="clear" w:color="auto" w:fill="auto"/>
            <w:noWrap/>
            <w:hideMark/>
          </w:tcPr>
          <w:p w14:paraId="17C9C8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E2612NU</w:t>
            </w:r>
          </w:p>
        </w:tc>
        <w:tc>
          <w:tcPr>
            <w:tcW w:w="1827" w:type="dxa"/>
            <w:shd w:val="clear" w:color="auto" w:fill="auto"/>
            <w:noWrap/>
            <w:hideMark/>
          </w:tcPr>
          <w:p w14:paraId="332BEDE7" w14:textId="7C7A5758"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340.36</w:t>
            </w:r>
          </w:p>
        </w:tc>
        <w:tc>
          <w:tcPr>
            <w:tcW w:w="4533" w:type="dxa"/>
            <w:shd w:val="clear" w:color="auto" w:fill="auto"/>
            <w:vAlign w:val="bottom"/>
            <w:hideMark/>
          </w:tcPr>
          <w:p w14:paraId="375277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22 inches or greater, any height, including any type mounting hardware (new equipment)</w:t>
            </w:r>
          </w:p>
        </w:tc>
      </w:tr>
      <w:tr w:rsidR="00706F01" w:rsidRPr="00E46745" w14:paraId="387F9F7B" w14:textId="77777777" w:rsidTr="00E674B2">
        <w:tblPrEx>
          <w:tblLook w:val="04A0" w:firstRow="1" w:lastRow="0" w:firstColumn="1" w:lastColumn="0" w:noHBand="0" w:noVBand="1"/>
        </w:tblPrEx>
        <w:trPr>
          <w:trHeight w:val="1120"/>
        </w:trPr>
        <w:tc>
          <w:tcPr>
            <w:tcW w:w="2905" w:type="dxa"/>
            <w:shd w:val="clear" w:color="auto" w:fill="auto"/>
            <w:noWrap/>
            <w:hideMark/>
          </w:tcPr>
          <w:p w14:paraId="44ED8E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E2612NUKU</w:t>
            </w:r>
          </w:p>
        </w:tc>
        <w:tc>
          <w:tcPr>
            <w:tcW w:w="1827" w:type="dxa"/>
            <w:shd w:val="clear" w:color="auto" w:fill="auto"/>
            <w:noWrap/>
            <w:hideMark/>
          </w:tcPr>
          <w:p w14:paraId="688829FD" w14:textId="4AB8CE7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409.89</w:t>
            </w:r>
          </w:p>
        </w:tc>
        <w:tc>
          <w:tcPr>
            <w:tcW w:w="4533" w:type="dxa"/>
            <w:shd w:val="clear" w:color="auto" w:fill="auto"/>
            <w:vAlign w:val="bottom"/>
            <w:hideMark/>
          </w:tcPr>
          <w:p w14:paraId="4ABFBB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22 inches or greater, any height, including any type mounting hardware (new equipment), (DMEPOS item subject to DMEPOS competitive bidding program number 3)</w:t>
            </w:r>
          </w:p>
        </w:tc>
      </w:tr>
      <w:tr w:rsidR="00706F01" w:rsidRPr="00E46745" w14:paraId="1DE2BCA6" w14:textId="77777777" w:rsidTr="00E674B2">
        <w:tblPrEx>
          <w:tblLook w:val="04A0" w:firstRow="1" w:lastRow="0" w:firstColumn="1" w:lastColumn="0" w:noHBand="0" w:noVBand="1"/>
        </w:tblPrEx>
        <w:trPr>
          <w:trHeight w:val="840"/>
        </w:trPr>
        <w:tc>
          <w:tcPr>
            <w:tcW w:w="2905" w:type="dxa"/>
            <w:shd w:val="clear" w:color="auto" w:fill="auto"/>
            <w:noWrap/>
            <w:hideMark/>
          </w:tcPr>
          <w:p w14:paraId="1315F6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E2612RR</w:t>
            </w:r>
          </w:p>
        </w:tc>
        <w:tc>
          <w:tcPr>
            <w:tcW w:w="1827" w:type="dxa"/>
            <w:shd w:val="clear" w:color="auto" w:fill="auto"/>
            <w:noWrap/>
            <w:hideMark/>
          </w:tcPr>
          <w:p w14:paraId="4CA2E96F" w14:textId="7BB6620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34.03</w:t>
            </w:r>
          </w:p>
        </w:tc>
        <w:tc>
          <w:tcPr>
            <w:tcW w:w="4533" w:type="dxa"/>
            <w:shd w:val="clear" w:color="auto" w:fill="auto"/>
            <w:vAlign w:val="bottom"/>
            <w:hideMark/>
          </w:tcPr>
          <w:p w14:paraId="20E21F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22 inches or greater, any height, including any type mounting hardware (rental)</w:t>
            </w:r>
          </w:p>
        </w:tc>
      </w:tr>
      <w:tr w:rsidR="00706F01" w:rsidRPr="00E46745" w14:paraId="233803DB" w14:textId="77777777" w:rsidTr="00E674B2">
        <w:tblPrEx>
          <w:tblLook w:val="04A0" w:firstRow="1" w:lastRow="0" w:firstColumn="1" w:lastColumn="0" w:noHBand="0" w:noVBand="1"/>
        </w:tblPrEx>
        <w:trPr>
          <w:trHeight w:val="1120"/>
        </w:trPr>
        <w:tc>
          <w:tcPr>
            <w:tcW w:w="2905" w:type="dxa"/>
            <w:shd w:val="clear" w:color="auto" w:fill="auto"/>
            <w:noWrap/>
            <w:hideMark/>
          </w:tcPr>
          <w:p w14:paraId="1E6BE9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E2612RRKU</w:t>
            </w:r>
          </w:p>
        </w:tc>
        <w:tc>
          <w:tcPr>
            <w:tcW w:w="1827" w:type="dxa"/>
            <w:shd w:val="clear" w:color="auto" w:fill="auto"/>
            <w:noWrap/>
            <w:hideMark/>
          </w:tcPr>
          <w:p w14:paraId="2CDC1D2A" w14:textId="50CE33B4"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40.99</w:t>
            </w:r>
          </w:p>
        </w:tc>
        <w:tc>
          <w:tcPr>
            <w:tcW w:w="4533" w:type="dxa"/>
            <w:shd w:val="clear" w:color="auto" w:fill="auto"/>
            <w:vAlign w:val="bottom"/>
            <w:hideMark/>
          </w:tcPr>
          <w:p w14:paraId="13579D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22 inches or greater, any height, including any type mounting hardware (rental), (DMEPOS item subject to DMEPOS competitive bidding program number 3)</w:t>
            </w:r>
          </w:p>
        </w:tc>
      </w:tr>
      <w:tr w:rsidR="00706F01" w:rsidRPr="00E46745" w14:paraId="357FB05A" w14:textId="77777777" w:rsidTr="00E674B2">
        <w:tblPrEx>
          <w:tblLook w:val="04A0" w:firstRow="1" w:lastRow="0" w:firstColumn="1" w:lastColumn="0" w:noHBand="0" w:noVBand="1"/>
        </w:tblPrEx>
        <w:trPr>
          <w:trHeight w:val="840"/>
        </w:trPr>
        <w:tc>
          <w:tcPr>
            <w:tcW w:w="2905" w:type="dxa"/>
            <w:shd w:val="clear" w:color="auto" w:fill="auto"/>
            <w:noWrap/>
            <w:hideMark/>
          </w:tcPr>
          <w:p w14:paraId="36F8A2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E2612UE</w:t>
            </w:r>
          </w:p>
        </w:tc>
        <w:tc>
          <w:tcPr>
            <w:tcW w:w="1827" w:type="dxa"/>
            <w:shd w:val="clear" w:color="auto" w:fill="auto"/>
            <w:noWrap/>
            <w:hideMark/>
          </w:tcPr>
          <w:p w14:paraId="7B6FAC76" w14:textId="1F2C9B6C"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255.27</w:t>
            </w:r>
          </w:p>
        </w:tc>
        <w:tc>
          <w:tcPr>
            <w:tcW w:w="4533" w:type="dxa"/>
            <w:shd w:val="clear" w:color="auto" w:fill="auto"/>
            <w:vAlign w:val="bottom"/>
            <w:hideMark/>
          </w:tcPr>
          <w:p w14:paraId="063836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22 inches or greater, any height, including any type mounting hardware (used durable medical equipment)</w:t>
            </w:r>
          </w:p>
        </w:tc>
      </w:tr>
      <w:tr w:rsidR="00706F01" w:rsidRPr="00E46745" w14:paraId="57360699" w14:textId="77777777" w:rsidTr="00E674B2">
        <w:tblPrEx>
          <w:tblLook w:val="04A0" w:firstRow="1" w:lastRow="0" w:firstColumn="1" w:lastColumn="0" w:noHBand="0" w:noVBand="1"/>
        </w:tblPrEx>
        <w:trPr>
          <w:trHeight w:val="1400"/>
        </w:trPr>
        <w:tc>
          <w:tcPr>
            <w:tcW w:w="2905" w:type="dxa"/>
            <w:shd w:val="clear" w:color="auto" w:fill="auto"/>
            <w:noWrap/>
            <w:hideMark/>
          </w:tcPr>
          <w:p w14:paraId="7E9D35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E2612UEKU</w:t>
            </w:r>
          </w:p>
        </w:tc>
        <w:tc>
          <w:tcPr>
            <w:tcW w:w="1827" w:type="dxa"/>
            <w:shd w:val="clear" w:color="auto" w:fill="auto"/>
            <w:noWrap/>
            <w:hideMark/>
          </w:tcPr>
          <w:p w14:paraId="70210489" w14:textId="4F80D86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307.41</w:t>
            </w:r>
          </w:p>
        </w:tc>
        <w:tc>
          <w:tcPr>
            <w:tcW w:w="4533" w:type="dxa"/>
            <w:shd w:val="clear" w:color="auto" w:fill="auto"/>
            <w:vAlign w:val="bottom"/>
            <w:hideMark/>
          </w:tcPr>
          <w:p w14:paraId="3DB802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General use wheelchair back cushion, width 22 inches or greater, any height, including any type mounting hardware (used durable medical equipment), (DMEPOS item subject to DMEPOS competitive bidding program number 3)</w:t>
            </w:r>
          </w:p>
        </w:tc>
      </w:tr>
      <w:tr w:rsidR="00706F01" w:rsidRPr="00E46745" w14:paraId="515B5C38" w14:textId="77777777" w:rsidTr="00E674B2">
        <w:tblPrEx>
          <w:tblLook w:val="04A0" w:firstRow="1" w:lastRow="0" w:firstColumn="1" w:lastColumn="0" w:noHBand="0" w:noVBand="1"/>
        </w:tblPrEx>
        <w:trPr>
          <w:trHeight w:val="840"/>
        </w:trPr>
        <w:tc>
          <w:tcPr>
            <w:tcW w:w="2905" w:type="dxa"/>
            <w:shd w:val="clear" w:color="auto" w:fill="auto"/>
            <w:noWrap/>
            <w:hideMark/>
          </w:tcPr>
          <w:p w14:paraId="4EA803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E2613NU</w:t>
            </w:r>
          </w:p>
        </w:tc>
        <w:tc>
          <w:tcPr>
            <w:tcW w:w="1827" w:type="dxa"/>
            <w:shd w:val="clear" w:color="auto" w:fill="auto"/>
            <w:noWrap/>
            <w:hideMark/>
          </w:tcPr>
          <w:p w14:paraId="1E92C9FC" w14:textId="03E4D9B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338.48</w:t>
            </w:r>
          </w:p>
        </w:tc>
        <w:tc>
          <w:tcPr>
            <w:tcW w:w="4533" w:type="dxa"/>
            <w:shd w:val="clear" w:color="auto" w:fill="auto"/>
            <w:vAlign w:val="bottom"/>
            <w:hideMark/>
          </w:tcPr>
          <w:p w14:paraId="005B80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width less than 22 inches, any height, including any type mounting hardware (new equipment)</w:t>
            </w:r>
          </w:p>
        </w:tc>
      </w:tr>
      <w:tr w:rsidR="00706F01" w:rsidRPr="00E46745" w14:paraId="1797050D" w14:textId="77777777" w:rsidTr="00E674B2">
        <w:tblPrEx>
          <w:tblLook w:val="04A0" w:firstRow="1" w:lastRow="0" w:firstColumn="1" w:lastColumn="0" w:noHBand="0" w:noVBand="1"/>
        </w:tblPrEx>
        <w:trPr>
          <w:trHeight w:val="1120"/>
        </w:trPr>
        <w:tc>
          <w:tcPr>
            <w:tcW w:w="2905" w:type="dxa"/>
            <w:shd w:val="clear" w:color="auto" w:fill="auto"/>
            <w:noWrap/>
            <w:hideMark/>
          </w:tcPr>
          <w:p w14:paraId="38EDC3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E2613NUKU</w:t>
            </w:r>
          </w:p>
        </w:tc>
        <w:tc>
          <w:tcPr>
            <w:tcW w:w="1827" w:type="dxa"/>
            <w:shd w:val="clear" w:color="auto" w:fill="auto"/>
            <w:noWrap/>
            <w:hideMark/>
          </w:tcPr>
          <w:p w14:paraId="1463E212" w14:textId="4C9A4768"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381.28</w:t>
            </w:r>
          </w:p>
        </w:tc>
        <w:tc>
          <w:tcPr>
            <w:tcW w:w="4533" w:type="dxa"/>
            <w:shd w:val="clear" w:color="auto" w:fill="auto"/>
            <w:vAlign w:val="bottom"/>
            <w:hideMark/>
          </w:tcPr>
          <w:p w14:paraId="56E483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width less than 22 inches, any height, including any type mounting hardware (new equipment), (DMEPOS item subject to DMEPOS competitive bidding program number 3)</w:t>
            </w:r>
          </w:p>
        </w:tc>
      </w:tr>
      <w:tr w:rsidR="00706F01" w:rsidRPr="00E46745" w14:paraId="6E67B14F" w14:textId="77777777" w:rsidTr="00E674B2">
        <w:tblPrEx>
          <w:tblLook w:val="04A0" w:firstRow="1" w:lastRow="0" w:firstColumn="1" w:lastColumn="0" w:noHBand="0" w:noVBand="1"/>
        </w:tblPrEx>
        <w:trPr>
          <w:trHeight w:val="840"/>
        </w:trPr>
        <w:tc>
          <w:tcPr>
            <w:tcW w:w="2905" w:type="dxa"/>
            <w:shd w:val="clear" w:color="auto" w:fill="auto"/>
            <w:noWrap/>
            <w:hideMark/>
          </w:tcPr>
          <w:p w14:paraId="17A974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E2613RR</w:t>
            </w:r>
          </w:p>
        </w:tc>
        <w:tc>
          <w:tcPr>
            <w:tcW w:w="1827" w:type="dxa"/>
            <w:shd w:val="clear" w:color="auto" w:fill="auto"/>
            <w:noWrap/>
            <w:hideMark/>
          </w:tcPr>
          <w:p w14:paraId="5AF59535" w14:textId="311DFBD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33.85</w:t>
            </w:r>
          </w:p>
        </w:tc>
        <w:tc>
          <w:tcPr>
            <w:tcW w:w="4533" w:type="dxa"/>
            <w:shd w:val="clear" w:color="auto" w:fill="auto"/>
            <w:vAlign w:val="bottom"/>
            <w:hideMark/>
          </w:tcPr>
          <w:p w14:paraId="1A69F8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width less than 22 inches, any height, including any type mounting hardware (rental)</w:t>
            </w:r>
          </w:p>
        </w:tc>
      </w:tr>
      <w:tr w:rsidR="00706F01" w:rsidRPr="00E46745" w14:paraId="4439C120" w14:textId="77777777" w:rsidTr="00E674B2">
        <w:tblPrEx>
          <w:tblLook w:val="04A0" w:firstRow="1" w:lastRow="0" w:firstColumn="1" w:lastColumn="0" w:noHBand="0" w:noVBand="1"/>
        </w:tblPrEx>
        <w:trPr>
          <w:trHeight w:val="1120"/>
        </w:trPr>
        <w:tc>
          <w:tcPr>
            <w:tcW w:w="2905" w:type="dxa"/>
            <w:shd w:val="clear" w:color="auto" w:fill="auto"/>
            <w:noWrap/>
            <w:hideMark/>
          </w:tcPr>
          <w:p w14:paraId="1B0A0F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E2613RRKU</w:t>
            </w:r>
          </w:p>
        </w:tc>
        <w:tc>
          <w:tcPr>
            <w:tcW w:w="1827" w:type="dxa"/>
            <w:shd w:val="clear" w:color="auto" w:fill="auto"/>
            <w:noWrap/>
            <w:hideMark/>
          </w:tcPr>
          <w:p w14:paraId="6C10A91E" w14:textId="155EF1D1"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38.13</w:t>
            </w:r>
          </w:p>
        </w:tc>
        <w:tc>
          <w:tcPr>
            <w:tcW w:w="4533" w:type="dxa"/>
            <w:shd w:val="clear" w:color="auto" w:fill="auto"/>
            <w:vAlign w:val="bottom"/>
            <w:hideMark/>
          </w:tcPr>
          <w:p w14:paraId="5634D7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width less than 22 inches, any height, including any type mounting hardware (rental), (DMEPOS item subject to DMEPOS competitive bidding program number 3)</w:t>
            </w:r>
          </w:p>
        </w:tc>
      </w:tr>
      <w:tr w:rsidR="00706F01" w:rsidRPr="00E46745" w14:paraId="69449C7E" w14:textId="77777777" w:rsidTr="00E674B2">
        <w:tblPrEx>
          <w:tblLook w:val="04A0" w:firstRow="1" w:lastRow="0" w:firstColumn="1" w:lastColumn="0" w:noHBand="0" w:noVBand="1"/>
        </w:tblPrEx>
        <w:trPr>
          <w:trHeight w:val="840"/>
        </w:trPr>
        <w:tc>
          <w:tcPr>
            <w:tcW w:w="2905" w:type="dxa"/>
            <w:shd w:val="clear" w:color="auto" w:fill="auto"/>
            <w:noWrap/>
            <w:hideMark/>
          </w:tcPr>
          <w:p w14:paraId="76B2AF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E2613UE</w:t>
            </w:r>
          </w:p>
        </w:tc>
        <w:tc>
          <w:tcPr>
            <w:tcW w:w="1827" w:type="dxa"/>
            <w:shd w:val="clear" w:color="auto" w:fill="auto"/>
            <w:noWrap/>
            <w:hideMark/>
          </w:tcPr>
          <w:p w14:paraId="4003E19F" w14:textId="2FE61B63"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253.86</w:t>
            </w:r>
          </w:p>
        </w:tc>
        <w:tc>
          <w:tcPr>
            <w:tcW w:w="4533" w:type="dxa"/>
            <w:shd w:val="clear" w:color="auto" w:fill="auto"/>
            <w:vAlign w:val="bottom"/>
            <w:hideMark/>
          </w:tcPr>
          <w:p w14:paraId="6FF371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width less than 22 inches, any height, including any type mounting hardware (used durable medical equipment)</w:t>
            </w:r>
          </w:p>
        </w:tc>
      </w:tr>
      <w:tr w:rsidR="00706F01" w:rsidRPr="00E46745" w14:paraId="25053788" w14:textId="77777777" w:rsidTr="00E674B2">
        <w:tblPrEx>
          <w:tblLook w:val="04A0" w:firstRow="1" w:lastRow="0" w:firstColumn="1" w:lastColumn="0" w:noHBand="0" w:noVBand="1"/>
        </w:tblPrEx>
        <w:trPr>
          <w:trHeight w:val="1400"/>
        </w:trPr>
        <w:tc>
          <w:tcPr>
            <w:tcW w:w="2905" w:type="dxa"/>
            <w:shd w:val="clear" w:color="auto" w:fill="auto"/>
            <w:noWrap/>
            <w:hideMark/>
          </w:tcPr>
          <w:p w14:paraId="083484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E2613UEKU</w:t>
            </w:r>
          </w:p>
        </w:tc>
        <w:tc>
          <w:tcPr>
            <w:tcW w:w="1827" w:type="dxa"/>
            <w:shd w:val="clear" w:color="auto" w:fill="auto"/>
            <w:noWrap/>
            <w:hideMark/>
          </w:tcPr>
          <w:p w14:paraId="61C7920B" w14:textId="30111611"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285.96</w:t>
            </w:r>
          </w:p>
        </w:tc>
        <w:tc>
          <w:tcPr>
            <w:tcW w:w="4533" w:type="dxa"/>
            <w:shd w:val="clear" w:color="auto" w:fill="auto"/>
            <w:vAlign w:val="bottom"/>
            <w:hideMark/>
          </w:tcPr>
          <w:p w14:paraId="403AA6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width less than 22 inches, any height, including any type mounting hardware (used durable medical equipment), (DMEPOS item subject to DMEPOS competitive bidding program number 3)</w:t>
            </w:r>
          </w:p>
        </w:tc>
      </w:tr>
      <w:tr w:rsidR="00706F01" w:rsidRPr="00E46745" w14:paraId="3D3982C2" w14:textId="77777777" w:rsidTr="00E674B2">
        <w:tblPrEx>
          <w:tblLook w:val="04A0" w:firstRow="1" w:lastRow="0" w:firstColumn="1" w:lastColumn="0" w:noHBand="0" w:noVBand="1"/>
        </w:tblPrEx>
        <w:trPr>
          <w:trHeight w:val="840"/>
        </w:trPr>
        <w:tc>
          <w:tcPr>
            <w:tcW w:w="2905" w:type="dxa"/>
            <w:shd w:val="clear" w:color="auto" w:fill="auto"/>
            <w:noWrap/>
            <w:hideMark/>
          </w:tcPr>
          <w:p w14:paraId="54301E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E2614NU</w:t>
            </w:r>
          </w:p>
        </w:tc>
        <w:tc>
          <w:tcPr>
            <w:tcW w:w="1827" w:type="dxa"/>
            <w:shd w:val="clear" w:color="auto" w:fill="auto"/>
            <w:noWrap/>
            <w:hideMark/>
          </w:tcPr>
          <w:p w14:paraId="5511896D" w14:textId="78D7342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451.17</w:t>
            </w:r>
          </w:p>
        </w:tc>
        <w:tc>
          <w:tcPr>
            <w:tcW w:w="4533" w:type="dxa"/>
            <w:shd w:val="clear" w:color="auto" w:fill="auto"/>
            <w:vAlign w:val="bottom"/>
            <w:hideMark/>
          </w:tcPr>
          <w:p w14:paraId="1CD1F1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22 inches or greater, any height, including any type mounting hardware (new equipment)</w:t>
            </w:r>
          </w:p>
        </w:tc>
      </w:tr>
      <w:tr w:rsidR="00706F01" w:rsidRPr="00E46745" w14:paraId="31C89DE0" w14:textId="77777777" w:rsidTr="00E674B2">
        <w:tblPrEx>
          <w:tblLook w:val="04A0" w:firstRow="1" w:lastRow="0" w:firstColumn="1" w:lastColumn="0" w:noHBand="0" w:noVBand="1"/>
        </w:tblPrEx>
        <w:trPr>
          <w:trHeight w:val="1120"/>
        </w:trPr>
        <w:tc>
          <w:tcPr>
            <w:tcW w:w="2905" w:type="dxa"/>
            <w:shd w:val="clear" w:color="auto" w:fill="auto"/>
            <w:noWrap/>
            <w:hideMark/>
          </w:tcPr>
          <w:p w14:paraId="625A18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E2614NUKU</w:t>
            </w:r>
          </w:p>
        </w:tc>
        <w:tc>
          <w:tcPr>
            <w:tcW w:w="1827" w:type="dxa"/>
            <w:shd w:val="clear" w:color="auto" w:fill="auto"/>
            <w:noWrap/>
            <w:hideMark/>
          </w:tcPr>
          <w:p w14:paraId="356BDAE5" w14:textId="400DDC9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527.66</w:t>
            </w:r>
          </w:p>
        </w:tc>
        <w:tc>
          <w:tcPr>
            <w:tcW w:w="4533" w:type="dxa"/>
            <w:shd w:val="clear" w:color="auto" w:fill="auto"/>
            <w:vAlign w:val="bottom"/>
            <w:hideMark/>
          </w:tcPr>
          <w:p w14:paraId="05B953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22 inches or greater, any height, including any type mounting hardware (new equipment), (DMEPOS item subject to DMEPOS competitive bidding program number 3)</w:t>
            </w:r>
          </w:p>
        </w:tc>
      </w:tr>
      <w:tr w:rsidR="00706F01" w:rsidRPr="00E46745" w14:paraId="6B69C6F0" w14:textId="77777777" w:rsidTr="00E674B2">
        <w:tblPrEx>
          <w:tblLook w:val="04A0" w:firstRow="1" w:lastRow="0" w:firstColumn="1" w:lastColumn="0" w:noHBand="0" w:noVBand="1"/>
        </w:tblPrEx>
        <w:trPr>
          <w:trHeight w:val="840"/>
        </w:trPr>
        <w:tc>
          <w:tcPr>
            <w:tcW w:w="2905" w:type="dxa"/>
            <w:shd w:val="clear" w:color="auto" w:fill="auto"/>
            <w:noWrap/>
            <w:hideMark/>
          </w:tcPr>
          <w:p w14:paraId="785D61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E2614RR</w:t>
            </w:r>
          </w:p>
        </w:tc>
        <w:tc>
          <w:tcPr>
            <w:tcW w:w="1827" w:type="dxa"/>
            <w:shd w:val="clear" w:color="auto" w:fill="auto"/>
            <w:noWrap/>
            <w:hideMark/>
          </w:tcPr>
          <w:p w14:paraId="3182D336" w14:textId="104D9ED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45.12</w:t>
            </w:r>
          </w:p>
        </w:tc>
        <w:tc>
          <w:tcPr>
            <w:tcW w:w="4533" w:type="dxa"/>
            <w:shd w:val="clear" w:color="auto" w:fill="auto"/>
            <w:vAlign w:val="bottom"/>
            <w:hideMark/>
          </w:tcPr>
          <w:p w14:paraId="02ED79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22 inches or greater, any height, including any type mounting hardware (rental)</w:t>
            </w:r>
          </w:p>
        </w:tc>
      </w:tr>
      <w:tr w:rsidR="00706F01" w:rsidRPr="00E46745" w14:paraId="3F445FED" w14:textId="77777777" w:rsidTr="00E674B2">
        <w:tblPrEx>
          <w:tblLook w:val="04A0" w:firstRow="1" w:lastRow="0" w:firstColumn="1" w:lastColumn="0" w:noHBand="0" w:noVBand="1"/>
        </w:tblPrEx>
        <w:trPr>
          <w:trHeight w:val="1120"/>
        </w:trPr>
        <w:tc>
          <w:tcPr>
            <w:tcW w:w="2905" w:type="dxa"/>
            <w:shd w:val="clear" w:color="auto" w:fill="auto"/>
            <w:noWrap/>
            <w:hideMark/>
          </w:tcPr>
          <w:p w14:paraId="5401DE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E2614RRKU</w:t>
            </w:r>
          </w:p>
        </w:tc>
        <w:tc>
          <w:tcPr>
            <w:tcW w:w="1827" w:type="dxa"/>
            <w:shd w:val="clear" w:color="auto" w:fill="auto"/>
            <w:noWrap/>
            <w:hideMark/>
          </w:tcPr>
          <w:p w14:paraId="66BBE228" w14:textId="16D59294"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52.76</w:t>
            </w:r>
          </w:p>
        </w:tc>
        <w:tc>
          <w:tcPr>
            <w:tcW w:w="4533" w:type="dxa"/>
            <w:shd w:val="clear" w:color="auto" w:fill="auto"/>
            <w:vAlign w:val="bottom"/>
            <w:hideMark/>
          </w:tcPr>
          <w:p w14:paraId="50E012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22 inches or greater, any height, including any type mounting hardware (rental), (DMEPOS item subject to DMEPOS competitive bidding program number 3)</w:t>
            </w:r>
          </w:p>
        </w:tc>
      </w:tr>
      <w:tr w:rsidR="00706F01" w:rsidRPr="00E46745" w14:paraId="1402CB42" w14:textId="77777777" w:rsidTr="00E674B2">
        <w:tblPrEx>
          <w:tblLook w:val="04A0" w:firstRow="1" w:lastRow="0" w:firstColumn="1" w:lastColumn="0" w:noHBand="0" w:noVBand="1"/>
        </w:tblPrEx>
        <w:trPr>
          <w:trHeight w:val="840"/>
        </w:trPr>
        <w:tc>
          <w:tcPr>
            <w:tcW w:w="2905" w:type="dxa"/>
            <w:shd w:val="clear" w:color="auto" w:fill="auto"/>
            <w:noWrap/>
            <w:hideMark/>
          </w:tcPr>
          <w:p w14:paraId="3D20EA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E2614UE</w:t>
            </w:r>
          </w:p>
        </w:tc>
        <w:tc>
          <w:tcPr>
            <w:tcW w:w="1827" w:type="dxa"/>
            <w:shd w:val="clear" w:color="auto" w:fill="auto"/>
            <w:noWrap/>
            <w:hideMark/>
          </w:tcPr>
          <w:p w14:paraId="32E077A9" w14:textId="2D53B32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338.38</w:t>
            </w:r>
          </w:p>
        </w:tc>
        <w:tc>
          <w:tcPr>
            <w:tcW w:w="4533" w:type="dxa"/>
            <w:shd w:val="clear" w:color="auto" w:fill="auto"/>
            <w:vAlign w:val="bottom"/>
            <w:hideMark/>
          </w:tcPr>
          <w:p w14:paraId="685B5C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22 inches or greater, any height, including any type mounting hardware (used durable medical equipment)</w:t>
            </w:r>
          </w:p>
        </w:tc>
      </w:tr>
      <w:tr w:rsidR="00706F01" w:rsidRPr="00E46745" w14:paraId="6A3187DD" w14:textId="77777777" w:rsidTr="00E674B2">
        <w:tblPrEx>
          <w:tblLook w:val="04A0" w:firstRow="1" w:lastRow="0" w:firstColumn="1" w:lastColumn="0" w:noHBand="0" w:noVBand="1"/>
        </w:tblPrEx>
        <w:trPr>
          <w:trHeight w:val="1400"/>
        </w:trPr>
        <w:tc>
          <w:tcPr>
            <w:tcW w:w="2905" w:type="dxa"/>
            <w:shd w:val="clear" w:color="auto" w:fill="auto"/>
            <w:noWrap/>
            <w:hideMark/>
          </w:tcPr>
          <w:p w14:paraId="4A3C66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E2614UEKU</w:t>
            </w:r>
          </w:p>
        </w:tc>
        <w:tc>
          <w:tcPr>
            <w:tcW w:w="1827" w:type="dxa"/>
            <w:shd w:val="clear" w:color="auto" w:fill="auto"/>
            <w:noWrap/>
            <w:hideMark/>
          </w:tcPr>
          <w:p w14:paraId="0A3D35C1" w14:textId="4A83B06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395.76</w:t>
            </w:r>
          </w:p>
        </w:tc>
        <w:tc>
          <w:tcPr>
            <w:tcW w:w="4533" w:type="dxa"/>
            <w:shd w:val="clear" w:color="auto" w:fill="auto"/>
            <w:vAlign w:val="bottom"/>
            <w:hideMark/>
          </w:tcPr>
          <w:p w14:paraId="6943D4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 22 inches or greater, any height, including any type mounting hardware (used durable medical equipment), (DMEPOS item subject to DMEPOS competitive bidding program number 3)</w:t>
            </w:r>
          </w:p>
        </w:tc>
      </w:tr>
      <w:tr w:rsidR="00706F01" w:rsidRPr="00E46745" w14:paraId="7DDAA562" w14:textId="77777777" w:rsidTr="00E674B2">
        <w:tblPrEx>
          <w:tblLook w:val="04A0" w:firstRow="1" w:lastRow="0" w:firstColumn="1" w:lastColumn="0" w:noHBand="0" w:noVBand="1"/>
        </w:tblPrEx>
        <w:trPr>
          <w:trHeight w:val="840"/>
        </w:trPr>
        <w:tc>
          <w:tcPr>
            <w:tcW w:w="2905" w:type="dxa"/>
            <w:shd w:val="clear" w:color="auto" w:fill="auto"/>
            <w:noWrap/>
            <w:hideMark/>
          </w:tcPr>
          <w:p w14:paraId="09361E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E2615NU</w:t>
            </w:r>
          </w:p>
        </w:tc>
        <w:tc>
          <w:tcPr>
            <w:tcW w:w="1827" w:type="dxa"/>
            <w:shd w:val="clear" w:color="auto" w:fill="auto"/>
            <w:noWrap/>
            <w:hideMark/>
          </w:tcPr>
          <w:p w14:paraId="7C3BE517" w14:textId="14793959"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391.46</w:t>
            </w:r>
          </w:p>
        </w:tc>
        <w:tc>
          <w:tcPr>
            <w:tcW w:w="4533" w:type="dxa"/>
            <w:shd w:val="clear" w:color="auto" w:fill="auto"/>
            <w:vAlign w:val="bottom"/>
            <w:hideMark/>
          </w:tcPr>
          <w:p w14:paraId="20D09B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less than 22 inches, any height, including any type mounting hardware (new equipment)</w:t>
            </w:r>
          </w:p>
        </w:tc>
      </w:tr>
      <w:tr w:rsidR="00706F01" w:rsidRPr="00E46745" w14:paraId="657D5E7B" w14:textId="77777777" w:rsidTr="00E674B2">
        <w:tblPrEx>
          <w:tblLook w:val="04A0" w:firstRow="1" w:lastRow="0" w:firstColumn="1" w:lastColumn="0" w:noHBand="0" w:noVBand="1"/>
        </w:tblPrEx>
        <w:trPr>
          <w:trHeight w:val="1400"/>
        </w:trPr>
        <w:tc>
          <w:tcPr>
            <w:tcW w:w="2905" w:type="dxa"/>
            <w:shd w:val="clear" w:color="auto" w:fill="auto"/>
            <w:noWrap/>
            <w:hideMark/>
          </w:tcPr>
          <w:p w14:paraId="48078D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E2615NUKU</w:t>
            </w:r>
          </w:p>
        </w:tc>
        <w:tc>
          <w:tcPr>
            <w:tcW w:w="1827" w:type="dxa"/>
            <w:shd w:val="clear" w:color="auto" w:fill="auto"/>
            <w:noWrap/>
            <w:hideMark/>
          </w:tcPr>
          <w:p w14:paraId="64C29269" w14:textId="6A341D21"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438.77</w:t>
            </w:r>
          </w:p>
        </w:tc>
        <w:tc>
          <w:tcPr>
            <w:tcW w:w="4533" w:type="dxa"/>
            <w:shd w:val="clear" w:color="auto" w:fill="auto"/>
            <w:vAlign w:val="bottom"/>
            <w:hideMark/>
          </w:tcPr>
          <w:p w14:paraId="1777AE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less than 22 inches, any height, including any type mounting hardware (new equipment), (DMEPOS item subject to DMEPOS competitive bidding program number 3)</w:t>
            </w:r>
          </w:p>
        </w:tc>
      </w:tr>
      <w:tr w:rsidR="00706F01" w:rsidRPr="00E46745" w14:paraId="715E23D5" w14:textId="77777777" w:rsidTr="00E674B2">
        <w:tblPrEx>
          <w:tblLook w:val="04A0" w:firstRow="1" w:lastRow="0" w:firstColumn="1" w:lastColumn="0" w:noHBand="0" w:noVBand="1"/>
        </w:tblPrEx>
        <w:trPr>
          <w:trHeight w:val="840"/>
        </w:trPr>
        <w:tc>
          <w:tcPr>
            <w:tcW w:w="2905" w:type="dxa"/>
            <w:shd w:val="clear" w:color="auto" w:fill="auto"/>
            <w:noWrap/>
            <w:hideMark/>
          </w:tcPr>
          <w:p w14:paraId="159E85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E2615RR</w:t>
            </w:r>
          </w:p>
        </w:tc>
        <w:tc>
          <w:tcPr>
            <w:tcW w:w="1827" w:type="dxa"/>
            <w:shd w:val="clear" w:color="auto" w:fill="auto"/>
            <w:noWrap/>
            <w:hideMark/>
          </w:tcPr>
          <w:p w14:paraId="7D8693DE" w14:textId="15440D3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39.15</w:t>
            </w:r>
          </w:p>
        </w:tc>
        <w:tc>
          <w:tcPr>
            <w:tcW w:w="4533" w:type="dxa"/>
            <w:shd w:val="clear" w:color="auto" w:fill="auto"/>
            <w:vAlign w:val="bottom"/>
            <w:hideMark/>
          </w:tcPr>
          <w:p w14:paraId="2EE3B9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less than 22 inches, any height, including any type mounting hardware (rental)</w:t>
            </w:r>
          </w:p>
        </w:tc>
      </w:tr>
      <w:tr w:rsidR="00706F01" w:rsidRPr="00E46745" w14:paraId="6D0387D9" w14:textId="77777777" w:rsidTr="00E674B2">
        <w:tblPrEx>
          <w:tblLook w:val="04A0" w:firstRow="1" w:lastRow="0" w:firstColumn="1" w:lastColumn="0" w:noHBand="0" w:noVBand="1"/>
        </w:tblPrEx>
        <w:trPr>
          <w:trHeight w:val="1120"/>
        </w:trPr>
        <w:tc>
          <w:tcPr>
            <w:tcW w:w="2905" w:type="dxa"/>
            <w:shd w:val="clear" w:color="auto" w:fill="auto"/>
            <w:noWrap/>
            <w:hideMark/>
          </w:tcPr>
          <w:p w14:paraId="439186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E2615RRKU</w:t>
            </w:r>
          </w:p>
        </w:tc>
        <w:tc>
          <w:tcPr>
            <w:tcW w:w="1827" w:type="dxa"/>
            <w:shd w:val="clear" w:color="auto" w:fill="auto"/>
            <w:noWrap/>
            <w:hideMark/>
          </w:tcPr>
          <w:p w14:paraId="40DB50B5" w14:textId="57BCD89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43.89</w:t>
            </w:r>
          </w:p>
        </w:tc>
        <w:tc>
          <w:tcPr>
            <w:tcW w:w="4533" w:type="dxa"/>
            <w:shd w:val="clear" w:color="auto" w:fill="auto"/>
            <w:vAlign w:val="bottom"/>
            <w:hideMark/>
          </w:tcPr>
          <w:p w14:paraId="38B403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less than 22 inches, any height, including any type mounting hardware (rental), (DMEPOS item subject to DMEPOS competitive bidding program number 3)</w:t>
            </w:r>
          </w:p>
        </w:tc>
      </w:tr>
      <w:tr w:rsidR="00706F01" w:rsidRPr="00E46745" w14:paraId="69A256ED" w14:textId="77777777" w:rsidTr="00E674B2">
        <w:tblPrEx>
          <w:tblLook w:val="04A0" w:firstRow="1" w:lastRow="0" w:firstColumn="1" w:lastColumn="0" w:noHBand="0" w:noVBand="1"/>
        </w:tblPrEx>
        <w:trPr>
          <w:trHeight w:val="840"/>
        </w:trPr>
        <w:tc>
          <w:tcPr>
            <w:tcW w:w="2905" w:type="dxa"/>
            <w:shd w:val="clear" w:color="auto" w:fill="auto"/>
            <w:noWrap/>
            <w:hideMark/>
          </w:tcPr>
          <w:p w14:paraId="3B7F73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E2615UE</w:t>
            </w:r>
          </w:p>
        </w:tc>
        <w:tc>
          <w:tcPr>
            <w:tcW w:w="1827" w:type="dxa"/>
            <w:shd w:val="clear" w:color="auto" w:fill="auto"/>
            <w:noWrap/>
            <w:hideMark/>
          </w:tcPr>
          <w:p w14:paraId="23840BF5" w14:textId="146DBBB1"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293.59</w:t>
            </w:r>
          </w:p>
        </w:tc>
        <w:tc>
          <w:tcPr>
            <w:tcW w:w="4533" w:type="dxa"/>
            <w:shd w:val="clear" w:color="auto" w:fill="auto"/>
            <w:vAlign w:val="bottom"/>
            <w:hideMark/>
          </w:tcPr>
          <w:p w14:paraId="1BCB84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less than 22 inches, any height, including any type mounting hardware (used durable medical equipment)</w:t>
            </w:r>
          </w:p>
        </w:tc>
      </w:tr>
      <w:tr w:rsidR="00706F01" w:rsidRPr="00E46745" w14:paraId="6E24C349" w14:textId="77777777" w:rsidTr="00E674B2">
        <w:tblPrEx>
          <w:tblLook w:val="04A0" w:firstRow="1" w:lastRow="0" w:firstColumn="1" w:lastColumn="0" w:noHBand="0" w:noVBand="1"/>
        </w:tblPrEx>
        <w:trPr>
          <w:trHeight w:val="1400"/>
        </w:trPr>
        <w:tc>
          <w:tcPr>
            <w:tcW w:w="2905" w:type="dxa"/>
            <w:shd w:val="clear" w:color="auto" w:fill="auto"/>
            <w:noWrap/>
            <w:hideMark/>
          </w:tcPr>
          <w:p w14:paraId="13EDAC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E2615UEKU</w:t>
            </w:r>
          </w:p>
        </w:tc>
        <w:tc>
          <w:tcPr>
            <w:tcW w:w="1827" w:type="dxa"/>
            <w:shd w:val="clear" w:color="auto" w:fill="auto"/>
            <w:noWrap/>
            <w:hideMark/>
          </w:tcPr>
          <w:p w14:paraId="1FF3DBCC" w14:textId="5C4E0C0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329.07</w:t>
            </w:r>
          </w:p>
        </w:tc>
        <w:tc>
          <w:tcPr>
            <w:tcW w:w="4533" w:type="dxa"/>
            <w:shd w:val="clear" w:color="auto" w:fill="auto"/>
            <w:vAlign w:val="bottom"/>
            <w:hideMark/>
          </w:tcPr>
          <w:p w14:paraId="6943EE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less than 22 inches, any height, including any type mounting hardware (used durable medical equipment), (DMEPOS item subject to DMEPOS competitive bidding program number 3)</w:t>
            </w:r>
          </w:p>
        </w:tc>
      </w:tr>
      <w:tr w:rsidR="00706F01" w:rsidRPr="00E46745" w14:paraId="57D69C68" w14:textId="77777777" w:rsidTr="00E674B2">
        <w:tblPrEx>
          <w:tblLook w:val="04A0" w:firstRow="1" w:lastRow="0" w:firstColumn="1" w:lastColumn="0" w:noHBand="0" w:noVBand="1"/>
        </w:tblPrEx>
        <w:trPr>
          <w:trHeight w:val="840"/>
        </w:trPr>
        <w:tc>
          <w:tcPr>
            <w:tcW w:w="2905" w:type="dxa"/>
            <w:shd w:val="clear" w:color="auto" w:fill="auto"/>
            <w:noWrap/>
            <w:hideMark/>
          </w:tcPr>
          <w:p w14:paraId="1364BC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E2616NU</w:t>
            </w:r>
          </w:p>
        </w:tc>
        <w:tc>
          <w:tcPr>
            <w:tcW w:w="1827" w:type="dxa"/>
            <w:shd w:val="clear" w:color="auto" w:fill="auto"/>
            <w:noWrap/>
            <w:hideMark/>
          </w:tcPr>
          <w:p w14:paraId="1AA848E4" w14:textId="017F8DBB"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501.23</w:t>
            </w:r>
          </w:p>
        </w:tc>
        <w:tc>
          <w:tcPr>
            <w:tcW w:w="4533" w:type="dxa"/>
            <w:shd w:val="clear" w:color="auto" w:fill="auto"/>
            <w:vAlign w:val="bottom"/>
            <w:hideMark/>
          </w:tcPr>
          <w:p w14:paraId="450124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22 inches or greater, any height, including any type mounting hardware (new equipment)</w:t>
            </w:r>
          </w:p>
        </w:tc>
      </w:tr>
      <w:tr w:rsidR="00706F01" w:rsidRPr="00E46745" w14:paraId="6E565B08" w14:textId="77777777" w:rsidTr="00E674B2">
        <w:tblPrEx>
          <w:tblLook w:val="04A0" w:firstRow="1" w:lastRow="0" w:firstColumn="1" w:lastColumn="0" w:noHBand="0" w:noVBand="1"/>
        </w:tblPrEx>
        <w:trPr>
          <w:trHeight w:val="1400"/>
        </w:trPr>
        <w:tc>
          <w:tcPr>
            <w:tcW w:w="2905" w:type="dxa"/>
            <w:shd w:val="clear" w:color="auto" w:fill="auto"/>
            <w:noWrap/>
            <w:hideMark/>
          </w:tcPr>
          <w:p w14:paraId="5F3B20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E2616NUKU</w:t>
            </w:r>
          </w:p>
        </w:tc>
        <w:tc>
          <w:tcPr>
            <w:tcW w:w="1827" w:type="dxa"/>
            <w:shd w:val="clear" w:color="auto" w:fill="auto"/>
            <w:noWrap/>
            <w:hideMark/>
          </w:tcPr>
          <w:p w14:paraId="7A5A4C06" w14:textId="0FEFD41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590.36</w:t>
            </w:r>
          </w:p>
        </w:tc>
        <w:tc>
          <w:tcPr>
            <w:tcW w:w="4533" w:type="dxa"/>
            <w:shd w:val="clear" w:color="auto" w:fill="auto"/>
            <w:vAlign w:val="bottom"/>
            <w:hideMark/>
          </w:tcPr>
          <w:p w14:paraId="752382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22 inches or greater, any height, including any type mounting hardware (new equipment), (DMEPOS item subject to DMEPOS competitive bidding program number 3)</w:t>
            </w:r>
          </w:p>
        </w:tc>
      </w:tr>
      <w:tr w:rsidR="00706F01" w:rsidRPr="00E46745" w14:paraId="3B9EEA49" w14:textId="77777777" w:rsidTr="00E674B2">
        <w:tblPrEx>
          <w:tblLook w:val="04A0" w:firstRow="1" w:lastRow="0" w:firstColumn="1" w:lastColumn="0" w:noHBand="0" w:noVBand="1"/>
        </w:tblPrEx>
        <w:trPr>
          <w:trHeight w:val="840"/>
        </w:trPr>
        <w:tc>
          <w:tcPr>
            <w:tcW w:w="2905" w:type="dxa"/>
            <w:shd w:val="clear" w:color="auto" w:fill="auto"/>
            <w:noWrap/>
            <w:hideMark/>
          </w:tcPr>
          <w:p w14:paraId="01EF43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E2616RR</w:t>
            </w:r>
          </w:p>
        </w:tc>
        <w:tc>
          <w:tcPr>
            <w:tcW w:w="1827" w:type="dxa"/>
            <w:shd w:val="clear" w:color="auto" w:fill="auto"/>
            <w:noWrap/>
            <w:hideMark/>
          </w:tcPr>
          <w:p w14:paraId="52F5FBD9" w14:textId="789951AD"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50.12</w:t>
            </w:r>
          </w:p>
        </w:tc>
        <w:tc>
          <w:tcPr>
            <w:tcW w:w="4533" w:type="dxa"/>
            <w:shd w:val="clear" w:color="auto" w:fill="auto"/>
            <w:vAlign w:val="bottom"/>
            <w:hideMark/>
          </w:tcPr>
          <w:p w14:paraId="41CB9E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22 inches or greater, any height, including any type mounting hardware (rental)</w:t>
            </w:r>
          </w:p>
        </w:tc>
      </w:tr>
      <w:tr w:rsidR="00706F01" w:rsidRPr="00E46745" w14:paraId="00E912EA" w14:textId="77777777" w:rsidTr="00E674B2">
        <w:tblPrEx>
          <w:tblLook w:val="04A0" w:firstRow="1" w:lastRow="0" w:firstColumn="1" w:lastColumn="0" w:noHBand="0" w:noVBand="1"/>
        </w:tblPrEx>
        <w:trPr>
          <w:trHeight w:val="1120"/>
        </w:trPr>
        <w:tc>
          <w:tcPr>
            <w:tcW w:w="2905" w:type="dxa"/>
            <w:shd w:val="clear" w:color="auto" w:fill="auto"/>
            <w:noWrap/>
            <w:hideMark/>
          </w:tcPr>
          <w:p w14:paraId="5A8EC9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E2616RRKU</w:t>
            </w:r>
          </w:p>
        </w:tc>
        <w:tc>
          <w:tcPr>
            <w:tcW w:w="1827" w:type="dxa"/>
            <w:shd w:val="clear" w:color="auto" w:fill="auto"/>
            <w:noWrap/>
            <w:hideMark/>
          </w:tcPr>
          <w:p w14:paraId="32E6BB3C" w14:textId="0F77778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59.04</w:t>
            </w:r>
          </w:p>
        </w:tc>
        <w:tc>
          <w:tcPr>
            <w:tcW w:w="4533" w:type="dxa"/>
            <w:shd w:val="clear" w:color="auto" w:fill="auto"/>
            <w:vAlign w:val="bottom"/>
            <w:hideMark/>
          </w:tcPr>
          <w:p w14:paraId="58A9B0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22 inches or greater, any height, including any type mounting hardware (rental), (DMEPOS item subject to DMEPOS competitive bidding program number 3)</w:t>
            </w:r>
          </w:p>
        </w:tc>
      </w:tr>
      <w:tr w:rsidR="00706F01" w:rsidRPr="00E46745" w14:paraId="627AF399" w14:textId="77777777" w:rsidTr="00E674B2">
        <w:tblPrEx>
          <w:tblLook w:val="04A0" w:firstRow="1" w:lastRow="0" w:firstColumn="1" w:lastColumn="0" w:noHBand="0" w:noVBand="1"/>
        </w:tblPrEx>
        <w:trPr>
          <w:trHeight w:val="840"/>
        </w:trPr>
        <w:tc>
          <w:tcPr>
            <w:tcW w:w="2905" w:type="dxa"/>
            <w:shd w:val="clear" w:color="auto" w:fill="auto"/>
            <w:noWrap/>
            <w:hideMark/>
          </w:tcPr>
          <w:p w14:paraId="08873E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E2616UE</w:t>
            </w:r>
          </w:p>
        </w:tc>
        <w:tc>
          <w:tcPr>
            <w:tcW w:w="1827" w:type="dxa"/>
            <w:shd w:val="clear" w:color="auto" w:fill="auto"/>
            <w:noWrap/>
            <w:hideMark/>
          </w:tcPr>
          <w:p w14:paraId="4762592C" w14:textId="5D7F0E1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375.93</w:t>
            </w:r>
          </w:p>
        </w:tc>
        <w:tc>
          <w:tcPr>
            <w:tcW w:w="4533" w:type="dxa"/>
            <w:shd w:val="clear" w:color="auto" w:fill="auto"/>
            <w:vAlign w:val="bottom"/>
            <w:hideMark/>
          </w:tcPr>
          <w:p w14:paraId="2303C3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22 inches or greater, any height, including any type mounting hardware (used durable medical equipment)</w:t>
            </w:r>
          </w:p>
        </w:tc>
      </w:tr>
      <w:tr w:rsidR="00706F01" w:rsidRPr="00E46745" w14:paraId="536AD051" w14:textId="77777777" w:rsidTr="00E674B2">
        <w:tblPrEx>
          <w:tblLook w:val="04A0" w:firstRow="1" w:lastRow="0" w:firstColumn="1" w:lastColumn="0" w:noHBand="0" w:noVBand="1"/>
        </w:tblPrEx>
        <w:trPr>
          <w:trHeight w:val="1400"/>
        </w:trPr>
        <w:tc>
          <w:tcPr>
            <w:tcW w:w="2905" w:type="dxa"/>
            <w:shd w:val="clear" w:color="auto" w:fill="auto"/>
            <w:noWrap/>
            <w:hideMark/>
          </w:tcPr>
          <w:p w14:paraId="21E01E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E2616UEKU</w:t>
            </w:r>
          </w:p>
        </w:tc>
        <w:tc>
          <w:tcPr>
            <w:tcW w:w="1827" w:type="dxa"/>
            <w:shd w:val="clear" w:color="auto" w:fill="auto"/>
            <w:noWrap/>
            <w:hideMark/>
          </w:tcPr>
          <w:p w14:paraId="2E0E7A75" w14:textId="338B7F07"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442.78</w:t>
            </w:r>
          </w:p>
        </w:tc>
        <w:tc>
          <w:tcPr>
            <w:tcW w:w="4533" w:type="dxa"/>
            <w:shd w:val="clear" w:color="auto" w:fill="auto"/>
            <w:vAlign w:val="bottom"/>
            <w:hideMark/>
          </w:tcPr>
          <w:p w14:paraId="7C7C9B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posterior-lateral, width 22 inches or greater, any height, including any type mounting hardware (used durable medical equipment), (DMEPOS item subject to DMEPOS competitive bidding program number 3)</w:t>
            </w:r>
          </w:p>
        </w:tc>
      </w:tr>
      <w:tr w:rsidR="00706F01" w:rsidRPr="00E46745" w14:paraId="493D4B59" w14:textId="77777777" w:rsidTr="00E674B2">
        <w:tblPrEx>
          <w:tblLook w:val="04A0" w:firstRow="1" w:lastRow="0" w:firstColumn="1" w:lastColumn="0" w:noHBand="0" w:noVBand="1"/>
        </w:tblPrEx>
        <w:trPr>
          <w:trHeight w:val="560"/>
        </w:trPr>
        <w:tc>
          <w:tcPr>
            <w:tcW w:w="2905" w:type="dxa"/>
            <w:shd w:val="clear" w:color="auto" w:fill="auto"/>
            <w:noWrap/>
            <w:hideMark/>
          </w:tcPr>
          <w:p w14:paraId="43C69E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E2617NU</w:t>
            </w:r>
          </w:p>
        </w:tc>
        <w:tc>
          <w:tcPr>
            <w:tcW w:w="1827" w:type="dxa"/>
            <w:shd w:val="clear" w:color="auto" w:fill="auto"/>
            <w:noWrap/>
            <w:hideMark/>
          </w:tcPr>
          <w:p w14:paraId="35AA1E68" w14:textId="36703C72"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5A5D52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Custom fabricated wheelchair back cushion, any size, including any type mounting hardware (new equipment)</w:t>
            </w:r>
          </w:p>
        </w:tc>
      </w:tr>
      <w:tr w:rsidR="00706F01" w:rsidRPr="00E46745" w14:paraId="62890EC2" w14:textId="77777777" w:rsidTr="00E674B2">
        <w:tblPrEx>
          <w:tblLook w:val="04A0" w:firstRow="1" w:lastRow="0" w:firstColumn="1" w:lastColumn="0" w:noHBand="0" w:noVBand="1"/>
        </w:tblPrEx>
        <w:trPr>
          <w:trHeight w:val="560"/>
        </w:trPr>
        <w:tc>
          <w:tcPr>
            <w:tcW w:w="2905" w:type="dxa"/>
            <w:shd w:val="clear" w:color="auto" w:fill="auto"/>
            <w:noWrap/>
            <w:hideMark/>
          </w:tcPr>
          <w:p w14:paraId="4F8071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E2617RR</w:t>
            </w:r>
          </w:p>
        </w:tc>
        <w:tc>
          <w:tcPr>
            <w:tcW w:w="1827" w:type="dxa"/>
            <w:shd w:val="clear" w:color="auto" w:fill="auto"/>
            <w:noWrap/>
            <w:hideMark/>
          </w:tcPr>
          <w:p w14:paraId="0D9D3801" w14:textId="43D8C9ED"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37A36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Custom fabricated wheelchair back cushion, any size, including any type mounting hardware (rental)</w:t>
            </w:r>
          </w:p>
        </w:tc>
      </w:tr>
      <w:tr w:rsidR="00706F01" w:rsidRPr="00E46745" w14:paraId="31FC3140" w14:textId="77777777" w:rsidTr="00E674B2">
        <w:tblPrEx>
          <w:tblLook w:val="04A0" w:firstRow="1" w:lastRow="0" w:firstColumn="1" w:lastColumn="0" w:noHBand="0" w:noVBand="1"/>
        </w:tblPrEx>
        <w:trPr>
          <w:trHeight w:val="840"/>
        </w:trPr>
        <w:tc>
          <w:tcPr>
            <w:tcW w:w="2905" w:type="dxa"/>
            <w:shd w:val="clear" w:color="auto" w:fill="auto"/>
            <w:noWrap/>
            <w:hideMark/>
          </w:tcPr>
          <w:p w14:paraId="3F080E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E2617UE</w:t>
            </w:r>
          </w:p>
        </w:tc>
        <w:tc>
          <w:tcPr>
            <w:tcW w:w="1827" w:type="dxa"/>
            <w:shd w:val="clear" w:color="auto" w:fill="auto"/>
            <w:noWrap/>
            <w:hideMark/>
          </w:tcPr>
          <w:p w14:paraId="3330995F" w14:textId="7031799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A78A9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Custom fabricated wheelchair back cushion, any size, including any type mounting hardware (used durable medical equipment)</w:t>
            </w:r>
          </w:p>
        </w:tc>
      </w:tr>
      <w:tr w:rsidR="00706F01" w:rsidRPr="00E46745" w14:paraId="6218D821" w14:textId="77777777" w:rsidTr="00E674B2">
        <w:tblPrEx>
          <w:tblLook w:val="04A0" w:firstRow="1" w:lastRow="0" w:firstColumn="1" w:lastColumn="0" w:noHBand="0" w:noVBand="1"/>
        </w:tblPrEx>
        <w:trPr>
          <w:trHeight w:val="560"/>
        </w:trPr>
        <w:tc>
          <w:tcPr>
            <w:tcW w:w="2905" w:type="dxa"/>
            <w:shd w:val="clear" w:color="auto" w:fill="auto"/>
            <w:noWrap/>
            <w:hideMark/>
          </w:tcPr>
          <w:p w14:paraId="32FA1F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E2619NU</w:t>
            </w:r>
          </w:p>
        </w:tc>
        <w:tc>
          <w:tcPr>
            <w:tcW w:w="1827" w:type="dxa"/>
            <w:shd w:val="clear" w:color="auto" w:fill="auto"/>
            <w:noWrap/>
            <w:hideMark/>
          </w:tcPr>
          <w:p w14:paraId="40A37E46" w14:textId="4CBC466B"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47.11</w:t>
            </w:r>
          </w:p>
        </w:tc>
        <w:tc>
          <w:tcPr>
            <w:tcW w:w="4533" w:type="dxa"/>
            <w:shd w:val="clear" w:color="auto" w:fill="auto"/>
            <w:vAlign w:val="bottom"/>
            <w:hideMark/>
          </w:tcPr>
          <w:p w14:paraId="5B302C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cover for wheelchair seat cushion or back cushion, each (new equipment)</w:t>
            </w:r>
          </w:p>
        </w:tc>
      </w:tr>
      <w:tr w:rsidR="00706F01" w:rsidRPr="00E46745" w14:paraId="0769391B" w14:textId="77777777" w:rsidTr="00E674B2">
        <w:tblPrEx>
          <w:tblLook w:val="04A0" w:firstRow="1" w:lastRow="0" w:firstColumn="1" w:lastColumn="0" w:noHBand="0" w:noVBand="1"/>
        </w:tblPrEx>
        <w:trPr>
          <w:trHeight w:val="840"/>
        </w:trPr>
        <w:tc>
          <w:tcPr>
            <w:tcW w:w="2905" w:type="dxa"/>
            <w:shd w:val="clear" w:color="auto" w:fill="auto"/>
            <w:noWrap/>
            <w:hideMark/>
          </w:tcPr>
          <w:p w14:paraId="6E285F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E2619NUKU</w:t>
            </w:r>
          </w:p>
        </w:tc>
        <w:tc>
          <w:tcPr>
            <w:tcW w:w="1827" w:type="dxa"/>
            <w:shd w:val="clear" w:color="auto" w:fill="auto"/>
            <w:noWrap/>
            <w:hideMark/>
          </w:tcPr>
          <w:p w14:paraId="1DE0BE19" w14:textId="364BD7F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49.77</w:t>
            </w:r>
          </w:p>
        </w:tc>
        <w:tc>
          <w:tcPr>
            <w:tcW w:w="4533" w:type="dxa"/>
            <w:shd w:val="clear" w:color="auto" w:fill="auto"/>
            <w:vAlign w:val="bottom"/>
            <w:hideMark/>
          </w:tcPr>
          <w:p w14:paraId="51E98A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cover for wheelchair seat cushion or back cushion, each (new equipment), (DMEPOS item subject to DMEPOS competitive bidding program number 3)</w:t>
            </w:r>
          </w:p>
        </w:tc>
      </w:tr>
      <w:tr w:rsidR="00706F01" w:rsidRPr="00E46745" w14:paraId="25814363" w14:textId="77777777" w:rsidTr="00E674B2">
        <w:tblPrEx>
          <w:tblLook w:val="04A0" w:firstRow="1" w:lastRow="0" w:firstColumn="1" w:lastColumn="0" w:noHBand="0" w:noVBand="1"/>
        </w:tblPrEx>
        <w:trPr>
          <w:trHeight w:val="560"/>
        </w:trPr>
        <w:tc>
          <w:tcPr>
            <w:tcW w:w="2905" w:type="dxa"/>
            <w:shd w:val="clear" w:color="auto" w:fill="auto"/>
            <w:noWrap/>
            <w:hideMark/>
          </w:tcPr>
          <w:p w14:paraId="6AC066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E2619RR</w:t>
            </w:r>
          </w:p>
        </w:tc>
        <w:tc>
          <w:tcPr>
            <w:tcW w:w="1827" w:type="dxa"/>
            <w:shd w:val="clear" w:color="auto" w:fill="auto"/>
            <w:noWrap/>
            <w:hideMark/>
          </w:tcPr>
          <w:p w14:paraId="72233E3E" w14:textId="5C7CB5A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4.71</w:t>
            </w:r>
          </w:p>
        </w:tc>
        <w:tc>
          <w:tcPr>
            <w:tcW w:w="4533" w:type="dxa"/>
            <w:shd w:val="clear" w:color="auto" w:fill="auto"/>
            <w:vAlign w:val="bottom"/>
            <w:hideMark/>
          </w:tcPr>
          <w:p w14:paraId="4D17CF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cover for wheelchair seat cushion or back cushion (rental)</w:t>
            </w:r>
          </w:p>
        </w:tc>
      </w:tr>
      <w:tr w:rsidR="00706F01" w:rsidRPr="00E46745" w14:paraId="525C5203" w14:textId="77777777" w:rsidTr="00E674B2">
        <w:tblPrEx>
          <w:tblLook w:val="04A0" w:firstRow="1" w:lastRow="0" w:firstColumn="1" w:lastColumn="0" w:noHBand="0" w:noVBand="1"/>
        </w:tblPrEx>
        <w:trPr>
          <w:trHeight w:val="840"/>
        </w:trPr>
        <w:tc>
          <w:tcPr>
            <w:tcW w:w="2905" w:type="dxa"/>
            <w:shd w:val="clear" w:color="auto" w:fill="auto"/>
            <w:noWrap/>
            <w:hideMark/>
          </w:tcPr>
          <w:p w14:paraId="6B0302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E2619RRKU</w:t>
            </w:r>
          </w:p>
        </w:tc>
        <w:tc>
          <w:tcPr>
            <w:tcW w:w="1827" w:type="dxa"/>
            <w:shd w:val="clear" w:color="auto" w:fill="auto"/>
            <w:noWrap/>
            <w:hideMark/>
          </w:tcPr>
          <w:p w14:paraId="6D8505E0" w14:textId="79EBFA64"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4.97</w:t>
            </w:r>
          </w:p>
        </w:tc>
        <w:tc>
          <w:tcPr>
            <w:tcW w:w="4533" w:type="dxa"/>
            <w:shd w:val="clear" w:color="auto" w:fill="auto"/>
            <w:vAlign w:val="bottom"/>
            <w:hideMark/>
          </w:tcPr>
          <w:p w14:paraId="233F66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cover for wheelchair seat cushion or back cushion (rental), (DMEPOS item subject to DMEPOS competitive bidding program number 3)</w:t>
            </w:r>
          </w:p>
        </w:tc>
      </w:tr>
      <w:tr w:rsidR="00706F01" w:rsidRPr="00E46745" w14:paraId="0DD2E7F7" w14:textId="77777777" w:rsidTr="00E674B2">
        <w:tblPrEx>
          <w:tblLook w:val="04A0" w:firstRow="1" w:lastRow="0" w:firstColumn="1" w:lastColumn="0" w:noHBand="0" w:noVBand="1"/>
        </w:tblPrEx>
        <w:trPr>
          <w:trHeight w:val="560"/>
        </w:trPr>
        <w:tc>
          <w:tcPr>
            <w:tcW w:w="2905" w:type="dxa"/>
            <w:shd w:val="clear" w:color="auto" w:fill="auto"/>
            <w:noWrap/>
            <w:hideMark/>
          </w:tcPr>
          <w:p w14:paraId="3AC314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E2619UE</w:t>
            </w:r>
          </w:p>
        </w:tc>
        <w:tc>
          <w:tcPr>
            <w:tcW w:w="1827" w:type="dxa"/>
            <w:shd w:val="clear" w:color="auto" w:fill="auto"/>
            <w:noWrap/>
            <w:hideMark/>
          </w:tcPr>
          <w:p w14:paraId="68FA5E24" w14:textId="137BC9E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35.35</w:t>
            </w:r>
          </w:p>
        </w:tc>
        <w:tc>
          <w:tcPr>
            <w:tcW w:w="4533" w:type="dxa"/>
            <w:shd w:val="clear" w:color="auto" w:fill="auto"/>
            <w:vAlign w:val="bottom"/>
            <w:hideMark/>
          </w:tcPr>
          <w:p w14:paraId="67FA71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cover for wheelchair seat cushion or back cushion (used durable medical equipment)</w:t>
            </w:r>
          </w:p>
        </w:tc>
      </w:tr>
      <w:tr w:rsidR="00706F01" w:rsidRPr="00E46745" w14:paraId="5E21702F" w14:textId="77777777" w:rsidTr="00E674B2">
        <w:tblPrEx>
          <w:tblLook w:val="04A0" w:firstRow="1" w:lastRow="0" w:firstColumn="1" w:lastColumn="0" w:noHBand="0" w:noVBand="1"/>
        </w:tblPrEx>
        <w:trPr>
          <w:trHeight w:val="1120"/>
        </w:trPr>
        <w:tc>
          <w:tcPr>
            <w:tcW w:w="2905" w:type="dxa"/>
            <w:shd w:val="clear" w:color="auto" w:fill="auto"/>
            <w:noWrap/>
            <w:hideMark/>
          </w:tcPr>
          <w:p w14:paraId="6F19B4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E2619UEKU</w:t>
            </w:r>
          </w:p>
        </w:tc>
        <w:tc>
          <w:tcPr>
            <w:tcW w:w="1827" w:type="dxa"/>
            <w:shd w:val="clear" w:color="auto" w:fill="auto"/>
            <w:noWrap/>
            <w:hideMark/>
          </w:tcPr>
          <w:p w14:paraId="4830DD3E" w14:textId="54D7ECCD"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37.37</w:t>
            </w:r>
          </w:p>
        </w:tc>
        <w:tc>
          <w:tcPr>
            <w:tcW w:w="4533" w:type="dxa"/>
            <w:shd w:val="clear" w:color="auto" w:fill="auto"/>
            <w:vAlign w:val="bottom"/>
            <w:hideMark/>
          </w:tcPr>
          <w:p w14:paraId="15A460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cover for wheelchair seat cushion or back cushion (used durable medical equipment), (DMEPOS item subject to DMEPOS competitive bidding program number 3)</w:t>
            </w:r>
          </w:p>
        </w:tc>
      </w:tr>
      <w:tr w:rsidR="00706F01" w:rsidRPr="00E46745" w14:paraId="15FF97D3" w14:textId="77777777" w:rsidTr="00E674B2">
        <w:tblPrEx>
          <w:tblLook w:val="04A0" w:firstRow="1" w:lastRow="0" w:firstColumn="1" w:lastColumn="0" w:noHBand="0" w:noVBand="1"/>
        </w:tblPrEx>
        <w:trPr>
          <w:trHeight w:val="840"/>
        </w:trPr>
        <w:tc>
          <w:tcPr>
            <w:tcW w:w="2905" w:type="dxa"/>
            <w:shd w:val="clear" w:color="auto" w:fill="auto"/>
            <w:noWrap/>
            <w:hideMark/>
          </w:tcPr>
          <w:p w14:paraId="43D996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E2620NU</w:t>
            </w:r>
          </w:p>
        </w:tc>
        <w:tc>
          <w:tcPr>
            <w:tcW w:w="1827" w:type="dxa"/>
            <w:shd w:val="clear" w:color="auto" w:fill="auto"/>
            <w:noWrap/>
            <w:hideMark/>
          </w:tcPr>
          <w:p w14:paraId="0D66645B" w14:textId="0CDB9F0C"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451.25</w:t>
            </w:r>
          </w:p>
        </w:tc>
        <w:tc>
          <w:tcPr>
            <w:tcW w:w="4533" w:type="dxa"/>
            <w:shd w:val="clear" w:color="auto" w:fill="auto"/>
            <w:vAlign w:val="bottom"/>
            <w:hideMark/>
          </w:tcPr>
          <w:p w14:paraId="2C24AC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less than 22 inches, any height, including any type mounting hardware (new equipment)</w:t>
            </w:r>
          </w:p>
        </w:tc>
      </w:tr>
      <w:tr w:rsidR="00706F01" w:rsidRPr="00E46745" w14:paraId="45D7C338" w14:textId="77777777" w:rsidTr="00E674B2">
        <w:tblPrEx>
          <w:tblLook w:val="04A0" w:firstRow="1" w:lastRow="0" w:firstColumn="1" w:lastColumn="0" w:noHBand="0" w:noVBand="1"/>
        </w:tblPrEx>
        <w:trPr>
          <w:trHeight w:val="1400"/>
        </w:trPr>
        <w:tc>
          <w:tcPr>
            <w:tcW w:w="2905" w:type="dxa"/>
            <w:shd w:val="clear" w:color="auto" w:fill="auto"/>
            <w:noWrap/>
            <w:hideMark/>
          </w:tcPr>
          <w:p w14:paraId="09702C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E2620NUKU</w:t>
            </w:r>
          </w:p>
        </w:tc>
        <w:tc>
          <w:tcPr>
            <w:tcW w:w="1827" w:type="dxa"/>
            <w:shd w:val="clear" w:color="auto" w:fill="auto"/>
            <w:noWrap/>
            <w:hideMark/>
          </w:tcPr>
          <w:p w14:paraId="2F635DF4" w14:textId="75A4CBD3"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531.29</w:t>
            </w:r>
          </w:p>
        </w:tc>
        <w:tc>
          <w:tcPr>
            <w:tcW w:w="4533" w:type="dxa"/>
            <w:shd w:val="clear" w:color="auto" w:fill="auto"/>
            <w:vAlign w:val="bottom"/>
            <w:hideMark/>
          </w:tcPr>
          <w:p w14:paraId="121835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less than 22 inches, any height, including any type mounting hardware (new equipment), (DMEPOS item subject to DMEPOS competitive bidding program number 3)</w:t>
            </w:r>
          </w:p>
        </w:tc>
      </w:tr>
      <w:tr w:rsidR="00706F01" w:rsidRPr="00E46745" w14:paraId="28F45A63" w14:textId="77777777" w:rsidTr="00E674B2">
        <w:tblPrEx>
          <w:tblLook w:val="04A0" w:firstRow="1" w:lastRow="0" w:firstColumn="1" w:lastColumn="0" w:noHBand="0" w:noVBand="1"/>
        </w:tblPrEx>
        <w:trPr>
          <w:trHeight w:val="840"/>
        </w:trPr>
        <w:tc>
          <w:tcPr>
            <w:tcW w:w="2905" w:type="dxa"/>
            <w:shd w:val="clear" w:color="auto" w:fill="auto"/>
            <w:noWrap/>
            <w:hideMark/>
          </w:tcPr>
          <w:p w14:paraId="016903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E2620RR</w:t>
            </w:r>
          </w:p>
        </w:tc>
        <w:tc>
          <w:tcPr>
            <w:tcW w:w="1827" w:type="dxa"/>
            <w:shd w:val="clear" w:color="auto" w:fill="auto"/>
            <w:noWrap/>
            <w:hideMark/>
          </w:tcPr>
          <w:p w14:paraId="34C95B7E" w14:textId="1387556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45.13</w:t>
            </w:r>
          </w:p>
        </w:tc>
        <w:tc>
          <w:tcPr>
            <w:tcW w:w="4533" w:type="dxa"/>
            <w:shd w:val="clear" w:color="auto" w:fill="auto"/>
            <w:vAlign w:val="bottom"/>
            <w:hideMark/>
          </w:tcPr>
          <w:p w14:paraId="2BC7BE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less than 22 inches, any height, including any type mounting hardware (rental)</w:t>
            </w:r>
          </w:p>
        </w:tc>
      </w:tr>
      <w:tr w:rsidR="00706F01" w:rsidRPr="00E46745" w14:paraId="0CF2C228" w14:textId="77777777" w:rsidTr="00E674B2">
        <w:tblPrEx>
          <w:tblLook w:val="04A0" w:firstRow="1" w:lastRow="0" w:firstColumn="1" w:lastColumn="0" w:noHBand="0" w:noVBand="1"/>
        </w:tblPrEx>
        <w:trPr>
          <w:trHeight w:val="1400"/>
        </w:trPr>
        <w:tc>
          <w:tcPr>
            <w:tcW w:w="2905" w:type="dxa"/>
            <w:shd w:val="clear" w:color="auto" w:fill="auto"/>
            <w:noWrap/>
            <w:hideMark/>
          </w:tcPr>
          <w:p w14:paraId="413C40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E2620RRKU</w:t>
            </w:r>
          </w:p>
        </w:tc>
        <w:tc>
          <w:tcPr>
            <w:tcW w:w="1827" w:type="dxa"/>
            <w:shd w:val="clear" w:color="auto" w:fill="auto"/>
            <w:noWrap/>
            <w:hideMark/>
          </w:tcPr>
          <w:p w14:paraId="3F7D7741" w14:textId="7B59F249"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53.14</w:t>
            </w:r>
          </w:p>
        </w:tc>
        <w:tc>
          <w:tcPr>
            <w:tcW w:w="4533" w:type="dxa"/>
            <w:shd w:val="clear" w:color="auto" w:fill="auto"/>
            <w:vAlign w:val="bottom"/>
            <w:hideMark/>
          </w:tcPr>
          <w:p w14:paraId="4B54BD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less than 22 inches, any height, including any type mounting hardware (rental), (DMEPOS item subject to DMEPOS competitive bidding program number 3)</w:t>
            </w:r>
          </w:p>
        </w:tc>
      </w:tr>
      <w:tr w:rsidR="00706F01" w:rsidRPr="00E46745" w14:paraId="6C0889AF" w14:textId="77777777" w:rsidTr="00E674B2">
        <w:tblPrEx>
          <w:tblLook w:val="04A0" w:firstRow="1" w:lastRow="0" w:firstColumn="1" w:lastColumn="0" w:noHBand="0" w:noVBand="1"/>
        </w:tblPrEx>
        <w:trPr>
          <w:trHeight w:val="1008"/>
        </w:trPr>
        <w:tc>
          <w:tcPr>
            <w:tcW w:w="2905" w:type="dxa"/>
            <w:shd w:val="clear" w:color="auto" w:fill="auto"/>
            <w:noWrap/>
            <w:hideMark/>
          </w:tcPr>
          <w:p w14:paraId="580F32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E2620UE</w:t>
            </w:r>
          </w:p>
        </w:tc>
        <w:tc>
          <w:tcPr>
            <w:tcW w:w="1827" w:type="dxa"/>
            <w:shd w:val="clear" w:color="auto" w:fill="auto"/>
            <w:noWrap/>
            <w:hideMark/>
          </w:tcPr>
          <w:p w14:paraId="5A17EEE3" w14:textId="4ECF680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338.44</w:t>
            </w:r>
          </w:p>
        </w:tc>
        <w:tc>
          <w:tcPr>
            <w:tcW w:w="4533" w:type="dxa"/>
            <w:shd w:val="clear" w:color="auto" w:fill="auto"/>
            <w:vAlign w:val="bottom"/>
            <w:hideMark/>
          </w:tcPr>
          <w:p w14:paraId="633464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less than 22 inches, any height, including any type mounting hardware (used durable medical equipment)</w:t>
            </w:r>
          </w:p>
        </w:tc>
      </w:tr>
      <w:tr w:rsidR="00706F01" w:rsidRPr="00E46745" w14:paraId="2D3685BA" w14:textId="77777777" w:rsidTr="00E674B2">
        <w:tblPrEx>
          <w:tblLook w:val="04A0" w:firstRow="1" w:lastRow="0" w:firstColumn="1" w:lastColumn="0" w:noHBand="0" w:noVBand="1"/>
        </w:tblPrEx>
        <w:trPr>
          <w:trHeight w:val="1400"/>
        </w:trPr>
        <w:tc>
          <w:tcPr>
            <w:tcW w:w="2905" w:type="dxa"/>
            <w:shd w:val="clear" w:color="auto" w:fill="auto"/>
            <w:noWrap/>
            <w:hideMark/>
          </w:tcPr>
          <w:p w14:paraId="1E96EA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E2620UEKU</w:t>
            </w:r>
          </w:p>
        </w:tc>
        <w:tc>
          <w:tcPr>
            <w:tcW w:w="1827" w:type="dxa"/>
            <w:shd w:val="clear" w:color="auto" w:fill="auto"/>
            <w:noWrap/>
            <w:hideMark/>
          </w:tcPr>
          <w:p w14:paraId="1EA26D88" w14:textId="0F333BC3"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398.49</w:t>
            </w:r>
          </w:p>
        </w:tc>
        <w:tc>
          <w:tcPr>
            <w:tcW w:w="4533" w:type="dxa"/>
            <w:shd w:val="clear" w:color="auto" w:fill="auto"/>
            <w:vAlign w:val="bottom"/>
            <w:hideMark/>
          </w:tcPr>
          <w:p w14:paraId="5850C2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less than 22 inches, any height, including any type mounting hardware (used durable medical equipment), (DMEPOS item subject to DMEPOS competitive bidding program number 3)</w:t>
            </w:r>
          </w:p>
        </w:tc>
      </w:tr>
      <w:tr w:rsidR="00706F01" w:rsidRPr="00E46745" w14:paraId="159BBB08" w14:textId="77777777" w:rsidTr="00E674B2">
        <w:tblPrEx>
          <w:tblLook w:val="04A0" w:firstRow="1" w:lastRow="0" w:firstColumn="1" w:lastColumn="0" w:noHBand="0" w:noVBand="1"/>
        </w:tblPrEx>
        <w:trPr>
          <w:trHeight w:val="840"/>
        </w:trPr>
        <w:tc>
          <w:tcPr>
            <w:tcW w:w="2905" w:type="dxa"/>
            <w:shd w:val="clear" w:color="auto" w:fill="auto"/>
            <w:noWrap/>
            <w:hideMark/>
          </w:tcPr>
          <w:p w14:paraId="1FB505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E2621NU</w:t>
            </w:r>
          </w:p>
        </w:tc>
        <w:tc>
          <w:tcPr>
            <w:tcW w:w="1827" w:type="dxa"/>
            <w:shd w:val="clear" w:color="auto" w:fill="auto"/>
            <w:noWrap/>
            <w:hideMark/>
          </w:tcPr>
          <w:p w14:paraId="7EA817F6" w14:textId="7BC1C5F6"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470.39</w:t>
            </w:r>
          </w:p>
        </w:tc>
        <w:tc>
          <w:tcPr>
            <w:tcW w:w="4533" w:type="dxa"/>
            <w:shd w:val="clear" w:color="auto" w:fill="auto"/>
            <w:vAlign w:val="bottom"/>
            <w:hideMark/>
          </w:tcPr>
          <w:p w14:paraId="11AC2F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22 inches or greater, any height, including any type mounting hardware (new equipment)</w:t>
            </w:r>
          </w:p>
        </w:tc>
      </w:tr>
      <w:tr w:rsidR="00706F01" w:rsidRPr="00E46745" w14:paraId="6BE68F99" w14:textId="77777777" w:rsidTr="00E674B2">
        <w:tblPrEx>
          <w:tblLook w:val="04A0" w:firstRow="1" w:lastRow="0" w:firstColumn="1" w:lastColumn="0" w:noHBand="0" w:noVBand="1"/>
        </w:tblPrEx>
        <w:trPr>
          <w:trHeight w:val="1400"/>
        </w:trPr>
        <w:tc>
          <w:tcPr>
            <w:tcW w:w="2905" w:type="dxa"/>
            <w:shd w:val="clear" w:color="auto" w:fill="auto"/>
            <w:noWrap/>
            <w:hideMark/>
          </w:tcPr>
          <w:p w14:paraId="1262CC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E2621NUKU</w:t>
            </w:r>
          </w:p>
        </w:tc>
        <w:tc>
          <w:tcPr>
            <w:tcW w:w="1827" w:type="dxa"/>
            <w:shd w:val="clear" w:color="auto" w:fill="auto"/>
            <w:noWrap/>
            <w:hideMark/>
          </w:tcPr>
          <w:p w14:paraId="735C10E2" w14:textId="17664B94"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557.56</w:t>
            </w:r>
          </w:p>
        </w:tc>
        <w:tc>
          <w:tcPr>
            <w:tcW w:w="4533" w:type="dxa"/>
            <w:shd w:val="clear" w:color="auto" w:fill="auto"/>
            <w:vAlign w:val="bottom"/>
            <w:hideMark/>
          </w:tcPr>
          <w:p w14:paraId="2E00B3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22 inches or greater, any height, including any type mounting hardware (new equipment), (DMEPOS item subject to DMEPOS competitive bidding program number 3)</w:t>
            </w:r>
          </w:p>
        </w:tc>
      </w:tr>
      <w:tr w:rsidR="00706F01" w:rsidRPr="00E46745" w14:paraId="79866C10" w14:textId="77777777" w:rsidTr="00E674B2">
        <w:tblPrEx>
          <w:tblLook w:val="04A0" w:firstRow="1" w:lastRow="0" w:firstColumn="1" w:lastColumn="0" w:noHBand="0" w:noVBand="1"/>
        </w:tblPrEx>
        <w:trPr>
          <w:trHeight w:val="840"/>
        </w:trPr>
        <w:tc>
          <w:tcPr>
            <w:tcW w:w="2905" w:type="dxa"/>
            <w:shd w:val="clear" w:color="auto" w:fill="auto"/>
            <w:noWrap/>
            <w:hideMark/>
          </w:tcPr>
          <w:p w14:paraId="071FE1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E2621RR</w:t>
            </w:r>
          </w:p>
        </w:tc>
        <w:tc>
          <w:tcPr>
            <w:tcW w:w="1827" w:type="dxa"/>
            <w:shd w:val="clear" w:color="auto" w:fill="auto"/>
            <w:noWrap/>
            <w:hideMark/>
          </w:tcPr>
          <w:p w14:paraId="6D07F073" w14:textId="0155B3FB"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47.04</w:t>
            </w:r>
          </w:p>
        </w:tc>
        <w:tc>
          <w:tcPr>
            <w:tcW w:w="4533" w:type="dxa"/>
            <w:shd w:val="clear" w:color="auto" w:fill="auto"/>
            <w:vAlign w:val="bottom"/>
            <w:hideMark/>
          </w:tcPr>
          <w:p w14:paraId="64A06D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22 inches or greater, any height, including any type mounting hardware (rental)</w:t>
            </w:r>
          </w:p>
        </w:tc>
      </w:tr>
      <w:tr w:rsidR="00706F01" w:rsidRPr="00E46745" w14:paraId="1C92AEA5" w14:textId="77777777" w:rsidTr="00E674B2">
        <w:tblPrEx>
          <w:tblLook w:val="04A0" w:firstRow="1" w:lastRow="0" w:firstColumn="1" w:lastColumn="0" w:noHBand="0" w:noVBand="1"/>
        </w:tblPrEx>
        <w:trPr>
          <w:trHeight w:val="1400"/>
        </w:trPr>
        <w:tc>
          <w:tcPr>
            <w:tcW w:w="2905" w:type="dxa"/>
            <w:shd w:val="clear" w:color="auto" w:fill="auto"/>
            <w:noWrap/>
            <w:hideMark/>
          </w:tcPr>
          <w:p w14:paraId="34EC98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E2621RRKU</w:t>
            </w:r>
          </w:p>
        </w:tc>
        <w:tc>
          <w:tcPr>
            <w:tcW w:w="1827" w:type="dxa"/>
            <w:shd w:val="clear" w:color="auto" w:fill="auto"/>
            <w:noWrap/>
            <w:hideMark/>
          </w:tcPr>
          <w:p w14:paraId="7391F679" w14:textId="5053BBD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55.76</w:t>
            </w:r>
          </w:p>
        </w:tc>
        <w:tc>
          <w:tcPr>
            <w:tcW w:w="4533" w:type="dxa"/>
            <w:shd w:val="clear" w:color="auto" w:fill="auto"/>
            <w:vAlign w:val="bottom"/>
            <w:hideMark/>
          </w:tcPr>
          <w:p w14:paraId="41A972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22 inches or greater, any height, including any type mounting hardware (rental), (DMEPOS item subject to DMEPOS competitive bidding program number 3)</w:t>
            </w:r>
          </w:p>
        </w:tc>
      </w:tr>
      <w:tr w:rsidR="00706F01" w:rsidRPr="00E46745" w14:paraId="619F0C02" w14:textId="77777777" w:rsidTr="00E674B2">
        <w:tblPrEx>
          <w:tblLook w:val="04A0" w:firstRow="1" w:lastRow="0" w:firstColumn="1" w:lastColumn="0" w:noHBand="0" w:noVBand="1"/>
        </w:tblPrEx>
        <w:trPr>
          <w:trHeight w:val="1008"/>
        </w:trPr>
        <w:tc>
          <w:tcPr>
            <w:tcW w:w="2905" w:type="dxa"/>
            <w:shd w:val="clear" w:color="auto" w:fill="auto"/>
            <w:noWrap/>
            <w:hideMark/>
          </w:tcPr>
          <w:p w14:paraId="4242AC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E2621UE</w:t>
            </w:r>
          </w:p>
        </w:tc>
        <w:tc>
          <w:tcPr>
            <w:tcW w:w="1827" w:type="dxa"/>
            <w:shd w:val="clear" w:color="auto" w:fill="auto"/>
            <w:noWrap/>
            <w:hideMark/>
          </w:tcPr>
          <w:p w14:paraId="12CEA2AC" w14:textId="43146A8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352.79</w:t>
            </w:r>
          </w:p>
        </w:tc>
        <w:tc>
          <w:tcPr>
            <w:tcW w:w="4533" w:type="dxa"/>
            <w:shd w:val="clear" w:color="auto" w:fill="auto"/>
            <w:vAlign w:val="bottom"/>
            <w:hideMark/>
          </w:tcPr>
          <w:p w14:paraId="1C436C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22 inches or greater, any height, including any type mounting hardware (used durable medical equipment)</w:t>
            </w:r>
          </w:p>
        </w:tc>
      </w:tr>
      <w:tr w:rsidR="00706F01" w:rsidRPr="00E46745" w14:paraId="6A604856" w14:textId="77777777" w:rsidTr="00E674B2">
        <w:tblPrEx>
          <w:tblLook w:val="04A0" w:firstRow="1" w:lastRow="0" w:firstColumn="1" w:lastColumn="0" w:noHBand="0" w:noVBand="1"/>
        </w:tblPrEx>
        <w:trPr>
          <w:trHeight w:val="1400"/>
        </w:trPr>
        <w:tc>
          <w:tcPr>
            <w:tcW w:w="2905" w:type="dxa"/>
            <w:shd w:val="clear" w:color="auto" w:fill="auto"/>
            <w:noWrap/>
            <w:hideMark/>
          </w:tcPr>
          <w:p w14:paraId="2D9C85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E2621UEKU</w:t>
            </w:r>
          </w:p>
        </w:tc>
        <w:tc>
          <w:tcPr>
            <w:tcW w:w="1827" w:type="dxa"/>
            <w:shd w:val="clear" w:color="auto" w:fill="auto"/>
            <w:noWrap/>
            <w:hideMark/>
          </w:tcPr>
          <w:p w14:paraId="68B9E14D" w14:textId="2692F69A"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418.17</w:t>
            </w:r>
          </w:p>
        </w:tc>
        <w:tc>
          <w:tcPr>
            <w:tcW w:w="4533" w:type="dxa"/>
            <w:shd w:val="clear" w:color="auto" w:fill="auto"/>
            <w:vAlign w:val="bottom"/>
            <w:hideMark/>
          </w:tcPr>
          <w:p w14:paraId="3E053F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wheelchair back cushion, planar back with lateral supports, width 22 inches or greater, any height, including any type mounting hardware (used durable medical equipment), (DMEPOS item subject to DMEPOS competitive bidding program number 3)</w:t>
            </w:r>
          </w:p>
        </w:tc>
      </w:tr>
      <w:tr w:rsidR="00706F01" w:rsidRPr="00E46745" w14:paraId="54F4FA4D" w14:textId="77777777" w:rsidTr="00E674B2">
        <w:tblPrEx>
          <w:tblLook w:val="04A0" w:firstRow="1" w:lastRow="0" w:firstColumn="1" w:lastColumn="0" w:noHBand="0" w:noVBand="1"/>
        </w:tblPrEx>
        <w:trPr>
          <w:trHeight w:val="560"/>
        </w:trPr>
        <w:tc>
          <w:tcPr>
            <w:tcW w:w="2905" w:type="dxa"/>
            <w:shd w:val="clear" w:color="auto" w:fill="auto"/>
            <w:noWrap/>
            <w:hideMark/>
          </w:tcPr>
          <w:p w14:paraId="0AC40D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E2622NU</w:t>
            </w:r>
          </w:p>
        </w:tc>
        <w:tc>
          <w:tcPr>
            <w:tcW w:w="1827" w:type="dxa"/>
            <w:shd w:val="clear" w:color="auto" w:fill="auto"/>
            <w:noWrap/>
            <w:hideMark/>
          </w:tcPr>
          <w:p w14:paraId="1E458299" w14:textId="1D5652F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301.67</w:t>
            </w:r>
          </w:p>
        </w:tc>
        <w:tc>
          <w:tcPr>
            <w:tcW w:w="4533" w:type="dxa"/>
            <w:shd w:val="clear" w:color="auto" w:fill="auto"/>
            <w:vAlign w:val="bottom"/>
            <w:hideMark/>
          </w:tcPr>
          <w:p w14:paraId="6BAFDE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 width less than 22 inches, any depth (new equipment)</w:t>
            </w:r>
          </w:p>
        </w:tc>
      </w:tr>
      <w:tr w:rsidR="00706F01" w:rsidRPr="00E46745" w14:paraId="2480D8E3" w14:textId="77777777" w:rsidTr="00E674B2">
        <w:tblPrEx>
          <w:tblLook w:val="04A0" w:firstRow="1" w:lastRow="0" w:firstColumn="1" w:lastColumn="0" w:noHBand="0" w:noVBand="1"/>
        </w:tblPrEx>
        <w:trPr>
          <w:trHeight w:val="1120"/>
        </w:trPr>
        <w:tc>
          <w:tcPr>
            <w:tcW w:w="2905" w:type="dxa"/>
            <w:shd w:val="clear" w:color="auto" w:fill="auto"/>
            <w:noWrap/>
            <w:hideMark/>
          </w:tcPr>
          <w:p w14:paraId="55333B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E2622NUKU</w:t>
            </w:r>
          </w:p>
        </w:tc>
        <w:tc>
          <w:tcPr>
            <w:tcW w:w="1827" w:type="dxa"/>
            <w:shd w:val="clear" w:color="auto" w:fill="auto"/>
            <w:noWrap/>
            <w:hideMark/>
          </w:tcPr>
          <w:p w14:paraId="298A33E4" w14:textId="77A6075E"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321.54</w:t>
            </w:r>
          </w:p>
        </w:tc>
        <w:tc>
          <w:tcPr>
            <w:tcW w:w="4533" w:type="dxa"/>
            <w:shd w:val="clear" w:color="auto" w:fill="auto"/>
            <w:vAlign w:val="bottom"/>
            <w:hideMark/>
          </w:tcPr>
          <w:p w14:paraId="35F574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 width less than 22 inches, any depth (new equipment), (DMEPOS item subject to DMEPOS competitive bidding program number 3)</w:t>
            </w:r>
          </w:p>
        </w:tc>
      </w:tr>
      <w:tr w:rsidR="00706F01" w:rsidRPr="00E46745" w14:paraId="51AA910F" w14:textId="77777777" w:rsidTr="00E674B2">
        <w:tblPrEx>
          <w:tblLook w:val="04A0" w:firstRow="1" w:lastRow="0" w:firstColumn="1" w:lastColumn="0" w:noHBand="0" w:noVBand="1"/>
        </w:tblPrEx>
        <w:trPr>
          <w:trHeight w:val="560"/>
        </w:trPr>
        <w:tc>
          <w:tcPr>
            <w:tcW w:w="2905" w:type="dxa"/>
            <w:shd w:val="clear" w:color="auto" w:fill="auto"/>
            <w:noWrap/>
            <w:hideMark/>
          </w:tcPr>
          <w:p w14:paraId="7E0D3B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E2622RR</w:t>
            </w:r>
          </w:p>
        </w:tc>
        <w:tc>
          <w:tcPr>
            <w:tcW w:w="1827" w:type="dxa"/>
            <w:shd w:val="clear" w:color="auto" w:fill="auto"/>
            <w:noWrap/>
            <w:hideMark/>
          </w:tcPr>
          <w:p w14:paraId="5C9E6F15" w14:textId="33ADEE9F"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30.17</w:t>
            </w:r>
          </w:p>
        </w:tc>
        <w:tc>
          <w:tcPr>
            <w:tcW w:w="4533" w:type="dxa"/>
            <w:shd w:val="clear" w:color="auto" w:fill="auto"/>
            <w:vAlign w:val="bottom"/>
            <w:hideMark/>
          </w:tcPr>
          <w:p w14:paraId="451856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 width less than 22 inches, any depth (rental)</w:t>
            </w:r>
          </w:p>
        </w:tc>
      </w:tr>
      <w:tr w:rsidR="00706F01" w:rsidRPr="00E46745" w14:paraId="4A2CF99B" w14:textId="77777777" w:rsidTr="00E674B2">
        <w:tblPrEx>
          <w:tblLook w:val="04A0" w:firstRow="1" w:lastRow="0" w:firstColumn="1" w:lastColumn="0" w:noHBand="0" w:noVBand="1"/>
        </w:tblPrEx>
        <w:trPr>
          <w:trHeight w:val="1120"/>
        </w:trPr>
        <w:tc>
          <w:tcPr>
            <w:tcW w:w="2905" w:type="dxa"/>
            <w:shd w:val="clear" w:color="auto" w:fill="auto"/>
            <w:noWrap/>
            <w:hideMark/>
          </w:tcPr>
          <w:p w14:paraId="178BBF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E2622RRKU</w:t>
            </w:r>
          </w:p>
        </w:tc>
        <w:tc>
          <w:tcPr>
            <w:tcW w:w="1827" w:type="dxa"/>
            <w:shd w:val="clear" w:color="auto" w:fill="auto"/>
            <w:noWrap/>
            <w:hideMark/>
          </w:tcPr>
          <w:p w14:paraId="674BA1AD" w14:textId="73E6E518"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32.16</w:t>
            </w:r>
          </w:p>
        </w:tc>
        <w:tc>
          <w:tcPr>
            <w:tcW w:w="4533" w:type="dxa"/>
            <w:shd w:val="clear" w:color="auto" w:fill="auto"/>
            <w:vAlign w:val="bottom"/>
            <w:hideMark/>
          </w:tcPr>
          <w:p w14:paraId="5B864C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 width less than 22 inches, any depth (rental), (DMEPOS item subject to DMEPOS competitive bidding program number 3)</w:t>
            </w:r>
          </w:p>
        </w:tc>
      </w:tr>
      <w:tr w:rsidR="00706F01" w:rsidRPr="00E46745" w14:paraId="32543017" w14:textId="77777777" w:rsidTr="00E674B2">
        <w:tblPrEx>
          <w:tblLook w:val="04A0" w:firstRow="1" w:lastRow="0" w:firstColumn="1" w:lastColumn="0" w:noHBand="0" w:noVBand="1"/>
        </w:tblPrEx>
        <w:trPr>
          <w:trHeight w:val="840"/>
        </w:trPr>
        <w:tc>
          <w:tcPr>
            <w:tcW w:w="2905" w:type="dxa"/>
            <w:shd w:val="clear" w:color="auto" w:fill="auto"/>
            <w:noWrap/>
            <w:hideMark/>
          </w:tcPr>
          <w:p w14:paraId="3A709D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E2622UE</w:t>
            </w:r>
          </w:p>
        </w:tc>
        <w:tc>
          <w:tcPr>
            <w:tcW w:w="1827" w:type="dxa"/>
            <w:shd w:val="clear" w:color="auto" w:fill="auto"/>
            <w:noWrap/>
            <w:hideMark/>
          </w:tcPr>
          <w:p w14:paraId="0D526590" w14:textId="36E62E25" w:rsidR="00706F01" w:rsidRPr="00E46745" w:rsidRDefault="00706F01" w:rsidP="00ED2C0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226.25</w:t>
            </w:r>
          </w:p>
        </w:tc>
        <w:tc>
          <w:tcPr>
            <w:tcW w:w="4533" w:type="dxa"/>
            <w:shd w:val="clear" w:color="auto" w:fill="auto"/>
            <w:vAlign w:val="bottom"/>
            <w:hideMark/>
          </w:tcPr>
          <w:p w14:paraId="2D0EF8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 width less than 22 inches, any depth (used durable medical equipment)</w:t>
            </w:r>
          </w:p>
        </w:tc>
      </w:tr>
      <w:tr w:rsidR="00706F01" w:rsidRPr="00E46745" w14:paraId="330688C3" w14:textId="77777777" w:rsidTr="00E674B2">
        <w:tblPrEx>
          <w:tblLook w:val="04A0" w:firstRow="1" w:lastRow="0" w:firstColumn="1" w:lastColumn="0" w:noHBand="0" w:noVBand="1"/>
        </w:tblPrEx>
        <w:trPr>
          <w:trHeight w:val="1120"/>
        </w:trPr>
        <w:tc>
          <w:tcPr>
            <w:tcW w:w="2905" w:type="dxa"/>
            <w:shd w:val="clear" w:color="auto" w:fill="auto"/>
            <w:noWrap/>
            <w:hideMark/>
          </w:tcPr>
          <w:p w14:paraId="62C5B6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E2622UEKU</w:t>
            </w:r>
          </w:p>
        </w:tc>
        <w:tc>
          <w:tcPr>
            <w:tcW w:w="1827" w:type="dxa"/>
            <w:shd w:val="clear" w:color="auto" w:fill="auto"/>
            <w:noWrap/>
            <w:hideMark/>
          </w:tcPr>
          <w:p w14:paraId="55F165EC" w14:textId="04D114BC" w:rsidR="00706F01" w:rsidRPr="00E46745" w:rsidRDefault="00706F01" w:rsidP="00BE18D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241.15</w:t>
            </w:r>
          </w:p>
        </w:tc>
        <w:tc>
          <w:tcPr>
            <w:tcW w:w="4533" w:type="dxa"/>
            <w:shd w:val="clear" w:color="auto" w:fill="auto"/>
            <w:vAlign w:val="bottom"/>
            <w:hideMark/>
          </w:tcPr>
          <w:p w14:paraId="28DFF6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 width less than 22 inches, any depth (used durable medical equipment), (DMEPOS item subject to DMEPOS competitive bidding program number 3)</w:t>
            </w:r>
          </w:p>
        </w:tc>
      </w:tr>
      <w:tr w:rsidR="00706F01" w:rsidRPr="00E46745" w14:paraId="35755B82" w14:textId="77777777" w:rsidTr="00E674B2">
        <w:tblPrEx>
          <w:tblLook w:val="04A0" w:firstRow="1" w:lastRow="0" w:firstColumn="1" w:lastColumn="0" w:noHBand="0" w:noVBand="1"/>
        </w:tblPrEx>
        <w:trPr>
          <w:trHeight w:val="560"/>
        </w:trPr>
        <w:tc>
          <w:tcPr>
            <w:tcW w:w="2905" w:type="dxa"/>
            <w:shd w:val="clear" w:color="auto" w:fill="auto"/>
            <w:noWrap/>
            <w:hideMark/>
          </w:tcPr>
          <w:p w14:paraId="1CB972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E2623NU</w:t>
            </w:r>
          </w:p>
        </w:tc>
        <w:tc>
          <w:tcPr>
            <w:tcW w:w="1827" w:type="dxa"/>
            <w:shd w:val="clear" w:color="auto" w:fill="auto"/>
            <w:noWrap/>
            <w:hideMark/>
          </w:tcPr>
          <w:p w14:paraId="11738498" w14:textId="18D98250" w:rsidR="00706F01" w:rsidRPr="00E46745" w:rsidRDefault="00706F01" w:rsidP="00BE18DF">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382.72</w:t>
            </w:r>
          </w:p>
        </w:tc>
        <w:tc>
          <w:tcPr>
            <w:tcW w:w="4533" w:type="dxa"/>
            <w:shd w:val="clear" w:color="auto" w:fill="auto"/>
            <w:vAlign w:val="bottom"/>
            <w:hideMark/>
          </w:tcPr>
          <w:p w14:paraId="17B27D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adjustable,width 22 inches or greater, any depth (new equipment)</w:t>
            </w:r>
          </w:p>
        </w:tc>
      </w:tr>
      <w:tr w:rsidR="00706F01" w:rsidRPr="00E46745" w14:paraId="128555D5" w14:textId="77777777" w:rsidTr="00E674B2">
        <w:tblPrEx>
          <w:tblLook w:val="04A0" w:firstRow="1" w:lastRow="0" w:firstColumn="1" w:lastColumn="0" w:noHBand="0" w:noVBand="1"/>
        </w:tblPrEx>
        <w:trPr>
          <w:trHeight w:val="1120"/>
        </w:trPr>
        <w:tc>
          <w:tcPr>
            <w:tcW w:w="2905" w:type="dxa"/>
            <w:shd w:val="clear" w:color="auto" w:fill="auto"/>
            <w:noWrap/>
            <w:hideMark/>
          </w:tcPr>
          <w:p w14:paraId="72444B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E2623NUKU</w:t>
            </w:r>
          </w:p>
        </w:tc>
        <w:tc>
          <w:tcPr>
            <w:tcW w:w="1827" w:type="dxa"/>
            <w:shd w:val="clear" w:color="auto" w:fill="auto"/>
            <w:noWrap/>
            <w:hideMark/>
          </w:tcPr>
          <w:p w14:paraId="41169C02" w14:textId="352268FA"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409.15</w:t>
            </w:r>
          </w:p>
        </w:tc>
        <w:tc>
          <w:tcPr>
            <w:tcW w:w="4533" w:type="dxa"/>
            <w:shd w:val="clear" w:color="auto" w:fill="auto"/>
            <w:vAlign w:val="bottom"/>
            <w:hideMark/>
          </w:tcPr>
          <w:p w14:paraId="1B6BD2DE" w14:textId="75F7CF3A" w:rsidR="00706F01" w:rsidRPr="00E46745" w:rsidRDefault="000541C5"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w:t>
            </w:r>
            <w:r w:rsidR="00706F01" w:rsidRPr="00E46745">
              <w:rPr>
                <w:rFonts w:ascii="Times New Roman" w:hAnsi="Times New Roman" w:cs="Times New Roman"/>
                <w:color w:val="000000"/>
                <w:sz w:val="22"/>
                <w:szCs w:val="22"/>
              </w:rPr>
              <w:t>kin protection wheelchair seat cushion, adjustable, width 22 inches or greater, any depth (new equipment), (DMEPOS item subject to DMEPOS competitive bidding program number 3)</w:t>
            </w:r>
          </w:p>
        </w:tc>
      </w:tr>
      <w:tr w:rsidR="00706F01" w:rsidRPr="00E46745" w14:paraId="7FF76CDE" w14:textId="77777777" w:rsidTr="00E674B2">
        <w:tblPrEx>
          <w:tblLook w:val="04A0" w:firstRow="1" w:lastRow="0" w:firstColumn="1" w:lastColumn="0" w:noHBand="0" w:noVBand="1"/>
        </w:tblPrEx>
        <w:trPr>
          <w:trHeight w:val="560"/>
        </w:trPr>
        <w:tc>
          <w:tcPr>
            <w:tcW w:w="2905" w:type="dxa"/>
            <w:shd w:val="clear" w:color="auto" w:fill="auto"/>
            <w:noWrap/>
            <w:hideMark/>
          </w:tcPr>
          <w:p w14:paraId="203A95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E2623RR</w:t>
            </w:r>
          </w:p>
        </w:tc>
        <w:tc>
          <w:tcPr>
            <w:tcW w:w="1827" w:type="dxa"/>
            <w:shd w:val="clear" w:color="auto" w:fill="auto"/>
            <w:noWrap/>
            <w:hideMark/>
          </w:tcPr>
          <w:p w14:paraId="027DE13F" w14:textId="277586F8"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38.28</w:t>
            </w:r>
          </w:p>
        </w:tc>
        <w:tc>
          <w:tcPr>
            <w:tcW w:w="4533" w:type="dxa"/>
            <w:shd w:val="clear" w:color="auto" w:fill="auto"/>
            <w:vAlign w:val="bottom"/>
            <w:hideMark/>
          </w:tcPr>
          <w:p w14:paraId="3236EB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 width 22 inches or greater, any depth (rental)</w:t>
            </w:r>
          </w:p>
        </w:tc>
      </w:tr>
      <w:tr w:rsidR="00706F01" w:rsidRPr="00E46745" w14:paraId="5CB89DA0" w14:textId="77777777" w:rsidTr="00E674B2">
        <w:tblPrEx>
          <w:tblLook w:val="04A0" w:firstRow="1" w:lastRow="0" w:firstColumn="1" w:lastColumn="0" w:noHBand="0" w:noVBand="1"/>
        </w:tblPrEx>
        <w:trPr>
          <w:trHeight w:val="1008"/>
        </w:trPr>
        <w:tc>
          <w:tcPr>
            <w:tcW w:w="2905" w:type="dxa"/>
            <w:shd w:val="clear" w:color="auto" w:fill="auto"/>
            <w:noWrap/>
            <w:hideMark/>
          </w:tcPr>
          <w:p w14:paraId="521880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E2623RRKU</w:t>
            </w:r>
          </w:p>
        </w:tc>
        <w:tc>
          <w:tcPr>
            <w:tcW w:w="1827" w:type="dxa"/>
            <w:shd w:val="clear" w:color="auto" w:fill="auto"/>
            <w:noWrap/>
            <w:hideMark/>
          </w:tcPr>
          <w:p w14:paraId="10F45E4B" w14:textId="20D13D35"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40.93</w:t>
            </w:r>
          </w:p>
        </w:tc>
        <w:tc>
          <w:tcPr>
            <w:tcW w:w="4533" w:type="dxa"/>
            <w:shd w:val="clear" w:color="auto" w:fill="auto"/>
            <w:vAlign w:val="bottom"/>
            <w:hideMark/>
          </w:tcPr>
          <w:p w14:paraId="09D21D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 width 22 inches or greater, any depth (rental), (DMEPOS item subject to DMEPOS competitive bidding program number 3)</w:t>
            </w:r>
          </w:p>
        </w:tc>
      </w:tr>
      <w:tr w:rsidR="00706F01" w:rsidRPr="00E46745" w14:paraId="43099722" w14:textId="77777777" w:rsidTr="00E674B2">
        <w:tblPrEx>
          <w:tblLook w:val="04A0" w:firstRow="1" w:lastRow="0" w:firstColumn="1" w:lastColumn="0" w:noHBand="0" w:noVBand="1"/>
        </w:tblPrEx>
        <w:trPr>
          <w:trHeight w:val="840"/>
        </w:trPr>
        <w:tc>
          <w:tcPr>
            <w:tcW w:w="2905" w:type="dxa"/>
            <w:shd w:val="clear" w:color="auto" w:fill="auto"/>
            <w:noWrap/>
            <w:hideMark/>
          </w:tcPr>
          <w:p w14:paraId="3183F5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E2623UE</w:t>
            </w:r>
          </w:p>
        </w:tc>
        <w:tc>
          <w:tcPr>
            <w:tcW w:w="1827" w:type="dxa"/>
            <w:shd w:val="clear" w:color="auto" w:fill="auto"/>
            <w:noWrap/>
            <w:hideMark/>
          </w:tcPr>
          <w:p w14:paraId="2E7276DB" w14:textId="457A37C6"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287.04</w:t>
            </w:r>
          </w:p>
        </w:tc>
        <w:tc>
          <w:tcPr>
            <w:tcW w:w="4533" w:type="dxa"/>
            <w:shd w:val="clear" w:color="auto" w:fill="auto"/>
            <w:vAlign w:val="bottom"/>
            <w:hideMark/>
          </w:tcPr>
          <w:p w14:paraId="78467B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 width 22 inches or greater, any depth (used durable medical equipment)</w:t>
            </w:r>
          </w:p>
        </w:tc>
      </w:tr>
      <w:tr w:rsidR="00706F01" w:rsidRPr="00E46745" w14:paraId="1FE312A6" w14:textId="77777777" w:rsidTr="00E674B2">
        <w:tblPrEx>
          <w:tblLook w:val="04A0" w:firstRow="1" w:lastRow="0" w:firstColumn="1" w:lastColumn="0" w:noHBand="0" w:noVBand="1"/>
        </w:tblPrEx>
        <w:trPr>
          <w:trHeight w:val="1120"/>
        </w:trPr>
        <w:tc>
          <w:tcPr>
            <w:tcW w:w="2905" w:type="dxa"/>
            <w:shd w:val="clear" w:color="auto" w:fill="auto"/>
            <w:noWrap/>
            <w:hideMark/>
          </w:tcPr>
          <w:p w14:paraId="61F7DD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E2623UEKU</w:t>
            </w:r>
          </w:p>
        </w:tc>
        <w:tc>
          <w:tcPr>
            <w:tcW w:w="1827" w:type="dxa"/>
            <w:shd w:val="clear" w:color="auto" w:fill="auto"/>
            <w:noWrap/>
            <w:hideMark/>
          </w:tcPr>
          <w:p w14:paraId="7D05C5C2" w14:textId="1C017F30"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306.85</w:t>
            </w:r>
          </w:p>
        </w:tc>
        <w:tc>
          <w:tcPr>
            <w:tcW w:w="4533" w:type="dxa"/>
            <w:shd w:val="clear" w:color="auto" w:fill="auto"/>
            <w:vAlign w:val="bottom"/>
            <w:hideMark/>
          </w:tcPr>
          <w:p w14:paraId="6180A9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wheelchair seat cushion, adjustable, width 22 inches or greater, any depth (used durable medical equipment), (DMEPOS item subject to DMEPOS competitive bidding program number 3)</w:t>
            </w:r>
          </w:p>
        </w:tc>
      </w:tr>
      <w:tr w:rsidR="00706F01" w:rsidRPr="00E46745" w14:paraId="6B4EEDB9" w14:textId="77777777" w:rsidTr="00E674B2">
        <w:tblPrEx>
          <w:tblLook w:val="04A0" w:firstRow="1" w:lastRow="0" w:firstColumn="1" w:lastColumn="0" w:noHBand="0" w:noVBand="1"/>
        </w:tblPrEx>
        <w:trPr>
          <w:trHeight w:val="840"/>
        </w:trPr>
        <w:tc>
          <w:tcPr>
            <w:tcW w:w="2905" w:type="dxa"/>
            <w:shd w:val="clear" w:color="auto" w:fill="auto"/>
            <w:noWrap/>
            <w:hideMark/>
          </w:tcPr>
          <w:p w14:paraId="654F2E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E2624NU</w:t>
            </w:r>
          </w:p>
        </w:tc>
        <w:tc>
          <w:tcPr>
            <w:tcW w:w="1827" w:type="dxa"/>
            <w:shd w:val="clear" w:color="auto" w:fill="auto"/>
            <w:noWrap/>
            <w:hideMark/>
          </w:tcPr>
          <w:p w14:paraId="29B7567D" w14:textId="3E3CED2A"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305.29</w:t>
            </w:r>
          </w:p>
        </w:tc>
        <w:tc>
          <w:tcPr>
            <w:tcW w:w="4533" w:type="dxa"/>
            <w:shd w:val="clear" w:color="auto" w:fill="auto"/>
            <w:vAlign w:val="bottom"/>
            <w:hideMark/>
          </w:tcPr>
          <w:p w14:paraId="797DD4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less than 22 inches, any depth (new equipment)</w:t>
            </w:r>
          </w:p>
        </w:tc>
      </w:tr>
      <w:tr w:rsidR="00706F01" w:rsidRPr="00E46745" w14:paraId="53D8B2C2" w14:textId="77777777" w:rsidTr="00E674B2">
        <w:tblPrEx>
          <w:tblLook w:val="04A0" w:firstRow="1" w:lastRow="0" w:firstColumn="1" w:lastColumn="0" w:noHBand="0" w:noVBand="1"/>
        </w:tblPrEx>
        <w:trPr>
          <w:trHeight w:val="1120"/>
        </w:trPr>
        <w:tc>
          <w:tcPr>
            <w:tcW w:w="2905" w:type="dxa"/>
            <w:shd w:val="clear" w:color="auto" w:fill="auto"/>
            <w:noWrap/>
            <w:hideMark/>
          </w:tcPr>
          <w:p w14:paraId="4E02B2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E2624NUKU</w:t>
            </w:r>
          </w:p>
        </w:tc>
        <w:tc>
          <w:tcPr>
            <w:tcW w:w="1827" w:type="dxa"/>
            <w:shd w:val="clear" w:color="auto" w:fill="auto"/>
            <w:noWrap/>
            <w:hideMark/>
          </w:tcPr>
          <w:p w14:paraId="58808F3E" w14:textId="71C87F71"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324.19</w:t>
            </w:r>
          </w:p>
        </w:tc>
        <w:tc>
          <w:tcPr>
            <w:tcW w:w="4533" w:type="dxa"/>
            <w:shd w:val="clear" w:color="auto" w:fill="auto"/>
            <w:vAlign w:val="bottom"/>
            <w:hideMark/>
          </w:tcPr>
          <w:p w14:paraId="57041C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less than 22 inches, any depth (new equipment), (DMEPOS item subject to DMEPOS competitive bidding program number 3)</w:t>
            </w:r>
          </w:p>
        </w:tc>
      </w:tr>
      <w:tr w:rsidR="00706F01" w:rsidRPr="00E46745" w14:paraId="21797C16" w14:textId="77777777" w:rsidTr="00E674B2">
        <w:tblPrEx>
          <w:tblLook w:val="04A0" w:firstRow="1" w:lastRow="0" w:firstColumn="1" w:lastColumn="0" w:noHBand="0" w:noVBand="1"/>
        </w:tblPrEx>
        <w:trPr>
          <w:trHeight w:val="560"/>
        </w:trPr>
        <w:tc>
          <w:tcPr>
            <w:tcW w:w="2905" w:type="dxa"/>
            <w:shd w:val="clear" w:color="auto" w:fill="auto"/>
            <w:noWrap/>
            <w:hideMark/>
          </w:tcPr>
          <w:p w14:paraId="3B4E93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E2624RR</w:t>
            </w:r>
          </w:p>
        </w:tc>
        <w:tc>
          <w:tcPr>
            <w:tcW w:w="1827" w:type="dxa"/>
            <w:shd w:val="clear" w:color="auto" w:fill="auto"/>
            <w:noWrap/>
            <w:hideMark/>
          </w:tcPr>
          <w:p w14:paraId="5084D7A0" w14:textId="03F2758A"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30.53</w:t>
            </w:r>
          </w:p>
        </w:tc>
        <w:tc>
          <w:tcPr>
            <w:tcW w:w="4533" w:type="dxa"/>
            <w:shd w:val="clear" w:color="auto" w:fill="auto"/>
            <w:vAlign w:val="bottom"/>
            <w:hideMark/>
          </w:tcPr>
          <w:p w14:paraId="1350E5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less than 22 inches, any depth (rental)</w:t>
            </w:r>
          </w:p>
        </w:tc>
      </w:tr>
      <w:tr w:rsidR="00706F01" w:rsidRPr="00E46745" w14:paraId="5620DCBE" w14:textId="77777777" w:rsidTr="00E674B2">
        <w:tblPrEx>
          <w:tblLook w:val="04A0" w:firstRow="1" w:lastRow="0" w:firstColumn="1" w:lastColumn="0" w:noHBand="0" w:noVBand="1"/>
        </w:tblPrEx>
        <w:trPr>
          <w:trHeight w:val="1120"/>
        </w:trPr>
        <w:tc>
          <w:tcPr>
            <w:tcW w:w="2905" w:type="dxa"/>
            <w:shd w:val="clear" w:color="auto" w:fill="auto"/>
            <w:noWrap/>
            <w:hideMark/>
          </w:tcPr>
          <w:p w14:paraId="4C9A2B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E2624RRKU</w:t>
            </w:r>
          </w:p>
        </w:tc>
        <w:tc>
          <w:tcPr>
            <w:tcW w:w="1827" w:type="dxa"/>
            <w:shd w:val="clear" w:color="auto" w:fill="auto"/>
            <w:noWrap/>
            <w:hideMark/>
          </w:tcPr>
          <w:p w14:paraId="51937444" w14:textId="4EAE74C0"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32.42</w:t>
            </w:r>
          </w:p>
        </w:tc>
        <w:tc>
          <w:tcPr>
            <w:tcW w:w="4533" w:type="dxa"/>
            <w:shd w:val="clear" w:color="auto" w:fill="auto"/>
            <w:vAlign w:val="bottom"/>
            <w:hideMark/>
          </w:tcPr>
          <w:p w14:paraId="20E040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less than 22 inches, any depth (rental), (DMEPOS item subject to DMEPOS competitive bidding program number 3)</w:t>
            </w:r>
          </w:p>
        </w:tc>
      </w:tr>
      <w:tr w:rsidR="00706F01" w:rsidRPr="00E46745" w14:paraId="15A0A1F5" w14:textId="77777777" w:rsidTr="00E674B2">
        <w:tblPrEx>
          <w:tblLook w:val="04A0" w:firstRow="1" w:lastRow="0" w:firstColumn="1" w:lastColumn="0" w:noHBand="0" w:noVBand="1"/>
        </w:tblPrEx>
        <w:trPr>
          <w:trHeight w:val="720"/>
        </w:trPr>
        <w:tc>
          <w:tcPr>
            <w:tcW w:w="2905" w:type="dxa"/>
            <w:shd w:val="clear" w:color="auto" w:fill="auto"/>
            <w:noWrap/>
            <w:hideMark/>
          </w:tcPr>
          <w:p w14:paraId="45C13A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E2624UE</w:t>
            </w:r>
          </w:p>
        </w:tc>
        <w:tc>
          <w:tcPr>
            <w:tcW w:w="1827" w:type="dxa"/>
            <w:shd w:val="clear" w:color="auto" w:fill="auto"/>
            <w:noWrap/>
            <w:hideMark/>
          </w:tcPr>
          <w:p w14:paraId="20EBDD97" w14:textId="454E2B78"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228.98</w:t>
            </w:r>
          </w:p>
        </w:tc>
        <w:tc>
          <w:tcPr>
            <w:tcW w:w="4533" w:type="dxa"/>
            <w:shd w:val="clear" w:color="auto" w:fill="auto"/>
            <w:vAlign w:val="bottom"/>
            <w:hideMark/>
          </w:tcPr>
          <w:p w14:paraId="13A0A9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less than 22 inches, any depth (used durable medical equipment)</w:t>
            </w:r>
          </w:p>
        </w:tc>
      </w:tr>
      <w:tr w:rsidR="00706F01" w:rsidRPr="00E46745" w14:paraId="3C13AE13" w14:textId="77777777" w:rsidTr="00E674B2">
        <w:tblPrEx>
          <w:tblLook w:val="04A0" w:firstRow="1" w:lastRow="0" w:firstColumn="1" w:lastColumn="0" w:noHBand="0" w:noVBand="1"/>
        </w:tblPrEx>
        <w:trPr>
          <w:trHeight w:val="1120"/>
        </w:trPr>
        <w:tc>
          <w:tcPr>
            <w:tcW w:w="2905" w:type="dxa"/>
            <w:shd w:val="clear" w:color="auto" w:fill="auto"/>
            <w:noWrap/>
            <w:hideMark/>
          </w:tcPr>
          <w:p w14:paraId="4E71E9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E2624UEKU</w:t>
            </w:r>
          </w:p>
        </w:tc>
        <w:tc>
          <w:tcPr>
            <w:tcW w:w="1827" w:type="dxa"/>
            <w:shd w:val="clear" w:color="auto" w:fill="auto"/>
            <w:noWrap/>
            <w:hideMark/>
          </w:tcPr>
          <w:p w14:paraId="03120820" w14:textId="3BC05282"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243.16</w:t>
            </w:r>
          </w:p>
        </w:tc>
        <w:tc>
          <w:tcPr>
            <w:tcW w:w="4533" w:type="dxa"/>
            <w:shd w:val="clear" w:color="auto" w:fill="auto"/>
            <w:vAlign w:val="bottom"/>
            <w:hideMark/>
          </w:tcPr>
          <w:p w14:paraId="65CE72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less than 22 inches, any depth (used durable medical equipment), (DMEPOS item subject to DMEPOS competitive bidding program number 3)</w:t>
            </w:r>
          </w:p>
        </w:tc>
      </w:tr>
      <w:tr w:rsidR="00706F01" w:rsidRPr="00E46745" w14:paraId="294330D3" w14:textId="77777777" w:rsidTr="00E674B2">
        <w:tblPrEx>
          <w:tblLook w:val="04A0" w:firstRow="1" w:lastRow="0" w:firstColumn="1" w:lastColumn="0" w:noHBand="0" w:noVBand="1"/>
        </w:tblPrEx>
        <w:trPr>
          <w:trHeight w:val="840"/>
        </w:trPr>
        <w:tc>
          <w:tcPr>
            <w:tcW w:w="2905" w:type="dxa"/>
            <w:shd w:val="clear" w:color="auto" w:fill="auto"/>
            <w:noWrap/>
            <w:hideMark/>
          </w:tcPr>
          <w:p w14:paraId="5A09E6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E2625NU</w:t>
            </w:r>
          </w:p>
        </w:tc>
        <w:tc>
          <w:tcPr>
            <w:tcW w:w="1827" w:type="dxa"/>
            <w:shd w:val="clear" w:color="auto" w:fill="auto"/>
            <w:noWrap/>
            <w:hideMark/>
          </w:tcPr>
          <w:p w14:paraId="48D696D5" w14:textId="57050033"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382.34</w:t>
            </w:r>
          </w:p>
        </w:tc>
        <w:tc>
          <w:tcPr>
            <w:tcW w:w="4533" w:type="dxa"/>
            <w:shd w:val="clear" w:color="auto" w:fill="auto"/>
            <w:vAlign w:val="bottom"/>
            <w:hideMark/>
          </w:tcPr>
          <w:p w14:paraId="6B6553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22 inches or greater, any depth (new equipment)</w:t>
            </w:r>
          </w:p>
        </w:tc>
      </w:tr>
      <w:tr w:rsidR="00706F01" w:rsidRPr="00E46745" w14:paraId="369D4974" w14:textId="77777777" w:rsidTr="00E674B2">
        <w:tblPrEx>
          <w:tblLook w:val="04A0" w:firstRow="1" w:lastRow="0" w:firstColumn="1" w:lastColumn="0" w:noHBand="0" w:noVBand="1"/>
        </w:tblPrEx>
        <w:trPr>
          <w:trHeight w:val="1120"/>
        </w:trPr>
        <w:tc>
          <w:tcPr>
            <w:tcW w:w="2905" w:type="dxa"/>
            <w:shd w:val="clear" w:color="auto" w:fill="auto"/>
            <w:noWrap/>
            <w:hideMark/>
          </w:tcPr>
          <w:p w14:paraId="11B4D8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E2625NUKU</w:t>
            </w:r>
          </w:p>
        </w:tc>
        <w:tc>
          <w:tcPr>
            <w:tcW w:w="1827" w:type="dxa"/>
            <w:shd w:val="clear" w:color="auto" w:fill="auto"/>
            <w:noWrap/>
            <w:hideMark/>
          </w:tcPr>
          <w:p w14:paraId="61CF97E5" w14:textId="02C5AFF3"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410.40</w:t>
            </w:r>
          </w:p>
        </w:tc>
        <w:tc>
          <w:tcPr>
            <w:tcW w:w="4533" w:type="dxa"/>
            <w:shd w:val="clear" w:color="auto" w:fill="auto"/>
            <w:vAlign w:val="bottom"/>
            <w:hideMark/>
          </w:tcPr>
          <w:p w14:paraId="74031D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22 inches or greater, any depth (new equipment), (DMEPOS item subject to DMEPOS competitive bidding program number 3)</w:t>
            </w:r>
          </w:p>
        </w:tc>
      </w:tr>
      <w:tr w:rsidR="00706F01" w:rsidRPr="00E46745" w14:paraId="0D0D86AA" w14:textId="77777777" w:rsidTr="00E674B2">
        <w:tblPrEx>
          <w:tblLook w:val="04A0" w:firstRow="1" w:lastRow="0" w:firstColumn="1" w:lastColumn="0" w:noHBand="0" w:noVBand="1"/>
        </w:tblPrEx>
        <w:trPr>
          <w:trHeight w:val="560"/>
        </w:trPr>
        <w:tc>
          <w:tcPr>
            <w:tcW w:w="2905" w:type="dxa"/>
            <w:shd w:val="clear" w:color="auto" w:fill="auto"/>
            <w:noWrap/>
            <w:hideMark/>
          </w:tcPr>
          <w:p w14:paraId="4B17BA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E2625RR</w:t>
            </w:r>
          </w:p>
        </w:tc>
        <w:tc>
          <w:tcPr>
            <w:tcW w:w="1827" w:type="dxa"/>
            <w:shd w:val="clear" w:color="auto" w:fill="auto"/>
            <w:noWrap/>
            <w:hideMark/>
          </w:tcPr>
          <w:p w14:paraId="68563A3C" w14:textId="77BB6225"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38.23</w:t>
            </w:r>
          </w:p>
        </w:tc>
        <w:tc>
          <w:tcPr>
            <w:tcW w:w="4533" w:type="dxa"/>
            <w:shd w:val="clear" w:color="auto" w:fill="auto"/>
            <w:vAlign w:val="bottom"/>
            <w:hideMark/>
          </w:tcPr>
          <w:p w14:paraId="4F04FA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22 inches or greater, any depth (rental)</w:t>
            </w:r>
          </w:p>
        </w:tc>
      </w:tr>
      <w:tr w:rsidR="00706F01" w:rsidRPr="00E46745" w14:paraId="3A8D05C3" w14:textId="77777777" w:rsidTr="00E674B2">
        <w:tblPrEx>
          <w:tblLook w:val="04A0" w:firstRow="1" w:lastRow="0" w:firstColumn="1" w:lastColumn="0" w:noHBand="0" w:noVBand="1"/>
        </w:tblPrEx>
        <w:trPr>
          <w:trHeight w:val="1120"/>
        </w:trPr>
        <w:tc>
          <w:tcPr>
            <w:tcW w:w="2905" w:type="dxa"/>
            <w:shd w:val="clear" w:color="auto" w:fill="auto"/>
            <w:noWrap/>
            <w:hideMark/>
          </w:tcPr>
          <w:p w14:paraId="5AF3D0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E2625RRKU</w:t>
            </w:r>
          </w:p>
        </w:tc>
        <w:tc>
          <w:tcPr>
            <w:tcW w:w="1827" w:type="dxa"/>
            <w:shd w:val="clear" w:color="auto" w:fill="auto"/>
            <w:noWrap/>
            <w:hideMark/>
          </w:tcPr>
          <w:p w14:paraId="5684F19C" w14:textId="288B01DD"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41.03</w:t>
            </w:r>
          </w:p>
        </w:tc>
        <w:tc>
          <w:tcPr>
            <w:tcW w:w="4533" w:type="dxa"/>
            <w:shd w:val="clear" w:color="auto" w:fill="auto"/>
            <w:vAlign w:val="bottom"/>
            <w:hideMark/>
          </w:tcPr>
          <w:p w14:paraId="4535C3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22 inches or greater, any depth (rental), (DMEPOS item subject to DMEPOS competitive bidding program number 3)</w:t>
            </w:r>
          </w:p>
        </w:tc>
      </w:tr>
      <w:tr w:rsidR="00706F01" w:rsidRPr="00E46745" w14:paraId="6588B4B5" w14:textId="77777777" w:rsidTr="00E674B2">
        <w:tblPrEx>
          <w:tblLook w:val="04A0" w:firstRow="1" w:lastRow="0" w:firstColumn="1" w:lastColumn="0" w:noHBand="0" w:noVBand="1"/>
        </w:tblPrEx>
        <w:trPr>
          <w:trHeight w:val="840"/>
        </w:trPr>
        <w:tc>
          <w:tcPr>
            <w:tcW w:w="2905" w:type="dxa"/>
            <w:shd w:val="clear" w:color="auto" w:fill="auto"/>
            <w:noWrap/>
            <w:hideMark/>
          </w:tcPr>
          <w:p w14:paraId="4F22EC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E2625UE</w:t>
            </w:r>
          </w:p>
        </w:tc>
        <w:tc>
          <w:tcPr>
            <w:tcW w:w="1827" w:type="dxa"/>
            <w:shd w:val="clear" w:color="auto" w:fill="auto"/>
            <w:noWrap/>
            <w:hideMark/>
          </w:tcPr>
          <w:p w14:paraId="09C74D67" w14:textId="7E64C199"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286.75</w:t>
            </w:r>
          </w:p>
        </w:tc>
        <w:tc>
          <w:tcPr>
            <w:tcW w:w="4533" w:type="dxa"/>
            <w:shd w:val="clear" w:color="auto" w:fill="auto"/>
            <w:vAlign w:val="bottom"/>
            <w:hideMark/>
          </w:tcPr>
          <w:p w14:paraId="3DF11A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22 inches or greater, any depth (used durable medical equipment)</w:t>
            </w:r>
          </w:p>
        </w:tc>
      </w:tr>
      <w:tr w:rsidR="00706F01" w:rsidRPr="00E46745" w14:paraId="27EB3412" w14:textId="77777777" w:rsidTr="00E674B2">
        <w:tblPrEx>
          <w:tblLook w:val="04A0" w:firstRow="1" w:lastRow="0" w:firstColumn="1" w:lastColumn="0" w:noHBand="0" w:noVBand="1"/>
        </w:tblPrEx>
        <w:trPr>
          <w:trHeight w:val="1120"/>
        </w:trPr>
        <w:tc>
          <w:tcPr>
            <w:tcW w:w="2905" w:type="dxa"/>
            <w:shd w:val="clear" w:color="auto" w:fill="auto"/>
            <w:noWrap/>
            <w:hideMark/>
          </w:tcPr>
          <w:p w14:paraId="48896B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E2625UEKU</w:t>
            </w:r>
          </w:p>
        </w:tc>
        <w:tc>
          <w:tcPr>
            <w:tcW w:w="1827" w:type="dxa"/>
            <w:shd w:val="clear" w:color="auto" w:fill="auto"/>
            <w:noWrap/>
            <w:hideMark/>
          </w:tcPr>
          <w:p w14:paraId="5ADDCA9C" w14:textId="6CD03DD0"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307.80</w:t>
            </w:r>
          </w:p>
        </w:tc>
        <w:tc>
          <w:tcPr>
            <w:tcW w:w="4533" w:type="dxa"/>
            <w:shd w:val="clear" w:color="auto" w:fill="auto"/>
            <w:vAlign w:val="bottom"/>
            <w:hideMark/>
          </w:tcPr>
          <w:p w14:paraId="09B2B5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Skin protection and positioning wheelchair seat cushion, adjustable, width 22 inches or greater, any depth (used durable medical equipment), (DMEPOS item subject to DMEPOS competitive bidding program number 3)</w:t>
            </w:r>
          </w:p>
        </w:tc>
      </w:tr>
      <w:tr w:rsidR="00706F01" w:rsidRPr="00E46745" w14:paraId="027A45E3"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5394E37" w14:textId="77777777" w:rsidR="00706F01" w:rsidRPr="00E46745" w:rsidRDefault="00706F01" w:rsidP="001045DE">
            <w:pPr>
              <w:widowControl/>
              <w:jc w:val="center"/>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Wheelchair Arm Support</w:t>
            </w:r>
          </w:p>
        </w:tc>
      </w:tr>
      <w:tr w:rsidR="00706F01" w:rsidRPr="00E46745" w14:paraId="724985C3" w14:textId="77777777" w:rsidTr="00E674B2">
        <w:tblPrEx>
          <w:tblLook w:val="04A0" w:firstRow="1" w:lastRow="0" w:firstColumn="1" w:lastColumn="0" w:noHBand="0" w:noVBand="1"/>
        </w:tblPrEx>
        <w:trPr>
          <w:trHeight w:val="840"/>
        </w:trPr>
        <w:tc>
          <w:tcPr>
            <w:tcW w:w="2905" w:type="dxa"/>
            <w:shd w:val="clear" w:color="auto" w:fill="auto"/>
            <w:noWrap/>
            <w:hideMark/>
          </w:tcPr>
          <w:p w14:paraId="27D7C7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E2626NU</w:t>
            </w:r>
          </w:p>
        </w:tc>
        <w:tc>
          <w:tcPr>
            <w:tcW w:w="1827" w:type="dxa"/>
            <w:shd w:val="clear" w:color="auto" w:fill="auto"/>
            <w:noWrap/>
            <w:hideMark/>
          </w:tcPr>
          <w:p w14:paraId="1C1C590A" w14:textId="36CD8436"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651.51</w:t>
            </w:r>
          </w:p>
        </w:tc>
        <w:tc>
          <w:tcPr>
            <w:tcW w:w="4533" w:type="dxa"/>
            <w:shd w:val="clear" w:color="auto" w:fill="auto"/>
            <w:vAlign w:val="bottom"/>
            <w:hideMark/>
          </w:tcPr>
          <w:p w14:paraId="06908B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(new equipment)</w:t>
            </w:r>
          </w:p>
        </w:tc>
      </w:tr>
      <w:tr w:rsidR="00706F01" w:rsidRPr="00E46745" w14:paraId="7EECCFAD" w14:textId="77777777" w:rsidTr="00E674B2">
        <w:tblPrEx>
          <w:tblLook w:val="04A0" w:firstRow="1" w:lastRow="0" w:firstColumn="1" w:lastColumn="0" w:noHBand="0" w:noVBand="1"/>
        </w:tblPrEx>
        <w:trPr>
          <w:trHeight w:val="1120"/>
        </w:trPr>
        <w:tc>
          <w:tcPr>
            <w:tcW w:w="2905" w:type="dxa"/>
            <w:shd w:val="clear" w:color="auto" w:fill="auto"/>
            <w:noWrap/>
            <w:hideMark/>
          </w:tcPr>
          <w:p w14:paraId="099D87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E2626NUKU</w:t>
            </w:r>
          </w:p>
        </w:tc>
        <w:tc>
          <w:tcPr>
            <w:tcW w:w="1827" w:type="dxa"/>
            <w:shd w:val="clear" w:color="auto" w:fill="auto"/>
            <w:noWrap/>
            <w:hideMark/>
          </w:tcPr>
          <w:p w14:paraId="7B6C7DAC" w14:textId="4A6D7564"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699.08</w:t>
            </w:r>
          </w:p>
        </w:tc>
        <w:tc>
          <w:tcPr>
            <w:tcW w:w="4533" w:type="dxa"/>
            <w:shd w:val="clear" w:color="auto" w:fill="auto"/>
            <w:vAlign w:val="bottom"/>
            <w:hideMark/>
          </w:tcPr>
          <w:p w14:paraId="0C1E3B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(new equipment), (DMEPOS item subject to DMEPOS competitive bidding program number 3)</w:t>
            </w:r>
          </w:p>
        </w:tc>
      </w:tr>
      <w:tr w:rsidR="00706F01" w:rsidRPr="00E46745" w14:paraId="5CDE7736" w14:textId="77777777" w:rsidTr="00E674B2">
        <w:tblPrEx>
          <w:tblLook w:val="04A0" w:firstRow="1" w:lastRow="0" w:firstColumn="1" w:lastColumn="0" w:noHBand="0" w:noVBand="1"/>
        </w:tblPrEx>
        <w:trPr>
          <w:trHeight w:val="840"/>
        </w:trPr>
        <w:tc>
          <w:tcPr>
            <w:tcW w:w="2905" w:type="dxa"/>
            <w:shd w:val="clear" w:color="auto" w:fill="auto"/>
            <w:noWrap/>
            <w:hideMark/>
          </w:tcPr>
          <w:p w14:paraId="5DE819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E2626RR</w:t>
            </w:r>
          </w:p>
        </w:tc>
        <w:tc>
          <w:tcPr>
            <w:tcW w:w="1827" w:type="dxa"/>
            <w:shd w:val="clear" w:color="auto" w:fill="auto"/>
            <w:noWrap/>
            <w:hideMark/>
          </w:tcPr>
          <w:p w14:paraId="2C398F05" w14:textId="23005EDE"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65.14</w:t>
            </w:r>
          </w:p>
        </w:tc>
        <w:tc>
          <w:tcPr>
            <w:tcW w:w="4533" w:type="dxa"/>
            <w:shd w:val="clear" w:color="auto" w:fill="auto"/>
            <w:vAlign w:val="bottom"/>
            <w:hideMark/>
          </w:tcPr>
          <w:p w14:paraId="37308E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(rental)</w:t>
            </w:r>
          </w:p>
        </w:tc>
      </w:tr>
      <w:tr w:rsidR="00706F01" w:rsidRPr="00E46745" w14:paraId="01929B2A" w14:textId="77777777" w:rsidTr="00E674B2">
        <w:tblPrEx>
          <w:tblLook w:val="04A0" w:firstRow="1" w:lastRow="0" w:firstColumn="1" w:lastColumn="0" w:noHBand="0" w:noVBand="1"/>
        </w:tblPrEx>
        <w:trPr>
          <w:trHeight w:val="1120"/>
        </w:trPr>
        <w:tc>
          <w:tcPr>
            <w:tcW w:w="2905" w:type="dxa"/>
            <w:shd w:val="clear" w:color="auto" w:fill="auto"/>
            <w:noWrap/>
            <w:hideMark/>
          </w:tcPr>
          <w:p w14:paraId="5D902F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E2626RRKU</w:t>
            </w:r>
          </w:p>
        </w:tc>
        <w:tc>
          <w:tcPr>
            <w:tcW w:w="1827" w:type="dxa"/>
            <w:shd w:val="clear" w:color="auto" w:fill="auto"/>
            <w:noWrap/>
            <w:hideMark/>
          </w:tcPr>
          <w:p w14:paraId="7F87B05A" w14:textId="355AA8B7"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69.88</w:t>
            </w:r>
          </w:p>
        </w:tc>
        <w:tc>
          <w:tcPr>
            <w:tcW w:w="4533" w:type="dxa"/>
            <w:shd w:val="clear" w:color="auto" w:fill="auto"/>
            <w:vAlign w:val="bottom"/>
            <w:hideMark/>
          </w:tcPr>
          <w:p w14:paraId="138572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(rental), (DMEPOS item subject to DMEPOS competitive bidding program number 3)</w:t>
            </w:r>
          </w:p>
        </w:tc>
      </w:tr>
      <w:tr w:rsidR="00706F01" w:rsidRPr="00E46745" w14:paraId="3CBC8E3C" w14:textId="77777777" w:rsidTr="00E674B2">
        <w:tblPrEx>
          <w:tblLook w:val="04A0" w:firstRow="1" w:lastRow="0" w:firstColumn="1" w:lastColumn="0" w:noHBand="0" w:noVBand="1"/>
        </w:tblPrEx>
        <w:trPr>
          <w:trHeight w:val="840"/>
        </w:trPr>
        <w:tc>
          <w:tcPr>
            <w:tcW w:w="2905" w:type="dxa"/>
            <w:shd w:val="clear" w:color="auto" w:fill="auto"/>
            <w:noWrap/>
            <w:hideMark/>
          </w:tcPr>
          <w:p w14:paraId="705748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E2626UE</w:t>
            </w:r>
          </w:p>
        </w:tc>
        <w:tc>
          <w:tcPr>
            <w:tcW w:w="1827" w:type="dxa"/>
            <w:shd w:val="clear" w:color="auto" w:fill="auto"/>
            <w:noWrap/>
            <w:hideMark/>
          </w:tcPr>
          <w:p w14:paraId="5F879FE4" w14:textId="1974BE15"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488.61</w:t>
            </w:r>
          </w:p>
        </w:tc>
        <w:tc>
          <w:tcPr>
            <w:tcW w:w="4533" w:type="dxa"/>
            <w:shd w:val="clear" w:color="auto" w:fill="auto"/>
            <w:vAlign w:val="bottom"/>
            <w:hideMark/>
          </w:tcPr>
          <w:p w14:paraId="710DE2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(used durable medical equipment)</w:t>
            </w:r>
          </w:p>
        </w:tc>
      </w:tr>
      <w:tr w:rsidR="00706F01" w:rsidRPr="00E46745" w14:paraId="1D60190A" w14:textId="77777777" w:rsidTr="00E674B2">
        <w:tblPrEx>
          <w:tblLook w:val="04A0" w:firstRow="1" w:lastRow="0" w:firstColumn="1" w:lastColumn="0" w:noHBand="0" w:noVBand="1"/>
        </w:tblPrEx>
        <w:trPr>
          <w:trHeight w:val="1400"/>
        </w:trPr>
        <w:tc>
          <w:tcPr>
            <w:tcW w:w="2905" w:type="dxa"/>
            <w:shd w:val="clear" w:color="auto" w:fill="auto"/>
            <w:noWrap/>
            <w:hideMark/>
          </w:tcPr>
          <w:p w14:paraId="28A979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E2626UEKU</w:t>
            </w:r>
          </w:p>
        </w:tc>
        <w:tc>
          <w:tcPr>
            <w:tcW w:w="1827" w:type="dxa"/>
            <w:shd w:val="clear" w:color="auto" w:fill="auto"/>
            <w:noWrap/>
            <w:hideMark/>
          </w:tcPr>
          <w:p w14:paraId="08B742AE" w14:textId="39429D1E"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524.24</w:t>
            </w:r>
          </w:p>
        </w:tc>
        <w:tc>
          <w:tcPr>
            <w:tcW w:w="4533" w:type="dxa"/>
            <w:shd w:val="clear" w:color="auto" w:fill="auto"/>
            <w:vAlign w:val="bottom"/>
            <w:hideMark/>
          </w:tcPr>
          <w:p w14:paraId="7985CE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(used durable medical equipment), (DMEPOS item subject to DMEPOS competitive bidding program number 3)</w:t>
            </w:r>
          </w:p>
        </w:tc>
      </w:tr>
      <w:tr w:rsidR="00706F01" w:rsidRPr="00E46745" w14:paraId="7B36402A" w14:textId="77777777" w:rsidTr="00E674B2">
        <w:tblPrEx>
          <w:tblLook w:val="04A0" w:firstRow="1" w:lastRow="0" w:firstColumn="1" w:lastColumn="0" w:noHBand="0" w:noVBand="1"/>
        </w:tblPrEx>
        <w:trPr>
          <w:trHeight w:val="840"/>
        </w:trPr>
        <w:tc>
          <w:tcPr>
            <w:tcW w:w="2905" w:type="dxa"/>
            <w:shd w:val="clear" w:color="auto" w:fill="auto"/>
            <w:noWrap/>
            <w:hideMark/>
          </w:tcPr>
          <w:p w14:paraId="0AAD5E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E2627NU</w:t>
            </w:r>
          </w:p>
        </w:tc>
        <w:tc>
          <w:tcPr>
            <w:tcW w:w="1827" w:type="dxa"/>
            <w:shd w:val="clear" w:color="auto" w:fill="auto"/>
            <w:noWrap/>
            <w:hideMark/>
          </w:tcPr>
          <w:p w14:paraId="38070590" w14:textId="4ADBD466"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1,033.91</w:t>
            </w:r>
          </w:p>
        </w:tc>
        <w:tc>
          <w:tcPr>
            <w:tcW w:w="4533" w:type="dxa"/>
            <w:shd w:val="clear" w:color="auto" w:fill="auto"/>
            <w:vAlign w:val="bottom"/>
            <w:hideMark/>
          </w:tcPr>
          <w:p w14:paraId="006D46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rancho type (new equipment)</w:t>
            </w:r>
          </w:p>
        </w:tc>
      </w:tr>
      <w:tr w:rsidR="00706F01" w:rsidRPr="00E46745" w14:paraId="4C2CA9DD" w14:textId="77777777" w:rsidTr="00E674B2">
        <w:tblPrEx>
          <w:tblLook w:val="04A0" w:firstRow="1" w:lastRow="0" w:firstColumn="1" w:lastColumn="0" w:noHBand="0" w:noVBand="1"/>
        </w:tblPrEx>
        <w:trPr>
          <w:trHeight w:val="1120"/>
        </w:trPr>
        <w:tc>
          <w:tcPr>
            <w:tcW w:w="2905" w:type="dxa"/>
            <w:shd w:val="clear" w:color="auto" w:fill="auto"/>
            <w:noWrap/>
            <w:hideMark/>
          </w:tcPr>
          <w:p w14:paraId="6B4876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E2627NUKU</w:t>
            </w:r>
          </w:p>
        </w:tc>
        <w:tc>
          <w:tcPr>
            <w:tcW w:w="1827" w:type="dxa"/>
            <w:shd w:val="clear" w:color="auto" w:fill="auto"/>
            <w:noWrap/>
            <w:hideMark/>
          </w:tcPr>
          <w:p w14:paraId="5601AED9" w14:textId="60FB2091"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1,115.50</w:t>
            </w:r>
          </w:p>
        </w:tc>
        <w:tc>
          <w:tcPr>
            <w:tcW w:w="4533" w:type="dxa"/>
            <w:shd w:val="clear" w:color="auto" w:fill="auto"/>
            <w:vAlign w:val="bottom"/>
            <w:hideMark/>
          </w:tcPr>
          <w:p w14:paraId="199D8C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rancho type (new equipment), (DMEPOS item subject to DMEPOS competitive bidding program number 3)</w:t>
            </w:r>
          </w:p>
        </w:tc>
      </w:tr>
      <w:tr w:rsidR="00706F01" w:rsidRPr="00E46745" w14:paraId="0BFD3429" w14:textId="77777777" w:rsidTr="00E674B2">
        <w:tblPrEx>
          <w:tblLook w:val="04A0" w:firstRow="1" w:lastRow="0" w:firstColumn="1" w:lastColumn="0" w:noHBand="0" w:noVBand="1"/>
        </w:tblPrEx>
        <w:trPr>
          <w:trHeight w:val="840"/>
        </w:trPr>
        <w:tc>
          <w:tcPr>
            <w:tcW w:w="2905" w:type="dxa"/>
            <w:shd w:val="clear" w:color="auto" w:fill="auto"/>
            <w:noWrap/>
            <w:hideMark/>
          </w:tcPr>
          <w:p w14:paraId="687D6B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E2627RR</w:t>
            </w:r>
          </w:p>
        </w:tc>
        <w:tc>
          <w:tcPr>
            <w:tcW w:w="1827" w:type="dxa"/>
            <w:shd w:val="clear" w:color="auto" w:fill="auto"/>
            <w:noWrap/>
            <w:hideMark/>
          </w:tcPr>
          <w:p w14:paraId="2E924D78" w14:textId="070F5FA0"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103.41</w:t>
            </w:r>
          </w:p>
        </w:tc>
        <w:tc>
          <w:tcPr>
            <w:tcW w:w="4533" w:type="dxa"/>
            <w:shd w:val="clear" w:color="auto" w:fill="auto"/>
            <w:vAlign w:val="bottom"/>
            <w:hideMark/>
          </w:tcPr>
          <w:p w14:paraId="3DB2B6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rancho type (rental)</w:t>
            </w:r>
          </w:p>
        </w:tc>
      </w:tr>
      <w:tr w:rsidR="00706F01" w:rsidRPr="00E46745" w14:paraId="17B76245" w14:textId="77777777" w:rsidTr="00E674B2">
        <w:tblPrEx>
          <w:tblLook w:val="04A0" w:firstRow="1" w:lastRow="0" w:firstColumn="1" w:lastColumn="0" w:noHBand="0" w:noVBand="1"/>
        </w:tblPrEx>
        <w:trPr>
          <w:trHeight w:val="1120"/>
        </w:trPr>
        <w:tc>
          <w:tcPr>
            <w:tcW w:w="2905" w:type="dxa"/>
            <w:shd w:val="clear" w:color="auto" w:fill="auto"/>
            <w:noWrap/>
            <w:hideMark/>
          </w:tcPr>
          <w:p w14:paraId="0BC6BC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E2627RRKU</w:t>
            </w:r>
          </w:p>
        </w:tc>
        <w:tc>
          <w:tcPr>
            <w:tcW w:w="1827" w:type="dxa"/>
            <w:shd w:val="clear" w:color="auto" w:fill="auto"/>
            <w:noWrap/>
            <w:hideMark/>
          </w:tcPr>
          <w:p w14:paraId="6240D9AA" w14:textId="2EBB1139"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111.58</w:t>
            </w:r>
          </w:p>
        </w:tc>
        <w:tc>
          <w:tcPr>
            <w:tcW w:w="4533" w:type="dxa"/>
            <w:shd w:val="clear" w:color="auto" w:fill="auto"/>
            <w:vAlign w:val="bottom"/>
            <w:hideMark/>
          </w:tcPr>
          <w:p w14:paraId="6CEB3E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rancho type (rental), (DMEPOS item subject to DMEPOS competitive bidding program number 3)</w:t>
            </w:r>
          </w:p>
        </w:tc>
      </w:tr>
      <w:tr w:rsidR="00706F01" w:rsidRPr="00E46745" w14:paraId="382365B5" w14:textId="77777777" w:rsidTr="00E674B2">
        <w:tblPrEx>
          <w:tblLook w:val="04A0" w:firstRow="1" w:lastRow="0" w:firstColumn="1" w:lastColumn="0" w:noHBand="0" w:noVBand="1"/>
        </w:tblPrEx>
        <w:trPr>
          <w:trHeight w:val="840"/>
        </w:trPr>
        <w:tc>
          <w:tcPr>
            <w:tcW w:w="2905" w:type="dxa"/>
            <w:shd w:val="clear" w:color="auto" w:fill="auto"/>
            <w:noWrap/>
            <w:hideMark/>
          </w:tcPr>
          <w:p w14:paraId="7141AE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E2627UE</w:t>
            </w:r>
          </w:p>
        </w:tc>
        <w:tc>
          <w:tcPr>
            <w:tcW w:w="1827" w:type="dxa"/>
            <w:shd w:val="clear" w:color="auto" w:fill="auto"/>
            <w:noWrap/>
            <w:hideMark/>
          </w:tcPr>
          <w:p w14:paraId="7FD92893" w14:textId="165B2581"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775.43</w:t>
            </w:r>
          </w:p>
        </w:tc>
        <w:tc>
          <w:tcPr>
            <w:tcW w:w="4533" w:type="dxa"/>
            <w:shd w:val="clear" w:color="auto" w:fill="auto"/>
            <w:vAlign w:val="bottom"/>
            <w:hideMark/>
          </w:tcPr>
          <w:p w14:paraId="48F69E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rancho type (used durable medical equipment)</w:t>
            </w:r>
          </w:p>
        </w:tc>
      </w:tr>
      <w:tr w:rsidR="00706F01" w:rsidRPr="00E46745" w14:paraId="665ACC88" w14:textId="77777777" w:rsidTr="00E674B2">
        <w:tblPrEx>
          <w:tblLook w:val="04A0" w:firstRow="1" w:lastRow="0" w:firstColumn="1" w:lastColumn="0" w:noHBand="0" w:noVBand="1"/>
        </w:tblPrEx>
        <w:trPr>
          <w:trHeight w:val="1400"/>
        </w:trPr>
        <w:tc>
          <w:tcPr>
            <w:tcW w:w="2905" w:type="dxa"/>
            <w:shd w:val="clear" w:color="auto" w:fill="auto"/>
            <w:noWrap/>
            <w:hideMark/>
          </w:tcPr>
          <w:p w14:paraId="4101AF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E2627UEKU</w:t>
            </w:r>
          </w:p>
        </w:tc>
        <w:tc>
          <w:tcPr>
            <w:tcW w:w="1827" w:type="dxa"/>
            <w:shd w:val="clear" w:color="auto" w:fill="auto"/>
            <w:noWrap/>
            <w:hideMark/>
          </w:tcPr>
          <w:p w14:paraId="78A3F342" w14:textId="2CBEEE65"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836.61</w:t>
            </w:r>
          </w:p>
        </w:tc>
        <w:tc>
          <w:tcPr>
            <w:tcW w:w="4533" w:type="dxa"/>
            <w:shd w:val="clear" w:color="auto" w:fill="auto"/>
            <w:vAlign w:val="bottom"/>
            <w:hideMark/>
          </w:tcPr>
          <w:p w14:paraId="44B81D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adjustable rancho type (used durable medical equipment), (DMEPOS item subject to DMEPOS competitive bidding program number 3)</w:t>
            </w:r>
          </w:p>
        </w:tc>
      </w:tr>
      <w:tr w:rsidR="00706F01" w:rsidRPr="00E46745" w14:paraId="2354EE57" w14:textId="77777777" w:rsidTr="00E674B2">
        <w:tblPrEx>
          <w:tblLook w:val="04A0" w:firstRow="1" w:lastRow="0" w:firstColumn="1" w:lastColumn="0" w:noHBand="0" w:noVBand="1"/>
        </w:tblPrEx>
        <w:trPr>
          <w:trHeight w:val="840"/>
        </w:trPr>
        <w:tc>
          <w:tcPr>
            <w:tcW w:w="2905" w:type="dxa"/>
            <w:shd w:val="clear" w:color="auto" w:fill="auto"/>
            <w:noWrap/>
            <w:hideMark/>
          </w:tcPr>
          <w:p w14:paraId="44655F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E2628NU</w:t>
            </w:r>
          </w:p>
        </w:tc>
        <w:tc>
          <w:tcPr>
            <w:tcW w:w="1827" w:type="dxa"/>
            <w:shd w:val="clear" w:color="auto" w:fill="auto"/>
            <w:noWrap/>
            <w:hideMark/>
          </w:tcPr>
          <w:p w14:paraId="000FEF35" w14:textId="446CA76D"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775.09</w:t>
            </w:r>
          </w:p>
        </w:tc>
        <w:tc>
          <w:tcPr>
            <w:tcW w:w="4533" w:type="dxa"/>
            <w:shd w:val="clear" w:color="auto" w:fill="auto"/>
            <w:vAlign w:val="bottom"/>
            <w:hideMark/>
          </w:tcPr>
          <w:p w14:paraId="7E587A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reclining (new equipment)</w:t>
            </w:r>
          </w:p>
        </w:tc>
      </w:tr>
      <w:tr w:rsidR="00706F01" w:rsidRPr="00E46745" w14:paraId="5A061625" w14:textId="77777777" w:rsidTr="00E674B2">
        <w:tblPrEx>
          <w:tblLook w:val="04A0" w:firstRow="1" w:lastRow="0" w:firstColumn="1" w:lastColumn="0" w:noHBand="0" w:noVBand="1"/>
        </w:tblPrEx>
        <w:trPr>
          <w:trHeight w:val="1120"/>
        </w:trPr>
        <w:tc>
          <w:tcPr>
            <w:tcW w:w="2905" w:type="dxa"/>
            <w:shd w:val="clear" w:color="auto" w:fill="auto"/>
            <w:noWrap/>
            <w:hideMark/>
          </w:tcPr>
          <w:p w14:paraId="0C4851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E2628NUKU</w:t>
            </w:r>
          </w:p>
        </w:tc>
        <w:tc>
          <w:tcPr>
            <w:tcW w:w="1827" w:type="dxa"/>
            <w:shd w:val="clear" w:color="auto" w:fill="auto"/>
            <w:noWrap/>
            <w:hideMark/>
          </w:tcPr>
          <w:p w14:paraId="4D770947" w14:textId="50E4A809"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840.35</w:t>
            </w:r>
          </w:p>
        </w:tc>
        <w:tc>
          <w:tcPr>
            <w:tcW w:w="4533" w:type="dxa"/>
            <w:shd w:val="clear" w:color="auto" w:fill="auto"/>
            <w:vAlign w:val="bottom"/>
            <w:hideMark/>
          </w:tcPr>
          <w:p w14:paraId="6AABC0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reclining (new equipment), (DMEPOS item subject to DMEPOS competitive bidding program number 3)</w:t>
            </w:r>
          </w:p>
        </w:tc>
      </w:tr>
      <w:tr w:rsidR="00706F01" w:rsidRPr="00E46745" w14:paraId="423ACB9A" w14:textId="77777777" w:rsidTr="00E674B2">
        <w:tblPrEx>
          <w:tblLook w:val="04A0" w:firstRow="1" w:lastRow="0" w:firstColumn="1" w:lastColumn="0" w:noHBand="0" w:noVBand="1"/>
        </w:tblPrEx>
        <w:trPr>
          <w:trHeight w:val="840"/>
        </w:trPr>
        <w:tc>
          <w:tcPr>
            <w:tcW w:w="2905" w:type="dxa"/>
            <w:shd w:val="clear" w:color="auto" w:fill="auto"/>
            <w:noWrap/>
            <w:hideMark/>
          </w:tcPr>
          <w:p w14:paraId="368C63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E2628RR</w:t>
            </w:r>
          </w:p>
        </w:tc>
        <w:tc>
          <w:tcPr>
            <w:tcW w:w="1827" w:type="dxa"/>
            <w:shd w:val="clear" w:color="auto" w:fill="auto"/>
            <w:noWrap/>
            <w:hideMark/>
          </w:tcPr>
          <w:p w14:paraId="42C3D316" w14:textId="3638F466"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77.51</w:t>
            </w:r>
          </w:p>
        </w:tc>
        <w:tc>
          <w:tcPr>
            <w:tcW w:w="4533" w:type="dxa"/>
            <w:shd w:val="clear" w:color="auto" w:fill="auto"/>
            <w:vAlign w:val="bottom"/>
            <w:hideMark/>
          </w:tcPr>
          <w:p w14:paraId="6D85D4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reclining (rental)</w:t>
            </w:r>
          </w:p>
        </w:tc>
      </w:tr>
      <w:tr w:rsidR="00706F01" w:rsidRPr="00E46745" w14:paraId="4290D0DF" w14:textId="77777777" w:rsidTr="00E674B2">
        <w:tblPrEx>
          <w:tblLook w:val="04A0" w:firstRow="1" w:lastRow="0" w:firstColumn="1" w:lastColumn="0" w:noHBand="0" w:noVBand="1"/>
        </w:tblPrEx>
        <w:trPr>
          <w:trHeight w:val="1120"/>
        </w:trPr>
        <w:tc>
          <w:tcPr>
            <w:tcW w:w="2905" w:type="dxa"/>
            <w:shd w:val="clear" w:color="auto" w:fill="auto"/>
            <w:noWrap/>
            <w:hideMark/>
          </w:tcPr>
          <w:p w14:paraId="64A1A5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E2628RRKU</w:t>
            </w:r>
          </w:p>
        </w:tc>
        <w:tc>
          <w:tcPr>
            <w:tcW w:w="1827" w:type="dxa"/>
            <w:shd w:val="clear" w:color="auto" w:fill="auto"/>
            <w:noWrap/>
            <w:hideMark/>
          </w:tcPr>
          <w:p w14:paraId="2865F897" w14:textId="482D4074"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84.03</w:t>
            </w:r>
          </w:p>
        </w:tc>
        <w:tc>
          <w:tcPr>
            <w:tcW w:w="4533" w:type="dxa"/>
            <w:shd w:val="clear" w:color="auto" w:fill="auto"/>
            <w:vAlign w:val="bottom"/>
            <w:hideMark/>
          </w:tcPr>
          <w:p w14:paraId="6AFE8D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reclining (rental), (DMEPOS item subject to DMEPOS competitive bidding program number 3)</w:t>
            </w:r>
          </w:p>
        </w:tc>
      </w:tr>
      <w:tr w:rsidR="00706F01" w:rsidRPr="00E46745" w14:paraId="1B633BF9" w14:textId="77777777" w:rsidTr="00E674B2">
        <w:tblPrEx>
          <w:tblLook w:val="04A0" w:firstRow="1" w:lastRow="0" w:firstColumn="1" w:lastColumn="0" w:noHBand="0" w:noVBand="1"/>
        </w:tblPrEx>
        <w:trPr>
          <w:trHeight w:val="840"/>
        </w:trPr>
        <w:tc>
          <w:tcPr>
            <w:tcW w:w="2905" w:type="dxa"/>
            <w:shd w:val="clear" w:color="auto" w:fill="auto"/>
            <w:noWrap/>
            <w:hideMark/>
          </w:tcPr>
          <w:p w14:paraId="48A9D7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E2628UE</w:t>
            </w:r>
          </w:p>
        </w:tc>
        <w:tc>
          <w:tcPr>
            <w:tcW w:w="1827" w:type="dxa"/>
            <w:shd w:val="clear" w:color="auto" w:fill="auto"/>
            <w:noWrap/>
            <w:hideMark/>
          </w:tcPr>
          <w:p w14:paraId="36CA7BB2" w14:textId="48B3BB74"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581.31</w:t>
            </w:r>
          </w:p>
        </w:tc>
        <w:tc>
          <w:tcPr>
            <w:tcW w:w="4533" w:type="dxa"/>
            <w:shd w:val="clear" w:color="auto" w:fill="auto"/>
            <w:vAlign w:val="bottom"/>
            <w:hideMark/>
          </w:tcPr>
          <w:p w14:paraId="10F829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reclining (used durable medical equipment)</w:t>
            </w:r>
          </w:p>
        </w:tc>
      </w:tr>
      <w:tr w:rsidR="00706F01" w:rsidRPr="00E46745" w14:paraId="4A00EE36" w14:textId="77777777" w:rsidTr="00E674B2">
        <w:tblPrEx>
          <w:tblLook w:val="04A0" w:firstRow="1" w:lastRow="0" w:firstColumn="1" w:lastColumn="0" w:noHBand="0" w:noVBand="1"/>
        </w:tblPrEx>
        <w:trPr>
          <w:trHeight w:val="1120"/>
        </w:trPr>
        <w:tc>
          <w:tcPr>
            <w:tcW w:w="2905" w:type="dxa"/>
            <w:shd w:val="clear" w:color="auto" w:fill="auto"/>
            <w:noWrap/>
            <w:hideMark/>
          </w:tcPr>
          <w:p w14:paraId="490071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E2628UEKU</w:t>
            </w:r>
          </w:p>
        </w:tc>
        <w:tc>
          <w:tcPr>
            <w:tcW w:w="1827" w:type="dxa"/>
            <w:shd w:val="clear" w:color="auto" w:fill="auto"/>
            <w:noWrap/>
            <w:hideMark/>
          </w:tcPr>
          <w:p w14:paraId="310C8F15" w14:textId="3F7E1570"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630.25</w:t>
            </w:r>
          </w:p>
        </w:tc>
        <w:tc>
          <w:tcPr>
            <w:tcW w:w="4533" w:type="dxa"/>
            <w:shd w:val="clear" w:color="auto" w:fill="auto"/>
            <w:vAlign w:val="bottom"/>
            <w:hideMark/>
          </w:tcPr>
          <w:p w14:paraId="49D9F7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reclining (used durable medical equipment), (DMEPOS item subject to DMEPOS competitive bidding program number 3)</w:t>
            </w:r>
          </w:p>
        </w:tc>
      </w:tr>
      <w:tr w:rsidR="00706F01" w:rsidRPr="00E46745" w14:paraId="5BB7D99F" w14:textId="77777777" w:rsidTr="00E674B2">
        <w:tblPrEx>
          <w:tblLook w:val="04A0" w:firstRow="1" w:lastRow="0" w:firstColumn="1" w:lastColumn="0" w:noHBand="0" w:noVBand="1"/>
        </w:tblPrEx>
        <w:trPr>
          <w:trHeight w:val="1120"/>
        </w:trPr>
        <w:tc>
          <w:tcPr>
            <w:tcW w:w="2905" w:type="dxa"/>
            <w:shd w:val="clear" w:color="auto" w:fill="auto"/>
            <w:noWrap/>
            <w:hideMark/>
          </w:tcPr>
          <w:p w14:paraId="20BF79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E2629NU</w:t>
            </w:r>
          </w:p>
        </w:tc>
        <w:tc>
          <w:tcPr>
            <w:tcW w:w="1827" w:type="dxa"/>
            <w:shd w:val="clear" w:color="auto" w:fill="auto"/>
            <w:noWrap/>
            <w:hideMark/>
          </w:tcPr>
          <w:p w14:paraId="6CA2A623" w14:textId="76AC957C"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949.59</w:t>
            </w:r>
          </w:p>
        </w:tc>
        <w:tc>
          <w:tcPr>
            <w:tcW w:w="4533" w:type="dxa"/>
            <w:shd w:val="clear" w:color="auto" w:fill="auto"/>
            <w:vAlign w:val="bottom"/>
            <w:hideMark/>
          </w:tcPr>
          <w:p w14:paraId="36CC6E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friction arm support (friction dampening to proximal and distal joints) (new equipment)</w:t>
            </w:r>
          </w:p>
        </w:tc>
      </w:tr>
      <w:tr w:rsidR="00706F01" w:rsidRPr="00E46745" w14:paraId="7763B9EA" w14:textId="77777777" w:rsidTr="00E674B2">
        <w:tblPrEx>
          <w:tblLook w:val="04A0" w:firstRow="1" w:lastRow="0" w:firstColumn="1" w:lastColumn="0" w:noHBand="0" w:noVBand="1"/>
        </w:tblPrEx>
        <w:trPr>
          <w:trHeight w:val="1400"/>
        </w:trPr>
        <w:tc>
          <w:tcPr>
            <w:tcW w:w="2905" w:type="dxa"/>
            <w:shd w:val="clear" w:color="auto" w:fill="auto"/>
            <w:noWrap/>
            <w:hideMark/>
          </w:tcPr>
          <w:p w14:paraId="3724A0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E2629NUKU</w:t>
            </w:r>
          </w:p>
        </w:tc>
        <w:tc>
          <w:tcPr>
            <w:tcW w:w="1827" w:type="dxa"/>
            <w:shd w:val="clear" w:color="auto" w:fill="auto"/>
            <w:noWrap/>
            <w:hideMark/>
          </w:tcPr>
          <w:p w14:paraId="1333CBC3" w14:textId="692C7B9D"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966.76</w:t>
            </w:r>
          </w:p>
        </w:tc>
        <w:tc>
          <w:tcPr>
            <w:tcW w:w="4533" w:type="dxa"/>
            <w:shd w:val="clear" w:color="auto" w:fill="auto"/>
            <w:vAlign w:val="bottom"/>
            <w:hideMark/>
          </w:tcPr>
          <w:p w14:paraId="451CA7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friction arm support (friction dampening to proximal and distal joints) (new equipment), (DMEPOS item subject to DMEPOS competitive bidding program number 3)</w:t>
            </w:r>
          </w:p>
        </w:tc>
      </w:tr>
      <w:tr w:rsidR="00706F01" w:rsidRPr="00E46745" w14:paraId="2ECA4835" w14:textId="77777777" w:rsidTr="00E674B2">
        <w:tblPrEx>
          <w:tblLook w:val="04A0" w:firstRow="1" w:lastRow="0" w:firstColumn="1" w:lastColumn="0" w:noHBand="0" w:noVBand="1"/>
        </w:tblPrEx>
        <w:trPr>
          <w:trHeight w:val="1120"/>
        </w:trPr>
        <w:tc>
          <w:tcPr>
            <w:tcW w:w="2905" w:type="dxa"/>
            <w:shd w:val="clear" w:color="auto" w:fill="auto"/>
            <w:noWrap/>
            <w:hideMark/>
          </w:tcPr>
          <w:p w14:paraId="47E03F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E2629RR</w:t>
            </w:r>
          </w:p>
        </w:tc>
        <w:tc>
          <w:tcPr>
            <w:tcW w:w="1827" w:type="dxa"/>
            <w:shd w:val="clear" w:color="auto" w:fill="auto"/>
            <w:noWrap/>
            <w:hideMark/>
          </w:tcPr>
          <w:p w14:paraId="00ECC310" w14:textId="117FC696"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94.95</w:t>
            </w:r>
          </w:p>
        </w:tc>
        <w:tc>
          <w:tcPr>
            <w:tcW w:w="4533" w:type="dxa"/>
            <w:shd w:val="clear" w:color="auto" w:fill="auto"/>
            <w:vAlign w:val="bottom"/>
            <w:hideMark/>
          </w:tcPr>
          <w:p w14:paraId="1603E7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friction arm support (friction dampening to proximal and distal joints) (rental)</w:t>
            </w:r>
          </w:p>
        </w:tc>
      </w:tr>
      <w:tr w:rsidR="00706F01" w:rsidRPr="00E46745" w14:paraId="41B038EC" w14:textId="77777777" w:rsidTr="00E674B2">
        <w:tblPrEx>
          <w:tblLook w:val="04A0" w:firstRow="1" w:lastRow="0" w:firstColumn="1" w:lastColumn="0" w:noHBand="0" w:noVBand="1"/>
        </w:tblPrEx>
        <w:trPr>
          <w:trHeight w:val="1400"/>
        </w:trPr>
        <w:tc>
          <w:tcPr>
            <w:tcW w:w="2905" w:type="dxa"/>
            <w:shd w:val="clear" w:color="auto" w:fill="auto"/>
            <w:noWrap/>
            <w:hideMark/>
          </w:tcPr>
          <w:p w14:paraId="2140D7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E2629RRKU</w:t>
            </w:r>
          </w:p>
        </w:tc>
        <w:tc>
          <w:tcPr>
            <w:tcW w:w="1827" w:type="dxa"/>
            <w:shd w:val="clear" w:color="auto" w:fill="auto"/>
            <w:noWrap/>
            <w:hideMark/>
          </w:tcPr>
          <w:p w14:paraId="4FA010A9" w14:textId="7F668563"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96.66</w:t>
            </w:r>
          </w:p>
        </w:tc>
        <w:tc>
          <w:tcPr>
            <w:tcW w:w="4533" w:type="dxa"/>
            <w:shd w:val="clear" w:color="auto" w:fill="auto"/>
            <w:vAlign w:val="bottom"/>
            <w:hideMark/>
          </w:tcPr>
          <w:p w14:paraId="4AABF3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friction arm support (friction dampening to proximal and distal joints) (rental), (DMEPOS item subject to DMEPOS competitive bidding program number 3)</w:t>
            </w:r>
          </w:p>
        </w:tc>
      </w:tr>
      <w:tr w:rsidR="00706F01" w:rsidRPr="00E46745" w14:paraId="1516B74C" w14:textId="77777777" w:rsidTr="00E674B2">
        <w:tblPrEx>
          <w:tblLook w:val="04A0" w:firstRow="1" w:lastRow="0" w:firstColumn="1" w:lastColumn="0" w:noHBand="0" w:noVBand="1"/>
        </w:tblPrEx>
        <w:trPr>
          <w:trHeight w:val="1120"/>
        </w:trPr>
        <w:tc>
          <w:tcPr>
            <w:tcW w:w="2905" w:type="dxa"/>
            <w:shd w:val="clear" w:color="auto" w:fill="auto"/>
            <w:noWrap/>
            <w:hideMark/>
          </w:tcPr>
          <w:p w14:paraId="20847F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E2629UE</w:t>
            </w:r>
          </w:p>
        </w:tc>
        <w:tc>
          <w:tcPr>
            <w:tcW w:w="1827" w:type="dxa"/>
            <w:shd w:val="clear" w:color="auto" w:fill="auto"/>
            <w:noWrap/>
            <w:hideMark/>
          </w:tcPr>
          <w:p w14:paraId="162EE6FA" w14:textId="0852F1FE"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712.20</w:t>
            </w:r>
          </w:p>
        </w:tc>
        <w:tc>
          <w:tcPr>
            <w:tcW w:w="4533" w:type="dxa"/>
            <w:shd w:val="clear" w:color="auto" w:fill="auto"/>
            <w:vAlign w:val="bottom"/>
            <w:hideMark/>
          </w:tcPr>
          <w:p w14:paraId="205FC5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friction arm support (friction dampening to proximal and distal joints) (used durable medical equipment)</w:t>
            </w:r>
          </w:p>
        </w:tc>
      </w:tr>
      <w:tr w:rsidR="00706F01" w:rsidRPr="00E46745" w14:paraId="44E1D175" w14:textId="77777777" w:rsidTr="00E674B2">
        <w:tblPrEx>
          <w:tblLook w:val="04A0" w:firstRow="1" w:lastRow="0" w:firstColumn="1" w:lastColumn="0" w:noHBand="0" w:noVBand="1"/>
        </w:tblPrEx>
        <w:trPr>
          <w:trHeight w:val="1680"/>
        </w:trPr>
        <w:tc>
          <w:tcPr>
            <w:tcW w:w="2905" w:type="dxa"/>
            <w:shd w:val="clear" w:color="auto" w:fill="auto"/>
            <w:noWrap/>
            <w:hideMark/>
          </w:tcPr>
          <w:p w14:paraId="2382AD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E2629UEKU</w:t>
            </w:r>
          </w:p>
        </w:tc>
        <w:tc>
          <w:tcPr>
            <w:tcW w:w="1827" w:type="dxa"/>
            <w:shd w:val="clear" w:color="auto" w:fill="auto"/>
            <w:noWrap/>
            <w:hideMark/>
          </w:tcPr>
          <w:p w14:paraId="6758778D" w14:textId="1A9E3BA8"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725.08</w:t>
            </w:r>
          </w:p>
        </w:tc>
        <w:tc>
          <w:tcPr>
            <w:tcW w:w="4533" w:type="dxa"/>
            <w:shd w:val="clear" w:color="auto" w:fill="auto"/>
            <w:vAlign w:val="bottom"/>
            <w:hideMark/>
          </w:tcPr>
          <w:p w14:paraId="47EF5D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attached to wheelchair, balanced, friction arm support (friction dampening to proximal and distal joints) (used durable medical equipment), (DMEPOS item subject to DMEPOS competitive bidding program number 3)</w:t>
            </w:r>
          </w:p>
        </w:tc>
      </w:tr>
      <w:tr w:rsidR="00706F01" w:rsidRPr="00E46745" w14:paraId="32823A9B" w14:textId="77777777" w:rsidTr="00E674B2">
        <w:tblPrEx>
          <w:tblLook w:val="04A0" w:firstRow="1" w:lastRow="0" w:firstColumn="1" w:lastColumn="0" w:noHBand="0" w:noVBand="1"/>
        </w:tblPrEx>
        <w:trPr>
          <w:trHeight w:val="1120"/>
        </w:trPr>
        <w:tc>
          <w:tcPr>
            <w:tcW w:w="2905" w:type="dxa"/>
            <w:shd w:val="clear" w:color="auto" w:fill="auto"/>
            <w:noWrap/>
            <w:hideMark/>
          </w:tcPr>
          <w:p w14:paraId="262D61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E2630NU</w:t>
            </w:r>
          </w:p>
        </w:tc>
        <w:tc>
          <w:tcPr>
            <w:tcW w:w="1827" w:type="dxa"/>
            <w:shd w:val="clear" w:color="auto" w:fill="auto"/>
            <w:noWrap/>
            <w:hideMark/>
          </w:tcPr>
          <w:p w14:paraId="36129492" w14:textId="552A31AC"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684.22</w:t>
            </w:r>
          </w:p>
        </w:tc>
        <w:tc>
          <w:tcPr>
            <w:tcW w:w="4533" w:type="dxa"/>
            <w:shd w:val="clear" w:color="auto" w:fill="auto"/>
            <w:vAlign w:val="bottom"/>
            <w:hideMark/>
          </w:tcPr>
          <w:p w14:paraId="01DA65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monosuspension arm and hand support, overhead elbow forearm hand sling support, yoke type suspension support (new equipment)</w:t>
            </w:r>
          </w:p>
        </w:tc>
      </w:tr>
      <w:tr w:rsidR="00706F01" w:rsidRPr="00E46745" w14:paraId="30C458FD" w14:textId="77777777" w:rsidTr="00E674B2">
        <w:tblPrEx>
          <w:tblLook w:val="04A0" w:firstRow="1" w:lastRow="0" w:firstColumn="1" w:lastColumn="0" w:noHBand="0" w:noVBand="1"/>
        </w:tblPrEx>
        <w:trPr>
          <w:trHeight w:val="1400"/>
        </w:trPr>
        <w:tc>
          <w:tcPr>
            <w:tcW w:w="2905" w:type="dxa"/>
            <w:shd w:val="clear" w:color="auto" w:fill="auto"/>
            <w:noWrap/>
            <w:hideMark/>
          </w:tcPr>
          <w:p w14:paraId="490F21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E2630NUKU</w:t>
            </w:r>
          </w:p>
        </w:tc>
        <w:tc>
          <w:tcPr>
            <w:tcW w:w="1827" w:type="dxa"/>
            <w:shd w:val="clear" w:color="auto" w:fill="auto"/>
            <w:noWrap/>
            <w:hideMark/>
          </w:tcPr>
          <w:p w14:paraId="6473F146" w14:textId="482BCF71"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743.66</w:t>
            </w:r>
          </w:p>
        </w:tc>
        <w:tc>
          <w:tcPr>
            <w:tcW w:w="4533" w:type="dxa"/>
            <w:shd w:val="clear" w:color="auto" w:fill="auto"/>
            <w:vAlign w:val="bottom"/>
            <w:hideMark/>
          </w:tcPr>
          <w:p w14:paraId="4EFBE6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monosuspension arm and hand support, overhead elbow forearm hand sling support, yoke type suspension support (new equipment), (DMEPOS item subject to DMEPOS competitive bidding program number 3)</w:t>
            </w:r>
          </w:p>
        </w:tc>
      </w:tr>
      <w:tr w:rsidR="00706F01" w:rsidRPr="00E46745" w14:paraId="57AF691D" w14:textId="77777777" w:rsidTr="00E674B2">
        <w:tblPrEx>
          <w:tblLook w:val="04A0" w:firstRow="1" w:lastRow="0" w:firstColumn="1" w:lastColumn="0" w:noHBand="0" w:noVBand="1"/>
        </w:tblPrEx>
        <w:trPr>
          <w:trHeight w:val="1120"/>
        </w:trPr>
        <w:tc>
          <w:tcPr>
            <w:tcW w:w="2905" w:type="dxa"/>
            <w:shd w:val="clear" w:color="auto" w:fill="auto"/>
            <w:noWrap/>
            <w:hideMark/>
          </w:tcPr>
          <w:p w14:paraId="7796B6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E2630RR</w:t>
            </w:r>
          </w:p>
        </w:tc>
        <w:tc>
          <w:tcPr>
            <w:tcW w:w="1827" w:type="dxa"/>
            <w:shd w:val="clear" w:color="auto" w:fill="auto"/>
            <w:noWrap/>
            <w:hideMark/>
          </w:tcPr>
          <w:p w14:paraId="6BF2AED3" w14:textId="56FCC810"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68.42</w:t>
            </w:r>
          </w:p>
        </w:tc>
        <w:tc>
          <w:tcPr>
            <w:tcW w:w="4533" w:type="dxa"/>
            <w:shd w:val="clear" w:color="auto" w:fill="auto"/>
            <w:vAlign w:val="bottom"/>
            <w:hideMark/>
          </w:tcPr>
          <w:p w14:paraId="5829D3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monosuspension arm and hand support, overhead elbow forearm hand sling support, yoke type suspension support (rental)</w:t>
            </w:r>
          </w:p>
        </w:tc>
      </w:tr>
      <w:tr w:rsidR="00706F01" w:rsidRPr="00E46745" w14:paraId="0D4CE64E" w14:textId="77777777" w:rsidTr="00E674B2">
        <w:tblPrEx>
          <w:tblLook w:val="04A0" w:firstRow="1" w:lastRow="0" w:firstColumn="1" w:lastColumn="0" w:noHBand="0" w:noVBand="1"/>
        </w:tblPrEx>
        <w:trPr>
          <w:trHeight w:val="1400"/>
        </w:trPr>
        <w:tc>
          <w:tcPr>
            <w:tcW w:w="2905" w:type="dxa"/>
            <w:shd w:val="clear" w:color="auto" w:fill="auto"/>
            <w:noWrap/>
            <w:hideMark/>
          </w:tcPr>
          <w:p w14:paraId="7F6071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E2630RRKU</w:t>
            </w:r>
          </w:p>
        </w:tc>
        <w:tc>
          <w:tcPr>
            <w:tcW w:w="1827" w:type="dxa"/>
            <w:shd w:val="clear" w:color="auto" w:fill="auto"/>
            <w:noWrap/>
            <w:hideMark/>
          </w:tcPr>
          <w:p w14:paraId="31E482EE" w14:textId="5A5B1E9C"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74.37</w:t>
            </w:r>
          </w:p>
        </w:tc>
        <w:tc>
          <w:tcPr>
            <w:tcW w:w="4533" w:type="dxa"/>
            <w:shd w:val="clear" w:color="auto" w:fill="auto"/>
            <w:vAlign w:val="bottom"/>
            <w:hideMark/>
          </w:tcPr>
          <w:p w14:paraId="267FBB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monosuspension arm and hand support, overhead elbow forearm hand sling support, yoke type suspension support (rental), (DMEPOS item subject to DMEPOS competitive bidding program number 3)</w:t>
            </w:r>
          </w:p>
        </w:tc>
      </w:tr>
      <w:tr w:rsidR="00706F01" w:rsidRPr="00E46745" w14:paraId="085445A9" w14:textId="77777777" w:rsidTr="00E674B2">
        <w:tblPrEx>
          <w:tblLook w:val="04A0" w:firstRow="1" w:lastRow="0" w:firstColumn="1" w:lastColumn="0" w:noHBand="0" w:noVBand="1"/>
        </w:tblPrEx>
        <w:trPr>
          <w:trHeight w:val="1120"/>
        </w:trPr>
        <w:tc>
          <w:tcPr>
            <w:tcW w:w="2905" w:type="dxa"/>
            <w:shd w:val="clear" w:color="auto" w:fill="auto"/>
            <w:noWrap/>
            <w:hideMark/>
          </w:tcPr>
          <w:p w14:paraId="5A2BEC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E2630UE</w:t>
            </w:r>
          </w:p>
        </w:tc>
        <w:tc>
          <w:tcPr>
            <w:tcW w:w="1827" w:type="dxa"/>
            <w:shd w:val="clear" w:color="auto" w:fill="auto"/>
            <w:noWrap/>
            <w:hideMark/>
          </w:tcPr>
          <w:p w14:paraId="6213D3CD" w14:textId="73593372"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513.16</w:t>
            </w:r>
          </w:p>
        </w:tc>
        <w:tc>
          <w:tcPr>
            <w:tcW w:w="4533" w:type="dxa"/>
            <w:shd w:val="clear" w:color="auto" w:fill="auto"/>
            <w:vAlign w:val="bottom"/>
            <w:hideMark/>
          </w:tcPr>
          <w:p w14:paraId="2DB15D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monosuspension arm and hand support, overhead elbow forearm hand sling support, yoke type suspension support (used durable medical equipment)</w:t>
            </w:r>
          </w:p>
        </w:tc>
      </w:tr>
      <w:tr w:rsidR="00706F01" w:rsidRPr="00E46745" w14:paraId="54A23728" w14:textId="77777777" w:rsidTr="00E674B2">
        <w:tblPrEx>
          <w:tblLook w:val="04A0" w:firstRow="1" w:lastRow="0" w:firstColumn="1" w:lastColumn="0" w:noHBand="0" w:noVBand="1"/>
        </w:tblPrEx>
        <w:trPr>
          <w:trHeight w:val="1680"/>
        </w:trPr>
        <w:tc>
          <w:tcPr>
            <w:tcW w:w="2905" w:type="dxa"/>
            <w:shd w:val="clear" w:color="auto" w:fill="auto"/>
            <w:noWrap/>
            <w:hideMark/>
          </w:tcPr>
          <w:p w14:paraId="240128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E2630UEKU</w:t>
            </w:r>
          </w:p>
        </w:tc>
        <w:tc>
          <w:tcPr>
            <w:tcW w:w="1827" w:type="dxa"/>
            <w:shd w:val="clear" w:color="auto" w:fill="auto"/>
            <w:noWrap/>
            <w:hideMark/>
          </w:tcPr>
          <w:p w14:paraId="5B703B7D" w14:textId="625C481D"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557.74</w:t>
            </w:r>
          </w:p>
        </w:tc>
        <w:tc>
          <w:tcPr>
            <w:tcW w:w="4533" w:type="dxa"/>
            <w:shd w:val="clear" w:color="auto" w:fill="auto"/>
            <w:vAlign w:val="bottom"/>
            <w:hideMark/>
          </w:tcPr>
          <w:p w14:paraId="7BA71A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shoulder elbow, mobile arm support, monosuspension arm and hand support, overhead elbow forearm hand sling support, yoke type suspension support (used durable medical equipment), (DMEPOS item subject to DMEPOS competitive bidding program number 3)</w:t>
            </w:r>
          </w:p>
        </w:tc>
      </w:tr>
      <w:tr w:rsidR="00706F01" w:rsidRPr="00E46745" w14:paraId="3CDC9528" w14:textId="77777777" w:rsidTr="00E674B2">
        <w:tblPrEx>
          <w:tblLook w:val="04A0" w:firstRow="1" w:lastRow="0" w:firstColumn="1" w:lastColumn="0" w:noHBand="0" w:noVBand="1"/>
        </w:tblPrEx>
        <w:trPr>
          <w:trHeight w:val="560"/>
        </w:trPr>
        <w:tc>
          <w:tcPr>
            <w:tcW w:w="2905" w:type="dxa"/>
            <w:shd w:val="clear" w:color="auto" w:fill="auto"/>
            <w:noWrap/>
            <w:hideMark/>
          </w:tcPr>
          <w:p w14:paraId="6E2AEB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E2631NU</w:t>
            </w:r>
          </w:p>
        </w:tc>
        <w:tc>
          <w:tcPr>
            <w:tcW w:w="1827" w:type="dxa"/>
            <w:shd w:val="clear" w:color="auto" w:fill="auto"/>
            <w:noWrap/>
            <w:hideMark/>
          </w:tcPr>
          <w:p w14:paraId="7F938BCC" w14:textId="12B8F729"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248.36</w:t>
            </w:r>
          </w:p>
        </w:tc>
        <w:tc>
          <w:tcPr>
            <w:tcW w:w="4533" w:type="dxa"/>
            <w:shd w:val="clear" w:color="auto" w:fill="auto"/>
            <w:vAlign w:val="bottom"/>
            <w:hideMark/>
          </w:tcPr>
          <w:p w14:paraId="5A6702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elevating proximal arm (new equipment)</w:t>
            </w:r>
          </w:p>
        </w:tc>
      </w:tr>
      <w:tr w:rsidR="00706F01" w:rsidRPr="00E46745" w14:paraId="6C3639A4" w14:textId="77777777" w:rsidTr="00E674B2">
        <w:tblPrEx>
          <w:tblLook w:val="04A0" w:firstRow="1" w:lastRow="0" w:firstColumn="1" w:lastColumn="0" w:noHBand="0" w:noVBand="1"/>
        </w:tblPrEx>
        <w:trPr>
          <w:trHeight w:val="1120"/>
        </w:trPr>
        <w:tc>
          <w:tcPr>
            <w:tcW w:w="2905" w:type="dxa"/>
            <w:shd w:val="clear" w:color="auto" w:fill="auto"/>
            <w:noWrap/>
            <w:hideMark/>
          </w:tcPr>
          <w:p w14:paraId="755301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E2631NUKU</w:t>
            </w:r>
          </w:p>
        </w:tc>
        <w:tc>
          <w:tcPr>
            <w:tcW w:w="1827" w:type="dxa"/>
            <w:shd w:val="clear" w:color="auto" w:fill="auto"/>
            <w:noWrap/>
            <w:hideMark/>
          </w:tcPr>
          <w:p w14:paraId="0C801451" w14:textId="48C6479B"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252.87</w:t>
            </w:r>
          </w:p>
        </w:tc>
        <w:tc>
          <w:tcPr>
            <w:tcW w:w="4533" w:type="dxa"/>
            <w:shd w:val="clear" w:color="auto" w:fill="auto"/>
            <w:vAlign w:val="bottom"/>
            <w:hideMark/>
          </w:tcPr>
          <w:p w14:paraId="28980C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elevating proximal arm (new equipment), (DMEPOS item subject to DMEPOS competitive bidding program number 3)</w:t>
            </w:r>
          </w:p>
        </w:tc>
      </w:tr>
      <w:tr w:rsidR="00706F01" w:rsidRPr="00E46745" w14:paraId="69ED2E05" w14:textId="77777777" w:rsidTr="00E674B2">
        <w:tblPrEx>
          <w:tblLook w:val="04A0" w:firstRow="1" w:lastRow="0" w:firstColumn="1" w:lastColumn="0" w:noHBand="0" w:noVBand="1"/>
        </w:tblPrEx>
        <w:trPr>
          <w:trHeight w:val="560"/>
        </w:trPr>
        <w:tc>
          <w:tcPr>
            <w:tcW w:w="2905" w:type="dxa"/>
            <w:shd w:val="clear" w:color="auto" w:fill="auto"/>
            <w:noWrap/>
            <w:hideMark/>
          </w:tcPr>
          <w:p w14:paraId="774E47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E2631RR</w:t>
            </w:r>
          </w:p>
        </w:tc>
        <w:tc>
          <w:tcPr>
            <w:tcW w:w="1827" w:type="dxa"/>
            <w:shd w:val="clear" w:color="auto" w:fill="auto"/>
            <w:noWrap/>
            <w:hideMark/>
          </w:tcPr>
          <w:p w14:paraId="111CF47A" w14:textId="4F9239BF"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24.84</w:t>
            </w:r>
          </w:p>
        </w:tc>
        <w:tc>
          <w:tcPr>
            <w:tcW w:w="4533" w:type="dxa"/>
            <w:shd w:val="clear" w:color="auto" w:fill="auto"/>
            <w:vAlign w:val="bottom"/>
            <w:hideMark/>
          </w:tcPr>
          <w:p w14:paraId="1EDB9B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elevating proximal arm (rental)</w:t>
            </w:r>
          </w:p>
        </w:tc>
      </w:tr>
      <w:tr w:rsidR="00706F01" w:rsidRPr="00E46745" w14:paraId="4A52121A" w14:textId="77777777" w:rsidTr="00E674B2">
        <w:tblPrEx>
          <w:tblLook w:val="04A0" w:firstRow="1" w:lastRow="0" w:firstColumn="1" w:lastColumn="0" w:noHBand="0" w:noVBand="1"/>
        </w:tblPrEx>
        <w:trPr>
          <w:trHeight w:val="840"/>
        </w:trPr>
        <w:tc>
          <w:tcPr>
            <w:tcW w:w="2905" w:type="dxa"/>
            <w:shd w:val="clear" w:color="auto" w:fill="auto"/>
            <w:noWrap/>
            <w:hideMark/>
          </w:tcPr>
          <w:p w14:paraId="4B0B76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E2631RRKU</w:t>
            </w:r>
          </w:p>
        </w:tc>
        <w:tc>
          <w:tcPr>
            <w:tcW w:w="1827" w:type="dxa"/>
            <w:shd w:val="clear" w:color="auto" w:fill="auto"/>
            <w:noWrap/>
            <w:hideMark/>
          </w:tcPr>
          <w:p w14:paraId="11C12F3C" w14:textId="15FA7901"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25.28</w:t>
            </w:r>
          </w:p>
        </w:tc>
        <w:tc>
          <w:tcPr>
            <w:tcW w:w="4533" w:type="dxa"/>
            <w:shd w:val="clear" w:color="auto" w:fill="auto"/>
            <w:vAlign w:val="bottom"/>
            <w:hideMark/>
          </w:tcPr>
          <w:p w14:paraId="3B3DBB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elevating proximal arm (rental), (DMEPOS item subject to DMEPOS competitive bidding program number 3)</w:t>
            </w:r>
          </w:p>
        </w:tc>
      </w:tr>
      <w:tr w:rsidR="00706F01" w:rsidRPr="00E46745" w14:paraId="70EBC0A9" w14:textId="77777777" w:rsidTr="00E674B2">
        <w:tblPrEx>
          <w:tblLook w:val="04A0" w:firstRow="1" w:lastRow="0" w:firstColumn="1" w:lastColumn="0" w:noHBand="0" w:noVBand="1"/>
        </w:tblPrEx>
        <w:trPr>
          <w:trHeight w:val="560"/>
        </w:trPr>
        <w:tc>
          <w:tcPr>
            <w:tcW w:w="2905" w:type="dxa"/>
            <w:shd w:val="clear" w:color="auto" w:fill="auto"/>
            <w:noWrap/>
            <w:hideMark/>
          </w:tcPr>
          <w:p w14:paraId="498D5A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E2631UE</w:t>
            </w:r>
          </w:p>
        </w:tc>
        <w:tc>
          <w:tcPr>
            <w:tcW w:w="1827" w:type="dxa"/>
            <w:shd w:val="clear" w:color="auto" w:fill="auto"/>
            <w:noWrap/>
            <w:hideMark/>
          </w:tcPr>
          <w:p w14:paraId="4ED66972" w14:textId="4C36D254"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186.27</w:t>
            </w:r>
          </w:p>
        </w:tc>
        <w:tc>
          <w:tcPr>
            <w:tcW w:w="4533" w:type="dxa"/>
            <w:shd w:val="clear" w:color="auto" w:fill="auto"/>
            <w:vAlign w:val="bottom"/>
            <w:hideMark/>
          </w:tcPr>
          <w:p w14:paraId="12981F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elevating proximal arm (used durable medical equipment)</w:t>
            </w:r>
          </w:p>
        </w:tc>
      </w:tr>
      <w:tr w:rsidR="00706F01" w:rsidRPr="00E46745" w14:paraId="30007D9A" w14:textId="77777777" w:rsidTr="00E674B2">
        <w:tblPrEx>
          <w:tblLook w:val="04A0" w:firstRow="1" w:lastRow="0" w:firstColumn="1" w:lastColumn="0" w:noHBand="0" w:noVBand="1"/>
        </w:tblPrEx>
        <w:trPr>
          <w:trHeight w:val="1120"/>
        </w:trPr>
        <w:tc>
          <w:tcPr>
            <w:tcW w:w="2905" w:type="dxa"/>
            <w:shd w:val="clear" w:color="auto" w:fill="auto"/>
            <w:noWrap/>
            <w:hideMark/>
          </w:tcPr>
          <w:p w14:paraId="1F4B01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E2631UEKU</w:t>
            </w:r>
          </w:p>
        </w:tc>
        <w:tc>
          <w:tcPr>
            <w:tcW w:w="1827" w:type="dxa"/>
            <w:shd w:val="clear" w:color="auto" w:fill="auto"/>
            <w:noWrap/>
            <w:hideMark/>
          </w:tcPr>
          <w:p w14:paraId="1B788625" w14:textId="36FED2E3"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189.64</w:t>
            </w:r>
          </w:p>
        </w:tc>
        <w:tc>
          <w:tcPr>
            <w:tcW w:w="4533" w:type="dxa"/>
            <w:shd w:val="clear" w:color="auto" w:fill="auto"/>
            <w:vAlign w:val="bottom"/>
            <w:hideMark/>
          </w:tcPr>
          <w:p w14:paraId="79BF03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elevating proximal arm (used durable medical equipment), (DMEPOS item subject to DMEPOS competitive bidding program number 3)</w:t>
            </w:r>
          </w:p>
        </w:tc>
      </w:tr>
      <w:tr w:rsidR="00706F01" w:rsidRPr="00E46745" w14:paraId="40F5E53B" w14:textId="77777777" w:rsidTr="00E674B2">
        <w:tblPrEx>
          <w:tblLook w:val="04A0" w:firstRow="1" w:lastRow="0" w:firstColumn="1" w:lastColumn="0" w:noHBand="0" w:noVBand="1"/>
        </w:tblPrEx>
        <w:trPr>
          <w:trHeight w:val="840"/>
        </w:trPr>
        <w:tc>
          <w:tcPr>
            <w:tcW w:w="2905" w:type="dxa"/>
            <w:shd w:val="clear" w:color="auto" w:fill="auto"/>
            <w:noWrap/>
            <w:hideMark/>
          </w:tcPr>
          <w:p w14:paraId="1DDF39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E2632NU</w:t>
            </w:r>
          </w:p>
        </w:tc>
        <w:tc>
          <w:tcPr>
            <w:tcW w:w="1827" w:type="dxa"/>
            <w:shd w:val="clear" w:color="auto" w:fill="auto"/>
            <w:noWrap/>
            <w:hideMark/>
          </w:tcPr>
          <w:p w14:paraId="179EE1E8" w14:textId="6DAE8451"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174.58</w:t>
            </w:r>
          </w:p>
        </w:tc>
        <w:tc>
          <w:tcPr>
            <w:tcW w:w="4533" w:type="dxa"/>
            <w:shd w:val="clear" w:color="auto" w:fill="auto"/>
            <w:vAlign w:val="bottom"/>
            <w:hideMark/>
          </w:tcPr>
          <w:p w14:paraId="454D48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offset or lateral rocker arm with elastic balance control (new equipment)</w:t>
            </w:r>
          </w:p>
        </w:tc>
      </w:tr>
      <w:tr w:rsidR="00706F01" w:rsidRPr="00E46745" w14:paraId="324AD559" w14:textId="77777777" w:rsidTr="00E674B2">
        <w:tblPrEx>
          <w:tblLook w:val="04A0" w:firstRow="1" w:lastRow="0" w:firstColumn="1" w:lastColumn="0" w:noHBand="0" w:noVBand="1"/>
        </w:tblPrEx>
        <w:trPr>
          <w:trHeight w:val="1120"/>
        </w:trPr>
        <w:tc>
          <w:tcPr>
            <w:tcW w:w="2905" w:type="dxa"/>
            <w:shd w:val="clear" w:color="auto" w:fill="auto"/>
            <w:noWrap/>
            <w:hideMark/>
          </w:tcPr>
          <w:p w14:paraId="3467E1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E2632NUKU</w:t>
            </w:r>
          </w:p>
        </w:tc>
        <w:tc>
          <w:tcPr>
            <w:tcW w:w="1827" w:type="dxa"/>
            <w:shd w:val="clear" w:color="auto" w:fill="auto"/>
            <w:noWrap/>
            <w:hideMark/>
          </w:tcPr>
          <w:p w14:paraId="10496A24" w14:textId="1BB3BE1F"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189.15</w:t>
            </w:r>
          </w:p>
        </w:tc>
        <w:tc>
          <w:tcPr>
            <w:tcW w:w="4533" w:type="dxa"/>
            <w:shd w:val="clear" w:color="auto" w:fill="auto"/>
            <w:vAlign w:val="bottom"/>
            <w:hideMark/>
          </w:tcPr>
          <w:p w14:paraId="6B7994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offset or lateral rocker arm with elastic balance control (new equipment), (DMEPOS item subject to DMEPOS competitive bidding program number 3)</w:t>
            </w:r>
          </w:p>
        </w:tc>
      </w:tr>
      <w:tr w:rsidR="00706F01" w:rsidRPr="00E46745" w14:paraId="35D1AF95" w14:textId="77777777" w:rsidTr="00E674B2">
        <w:tblPrEx>
          <w:tblLook w:val="04A0" w:firstRow="1" w:lastRow="0" w:firstColumn="1" w:lastColumn="0" w:noHBand="0" w:noVBand="1"/>
        </w:tblPrEx>
        <w:trPr>
          <w:trHeight w:val="840"/>
        </w:trPr>
        <w:tc>
          <w:tcPr>
            <w:tcW w:w="2905" w:type="dxa"/>
            <w:shd w:val="clear" w:color="auto" w:fill="auto"/>
            <w:noWrap/>
            <w:hideMark/>
          </w:tcPr>
          <w:p w14:paraId="7BE778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E2632RR</w:t>
            </w:r>
          </w:p>
        </w:tc>
        <w:tc>
          <w:tcPr>
            <w:tcW w:w="1827" w:type="dxa"/>
            <w:shd w:val="clear" w:color="auto" w:fill="auto"/>
            <w:noWrap/>
            <w:hideMark/>
          </w:tcPr>
          <w:p w14:paraId="7A15C08E" w14:textId="3D6176FD"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17.46</w:t>
            </w:r>
          </w:p>
        </w:tc>
        <w:tc>
          <w:tcPr>
            <w:tcW w:w="4533" w:type="dxa"/>
            <w:shd w:val="clear" w:color="auto" w:fill="auto"/>
            <w:vAlign w:val="bottom"/>
            <w:hideMark/>
          </w:tcPr>
          <w:p w14:paraId="2F88FF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offset or lateral rocker arm with elastic balance control (rental)</w:t>
            </w:r>
          </w:p>
        </w:tc>
      </w:tr>
      <w:tr w:rsidR="00706F01" w:rsidRPr="00E46745" w14:paraId="33522C1D" w14:textId="77777777" w:rsidTr="00E674B2">
        <w:tblPrEx>
          <w:tblLook w:val="04A0" w:firstRow="1" w:lastRow="0" w:firstColumn="1" w:lastColumn="0" w:noHBand="0" w:noVBand="1"/>
        </w:tblPrEx>
        <w:trPr>
          <w:trHeight w:val="1120"/>
        </w:trPr>
        <w:tc>
          <w:tcPr>
            <w:tcW w:w="2905" w:type="dxa"/>
            <w:shd w:val="clear" w:color="auto" w:fill="auto"/>
            <w:noWrap/>
            <w:hideMark/>
          </w:tcPr>
          <w:p w14:paraId="4849A7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E2632RRKU</w:t>
            </w:r>
          </w:p>
        </w:tc>
        <w:tc>
          <w:tcPr>
            <w:tcW w:w="1827" w:type="dxa"/>
            <w:shd w:val="clear" w:color="auto" w:fill="auto"/>
            <w:noWrap/>
            <w:hideMark/>
          </w:tcPr>
          <w:p w14:paraId="4CB40759" w14:textId="37271DCA"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18.92</w:t>
            </w:r>
          </w:p>
        </w:tc>
        <w:tc>
          <w:tcPr>
            <w:tcW w:w="4533" w:type="dxa"/>
            <w:shd w:val="clear" w:color="auto" w:fill="auto"/>
            <w:vAlign w:val="bottom"/>
            <w:hideMark/>
          </w:tcPr>
          <w:p w14:paraId="318AC2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offset or lateral rocker arm with elastic balance control (rental), (DMEPOS item subject to DMEPOS competitive bidding program number 3)</w:t>
            </w:r>
          </w:p>
        </w:tc>
      </w:tr>
      <w:tr w:rsidR="00706F01" w:rsidRPr="00E46745" w14:paraId="6EE9C688" w14:textId="77777777" w:rsidTr="00E674B2">
        <w:tblPrEx>
          <w:tblLook w:val="04A0" w:firstRow="1" w:lastRow="0" w:firstColumn="1" w:lastColumn="0" w:noHBand="0" w:noVBand="1"/>
        </w:tblPrEx>
        <w:trPr>
          <w:trHeight w:val="840"/>
        </w:trPr>
        <w:tc>
          <w:tcPr>
            <w:tcW w:w="2905" w:type="dxa"/>
            <w:shd w:val="clear" w:color="auto" w:fill="auto"/>
            <w:noWrap/>
            <w:hideMark/>
          </w:tcPr>
          <w:p w14:paraId="72731D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E2632UE</w:t>
            </w:r>
          </w:p>
        </w:tc>
        <w:tc>
          <w:tcPr>
            <w:tcW w:w="1827" w:type="dxa"/>
            <w:shd w:val="clear" w:color="auto" w:fill="auto"/>
            <w:noWrap/>
            <w:hideMark/>
          </w:tcPr>
          <w:p w14:paraId="454BA721" w14:textId="328F37D6"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130.93</w:t>
            </w:r>
          </w:p>
        </w:tc>
        <w:tc>
          <w:tcPr>
            <w:tcW w:w="4533" w:type="dxa"/>
            <w:shd w:val="clear" w:color="auto" w:fill="auto"/>
            <w:vAlign w:val="bottom"/>
            <w:hideMark/>
          </w:tcPr>
          <w:p w14:paraId="02576C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offset or lateral rocker arm with elastic balance control (used durable medical equipment)</w:t>
            </w:r>
          </w:p>
        </w:tc>
      </w:tr>
      <w:tr w:rsidR="00706F01" w:rsidRPr="00E46745" w14:paraId="1301929E" w14:textId="77777777" w:rsidTr="00E674B2">
        <w:tblPrEx>
          <w:tblLook w:val="04A0" w:firstRow="1" w:lastRow="0" w:firstColumn="1" w:lastColumn="0" w:noHBand="0" w:noVBand="1"/>
        </w:tblPrEx>
        <w:trPr>
          <w:trHeight w:val="1400"/>
        </w:trPr>
        <w:tc>
          <w:tcPr>
            <w:tcW w:w="2905" w:type="dxa"/>
            <w:shd w:val="clear" w:color="auto" w:fill="auto"/>
            <w:noWrap/>
            <w:hideMark/>
          </w:tcPr>
          <w:p w14:paraId="197248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E2632UEKU</w:t>
            </w:r>
          </w:p>
        </w:tc>
        <w:tc>
          <w:tcPr>
            <w:tcW w:w="1827" w:type="dxa"/>
            <w:shd w:val="clear" w:color="auto" w:fill="auto"/>
            <w:noWrap/>
            <w:hideMark/>
          </w:tcPr>
          <w:p w14:paraId="505108C3" w14:textId="19EB5041"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141.86</w:t>
            </w:r>
          </w:p>
        </w:tc>
        <w:tc>
          <w:tcPr>
            <w:tcW w:w="4533" w:type="dxa"/>
            <w:shd w:val="clear" w:color="auto" w:fill="auto"/>
            <w:vAlign w:val="bottom"/>
            <w:hideMark/>
          </w:tcPr>
          <w:p w14:paraId="4FC9FD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offset or lateral rocker arm with elastic balance control (used durable medical equipment), (DMEPOS item subject to DMEPOS competitive bidding program number 3)</w:t>
            </w:r>
          </w:p>
        </w:tc>
      </w:tr>
      <w:tr w:rsidR="00706F01" w:rsidRPr="00E46745" w14:paraId="74E37000" w14:textId="77777777" w:rsidTr="00E674B2">
        <w:tblPrEx>
          <w:tblLook w:val="04A0" w:firstRow="1" w:lastRow="0" w:firstColumn="1" w:lastColumn="0" w:noHBand="0" w:noVBand="1"/>
        </w:tblPrEx>
        <w:trPr>
          <w:trHeight w:val="560"/>
        </w:trPr>
        <w:tc>
          <w:tcPr>
            <w:tcW w:w="2905" w:type="dxa"/>
            <w:shd w:val="clear" w:color="auto" w:fill="auto"/>
            <w:noWrap/>
            <w:hideMark/>
          </w:tcPr>
          <w:p w14:paraId="3E627B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E2633NU</w:t>
            </w:r>
          </w:p>
        </w:tc>
        <w:tc>
          <w:tcPr>
            <w:tcW w:w="1827" w:type="dxa"/>
            <w:shd w:val="clear" w:color="auto" w:fill="auto"/>
            <w:noWrap/>
            <w:hideMark/>
          </w:tcPr>
          <w:p w14:paraId="633767B0" w14:textId="0E6137E8"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146.61</w:t>
            </w:r>
          </w:p>
        </w:tc>
        <w:tc>
          <w:tcPr>
            <w:tcW w:w="4533" w:type="dxa"/>
            <w:shd w:val="clear" w:color="auto" w:fill="auto"/>
            <w:vAlign w:val="bottom"/>
            <w:hideMark/>
          </w:tcPr>
          <w:p w14:paraId="5F91BB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supinator (new equipment)</w:t>
            </w:r>
          </w:p>
        </w:tc>
      </w:tr>
      <w:tr w:rsidR="00706F01" w:rsidRPr="00E46745" w14:paraId="12713B1C" w14:textId="77777777" w:rsidTr="00E674B2">
        <w:tblPrEx>
          <w:tblLook w:val="04A0" w:firstRow="1" w:lastRow="0" w:firstColumn="1" w:lastColumn="0" w:noHBand="0" w:noVBand="1"/>
        </w:tblPrEx>
        <w:trPr>
          <w:trHeight w:val="840"/>
        </w:trPr>
        <w:tc>
          <w:tcPr>
            <w:tcW w:w="2905" w:type="dxa"/>
            <w:shd w:val="clear" w:color="auto" w:fill="auto"/>
            <w:noWrap/>
            <w:hideMark/>
          </w:tcPr>
          <w:p w14:paraId="544CA8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E2633NUKU</w:t>
            </w:r>
          </w:p>
        </w:tc>
        <w:tc>
          <w:tcPr>
            <w:tcW w:w="1827" w:type="dxa"/>
            <w:shd w:val="clear" w:color="auto" w:fill="auto"/>
            <w:noWrap/>
            <w:hideMark/>
          </w:tcPr>
          <w:p w14:paraId="1BE2BA4B" w14:textId="1F045988"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160.44</w:t>
            </w:r>
          </w:p>
        </w:tc>
        <w:tc>
          <w:tcPr>
            <w:tcW w:w="4533" w:type="dxa"/>
            <w:shd w:val="clear" w:color="auto" w:fill="auto"/>
            <w:vAlign w:val="bottom"/>
            <w:hideMark/>
          </w:tcPr>
          <w:p w14:paraId="64119A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supinator (new equipment), (DMEPOS item subject to DMEPOS competitive bidding program number 3)</w:t>
            </w:r>
          </w:p>
        </w:tc>
      </w:tr>
      <w:tr w:rsidR="00706F01" w:rsidRPr="00E46745" w14:paraId="0956410F" w14:textId="77777777" w:rsidTr="00E674B2">
        <w:tblPrEx>
          <w:tblLook w:val="04A0" w:firstRow="1" w:lastRow="0" w:firstColumn="1" w:lastColumn="0" w:noHBand="0" w:noVBand="1"/>
        </w:tblPrEx>
        <w:trPr>
          <w:trHeight w:val="560"/>
        </w:trPr>
        <w:tc>
          <w:tcPr>
            <w:tcW w:w="2905" w:type="dxa"/>
            <w:shd w:val="clear" w:color="auto" w:fill="auto"/>
            <w:noWrap/>
            <w:hideMark/>
          </w:tcPr>
          <w:p w14:paraId="1CF55F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E2633RR</w:t>
            </w:r>
          </w:p>
        </w:tc>
        <w:tc>
          <w:tcPr>
            <w:tcW w:w="1827" w:type="dxa"/>
            <w:shd w:val="clear" w:color="auto" w:fill="auto"/>
            <w:noWrap/>
            <w:hideMark/>
          </w:tcPr>
          <w:p w14:paraId="0C6982B6" w14:textId="58D3778B"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14.66</w:t>
            </w:r>
          </w:p>
        </w:tc>
        <w:tc>
          <w:tcPr>
            <w:tcW w:w="4533" w:type="dxa"/>
            <w:shd w:val="clear" w:color="auto" w:fill="auto"/>
            <w:vAlign w:val="bottom"/>
            <w:hideMark/>
          </w:tcPr>
          <w:p w14:paraId="46C832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supinator (rental)</w:t>
            </w:r>
          </w:p>
        </w:tc>
      </w:tr>
      <w:tr w:rsidR="00706F01" w:rsidRPr="00E46745" w14:paraId="084EFE92" w14:textId="77777777" w:rsidTr="00E674B2">
        <w:tblPrEx>
          <w:tblLook w:val="04A0" w:firstRow="1" w:lastRow="0" w:firstColumn="1" w:lastColumn="0" w:noHBand="0" w:noVBand="1"/>
        </w:tblPrEx>
        <w:trPr>
          <w:trHeight w:val="840"/>
        </w:trPr>
        <w:tc>
          <w:tcPr>
            <w:tcW w:w="2905" w:type="dxa"/>
            <w:shd w:val="clear" w:color="auto" w:fill="auto"/>
            <w:noWrap/>
            <w:hideMark/>
          </w:tcPr>
          <w:p w14:paraId="4D0A8E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E2633RRKU</w:t>
            </w:r>
          </w:p>
        </w:tc>
        <w:tc>
          <w:tcPr>
            <w:tcW w:w="1827" w:type="dxa"/>
            <w:shd w:val="clear" w:color="auto" w:fill="auto"/>
            <w:noWrap/>
            <w:hideMark/>
          </w:tcPr>
          <w:p w14:paraId="28FE2BBF" w14:textId="2023AAD7"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16.05</w:t>
            </w:r>
          </w:p>
        </w:tc>
        <w:tc>
          <w:tcPr>
            <w:tcW w:w="4533" w:type="dxa"/>
            <w:shd w:val="clear" w:color="auto" w:fill="auto"/>
            <w:vAlign w:val="bottom"/>
            <w:hideMark/>
          </w:tcPr>
          <w:p w14:paraId="39E103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supinator (rental), (DMEPOS item subject to DMEPOS competitive bidding program number 3)</w:t>
            </w:r>
          </w:p>
        </w:tc>
      </w:tr>
      <w:tr w:rsidR="00706F01" w:rsidRPr="00E46745" w14:paraId="1B4F95C5" w14:textId="77777777" w:rsidTr="00E674B2">
        <w:tblPrEx>
          <w:tblLook w:val="04A0" w:firstRow="1" w:lastRow="0" w:firstColumn="1" w:lastColumn="0" w:noHBand="0" w:noVBand="1"/>
        </w:tblPrEx>
        <w:trPr>
          <w:trHeight w:val="560"/>
        </w:trPr>
        <w:tc>
          <w:tcPr>
            <w:tcW w:w="2905" w:type="dxa"/>
            <w:shd w:val="clear" w:color="auto" w:fill="auto"/>
            <w:noWrap/>
            <w:hideMark/>
          </w:tcPr>
          <w:p w14:paraId="5988D0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E2633UE</w:t>
            </w:r>
          </w:p>
        </w:tc>
        <w:tc>
          <w:tcPr>
            <w:tcW w:w="1827" w:type="dxa"/>
            <w:shd w:val="clear" w:color="auto" w:fill="auto"/>
            <w:noWrap/>
            <w:hideMark/>
          </w:tcPr>
          <w:p w14:paraId="70BB3C90" w14:textId="10F20417"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109.96</w:t>
            </w:r>
          </w:p>
        </w:tc>
        <w:tc>
          <w:tcPr>
            <w:tcW w:w="4533" w:type="dxa"/>
            <w:shd w:val="clear" w:color="auto" w:fill="auto"/>
            <w:vAlign w:val="bottom"/>
            <w:hideMark/>
          </w:tcPr>
          <w:p w14:paraId="5A0F62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supinator (used durable medical equipment)</w:t>
            </w:r>
          </w:p>
        </w:tc>
      </w:tr>
      <w:tr w:rsidR="00706F01" w:rsidRPr="00E46745" w14:paraId="77D5080B" w14:textId="77777777" w:rsidTr="00E674B2">
        <w:tblPrEx>
          <w:tblLook w:val="04A0" w:firstRow="1" w:lastRow="0" w:firstColumn="1" w:lastColumn="0" w:noHBand="0" w:noVBand="1"/>
        </w:tblPrEx>
        <w:trPr>
          <w:trHeight w:val="1120"/>
        </w:trPr>
        <w:tc>
          <w:tcPr>
            <w:tcW w:w="2905" w:type="dxa"/>
            <w:shd w:val="clear" w:color="auto" w:fill="auto"/>
            <w:noWrap/>
            <w:hideMark/>
          </w:tcPr>
          <w:p w14:paraId="57315A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E2633UEKU</w:t>
            </w:r>
          </w:p>
        </w:tc>
        <w:tc>
          <w:tcPr>
            <w:tcW w:w="1827" w:type="dxa"/>
            <w:shd w:val="clear" w:color="auto" w:fill="auto"/>
            <w:noWrap/>
            <w:hideMark/>
          </w:tcPr>
          <w:p w14:paraId="1B77C83F" w14:textId="4DC34391"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120.34</w:t>
            </w:r>
          </w:p>
        </w:tc>
        <w:tc>
          <w:tcPr>
            <w:tcW w:w="4533" w:type="dxa"/>
            <w:shd w:val="clear" w:color="auto" w:fill="auto"/>
            <w:vAlign w:val="bottom"/>
            <w:hideMark/>
          </w:tcPr>
          <w:p w14:paraId="5D49EB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accessory, addition to mobile arm support, supinator (used durable medical equipment), (DMEPOS item subject to DMEPOS competitive bidding program number 3)</w:t>
            </w:r>
          </w:p>
        </w:tc>
      </w:tr>
      <w:tr w:rsidR="00706F01" w:rsidRPr="00E46745" w14:paraId="6F0B454E"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42A27FBD" w14:textId="77777777" w:rsidR="00706F01" w:rsidRPr="00E46745" w:rsidRDefault="00706F01" w:rsidP="00971EDA">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Gait Trainer</w:t>
            </w:r>
          </w:p>
        </w:tc>
      </w:tr>
      <w:tr w:rsidR="00706F01" w:rsidRPr="00E46745" w14:paraId="5CA71FCB" w14:textId="77777777" w:rsidTr="00E674B2">
        <w:tblPrEx>
          <w:tblLook w:val="04A0" w:firstRow="1" w:lastRow="0" w:firstColumn="1" w:lastColumn="0" w:noHBand="0" w:noVBand="1"/>
        </w:tblPrEx>
        <w:trPr>
          <w:trHeight w:val="560"/>
        </w:trPr>
        <w:tc>
          <w:tcPr>
            <w:tcW w:w="2905" w:type="dxa"/>
            <w:shd w:val="clear" w:color="auto" w:fill="auto"/>
            <w:noWrap/>
            <w:hideMark/>
          </w:tcPr>
          <w:p w14:paraId="1E6EC4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E8000</w:t>
            </w:r>
          </w:p>
        </w:tc>
        <w:tc>
          <w:tcPr>
            <w:tcW w:w="1827" w:type="dxa"/>
            <w:shd w:val="clear" w:color="auto" w:fill="auto"/>
            <w:noWrap/>
            <w:hideMark/>
          </w:tcPr>
          <w:p w14:paraId="1A7F3765" w14:textId="4C2FBB78"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1D7CED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Gait trainer, pediatric size, posterior support, includes all accessories and components</w:t>
            </w:r>
          </w:p>
        </w:tc>
      </w:tr>
      <w:tr w:rsidR="00706F01" w:rsidRPr="00E46745" w14:paraId="778B2FBA" w14:textId="77777777" w:rsidTr="00E674B2">
        <w:tblPrEx>
          <w:tblLook w:val="04A0" w:firstRow="1" w:lastRow="0" w:firstColumn="1" w:lastColumn="0" w:noHBand="0" w:noVBand="1"/>
        </w:tblPrEx>
        <w:trPr>
          <w:trHeight w:val="560"/>
        </w:trPr>
        <w:tc>
          <w:tcPr>
            <w:tcW w:w="2905" w:type="dxa"/>
            <w:shd w:val="clear" w:color="auto" w:fill="auto"/>
            <w:noWrap/>
            <w:hideMark/>
          </w:tcPr>
          <w:p w14:paraId="127BA3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E8001</w:t>
            </w:r>
          </w:p>
        </w:tc>
        <w:tc>
          <w:tcPr>
            <w:tcW w:w="1827" w:type="dxa"/>
            <w:shd w:val="clear" w:color="auto" w:fill="auto"/>
            <w:noWrap/>
            <w:hideMark/>
          </w:tcPr>
          <w:p w14:paraId="2C41657B" w14:textId="1E7D10B8"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63DEDB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Gait trainer, pediatric size, upright support, includes all accessories and components</w:t>
            </w:r>
          </w:p>
        </w:tc>
      </w:tr>
      <w:tr w:rsidR="00706F01" w:rsidRPr="00E46745" w14:paraId="275384F4" w14:textId="77777777" w:rsidTr="00E674B2">
        <w:tblPrEx>
          <w:tblLook w:val="04A0" w:firstRow="1" w:lastRow="0" w:firstColumn="1" w:lastColumn="0" w:noHBand="0" w:noVBand="1"/>
        </w:tblPrEx>
        <w:trPr>
          <w:trHeight w:val="560"/>
        </w:trPr>
        <w:tc>
          <w:tcPr>
            <w:tcW w:w="2905" w:type="dxa"/>
            <w:shd w:val="clear" w:color="auto" w:fill="auto"/>
            <w:noWrap/>
            <w:hideMark/>
          </w:tcPr>
          <w:p w14:paraId="31B2DF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E8002</w:t>
            </w:r>
          </w:p>
        </w:tc>
        <w:tc>
          <w:tcPr>
            <w:tcW w:w="1827" w:type="dxa"/>
            <w:shd w:val="clear" w:color="auto" w:fill="auto"/>
            <w:noWrap/>
            <w:hideMark/>
          </w:tcPr>
          <w:p w14:paraId="362FE919" w14:textId="2BE02E45"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670E36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Gait trainer, pediatric size, anterior support, includes all accessories and components</w:t>
            </w:r>
          </w:p>
        </w:tc>
      </w:tr>
      <w:tr w:rsidR="00706F01" w:rsidRPr="00E46745" w14:paraId="536E6D8A"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4A2047C7" w14:textId="77777777" w:rsidR="00706F01" w:rsidRPr="00E46745" w:rsidRDefault="00706F01" w:rsidP="00971EDA">
            <w:pPr>
              <w:widowControl/>
              <w:rPr>
                <w:rFonts w:ascii="Times New Roman" w:hAnsi="Times New Roman" w:cs="Times New Roman"/>
                <w:b/>
                <w:bCs/>
                <w:color w:val="000000"/>
                <w:sz w:val="22"/>
                <w:szCs w:val="22"/>
                <w:u w:val="single"/>
              </w:rPr>
            </w:pPr>
            <w:r w:rsidRPr="00E46745">
              <w:rPr>
                <w:rFonts w:ascii="Times New Roman" w:hAnsi="Times New Roman" w:cs="Times New Roman"/>
                <w:b/>
                <w:bCs/>
                <w:color w:val="000000"/>
                <w:sz w:val="22"/>
                <w:szCs w:val="22"/>
                <w:u w:val="single"/>
              </w:rPr>
              <w:t>Drugs Administered Other Than Oral Method</w:t>
            </w:r>
          </w:p>
        </w:tc>
      </w:tr>
      <w:tr w:rsidR="00706F01" w:rsidRPr="00E46745" w14:paraId="0446903A" w14:textId="77777777" w:rsidTr="00E674B2">
        <w:tblPrEx>
          <w:tblLook w:val="04A0" w:firstRow="1" w:lastRow="0" w:firstColumn="1" w:lastColumn="0" w:noHBand="0" w:noVBand="1"/>
        </w:tblPrEx>
        <w:trPr>
          <w:trHeight w:val="250"/>
        </w:trPr>
        <w:tc>
          <w:tcPr>
            <w:tcW w:w="2905" w:type="dxa"/>
            <w:shd w:val="clear" w:color="auto" w:fill="auto"/>
            <w:noWrap/>
            <w:hideMark/>
          </w:tcPr>
          <w:p w14:paraId="4E6D35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G0333</w:t>
            </w:r>
          </w:p>
        </w:tc>
        <w:tc>
          <w:tcPr>
            <w:tcW w:w="1827" w:type="dxa"/>
            <w:shd w:val="clear" w:color="auto" w:fill="auto"/>
            <w:noWrap/>
            <w:hideMark/>
          </w:tcPr>
          <w:p w14:paraId="4EAD3E90" w14:textId="25975EED"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48.45</w:t>
            </w:r>
          </w:p>
        </w:tc>
        <w:tc>
          <w:tcPr>
            <w:tcW w:w="4533" w:type="dxa"/>
            <w:shd w:val="clear" w:color="auto" w:fill="auto"/>
            <w:vAlign w:val="bottom"/>
            <w:hideMark/>
          </w:tcPr>
          <w:p w14:paraId="674605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Pharmacy dispensing fee for inhalation drug(s); initial 30-day supply as a beneficiary</w:t>
            </w:r>
          </w:p>
        </w:tc>
      </w:tr>
      <w:tr w:rsidR="00706F01" w:rsidRPr="00E46745" w14:paraId="75677AAF" w14:textId="77777777" w:rsidTr="00E674B2">
        <w:tblPrEx>
          <w:tblLook w:val="04A0" w:firstRow="1" w:lastRow="0" w:firstColumn="1" w:lastColumn="0" w:noHBand="0" w:noVBand="1"/>
        </w:tblPrEx>
        <w:trPr>
          <w:trHeight w:val="280"/>
        </w:trPr>
        <w:tc>
          <w:tcPr>
            <w:tcW w:w="2905" w:type="dxa"/>
            <w:shd w:val="clear" w:color="auto" w:fill="auto"/>
            <w:noWrap/>
            <w:hideMark/>
          </w:tcPr>
          <w:p w14:paraId="2217C3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J0133</w:t>
            </w:r>
          </w:p>
        </w:tc>
        <w:tc>
          <w:tcPr>
            <w:tcW w:w="1827" w:type="dxa"/>
            <w:shd w:val="clear" w:color="auto" w:fill="auto"/>
            <w:noWrap/>
            <w:hideMark/>
          </w:tcPr>
          <w:p w14:paraId="04B236CD" w14:textId="0FA721AC"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0.40</w:t>
            </w:r>
          </w:p>
        </w:tc>
        <w:tc>
          <w:tcPr>
            <w:tcW w:w="4533" w:type="dxa"/>
            <w:shd w:val="clear" w:color="auto" w:fill="auto"/>
            <w:vAlign w:val="bottom"/>
            <w:hideMark/>
          </w:tcPr>
          <w:p w14:paraId="43ECFB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acyclovir, 5 mg</w:t>
            </w:r>
          </w:p>
        </w:tc>
      </w:tr>
      <w:tr w:rsidR="00706F01" w:rsidRPr="00E46745" w14:paraId="5E55705E" w14:textId="77777777" w:rsidTr="00E674B2">
        <w:tblPrEx>
          <w:tblLook w:val="04A0" w:firstRow="1" w:lastRow="0" w:firstColumn="1" w:lastColumn="0" w:noHBand="0" w:noVBand="1"/>
        </w:tblPrEx>
        <w:trPr>
          <w:trHeight w:val="560"/>
        </w:trPr>
        <w:tc>
          <w:tcPr>
            <w:tcW w:w="2905" w:type="dxa"/>
            <w:shd w:val="clear" w:color="auto" w:fill="auto"/>
            <w:noWrap/>
            <w:hideMark/>
          </w:tcPr>
          <w:p w14:paraId="1DDA73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J0153</w:t>
            </w:r>
          </w:p>
        </w:tc>
        <w:tc>
          <w:tcPr>
            <w:tcW w:w="1827" w:type="dxa"/>
            <w:shd w:val="clear" w:color="auto" w:fill="auto"/>
            <w:noWrap/>
            <w:hideMark/>
          </w:tcPr>
          <w:p w14:paraId="608AED25" w14:textId="7D8BEC72"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0.82</w:t>
            </w:r>
          </w:p>
        </w:tc>
        <w:tc>
          <w:tcPr>
            <w:tcW w:w="4533" w:type="dxa"/>
            <w:shd w:val="clear" w:color="auto" w:fill="auto"/>
            <w:vAlign w:val="bottom"/>
            <w:hideMark/>
          </w:tcPr>
          <w:p w14:paraId="4CB888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adenosine, 1 mg (not to be used to report any adenosine phosphate compounds)</w:t>
            </w:r>
          </w:p>
        </w:tc>
      </w:tr>
      <w:tr w:rsidR="00706F01" w:rsidRPr="00E46745" w14:paraId="2BC30608" w14:textId="77777777" w:rsidTr="00E674B2">
        <w:tblPrEx>
          <w:tblLook w:val="04A0" w:firstRow="1" w:lastRow="0" w:firstColumn="1" w:lastColumn="0" w:noHBand="0" w:noVBand="1"/>
        </w:tblPrEx>
        <w:trPr>
          <w:trHeight w:val="280"/>
        </w:trPr>
        <w:tc>
          <w:tcPr>
            <w:tcW w:w="2905" w:type="dxa"/>
            <w:shd w:val="clear" w:color="auto" w:fill="auto"/>
            <w:noWrap/>
            <w:hideMark/>
          </w:tcPr>
          <w:p w14:paraId="0EC4B2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J0285</w:t>
            </w:r>
          </w:p>
        </w:tc>
        <w:tc>
          <w:tcPr>
            <w:tcW w:w="1827" w:type="dxa"/>
            <w:shd w:val="clear" w:color="auto" w:fill="auto"/>
            <w:noWrap/>
            <w:hideMark/>
          </w:tcPr>
          <w:p w14:paraId="2B063E62" w14:textId="5FCFB193"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8.74</w:t>
            </w:r>
          </w:p>
        </w:tc>
        <w:tc>
          <w:tcPr>
            <w:tcW w:w="4533" w:type="dxa"/>
            <w:shd w:val="clear" w:color="auto" w:fill="auto"/>
            <w:vAlign w:val="bottom"/>
            <w:hideMark/>
          </w:tcPr>
          <w:p w14:paraId="2993F2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amphotericin b, 50 mg</w:t>
            </w:r>
          </w:p>
        </w:tc>
      </w:tr>
      <w:tr w:rsidR="00706F01" w:rsidRPr="00E46745" w14:paraId="433271E2" w14:textId="77777777" w:rsidTr="00E674B2">
        <w:tblPrEx>
          <w:tblLook w:val="04A0" w:firstRow="1" w:lastRow="0" w:firstColumn="1" w:lastColumn="0" w:noHBand="0" w:noVBand="1"/>
        </w:tblPrEx>
        <w:trPr>
          <w:trHeight w:val="280"/>
        </w:trPr>
        <w:tc>
          <w:tcPr>
            <w:tcW w:w="2905" w:type="dxa"/>
            <w:shd w:val="clear" w:color="auto" w:fill="auto"/>
            <w:noWrap/>
            <w:hideMark/>
          </w:tcPr>
          <w:p w14:paraId="73CB32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J0287</w:t>
            </w:r>
          </w:p>
        </w:tc>
        <w:tc>
          <w:tcPr>
            <w:tcW w:w="1827" w:type="dxa"/>
            <w:shd w:val="clear" w:color="auto" w:fill="auto"/>
            <w:noWrap/>
            <w:hideMark/>
          </w:tcPr>
          <w:p w14:paraId="554EF1EE" w14:textId="46D4E4EE"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18.57</w:t>
            </w:r>
          </w:p>
        </w:tc>
        <w:tc>
          <w:tcPr>
            <w:tcW w:w="4533" w:type="dxa"/>
            <w:shd w:val="clear" w:color="auto" w:fill="auto"/>
            <w:vAlign w:val="bottom"/>
            <w:hideMark/>
          </w:tcPr>
          <w:p w14:paraId="50A41E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amphotericin b lipid complex, 10 mg</w:t>
            </w:r>
          </w:p>
        </w:tc>
      </w:tr>
      <w:tr w:rsidR="00706F01" w:rsidRPr="00E46745" w14:paraId="1798904A" w14:textId="77777777" w:rsidTr="00E674B2">
        <w:tblPrEx>
          <w:tblLook w:val="04A0" w:firstRow="1" w:lastRow="0" w:firstColumn="1" w:lastColumn="0" w:noHBand="0" w:noVBand="1"/>
        </w:tblPrEx>
        <w:trPr>
          <w:trHeight w:val="560"/>
        </w:trPr>
        <w:tc>
          <w:tcPr>
            <w:tcW w:w="2905" w:type="dxa"/>
            <w:shd w:val="clear" w:color="auto" w:fill="auto"/>
            <w:noWrap/>
            <w:hideMark/>
          </w:tcPr>
          <w:p w14:paraId="0147C8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J0288</w:t>
            </w:r>
          </w:p>
        </w:tc>
        <w:tc>
          <w:tcPr>
            <w:tcW w:w="1827" w:type="dxa"/>
            <w:shd w:val="clear" w:color="auto" w:fill="auto"/>
            <w:noWrap/>
            <w:hideMark/>
          </w:tcPr>
          <w:p w14:paraId="39D3DDCB" w14:textId="170A39C8"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12.92</w:t>
            </w:r>
          </w:p>
        </w:tc>
        <w:tc>
          <w:tcPr>
            <w:tcW w:w="4533" w:type="dxa"/>
            <w:shd w:val="clear" w:color="auto" w:fill="auto"/>
            <w:vAlign w:val="bottom"/>
            <w:hideMark/>
          </w:tcPr>
          <w:p w14:paraId="0FF07A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amphotericin b cholesteryl sulfate complex, 10 mg</w:t>
            </w:r>
          </w:p>
        </w:tc>
      </w:tr>
      <w:tr w:rsidR="00706F01" w:rsidRPr="00E46745" w14:paraId="72CCCA66" w14:textId="77777777" w:rsidTr="00E674B2">
        <w:tblPrEx>
          <w:tblLook w:val="04A0" w:firstRow="1" w:lastRow="0" w:firstColumn="1" w:lastColumn="0" w:noHBand="0" w:noVBand="1"/>
        </w:tblPrEx>
        <w:trPr>
          <w:trHeight w:val="280"/>
        </w:trPr>
        <w:tc>
          <w:tcPr>
            <w:tcW w:w="2905" w:type="dxa"/>
            <w:shd w:val="clear" w:color="auto" w:fill="auto"/>
            <w:noWrap/>
            <w:hideMark/>
          </w:tcPr>
          <w:p w14:paraId="52E430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J0289</w:t>
            </w:r>
          </w:p>
        </w:tc>
        <w:tc>
          <w:tcPr>
            <w:tcW w:w="1827" w:type="dxa"/>
            <w:shd w:val="clear" w:color="auto" w:fill="auto"/>
            <w:noWrap/>
            <w:hideMark/>
          </w:tcPr>
          <w:p w14:paraId="17188776" w14:textId="7C218565"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30.43</w:t>
            </w:r>
          </w:p>
        </w:tc>
        <w:tc>
          <w:tcPr>
            <w:tcW w:w="4533" w:type="dxa"/>
            <w:shd w:val="clear" w:color="auto" w:fill="auto"/>
            <w:vAlign w:val="bottom"/>
            <w:hideMark/>
          </w:tcPr>
          <w:p w14:paraId="231189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amphotericin b liposome, 10 mg</w:t>
            </w:r>
          </w:p>
        </w:tc>
      </w:tr>
      <w:tr w:rsidR="00706F01" w:rsidRPr="00E46745" w14:paraId="24271F5C" w14:textId="77777777" w:rsidTr="00E674B2">
        <w:tblPrEx>
          <w:tblLook w:val="04A0" w:firstRow="1" w:lastRow="0" w:firstColumn="1" w:lastColumn="0" w:noHBand="0" w:noVBand="1"/>
        </w:tblPrEx>
        <w:trPr>
          <w:trHeight w:val="560"/>
        </w:trPr>
        <w:tc>
          <w:tcPr>
            <w:tcW w:w="2905" w:type="dxa"/>
            <w:shd w:val="clear" w:color="auto" w:fill="auto"/>
            <w:noWrap/>
            <w:hideMark/>
          </w:tcPr>
          <w:p w14:paraId="357DA8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J0882</w:t>
            </w:r>
          </w:p>
        </w:tc>
        <w:tc>
          <w:tcPr>
            <w:tcW w:w="1827" w:type="dxa"/>
            <w:shd w:val="clear" w:color="auto" w:fill="auto"/>
            <w:noWrap/>
            <w:hideMark/>
          </w:tcPr>
          <w:p w14:paraId="30A9FA1A" w14:textId="1251E5CE"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3.53</w:t>
            </w:r>
          </w:p>
        </w:tc>
        <w:tc>
          <w:tcPr>
            <w:tcW w:w="4533" w:type="dxa"/>
            <w:shd w:val="clear" w:color="auto" w:fill="auto"/>
            <w:vAlign w:val="bottom"/>
            <w:hideMark/>
          </w:tcPr>
          <w:p w14:paraId="03EC87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darbepoetin alfa, 1 microgram (for ESRD on dialysis)</w:t>
            </w:r>
          </w:p>
        </w:tc>
      </w:tr>
      <w:tr w:rsidR="00706F01" w:rsidRPr="00E46745" w14:paraId="28BF6649" w14:textId="77777777" w:rsidTr="00E674B2">
        <w:tblPrEx>
          <w:tblLook w:val="04A0" w:firstRow="1" w:lastRow="0" w:firstColumn="1" w:lastColumn="0" w:noHBand="0" w:noVBand="1"/>
        </w:tblPrEx>
        <w:trPr>
          <w:trHeight w:val="280"/>
        </w:trPr>
        <w:tc>
          <w:tcPr>
            <w:tcW w:w="2905" w:type="dxa"/>
            <w:shd w:val="clear" w:color="auto" w:fill="auto"/>
            <w:noWrap/>
            <w:hideMark/>
          </w:tcPr>
          <w:p w14:paraId="0BEACF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J0895</w:t>
            </w:r>
          </w:p>
        </w:tc>
        <w:tc>
          <w:tcPr>
            <w:tcW w:w="1827" w:type="dxa"/>
            <w:shd w:val="clear" w:color="auto" w:fill="auto"/>
            <w:noWrap/>
            <w:hideMark/>
          </w:tcPr>
          <w:p w14:paraId="4A34F0AE" w14:textId="236CD774"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13.29</w:t>
            </w:r>
          </w:p>
        </w:tc>
        <w:tc>
          <w:tcPr>
            <w:tcW w:w="4533" w:type="dxa"/>
            <w:shd w:val="clear" w:color="auto" w:fill="auto"/>
            <w:vAlign w:val="bottom"/>
            <w:hideMark/>
          </w:tcPr>
          <w:p w14:paraId="6C0221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deferoxamine mesylate, 500 mg</w:t>
            </w:r>
          </w:p>
        </w:tc>
      </w:tr>
      <w:tr w:rsidR="00706F01" w:rsidRPr="00E46745" w14:paraId="05C1161A" w14:textId="77777777" w:rsidTr="00E674B2">
        <w:tblPrEx>
          <w:tblLook w:val="04A0" w:firstRow="1" w:lastRow="0" w:firstColumn="1" w:lastColumn="0" w:noHBand="0" w:noVBand="1"/>
        </w:tblPrEx>
        <w:trPr>
          <w:trHeight w:val="280"/>
        </w:trPr>
        <w:tc>
          <w:tcPr>
            <w:tcW w:w="2905" w:type="dxa"/>
            <w:shd w:val="clear" w:color="auto" w:fill="auto"/>
            <w:noWrap/>
            <w:hideMark/>
          </w:tcPr>
          <w:p w14:paraId="51C3B5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J1170</w:t>
            </w:r>
          </w:p>
        </w:tc>
        <w:tc>
          <w:tcPr>
            <w:tcW w:w="1827" w:type="dxa"/>
            <w:shd w:val="clear" w:color="auto" w:fill="auto"/>
            <w:noWrap/>
            <w:hideMark/>
          </w:tcPr>
          <w:p w14:paraId="5C090FE0" w14:textId="04708042"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w:t>
            </w:r>
          </w:p>
        </w:tc>
        <w:tc>
          <w:tcPr>
            <w:tcW w:w="4533" w:type="dxa"/>
            <w:shd w:val="clear" w:color="auto" w:fill="auto"/>
            <w:vAlign w:val="bottom"/>
            <w:hideMark/>
          </w:tcPr>
          <w:p w14:paraId="62B2F0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hydromorphone, up to 4 mg</w:t>
            </w:r>
          </w:p>
        </w:tc>
      </w:tr>
      <w:tr w:rsidR="00706F01" w:rsidRPr="00E46745" w14:paraId="19FDD719" w14:textId="77777777" w:rsidTr="00E674B2">
        <w:tblPrEx>
          <w:tblLook w:val="04A0" w:firstRow="1" w:lastRow="0" w:firstColumn="1" w:lastColumn="0" w:noHBand="0" w:noVBand="1"/>
        </w:tblPrEx>
        <w:trPr>
          <w:trHeight w:val="280"/>
        </w:trPr>
        <w:tc>
          <w:tcPr>
            <w:tcW w:w="2905" w:type="dxa"/>
            <w:shd w:val="clear" w:color="auto" w:fill="auto"/>
            <w:noWrap/>
            <w:hideMark/>
          </w:tcPr>
          <w:p w14:paraId="5B798E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J1250</w:t>
            </w:r>
          </w:p>
        </w:tc>
        <w:tc>
          <w:tcPr>
            <w:tcW w:w="1827" w:type="dxa"/>
            <w:shd w:val="clear" w:color="auto" w:fill="auto"/>
            <w:noWrap/>
            <w:hideMark/>
          </w:tcPr>
          <w:p w14:paraId="6157FC26" w14:textId="58270816"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4.03</w:t>
            </w:r>
          </w:p>
        </w:tc>
        <w:tc>
          <w:tcPr>
            <w:tcW w:w="4533" w:type="dxa"/>
            <w:shd w:val="clear" w:color="auto" w:fill="auto"/>
            <w:vAlign w:val="bottom"/>
            <w:hideMark/>
          </w:tcPr>
          <w:p w14:paraId="077120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dobutamine hydrochloride, per 250 mg</w:t>
            </w:r>
          </w:p>
        </w:tc>
      </w:tr>
      <w:tr w:rsidR="00706F01" w:rsidRPr="00E46745" w14:paraId="35816188" w14:textId="77777777" w:rsidTr="00E674B2">
        <w:tblPrEx>
          <w:tblLook w:val="04A0" w:firstRow="1" w:lastRow="0" w:firstColumn="1" w:lastColumn="0" w:noHBand="0" w:noVBand="1"/>
        </w:tblPrEx>
        <w:trPr>
          <w:trHeight w:val="280"/>
        </w:trPr>
        <w:tc>
          <w:tcPr>
            <w:tcW w:w="2905" w:type="dxa"/>
            <w:shd w:val="clear" w:color="auto" w:fill="auto"/>
            <w:noWrap/>
            <w:hideMark/>
          </w:tcPr>
          <w:p w14:paraId="3A3191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J1265</w:t>
            </w:r>
          </w:p>
        </w:tc>
        <w:tc>
          <w:tcPr>
            <w:tcW w:w="1827" w:type="dxa"/>
            <w:shd w:val="clear" w:color="auto" w:fill="auto"/>
            <w:noWrap/>
            <w:hideMark/>
          </w:tcPr>
          <w:p w14:paraId="1AA03228" w14:textId="576B5B26"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0.52</w:t>
            </w:r>
          </w:p>
        </w:tc>
        <w:tc>
          <w:tcPr>
            <w:tcW w:w="4533" w:type="dxa"/>
            <w:shd w:val="clear" w:color="auto" w:fill="auto"/>
            <w:vAlign w:val="bottom"/>
            <w:hideMark/>
          </w:tcPr>
          <w:p w14:paraId="0EB0F3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dopamine hcl, 40 mg</w:t>
            </w:r>
          </w:p>
        </w:tc>
      </w:tr>
      <w:tr w:rsidR="00706F01" w:rsidRPr="00E46745" w14:paraId="423FB14B" w14:textId="77777777" w:rsidTr="00E674B2">
        <w:tblPrEx>
          <w:tblLook w:val="04A0" w:firstRow="1" w:lastRow="0" w:firstColumn="1" w:lastColumn="0" w:noHBand="0" w:noVBand="1"/>
        </w:tblPrEx>
        <w:trPr>
          <w:trHeight w:val="280"/>
        </w:trPr>
        <w:tc>
          <w:tcPr>
            <w:tcW w:w="2905" w:type="dxa"/>
            <w:shd w:val="clear" w:color="auto" w:fill="auto"/>
            <w:noWrap/>
            <w:hideMark/>
          </w:tcPr>
          <w:p w14:paraId="3F8779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J1325</w:t>
            </w:r>
          </w:p>
        </w:tc>
        <w:tc>
          <w:tcPr>
            <w:tcW w:w="1827" w:type="dxa"/>
            <w:shd w:val="clear" w:color="auto" w:fill="auto"/>
            <w:noWrap/>
            <w:hideMark/>
          </w:tcPr>
          <w:p w14:paraId="4B5C17B7" w14:textId="7FB7D2AC"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10.74</w:t>
            </w:r>
          </w:p>
        </w:tc>
        <w:tc>
          <w:tcPr>
            <w:tcW w:w="4533" w:type="dxa"/>
            <w:shd w:val="clear" w:color="auto" w:fill="auto"/>
            <w:vAlign w:val="bottom"/>
            <w:hideMark/>
          </w:tcPr>
          <w:p w14:paraId="270692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epoprostenol, 0.5 mg</w:t>
            </w:r>
          </w:p>
        </w:tc>
      </w:tr>
      <w:tr w:rsidR="00706F01" w:rsidRPr="00E46745" w14:paraId="080157E3" w14:textId="77777777" w:rsidTr="00E674B2">
        <w:tblPrEx>
          <w:tblLook w:val="04A0" w:firstRow="1" w:lastRow="0" w:firstColumn="1" w:lastColumn="0" w:noHBand="0" w:noVBand="1"/>
        </w:tblPrEx>
        <w:trPr>
          <w:trHeight w:val="280"/>
        </w:trPr>
        <w:tc>
          <w:tcPr>
            <w:tcW w:w="2905" w:type="dxa"/>
            <w:shd w:val="clear" w:color="auto" w:fill="auto"/>
            <w:noWrap/>
            <w:hideMark/>
          </w:tcPr>
          <w:p w14:paraId="208155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J1455</w:t>
            </w:r>
          </w:p>
        </w:tc>
        <w:tc>
          <w:tcPr>
            <w:tcW w:w="1827" w:type="dxa"/>
            <w:shd w:val="clear" w:color="auto" w:fill="auto"/>
            <w:noWrap/>
            <w:hideMark/>
          </w:tcPr>
          <w:p w14:paraId="1CB04B46" w14:textId="66DC2C37"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11.11</w:t>
            </w:r>
          </w:p>
        </w:tc>
        <w:tc>
          <w:tcPr>
            <w:tcW w:w="4533" w:type="dxa"/>
            <w:shd w:val="clear" w:color="auto" w:fill="auto"/>
            <w:vAlign w:val="bottom"/>
            <w:hideMark/>
          </w:tcPr>
          <w:p w14:paraId="324479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foscarnet sodium, per 1000 mg</w:t>
            </w:r>
          </w:p>
        </w:tc>
      </w:tr>
      <w:tr w:rsidR="00706F01" w:rsidRPr="00E46745" w14:paraId="75506E6F" w14:textId="77777777" w:rsidTr="00E674B2">
        <w:tblPrEx>
          <w:tblLook w:val="04A0" w:firstRow="1" w:lastRow="0" w:firstColumn="1" w:lastColumn="0" w:noHBand="0" w:noVBand="1"/>
        </w:tblPrEx>
        <w:trPr>
          <w:trHeight w:val="560"/>
        </w:trPr>
        <w:tc>
          <w:tcPr>
            <w:tcW w:w="2905" w:type="dxa"/>
            <w:shd w:val="clear" w:color="auto" w:fill="auto"/>
            <w:noWrap/>
            <w:hideMark/>
          </w:tcPr>
          <w:p w14:paraId="36954B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J1459</w:t>
            </w:r>
          </w:p>
        </w:tc>
        <w:tc>
          <w:tcPr>
            <w:tcW w:w="1827" w:type="dxa"/>
            <w:shd w:val="clear" w:color="auto" w:fill="auto"/>
            <w:noWrap/>
            <w:hideMark/>
          </w:tcPr>
          <w:p w14:paraId="188205E6" w14:textId="388B7A97" w:rsidR="00706F01" w:rsidRPr="00E46745" w:rsidRDefault="00706F01" w:rsidP="001045DE">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32.52</w:t>
            </w:r>
          </w:p>
        </w:tc>
        <w:tc>
          <w:tcPr>
            <w:tcW w:w="4533" w:type="dxa"/>
            <w:shd w:val="clear" w:color="auto" w:fill="auto"/>
            <w:vAlign w:val="bottom"/>
            <w:hideMark/>
          </w:tcPr>
          <w:p w14:paraId="4F290F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(privigen), intravenous, non-lyophilized (e.g. liquid), 500 mg</w:t>
            </w:r>
          </w:p>
        </w:tc>
      </w:tr>
      <w:tr w:rsidR="00706F01" w:rsidRPr="00E46745" w14:paraId="2C8E919A" w14:textId="77777777" w:rsidTr="00E674B2">
        <w:tblPrEx>
          <w:tblLook w:val="04A0" w:firstRow="1" w:lastRow="0" w:firstColumn="1" w:lastColumn="0" w:noHBand="0" w:noVBand="1"/>
        </w:tblPrEx>
        <w:trPr>
          <w:trHeight w:val="280"/>
        </w:trPr>
        <w:tc>
          <w:tcPr>
            <w:tcW w:w="2905" w:type="dxa"/>
            <w:shd w:val="clear" w:color="auto" w:fill="auto"/>
            <w:noWrap/>
            <w:hideMark/>
          </w:tcPr>
          <w:p w14:paraId="29A98A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J1555 </w:t>
            </w:r>
          </w:p>
        </w:tc>
        <w:tc>
          <w:tcPr>
            <w:tcW w:w="1827" w:type="dxa"/>
            <w:shd w:val="clear" w:color="auto" w:fill="auto"/>
            <w:noWrap/>
            <w:hideMark/>
          </w:tcPr>
          <w:p w14:paraId="682B1D5C" w14:textId="1C4EE1C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91242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(cuvitru), 100 mg</w:t>
            </w:r>
          </w:p>
        </w:tc>
      </w:tr>
      <w:tr w:rsidR="00706F01" w:rsidRPr="00E46745" w14:paraId="42E0A21E" w14:textId="77777777" w:rsidTr="00E674B2">
        <w:tblPrEx>
          <w:tblLook w:val="04A0" w:firstRow="1" w:lastRow="0" w:firstColumn="1" w:lastColumn="0" w:noHBand="0" w:noVBand="1"/>
        </w:tblPrEx>
        <w:trPr>
          <w:trHeight w:val="560"/>
        </w:trPr>
        <w:tc>
          <w:tcPr>
            <w:tcW w:w="2905" w:type="dxa"/>
            <w:shd w:val="clear" w:color="auto" w:fill="auto"/>
            <w:noWrap/>
            <w:hideMark/>
          </w:tcPr>
          <w:p w14:paraId="74749E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J1557</w:t>
            </w:r>
          </w:p>
        </w:tc>
        <w:tc>
          <w:tcPr>
            <w:tcW w:w="1827" w:type="dxa"/>
            <w:shd w:val="clear" w:color="auto" w:fill="auto"/>
            <w:noWrap/>
            <w:hideMark/>
          </w:tcPr>
          <w:p w14:paraId="38DE7D22" w14:textId="2878BD3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31.72</w:t>
            </w:r>
          </w:p>
        </w:tc>
        <w:tc>
          <w:tcPr>
            <w:tcW w:w="4533" w:type="dxa"/>
            <w:shd w:val="clear" w:color="auto" w:fill="auto"/>
            <w:vAlign w:val="bottom"/>
            <w:hideMark/>
          </w:tcPr>
          <w:p w14:paraId="4A7343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(gammaplex), intravenous, non-lyophilized (e.g. liquid), 500 mg</w:t>
            </w:r>
          </w:p>
        </w:tc>
      </w:tr>
      <w:tr w:rsidR="00706F01" w:rsidRPr="00E46745" w14:paraId="5CCD357E" w14:textId="77777777" w:rsidTr="00E674B2">
        <w:tblPrEx>
          <w:tblLook w:val="04A0" w:firstRow="1" w:lastRow="0" w:firstColumn="1" w:lastColumn="0" w:noHBand="0" w:noVBand="1"/>
        </w:tblPrEx>
        <w:trPr>
          <w:trHeight w:val="280"/>
        </w:trPr>
        <w:tc>
          <w:tcPr>
            <w:tcW w:w="2905" w:type="dxa"/>
            <w:shd w:val="clear" w:color="auto" w:fill="auto"/>
            <w:noWrap/>
            <w:hideMark/>
          </w:tcPr>
          <w:p w14:paraId="3EB822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J1559</w:t>
            </w:r>
          </w:p>
        </w:tc>
        <w:tc>
          <w:tcPr>
            <w:tcW w:w="1827" w:type="dxa"/>
            <w:shd w:val="clear" w:color="auto" w:fill="auto"/>
            <w:noWrap/>
            <w:hideMark/>
          </w:tcPr>
          <w:p w14:paraId="39126A44" w14:textId="1B34775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12.21</w:t>
            </w:r>
          </w:p>
        </w:tc>
        <w:tc>
          <w:tcPr>
            <w:tcW w:w="4533" w:type="dxa"/>
            <w:shd w:val="clear" w:color="auto" w:fill="auto"/>
            <w:vAlign w:val="bottom"/>
            <w:hideMark/>
          </w:tcPr>
          <w:p w14:paraId="128393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(hizentra),100 mg</w:t>
            </w:r>
          </w:p>
        </w:tc>
      </w:tr>
      <w:tr w:rsidR="00706F01" w:rsidRPr="00E46745" w14:paraId="24FAC285" w14:textId="77777777" w:rsidTr="00E674B2">
        <w:tblPrEx>
          <w:tblLook w:val="04A0" w:firstRow="1" w:lastRow="0" w:firstColumn="1" w:lastColumn="0" w:noHBand="0" w:noVBand="1"/>
        </w:tblPrEx>
        <w:trPr>
          <w:trHeight w:val="560"/>
        </w:trPr>
        <w:tc>
          <w:tcPr>
            <w:tcW w:w="2905" w:type="dxa"/>
            <w:shd w:val="clear" w:color="auto" w:fill="auto"/>
            <w:noWrap/>
            <w:hideMark/>
          </w:tcPr>
          <w:p w14:paraId="478A0E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J1561</w:t>
            </w:r>
          </w:p>
        </w:tc>
        <w:tc>
          <w:tcPr>
            <w:tcW w:w="1827" w:type="dxa"/>
            <w:shd w:val="clear" w:color="auto" w:fill="auto"/>
            <w:noWrap/>
            <w:hideMark/>
          </w:tcPr>
          <w:p w14:paraId="16534630" w14:textId="1CB0E07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35.50</w:t>
            </w:r>
          </w:p>
        </w:tc>
        <w:tc>
          <w:tcPr>
            <w:tcW w:w="4533" w:type="dxa"/>
            <w:shd w:val="clear" w:color="auto" w:fill="auto"/>
            <w:vAlign w:val="bottom"/>
            <w:hideMark/>
          </w:tcPr>
          <w:p w14:paraId="13B86B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(gamunex-c/cammaked), intravenous, non-lyophilized (e.g., liquid), 500 mg</w:t>
            </w:r>
          </w:p>
        </w:tc>
      </w:tr>
      <w:tr w:rsidR="00706F01" w:rsidRPr="00E46745" w14:paraId="7329C322" w14:textId="77777777" w:rsidTr="00E674B2">
        <w:tblPrEx>
          <w:tblLook w:val="04A0" w:firstRow="1" w:lastRow="0" w:firstColumn="1" w:lastColumn="0" w:noHBand="0" w:noVBand="1"/>
        </w:tblPrEx>
        <w:trPr>
          <w:trHeight w:val="840"/>
        </w:trPr>
        <w:tc>
          <w:tcPr>
            <w:tcW w:w="2905" w:type="dxa"/>
            <w:shd w:val="clear" w:color="auto" w:fill="auto"/>
            <w:noWrap/>
            <w:hideMark/>
          </w:tcPr>
          <w:p w14:paraId="430540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J1561JB</w:t>
            </w:r>
          </w:p>
        </w:tc>
        <w:tc>
          <w:tcPr>
            <w:tcW w:w="1827" w:type="dxa"/>
            <w:shd w:val="clear" w:color="auto" w:fill="auto"/>
            <w:noWrap/>
            <w:hideMark/>
          </w:tcPr>
          <w:p w14:paraId="3B99CC46" w14:textId="39955A9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39.24</w:t>
            </w:r>
          </w:p>
        </w:tc>
        <w:tc>
          <w:tcPr>
            <w:tcW w:w="4533" w:type="dxa"/>
            <w:shd w:val="clear" w:color="auto" w:fill="auto"/>
            <w:vAlign w:val="bottom"/>
            <w:hideMark/>
          </w:tcPr>
          <w:p w14:paraId="163E68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(gamunex-c/cammaked), intravenous, non-lyophilized (e.g., liquid), 500 mg (administered subcutaneously)</w:t>
            </w:r>
          </w:p>
        </w:tc>
      </w:tr>
      <w:tr w:rsidR="00706F01" w:rsidRPr="00E46745" w14:paraId="32148DCF" w14:textId="77777777" w:rsidTr="00E674B2">
        <w:tblPrEx>
          <w:tblLook w:val="04A0" w:firstRow="1" w:lastRow="0" w:firstColumn="1" w:lastColumn="0" w:noHBand="0" w:noVBand="1"/>
        </w:tblPrEx>
        <w:trPr>
          <w:trHeight w:val="280"/>
        </w:trPr>
        <w:tc>
          <w:tcPr>
            <w:tcW w:w="2905" w:type="dxa"/>
            <w:shd w:val="clear" w:color="auto" w:fill="auto"/>
            <w:noWrap/>
            <w:hideMark/>
          </w:tcPr>
          <w:p w14:paraId="242FF3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J1562</w:t>
            </w:r>
          </w:p>
        </w:tc>
        <w:tc>
          <w:tcPr>
            <w:tcW w:w="1827" w:type="dxa"/>
            <w:shd w:val="clear" w:color="auto" w:fill="auto"/>
            <w:noWrap/>
            <w:hideMark/>
          </w:tcPr>
          <w:p w14:paraId="5E9B659B" w14:textId="5A9A5D4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9.69</w:t>
            </w:r>
          </w:p>
        </w:tc>
        <w:tc>
          <w:tcPr>
            <w:tcW w:w="4533" w:type="dxa"/>
            <w:shd w:val="clear" w:color="auto" w:fill="auto"/>
            <w:vAlign w:val="bottom"/>
            <w:hideMark/>
          </w:tcPr>
          <w:p w14:paraId="0A95DB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(vivaglobin), 100 mg</w:t>
            </w:r>
          </w:p>
        </w:tc>
      </w:tr>
      <w:tr w:rsidR="00706F01" w:rsidRPr="00E46745" w14:paraId="5C0F8635" w14:textId="77777777" w:rsidTr="00E674B2">
        <w:tblPrEx>
          <w:tblLook w:val="04A0" w:firstRow="1" w:lastRow="0" w:firstColumn="1" w:lastColumn="0" w:noHBand="0" w:noVBand="1"/>
        </w:tblPrEx>
        <w:trPr>
          <w:trHeight w:val="560"/>
        </w:trPr>
        <w:tc>
          <w:tcPr>
            <w:tcW w:w="2905" w:type="dxa"/>
            <w:shd w:val="clear" w:color="auto" w:fill="auto"/>
            <w:noWrap/>
            <w:hideMark/>
          </w:tcPr>
          <w:p w14:paraId="599113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J1566</w:t>
            </w:r>
          </w:p>
        </w:tc>
        <w:tc>
          <w:tcPr>
            <w:tcW w:w="1827" w:type="dxa"/>
            <w:shd w:val="clear" w:color="auto" w:fill="auto"/>
            <w:noWrap/>
            <w:hideMark/>
          </w:tcPr>
          <w:p w14:paraId="2D9371F9" w14:textId="1CB8F66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29.66</w:t>
            </w:r>
          </w:p>
        </w:tc>
        <w:tc>
          <w:tcPr>
            <w:tcW w:w="4533" w:type="dxa"/>
            <w:shd w:val="clear" w:color="auto" w:fill="auto"/>
            <w:vAlign w:val="bottom"/>
            <w:hideMark/>
          </w:tcPr>
          <w:p w14:paraId="0C8818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intravenous, lyophilized (e.g. powder), not otherwise specified, 500 mg</w:t>
            </w:r>
          </w:p>
        </w:tc>
      </w:tr>
      <w:tr w:rsidR="00706F01" w:rsidRPr="00E46745" w14:paraId="7327FA60" w14:textId="77777777" w:rsidTr="00E674B2">
        <w:tblPrEx>
          <w:tblLook w:val="04A0" w:firstRow="1" w:lastRow="0" w:firstColumn="1" w:lastColumn="0" w:noHBand="0" w:noVBand="1"/>
        </w:tblPrEx>
        <w:trPr>
          <w:trHeight w:val="560"/>
        </w:trPr>
        <w:tc>
          <w:tcPr>
            <w:tcW w:w="2905" w:type="dxa"/>
            <w:shd w:val="clear" w:color="auto" w:fill="auto"/>
            <w:noWrap/>
            <w:hideMark/>
          </w:tcPr>
          <w:p w14:paraId="5A9C97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J1568</w:t>
            </w:r>
          </w:p>
        </w:tc>
        <w:tc>
          <w:tcPr>
            <w:tcW w:w="1827" w:type="dxa"/>
            <w:shd w:val="clear" w:color="auto" w:fill="auto"/>
            <w:noWrap/>
            <w:hideMark/>
          </w:tcPr>
          <w:p w14:paraId="445F0B88" w14:textId="5BD3EAD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36.08</w:t>
            </w:r>
          </w:p>
        </w:tc>
        <w:tc>
          <w:tcPr>
            <w:tcW w:w="4533" w:type="dxa"/>
            <w:shd w:val="clear" w:color="auto" w:fill="auto"/>
            <w:vAlign w:val="bottom"/>
            <w:hideMark/>
          </w:tcPr>
          <w:p w14:paraId="0D4A36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Injection, immune globulin (octagam), intravenous, non-lyophilized (e.g., liquid), 500 mg </w:t>
            </w:r>
          </w:p>
        </w:tc>
      </w:tr>
      <w:tr w:rsidR="00706F01" w:rsidRPr="00E46745" w14:paraId="09B262B1" w14:textId="77777777" w:rsidTr="00E674B2">
        <w:tblPrEx>
          <w:tblLook w:val="04A0" w:firstRow="1" w:lastRow="0" w:firstColumn="1" w:lastColumn="0" w:noHBand="0" w:noVBand="1"/>
        </w:tblPrEx>
        <w:trPr>
          <w:trHeight w:val="560"/>
        </w:trPr>
        <w:tc>
          <w:tcPr>
            <w:tcW w:w="2905" w:type="dxa"/>
            <w:shd w:val="clear" w:color="auto" w:fill="auto"/>
            <w:noWrap/>
            <w:hideMark/>
          </w:tcPr>
          <w:p w14:paraId="5FBD2E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J1569</w:t>
            </w:r>
          </w:p>
        </w:tc>
        <w:tc>
          <w:tcPr>
            <w:tcW w:w="1827" w:type="dxa"/>
            <w:shd w:val="clear" w:color="auto" w:fill="auto"/>
            <w:noWrap/>
            <w:hideMark/>
          </w:tcPr>
          <w:p w14:paraId="77A47DB4" w14:textId="2B778CF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32.40</w:t>
            </w:r>
          </w:p>
        </w:tc>
        <w:tc>
          <w:tcPr>
            <w:tcW w:w="4533" w:type="dxa"/>
            <w:shd w:val="clear" w:color="auto" w:fill="auto"/>
            <w:vAlign w:val="bottom"/>
            <w:hideMark/>
          </w:tcPr>
          <w:p w14:paraId="7C7759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(gammagard liquid), intravenous, non-lyophilized (e.g. liquid), 500 mg</w:t>
            </w:r>
          </w:p>
        </w:tc>
      </w:tr>
      <w:tr w:rsidR="00706F01" w:rsidRPr="00E46745" w14:paraId="37D23AFC" w14:textId="77777777" w:rsidTr="00E674B2">
        <w:tblPrEx>
          <w:tblLook w:val="04A0" w:firstRow="1" w:lastRow="0" w:firstColumn="1" w:lastColumn="0" w:noHBand="0" w:noVBand="1"/>
        </w:tblPrEx>
        <w:trPr>
          <w:trHeight w:val="840"/>
        </w:trPr>
        <w:tc>
          <w:tcPr>
            <w:tcW w:w="2905" w:type="dxa"/>
            <w:shd w:val="clear" w:color="auto" w:fill="auto"/>
            <w:noWrap/>
            <w:hideMark/>
          </w:tcPr>
          <w:p w14:paraId="1B80E1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J1569JB</w:t>
            </w:r>
          </w:p>
        </w:tc>
        <w:tc>
          <w:tcPr>
            <w:tcW w:w="1827" w:type="dxa"/>
            <w:shd w:val="clear" w:color="auto" w:fill="auto"/>
            <w:noWrap/>
            <w:hideMark/>
          </w:tcPr>
          <w:p w14:paraId="3A4EB3B0" w14:textId="4ECD7B4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44.62</w:t>
            </w:r>
          </w:p>
        </w:tc>
        <w:tc>
          <w:tcPr>
            <w:tcW w:w="4533" w:type="dxa"/>
            <w:shd w:val="clear" w:color="auto" w:fill="auto"/>
            <w:vAlign w:val="bottom"/>
            <w:hideMark/>
          </w:tcPr>
          <w:p w14:paraId="785033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(gammagard liquid), intravenous, non-lyophilized (e.g. liquid), 500 mg (administered subcutaneously)</w:t>
            </w:r>
          </w:p>
        </w:tc>
      </w:tr>
      <w:tr w:rsidR="00706F01" w:rsidRPr="00E46745" w14:paraId="66618BE3" w14:textId="77777777" w:rsidTr="00E674B2">
        <w:tblPrEx>
          <w:tblLook w:val="04A0" w:firstRow="1" w:lastRow="0" w:firstColumn="1" w:lastColumn="0" w:noHBand="0" w:noVBand="1"/>
        </w:tblPrEx>
        <w:trPr>
          <w:trHeight w:val="280"/>
        </w:trPr>
        <w:tc>
          <w:tcPr>
            <w:tcW w:w="2905" w:type="dxa"/>
            <w:shd w:val="clear" w:color="auto" w:fill="auto"/>
            <w:noWrap/>
            <w:hideMark/>
          </w:tcPr>
          <w:p w14:paraId="172DB3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J1570</w:t>
            </w:r>
          </w:p>
        </w:tc>
        <w:tc>
          <w:tcPr>
            <w:tcW w:w="1827" w:type="dxa"/>
            <w:shd w:val="clear" w:color="auto" w:fill="auto"/>
            <w:noWrap/>
            <w:hideMark/>
          </w:tcPr>
          <w:p w14:paraId="4F4F3365" w14:textId="6D709E1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29.96</w:t>
            </w:r>
          </w:p>
        </w:tc>
        <w:tc>
          <w:tcPr>
            <w:tcW w:w="4533" w:type="dxa"/>
            <w:shd w:val="clear" w:color="auto" w:fill="auto"/>
            <w:vAlign w:val="bottom"/>
            <w:hideMark/>
          </w:tcPr>
          <w:p w14:paraId="2C7382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ganciclovir sodium, 500 mg</w:t>
            </w:r>
          </w:p>
        </w:tc>
      </w:tr>
      <w:tr w:rsidR="00706F01" w:rsidRPr="00E46745" w14:paraId="51BCF138" w14:textId="77777777" w:rsidTr="00E674B2">
        <w:tblPrEx>
          <w:tblLook w:val="04A0" w:firstRow="1" w:lastRow="0" w:firstColumn="1" w:lastColumn="0" w:noHBand="0" w:noVBand="1"/>
        </w:tblPrEx>
        <w:trPr>
          <w:trHeight w:val="560"/>
        </w:trPr>
        <w:tc>
          <w:tcPr>
            <w:tcW w:w="2905" w:type="dxa"/>
            <w:shd w:val="clear" w:color="auto" w:fill="auto"/>
            <w:noWrap/>
            <w:hideMark/>
          </w:tcPr>
          <w:p w14:paraId="474070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J1572</w:t>
            </w:r>
          </w:p>
        </w:tc>
        <w:tc>
          <w:tcPr>
            <w:tcW w:w="1827" w:type="dxa"/>
            <w:shd w:val="clear" w:color="auto" w:fill="auto"/>
            <w:noWrap/>
            <w:hideMark/>
          </w:tcPr>
          <w:p w14:paraId="0E1CAA6C" w14:textId="6B1BBA3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33.46</w:t>
            </w:r>
          </w:p>
        </w:tc>
        <w:tc>
          <w:tcPr>
            <w:tcW w:w="4533" w:type="dxa"/>
            <w:shd w:val="clear" w:color="auto" w:fill="auto"/>
            <w:vAlign w:val="bottom"/>
            <w:hideMark/>
          </w:tcPr>
          <w:p w14:paraId="7CC2A1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Injection, immune globulin, (flebogamma/flebogama dif), intravenous, non-lyophilized (e.g. liquid), 500 mg </w:t>
            </w:r>
          </w:p>
        </w:tc>
      </w:tr>
      <w:tr w:rsidR="00706F01" w:rsidRPr="00E46745" w14:paraId="17711F6E" w14:textId="77777777" w:rsidTr="00E674B2">
        <w:tblPrEx>
          <w:tblLook w:val="04A0" w:firstRow="1" w:lastRow="0" w:firstColumn="1" w:lastColumn="0" w:noHBand="0" w:noVBand="1"/>
        </w:tblPrEx>
        <w:trPr>
          <w:trHeight w:val="560"/>
        </w:trPr>
        <w:tc>
          <w:tcPr>
            <w:tcW w:w="2905" w:type="dxa"/>
            <w:shd w:val="clear" w:color="auto" w:fill="auto"/>
            <w:noWrap/>
            <w:hideMark/>
          </w:tcPr>
          <w:p w14:paraId="587EDE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J1575</w:t>
            </w:r>
          </w:p>
        </w:tc>
        <w:tc>
          <w:tcPr>
            <w:tcW w:w="1827" w:type="dxa"/>
            <w:shd w:val="clear" w:color="auto" w:fill="auto"/>
            <w:noWrap/>
            <w:hideMark/>
          </w:tcPr>
          <w:p w14:paraId="16257AA4" w14:textId="6DEBA5D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14.72</w:t>
            </w:r>
          </w:p>
        </w:tc>
        <w:tc>
          <w:tcPr>
            <w:tcW w:w="4533" w:type="dxa"/>
            <w:shd w:val="clear" w:color="auto" w:fill="auto"/>
            <w:vAlign w:val="bottom"/>
            <w:hideMark/>
          </w:tcPr>
          <w:p w14:paraId="36DEAB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globulin/hyaluronidase, (Hyqvia), 100 mg immune globulin</w:t>
            </w:r>
          </w:p>
        </w:tc>
      </w:tr>
      <w:tr w:rsidR="00706F01" w:rsidRPr="00E46745" w14:paraId="6B374593" w14:textId="77777777" w:rsidTr="00E674B2">
        <w:tblPrEx>
          <w:tblLook w:val="04A0" w:firstRow="1" w:lastRow="0" w:firstColumn="1" w:lastColumn="0" w:noHBand="0" w:noVBand="1"/>
        </w:tblPrEx>
        <w:trPr>
          <w:trHeight w:val="560"/>
        </w:trPr>
        <w:tc>
          <w:tcPr>
            <w:tcW w:w="2905" w:type="dxa"/>
            <w:shd w:val="clear" w:color="auto" w:fill="auto"/>
            <w:noWrap/>
            <w:hideMark/>
          </w:tcPr>
          <w:p w14:paraId="69CF77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J1599</w:t>
            </w:r>
          </w:p>
        </w:tc>
        <w:tc>
          <w:tcPr>
            <w:tcW w:w="1827" w:type="dxa"/>
            <w:shd w:val="clear" w:color="auto" w:fill="auto"/>
            <w:noWrap/>
            <w:hideMark/>
          </w:tcPr>
          <w:p w14:paraId="57297B90" w14:textId="2466615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w:t>
            </w:r>
          </w:p>
        </w:tc>
        <w:tc>
          <w:tcPr>
            <w:tcW w:w="4533" w:type="dxa"/>
            <w:shd w:val="clear" w:color="auto" w:fill="auto"/>
            <w:vAlign w:val="bottom"/>
            <w:hideMark/>
          </w:tcPr>
          <w:p w14:paraId="6D7637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immune globulin, intravenous, non-lyophilized (e.g. liquid), not otherwise specified, 500 mg</w:t>
            </w:r>
          </w:p>
        </w:tc>
      </w:tr>
      <w:tr w:rsidR="00706F01" w:rsidRPr="00E46745" w14:paraId="12B57942" w14:textId="77777777" w:rsidTr="00E674B2">
        <w:tblPrEx>
          <w:tblLook w:val="04A0" w:firstRow="1" w:lastRow="0" w:firstColumn="1" w:lastColumn="0" w:noHBand="0" w:noVBand="1"/>
        </w:tblPrEx>
        <w:trPr>
          <w:trHeight w:val="280"/>
        </w:trPr>
        <w:tc>
          <w:tcPr>
            <w:tcW w:w="2905" w:type="dxa"/>
            <w:shd w:val="clear" w:color="auto" w:fill="auto"/>
            <w:noWrap/>
            <w:hideMark/>
          </w:tcPr>
          <w:p w14:paraId="427501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J1644AX</w:t>
            </w:r>
          </w:p>
        </w:tc>
        <w:tc>
          <w:tcPr>
            <w:tcW w:w="1827" w:type="dxa"/>
            <w:shd w:val="clear" w:color="auto" w:fill="auto"/>
            <w:noWrap/>
            <w:hideMark/>
          </w:tcPr>
          <w:p w14:paraId="1DBCEC68" w14:textId="302E461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0.18</w:t>
            </w:r>
          </w:p>
        </w:tc>
        <w:tc>
          <w:tcPr>
            <w:tcW w:w="4533" w:type="dxa"/>
            <w:shd w:val="clear" w:color="auto" w:fill="auto"/>
            <w:vAlign w:val="bottom"/>
            <w:hideMark/>
          </w:tcPr>
          <w:p w14:paraId="73C61F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heparin sodium, per 1000 units</w:t>
            </w:r>
          </w:p>
        </w:tc>
      </w:tr>
      <w:tr w:rsidR="00706F01" w:rsidRPr="00E46745" w14:paraId="13E95779" w14:textId="77777777" w:rsidTr="00E674B2">
        <w:tblPrEx>
          <w:tblLook w:val="04A0" w:firstRow="1" w:lastRow="0" w:firstColumn="1" w:lastColumn="0" w:noHBand="0" w:noVBand="1"/>
        </w:tblPrEx>
        <w:trPr>
          <w:trHeight w:val="280"/>
        </w:trPr>
        <w:tc>
          <w:tcPr>
            <w:tcW w:w="2905" w:type="dxa"/>
            <w:shd w:val="clear" w:color="auto" w:fill="auto"/>
            <w:noWrap/>
            <w:hideMark/>
          </w:tcPr>
          <w:p w14:paraId="56F997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J1815</w:t>
            </w:r>
          </w:p>
        </w:tc>
        <w:tc>
          <w:tcPr>
            <w:tcW w:w="1827" w:type="dxa"/>
            <w:shd w:val="clear" w:color="auto" w:fill="auto"/>
            <w:noWrap/>
            <w:hideMark/>
          </w:tcPr>
          <w:p w14:paraId="4031BCEE" w14:textId="1758932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0.67</w:t>
            </w:r>
          </w:p>
        </w:tc>
        <w:tc>
          <w:tcPr>
            <w:tcW w:w="4533" w:type="dxa"/>
            <w:shd w:val="clear" w:color="auto" w:fill="auto"/>
            <w:vAlign w:val="bottom"/>
            <w:hideMark/>
          </w:tcPr>
          <w:p w14:paraId="4F29DB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insulin, per 5 units</w:t>
            </w:r>
          </w:p>
        </w:tc>
      </w:tr>
      <w:tr w:rsidR="00706F01" w:rsidRPr="00E46745" w14:paraId="1BB11DB2" w14:textId="77777777" w:rsidTr="00E674B2">
        <w:tblPrEx>
          <w:tblLook w:val="04A0" w:firstRow="1" w:lastRow="0" w:firstColumn="1" w:lastColumn="0" w:noHBand="0" w:noVBand="1"/>
        </w:tblPrEx>
        <w:trPr>
          <w:trHeight w:val="560"/>
        </w:trPr>
        <w:tc>
          <w:tcPr>
            <w:tcW w:w="2905" w:type="dxa"/>
            <w:shd w:val="clear" w:color="auto" w:fill="auto"/>
            <w:noWrap/>
            <w:hideMark/>
          </w:tcPr>
          <w:p w14:paraId="79CD79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J1817</w:t>
            </w:r>
          </w:p>
        </w:tc>
        <w:tc>
          <w:tcPr>
            <w:tcW w:w="1827" w:type="dxa"/>
            <w:shd w:val="clear" w:color="auto" w:fill="auto"/>
            <w:noWrap/>
            <w:hideMark/>
          </w:tcPr>
          <w:p w14:paraId="5AB254BC" w14:textId="18CCE7A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2.38</w:t>
            </w:r>
          </w:p>
        </w:tc>
        <w:tc>
          <w:tcPr>
            <w:tcW w:w="4533" w:type="dxa"/>
            <w:shd w:val="clear" w:color="auto" w:fill="auto"/>
            <w:vAlign w:val="bottom"/>
            <w:hideMark/>
          </w:tcPr>
          <w:p w14:paraId="066996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Insulin for administration through DME (i.e., insulin pump) per 50 units</w:t>
            </w:r>
          </w:p>
        </w:tc>
      </w:tr>
      <w:tr w:rsidR="00706F01" w:rsidRPr="00E46745" w14:paraId="55365C83" w14:textId="77777777" w:rsidTr="00E674B2">
        <w:tblPrEx>
          <w:tblLook w:val="04A0" w:firstRow="1" w:lastRow="0" w:firstColumn="1" w:lastColumn="0" w:noHBand="0" w:noVBand="1"/>
        </w:tblPrEx>
        <w:trPr>
          <w:trHeight w:val="280"/>
        </w:trPr>
        <w:tc>
          <w:tcPr>
            <w:tcW w:w="2905" w:type="dxa"/>
            <w:shd w:val="clear" w:color="auto" w:fill="auto"/>
            <w:noWrap/>
            <w:hideMark/>
          </w:tcPr>
          <w:p w14:paraId="74CD07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J2175</w:t>
            </w:r>
          </w:p>
        </w:tc>
        <w:tc>
          <w:tcPr>
            <w:tcW w:w="1827" w:type="dxa"/>
            <w:shd w:val="clear" w:color="auto" w:fill="auto"/>
            <w:noWrap/>
            <w:hideMark/>
          </w:tcPr>
          <w:p w14:paraId="78B366B9" w14:textId="2648B6B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0.48</w:t>
            </w:r>
          </w:p>
        </w:tc>
        <w:tc>
          <w:tcPr>
            <w:tcW w:w="4533" w:type="dxa"/>
            <w:shd w:val="clear" w:color="auto" w:fill="auto"/>
            <w:vAlign w:val="bottom"/>
            <w:hideMark/>
          </w:tcPr>
          <w:p w14:paraId="1578C5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meperidine hydrochloride, per 100 mg</w:t>
            </w:r>
          </w:p>
        </w:tc>
      </w:tr>
      <w:tr w:rsidR="00706F01" w:rsidRPr="00E46745" w14:paraId="3E6D3333" w14:textId="77777777" w:rsidTr="00E674B2">
        <w:tblPrEx>
          <w:tblLook w:val="04A0" w:firstRow="1" w:lastRow="0" w:firstColumn="1" w:lastColumn="0" w:noHBand="0" w:noVBand="1"/>
        </w:tblPrEx>
        <w:trPr>
          <w:trHeight w:val="280"/>
        </w:trPr>
        <w:tc>
          <w:tcPr>
            <w:tcW w:w="2905" w:type="dxa"/>
            <w:shd w:val="clear" w:color="auto" w:fill="auto"/>
            <w:noWrap/>
            <w:hideMark/>
          </w:tcPr>
          <w:p w14:paraId="2187EE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J2260</w:t>
            </w:r>
          </w:p>
        </w:tc>
        <w:tc>
          <w:tcPr>
            <w:tcW w:w="1827" w:type="dxa"/>
            <w:shd w:val="clear" w:color="auto" w:fill="auto"/>
            <w:noWrap/>
            <w:hideMark/>
          </w:tcPr>
          <w:p w14:paraId="76CBCCDC" w14:textId="0474FDA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43.84</w:t>
            </w:r>
          </w:p>
        </w:tc>
        <w:tc>
          <w:tcPr>
            <w:tcW w:w="4533" w:type="dxa"/>
            <w:shd w:val="clear" w:color="auto" w:fill="auto"/>
            <w:vAlign w:val="bottom"/>
            <w:hideMark/>
          </w:tcPr>
          <w:p w14:paraId="037F1C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milrinone lactate, 5 mg</w:t>
            </w:r>
          </w:p>
        </w:tc>
      </w:tr>
      <w:tr w:rsidR="00706F01" w:rsidRPr="00E46745" w14:paraId="0E16734E" w14:textId="77777777" w:rsidTr="00E674B2">
        <w:tblPrEx>
          <w:tblLook w:val="04A0" w:firstRow="1" w:lastRow="0" w:firstColumn="1" w:lastColumn="0" w:noHBand="0" w:noVBand="1"/>
        </w:tblPrEx>
        <w:trPr>
          <w:trHeight w:val="280"/>
        </w:trPr>
        <w:tc>
          <w:tcPr>
            <w:tcW w:w="2905" w:type="dxa"/>
            <w:shd w:val="clear" w:color="auto" w:fill="auto"/>
            <w:noWrap/>
            <w:hideMark/>
          </w:tcPr>
          <w:p w14:paraId="7E5210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J2270</w:t>
            </w:r>
          </w:p>
        </w:tc>
        <w:tc>
          <w:tcPr>
            <w:tcW w:w="1827" w:type="dxa"/>
            <w:shd w:val="clear" w:color="auto" w:fill="auto"/>
            <w:noWrap/>
            <w:hideMark/>
          </w:tcPr>
          <w:p w14:paraId="2D3FC654" w14:textId="3B66F3A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0.60</w:t>
            </w:r>
          </w:p>
        </w:tc>
        <w:tc>
          <w:tcPr>
            <w:tcW w:w="4533" w:type="dxa"/>
            <w:shd w:val="clear" w:color="auto" w:fill="auto"/>
            <w:vAlign w:val="bottom"/>
            <w:hideMark/>
          </w:tcPr>
          <w:p w14:paraId="02A850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morphine sulfate, up to 10 mg</w:t>
            </w:r>
          </w:p>
        </w:tc>
      </w:tr>
      <w:tr w:rsidR="00706F01" w:rsidRPr="00E46745" w14:paraId="37EB7776" w14:textId="77777777" w:rsidTr="00E674B2">
        <w:tblPrEx>
          <w:tblLook w:val="04A0" w:firstRow="1" w:lastRow="0" w:firstColumn="1" w:lastColumn="0" w:noHBand="0" w:noVBand="1"/>
        </w:tblPrEx>
        <w:trPr>
          <w:trHeight w:val="560"/>
        </w:trPr>
        <w:tc>
          <w:tcPr>
            <w:tcW w:w="2905" w:type="dxa"/>
            <w:shd w:val="clear" w:color="auto" w:fill="auto"/>
            <w:noWrap/>
            <w:hideMark/>
          </w:tcPr>
          <w:p w14:paraId="0E523A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J2274</w:t>
            </w:r>
          </w:p>
        </w:tc>
        <w:tc>
          <w:tcPr>
            <w:tcW w:w="1827" w:type="dxa"/>
            <w:shd w:val="clear" w:color="auto" w:fill="auto"/>
            <w:noWrap/>
            <w:hideMark/>
          </w:tcPr>
          <w:p w14:paraId="038BBBDC" w14:textId="71850A9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7.28</w:t>
            </w:r>
          </w:p>
        </w:tc>
        <w:tc>
          <w:tcPr>
            <w:tcW w:w="4533" w:type="dxa"/>
            <w:shd w:val="clear" w:color="auto" w:fill="auto"/>
            <w:vAlign w:val="bottom"/>
            <w:hideMark/>
          </w:tcPr>
          <w:p w14:paraId="22B294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morphine sulfate, preservative-free for epidural or intrathecal use, 10mg</w:t>
            </w:r>
          </w:p>
        </w:tc>
      </w:tr>
      <w:tr w:rsidR="00706F01" w:rsidRPr="00E46745" w14:paraId="04441C34" w14:textId="77777777" w:rsidTr="00E674B2">
        <w:tblPrEx>
          <w:tblLook w:val="04A0" w:firstRow="1" w:lastRow="0" w:firstColumn="1" w:lastColumn="0" w:noHBand="0" w:noVBand="1"/>
        </w:tblPrEx>
        <w:trPr>
          <w:trHeight w:val="280"/>
        </w:trPr>
        <w:tc>
          <w:tcPr>
            <w:tcW w:w="2905" w:type="dxa"/>
            <w:shd w:val="clear" w:color="auto" w:fill="auto"/>
            <w:noWrap/>
            <w:hideMark/>
          </w:tcPr>
          <w:p w14:paraId="5F52C0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J2407</w:t>
            </w:r>
          </w:p>
        </w:tc>
        <w:tc>
          <w:tcPr>
            <w:tcW w:w="1827" w:type="dxa"/>
            <w:shd w:val="clear" w:color="auto" w:fill="auto"/>
            <w:noWrap/>
            <w:hideMark/>
          </w:tcPr>
          <w:p w14:paraId="049DEEC4" w14:textId="0623E24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21.77</w:t>
            </w:r>
          </w:p>
        </w:tc>
        <w:tc>
          <w:tcPr>
            <w:tcW w:w="4533" w:type="dxa"/>
            <w:shd w:val="clear" w:color="auto" w:fill="auto"/>
            <w:vAlign w:val="bottom"/>
            <w:hideMark/>
          </w:tcPr>
          <w:p w14:paraId="39DD92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oritavancin, 10 mg</w:t>
            </w:r>
          </w:p>
        </w:tc>
      </w:tr>
      <w:tr w:rsidR="00706F01" w:rsidRPr="00E46745" w14:paraId="2F9EFD06" w14:textId="77777777" w:rsidTr="00E674B2">
        <w:tblPrEx>
          <w:tblLook w:val="04A0" w:firstRow="1" w:lastRow="0" w:firstColumn="1" w:lastColumn="0" w:noHBand="0" w:noVBand="1"/>
        </w:tblPrEx>
        <w:trPr>
          <w:trHeight w:val="840"/>
        </w:trPr>
        <w:tc>
          <w:tcPr>
            <w:tcW w:w="2905" w:type="dxa"/>
            <w:shd w:val="clear" w:color="auto" w:fill="auto"/>
            <w:noWrap/>
            <w:hideMark/>
          </w:tcPr>
          <w:p w14:paraId="43FAAF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J2545</w:t>
            </w:r>
          </w:p>
        </w:tc>
        <w:tc>
          <w:tcPr>
            <w:tcW w:w="1827" w:type="dxa"/>
            <w:shd w:val="clear" w:color="auto" w:fill="auto"/>
            <w:noWrap/>
            <w:hideMark/>
          </w:tcPr>
          <w:p w14:paraId="03274129" w14:textId="6091ED5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96.68</w:t>
            </w:r>
          </w:p>
        </w:tc>
        <w:tc>
          <w:tcPr>
            <w:tcW w:w="4533" w:type="dxa"/>
            <w:shd w:val="clear" w:color="auto" w:fill="auto"/>
            <w:vAlign w:val="bottom"/>
            <w:hideMark/>
          </w:tcPr>
          <w:p w14:paraId="13FB6D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Pentamidine isethionate, inhalation solution, FDA-approved final product, on-compounded, administered through DME, unit dose form, per 300 mg</w:t>
            </w:r>
          </w:p>
        </w:tc>
      </w:tr>
      <w:tr w:rsidR="00706F01" w:rsidRPr="00E46745" w14:paraId="1EB1A4B7" w14:textId="77777777" w:rsidTr="00E674B2">
        <w:tblPrEx>
          <w:tblLook w:val="04A0" w:firstRow="1" w:lastRow="0" w:firstColumn="1" w:lastColumn="0" w:noHBand="0" w:noVBand="1"/>
        </w:tblPrEx>
        <w:trPr>
          <w:trHeight w:val="560"/>
        </w:trPr>
        <w:tc>
          <w:tcPr>
            <w:tcW w:w="2905" w:type="dxa"/>
            <w:shd w:val="clear" w:color="auto" w:fill="auto"/>
            <w:noWrap/>
            <w:hideMark/>
          </w:tcPr>
          <w:p w14:paraId="015DAC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J2920</w:t>
            </w:r>
          </w:p>
        </w:tc>
        <w:tc>
          <w:tcPr>
            <w:tcW w:w="1827" w:type="dxa"/>
            <w:shd w:val="clear" w:color="auto" w:fill="auto"/>
            <w:noWrap/>
            <w:hideMark/>
          </w:tcPr>
          <w:p w14:paraId="01A2B110" w14:textId="5C792D9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2.46</w:t>
            </w:r>
          </w:p>
        </w:tc>
        <w:tc>
          <w:tcPr>
            <w:tcW w:w="4533" w:type="dxa"/>
            <w:shd w:val="clear" w:color="auto" w:fill="auto"/>
            <w:vAlign w:val="bottom"/>
            <w:hideMark/>
          </w:tcPr>
          <w:p w14:paraId="596F52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methylprednisolone sodium succinate, up to 40 mg</w:t>
            </w:r>
          </w:p>
        </w:tc>
      </w:tr>
      <w:tr w:rsidR="00706F01" w:rsidRPr="00E46745" w14:paraId="446D1194" w14:textId="77777777" w:rsidTr="00E674B2">
        <w:tblPrEx>
          <w:tblLook w:val="04A0" w:firstRow="1" w:lastRow="0" w:firstColumn="1" w:lastColumn="0" w:noHBand="0" w:noVBand="1"/>
        </w:tblPrEx>
        <w:trPr>
          <w:trHeight w:val="560"/>
        </w:trPr>
        <w:tc>
          <w:tcPr>
            <w:tcW w:w="2905" w:type="dxa"/>
            <w:shd w:val="clear" w:color="auto" w:fill="auto"/>
            <w:noWrap/>
            <w:hideMark/>
          </w:tcPr>
          <w:p w14:paraId="2008C9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J2930</w:t>
            </w:r>
          </w:p>
        </w:tc>
        <w:tc>
          <w:tcPr>
            <w:tcW w:w="1827" w:type="dxa"/>
            <w:shd w:val="clear" w:color="auto" w:fill="auto"/>
            <w:noWrap/>
            <w:hideMark/>
          </w:tcPr>
          <w:p w14:paraId="0C258A90" w14:textId="5172676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3.49</w:t>
            </w:r>
          </w:p>
        </w:tc>
        <w:tc>
          <w:tcPr>
            <w:tcW w:w="4533" w:type="dxa"/>
            <w:shd w:val="clear" w:color="auto" w:fill="auto"/>
            <w:vAlign w:val="bottom"/>
            <w:hideMark/>
          </w:tcPr>
          <w:p w14:paraId="17416F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methylprednisolone sodium succinate, up to 125 mg</w:t>
            </w:r>
          </w:p>
        </w:tc>
      </w:tr>
      <w:tr w:rsidR="00706F01" w:rsidRPr="00E46745" w14:paraId="08426870" w14:textId="77777777" w:rsidTr="00E674B2">
        <w:tblPrEx>
          <w:tblLook w:val="04A0" w:firstRow="1" w:lastRow="0" w:firstColumn="1" w:lastColumn="0" w:noHBand="0" w:noVBand="1"/>
        </w:tblPrEx>
        <w:trPr>
          <w:trHeight w:val="280"/>
        </w:trPr>
        <w:tc>
          <w:tcPr>
            <w:tcW w:w="2905" w:type="dxa"/>
            <w:shd w:val="clear" w:color="auto" w:fill="auto"/>
            <w:noWrap/>
            <w:hideMark/>
          </w:tcPr>
          <w:p w14:paraId="27483F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J3010</w:t>
            </w:r>
          </w:p>
        </w:tc>
        <w:tc>
          <w:tcPr>
            <w:tcW w:w="1827" w:type="dxa"/>
            <w:shd w:val="clear" w:color="auto" w:fill="auto"/>
            <w:noWrap/>
            <w:hideMark/>
          </w:tcPr>
          <w:p w14:paraId="19BD7CF9" w14:textId="49F3E00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0.60</w:t>
            </w:r>
          </w:p>
        </w:tc>
        <w:tc>
          <w:tcPr>
            <w:tcW w:w="4533" w:type="dxa"/>
            <w:shd w:val="clear" w:color="auto" w:fill="auto"/>
            <w:vAlign w:val="bottom"/>
            <w:hideMark/>
          </w:tcPr>
          <w:p w14:paraId="157017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fentanyl citrate, 0.1 mg</w:t>
            </w:r>
          </w:p>
        </w:tc>
      </w:tr>
      <w:tr w:rsidR="00706F01" w:rsidRPr="00E46745" w14:paraId="159B7EC4" w14:textId="77777777" w:rsidTr="00E674B2">
        <w:tblPrEx>
          <w:tblLook w:val="04A0" w:firstRow="1" w:lastRow="0" w:firstColumn="1" w:lastColumn="0" w:noHBand="0" w:noVBand="1"/>
        </w:tblPrEx>
        <w:trPr>
          <w:trHeight w:val="280"/>
        </w:trPr>
        <w:tc>
          <w:tcPr>
            <w:tcW w:w="2905" w:type="dxa"/>
            <w:shd w:val="clear" w:color="auto" w:fill="auto"/>
            <w:noWrap/>
            <w:hideMark/>
          </w:tcPr>
          <w:p w14:paraId="76AD49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J3090</w:t>
            </w:r>
          </w:p>
        </w:tc>
        <w:tc>
          <w:tcPr>
            <w:tcW w:w="1827" w:type="dxa"/>
            <w:shd w:val="clear" w:color="auto" w:fill="auto"/>
            <w:noWrap/>
            <w:hideMark/>
          </w:tcPr>
          <w:p w14:paraId="70E8E7BF" w14:textId="232B2F0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w:t>
            </w:r>
          </w:p>
        </w:tc>
        <w:tc>
          <w:tcPr>
            <w:tcW w:w="4533" w:type="dxa"/>
            <w:shd w:val="clear" w:color="auto" w:fill="auto"/>
            <w:vAlign w:val="bottom"/>
            <w:hideMark/>
          </w:tcPr>
          <w:p w14:paraId="320F72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tedizolid phosphate, 1 mg</w:t>
            </w:r>
          </w:p>
        </w:tc>
      </w:tr>
      <w:tr w:rsidR="00706F01" w:rsidRPr="00E46745" w14:paraId="7D8FCAD0" w14:textId="77777777" w:rsidTr="00E674B2">
        <w:tblPrEx>
          <w:tblLook w:val="04A0" w:firstRow="1" w:lastRow="0" w:firstColumn="1" w:lastColumn="0" w:noHBand="0" w:noVBand="1"/>
        </w:tblPrEx>
        <w:trPr>
          <w:trHeight w:val="280"/>
        </w:trPr>
        <w:tc>
          <w:tcPr>
            <w:tcW w:w="2905" w:type="dxa"/>
            <w:shd w:val="clear" w:color="auto" w:fill="auto"/>
            <w:noWrap/>
            <w:hideMark/>
          </w:tcPr>
          <w:p w14:paraId="095ADF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J3285</w:t>
            </w:r>
          </w:p>
        </w:tc>
        <w:tc>
          <w:tcPr>
            <w:tcW w:w="1827" w:type="dxa"/>
            <w:shd w:val="clear" w:color="auto" w:fill="auto"/>
            <w:noWrap/>
            <w:hideMark/>
          </w:tcPr>
          <w:p w14:paraId="7E4E3056" w14:textId="092A185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52.49</w:t>
            </w:r>
          </w:p>
        </w:tc>
        <w:tc>
          <w:tcPr>
            <w:tcW w:w="4533" w:type="dxa"/>
            <w:shd w:val="clear" w:color="auto" w:fill="auto"/>
            <w:vAlign w:val="bottom"/>
            <w:hideMark/>
          </w:tcPr>
          <w:p w14:paraId="18A142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treprostinil, 1 mg</w:t>
            </w:r>
          </w:p>
        </w:tc>
      </w:tr>
      <w:tr w:rsidR="00706F01" w:rsidRPr="00E46745" w14:paraId="3700ADE4" w14:textId="77777777" w:rsidTr="00E674B2">
        <w:tblPrEx>
          <w:tblLook w:val="04A0" w:firstRow="1" w:lastRow="0" w:firstColumn="1" w:lastColumn="0" w:noHBand="0" w:noVBand="1"/>
        </w:tblPrEx>
        <w:trPr>
          <w:trHeight w:val="280"/>
        </w:trPr>
        <w:tc>
          <w:tcPr>
            <w:tcW w:w="2905" w:type="dxa"/>
            <w:shd w:val="clear" w:color="auto" w:fill="auto"/>
            <w:noWrap/>
            <w:hideMark/>
          </w:tcPr>
          <w:p w14:paraId="106491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J3380</w:t>
            </w:r>
          </w:p>
        </w:tc>
        <w:tc>
          <w:tcPr>
            <w:tcW w:w="1827" w:type="dxa"/>
            <w:shd w:val="clear" w:color="auto" w:fill="auto"/>
            <w:noWrap/>
            <w:hideMark/>
          </w:tcPr>
          <w:p w14:paraId="7D2683F1" w14:textId="150B92E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14.47</w:t>
            </w:r>
          </w:p>
        </w:tc>
        <w:tc>
          <w:tcPr>
            <w:tcW w:w="4533" w:type="dxa"/>
            <w:shd w:val="clear" w:color="auto" w:fill="auto"/>
            <w:vAlign w:val="bottom"/>
            <w:hideMark/>
          </w:tcPr>
          <w:p w14:paraId="49A0C0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vedolizumab, 1 mg</w:t>
            </w:r>
          </w:p>
        </w:tc>
      </w:tr>
      <w:tr w:rsidR="00706F01" w:rsidRPr="00E46745" w14:paraId="4B3B38EB" w14:textId="77777777" w:rsidTr="00E674B2">
        <w:tblPrEx>
          <w:tblLook w:val="04A0" w:firstRow="1" w:lastRow="0" w:firstColumn="1" w:lastColumn="0" w:noHBand="0" w:noVBand="1"/>
        </w:tblPrEx>
        <w:trPr>
          <w:trHeight w:val="280"/>
        </w:trPr>
        <w:tc>
          <w:tcPr>
            <w:tcW w:w="2905" w:type="dxa"/>
            <w:shd w:val="clear" w:color="auto" w:fill="auto"/>
            <w:noWrap/>
            <w:hideMark/>
          </w:tcPr>
          <w:p w14:paraId="301BD2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J3489</w:t>
            </w:r>
          </w:p>
        </w:tc>
        <w:tc>
          <w:tcPr>
            <w:tcW w:w="1827" w:type="dxa"/>
            <w:shd w:val="clear" w:color="auto" w:fill="auto"/>
            <w:noWrap/>
            <w:hideMark/>
          </w:tcPr>
          <w:p w14:paraId="365BEE95" w14:textId="034E3F8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23.40</w:t>
            </w:r>
          </w:p>
        </w:tc>
        <w:tc>
          <w:tcPr>
            <w:tcW w:w="4533" w:type="dxa"/>
            <w:shd w:val="clear" w:color="auto" w:fill="auto"/>
            <w:vAlign w:val="bottom"/>
            <w:hideMark/>
          </w:tcPr>
          <w:p w14:paraId="7FDC8D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zoledronic acid, 1 mg</w:t>
            </w:r>
          </w:p>
        </w:tc>
      </w:tr>
      <w:tr w:rsidR="00706F01" w:rsidRPr="00E46745" w14:paraId="2E10A380" w14:textId="77777777" w:rsidTr="00E674B2">
        <w:tblPrEx>
          <w:tblLook w:val="04A0" w:firstRow="1" w:lastRow="0" w:firstColumn="1" w:lastColumn="0" w:noHBand="0" w:noVBand="1"/>
        </w:tblPrEx>
        <w:trPr>
          <w:trHeight w:val="395"/>
        </w:trPr>
        <w:tc>
          <w:tcPr>
            <w:tcW w:w="9265" w:type="dxa"/>
            <w:gridSpan w:val="3"/>
            <w:shd w:val="clear" w:color="auto" w:fill="auto"/>
            <w:noWrap/>
            <w:vAlign w:val="bottom"/>
            <w:hideMark/>
          </w:tcPr>
          <w:p w14:paraId="3A035CEC" w14:textId="4726114D" w:rsidR="00706F01" w:rsidRPr="00E46745" w:rsidRDefault="00706F01" w:rsidP="00971EDA">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Miscellaneous Drugs and Solutions</w:t>
            </w:r>
          </w:p>
        </w:tc>
      </w:tr>
      <w:tr w:rsidR="00706F01" w:rsidRPr="0073302A" w14:paraId="6AF92757" w14:textId="77777777" w:rsidTr="00E674B2">
        <w:tblPrEx>
          <w:tblLook w:val="04A0" w:firstRow="1" w:lastRow="0" w:firstColumn="1" w:lastColumn="0" w:noHBand="0" w:noVBand="1"/>
        </w:tblPrEx>
        <w:trPr>
          <w:trHeight w:val="280"/>
        </w:trPr>
        <w:tc>
          <w:tcPr>
            <w:tcW w:w="2905" w:type="dxa"/>
            <w:shd w:val="clear" w:color="auto" w:fill="auto"/>
            <w:noWrap/>
            <w:hideMark/>
          </w:tcPr>
          <w:p w14:paraId="4F5D30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J7340</w:t>
            </w:r>
          </w:p>
        </w:tc>
        <w:tc>
          <w:tcPr>
            <w:tcW w:w="1827" w:type="dxa"/>
            <w:shd w:val="clear" w:color="auto" w:fill="auto"/>
            <w:noWrap/>
            <w:hideMark/>
          </w:tcPr>
          <w:p w14:paraId="450F1867" w14:textId="4FB5949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w:t>
            </w:r>
          </w:p>
        </w:tc>
        <w:tc>
          <w:tcPr>
            <w:tcW w:w="4533" w:type="dxa"/>
            <w:shd w:val="clear" w:color="auto" w:fill="auto"/>
            <w:vAlign w:val="bottom"/>
            <w:hideMark/>
          </w:tcPr>
          <w:p w14:paraId="6F27F544" w14:textId="77777777" w:rsidR="00706F01" w:rsidRPr="005F7439" w:rsidRDefault="00706F01" w:rsidP="00706F01">
            <w:pPr>
              <w:widowControl/>
              <w:rPr>
                <w:rFonts w:ascii="Times New Roman" w:hAnsi="Times New Roman" w:cs="Times New Roman"/>
                <w:color w:val="000000"/>
                <w:sz w:val="22"/>
                <w:szCs w:val="22"/>
                <w:lang w:val="es-US"/>
              </w:rPr>
            </w:pPr>
            <w:r w:rsidRPr="005F7439">
              <w:rPr>
                <w:rFonts w:ascii="Times New Roman" w:hAnsi="Times New Roman" w:cs="Times New Roman"/>
                <w:color w:val="000000"/>
                <w:sz w:val="22"/>
                <w:szCs w:val="22"/>
                <w:lang w:val="es-US"/>
              </w:rPr>
              <w:t>Carbidopa 5 mg/levodopa 20 mg enteral suspension</w:t>
            </w:r>
          </w:p>
        </w:tc>
      </w:tr>
      <w:tr w:rsidR="00706F01" w:rsidRPr="00E46745" w14:paraId="7825B03D" w14:textId="77777777" w:rsidTr="00E674B2">
        <w:tblPrEx>
          <w:tblLook w:val="04A0" w:firstRow="1" w:lastRow="0" w:firstColumn="1" w:lastColumn="0" w:noHBand="0" w:noVBand="1"/>
        </w:tblPrEx>
        <w:trPr>
          <w:trHeight w:val="280"/>
        </w:trPr>
        <w:tc>
          <w:tcPr>
            <w:tcW w:w="2905" w:type="dxa"/>
            <w:shd w:val="clear" w:color="auto" w:fill="auto"/>
            <w:noWrap/>
            <w:hideMark/>
          </w:tcPr>
          <w:p w14:paraId="736715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J7500</w:t>
            </w:r>
          </w:p>
        </w:tc>
        <w:tc>
          <w:tcPr>
            <w:tcW w:w="1827" w:type="dxa"/>
            <w:shd w:val="clear" w:color="auto" w:fill="auto"/>
            <w:noWrap/>
            <w:hideMark/>
          </w:tcPr>
          <w:p w14:paraId="54AA7143" w14:textId="6BBFCAF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0.14</w:t>
            </w:r>
          </w:p>
        </w:tc>
        <w:tc>
          <w:tcPr>
            <w:tcW w:w="4533" w:type="dxa"/>
            <w:shd w:val="clear" w:color="auto" w:fill="auto"/>
            <w:vAlign w:val="bottom"/>
            <w:hideMark/>
          </w:tcPr>
          <w:p w14:paraId="29C7FC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Azathioprine, oral, 50 mg</w:t>
            </w:r>
          </w:p>
        </w:tc>
      </w:tr>
      <w:tr w:rsidR="00706F01" w:rsidRPr="00E46745" w14:paraId="453D1CA2" w14:textId="77777777" w:rsidTr="00E674B2">
        <w:tblPrEx>
          <w:tblLook w:val="04A0" w:firstRow="1" w:lastRow="0" w:firstColumn="1" w:lastColumn="0" w:noHBand="0" w:noVBand="1"/>
        </w:tblPrEx>
        <w:trPr>
          <w:trHeight w:val="280"/>
        </w:trPr>
        <w:tc>
          <w:tcPr>
            <w:tcW w:w="2905" w:type="dxa"/>
            <w:shd w:val="clear" w:color="auto" w:fill="auto"/>
            <w:noWrap/>
            <w:hideMark/>
          </w:tcPr>
          <w:p w14:paraId="58E717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J7501</w:t>
            </w:r>
          </w:p>
        </w:tc>
        <w:tc>
          <w:tcPr>
            <w:tcW w:w="1827" w:type="dxa"/>
            <w:shd w:val="clear" w:color="auto" w:fill="auto"/>
            <w:noWrap/>
            <w:hideMark/>
          </w:tcPr>
          <w:p w14:paraId="34893F95" w14:textId="4813B4D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77.66</w:t>
            </w:r>
          </w:p>
        </w:tc>
        <w:tc>
          <w:tcPr>
            <w:tcW w:w="4533" w:type="dxa"/>
            <w:shd w:val="clear" w:color="auto" w:fill="auto"/>
            <w:vAlign w:val="bottom"/>
            <w:hideMark/>
          </w:tcPr>
          <w:p w14:paraId="105919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Azathioprine, parenteral, 100 mg</w:t>
            </w:r>
          </w:p>
        </w:tc>
      </w:tr>
      <w:tr w:rsidR="00706F01" w:rsidRPr="00E46745" w14:paraId="7F935EA6" w14:textId="77777777" w:rsidTr="00E674B2">
        <w:tblPrEx>
          <w:tblLook w:val="04A0" w:firstRow="1" w:lastRow="0" w:firstColumn="1" w:lastColumn="0" w:noHBand="0" w:noVBand="1"/>
        </w:tblPrEx>
        <w:trPr>
          <w:trHeight w:val="280"/>
        </w:trPr>
        <w:tc>
          <w:tcPr>
            <w:tcW w:w="2905" w:type="dxa"/>
            <w:shd w:val="clear" w:color="auto" w:fill="auto"/>
            <w:noWrap/>
            <w:hideMark/>
          </w:tcPr>
          <w:p w14:paraId="54805C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J7502</w:t>
            </w:r>
          </w:p>
        </w:tc>
        <w:tc>
          <w:tcPr>
            <w:tcW w:w="1827" w:type="dxa"/>
            <w:shd w:val="clear" w:color="auto" w:fill="auto"/>
            <w:noWrap/>
            <w:hideMark/>
          </w:tcPr>
          <w:p w14:paraId="5B74F82B" w14:textId="032BC2A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2.86</w:t>
            </w:r>
          </w:p>
        </w:tc>
        <w:tc>
          <w:tcPr>
            <w:tcW w:w="4533" w:type="dxa"/>
            <w:shd w:val="clear" w:color="auto" w:fill="auto"/>
            <w:vAlign w:val="bottom"/>
            <w:hideMark/>
          </w:tcPr>
          <w:p w14:paraId="31615F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Cyclosporine, oral, 100 mg</w:t>
            </w:r>
          </w:p>
        </w:tc>
      </w:tr>
      <w:tr w:rsidR="00706F01" w:rsidRPr="00E46745" w14:paraId="7858252C" w14:textId="77777777" w:rsidTr="00E674B2">
        <w:tblPrEx>
          <w:tblLook w:val="04A0" w:firstRow="1" w:lastRow="0" w:firstColumn="1" w:lastColumn="0" w:noHBand="0" w:noVBand="1"/>
        </w:tblPrEx>
        <w:trPr>
          <w:trHeight w:val="560"/>
        </w:trPr>
        <w:tc>
          <w:tcPr>
            <w:tcW w:w="2905" w:type="dxa"/>
            <w:shd w:val="clear" w:color="auto" w:fill="auto"/>
            <w:noWrap/>
            <w:hideMark/>
          </w:tcPr>
          <w:p w14:paraId="53A302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J7503</w:t>
            </w:r>
          </w:p>
        </w:tc>
        <w:tc>
          <w:tcPr>
            <w:tcW w:w="1827" w:type="dxa"/>
            <w:shd w:val="clear" w:color="auto" w:fill="auto"/>
            <w:noWrap/>
            <w:hideMark/>
          </w:tcPr>
          <w:p w14:paraId="2FA521E7" w14:textId="471624F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w:t>
            </w:r>
          </w:p>
        </w:tc>
        <w:tc>
          <w:tcPr>
            <w:tcW w:w="4533" w:type="dxa"/>
            <w:shd w:val="clear" w:color="auto" w:fill="auto"/>
            <w:vAlign w:val="bottom"/>
            <w:hideMark/>
          </w:tcPr>
          <w:p w14:paraId="6D1276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Tacrolimus, extended release, (Envarsus XR), oral, 0.25 mg</w:t>
            </w:r>
          </w:p>
        </w:tc>
      </w:tr>
      <w:tr w:rsidR="00706F01" w:rsidRPr="00E46745" w14:paraId="75CF418C" w14:textId="77777777" w:rsidTr="00E674B2">
        <w:tblPrEx>
          <w:tblLook w:val="04A0" w:firstRow="1" w:lastRow="0" w:firstColumn="1" w:lastColumn="0" w:noHBand="0" w:noVBand="1"/>
        </w:tblPrEx>
        <w:trPr>
          <w:trHeight w:val="560"/>
        </w:trPr>
        <w:tc>
          <w:tcPr>
            <w:tcW w:w="2905" w:type="dxa"/>
            <w:shd w:val="clear" w:color="auto" w:fill="auto"/>
            <w:noWrap/>
            <w:hideMark/>
          </w:tcPr>
          <w:p w14:paraId="6896F6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J7504</w:t>
            </w:r>
          </w:p>
        </w:tc>
        <w:tc>
          <w:tcPr>
            <w:tcW w:w="1827" w:type="dxa"/>
            <w:shd w:val="clear" w:color="auto" w:fill="auto"/>
            <w:noWrap/>
            <w:hideMark/>
          </w:tcPr>
          <w:p w14:paraId="02852801" w14:textId="134A8D4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966.39</w:t>
            </w:r>
          </w:p>
        </w:tc>
        <w:tc>
          <w:tcPr>
            <w:tcW w:w="4533" w:type="dxa"/>
            <w:shd w:val="clear" w:color="auto" w:fill="auto"/>
            <w:vAlign w:val="bottom"/>
            <w:hideMark/>
          </w:tcPr>
          <w:p w14:paraId="495C52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Lymphocyte immune globulin, antithymocyte globulin, equine, parenteral, 250 mg</w:t>
            </w:r>
          </w:p>
        </w:tc>
      </w:tr>
      <w:tr w:rsidR="00706F01" w:rsidRPr="00E46745" w14:paraId="0EF8EB8F" w14:textId="77777777" w:rsidTr="00E674B2">
        <w:tblPrEx>
          <w:tblLook w:val="04A0" w:firstRow="1" w:lastRow="0" w:firstColumn="1" w:lastColumn="0" w:noHBand="0" w:noVBand="1"/>
        </w:tblPrEx>
        <w:trPr>
          <w:trHeight w:val="280"/>
        </w:trPr>
        <w:tc>
          <w:tcPr>
            <w:tcW w:w="2905" w:type="dxa"/>
            <w:shd w:val="clear" w:color="auto" w:fill="auto"/>
            <w:noWrap/>
            <w:hideMark/>
          </w:tcPr>
          <w:p w14:paraId="2B1291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J7505</w:t>
            </w:r>
          </w:p>
        </w:tc>
        <w:tc>
          <w:tcPr>
            <w:tcW w:w="1827" w:type="dxa"/>
            <w:shd w:val="clear" w:color="auto" w:fill="auto"/>
            <w:noWrap/>
            <w:hideMark/>
          </w:tcPr>
          <w:p w14:paraId="025DBB34" w14:textId="630570E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982.67</w:t>
            </w:r>
          </w:p>
        </w:tc>
        <w:tc>
          <w:tcPr>
            <w:tcW w:w="4533" w:type="dxa"/>
            <w:shd w:val="clear" w:color="auto" w:fill="auto"/>
            <w:vAlign w:val="bottom"/>
            <w:hideMark/>
          </w:tcPr>
          <w:p w14:paraId="60E367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Muromonab-CD3, parenteral, 5 mg</w:t>
            </w:r>
          </w:p>
        </w:tc>
      </w:tr>
      <w:tr w:rsidR="00706F01" w:rsidRPr="00E46745" w14:paraId="4379BA0B" w14:textId="77777777" w:rsidTr="00E674B2">
        <w:tblPrEx>
          <w:tblLook w:val="04A0" w:firstRow="1" w:lastRow="0" w:firstColumn="1" w:lastColumn="0" w:noHBand="0" w:noVBand="1"/>
        </w:tblPrEx>
        <w:trPr>
          <w:trHeight w:val="280"/>
        </w:trPr>
        <w:tc>
          <w:tcPr>
            <w:tcW w:w="2905" w:type="dxa"/>
            <w:shd w:val="clear" w:color="auto" w:fill="auto"/>
            <w:noWrap/>
            <w:hideMark/>
          </w:tcPr>
          <w:p w14:paraId="7E7193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J7507</w:t>
            </w:r>
          </w:p>
        </w:tc>
        <w:tc>
          <w:tcPr>
            <w:tcW w:w="1827" w:type="dxa"/>
            <w:shd w:val="clear" w:color="auto" w:fill="auto"/>
            <w:noWrap/>
            <w:hideMark/>
          </w:tcPr>
          <w:p w14:paraId="663E45E7" w14:textId="6A66129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0.72</w:t>
            </w:r>
          </w:p>
        </w:tc>
        <w:tc>
          <w:tcPr>
            <w:tcW w:w="4533" w:type="dxa"/>
            <w:shd w:val="clear" w:color="auto" w:fill="auto"/>
            <w:vAlign w:val="bottom"/>
            <w:hideMark/>
          </w:tcPr>
          <w:p w14:paraId="7E0C93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Tacrolimus, oral, per 1 mg</w:t>
            </w:r>
          </w:p>
        </w:tc>
      </w:tr>
      <w:tr w:rsidR="00706F01" w:rsidRPr="00E46745" w14:paraId="17C63FEB" w14:textId="77777777" w:rsidTr="00E674B2">
        <w:tblPrEx>
          <w:tblLook w:val="04A0" w:firstRow="1" w:lastRow="0" w:firstColumn="1" w:lastColumn="0" w:noHBand="0" w:noVBand="1"/>
        </w:tblPrEx>
        <w:trPr>
          <w:trHeight w:val="280"/>
        </w:trPr>
        <w:tc>
          <w:tcPr>
            <w:tcW w:w="2905" w:type="dxa"/>
            <w:shd w:val="clear" w:color="auto" w:fill="auto"/>
            <w:noWrap/>
            <w:hideMark/>
          </w:tcPr>
          <w:p w14:paraId="2FE310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J7508</w:t>
            </w:r>
          </w:p>
        </w:tc>
        <w:tc>
          <w:tcPr>
            <w:tcW w:w="1827" w:type="dxa"/>
            <w:shd w:val="clear" w:color="auto" w:fill="auto"/>
            <w:noWrap/>
            <w:hideMark/>
          </w:tcPr>
          <w:p w14:paraId="34EB1385" w14:textId="10B15A0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0.33</w:t>
            </w:r>
          </w:p>
        </w:tc>
        <w:tc>
          <w:tcPr>
            <w:tcW w:w="4533" w:type="dxa"/>
            <w:shd w:val="clear" w:color="auto" w:fill="auto"/>
            <w:vAlign w:val="bottom"/>
            <w:hideMark/>
          </w:tcPr>
          <w:p w14:paraId="39589E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Tacrolimus, extended release, (Astagraf XL). oral, 0.1 mg</w:t>
            </w:r>
          </w:p>
        </w:tc>
      </w:tr>
      <w:tr w:rsidR="00706F01" w:rsidRPr="00E46745" w14:paraId="019977CF" w14:textId="77777777" w:rsidTr="00E674B2">
        <w:tblPrEx>
          <w:tblLook w:val="04A0" w:firstRow="1" w:lastRow="0" w:firstColumn="1" w:lastColumn="0" w:noHBand="0" w:noVBand="1"/>
        </w:tblPrEx>
        <w:trPr>
          <w:trHeight w:val="280"/>
        </w:trPr>
        <w:tc>
          <w:tcPr>
            <w:tcW w:w="2905" w:type="dxa"/>
            <w:shd w:val="clear" w:color="auto" w:fill="auto"/>
            <w:noWrap/>
            <w:hideMark/>
          </w:tcPr>
          <w:p w14:paraId="2B8EC7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J7509</w:t>
            </w:r>
          </w:p>
        </w:tc>
        <w:tc>
          <w:tcPr>
            <w:tcW w:w="1827" w:type="dxa"/>
            <w:shd w:val="clear" w:color="auto" w:fill="auto"/>
            <w:noWrap/>
            <w:hideMark/>
          </w:tcPr>
          <w:p w14:paraId="1F8A5A5F" w14:textId="290D493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0.28</w:t>
            </w:r>
          </w:p>
        </w:tc>
        <w:tc>
          <w:tcPr>
            <w:tcW w:w="4533" w:type="dxa"/>
            <w:shd w:val="clear" w:color="auto" w:fill="auto"/>
            <w:vAlign w:val="bottom"/>
            <w:hideMark/>
          </w:tcPr>
          <w:p w14:paraId="19B9A2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Methylprednisolone oral, per 4 mg</w:t>
            </w:r>
          </w:p>
        </w:tc>
      </w:tr>
      <w:tr w:rsidR="00706F01" w:rsidRPr="00E46745" w14:paraId="0C42F5C1" w14:textId="77777777" w:rsidTr="00E674B2">
        <w:tblPrEx>
          <w:tblLook w:val="04A0" w:firstRow="1" w:lastRow="0" w:firstColumn="1" w:lastColumn="0" w:noHBand="0" w:noVBand="1"/>
        </w:tblPrEx>
        <w:trPr>
          <w:trHeight w:val="280"/>
        </w:trPr>
        <w:tc>
          <w:tcPr>
            <w:tcW w:w="2905" w:type="dxa"/>
            <w:shd w:val="clear" w:color="auto" w:fill="auto"/>
            <w:noWrap/>
            <w:hideMark/>
          </w:tcPr>
          <w:p w14:paraId="779600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J7510</w:t>
            </w:r>
          </w:p>
        </w:tc>
        <w:tc>
          <w:tcPr>
            <w:tcW w:w="1827" w:type="dxa"/>
            <w:shd w:val="clear" w:color="auto" w:fill="auto"/>
            <w:noWrap/>
            <w:hideMark/>
          </w:tcPr>
          <w:p w14:paraId="50ABEEC2" w14:textId="79FC283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0.11</w:t>
            </w:r>
          </w:p>
        </w:tc>
        <w:tc>
          <w:tcPr>
            <w:tcW w:w="4533" w:type="dxa"/>
            <w:shd w:val="clear" w:color="auto" w:fill="auto"/>
            <w:vAlign w:val="bottom"/>
            <w:hideMark/>
          </w:tcPr>
          <w:p w14:paraId="6EF371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Prednisolone oral, per 5 mg</w:t>
            </w:r>
          </w:p>
        </w:tc>
      </w:tr>
      <w:tr w:rsidR="00706F01" w:rsidRPr="00E46745" w14:paraId="29D90FCE" w14:textId="77777777" w:rsidTr="00E674B2">
        <w:tblPrEx>
          <w:tblLook w:val="04A0" w:firstRow="1" w:lastRow="0" w:firstColumn="1" w:lastColumn="0" w:noHBand="0" w:noVBand="1"/>
        </w:tblPrEx>
        <w:trPr>
          <w:trHeight w:val="560"/>
        </w:trPr>
        <w:tc>
          <w:tcPr>
            <w:tcW w:w="2905" w:type="dxa"/>
            <w:shd w:val="clear" w:color="auto" w:fill="auto"/>
            <w:noWrap/>
            <w:hideMark/>
          </w:tcPr>
          <w:p w14:paraId="7FDA9E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J7511</w:t>
            </w:r>
          </w:p>
        </w:tc>
        <w:tc>
          <w:tcPr>
            <w:tcW w:w="1827" w:type="dxa"/>
            <w:shd w:val="clear" w:color="auto" w:fill="auto"/>
            <w:noWrap/>
            <w:hideMark/>
          </w:tcPr>
          <w:p w14:paraId="00F396AC" w14:textId="4CA03B5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546.55</w:t>
            </w:r>
          </w:p>
        </w:tc>
        <w:tc>
          <w:tcPr>
            <w:tcW w:w="4533" w:type="dxa"/>
            <w:shd w:val="clear" w:color="auto" w:fill="auto"/>
            <w:vAlign w:val="bottom"/>
            <w:hideMark/>
          </w:tcPr>
          <w:p w14:paraId="1BE7E2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Lymphocyte immune globulin, antithymocyte globulin, rabbit, parenteral, 25mg</w:t>
            </w:r>
          </w:p>
        </w:tc>
      </w:tr>
      <w:tr w:rsidR="00706F01" w:rsidRPr="00E46745" w14:paraId="3206F23B" w14:textId="77777777" w:rsidTr="00E674B2">
        <w:tblPrEx>
          <w:tblLook w:val="04A0" w:firstRow="1" w:lastRow="0" w:firstColumn="1" w:lastColumn="0" w:noHBand="0" w:noVBand="1"/>
        </w:tblPrEx>
        <w:trPr>
          <w:trHeight w:val="560"/>
        </w:trPr>
        <w:tc>
          <w:tcPr>
            <w:tcW w:w="2905" w:type="dxa"/>
            <w:shd w:val="clear" w:color="auto" w:fill="auto"/>
            <w:noWrap/>
            <w:hideMark/>
          </w:tcPr>
          <w:p w14:paraId="07401E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J7512</w:t>
            </w:r>
          </w:p>
        </w:tc>
        <w:tc>
          <w:tcPr>
            <w:tcW w:w="1827" w:type="dxa"/>
            <w:shd w:val="clear" w:color="auto" w:fill="auto"/>
            <w:noWrap/>
            <w:hideMark/>
          </w:tcPr>
          <w:p w14:paraId="41DD0459" w14:textId="6DAD834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0.01</w:t>
            </w:r>
          </w:p>
        </w:tc>
        <w:tc>
          <w:tcPr>
            <w:tcW w:w="4533" w:type="dxa"/>
            <w:shd w:val="clear" w:color="auto" w:fill="auto"/>
            <w:vAlign w:val="bottom"/>
            <w:hideMark/>
          </w:tcPr>
          <w:p w14:paraId="56FC8F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Prednisone, immediate release or delayed release, oral, 1 mg</w:t>
            </w:r>
          </w:p>
        </w:tc>
      </w:tr>
      <w:tr w:rsidR="00706F01" w:rsidRPr="00E46745" w14:paraId="4E2FD85A" w14:textId="77777777" w:rsidTr="00E674B2">
        <w:tblPrEx>
          <w:tblLook w:val="04A0" w:firstRow="1" w:lastRow="0" w:firstColumn="1" w:lastColumn="0" w:noHBand="0" w:noVBand="1"/>
        </w:tblPrEx>
        <w:trPr>
          <w:trHeight w:val="280"/>
        </w:trPr>
        <w:tc>
          <w:tcPr>
            <w:tcW w:w="2905" w:type="dxa"/>
            <w:shd w:val="clear" w:color="auto" w:fill="auto"/>
            <w:noWrap/>
            <w:hideMark/>
          </w:tcPr>
          <w:p w14:paraId="4F8785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J7513</w:t>
            </w:r>
          </w:p>
        </w:tc>
        <w:tc>
          <w:tcPr>
            <w:tcW w:w="1827" w:type="dxa"/>
            <w:shd w:val="clear" w:color="auto" w:fill="auto"/>
            <w:noWrap/>
            <w:hideMark/>
          </w:tcPr>
          <w:p w14:paraId="1D0F8420" w14:textId="4E65ABE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447.39</w:t>
            </w:r>
          </w:p>
        </w:tc>
        <w:tc>
          <w:tcPr>
            <w:tcW w:w="4533" w:type="dxa"/>
            <w:shd w:val="clear" w:color="auto" w:fill="auto"/>
            <w:vAlign w:val="bottom"/>
            <w:hideMark/>
          </w:tcPr>
          <w:p w14:paraId="774C88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Daclizumab, parenteral, 25 mg</w:t>
            </w:r>
          </w:p>
        </w:tc>
      </w:tr>
      <w:tr w:rsidR="00706F01" w:rsidRPr="00E46745" w14:paraId="64928D29" w14:textId="77777777" w:rsidTr="00E674B2">
        <w:tblPrEx>
          <w:tblLook w:val="04A0" w:firstRow="1" w:lastRow="0" w:firstColumn="1" w:lastColumn="0" w:noHBand="0" w:noVBand="1"/>
        </w:tblPrEx>
        <w:trPr>
          <w:trHeight w:val="280"/>
        </w:trPr>
        <w:tc>
          <w:tcPr>
            <w:tcW w:w="2905" w:type="dxa"/>
            <w:shd w:val="clear" w:color="auto" w:fill="auto"/>
            <w:noWrap/>
            <w:hideMark/>
          </w:tcPr>
          <w:p w14:paraId="1C8BE6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J7515</w:t>
            </w:r>
          </w:p>
        </w:tc>
        <w:tc>
          <w:tcPr>
            <w:tcW w:w="1827" w:type="dxa"/>
            <w:shd w:val="clear" w:color="auto" w:fill="auto"/>
            <w:noWrap/>
            <w:hideMark/>
          </w:tcPr>
          <w:p w14:paraId="3E17060F" w14:textId="3DE44B7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0.83</w:t>
            </w:r>
          </w:p>
        </w:tc>
        <w:tc>
          <w:tcPr>
            <w:tcW w:w="4533" w:type="dxa"/>
            <w:shd w:val="clear" w:color="auto" w:fill="auto"/>
            <w:vAlign w:val="bottom"/>
            <w:hideMark/>
          </w:tcPr>
          <w:p w14:paraId="145038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Cyclosporine, oral, 25 mg</w:t>
            </w:r>
          </w:p>
        </w:tc>
      </w:tr>
      <w:tr w:rsidR="00706F01" w:rsidRPr="00E46745" w14:paraId="5F3C8D09" w14:textId="77777777" w:rsidTr="00E674B2">
        <w:tblPrEx>
          <w:tblLook w:val="04A0" w:firstRow="1" w:lastRow="0" w:firstColumn="1" w:lastColumn="0" w:noHBand="0" w:noVBand="1"/>
        </w:tblPrEx>
        <w:trPr>
          <w:trHeight w:val="280"/>
        </w:trPr>
        <w:tc>
          <w:tcPr>
            <w:tcW w:w="2905" w:type="dxa"/>
            <w:shd w:val="clear" w:color="auto" w:fill="auto"/>
            <w:noWrap/>
            <w:hideMark/>
          </w:tcPr>
          <w:p w14:paraId="653E41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J7516</w:t>
            </w:r>
          </w:p>
        </w:tc>
        <w:tc>
          <w:tcPr>
            <w:tcW w:w="1827" w:type="dxa"/>
            <w:shd w:val="clear" w:color="auto" w:fill="auto"/>
            <w:noWrap/>
            <w:hideMark/>
          </w:tcPr>
          <w:p w14:paraId="206867E6" w14:textId="7C76432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36.29</w:t>
            </w:r>
          </w:p>
        </w:tc>
        <w:tc>
          <w:tcPr>
            <w:tcW w:w="4533" w:type="dxa"/>
            <w:shd w:val="clear" w:color="auto" w:fill="auto"/>
            <w:vAlign w:val="bottom"/>
            <w:hideMark/>
          </w:tcPr>
          <w:p w14:paraId="6066B5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Cyclosporine, parenteral, 250 mg</w:t>
            </w:r>
          </w:p>
        </w:tc>
      </w:tr>
      <w:tr w:rsidR="00706F01" w:rsidRPr="00E46745" w14:paraId="0952EDAE" w14:textId="77777777" w:rsidTr="00E674B2">
        <w:tblPrEx>
          <w:tblLook w:val="04A0" w:firstRow="1" w:lastRow="0" w:firstColumn="1" w:lastColumn="0" w:noHBand="0" w:noVBand="1"/>
        </w:tblPrEx>
        <w:trPr>
          <w:trHeight w:val="280"/>
        </w:trPr>
        <w:tc>
          <w:tcPr>
            <w:tcW w:w="2905" w:type="dxa"/>
            <w:shd w:val="clear" w:color="auto" w:fill="auto"/>
            <w:noWrap/>
            <w:hideMark/>
          </w:tcPr>
          <w:p w14:paraId="30FB7F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J7517</w:t>
            </w:r>
          </w:p>
        </w:tc>
        <w:tc>
          <w:tcPr>
            <w:tcW w:w="1827" w:type="dxa"/>
            <w:shd w:val="clear" w:color="auto" w:fill="auto"/>
            <w:noWrap/>
            <w:hideMark/>
          </w:tcPr>
          <w:p w14:paraId="3B661DB4" w14:textId="46F56BF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0.86</w:t>
            </w:r>
          </w:p>
        </w:tc>
        <w:tc>
          <w:tcPr>
            <w:tcW w:w="4533" w:type="dxa"/>
            <w:shd w:val="clear" w:color="auto" w:fill="auto"/>
            <w:vAlign w:val="bottom"/>
            <w:hideMark/>
          </w:tcPr>
          <w:p w14:paraId="578E4D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Mycophenolate mofetil, oral, 250 mg</w:t>
            </w:r>
          </w:p>
        </w:tc>
      </w:tr>
      <w:tr w:rsidR="00706F01" w:rsidRPr="00E46745" w14:paraId="67170366" w14:textId="77777777" w:rsidTr="00E674B2">
        <w:tblPrEx>
          <w:tblLook w:val="04A0" w:firstRow="1" w:lastRow="0" w:firstColumn="1" w:lastColumn="0" w:noHBand="0" w:noVBand="1"/>
        </w:tblPrEx>
        <w:trPr>
          <w:trHeight w:val="280"/>
        </w:trPr>
        <w:tc>
          <w:tcPr>
            <w:tcW w:w="2905" w:type="dxa"/>
            <w:shd w:val="clear" w:color="auto" w:fill="auto"/>
            <w:noWrap/>
            <w:hideMark/>
          </w:tcPr>
          <w:p w14:paraId="4D74EE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J7518</w:t>
            </w:r>
          </w:p>
        </w:tc>
        <w:tc>
          <w:tcPr>
            <w:tcW w:w="1827" w:type="dxa"/>
            <w:shd w:val="clear" w:color="auto" w:fill="auto"/>
            <w:noWrap/>
            <w:hideMark/>
          </w:tcPr>
          <w:p w14:paraId="1A009A3B" w14:textId="2F7BDDE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2.60</w:t>
            </w:r>
          </w:p>
        </w:tc>
        <w:tc>
          <w:tcPr>
            <w:tcW w:w="4533" w:type="dxa"/>
            <w:shd w:val="clear" w:color="auto" w:fill="auto"/>
            <w:vAlign w:val="bottom"/>
            <w:hideMark/>
          </w:tcPr>
          <w:p w14:paraId="24297F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Mycophenolic acid, oral, 180 mg</w:t>
            </w:r>
          </w:p>
        </w:tc>
      </w:tr>
      <w:tr w:rsidR="00706F01" w:rsidRPr="00E46745" w14:paraId="1E1162E6" w14:textId="77777777" w:rsidTr="00E674B2">
        <w:tblPrEx>
          <w:tblLook w:val="04A0" w:firstRow="1" w:lastRow="0" w:firstColumn="1" w:lastColumn="0" w:noHBand="0" w:noVBand="1"/>
        </w:tblPrEx>
        <w:trPr>
          <w:trHeight w:val="280"/>
        </w:trPr>
        <w:tc>
          <w:tcPr>
            <w:tcW w:w="2905" w:type="dxa"/>
            <w:shd w:val="clear" w:color="auto" w:fill="auto"/>
            <w:noWrap/>
            <w:hideMark/>
          </w:tcPr>
          <w:p w14:paraId="78EA5C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J7520</w:t>
            </w:r>
          </w:p>
        </w:tc>
        <w:tc>
          <w:tcPr>
            <w:tcW w:w="1827" w:type="dxa"/>
            <w:shd w:val="clear" w:color="auto" w:fill="auto"/>
            <w:noWrap/>
            <w:hideMark/>
          </w:tcPr>
          <w:p w14:paraId="51F19BDB" w14:textId="0C7718C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7.50</w:t>
            </w:r>
          </w:p>
        </w:tc>
        <w:tc>
          <w:tcPr>
            <w:tcW w:w="4533" w:type="dxa"/>
            <w:shd w:val="clear" w:color="auto" w:fill="auto"/>
            <w:vAlign w:val="bottom"/>
            <w:hideMark/>
          </w:tcPr>
          <w:p w14:paraId="3CF500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Sirolimus, oral, 1 mg</w:t>
            </w:r>
          </w:p>
        </w:tc>
      </w:tr>
      <w:tr w:rsidR="00706F01" w:rsidRPr="00E46745" w14:paraId="49BA8A53" w14:textId="77777777" w:rsidTr="00E674B2">
        <w:tblPrEx>
          <w:tblLook w:val="04A0" w:firstRow="1" w:lastRow="0" w:firstColumn="1" w:lastColumn="0" w:noHBand="0" w:noVBand="1"/>
        </w:tblPrEx>
        <w:trPr>
          <w:trHeight w:val="280"/>
        </w:trPr>
        <w:tc>
          <w:tcPr>
            <w:tcW w:w="2905" w:type="dxa"/>
            <w:shd w:val="clear" w:color="auto" w:fill="auto"/>
            <w:noWrap/>
            <w:hideMark/>
          </w:tcPr>
          <w:p w14:paraId="1C0BE4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J7525</w:t>
            </w:r>
          </w:p>
        </w:tc>
        <w:tc>
          <w:tcPr>
            <w:tcW w:w="1827" w:type="dxa"/>
            <w:shd w:val="clear" w:color="auto" w:fill="auto"/>
            <w:noWrap/>
            <w:hideMark/>
          </w:tcPr>
          <w:p w14:paraId="0F4F9F02" w14:textId="6BF86DA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139.77</w:t>
            </w:r>
          </w:p>
        </w:tc>
        <w:tc>
          <w:tcPr>
            <w:tcW w:w="4533" w:type="dxa"/>
            <w:shd w:val="clear" w:color="auto" w:fill="auto"/>
            <w:vAlign w:val="bottom"/>
            <w:hideMark/>
          </w:tcPr>
          <w:p w14:paraId="7C93B6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Tacrolimus, parenteral, 5 mg</w:t>
            </w:r>
          </w:p>
        </w:tc>
      </w:tr>
      <w:tr w:rsidR="00706F01" w:rsidRPr="00E46745" w14:paraId="57247D04" w14:textId="77777777" w:rsidTr="00E674B2">
        <w:tblPrEx>
          <w:tblLook w:val="04A0" w:firstRow="1" w:lastRow="0" w:firstColumn="1" w:lastColumn="0" w:noHBand="0" w:noVBand="1"/>
        </w:tblPrEx>
        <w:trPr>
          <w:trHeight w:val="280"/>
        </w:trPr>
        <w:tc>
          <w:tcPr>
            <w:tcW w:w="2905" w:type="dxa"/>
            <w:shd w:val="clear" w:color="auto" w:fill="auto"/>
            <w:noWrap/>
            <w:hideMark/>
          </w:tcPr>
          <w:p w14:paraId="145968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J7527</w:t>
            </w:r>
          </w:p>
        </w:tc>
        <w:tc>
          <w:tcPr>
            <w:tcW w:w="1827" w:type="dxa"/>
            <w:shd w:val="clear" w:color="auto" w:fill="auto"/>
            <w:noWrap/>
            <w:hideMark/>
          </w:tcPr>
          <w:p w14:paraId="44FB47AC" w14:textId="3553D7B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w:t>
            </w:r>
          </w:p>
        </w:tc>
        <w:tc>
          <w:tcPr>
            <w:tcW w:w="4533" w:type="dxa"/>
            <w:shd w:val="clear" w:color="auto" w:fill="auto"/>
            <w:vAlign w:val="bottom"/>
            <w:hideMark/>
          </w:tcPr>
          <w:p w14:paraId="76F95A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Everolimus, oral, 0.25 mg</w:t>
            </w:r>
          </w:p>
        </w:tc>
      </w:tr>
      <w:tr w:rsidR="00706F01" w:rsidRPr="00E46745" w14:paraId="0F51E005"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DDCEBE1" w14:textId="640993CE" w:rsidR="00706F01" w:rsidRPr="00E46745" w:rsidRDefault="00706F01" w:rsidP="00971EDA">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Inhalation Drugs</w:t>
            </w:r>
          </w:p>
        </w:tc>
      </w:tr>
      <w:tr w:rsidR="00706F01" w:rsidRPr="00E46745" w14:paraId="1DAB56FB" w14:textId="77777777" w:rsidTr="00E674B2">
        <w:tblPrEx>
          <w:tblLook w:val="04A0" w:firstRow="1" w:lastRow="0" w:firstColumn="1" w:lastColumn="0" w:noHBand="0" w:noVBand="1"/>
        </w:tblPrEx>
        <w:trPr>
          <w:trHeight w:val="1008"/>
        </w:trPr>
        <w:tc>
          <w:tcPr>
            <w:tcW w:w="2905" w:type="dxa"/>
            <w:shd w:val="clear" w:color="auto" w:fill="auto"/>
            <w:noWrap/>
            <w:hideMark/>
          </w:tcPr>
          <w:p w14:paraId="530BEC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J7605KO</w:t>
            </w:r>
          </w:p>
        </w:tc>
        <w:tc>
          <w:tcPr>
            <w:tcW w:w="1827" w:type="dxa"/>
            <w:shd w:val="clear" w:color="auto" w:fill="auto"/>
            <w:noWrap/>
            <w:hideMark/>
          </w:tcPr>
          <w:p w14:paraId="0B6A4B3E" w14:textId="362E00C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7.02</w:t>
            </w:r>
          </w:p>
        </w:tc>
        <w:tc>
          <w:tcPr>
            <w:tcW w:w="4533" w:type="dxa"/>
            <w:shd w:val="clear" w:color="auto" w:fill="auto"/>
            <w:vAlign w:val="bottom"/>
            <w:hideMark/>
          </w:tcPr>
          <w:p w14:paraId="07D551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Arformoterol, inhalation solution, FDA approved final product, non-compounded administered through DME, unit dose form, 15 micrograms (single drug unit dose formulation)</w:t>
            </w:r>
          </w:p>
        </w:tc>
      </w:tr>
      <w:tr w:rsidR="00706F01" w:rsidRPr="00E46745" w14:paraId="3AD1902F" w14:textId="77777777" w:rsidTr="00E674B2">
        <w:tblPrEx>
          <w:tblLook w:val="04A0" w:firstRow="1" w:lastRow="0" w:firstColumn="1" w:lastColumn="0" w:noHBand="0" w:noVBand="1"/>
        </w:tblPrEx>
        <w:trPr>
          <w:trHeight w:val="840"/>
        </w:trPr>
        <w:tc>
          <w:tcPr>
            <w:tcW w:w="2905" w:type="dxa"/>
            <w:shd w:val="clear" w:color="auto" w:fill="auto"/>
            <w:noWrap/>
            <w:hideMark/>
          </w:tcPr>
          <w:p w14:paraId="51349B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J7606KO</w:t>
            </w:r>
          </w:p>
        </w:tc>
        <w:tc>
          <w:tcPr>
            <w:tcW w:w="1827" w:type="dxa"/>
            <w:shd w:val="clear" w:color="auto" w:fill="auto"/>
            <w:noWrap/>
            <w:hideMark/>
          </w:tcPr>
          <w:p w14:paraId="6A45E490" w14:textId="734F065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8.00</w:t>
            </w:r>
          </w:p>
        </w:tc>
        <w:tc>
          <w:tcPr>
            <w:tcW w:w="4533" w:type="dxa"/>
            <w:shd w:val="clear" w:color="auto" w:fill="auto"/>
            <w:vAlign w:val="bottom"/>
            <w:hideMark/>
          </w:tcPr>
          <w:p w14:paraId="165E4D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Formoterol fumarate, inhalation solution, FDA approved final product, non-compounded, administered through DME, unit dose form, 20 micrograms</w:t>
            </w:r>
          </w:p>
        </w:tc>
      </w:tr>
      <w:tr w:rsidR="00706F01" w:rsidRPr="00E46745" w14:paraId="256D90E4" w14:textId="77777777" w:rsidTr="00E674B2">
        <w:tblPrEx>
          <w:tblLook w:val="04A0" w:firstRow="1" w:lastRow="0" w:firstColumn="1" w:lastColumn="0" w:noHBand="0" w:noVBand="1"/>
        </w:tblPrEx>
        <w:trPr>
          <w:trHeight w:val="576"/>
        </w:trPr>
        <w:tc>
          <w:tcPr>
            <w:tcW w:w="2905" w:type="dxa"/>
            <w:shd w:val="clear" w:color="auto" w:fill="auto"/>
            <w:noWrap/>
            <w:hideMark/>
          </w:tcPr>
          <w:p w14:paraId="149527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J7608KO</w:t>
            </w:r>
          </w:p>
        </w:tc>
        <w:tc>
          <w:tcPr>
            <w:tcW w:w="1827" w:type="dxa"/>
            <w:shd w:val="clear" w:color="auto" w:fill="auto"/>
            <w:noWrap/>
            <w:hideMark/>
          </w:tcPr>
          <w:p w14:paraId="39279D2F" w14:textId="5228140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3.42</w:t>
            </w:r>
          </w:p>
        </w:tc>
        <w:tc>
          <w:tcPr>
            <w:tcW w:w="4533" w:type="dxa"/>
            <w:shd w:val="clear" w:color="auto" w:fill="auto"/>
            <w:vAlign w:val="bottom"/>
            <w:hideMark/>
          </w:tcPr>
          <w:p w14:paraId="3FC5E1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Acetylcysteine, inhalation solution, FDA-approved final product, non-compunded, administered through DME, unit dose form, per gram (single drug unit dose formulation)</w:t>
            </w:r>
          </w:p>
        </w:tc>
      </w:tr>
      <w:tr w:rsidR="00706F01" w:rsidRPr="00E46745" w14:paraId="7FDA31FA" w14:textId="77777777" w:rsidTr="00E674B2">
        <w:tblPrEx>
          <w:tblLook w:val="04A0" w:firstRow="1" w:lastRow="0" w:firstColumn="1" w:lastColumn="0" w:noHBand="0" w:noVBand="1"/>
        </w:tblPrEx>
        <w:trPr>
          <w:trHeight w:val="560"/>
        </w:trPr>
        <w:tc>
          <w:tcPr>
            <w:tcW w:w="2905" w:type="dxa"/>
            <w:shd w:val="clear" w:color="auto" w:fill="auto"/>
            <w:noWrap/>
            <w:hideMark/>
          </w:tcPr>
          <w:p w14:paraId="775C45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J7609</w:t>
            </w:r>
          </w:p>
        </w:tc>
        <w:tc>
          <w:tcPr>
            <w:tcW w:w="1827" w:type="dxa"/>
            <w:shd w:val="clear" w:color="auto" w:fill="auto"/>
            <w:noWrap/>
            <w:hideMark/>
          </w:tcPr>
          <w:p w14:paraId="29E44FEB" w14:textId="0802AFA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0.05</w:t>
            </w:r>
          </w:p>
        </w:tc>
        <w:tc>
          <w:tcPr>
            <w:tcW w:w="4533" w:type="dxa"/>
            <w:shd w:val="clear" w:color="auto" w:fill="auto"/>
            <w:vAlign w:val="bottom"/>
            <w:hideMark/>
          </w:tcPr>
          <w:p w14:paraId="36DAB8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Albuterol, inhalation solution, compounded product, administered through DME, unit dose, 1 mg </w:t>
            </w:r>
          </w:p>
        </w:tc>
      </w:tr>
      <w:tr w:rsidR="00706F01" w:rsidRPr="00E46745" w14:paraId="0F0EBBBC" w14:textId="77777777" w:rsidTr="00E674B2">
        <w:tblPrEx>
          <w:tblLook w:val="04A0" w:firstRow="1" w:lastRow="0" w:firstColumn="1" w:lastColumn="0" w:noHBand="0" w:noVBand="1"/>
        </w:tblPrEx>
        <w:trPr>
          <w:trHeight w:val="840"/>
        </w:trPr>
        <w:tc>
          <w:tcPr>
            <w:tcW w:w="2905" w:type="dxa"/>
            <w:shd w:val="clear" w:color="auto" w:fill="auto"/>
            <w:noWrap/>
            <w:hideMark/>
          </w:tcPr>
          <w:p w14:paraId="70BC4A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J7611</w:t>
            </w:r>
          </w:p>
        </w:tc>
        <w:tc>
          <w:tcPr>
            <w:tcW w:w="1827" w:type="dxa"/>
            <w:shd w:val="clear" w:color="auto" w:fill="auto"/>
            <w:noWrap/>
            <w:hideMark/>
          </w:tcPr>
          <w:p w14:paraId="028D204B" w14:textId="0AEAA06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0.10</w:t>
            </w:r>
          </w:p>
        </w:tc>
        <w:tc>
          <w:tcPr>
            <w:tcW w:w="4533" w:type="dxa"/>
            <w:shd w:val="clear" w:color="auto" w:fill="auto"/>
            <w:vAlign w:val="bottom"/>
            <w:hideMark/>
          </w:tcPr>
          <w:p w14:paraId="7B1C7D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Albuterol, inhalation solution, FDA-approved final product, non-compounded, administered through DME, concentrated form, 1 mg</w:t>
            </w:r>
          </w:p>
        </w:tc>
      </w:tr>
      <w:tr w:rsidR="00706F01" w:rsidRPr="00E46745" w14:paraId="4A2DE87D" w14:textId="77777777" w:rsidTr="00E674B2">
        <w:tblPrEx>
          <w:tblLook w:val="04A0" w:firstRow="1" w:lastRow="0" w:firstColumn="1" w:lastColumn="0" w:noHBand="0" w:noVBand="1"/>
        </w:tblPrEx>
        <w:trPr>
          <w:trHeight w:val="840"/>
        </w:trPr>
        <w:tc>
          <w:tcPr>
            <w:tcW w:w="2905" w:type="dxa"/>
            <w:shd w:val="clear" w:color="auto" w:fill="auto"/>
            <w:noWrap/>
            <w:hideMark/>
          </w:tcPr>
          <w:p w14:paraId="4344C9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J7612</w:t>
            </w:r>
          </w:p>
        </w:tc>
        <w:tc>
          <w:tcPr>
            <w:tcW w:w="1827" w:type="dxa"/>
            <w:shd w:val="clear" w:color="auto" w:fill="auto"/>
            <w:noWrap/>
            <w:hideMark/>
          </w:tcPr>
          <w:p w14:paraId="41055BE1" w14:textId="6892716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0.24</w:t>
            </w:r>
          </w:p>
        </w:tc>
        <w:tc>
          <w:tcPr>
            <w:tcW w:w="4533" w:type="dxa"/>
            <w:shd w:val="clear" w:color="auto" w:fill="auto"/>
            <w:vAlign w:val="bottom"/>
            <w:hideMark/>
          </w:tcPr>
          <w:p w14:paraId="05A29B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Levalbuterol, inhalation solution, FDA-approved final product, non-compounded, administered through DME, concentrated form, 0.5 mg</w:t>
            </w:r>
          </w:p>
        </w:tc>
      </w:tr>
      <w:tr w:rsidR="00706F01" w:rsidRPr="00E46745" w14:paraId="6F790291" w14:textId="77777777" w:rsidTr="00E674B2">
        <w:tblPrEx>
          <w:tblLook w:val="04A0" w:firstRow="1" w:lastRow="0" w:firstColumn="1" w:lastColumn="0" w:noHBand="0" w:noVBand="1"/>
        </w:tblPrEx>
        <w:trPr>
          <w:trHeight w:val="840"/>
        </w:trPr>
        <w:tc>
          <w:tcPr>
            <w:tcW w:w="2905" w:type="dxa"/>
            <w:shd w:val="clear" w:color="auto" w:fill="auto"/>
            <w:noWrap/>
            <w:hideMark/>
          </w:tcPr>
          <w:p w14:paraId="5E3CF0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J7613KO</w:t>
            </w:r>
          </w:p>
        </w:tc>
        <w:tc>
          <w:tcPr>
            <w:tcW w:w="1827" w:type="dxa"/>
            <w:shd w:val="clear" w:color="auto" w:fill="auto"/>
            <w:noWrap/>
            <w:hideMark/>
          </w:tcPr>
          <w:p w14:paraId="62EC104C" w14:textId="2CAF69C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0.04</w:t>
            </w:r>
          </w:p>
        </w:tc>
        <w:tc>
          <w:tcPr>
            <w:tcW w:w="4533" w:type="dxa"/>
            <w:shd w:val="clear" w:color="auto" w:fill="auto"/>
            <w:vAlign w:val="bottom"/>
            <w:hideMark/>
          </w:tcPr>
          <w:p w14:paraId="153A0F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Albuterol, inhalation solution, FDA-approved final product, non-compounded, administered through DME, unit dose, 1mg (single drug unit dose formulation)</w:t>
            </w:r>
          </w:p>
        </w:tc>
      </w:tr>
      <w:tr w:rsidR="00706F01" w:rsidRPr="00E46745" w14:paraId="67671DB3" w14:textId="77777777" w:rsidTr="00E674B2">
        <w:tblPrEx>
          <w:tblLook w:val="04A0" w:firstRow="1" w:lastRow="0" w:firstColumn="1" w:lastColumn="0" w:noHBand="0" w:noVBand="1"/>
        </w:tblPrEx>
        <w:trPr>
          <w:trHeight w:val="840"/>
        </w:trPr>
        <w:tc>
          <w:tcPr>
            <w:tcW w:w="2905" w:type="dxa"/>
            <w:shd w:val="clear" w:color="auto" w:fill="auto"/>
            <w:noWrap/>
            <w:hideMark/>
          </w:tcPr>
          <w:p w14:paraId="10646B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J7614KO</w:t>
            </w:r>
          </w:p>
        </w:tc>
        <w:tc>
          <w:tcPr>
            <w:tcW w:w="1827" w:type="dxa"/>
            <w:shd w:val="clear" w:color="auto" w:fill="auto"/>
            <w:noWrap/>
            <w:hideMark/>
          </w:tcPr>
          <w:p w14:paraId="778BBD00" w14:textId="2767E83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0.07</w:t>
            </w:r>
          </w:p>
        </w:tc>
        <w:tc>
          <w:tcPr>
            <w:tcW w:w="4533" w:type="dxa"/>
            <w:shd w:val="clear" w:color="auto" w:fill="auto"/>
            <w:vAlign w:val="bottom"/>
            <w:hideMark/>
          </w:tcPr>
          <w:p w14:paraId="46DEAB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Levalbuterol, inhalation solution, FDA-approved final product, non-compounded,  administered through DME, unit dose, 0.5mg (single drug unit dose formulation)</w:t>
            </w:r>
          </w:p>
        </w:tc>
      </w:tr>
      <w:tr w:rsidR="00706F01" w:rsidRPr="00E46745" w14:paraId="04BF72DC" w14:textId="77777777" w:rsidTr="00E674B2">
        <w:tblPrEx>
          <w:tblLook w:val="04A0" w:firstRow="1" w:lastRow="0" w:firstColumn="1" w:lastColumn="0" w:noHBand="0" w:noVBand="1"/>
        </w:tblPrEx>
        <w:trPr>
          <w:trHeight w:val="840"/>
        </w:trPr>
        <w:tc>
          <w:tcPr>
            <w:tcW w:w="2905" w:type="dxa"/>
            <w:shd w:val="clear" w:color="auto" w:fill="auto"/>
            <w:noWrap/>
            <w:hideMark/>
          </w:tcPr>
          <w:p w14:paraId="79EB5D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J7620</w:t>
            </w:r>
          </w:p>
        </w:tc>
        <w:tc>
          <w:tcPr>
            <w:tcW w:w="1827" w:type="dxa"/>
            <w:shd w:val="clear" w:color="auto" w:fill="auto"/>
            <w:noWrap/>
            <w:hideMark/>
          </w:tcPr>
          <w:p w14:paraId="555DB3AF" w14:textId="5402971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0.13</w:t>
            </w:r>
          </w:p>
        </w:tc>
        <w:tc>
          <w:tcPr>
            <w:tcW w:w="4533" w:type="dxa"/>
            <w:shd w:val="clear" w:color="auto" w:fill="auto"/>
            <w:vAlign w:val="bottom"/>
            <w:hideMark/>
          </w:tcPr>
          <w:p w14:paraId="06C313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Albuterol, up to 2.5 mg and ipratropium bromide, up to 0.5 mg, FDA-approved final product, non-compounded, administered through DME</w:t>
            </w:r>
          </w:p>
        </w:tc>
      </w:tr>
      <w:tr w:rsidR="00706F01" w:rsidRPr="00E46745" w14:paraId="0E47A44F" w14:textId="77777777" w:rsidTr="00E674B2">
        <w:tblPrEx>
          <w:tblLook w:val="04A0" w:firstRow="1" w:lastRow="0" w:firstColumn="1" w:lastColumn="0" w:noHBand="0" w:noVBand="1"/>
        </w:tblPrEx>
        <w:trPr>
          <w:trHeight w:val="1120"/>
        </w:trPr>
        <w:tc>
          <w:tcPr>
            <w:tcW w:w="2905" w:type="dxa"/>
            <w:shd w:val="clear" w:color="auto" w:fill="auto"/>
            <w:noWrap/>
            <w:hideMark/>
          </w:tcPr>
          <w:p w14:paraId="3FA602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J7626KO</w:t>
            </w:r>
          </w:p>
        </w:tc>
        <w:tc>
          <w:tcPr>
            <w:tcW w:w="1827" w:type="dxa"/>
            <w:shd w:val="clear" w:color="auto" w:fill="auto"/>
            <w:noWrap/>
            <w:hideMark/>
          </w:tcPr>
          <w:p w14:paraId="5EC6DBCC" w14:textId="79D61CF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4.52</w:t>
            </w:r>
          </w:p>
        </w:tc>
        <w:tc>
          <w:tcPr>
            <w:tcW w:w="4533" w:type="dxa"/>
            <w:shd w:val="clear" w:color="auto" w:fill="auto"/>
            <w:vAlign w:val="bottom"/>
            <w:hideMark/>
          </w:tcPr>
          <w:p w14:paraId="0DEB13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Budesonide inhalation solution, FDA-approved final product, non-compounded, administered through DME, unit dose form, up to 0.50 mg (single drug unit dose formulation)</w:t>
            </w:r>
          </w:p>
        </w:tc>
      </w:tr>
      <w:tr w:rsidR="00706F01" w:rsidRPr="00E46745" w14:paraId="2500A396" w14:textId="77777777" w:rsidTr="00E674B2">
        <w:tblPrEx>
          <w:tblLook w:val="04A0" w:firstRow="1" w:lastRow="0" w:firstColumn="1" w:lastColumn="0" w:noHBand="0" w:noVBand="1"/>
        </w:tblPrEx>
        <w:trPr>
          <w:trHeight w:val="1120"/>
        </w:trPr>
        <w:tc>
          <w:tcPr>
            <w:tcW w:w="2905" w:type="dxa"/>
            <w:shd w:val="clear" w:color="auto" w:fill="auto"/>
            <w:noWrap/>
            <w:hideMark/>
          </w:tcPr>
          <w:p w14:paraId="6D772D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J7631KO</w:t>
            </w:r>
          </w:p>
        </w:tc>
        <w:tc>
          <w:tcPr>
            <w:tcW w:w="1827" w:type="dxa"/>
            <w:shd w:val="clear" w:color="auto" w:fill="auto"/>
            <w:noWrap/>
            <w:hideMark/>
          </w:tcPr>
          <w:p w14:paraId="1017DBA4" w14:textId="094524B0"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0.68</w:t>
            </w:r>
          </w:p>
        </w:tc>
        <w:tc>
          <w:tcPr>
            <w:tcW w:w="4533" w:type="dxa"/>
            <w:shd w:val="clear" w:color="auto" w:fill="auto"/>
            <w:vAlign w:val="bottom"/>
            <w:hideMark/>
          </w:tcPr>
          <w:p w14:paraId="7E51D9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Cromolyn sodium, inhalation solution, FDA-approved final product, non-compounded, administered through DME, unit dose form, per 10 milligrams (single drug unit dose formulation)</w:t>
            </w:r>
          </w:p>
        </w:tc>
      </w:tr>
      <w:tr w:rsidR="00706F01" w:rsidRPr="00E46745" w14:paraId="4A687CA1" w14:textId="77777777" w:rsidTr="00E674B2">
        <w:tblPrEx>
          <w:tblLook w:val="04A0" w:firstRow="1" w:lastRow="0" w:firstColumn="1" w:lastColumn="0" w:noHBand="0" w:noVBand="1"/>
        </w:tblPrEx>
        <w:trPr>
          <w:trHeight w:val="1008"/>
        </w:trPr>
        <w:tc>
          <w:tcPr>
            <w:tcW w:w="2905" w:type="dxa"/>
            <w:shd w:val="clear" w:color="auto" w:fill="auto"/>
            <w:noWrap/>
            <w:hideMark/>
          </w:tcPr>
          <w:p w14:paraId="24907F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J7639KO</w:t>
            </w:r>
          </w:p>
        </w:tc>
        <w:tc>
          <w:tcPr>
            <w:tcW w:w="1827" w:type="dxa"/>
            <w:shd w:val="clear" w:color="auto" w:fill="auto"/>
            <w:noWrap/>
            <w:hideMark/>
          </w:tcPr>
          <w:p w14:paraId="567DA1B9" w14:textId="762E65F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33.14</w:t>
            </w:r>
          </w:p>
        </w:tc>
        <w:tc>
          <w:tcPr>
            <w:tcW w:w="4533" w:type="dxa"/>
            <w:shd w:val="clear" w:color="auto" w:fill="auto"/>
            <w:vAlign w:val="bottom"/>
            <w:hideMark/>
          </w:tcPr>
          <w:p w14:paraId="2CB22C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Dornase alpha, inhalation solution, FDA-approved final product, non-compounded, administered through DME, unit dose form, per milligram (single drug unit dose formulation)</w:t>
            </w:r>
          </w:p>
        </w:tc>
      </w:tr>
      <w:tr w:rsidR="00706F01" w:rsidRPr="00E46745" w14:paraId="7EBD765F" w14:textId="77777777" w:rsidTr="00E674B2">
        <w:tblPrEx>
          <w:tblLook w:val="04A0" w:firstRow="1" w:lastRow="0" w:firstColumn="1" w:lastColumn="0" w:noHBand="0" w:noVBand="1"/>
        </w:tblPrEx>
        <w:trPr>
          <w:trHeight w:val="1008"/>
        </w:trPr>
        <w:tc>
          <w:tcPr>
            <w:tcW w:w="2905" w:type="dxa"/>
            <w:shd w:val="clear" w:color="auto" w:fill="auto"/>
            <w:noWrap/>
            <w:hideMark/>
          </w:tcPr>
          <w:p w14:paraId="258204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J7644KO</w:t>
            </w:r>
          </w:p>
        </w:tc>
        <w:tc>
          <w:tcPr>
            <w:tcW w:w="1827" w:type="dxa"/>
            <w:shd w:val="clear" w:color="auto" w:fill="auto"/>
            <w:noWrap/>
            <w:hideMark/>
          </w:tcPr>
          <w:p w14:paraId="07F4994C" w14:textId="4388E83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0.18</w:t>
            </w:r>
          </w:p>
        </w:tc>
        <w:tc>
          <w:tcPr>
            <w:tcW w:w="4533" w:type="dxa"/>
            <w:shd w:val="clear" w:color="auto" w:fill="auto"/>
            <w:vAlign w:val="bottom"/>
            <w:hideMark/>
          </w:tcPr>
          <w:p w14:paraId="4DA99B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Ipratropium bromide, inhalation solution, FDA-approved final product, non-compounded, administered through DME, unit dose form, per milligram (single drug unit dose formulation)</w:t>
            </w:r>
          </w:p>
        </w:tc>
      </w:tr>
      <w:tr w:rsidR="00706F01" w:rsidRPr="00E46745" w14:paraId="105CD230" w14:textId="77777777" w:rsidTr="00E674B2">
        <w:tblPrEx>
          <w:tblLook w:val="04A0" w:firstRow="1" w:lastRow="0" w:firstColumn="1" w:lastColumn="0" w:noHBand="0" w:noVBand="1"/>
        </w:tblPrEx>
        <w:trPr>
          <w:trHeight w:val="1120"/>
        </w:trPr>
        <w:tc>
          <w:tcPr>
            <w:tcW w:w="2905" w:type="dxa"/>
            <w:shd w:val="clear" w:color="auto" w:fill="auto"/>
            <w:noWrap/>
            <w:hideMark/>
          </w:tcPr>
          <w:p w14:paraId="457314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J7669KO</w:t>
            </w:r>
          </w:p>
        </w:tc>
        <w:tc>
          <w:tcPr>
            <w:tcW w:w="1827" w:type="dxa"/>
            <w:shd w:val="clear" w:color="auto" w:fill="auto"/>
            <w:noWrap/>
            <w:hideMark/>
          </w:tcPr>
          <w:p w14:paraId="6AE33B17" w14:textId="3DBF20C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0.37</w:t>
            </w:r>
          </w:p>
        </w:tc>
        <w:tc>
          <w:tcPr>
            <w:tcW w:w="4533" w:type="dxa"/>
            <w:shd w:val="clear" w:color="auto" w:fill="auto"/>
            <w:vAlign w:val="bottom"/>
            <w:hideMark/>
          </w:tcPr>
          <w:p w14:paraId="2A5EC2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Metaproterenol sulfate, inhalation solution, FDA-approved final product, non-compounded, administered through DME, unit dose form, per 10 milligrams (single drug unit dose formulation)</w:t>
            </w:r>
          </w:p>
        </w:tc>
      </w:tr>
      <w:tr w:rsidR="00706F01" w:rsidRPr="00E46745" w14:paraId="235188C5" w14:textId="77777777" w:rsidTr="00E674B2">
        <w:tblPrEx>
          <w:tblLook w:val="04A0" w:firstRow="1" w:lastRow="0" w:firstColumn="1" w:lastColumn="0" w:noHBand="0" w:noVBand="1"/>
        </w:tblPrEx>
        <w:trPr>
          <w:trHeight w:val="1120"/>
        </w:trPr>
        <w:tc>
          <w:tcPr>
            <w:tcW w:w="2905" w:type="dxa"/>
            <w:shd w:val="clear" w:color="auto" w:fill="auto"/>
            <w:noWrap/>
            <w:hideMark/>
          </w:tcPr>
          <w:p w14:paraId="53F824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J7682KO</w:t>
            </w:r>
          </w:p>
        </w:tc>
        <w:tc>
          <w:tcPr>
            <w:tcW w:w="1827" w:type="dxa"/>
            <w:shd w:val="clear" w:color="auto" w:fill="auto"/>
            <w:noWrap/>
            <w:hideMark/>
          </w:tcPr>
          <w:p w14:paraId="718BCB6E" w14:textId="3140E70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47.27</w:t>
            </w:r>
          </w:p>
        </w:tc>
        <w:tc>
          <w:tcPr>
            <w:tcW w:w="4533" w:type="dxa"/>
            <w:shd w:val="clear" w:color="auto" w:fill="auto"/>
            <w:vAlign w:val="bottom"/>
            <w:hideMark/>
          </w:tcPr>
          <w:p w14:paraId="1B082A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Tobramycin, inhalation solution, FDA-approved final product, non-compounded, unit dose form, 300 mg, inhalation solution, administered through DME (single drug unit dose formulation)</w:t>
            </w:r>
          </w:p>
        </w:tc>
      </w:tr>
      <w:tr w:rsidR="00706F01" w:rsidRPr="00E46745" w14:paraId="3EE54AC0" w14:textId="77777777" w:rsidTr="00E674B2">
        <w:tblPrEx>
          <w:tblLook w:val="04A0" w:firstRow="1" w:lastRow="0" w:firstColumn="1" w:lastColumn="0" w:noHBand="0" w:noVBand="1"/>
        </w:tblPrEx>
        <w:trPr>
          <w:trHeight w:val="840"/>
        </w:trPr>
        <w:tc>
          <w:tcPr>
            <w:tcW w:w="2905" w:type="dxa"/>
            <w:shd w:val="clear" w:color="auto" w:fill="auto"/>
            <w:noWrap/>
            <w:hideMark/>
          </w:tcPr>
          <w:p w14:paraId="09F8C5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J7686KO</w:t>
            </w:r>
          </w:p>
        </w:tc>
        <w:tc>
          <w:tcPr>
            <w:tcW w:w="1827" w:type="dxa"/>
            <w:shd w:val="clear" w:color="auto" w:fill="auto"/>
            <w:noWrap/>
            <w:hideMark/>
          </w:tcPr>
          <w:p w14:paraId="27B35635" w14:textId="10BB277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430.47</w:t>
            </w:r>
          </w:p>
        </w:tc>
        <w:tc>
          <w:tcPr>
            <w:tcW w:w="4533" w:type="dxa"/>
            <w:shd w:val="clear" w:color="auto" w:fill="auto"/>
            <w:vAlign w:val="bottom"/>
            <w:hideMark/>
          </w:tcPr>
          <w:p w14:paraId="25FEE6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Treprostinil, inhalation solution, FDA-approved final product, non-compounded, administered through dme, unit dose form, 1.74 mg</w:t>
            </w:r>
          </w:p>
        </w:tc>
      </w:tr>
      <w:tr w:rsidR="00706F01" w:rsidRPr="00E46745" w14:paraId="4C1DEA0A" w14:textId="77777777" w:rsidTr="00E674B2">
        <w:tblPrEx>
          <w:tblLook w:val="04A0" w:firstRow="1" w:lastRow="0" w:firstColumn="1" w:lastColumn="0" w:noHBand="0" w:noVBand="1"/>
        </w:tblPrEx>
        <w:trPr>
          <w:trHeight w:val="280"/>
        </w:trPr>
        <w:tc>
          <w:tcPr>
            <w:tcW w:w="2905" w:type="dxa"/>
            <w:shd w:val="clear" w:color="auto" w:fill="auto"/>
            <w:noWrap/>
            <w:hideMark/>
          </w:tcPr>
          <w:p w14:paraId="7D718C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J7999</w:t>
            </w:r>
          </w:p>
        </w:tc>
        <w:tc>
          <w:tcPr>
            <w:tcW w:w="1827" w:type="dxa"/>
            <w:shd w:val="clear" w:color="auto" w:fill="auto"/>
            <w:noWrap/>
            <w:hideMark/>
          </w:tcPr>
          <w:p w14:paraId="08375C01" w14:textId="55FDA74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w:t>
            </w:r>
          </w:p>
        </w:tc>
        <w:tc>
          <w:tcPr>
            <w:tcW w:w="4533" w:type="dxa"/>
            <w:shd w:val="clear" w:color="auto" w:fill="auto"/>
            <w:vAlign w:val="bottom"/>
            <w:hideMark/>
          </w:tcPr>
          <w:p w14:paraId="4ED13C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Compounded drug, not otherwise classified</w:t>
            </w:r>
          </w:p>
        </w:tc>
      </w:tr>
      <w:tr w:rsidR="00706F01" w:rsidRPr="00E46745" w14:paraId="3462AA2A" w14:textId="77777777" w:rsidTr="00E674B2">
        <w:tblPrEx>
          <w:tblLook w:val="04A0" w:firstRow="1" w:lastRow="0" w:firstColumn="1" w:lastColumn="0" w:noHBand="0" w:noVBand="1"/>
        </w:tblPrEx>
        <w:trPr>
          <w:trHeight w:val="280"/>
        </w:trPr>
        <w:tc>
          <w:tcPr>
            <w:tcW w:w="2905" w:type="dxa"/>
            <w:shd w:val="clear" w:color="auto" w:fill="auto"/>
            <w:noWrap/>
            <w:hideMark/>
          </w:tcPr>
          <w:p w14:paraId="32A84E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J8501</w:t>
            </w:r>
          </w:p>
        </w:tc>
        <w:tc>
          <w:tcPr>
            <w:tcW w:w="1827" w:type="dxa"/>
            <w:shd w:val="clear" w:color="auto" w:fill="auto"/>
            <w:noWrap/>
            <w:hideMark/>
          </w:tcPr>
          <w:p w14:paraId="7DDB98DF" w14:textId="4C3C53B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8.67</w:t>
            </w:r>
          </w:p>
        </w:tc>
        <w:tc>
          <w:tcPr>
            <w:tcW w:w="4533" w:type="dxa"/>
            <w:shd w:val="clear" w:color="auto" w:fill="auto"/>
            <w:vAlign w:val="bottom"/>
            <w:hideMark/>
          </w:tcPr>
          <w:p w14:paraId="6C848E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Aprepitant, oral, 5 mg</w:t>
            </w:r>
          </w:p>
        </w:tc>
      </w:tr>
      <w:tr w:rsidR="00706F01" w:rsidRPr="00E46745" w14:paraId="2EDEFE22" w14:textId="77777777" w:rsidTr="00E674B2">
        <w:tblPrEx>
          <w:tblLook w:val="04A0" w:firstRow="1" w:lastRow="0" w:firstColumn="1" w:lastColumn="0" w:noHBand="0" w:noVBand="1"/>
        </w:tblPrEx>
        <w:trPr>
          <w:trHeight w:val="280"/>
        </w:trPr>
        <w:tc>
          <w:tcPr>
            <w:tcW w:w="2905" w:type="dxa"/>
            <w:shd w:val="clear" w:color="auto" w:fill="auto"/>
            <w:noWrap/>
            <w:hideMark/>
          </w:tcPr>
          <w:p w14:paraId="4826D7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J8520</w:t>
            </w:r>
          </w:p>
        </w:tc>
        <w:tc>
          <w:tcPr>
            <w:tcW w:w="1827" w:type="dxa"/>
            <w:shd w:val="clear" w:color="auto" w:fill="auto"/>
            <w:noWrap/>
            <w:hideMark/>
          </w:tcPr>
          <w:p w14:paraId="1537D5E1" w14:textId="648F463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4.45</w:t>
            </w:r>
          </w:p>
        </w:tc>
        <w:tc>
          <w:tcPr>
            <w:tcW w:w="4533" w:type="dxa"/>
            <w:shd w:val="clear" w:color="auto" w:fill="auto"/>
            <w:vAlign w:val="bottom"/>
            <w:hideMark/>
          </w:tcPr>
          <w:p w14:paraId="1A14E6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Capecitabine, oral, 150 mg</w:t>
            </w:r>
          </w:p>
        </w:tc>
      </w:tr>
      <w:tr w:rsidR="00706F01" w:rsidRPr="00E46745" w14:paraId="199366FE" w14:textId="77777777" w:rsidTr="00E674B2">
        <w:tblPrEx>
          <w:tblLook w:val="04A0" w:firstRow="1" w:lastRow="0" w:firstColumn="1" w:lastColumn="0" w:noHBand="0" w:noVBand="1"/>
        </w:tblPrEx>
        <w:trPr>
          <w:trHeight w:val="280"/>
        </w:trPr>
        <w:tc>
          <w:tcPr>
            <w:tcW w:w="2905" w:type="dxa"/>
            <w:shd w:val="clear" w:color="auto" w:fill="auto"/>
            <w:noWrap/>
            <w:hideMark/>
          </w:tcPr>
          <w:p w14:paraId="3BC818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J8521</w:t>
            </w:r>
          </w:p>
        </w:tc>
        <w:tc>
          <w:tcPr>
            <w:tcW w:w="1827" w:type="dxa"/>
            <w:shd w:val="clear" w:color="auto" w:fill="auto"/>
            <w:noWrap/>
            <w:hideMark/>
          </w:tcPr>
          <w:p w14:paraId="0663780D" w14:textId="0158AC7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14.15</w:t>
            </w:r>
          </w:p>
        </w:tc>
        <w:tc>
          <w:tcPr>
            <w:tcW w:w="4533" w:type="dxa"/>
            <w:shd w:val="clear" w:color="auto" w:fill="auto"/>
            <w:vAlign w:val="bottom"/>
            <w:hideMark/>
          </w:tcPr>
          <w:p w14:paraId="31014A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Capecitabine, oral, 500 mg</w:t>
            </w:r>
          </w:p>
        </w:tc>
      </w:tr>
      <w:tr w:rsidR="00706F01" w:rsidRPr="00E46745" w14:paraId="405CDAE0" w14:textId="77777777" w:rsidTr="00E674B2">
        <w:tblPrEx>
          <w:tblLook w:val="04A0" w:firstRow="1" w:lastRow="0" w:firstColumn="1" w:lastColumn="0" w:noHBand="0" w:noVBand="1"/>
        </w:tblPrEx>
        <w:trPr>
          <w:trHeight w:val="280"/>
        </w:trPr>
        <w:tc>
          <w:tcPr>
            <w:tcW w:w="2905" w:type="dxa"/>
            <w:shd w:val="clear" w:color="auto" w:fill="auto"/>
            <w:noWrap/>
            <w:hideMark/>
          </w:tcPr>
          <w:p w14:paraId="46E2DF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J8530</w:t>
            </w:r>
          </w:p>
        </w:tc>
        <w:tc>
          <w:tcPr>
            <w:tcW w:w="1827" w:type="dxa"/>
            <w:shd w:val="clear" w:color="auto" w:fill="auto"/>
            <w:noWrap/>
            <w:hideMark/>
          </w:tcPr>
          <w:p w14:paraId="08B7ABDB" w14:textId="329D88F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3.12</w:t>
            </w:r>
          </w:p>
        </w:tc>
        <w:tc>
          <w:tcPr>
            <w:tcW w:w="4533" w:type="dxa"/>
            <w:shd w:val="clear" w:color="auto" w:fill="auto"/>
            <w:vAlign w:val="bottom"/>
            <w:hideMark/>
          </w:tcPr>
          <w:p w14:paraId="094893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Cyclophosphamide; oral, 25 mg</w:t>
            </w:r>
          </w:p>
        </w:tc>
      </w:tr>
      <w:tr w:rsidR="00706F01" w:rsidRPr="00E46745" w14:paraId="7EE7F98B" w14:textId="77777777" w:rsidTr="00E674B2">
        <w:tblPrEx>
          <w:tblLook w:val="04A0" w:firstRow="1" w:lastRow="0" w:firstColumn="1" w:lastColumn="0" w:noHBand="0" w:noVBand="1"/>
        </w:tblPrEx>
        <w:trPr>
          <w:trHeight w:val="280"/>
        </w:trPr>
        <w:tc>
          <w:tcPr>
            <w:tcW w:w="2905" w:type="dxa"/>
            <w:shd w:val="clear" w:color="auto" w:fill="auto"/>
            <w:noWrap/>
            <w:hideMark/>
          </w:tcPr>
          <w:p w14:paraId="4545A4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J8540</w:t>
            </w:r>
          </w:p>
        </w:tc>
        <w:tc>
          <w:tcPr>
            <w:tcW w:w="1827" w:type="dxa"/>
            <w:shd w:val="clear" w:color="auto" w:fill="auto"/>
            <w:noWrap/>
            <w:hideMark/>
          </w:tcPr>
          <w:p w14:paraId="1BC6CBFB" w14:textId="5F0A359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0.11</w:t>
            </w:r>
          </w:p>
        </w:tc>
        <w:tc>
          <w:tcPr>
            <w:tcW w:w="4533" w:type="dxa"/>
            <w:shd w:val="clear" w:color="auto" w:fill="auto"/>
            <w:vAlign w:val="bottom"/>
            <w:hideMark/>
          </w:tcPr>
          <w:p w14:paraId="348C21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Dexamethasone, oral, 0.25 mg</w:t>
            </w:r>
          </w:p>
        </w:tc>
      </w:tr>
      <w:tr w:rsidR="00706F01" w:rsidRPr="00E46745" w14:paraId="18F0A846" w14:textId="77777777" w:rsidTr="00E674B2">
        <w:tblPrEx>
          <w:tblLook w:val="04A0" w:firstRow="1" w:lastRow="0" w:firstColumn="1" w:lastColumn="0" w:noHBand="0" w:noVBand="1"/>
        </w:tblPrEx>
        <w:trPr>
          <w:trHeight w:val="280"/>
        </w:trPr>
        <w:tc>
          <w:tcPr>
            <w:tcW w:w="2905" w:type="dxa"/>
            <w:shd w:val="clear" w:color="auto" w:fill="auto"/>
            <w:noWrap/>
            <w:hideMark/>
          </w:tcPr>
          <w:p w14:paraId="245D3B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J8610</w:t>
            </w:r>
          </w:p>
        </w:tc>
        <w:tc>
          <w:tcPr>
            <w:tcW w:w="1827" w:type="dxa"/>
            <w:shd w:val="clear" w:color="auto" w:fill="auto"/>
            <w:noWrap/>
            <w:hideMark/>
          </w:tcPr>
          <w:p w14:paraId="27CA81D5" w14:textId="5738571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1.18</w:t>
            </w:r>
          </w:p>
        </w:tc>
        <w:tc>
          <w:tcPr>
            <w:tcW w:w="4533" w:type="dxa"/>
            <w:shd w:val="clear" w:color="auto" w:fill="auto"/>
            <w:vAlign w:val="bottom"/>
            <w:hideMark/>
          </w:tcPr>
          <w:p w14:paraId="1EE381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Methotrexate; oral, 2.5 mg</w:t>
            </w:r>
          </w:p>
        </w:tc>
      </w:tr>
      <w:tr w:rsidR="00706F01" w:rsidRPr="00E46745" w14:paraId="1586928D" w14:textId="77777777" w:rsidTr="00E674B2">
        <w:tblPrEx>
          <w:tblLook w:val="04A0" w:firstRow="1" w:lastRow="0" w:firstColumn="1" w:lastColumn="0" w:noHBand="0" w:noVBand="1"/>
        </w:tblPrEx>
        <w:trPr>
          <w:trHeight w:val="280"/>
        </w:trPr>
        <w:tc>
          <w:tcPr>
            <w:tcW w:w="2905" w:type="dxa"/>
            <w:shd w:val="clear" w:color="auto" w:fill="auto"/>
            <w:noWrap/>
            <w:hideMark/>
          </w:tcPr>
          <w:p w14:paraId="637454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J8650</w:t>
            </w:r>
          </w:p>
        </w:tc>
        <w:tc>
          <w:tcPr>
            <w:tcW w:w="1827" w:type="dxa"/>
            <w:shd w:val="clear" w:color="auto" w:fill="auto"/>
            <w:noWrap/>
            <w:hideMark/>
          </w:tcPr>
          <w:p w14:paraId="00D6DE7F" w14:textId="6780256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28.99</w:t>
            </w:r>
          </w:p>
        </w:tc>
        <w:tc>
          <w:tcPr>
            <w:tcW w:w="4533" w:type="dxa"/>
            <w:shd w:val="clear" w:color="auto" w:fill="auto"/>
            <w:vAlign w:val="bottom"/>
            <w:hideMark/>
          </w:tcPr>
          <w:p w14:paraId="4E2250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Nabilone, oral, 1 mg</w:t>
            </w:r>
          </w:p>
        </w:tc>
      </w:tr>
      <w:tr w:rsidR="00706F01" w:rsidRPr="00E46745" w14:paraId="101D463E" w14:textId="77777777" w:rsidTr="00E674B2">
        <w:tblPrEx>
          <w:tblLook w:val="04A0" w:firstRow="1" w:lastRow="0" w:firstColumn="1" w:lastColumn="0" w:noHBand="0" w:noVBand="1"/>
        </w:tblPrEx>
        <w:trPr>
          <w:trHeight w:val="280"/>
        </w:trPr>
        <w:tc>
          <w:tcPr>
            <w:tcW w:w="2905" w:type="dxa"/>
            <w:shd w:val="clear" w:color="auto" w:fill="auto"/>
            <w:noWrap/>
            <w:hideMark/>
          </w:tcPr>
          <w:p w14:paraId="66B0E7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J8655</w:t>
            </w:r>
          </w:p>
        </w:tc>
        <w:tc>
          <w:tcPr>
            <w:tcW w:w="1827" w:type="dxa"/>
            <w:shd w:val="clear" w:color="auto" w:fill="auto"/>
            <w:noWrap/>
            <w:hideMark/>
          </w:tcPr>
          <w:p w14:paraId="2BC0BAAA" w14:textId="11775C10"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419.97</w:t>
            </w:r>
          </w:p>
        </w:tc>
        <w:tc>
          <w:tcPr>
            <w:tcW w:w="4533" w:type="dxa"/>
            <w:shd w:val="clear" w:color="auto" w:fill="auto"/>
            <w:vAlign w:val="bottom"/>
            <w:hideMark/>
          </w:tcPr>
          <w:p w14:paraId="1BC5D8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Netupitant 300 Mg and Palonosetron 0.5 Mg, oral</w:t>
            </w:r>
          </w:p>
        </w:tc>
      </w:tr>
      <w:tr w:rsidR="00706F01" w:rsidRPr="00E46745" w14:paraId="3B43718E" w14:textId="77777777" w:rsidTr="00E674B2">
        <w:tblPrEx>
          <w:tblLook w:val="04A0" w:firstRow="1" w:lastRow="0" w:firstColumn="1" w:lastColumn="0" w:noHBand="0" w:noVBand="1"/>
        </w:tblPrEx>
        <w:trPr>
          <w:trHeight w:val="280"/>
        </w:trPr>
        <w:tc>
          <w:tcPr>
            <w:tcW w:w="2905" w:type="dxa"/>
            <w:shd w:val="clear" w:color="auto" w:fill="auto"/>
            <w:noWrap/>
            <w:hideMark/>
          </w:tcPr>
          <w:p w14:paraId="4E1C75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J8670</w:t>
            </w:r>
          </w:p>
        </w:tc>
        <w:tc>
          <w:tcPr>
            <w:tcW w:w="1827" w:type="dxa"/>
            <w:shd w:val="clear" w:color="auto" w:fill="auto"/>
            <w:noWrap/>
            <w:hideMark/>
          </w:tcPr>
          <w:p w14:paraId="34D7FD1E" w14:textId="2604640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2.65</w:t>
            </w:r>
          </w:p>
        </w:tc>
        <w:tc>
          <w:tcPr>
            <w:tcW w:w="4533" w:type="dxa"/>
            <w:shd w:val="clear" w:color="auto" w:fill="auto"/>
            <w:vAlign w:val="bottom"/>
            <w:hideMark/>
          </w:tcPr>
          <w:p w14:paraId="5D164A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Rolapitant, oral, 1 mg</w:t>
            </w:r>
          </w:p>
        </w:tc>
      </w:tr>
      <w:tr w:rsidR="00706F01" w:rsidRPr="00E46745" w14:paraId="281D6508"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56829EE" w14:textId="6C33556B" w:rsidR="00706F01" w:rsidRPr="00E46745" w:rsidRDefault="00706F01" w:rsidP="00971EDA">
            <w:pPr>
              <w:widowControl/>
              <w:rPr>
                <w:rFonts w:ascii="Times New Roman" w:hAnsi="Times New Roman" w:cs="Times New Roman"/>
                <w:b/>
                <w:bCs/>
                <w:color w:val="000000"/>
                <w:sz w:val="22"/>
                <w:szCs w:val="22"/>
                <w:u w:val="single"/>
              </w:rPr>
            </w:pPr>
            <w:r w:rsidRPr="00E46745">
              <w:rPr>
                <w:rFonts w:ascii="Times New Roman" w:hAnsi="Times New Roman" w:cs="Times New Roman"/>
                <w:b/>
                <w:bCs/>
                <w:color w:val="000000"/>
                <w:sz w:val="22"/>
                <w:szCs w:val="22"/>
                <w:u w:val="single"/>
              </w:rPr>
              <w:t>Chemotherapy Drugs</w:t>
            </w:r>
          </w:p>
        </w:tc>
      </w:tr>
      <w:tr w:rsidR="00706F01" w:rsidRPr="00E46745" w14:paraId="44054D87" w14:textId="77777777" w:rsidTr="00E674B2">
        <w:tblPrEx>
          <w:tblLook w:val="04A0" w:firstRow="1" w:lastRow="0" w:firstColumn="1" w:lastColumn="0" w:noHBand="0" w:noVBand="1"/>
        </w:tblPrEx>
        <w:trPr>
          <w:trHeight w:val="280"/>
        </w:trPr>
        <w:tc>
          <w:tcPr>
            <w:tcW w:w="2905" w:type="dxa"/>
            <w:shd w:val="clear" w:color="auto" w:fill="auto"/>
            <w:noWrap/>
            <w:hideMark/>
          </w:tcPr>
          <w:p w14:paraId="0AB9A8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J9000</w:t>
            </w:r>
          </w:p>
        </w:tc>
        <w:tc>
          <w:tcPr>
            <w:tcW w:w="1827" w:type="dxa"/>
            <w:shd w:val="clear" w:color="auto" w:fill="auto"/>
            <w:noWrap/>
            <w:hideMark/>
          </w:tcPr>
          <w:p w14:paraId="0F6F7F91" w14:textId="3689459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10.66</w:t>
            </w:r>
          </w:p>
        </w:tc>
        <w:tc>
          <w:tcPr>
            <w:tcW w:w="4533" w:type="dxa"/>
            <w:shd w:val="clear" w:color="auto" w:fill="auto"/>
            <w:vAlign w:val="bottom"/>
            <w:hideMark/>
          </w:tcPr>
          <w:p w14:paraId="437D96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doxorubicin hydrochloride, 10 mg</w:t>
            </w:r>
          </w:p>
        </w:tc>
      </w:tr>
      <w:tr w:rsidR="00706F01" w:rsidRPr="00E46745" w14:paraId="7B78CB5F" w14:textId="77777777" w:rsidTr="00E674B2">
        <w:tblPrEx>
          <w:tblLook w:val="04A0" w:firstRow="1" w:lastRow="0" w:firstColumn="1" w:lastColumn="0" w:noHBand="0" w:noVBand="1"/>
        </w:tblPrEx>
        <w:trPr>
          <w:trHeight w:val="280"/>
        </w:trPr>
        <w:tc>
          <w:tcPr>
            <w:tcW w:w="2905" w:type="dxa"/>
            <w:shd w:val="clear" w:color="auto" w:fill="auto"/>
            <w:noWrap/>
            <w:hideMark/>
          </w:tcPr>
          <w:p w14:paraId="1A7C17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J9032</w:t>
            </w:r>
          </w:p>
        </w:tc>
        <w:tc>
          <w:tcPr>
            <w:tcW w:w="1827" w:type="dxa"/>
            <w:shd w:val="clear" w:color="auto" w:fill="auto"/>
            <w:noWrap/>
            <w:hideMark/>
          </w:tcPr>
          <w:p w14:paraId="25A317F7" w14:textId="0E41871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27.63</w:t>
            </w:r>
          </w:p>
        </w:tc>
        <w:tc>
          <w:tcPr>
            <w:tcW w:w="4533" w:type="dxa"/>
            <w:shd w:val="clear" w:color="auto" w:fill="auto"/>
            <w:vAlign w:val="bottom"/>
            <w:hideMark/>
          </w:tcPr>
          <w:p w14:paraId="7CDB13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belinostat, 10 mg</w:t>
            </w:r>
          </w:p>
        </w:tc>
      </w:tr>
      <w:tr w:rsidR="00706F01" w:rsidRPr="00E46745" w14:paraId="043AE940" w14:textId="77777777" w:rsidTr="00E674B2">
        <w:tblPrEx>
          <w:tblLook w:val="04A0" w:firstRow="1" w:lastRow="0" w:firstColumn="1" w:lastColumn="0" w:noHBand="0" w:noVBand="1"/>
        </w:tblPrEx>
        <w:trPr>
          <w:trHeight w:val="280"/>
        </w:trPr>
        <w:tc>
          <w:tcPr>
            <w:tcW w:w="2905" w:type="dxa"/>
            <w:shd w:val="clear" w:color="auto" w:fill="auto"/>
            <w:noWrap/>
            <w:hideMark/>
          </w:tcPr>
          <w:p w14:paraId="641EF0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J9039</w:t>
            </w:r>
          </w:p>
        </w:tc>
        <w:tc>
          <w:tcPr>
            <w:tcW w:w="1827" w:type="dxa"/>
            <w:shd w:val="clear" w:color="auto" w:fill="auto"/>
            <w:noWrap/>
            <w:hideMark/>
          </w:tcPr>
          <w:p w14:paraId="11F680E3" w14:textId="27B63BB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w:t>
            </w:r>
          </w:p>
        </w:tc>
        <w:tc>
          <w:tcPr>
            <w:tcW w:w="4533" w:type="dxa"/>
            <w:shd w:val="clear" w:color="auto" w:fill="auto"/>
            <w:vAlign w:val="bottom"/>
            <w:hideMark/>
          </w:tcPr>
          <w:p w14:paraId="38BB4B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blinatumomab, 1 microgram</w:t>
            </w:r>
          </w:p>
        </w:tc>
      </w:tr>
      <w:tr w:rsidR="00706F01" w:rsidRPr="00E46745" w14:paraId="346E6043" w14:textId="77777777" w:rsidTr="00E674B2">
        <w:tblPrEx>
          <w:tblLook w:val="04A0" w:firstRow="1" w:lastRow="0" w:firstColumn="1" w:lastColumn="0" w:noHBand="0" w:noVBand="1"/>
        </w:tblPrEx>
        <w:trPr>
          <w:trHeight w:val="280"/>
        </w:trPr>
        <w:tc>
          <w:tcPr>
            <w:tcW w:w="2905" w:type="dxa"/>
            <w:shd w:val="clear" w:color="auto" w:fill="auto"/>
            <w:noWrap/>
            <w:hideMark/>
          </w:tcPr>
          <w:p w14:paraId="6312E0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J9040</w:t>
            </w:r>
          </w:p>
        </w:tc>
        <w:tc>
          <w:tcPr>
            <w:tcW w:w="1827" w:type="dxa"/>
            <w:shd w:val="clear" w:color="auto" w:fill="auto"/>
            <w:noWrap/>
            <w:hideMark/>
          </w:tcPr>
          <w:p w14:paraId="66307F03" w14:textId="20ECBE4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245.96</w:t>
            </w:r>
          </w:p>
        </w:tc>
        <w:tc>
          <w:tcPr>
            <w:tcW w:w="4533" w:type="dxa"/>
            <w:shd w:val="clear" w:color="auto" w:fill="auto"/>
            <w:vAlign w:val="bottom"/>
            <w:hideMark/>
          </w:tcPr>
          <w:p w14:paraId="6D8578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bleomycin sulfate, 15 units</w:t>
            </w:r>
          </w:p>
        </w:tc>
      </w:tr>
      <w:tr w:rsidR="00706F01" w:rsidRPr="00E46745" w14:paraId="4B17BAC9" w14:textId="77777777" w:rsidTr="00E674B2">
        <w:tblPrEx>
          <w:tblLook w:val="04A0" w:firstRow="1" w:lastRow="0" w:firstColumn="1" w:lastColumn="0" w:noHBand="0" w:noVBand="1"/>
        </w:tblPrEx>
        <w:trPr>
          <w:trHeight w:val="280"/>
        </w:trPr>
        <w:tc>
          <w:tcPr>
            <w:tcW w:w="2905" w:type="dxa"/>
            <w:shd w:val="clear" w:color="auto" w:fill="auto"/>
            <w:noWrap/>
            <w:hideMark/>
          </w:tcPr>
          <w:p w14:paraId="096FB6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J9065</w:t>
            </w:r>
          </w:p>
        </w:tc>
        <w:tc>
          <w:tcPr>
            <w:tcW w:w="1827" w:type="dxa"/>
            <w:shd w:val="clear" w:color="auto" w:fill="auto"/>
            <w:noWrap/>
            <w:hideMark/>
          </w:tcPr>
          <w:p w14:paraId="1DAF4271" w14:textId="79A6F6C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52.46</w:t>
            </w:r>
          </w:p>
        </w:tc>
        <w:tc>
          <w:tcPr>
            <w:tcW w:w="4533" w:type="dxa"/>
            <w:shd w:val="clear" w:color="auto" w:fill="auto"/>
            <w:vAlign w:val="bottom"/>
            <w:hideMark/>
          </w:tcPr>
          <w:p w14:paraId="67949B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cladribine, per 1 mg</w:t>
            </w:r>
          </w:p>
        </w:tc>
      </w:tr>
      <w:tr w:rsidR="00706F01" w:rsidRPr="00E46745" w14:paraId="0941D37C" w14:textId="77777777" w:rsidTr="00E674B2">
        <w:tblPrEx>
          <w:tblLook w:val="04A0" w:firstRow="1" w:lastRow="0" w:firstColumn="1" w:lastColumn="0" w:noHBand="0" w:noVBand="1"/>
        </w:tblPrEx>
        <w:trPr>
          <w:trHeight w:val="280"/>
        </w:trPr>
        <w:tc>
          <w:tcPr>
            <w:tcW w:w="2905" w:type="dxa"/>
            <w:shd w:val="clear" w:color="auto" w:fill="auto"/>
            <w:noWrap/>
            <w:hideMark/>
          </w:tcPr>
          <w:p w14:paraId="68657F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J9100</w:t>
            </w:r>
          </w:p>
        </w:tc>
        <w:tc>
          <w:tcPr>
            <w:tcW w:w="1827" w:type="dxa"/>
            <w:shd w:val="clear" w:color="auto" w:fill="auto"/>
            <w:noWrap/>
            <w:hideMark/>
          </w:tcPr>
          <w:p w14:paraId="18DDBEFF" w14:textId="25F410D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6.96</w:t>
            </w:r>
          </w:p>
        </w:tc>
        <w:tc>
          <w:tcPr>
            <w:tcW w:w="4533" w:type="dxa"/>
            <w:shd w:val="clear" w:color="auto" w:fill="auto"/>
            <w:vAlign w:val="bottom"/>
            <w:hideMark/>
          </w:tcPr>
          <w:p w14:paraId="0DF4F4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Cytarabine, 100 mg</w:t>
            </w:r>
          </w:p>
        </w:tc>
      </w:tr>
      <w:tr w:rsidR="00706F01" w:rsidRPr="00E46745" w14:paraId="6EEF22FC" w14:textId="77777777" w:rsidTr="00E674B2">
        <w:tblPrEx>
          <w:tblLook w:val="04A0" w:firstRow="1" w:lastRow="0" w:firstColumn="1" w:lastColumn="0" w:noHBand="0" w:noVBand="1"/>
        </w:tblPrEx>
        <w:trPr>
          <w:trHeight w:val="280"/>
        </w:trPr>
        <w:tc>
          <w:tcPr>
            <w:tcW w:w="2905" w:type="dxa"/>
            <w:shd w:val="clear" w:color="auto" w:fill="auto"/>
            <w:noWrap/>
            <w:hideMark/>
          </w:tcPr>
          <w:p w14:paraId="3D5AFE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J9190</w:t>
            </w:r>
          </w:p>
        </w:tc>
        <w:tc>
          <w:tcPr>
            <w:tcW w:w="1827" w:type="dxa"/>
            <w:shd w:val="clear" w:color="auto" w:fill="auto"/>
            <w:noWrap/>
            <w:hideMark/>
          </w:tcPr>
          <w:p w14:paraId="66F3DEB5" w14:textId="3F99E50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1.76</w:t>
            </w:r>
          </w:p>
        </w:tc>
        <w:tc>
          <w:tcPr>
            <w:tcW w:w="4533" w:type="dxa"/>
            <w:shd w:val="clear" w:color="auto" w:fill="auto"/>
            <w:vAlign w:val="bottom"/>
            <w:hideMark/>
          </w:tcPr>
          <w:p w14:paraId="34B3C0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fluorouracil, 500 mg</w:t>
            </w:r>
          </w:p>
        </w:tc>
      </w:tr>
      <w:tr w:rsidR="00706F01" w:rsidRPr="00E46745" w14:paraId="0033BD74" w14:textId="77777777" w:rsidTr="00E674B2">
        <w:tblPrEx>
          <w:tblLook w:val="04A0" w:firstRow="1" w:lastRow="0" w:firstColumn="1" w:lastColumn="0" w:noHBand="0" w:noVBand="1"/>
        </w:tblPrEx>
        <w:trPr>
          <w:trHeight w:val="280"/>
        </w:trPr>
        <w:tc>
          <w:tcPr>
            <w:tcW w:w="2905" w:type="dxa"/>
            <w:shd w:val="clear" w:color="auto" w:fill="auto"/>
            <w:noWrap/>
            <w:hideMark/>
          </w:tcPr>
          <w:p w14:paraId="671E13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J9200</w:t>
            </w:r>
          </w:p>
        </w:tc>
        <w:tc>
          <w:tcPr>
            <w:tcW w:w="1827" w:type="dxa"/>
            <w:shd w:val="clear" w:color="auto" w:fill="auto"/>
            <w:noWrap/>
            <w:hideMark/>
          </w:tcPr>
          <w:p w14:paraId="07CFF2DD" w14:textId="6024D900"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116.28</w:t>
            </w:r>
          </w:p>
        </w:tc>
        <w:tc>
          <w:tcPr>
            <w:tcW w:w="4533" w:type="dxa"/>
            <w:shd w:val="clear" w:color="auto" w:fill="auto"/>
            <w:vAlign w:val="bottom"/>
            <w:hideMark/>
          </w:tcPr>
          <w:p w14:paraId="4FA4CC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Floxuridine, 500 mg</w:t>
            </w:r>
          </w:p>
        </w:tc>
      </w:tr>
      <w:tr w:rsidR="00706F01" w:rsidRPr="00E46745" w14:paraId="15219A67" w14:textId="77777777" w:rsidTr="00E674B2">
        <w:tblPrEx>
          <w:tblLook w:val="04A0" w:firstRow="1" w:lastRow="0" w:firstColumn="1" w:lastColumn="0" w:noHBand="0" w:noVBand="1"/>
        </w:tblPrEx>
        <w:trPr>
          <w:trHeight w:val="280"/>
        </w:trPr>
        <w:tc>
          <w:tcPr>
            <w:tcW w:w="2905" w:type="dxa"/>
            <w:shd w:val="clear" w:color="auto" w:fill="auto"/>
            <w:noWrap/>
            <w:hideMark/>
          </w:tcPr>
          <w:p w14:paraId="5BF7B2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J9208</w:t>
            </w:r>
          </w:p>
        </w:tc>
        <w:tc>
          <w:tcPr>
            <w:tcW w:w="1827" w:type="dxa"/>
            <w:shd w:val="clear" w:color="auto" w:fill="auto"/>
            <w:noWrap/>
            <w:hideMark/>
          </w:tcPr>
          <w:p w14:paraId="487E3A69" w14:textId="6F3F9F2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127.82</w:t>
            </w:r>
          </w:p>
        </w:tc>
        <w:tc>
          <w:tcPr>
            <w:tcW w:w="4533" w:type="dxa"/>
            <w:shd w:val="clear" w:color="auto" w:fill="auto"/>
            <w:vAlign w:val="bottom"/>
            <w:hideMark/>
          </w:tcPr>
          <w:p w14:paraId="2D93AB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Ifosfamide, 1 gm</w:t>
            </w:r>
          </w:p>
        </w:tc>
      </w:tr>
      <w:tr w:rsidR="00706F01" w:rsidRPr="00E46745" w14:paraId="61AD4C17" w14:textId="77777777" w:rsidTr="00E674B2">
        <w:tblPrEx>
          <w:tblLook w:val="04A0" w:firstRow="1" w:lastRow="0" w:firstColumn="1" w:lastColumn="0" w:noHBand="0" w:noVBand="1"/>
        </w:tblPrEx>
        <w:trPr>
          <w:trHeight w:val="280"/>
        </w:trPr>
        <w:tc>
          <w:tcPr>
            <w:tcW w:w="2905" w:type="dxa"/>
            <w:shd w:val="clear" w:color="auto" w:fill="auto"/>
            <w:noWrap/>
            <w:hideMark/>
          </w:tcPr>
          <w:p w14:paraId="452D1A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J9271</w:t>
            </w:r>
          </w:p>
        </w:tc>
        <w:tc>
          <w:tcPr>
            <w:tcW w:w="1827" w:type="dxa"/>
            <w:shd w:val="clear" w:color="auto" w:fill="auto"/>
            <w:noWrap/>
            <w:hideMark/>
          </w:tcPr>
          <w:p w14:paraId="6E6A7CA5" w14:textId="09B43A5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38.84</w:t>
            </w:r>
          </w:p>
        </w:tc>
        <w:tc>
          <w:tcPr>
            <w:tcW w:w="4533" w:type="dxa"/>
            <w:shd w:val="clear" w:color="auto" w:fill="auto"/>
            <w:vAlign w:val="bottom"/>
            <w:hideMark/>
          </w:tcPr>
          <w:p w14:paraId="063CB3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pembrolizumab, 1 mg</w:t>
            </w:r>
          </w:p>
        </w:tc>
      </w:tr>
      <w:tr w:rsidR="00706F01" w:rsidRPr="00E46745" w14:paraId="396BEC1E" w14:textId="77777777" w:rsidTr="00E674B2">
        <w:tblPrEx>
          <w:tblLook w:val="04A0" w:firstRow="1" w:lastRow="0" w:firstColumn="1" w:lastColumn="0" w:noHBand="0" w:noVBand="1"/>
        </w:tblPrEx>
        <w:trPr>
          <w:trHeight w:val="280"/>
        </w:trPr>
        <w:tc>
          <w:tcPr>
            <w:tcW w:w="2905" w:type="dxa"/>
            <w:shd w:val="clear" w:color="auto" w:fill="auto"/>
            <w:noWrap/>
            <w:hideMark/>
          </w:tcPr>
          <w:p w14:paraId="504CF6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J9299</w:t>
            </w:r>
          </w:p>
        </w:tc>
        <w:tc>
          <w:tcPr>
            <w:tcW w:w="1827" w:type="dxa"/>
            <w:shd w:val="clear" w:color="auto" w:fill="auto"/>
            <w:noWrap/>
            <w:hideMark/>
          </w:tcPr>
          <w:p w14:paraId="33A51E9E" w14:textId="50A4979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21.56</w:t>
            </w:r>
          </w:p>
        </w:tc>
        <w:tc>
          <w:tcPr>
            <w:tcW w:w="4533" w:type="dxa"/>
            <w:shd w:val="clear" w:color="auto" w:fill="auto"/>
            <w:vAlign w:val="bottom"/>
            <w:hideMark/>
          </w:tcPr>
          <w:p w14:paraId="60946E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nivolumab, 1 mg</w:t>
            </w:r>
          </w:p>
        </w:tc>
      </w:tr>
      <w:tr w:rsidR="00706F01" w:rsidRPr="00E46745" w14:paraId="73DA3F61" w14:textId="77777777" w:rsidTr="00E674B2">
        <w:tblPrEx>
          <w:tblLook w:val="04A0" w:firstRow="1" w:lastRow="0" w:firstColumn="1" w:lastColumn="0" w:noHBand="0" w:noVBand="1"/>
        </w:tblPrEx>
        <w:trPr>
          <w:trHeight w:val="280"/>
        </w:trPr>
        <w:tc>
          <w:tcPr>
            <w:tcW w:w="2905" w:type="dxa"/>
            <w:shd w:val="clear" w:color="auto" w:fill="auto"/>
            <w:noWrap/>
            <w:hideMark/>
          </w:tcPr>
          <w:p w14:paraId="7C4E0A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J9308</w:t>
            </w:r>
          </w:p>
        </w:tc>
        <w:tc>
          <w:tcPr>
            <w:tcW w:w="1827" w:type="dxa"/>
            <w:shd w:val="clear" w:color="auto" w:fill="auto"/>
            <w:noWrap/>
            <w:hideMark/>
          </w:tcPr>
          <w:p w14:paraId="58F49A0C" w14:textId="5A581DA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45.91</w:t>
            </w:r>
          </w:p>
        </w:tc>
        <w:tc>
          <w:tcPr>
            <w:tcW w:w="4533" w:type="dxa"/>
            <w:shd w:val="clear" w:color="auto" w:fill="auto"/>
            <w:vAlign w:val="bottom"/>
            <w:hideMark/>
          </w:tcPr>
          <w:p w14:paraId="3AC6B3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ramucirumab, 5 mg</w:t>
            </w:r>
          </w:p>
        </w:tc>
      </w:tr>
      <w:tr w:rsidR="00706F01" w:rsidRPr="00E46745" w14:paraId="5387563E" w14:textId="77777777" w:rsidTr="00E674B2">
        <w:tblPrEx>
          <w:tblLook w:val="04A0" w:firstRow="1" w:lastRow="0" w:firstColumn="1" w:lastColumn="0" w:noHBand="0" w:noVBand="1"/>
        </w:tblPrEx>
        <w:trPr>
          <w:trHeight w:val="280"/>
        </w:trPr>
        <w:tc>
          <w:tcPr>
            <w:tcW w:w="2905" w:type="dxa"/>
            <w:shd w:val="clear" w:color="auto" w:fill="auto"/>
            <w:noWrap/>
            <w:hideMark/>
          </w:tcPr>
          <w:p w14:paraId="16BE70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J9360</w:t>
            </w:r>
          </w:p>
        </w:tc>
        <w:tc>
          <w:tcPr>
            <w:tcW w:w="1827" w:type="dxa"/>
            <w:shd w:val="clear" w:color="auto" w:fill="auto"/>
            <w:noWrap/>
            <w:hideMark/>
          </w:tcPr>
          <w:p w14:paraId="22E87613" w14:textId="687E34B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3.49</w:t>
            </w:r>
          </w:p>
        </w:tc>
        <w:tc>
          <w:tcPr>
            <w:tcW w:w="4533" w:type="dxa"/>
            <w:shd w:val="clear" w:color="auto" w:fill="auto"/>
            <w:vAlign w:val="bottom"/>
            <w:hideMark/>
          </w:tcPr>
          <w:p w14:paraId="4B0680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vinblastine sulfate, 1 mg</w:t>
            </w:r>
          </w:p>
        </w:tc>
      </w:tr>
      <w:tr w:rsidR="00706F01" w:rsidRPr="00E46745" w14:paraId="06C9D1D6" w14:textId="77777777" w:rsidTr="00E674B2">
        <w:tblPrEx>
          <w:tblLook w:val="04A0" w:firstRow="1" w:lastRow="0" w:firstColumn="1" w:lastColumn="0" w:noHBand="0" w:noVBand="1"/>
        </w:tblPrEx>
        <w:trPr>
          <w:trHeight w:val="280"/>
        </w:trPr>
        <w:tc>
          <w:tcPr>
            <w:tcW w:w="2905" w:type="dxa"/>
            <w:shd w:val="clear" w:color="auto" w:fill="auto"/>
            <w:noWrap/>
            <w:hideMark/>
          </w:tcPr>
          <w:p w14:paraId="0A045D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J9370</w:t>
            </w:r>
          </w:p>
        </w:tc>
        <w:tc>
          <w:tcPr>
            <w:tcW w:w="1827" w:type="dxa"/>
            <w:shd w:val="clear" w:color="auto" w:fill="auto"/>
            <w:noWrap/>
            <w:hideMark/>
          </w:tcPr>
          <w:p w14:paraId="647DC41F" w14:textId="073D694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28.88</w:t>
            </w:r>
          </w:p>
        </w:tc>
        <w:tc>
          <w:tcPr>
            <w:tcW w:w="4533" w:type="dxa"/>
            <w:shd w:val="clear" w:color="auto" w:fill="auto"/>
            <w:vAlign w:val="bottom"/>
            <w:hideMark/>
          </w:tcPr>
          <w:p w14:paraId="47D9BA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Vincristine sulfate, 1 mg</w:t>
            </w:r>
          </w:p>
        </w:tc>
      </w:tr>
      <w:tr w:rsidR="00706F01" w:rsidRPr="00E46745" w14:paraId="750CB02F" w14:textId="77777777" w:rsidTr="00E674B2">
        <w:tblPrEx>
          <w:tblLook w:val="04A0" w:firstRow="1" w:lastRow="0" w:firstColumn="1" w:lastColumn="0" w:noHBand="0" w:noVBand="1"/>
        </w:tblPrEx>
        <w:trPr>
          <w:trHeight w:val="280"/>
        </w:trPr>
        <w:tc>
          <w:tcPr>
            <w:tcW w:w="2905" w:type="dxa"/>
            <w:shd w:val="clear" w:color="auto" w:fill="auto"/>
            <w:noWrap/>
            <w:hideMark/>
          </w:tcPr>
          <w:p w14:paraId="0783A9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J9390</w:t>
            </w:r>
          </w:p>
        </w:tc>
        <w:tc>
          <w:tcPr>
            <w:tcW w:w="1827" w:type="dxa"/>
            <w:shd w:val="clear" w:color="auto" w:fill="auto"/>
            <w:noWrap/>
            <w:hideMark/>
          </w:tcPr>
          <w:p w14:paraId="6119CE5E" w14:textId="384EB4F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92.65</w:t>
            </w:r>
          </w:p>
        </w:tc>
        <w:tc>
          <w:tcPr>
            <w:tcW w:w="4533" w:type="dxa"/>
            <w:shd w:val="clear" w:color="auto" w:fill="auto"/>
            <w:vAlign w:val="bottom"/>
            <w:hideMark/>
          </w:tcPr>
          <w:p w14:paraId="360EE8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vinorelbine tartrate, 10 mg</w:t>
            </w:r>
          </w:p>
        </w:tc>
      </w:tr>
      <w:tr w:rsidR="00706F01" w:rsidRPr="00E46745" w14:paraId="7EE2103B"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2CFF476" w14:textId="25ED2894" w:rsidR="00706F01" w:rsidRPr="00E46745" w:rsidRDefault="00706F01" w:rsidP="00971EDA">
            <w:pPr>
              <w:widowControl/>
              <w:rPr>
                <w:rFonts w:ascii="Times New Roman" w:hAnsi="Times New Roman" w:cs="Times New Roman"/>
                <w:b/>
                <w:bCs/>
                <w:color w:val="000000"/>
                <w:sz w:val="22"/>
                <w:szCs w:val="22"/>
                <w:u w:val="single"/>
              </w:rPr>
            </w:pPr>
            <w:r w:rsidRPr="00E46745">
              <w:rPr>
                <w:rFonts w:ascii="Times New Roman" w:hAnsi="Times New Roman" w:cs="Times New Roman"/>
                <w:b/>
                <w:bCs/>
                <w:color w:val="000000"/>
                <w:sz w:val="22"/>
                <w:szCs w:val="22"/>
                <w:u w:val="single"/>
              </w:rPr>
              <w:t>K Codes (Temporary) K0000-K9999</w:t>
            </w:r>
          </w:p>
        </w:tc>
      </w:tr>
      <w:tr w:rsidR="00706F01" w:rsidRPr="00E46745" w14:paraId="23F1309D"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864FA65" w14:textId="77777777" w:rsidR="00706F01" w:rsidRPr="00E46745" w:rsidRDefault="00706F01" w:rsidP="006F3D0D">
            <w:pPr>
              <w:widowControl/>
              <w:jc w:val="center"/>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Wheelchair and Wheelchair Accessories</w:t>
            </w:r>
          </w:p>
          <w:p w14:paraId="41959E92" w14:textId="49785516" w:rsidR="00AF3E31" w:rsidRPr="00E46745" w:rsidRDefault="00AF3E31" w:rsidP="006F3D0D">
            <w:pPr>
              <w:widowControl/>
              <w:jc w:val="center"/>
              <w:rPr>
                <w:rFonts w:ascii="Times New Roman" w:hAnsi="Times New Roman" w:cs="Times New Roman"/>
                <w:color w:val="000000"/>
                <w:sz w:val="22"/>
                <w:szCs w:val="22"/>
                <w:u w:val="single"/>
              </w:rPr>
            </w:pPr>
          </w:p>
        </w:tc>
      </w:tr>
      <w:tr w:rsidR="00706F01" w:rsidRPr="00E46745" w14:paraId="10FE38D4" w14:textId="77777777" w:rsidTr="00E674B2">
        <w:tblPrEx>
          <w:tblLook w:val="04A0" w:firstRow="1" w:lastRow="0" w:firstColumn="1" w:lastColumn="0" w:noHBand="0" w:noVBand="1"/>
        </w:tblPrEx>
        <w:trPr>
          <w:trHeight w:val="280"/>
        </w:trPr>
        <w:tc>
          <w:tcPr>
            <w:tcW w:w="2905" w:type="dxa"/>
            <w:shd w:val="clear" w:color="auto" w:fill="auto"/>
            <w:noWrap/>
            <w:hideMark/>
          </w:tcPr>
          <w:p w14:paraId="76E2CE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K0001KH</w:t>
            </w:r>
          </w:p>
        </w:tc>
        <w:tc>
          <w:tcPr>
            <w:tcW w:w="1827" w:type="dxa"/>
            <w:shd w:val="clear" w:color="auto" w:fill="auto"/>
            <w:noWrap/>
            <w:hideMark/>
          </w:tcPr>
          <w:p w14:paraId="760F5792" w14:textId="0BB865B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36.41</w:t>
            </w:r>
          </w:p>
        </w:tc>
        <w:tc>
          <w:tcPr>
            <w:tcW w:w="4533" w:type="dxa"/>
            <w:shd w:val="clear" w:color="auto" w:fill="auto"/>
            <w:vAlign w:val="bottom"/>
            <w:hideMark/>
          </w:tcPr>
          <w:p w14:paraId="459F72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wheelchair (capped rental)</w:t>
            </w:r>
          </w:p>
        </w:tc>
      </w:tr>
      <w:tr w:rsidR="00706F01" w:rsidRPr="00E46745" w14:paraId="74E2E5BF" w14:textId="77777777" w:rsidTr="00E674B2">
        <w:tblPrEx>
          <w:tblLook w:val="04A0" w:firstRow="1" w:lastRow="0" w:firstColumn="1" w:lastColumn="0" w:noHBand="0" w:noVBand="1"/>
        </w:tblPrEx>
        <w:trPr>
          <w:trHeight w:val="280"/>
        </w:trPr>
        <w:tc>
          <w:tcPr>
            <w:tcW w:w="2905" w:type="dxa"/>
            <w:shd w:val="clear" w:color="auto" w:fill="auto"/>
            <w:noWrap/>
            <w:hideMark/>
          </w:tcPr>
          <w:p w14:paraId="03D6CD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K0001KI</w:t>
            </w:r>
          </w:p>
        </w:tc>
        <w:tc>
          <w:tcPr>
            <w:tcW w:w="1827" w:type="dxa"/>
            <w:shd w:val="clear" w:color="auto" w:fill="auto"/>
            <w:noWrap/>
            <w:hideMark/>
          </w:tcPr>
          <w:p w14:paraId="629368BF" w14:textId="2C55DBC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36.41</w:t>
            </w:r>
          </w:p>
        </w:tc>
        <w:tc>
          <w:tcPr>
            <w:tcW w:w="4533" w:type="dxa"/>
            <w:shd w:val="clear" w:color="auto" w:fill="auto"/>
            <w:vAlign w:val="bottom"/>
            <w:hideMark/>
          </w:tcPr>
          <w:p w14:paraId="4C2650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wheelchair (capped rental)</w:t>
            </w:r>
          </w:p>
        </w:tc>
      </w:tr>
      <w:tr w:rsidR="00706F01" w:rsidRPr="00E46745" w14:paraId="38F04BAD" w14:textId="77777777" w:rsidTr="00E674B2">
        <w:tblPrEx>
          <w:tblLook w:val="04A0" w:firstRow="1" w:lastRow="0" w:firstColumn="1" w:lastColumn="0" w:noHBand="0" w:noVBand="1"/>
        </w:tblPrEx>
        <w:trPr>
          <w:trHeight w:val="280"/>
        </w:trPr>
        <w:tc>
          <w:tcPr>
            <w:tcW w:w="2905" w:type="dxa"/>
            <w:shd w:val="clear" w:color="auto" w:fill="auto"/>
            <w:noWrap/>
            <w:hideMark/>
          </w:tcPr>
          <w:p w14:paraId="3F94B9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K0001KJ</w:t>
            </w:r>
          </w:p>
        </w:tc>
        <w:tc>
          <w:tcPr>
            <w:tcW w:w="1827" w:type="dxa"/>
            <w:shd w:val="clear" w:color="auto" w:fill="auto"/>
            <w:noWrap/>
            <w:hideMark/>
          </w:tcPr>
          <w:p w14:paraId="479ACAA4" w14:textId="0CA1BE5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27.31</w:t>
            </w:r>
          </w:p>
        </w:tc>
        <w:tc>
          <w:tcPr>
            <w:tcW w:w="4533" w:type="dxa"/>
            <w:shd w:val="clear" w:color="auto" w:fill="auto"/>
            <w:vAlign w:val="bottom"/>
            <w:hideMark/>
          </w:tcPr>
          <w:p w14:paraId="185CBD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wheelchair (capped rental)</w:t>
            </w:r>
          </w:p>
        </w:tc>
      </w:tr>
      <w:tr w:rsidR="00706F01" w:rsidRPr="00E46745" w14:paraId="544489BB" w14:textId="77777777" w:rsidTr="00E674B2">
        <w:tblPrEx>
          <w:tblLook w:val="04A0" w:firstRow="1" w:lastRow="0" w:firstColumn="1" w:lastColumn="0" w:noHBand="0" w:noVBand="1"/>
        </w:tblPrEx>
        <w:trPr>
          <w:trHeight w:val="280"/>
        </w:trPr>
        <w:tc>
          <w:tcPr>
            <w:tcW w:w="2905" w:type="dxa"/>
            <w:shd w:val="clear" w:color="auto" w:fill="auto"/>
            <w:noWrap/>
            <w:hideMark/>
          </w:tcPr>
          <w:p w14:paraId="759406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K0001NU</w:t>
            </w:r>
          </w:p>
        </w:tc>
        <w:tc>
          <w:tcPr>
            <w:tcW w:w="1827" w:type="dxa"/>
            <w:shd w:val="clear" w:color="auto" w:fill="auto"/>
            <w:noWrap/>
            <w:hideMark/>
          </w:tcPr>
          <w:p w14:paraId="4AC4E172" w14:textId="631F393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364.14</w:t>
            </w:r>
          </w:p>
        </w:tc>
        <w:tc>
          <w:tcPr>
            <w:tcW w:w="4533" w:type="dxa"/>
            <w:shd w:val="clear" w:color="auto" w:fill="auto"/>
            <w:vAlign w:val="bottom"/>
            <w:hideMark/>
          </w:tcPr>
          <w:p w14:paraId="7E09AD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wheelchair (new equipment purchase)</w:t>
            </w:r>
          </w:p>
        </w:tc>
      </w:tr>
      <w:tr w:rsidR="00706F01" w:rsidRPr="00E46745" w14:paraId="2761EC77" w14:textId="77777777" w:rsidTr="00E674B2">
        <w:tblPrEx>
          <w:tblLook w:val="04A0" w:firstRow="1" w:lastRow="0" w:firstColumn="1" w:lastColumn="0" w:noHBand="0" w:noVBand="1"/>
        </w:tblPrEx>
        <w:trPr>
          <w:trHeight w:val="280"/>
        </w:trPr>
        <w:tc>
          <w:tcPr>
            <w:tcW w:w="2905" w:type="dxa"/>
            <w:shd w:val="clear" w:color="auto" w:fill="auto"/>
            <w:noWrap/>
            <w:hideMark/>
          </w:tcPr>
          <w:p w14:paraId="6464BF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K0001UE</w:t>
            </w:r>
          </w:p>
        </w:tc>
        <w:tc>
          <w:tcPr>
            <w:tcW w:w="1827" w:type="dxa"/>
            <w:shd w:val="clear" w:color="auto" w:fill="auto"/>
            <w:noWrap/>
            <w:hideMark/>
          </w:tcPr>
          <w:p w14:paraId="081CE30C" w14:textId="6B59986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273.11</w:t>
            </w:r>
          </w:p>
        </w:tc>
        <w:tc>
          <w:tcPr>
            <w:tcW w:w="4533" w:type="dxa"/>
            <w:shd w:val="clear" w:color="auto" w:fill="auto"/>
            <w:vAlign w:val="bottom"/>
            <w:hideMark/>
          </w:tcPr>
          <w:p w14:paraId="573F02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wheelchair (used equipment purchase)</w:t>
            </w:r>
          </w:p>
        </w:tc>
      </w:tr>
      <w:tr w:rsidR="00706F01" w:rsidRPr="00E46745" w14:paraId="4C1BB7B5" w14:textId="77777777" w:rsidTr="00E674B2">
        <w:tblPrEx>
          <w:tblLook w:val="04A0" w:firstRow="1" w:lastRow="0" w:firstColumn="1" w:lastColumn="0" w:noHBand="0" w:noVBand="1"/>
        </w:tblPrEx>
        <w:trPr>
          <w:trHeight w:val="280"/>
        </w:trPr>
        <w:tc>
          <w:tcPr>
            <w:tcW w:w="2905" w:type="dxa"/>
            <w:shd w:val="clear" w:color="auto" w:fill="auto"/>
            <w:noWrap/>
            <w:hideMark/>
          </w:tcPr>
          <w:p w14:paraId="72B95B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K0002KH</w:t>
            </w:r>
          </w:p>
        </w:tc>
        <w:tc>
          <w:tcPr>
            <w:tcW w:w="1827" w:type="dxa"/>
            <w:shd w:val="clear" w:color="auto" w:fill="auto"/>
            <w:noWrap/>
            <w:hideMark/>
          </w:tcPr>
          <w:p w14:paraId="4BEBFEA1" w14:textId="2754F3F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53.61</w:t>
            </w:r>
          </w:p>
        </w:tc>
        <w:tc>
          <w:tcPr>
            <w:tcW w:w="4533" w:type="dxa"/>
            <w:shd w:val="clear" w:color="auto" w:fill="auto"/>
            <w:vAlign w:val="bottom"/>
            <w:hideMark/>
          </w:tcPr>
          <w:p w14:paraId="379437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hemi (low seat) wheelchair (capped rental)</w:t>
            </w:r>
          </w:p>
        </w:tc>
      </w:tr>
      <w:tr w:rsidR="00706F01" w:rsidRPr="00E46745" w14:paraId="4E01D5FF" w14:textId="77777777" w:rsidTr="00E674B2">
        <w:tblPrEx>
          <w:tblLook w:val="04A0" w:firstRow="1" w:lastRow="0" w:firstColumn="1" w:lastColumn="0" w:noHBand="0" w:noVBand="1"/>
        </w:tblPrEx>
        <w:trPr>
          <w:trHeight w:val="280"/>
        </w:trPr>
        <w:tc>
          <w:tcPr>
            <w:tcW w:w="2905" w:type="dxa"/>
            <w:shd w:val="clear" w:color="auto" w:fill="auto"/>
            <w:noWrap/>
            <w:hideMark/>
          </w:tcPr>
          <w:p w14:paraId="5E636F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K0002KI</w:t>
            </w:r>
          </w:p>
        </w:tc>
        <w:tc>
          <w:tcPr>
            <w:tcW w:w="1827" w:type="dxa"/>
            <w:shd w:val="clear" w:color="auto" w:fill="auto"/>
            <w:noWrap/>
            <w:hideMark/>
          </w:tcPr>
          <w:p w14:paraId="27CA84E9" w14:textId="407F8A6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53.61</w:t>
            </w:r>
          </w:p>
        </w:tc>
        <w:tc>
          <w:tcPr>
            <w:tcW w:w="4533" w:type="dxa"/>
            <w:shd w:val="clear" w:color="auto" w:fill="auto"/>
            <w:vAlign w:val="bottom"/>
            <w:hideMark/>
          </w:tcPr>
          <w:p w14:paraId="1F59AB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hemi (low seat) wheelchair (capped rental)</w:t>
            </w:r>
          </w:p>
        </w:tc>
      </w:tr>
      <w:tr w:rsidR="00706F01" w:rsidRPr="00E46745" w14:paraId="3F47C4A4" w14:textId="77777777" w:rsidTr="00E674B2">
        <w:tblPrEx>
          <w:tblLook w:val="04A0" w:firstRow="1" w:lastRow="0" w:firstColumn="1" w:lastColumn="0" w:noHBand="0" w:noVBand="1"/>
        </w:tblPrEx>
        <w:trPr>
          <w:trHeight w:val="280"/>
        </w:trPr>
        <w:tc>
          <w:tcPr>
            <w:tcW w:w="2905" w:type="dxa"/>
            <w:shd w:val="clear" w:color="auto" w:fill="auto"/>
            <w:noWrap/>
            <w:hideMark/>
          </w:tcPr>
          <w:p w14:paraId="377B7D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K0002KJ</w:t>
            </w:r>
          </w:p>
        </w:tc>
        <w:tc>
          <w:tcPr>
            <w:tcW w:w="1827" w:type="dxa"/>
            <w:shd w:val="clear" w:color="auto" w:fill="auto"/>
            <w:noWrap/>
            <w:hideMark/>
          </w:tcPr>
          <w:p w14:paraId="179A5187" w14:textId="05E0819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40.21</w:t>
            </w:r>
          </w:p>
        </w:tc>
        <w:tc>
          <w:tcPr>
            <w:tcW w:w="4533" w:type="dxa"/>
            <w:shd w:val="clear" w:color="auto" w:fill="auto"/>
            <w:vAlign w:val="bottom"/>
            <w:hideMark/>
          </w:tcPr>
          <w:p w14:paraId="163661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hemi (low seat) wheelchair (capped rental)</w:t>
            </w:r>
          </w:p>
        </w:tc>
      </w:tr>
      <w:tr w:rsidR="00706F01" w:rsidRPr="00E46745" w14:paraId="723F43B9" w14:textId="77777777" w:rsidTr="00E674B2">
        <w:tblPrEx>
          <w:tblLook w:val="04A0" w:firstRow="1" w:lastRow="0" w:firstColumn="1" w:lastColumn="0" w:noHBand="0" w:noVBand="1"/>
        </w:tblPrEx>
        <w:trPr>
          <w:trHeight w:val="560"/>
        </w:trPr>
        <w:tc>
          <w:tcPr>
            <w:tcW w:w="2905" w:type="dxa"/>
            <w:shd w:val="clear" w:color="auto" w:fill="auto"/>
            <w:noWrap/>
            <w:hideMark/>
          </w:tcPr>
          <w:p w14:paraId="3F4FB0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K0002NU</w:t>
            </w:r>
          </w:p>
        </w:tc>
        <w:tc>
          <w:tcPr>
            <w:tcW w:w="1827" w:type="dxa"/>
            <w:shd w:val="clear" w:color="auto" w:fill="auto"/>
            <w:noWrap/>
            <w:hideMark/>
          </w:tcPr>
          <w:p w14:paraId="6F34FD6B" w14:textId="4C54905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536.10</w:t>
            </w:r>
          </w:p>
        </w:tc>
        <w:tc>
          <w:tcPr>
            <w:tcW w:w="4533" w:type="dxa"/>
            <w:shd w:val="clear" w:color="auto" w:fill="auto"/>
            <w:vAlign w:val="bottom"/>
            <w:hideMark/>
          </w:tcPr>
          <w:p w14:paraId="5EEAD6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hemi (low seat) wheelchair (new equipment purchase)</w:t>
            </w:r>
          </w:p>
        </w:tc>
      </w:tr>
      <w:tr w:rsidR="00706F01" w:rsidRPr="00E46745" w14:paraId="14549B71" w14:textId="77777777" w:rsidTr="00E674B2">
        <w:tblPrEx>
          <w:tblLook w:val="04A0" w:firstRow="1" w:lastRow="0" w:firstColumn="1" w:lastColumn="0" w:noHBand="0" w:noVBand="1"/>
        </w:tblPrEx>
        <w:trPr>
          <w:trHeight w:val="560"/>
        </w:trPr>
        <w:tc>
          <w:tcPr>
            <w:tcW w:w="2905" w:type="dxa"/>
            <w:shd w:val="clear" w:color="auto" w:fill="auto"/>
            <w:noWrap/>
            <w:hideMark/>
          </w:tcPr>
          <w:p w14:paraId="0015F4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K0002UE</w:t>
            </w:r>
          </w:p>
        </w:tc>
        <w:tc>
          <w:tcPr>
            <w:tcW w:w="1827" w:type="dxa"/>
            <w:shd w:val="clear" w:color="auto" w:fill="auto"/>
            <w:noWrap/>
            <w:hideMark/>
          </w:tcPr>
          <w:p w14:paraId="65502E34" w14:textId="745FC78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402.08</w:t>
            </w:r>
          </w:p>
        </w:tc>
        <w:tc>
          <w:tcPr>
            <w:tcW w:w="4533" w:type="dxa"/>
            <w:shd w:val="clear" w:color="auto" w:fill="auto"/>
            <w:vAlign w:val="bottom"/>
            <w:hideMark/>
          </w:tcPr>
          <w:p w14:paraId="50096A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hemi (low seat) wheelchair (used durable medical equipment purchase)</w:t>
            </w:r>
          </w:p>
        </w:tc>
      </w:tr>
      <w:tr w:rsidR="00706F01" w:rsidRPr="00E46745" w14:paraId="7EFB962A" w14:textId="77777777" w:rsidTr="00E674B2">
        <w:tblPrEx>
          <w:tblLook w:val="04A0" w:firstRow="1" w:lastRow="0" w:firstColumn="1" w:lastColumn="0" w:noHBand="0" w:noVBand="1"/>
        </w:tblPrEx>
        <w:trPr>
          <w:trHeight w:val="280"/>
        </w:trPr>
        <w:tc>
          <w:tcPr>
            <w:tcW w:w="2905" w:type="dxa"/>
            <w:shd w:val="clear" w:color="auto" w:fill="auto"/>
            <w:noWrap/>
            <w:hideMark/>
          </w:tcPr>
          <w:p w14:paraId="0CDBEF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K0003KH</w:t>
            </w:r>
          </w:p>
        </w:tc>
        <w:tc>
          <w:tcPr>
            <w:tcW w:w="1827" w:type="dxa"/>
            <w:shd w:val="clear" w:color="auto" w:fill="auto"/>
            <w:noWrap/>
            <w:hideMark/>
          </w:tcPr>
          <w:p w14:paraId="6C85BCF2" w14:textId="73876AF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59.43</w:t>
            </w:r>
          </w:p>
        </w:tc>
        <w:tc>
          <w:tcPr>
            <w:tcW w:w="4533" w:type="dxa"/>
            <w:shd w:val="clear" w:color="auto" w:fill="auto"/>
            <w:vAlign w:val="bottom"/>
            <w:hideMark/>
          </w:tcPr>
          <w:p w14:paraId="61AE83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(capped rental)</w:t>
            </w:r>
          </w:p>
        </w:tc>
      </w:tr>
      <w:tr w:rsidR="00706F01" w:rsidRPr="00E46745" w14:paraId="3208972F" w14:textId="77777777" w:rsidTr="00E674B2">
        <w:tblPrEx>
          <w:tblLook w:val="04A0" w:firstRow="1" w:lastRow="0" w:firstColumn="1" w:lastColumn="0" w:noHBand="0" w:noVBand="1"/>
        </w:tblPrEx>
        <w:trPr>
          <w:trHeight w:val="280"/>
        </w:trPr>
        <w:tc>
          <w:tcPr>
            <w:tcW w:w="2905" w:type="dxa"/>
            <w:shd w:val="clear" w:color="auto" w:fill="auto"/>
            <w:noWrap/>
            <w:hideMark/>
          </w:tcPr>
          <w:p w14:paraId="14BCC6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K0003KI</w:t>
            </w:r>
          </w:p>
        </w:tc>
        <w:tc>
          <w:tcPr>
            <w:tcW w:w="1827" w:type="dxa"/>
            <w:shd w:val="clear" w:color="auto" w:fill="auto"/>
            <w:noWrap/>
            <w:hideMark/>
          </w:tcPr>
          <w:p w14:paraId="291F2A7A" w14:textId="07B045C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59.43</w:t>
            </w:r>
          </w:p>
        </w:tc>
        <w:tc>
          <w:tcPr>
            <w:tcW w:w="4533" w:type="dxa"/>
            <w:shd w:val="clear" w:color="auto" w:fill="auto"/>
            <w:vAlign w:val="bottom"/>
            <w:hideMark/>
          </w:tcPr>
          <w:p w14:paraId="2BAD4A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(capped rental)</w:t>
            </w:r>
          </w:p>
        </w:tc>
      </w:tr>
      <w:tr w:rsidR="00706F01" w:rsidRPr="00E46745" w14:paraId="0D7DA03E" w14:textId="77777777" w:rsidTr="00E674B2">
        <w:tblPrEx>
          <w:tblLook w:val="04A0" w:firstRow="1" w:lastRow="0" w:firstColumn="1" w:lastColumn="0" w:noHBand="0" w:noVBand="1"/>
        </w:tblPrEx>
        <w:trPr>
          <w:trHeight w:val="280"/>
        </w:trPr>
        <w:tc>
          <w:tcPr>
            <w:tcW w:w="2905" w:type="dxa"/>
            <w:shd w:val="clear" w:color="auto" w:fill="auto"/>
            <w:noWrap/>
            <w:hideMark/>
          </w:tcPr>
          <w:p w14:paraId="0E9CC1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K0003KJ</w:t>
            </w:r>
          </w:p>
        </w:tc>
        <w:tc>
          <w:tcPr>
            <w:tcW w:w="1827" w:type="dxa"/>
            <w:shd w:val="clear" w:color="auto" w:fill="auto"/>
            <w:noWrap/>
            <w:hideMark/>
          </w:tcPr>
          <w:p w14:paraId="2EC32273" w14:textId="0D3FAC5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44.57</w:t>
            </w:r>
          </w:p>
        </w:tc>
        <w:tc>
          <w:tcPr>
            <w:tcW w:w="4533" w:type="dxa"/>
            <w:shd w:val="clear" w:color="auto" w:fill="auto"/>
            <w:vAlign w:val="bottom"/>
            <w:hideMark/>
          </w:tcPr>
          <w:p w14:paraId="0F0D54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(capped rental)</w:t>
            </w:r>
          </w:p>
        </w:tc>
      </w:tr>
      <w:tr w:rsidR="00706F01" w:rsidRPr="00E46745" w14:paraId="2F8D04D4" w14:textId="77777777" w:rsidTr="00E674B2">
        <w:tblPrEx>
          <w:tblLook w:val="04A0" w:firstRow="1" w:lastRow="0" w:firstColumn="1" w:lastColumn="0" w:noHBand="0" w:noVBand="1"/>
        </w:tblPrEx>
        <w:trPr>
          <w:trHeight w:val="280"/>
        </w:trPr>
        <w:tc>
          <w:tcPr>
            <w:tcW w:w="2905" w:type="dxa"/>
            <w:shd w:val="clear" w:color="auto" w:fill="auto"/>
            <w:noWrap/>
            <w:hideMark/>
          </w:tcPr>
          <w:p w14:paraId="27792A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K0003NU</w:t>
            </w:r>
          </w:p>
        </w:tc>
        <w:tc>
          <w:tcPr>
            <w:tcW w:w="1827" w:type="dxa"/>
            <w:shd w:val="clear" w:color="auto" w:fill="auto"/>
            <w:noWrap/>
            <w:hideMark/>
          </w:tcPr>
          <w:p w14:paraId="6E72014C" w14:textId="299EC91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594.32</w:t>
            </w:r>
          </w:p>
        </w:tc>
        <w:tc>
          <w:tcPr>
            <w:tcW w:w="4533" w:type="dxa"/>
            <w:shd w:val="clear" w:color="auto" w:fill="auto"/>
            <w:vAlign w:val="bottom"/>
            <w:hideMark/>
          </w:tcPr>
          <w:p w14:paraId="26A8A9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(new equipment purchase)</w:t>
            </w:r>
          </w:p>
        </w:tc>
      </w:tr>
      <w:tr w:rsidR="00706F01" w:rsidRPr="00E46745" w14:paraId="3DFB2DD7" w14:textId="77777777" w:rsidTr="00E674B2">
        <w:tblPrEx>
          <w:tblLook w:val="04A0" w:firstRow="1" w:lastRow="0" w:firstColumn="1" w:lastColumn="0" w:noHBand="0" w:noVBand="1"/>
        </w:tblPrEx>
        <w:trPr>
          <w:trHeight w:val="560"/>
        </w:trPr>
        <w:tc>
          <w:tcPr>
            <w:tcW w:w="2905" w:type="dxa"/>
            <w:shd w:val="clear" w:color="auto" w:fill="auto"/>
            <w:noWrap/>
            <w:hideMark/>
          </w:tcPr>
          <w:p w14:paraId="4FFF17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K0003UE</w:t>
            </w:r>
          </w:p>
        </w:tc>
        <w:tc>
          <w:tcPr>
            <w:tcW w:w="1827" w:type="dxa"/>
            <w:shd w:val="clear" w:color="auto" w:fill="auto"/>
            <w:noWrap/>
            <w:hideMark/>
          </w:tcPr>
          <w:p w14:paraId="082CC59B" w14:textId="2FF5D47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445.74</w:t>
            </w:r>
          </w:p>
        </w:tc>
        <w:tc>
          <w:tcPr>
            <w:tcW w:w="4533" w:type="dxa"/>
            <w:shd w:val="clear" w:color="auto" w:fill="auto"/>
            <w:vAlign w:val="bottom"/>
            <w:hideMark/>
          </w:tcPr>
          <w:p w14:paraId="38A571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wheelchair (used durable medical equipment purchase)</w:t>
            </w:r>
          </w:p>
        </w:tc>
      </w:tr>
      <w:tr w:rsidR="00706F01" w:rsidRPr="00E46745" w14:paraId="6DCB28D5" w14:textId="77777777" w:rsidTr="00E674B2">
        <w:tblPrEx>
          <w:tblLook w:val="04A0" w:firstRow="1" w:lastRow="0" w:firstColumn="1" w:lastColumn="0" w:noHBand="0" w:noVBand="1"/>
        </w:tblPrEx>
        <w:trPr>
          <w:trHeight w:val="280"/>
        </w:trPr>
        <w:tc>
          <w:tcPr>
            <w:tcW w:w="2905" w:type="dxa"/>
            <w:shd w:val="clear" w:color="auto" w:fill="auto"/>
            <w:noWrap/>
            <w:hideMark/>
          </w:tcPr>
          <w:p w14:paraId="681A73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K0004KH</w:t>
            </w:r>
          </w:p>
        </w:tc>
        <w:tc>
          <w:tcPr>
            <w:tcW w:w="1827" w:type="dxa"/>
            <w:shd w:val="clear" w:color="auto" w:fill="auto"/>
            <w:noWrap/>
            <w:hideMark/>
          </w:tcPr>
          <w:p w14:paraId="59C4A93B" w14:textId="50FF160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84.77</w:t>
            </w:r>
          </w:p>
        </w:tc>
        <w:tc>
          <w:tcPr>
            <w:tcW w:w="4533" w:type="dxa"/>
            <w:shd w:val="clear" w:color="auto" w:fill="auto"/>
            <w:vAlign w:val="bottom"/>
            <w:hideMark/>
          </w:tcPr>
          <w:p w14:paraId="689D18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(capped rental)</w:t>
            </w:r>
          </w:p>
        </w:tc>
      </w:tr>
      <w:tr w:rsidR="00706F01" w:rsidRPr="00E46745" w14:paraId="2E746F81" w14:textId="77777777" w:rsidTr="00E674B2">
        <w:tblPrEx>
          <w:tblLook w:val="04A0" w:firstRow="1" w:lastRow="0" w:firstColumn="1" w:lastColumn="0" w:noHBand="0" w:noVBand="1"/>
        </w:tblPrEx>
        <w:trPr>
          <w:trHeight w:val="280"/>
        </w:trPr>
        <w:tc>
          <w:tcPr>
            <w:tcW w:w="2905" w:type="dxa"/>
            <w:shd w:val="clear" w:color="auto" w:fill="auto"/>
            <w:noWrap/>
            <w:hideMark/>
          </w:tcPr>
          <w:p w14:paraId="25EA5E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K0004KI</w:t>
            </w:r>
          </w:p>
        </w:tc>
        <w:tc>
          <w:tcPr>
            <w:tcW w:w="1827" w:type="dxa"/>
            <w:shd w:val="clear" w:color="auto" w:fill="auto"/>
            <w:noWrap/>
            <w:hideMark/>
          </w:tcPr>
          <w:p w14:paraId="2B2DB1CF" w14:textId="46B517D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84.77</w:t>
            </w:r>
          </w:p>
        </w:tc>
        <w:tc>
          <w:tcPr>
            <w:tcW w:w="4533" w:type="dxa"/>
            <w:shd w:val="clear" w:color="auto" w:fill="auto"/>
            <w:vAlign w:val="bottom"/>
            <w:hideMark/>
          </w:tcPr>
          <w:p w14:paraId="130B2A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(capped rental)</w:t>
            </w:r>
          </w:p>
        </w:tc>
      </w:tr>
      <w:tr w:rsidR="00706F01" w:rsidRPr="00E46745" w14:paraId="5D0CA100" w14:textId="77777777" w:rsidTr="00E674B2">
        <w:tblPrEx>
          <w:tblLook w:val="04A0" w:firstRow="1" w:lastRow="0" w:firstColumn="1" w:lastColumn="0" w:noHBand="0" w:noVBand="1"/>
        </w:tblPrEx>
        <w:trPr>
          <w:trHeight w:val="280"/>
        </w:trPr>
        <w:tc>
          <w:tcPr>
            <w:tcW w:w="2905" w:type="dxa"/>
            <w:shd w:val="clear" w:color="auto" w:fill="auto"/>
            <w:noWrap/>
            <w:hideMark/>
          </w:tcPr>
          <w:p w14:paraId="43E67A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K0004KJ</w:t>
            </w:r>
          </w:p>
        </w:tc>
        <w:tc>
          <w:tcPr>
            <w:tcW w:w="1827" w:type="dxa"/>
            <w:shd w:val="clear" w:color="auto" w:fill="auto"/>
            <w:noWrap/>
            <w:hideMark/>
          </w:tcPr>
          <w:p w14:paraId="7BF99458" w14:textId="049A72A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63.58</w:t>
            </w:r>
          </w:p>
        </w:tc>
        <w:tc>
          <w:tcPr>
            <w:tcW w:w="4533" w:type="dxa"/>
            <w:shd w:val="clear" w:color="auto" w:fill="auto"/>
            <w:vAlign w:val="bottom"/>
            <w:hideMark/>
          </w:tcPr>
          <w:p w14:paraId="30BCFB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(capped rental)</w:t>
            </w:r>
          </w:p>
        </w:tc>
      </w:tr>
      <w:tr w:rsidR="00706F01" w:rsidRPr="00E46745" w14:paraId="6E4FE036" w14:textId="77777777" w:rsidTr="00E674B2">
        <w:tblPrEx>
          <w:tblLook w:val="04A0" w:firstRow="1" w:lastRow="0" w:firstColumn="1" w:lastColumn="0" w:noHBand="0" w:noVBand="1"/>
        </w:tblPrEx>
        <w:trPr>
          <w:trHeight w:val="560"/>
        </w:trPr>
        <w:tc>
          <w:tcPr>
            <w:tcW w:w="2905" w:type="dxa"/>
            <w:shd w:val="clear" w:color="auto" w:fill="auto"/>
            <w:noWrap/>
            <w:hideMark/>
          </w:tcPr>
          <w:p w14:paraId="488972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K0004NU</w:t>
            </w:r>
          </w:p>
        </w:tc>
        <w:tc>
          <w:tcPr>
            <w:tcW w:w="1827" w:type="dxa"/>
            <w:shd w:val="clear" w:color="auto" w:fill="auto"/>
            <w:noWrap/>
            <w:hideMark/>
          </w:tcPr>
          <w:p w14:paraId="5BF43850" w14:textId="31B0D65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847.71</w:t>
            </w:r>
          </w:p>
        </w:tc>
        <w:tc>
          <w:tcPr>
            <w:tcW w:w="4533" w:type="dxa"/>
            <w:shd w:val="clear" w:color="auto" w:fill="auto"/>
            <w:vAlign w:val="bottom"/>
            <w:hideMark/>
          </w:tcPr>
          <w:p w14:paraId="432144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(new equipment purchase)</w:t>
            </w:r>
          </w:p>
        </w:tc>
      </w:tr>
      <w:tr w:rsidR="00706F01" w:rsidRPr="00E46745" w14:paraId="0186609B" w14:textId="77777777" w:rsidTr="00E674B2">
        <w:tblPrEx>
          <w:tblLook w:val="04A0" w:firstRow="1" w:lastRow="0" w:firstColumn="1" w:lastColumn="0" w:noHBand="0" w:noVBand="1"/>
        </w:tblPrEx>
        <w:trPr>
          <w:trHeight w:val="560"/>
        </w:trPr>
        <w:tc>
          <w:tcPr>
            <w:tcW w:w="2905" w:type="dxa"/>
            <w:shd w:val="clear" w:color="auto" w:fill="auto"/>
            <w:noWrap/>
            <w:hideMark/>
          </w:tcPr>
          <w:p w14:paraId="095975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K0004UE</w:t>
            </w:r>
          </w:p>
        </w:tc>
        <w:tc>
          <w:tcPr>
            <w:tcW w:w="1827" w:type="dxa"/>
            <w:shd w:val="clear" w:color="auto" w:fill="auto"/>
            <w:noWrap/>
            <w:hideMark/>
          </w:tcPr>
          <w:p w14:paraId="480328DC" w14:textId="0031131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635.78</w:t>
            </w:r>
          </w:p>
        </w:tc>
        <w:tc>
          <w:tcPr>
            <w:tcW w:w="4533" w:type="dxa"/>
            <w:shd w:val="clear" w:color="auto" w:fill="auto"/>
            <w:vAlign w:val="bottom"/>
            <w:hideMark/>
          </w:tcPr>
          <w:p w14:paraId="3C436B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strength, lightweight wheelchair (used durable medical equipment purchase)</w:t>
            </w:r>
          </w:p>
        </w:tc>
      </w:tr>
      <w:tr w:rsidR="00706F01" w:rsidRPr="00E46745" w14:paraId="3C5CF548" w14:textId="77777777" w:rsidTr="00E674B2">
        <w:tblPrEx>
          <w:tblLook w:val="04A0" w:firstRow="1" w:lastRow="0" w:firstColumn="1" w:lastColumn="0" w:noHBand="0" w:noVBand="1"/>
        </w:tblPrEx>
        <w:trPr>
          <w:trHeight w:val="280"/>
        </w:trPr>
        <w:tc>
          <w:tcPr>
            <w:tcW w:w="2905" w:type="dxa"/>
            <w:shd w:val="clear" w:color="auto" w:fill="auto"/>
            <w:noWrap/>
            <w:hideMark/>
          </w:tcPr>
          <w:p w14:paraId="1B34D9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K0005NU</w:t>
            </w:r>
          </w:p>
        </w:tc>
        <w:tc>
          <w:tcPr>
            <w:tcW w:w="1827" w:type="dxa"/>
            <w:shd w:val="clear" w:color="auto" w:fill="auto"/>
            <w:noWrap/>
            <w:hideMark/>
          </w:tcPr>
          <w:p w14:paraId="559634DF" w14:textId="7EAB06E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1,737.26</w:t>
            </w:r>
          </w:p>
        </w:tc>
        <w:tc>
          <w:tcPr>
            <w:tcW w:w="4533" w:type="dxa"/>
            <w:shd w:val="clear" w:color="auto" w:fill="auto"/>
            <w:vAlign w:val="bottom"/>
            <w:hideMark/>
          </w:tcPr>
          <w:p w14:paraId="7E7728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Ultralightweight wheelchair (new equipment)</w:t>
            </w:r>
          </w:p>
        </w:tc>
      </w:tr>
      <w:tr w:rsidR="00706F01" w:rsidRPr="00E46745" w14:paraId="112288F9" w14:textId="77777777" w:rsidTr="00E674B2">
        <w:tblPrEx>
          <w:tblLook w:val="04A0" w:firstRow="1" w:lastRow="0" w:firstColumn="1" w:lastColumn="0" w:noHBand="0" w:noVBand="1"/>
        </w:tblPrEx>
        <w:trPr>
          <w:trHeight w:val="280"/>
        </w:trPr>
        <w:tc>
          <w:tcPr>
            <w:tcW w:w="2905" w:type="dxa"/>
            <w:shd w:val="clear" w:color="auto" w:fill="auto"/>
            <w:noWrap/>
            <w:hideMark/>
          </w:tcPr>
          <w:p w14:paraId="553AAF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K0005RR</w:t>
            </w:r>
          </w:p>
        </w:tc>
        <w:tc>
          <w:tcPr>
            <w:tcW w:w="1827" w:type="dxa"/>
            <w:shd w:val="clear" w:color="auto" w:fill="auto"/>
            <w:noWrap/>
            <w:hideMark/>
          </w:tcPr>
          <w:p w14:paraId="476B0A34" w14:textId="6D153AD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173.71</w:t>
            </w:r>
          </w:p>
        </w:tc>
        <w:tc>
          <w:tcPr>
            <w:tcW w:w="4533" w:type="dxa"/>
            <w:shd w:val="clear" w:color="auto" w:fill="auto"/>
            <w:vAlign w:val="bottom"/>
            <w:hideMark/>
          </w:tcPr>
          <w:p w14:paraId="707344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Ultralightweight wheelchair (rental)</w:t>
            </w:r>
          </w:p>
        </w:tc>
      </w:tr>
      <w:tr w:rsidR="00706F01" w:rsidRPr="00E46745" w14:paraId="53C2B84C" w14:textId="77777777" w:rsidTr="00E674B2">
        <w:tblPrEx>
          <w:tblLook w:val="04A0" w:firstRow="1" w:lastRow="0" w:firstColumn="1" w:lastColumn="0" w:noHBand="0" w:noVBand="1"/>
        </w:tblPrEx>
        <w:trPr>
          <w:trHeight w:val="560"/>
        </w:trPr>
        <w:tc>
          <w:tcPr>
            <w:tcW w:w="2905" w:type="dxa"/>
            <w:shd w:val="clear" w:color="auto" w:fill="auto"/>
            <w:noWrap/>
            <w:hideMark/>
          </w:tcPr>
          <w:p w14:paraId="74ED63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K0005UE</w:t>
            </w:r>
          </w:p>
        </w:tc>
        <w:tc>
          <w:tcPr>
            <w:tcW w:w="1827" w:type="dxa"/>
            <w:shd w:val="clear" w:color="auto" w:fill="auto"/>
            <w:noWrap/>
            <w:hideMark/>
          </w:tcPr>
          <w:p w14:paraId="52108FFB" w14:textId="2A6BD9D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1,302.91</w:t>
            </w:r>
          </w:p>
        </w:tc>
        <w:tc>
          <w:tcPr>
            <w:tcW w:w="4533" w:type="dxa"/>
            <w:shd w:val="clear" w:color="auto" w:fill="auto"/>
            <w:vAlign w:val="bottom"/>
            <w:hideMark/>
          </w:tcPr>
          <w:p w14:paraId="60706A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Ultralightweight wheelchair (used durable medical equipment)</w:t>
            </w:r>
          </w:p>
        </w:tc>
      </w:tr>
      <w:tr w:rsidR="00706F01" w:rsidRPr="00E46745" w14:paraId="2E29A770" w14:textId="77777777" w:rsidTr="00E674B2">
        <w:tblPrEx>
          <w:tblLook w:val="04A0" w:firstRow="1" w:lastRow="0" w:firstColumn="1" w:lastColumn="0" w:noHBand="0" w:noVBand="1"/>
        </w:tblPrEx>
        <w:trPr>
          <w:trHeight w:val="280"/>
        </w:trPr>
        <w:tc>
          <w:tcPr>
            <w:tcW w:w="2905" w:type="dxa"/>
            <w:shd w:val="clear" w:color="auto" w:fill="auto"/>
            <w:noWrap/>
            <w:hideMark/>
          </w:tcPr>
          <w:p w14:paraId="702530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K0006KH</w:t>
            </w:r>
          </w:p>
        </w:tc>
        <w:tc>
          <w:tcPr>
            <w:tcW w:w="1827" w:type="dxa"/>
            <w:shd w:val="clear" w:color="auto" w:fill="auto"/>
            <w:noWrap/>
            <w:hideMark/>
          </w:tcPr>
          <w:p w14:paraId="5DB9C026" w14:textId="05B5818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90.73</w:t>
            </w:r>
          </w:p>
        </w:tc>
        <w:tc>
          <w:tcPr>
            <w:tcW w:w="4533" w:type="dxa"/>
            <w:shd w:val="clear" w:color="auto" w:fill="auto"/>
            <w:vAlign w:val="bottom"/>
            <w:hideMark/>
          </w:tcPr>
          <w:p w14:paraId="3A0D60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(capped rental)</w:t>
            </w:r>
          </w:p>
        </w:tc>
      </w:tr>
      <w:tr w:rsidR="00706F01" w:rsidRPr="00E46745" w14:paraId="1B053F63" w14:textId="77777777" w:rsidTr="00E674B2">
        <w:tblPrEx>
          <w:tblLook w:val="04A0" w:firstRow="1" w:lastRow="0" w:firstColumn="1" w:lastColumn="0" w:noHBand="0" w:noVBand="1"/>
        </w:tblPrEx>
        <w:trPr>
          <w:trHeight w:val="280"/>
        </w:trPr>
        <w:tc>
          <w:tcPr>
            <w:tcW w:w="2905" w:type="dxa"/>
            <w:shd w:val="clear" w:color="auto" w:fill="auto"/>
            <w:noWrap/>
            <w:hideMark/>
          </w:tcPr>
          <w:p w14:paraId="0F0944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K0006KI</w:t>
            </w:r>
          </w:p>
        </w:tc>
        <w:tc>
          <w:tcPr>
            <w:tcW w:w="1827" w:type="dxa"/>
            <w:shd w:val="clear" w:color="auto" w:fill="auto"/>
            <w:noWrap/>
            <w:hideMark/>
          </w:tcPr>
          <w:p w14:paraId="719CD4F9" w14:textId="7238E5F0"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90.73</w:t>
            </w:r>
          </w:p>
        </w:tc>
        <w:tc>
          <w:tcPr>
            <w:tcW w:w="4533" w:type="dxa"/>
            <w:shd w:val="clear" w:color="auto" w:fill="auto"/>
            <w:vAlign w:val="bottom"/>
            <w:hideMark/>
          </w:tcPr>
          <w:p w14:paraId="28A347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(capped rental)</w:t>
            </w:r>
          </w:p>
        </w:tc>
      </w:tr>
      <w:tr w:rsidR="00706F01" w:rsidRPr="00E46745" w14:paraId="448754EC" w14:textId="77777777" w:rsidTr="00E674B2">
        <w:tblPrEx>
          <w:tblLook w:val="04A0" w:firstRow="1" w:lastRow="0" w:firstColumn="1" w:lastColumn="0" w:noHBand="0" w:noVBand="1"/>
        </w:tblPrEx>
        <w:trPr>
          <w:trHeight w:val="280"/>
        </w:trPr>
        <w:tc>
          <w:tcPr>
            <w:tcW w:w="2905" w:type="dxa"/>
            <w:shd w:val="clear" w:color="auto" w:fill="auto"/>
            <w:noWrap/>
            <w:hideMark/>
          </w:tcPr>
          <w:p w14:paraId="335D85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K0006KJ</w:t>
            </w:r>
          </w:p>
        </w:tc>
        <w:tc>
          <w:tcPr>
            <w:tcW w:w="1827" w:type="dxa"/>
            <w:shd w:val="clear" w:color="auto" w:fill="auto"/>
            <w:noWrap/>
            <w:hideMark/>
          </w:tcPr>
          <w:p w14:paraId="25CD71EB" w14:textId="49B7086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68.05</w:t>
            </w:r>
          </w:p>
        </w:tc>
        <w:tc>
          <w:tcPr>
            <w:tcW w:w="4533" w:type="dxa"/>
            <w:shd w:val="clear" w:color="auto" w:fill="auto"/>
            <w:vAlign w:val="bottom"/>
            <w:hideMark/>
          </w:tcPr>
          <w:p w14:paraId="559808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(capped rental)</w:t>
            </w:r>
          </w:p>
        </w:tc>
      </w:tr>
      <w:tr w:rsidR="00706F01" w:rsidRPr="00E46745" w14:paraId="43D58739" w14:textId="77777777" w:rsidTr="00E674B2">
        <w:tblPrEx>
          <w:tblLook w:val="04A0" w:firstRow="1" w:lastRow="0" w:firstColumn="1" w:lastColumn="0" w:noHBand="0" w:noVBand="1"/>
        </w:tblPrEx>
        <w:trPr>
          <w:trHeight w:val="280"/>
        </w:trPr>
        <w:tc>
          <w:tcPr>
            <w:tcW w:w="2905" w:type="dxa"/>
            <w:shd w:val="clear" w:color="auto" w:fill="auto"/>
            <w:noWrap/>
            <w:hideMark/>
          </w:tcPr>
          <w:p w14:paraId="16D1C5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K0006NU</w:t>
            </w:r>
          </w:p>
        </w:tc>
        <w:tc>
          <w:tcPr>
            <w:tcW w:w="1827" w:type="dxa"/>
            <w:shd w:val="clear" w:color="auto" w:fill="auto"/>
            <w:noWrap/>
            <w:hideMark/>
          </w:tcPr>
          <w:p w14:paraId="0882D7A7" w14:textId="06EECCC0"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907.29</w:t>
            </w:r>
          </w:p>
        </w:tc>
        <w:tc>
          <w:tcPr>
            <w:tcW w:w="4533" w:type="dxa"/>
            <w:shd w:val="clear" w:color="auto" w:fill="auto"/>
            <w:vAlign w:val="bottom"/>
            <w:hideMark/>
          </w:tcPr>
          <w:p w14:paraId="1E97E2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(new equipment purchase)</w:t>
            </w:r>
          </w:p>
        </w:tc>
      </w:tr>
      <w:tr w:rsidR="00706F01" w:rsidRPr="00E46745" w14:paraId="03509693" w14:textId="77777777" w:rsidTr="00E674B2">
        <w:tblPrEx>
          <w:tblLook w:val="04A0" w:firstRow="1" w:lastRow="0" w:firstColumn="1" w:lastColumn="0" w:noHBand="0" w:noVBand="1"/>
        </w:tblPrEx>
        <w:trPr>
          <w:trHeight w:val="280"/>
        </w:trPr>
        <w:tc>
          <w:tcPr>
            <w:tcW w:w="2905" w:type="dxa"/>
            <w:shd w:val="clear" w:color="auto" w:fill="auto"/>
            <w:noWrap/>
            <w:hideMark/>
          </w:tcPr>
          <w:p w14:paraId="71B16E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K0006UE</w:t>
            </w:r>
          </w:p>
        </w:tc>
        <w:tc>
          <w:tcPr>
            <w:tcW w:w="1827" w:type="dxa"/>
            <w:shd w:val="clear" w:color="auto" w:fill="auto"/>
            <w:noWrap/>
            <w:hideMark/>
          </w:tcPr>
          <w:p w14:paraId="3EEBC136" w14:textId="10E39E8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680.47</w:t>
            </w:r>
          </w:p>
        </w:tc>
        <w:tc>
          <w:tcPr>
            <w:tcW w:w="4533" w:type="dxa"/>
            <w:shd w:val="clear" w:color="auto" w:fill="auto"/>
            <w:vAlign w:val="bottom"/>
            <w:hideMark/>
          </w:tcPr>
          <w:p w14:paraId="75601D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Heavy duty wheelchair (used durable medical equipment)</w:t>
            </w:r>
          </w:p>
        </w:tc>
      </w:tr>
      <w:tr w:rsidR="00706F01" w:rsidRPr="00E46745" w14:paraId="1CF77B19" w14:textId="77777777" w:rsidTr="00E674B2">
        <w:tblPrEx>
          <w:tblLook w:val="04A0" w:firstRow="1" w:lastRow="0" w:firstColumn="1" w:lastColumn="0" w:noHBand="0" w:noVBand="1"/>
        </w:tblPrEx>
        <w:trPr>
          <w:trHeight w:val="280"/>
        </w:trPr>
        <w:tc>
          <w:tcPr>
            <w:tcW w:w="2905" w:type="dxa"/>
            <w:shd w:val="clear" w:color="auto" w:fill="auto"/>
            <w:noWrap/>
            <w:hideMark/>
          </w:tcPr>
          <w:p w14:paraId="45AD2E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K0007KH</w:t>
            </w:r>
          </w:p>
        </w:tc>
        <w:tc>
          <w:tcPr>
            <w:tcW w:w="1827" w:type="dxa"/>
            <w:shd w:val="clear" w:color="auto" w:fill="auto"/>
            <w:noWrap/>
            <w:hideMark/>
          </w:tcPr>
          <w:p w14:paraId="1FCDF40A" w14:textId="79D39BC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132.20</w:t>
            </w:r>
          </w:p>
        </w:tc>
        <w:tc>
          <w:tcPr>
            <w:tcW w:w="4533" w:type="dxa"/>
            <w:shd w:val="clear" w:color="auto" w:fill="auto"/>
            <w:vAlign w:val="bottom"/>
            <w:hideMark/>
          </w:tcPr>
          <w:p w14:paraId="3B17D9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Extra heavy duty wheelchair (capped rental)</w:t>
            </w:r>
          </w:p>
        </w:tc>
      </w:tr>
      <w:tr w:rsidR="00706F01" w:rsidRPr="00E46745" w14:paraId="19043E37" w14:textId="77777777" w:rsidTr="00E674B2">
        <w:tblPrEx>
          <w:tblLook w:val="04A0" w:firstRow="1" w:lastRow="0" w:firstColumn="1" w:lastColumn="0" w:noHBand="0" w:noVBand="1"/>
        </w:tblPrEx>
        <w:trPr>
          <w:trHeight w:val="280"/>
        </w:trPr>
        <w:tc>
          <w:tcPr>
            <w:tcW w:w="2905" w:type="dxa"/>
            <w:shd w:val="clear" w:color="auto" w:fill="auto"/>
            <w:noWrap/>
            <w:hideMark/>
          </w:tcPr>
          <w:p w14:paraId="5D3A1C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K0007KI</w:t>
            </w:r>
          </w:p>
        </w:tc>
        <w:tc>
          <w:tcPr>
            <w:tcW w:w="1827" w:type="dxa"/>
            <w:shd w:val="clear" w:color="auto" w:fill="auto"/>
            <w:noWrap/>
            <w:hideMark/>
          </w:tcPr>
          <w:p w14:paraId="196B6508" w14:textId="3B959A1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132.20</w:t>
            </w:r>
          </w:p>
        </w:tc>
        <w:tc>
          <w:tcPr>
            <w:tcW w:w="4533" w:type="dxa"/>
            <w:shd w:val="clear" w:color="auto" w:fill="auto"/>
            <w:vAlign w:val="bottom"/>
            <w:hideMark/>
          </w:tcPr>
          <w:p w14:paraId="480F96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Extra heavy duty wheelchair (capped rental)</w:t>
            </w:r>
          </w:p>
        </w:tc>
      </w:tr>
      <w:tr w:rsidR="00706F01" w:rsidRPr="00E46745" w14:paraId="0F952723" w14:textId="77777777" w:rsidTr="00E674B2">
        <w:tblPrEx>
          <w:tblLook w:val="04A0" w:firstRow="1" w:lastRow="0" w:firstColumn="1" w:lastColumn="0" w:noHBand="0" w:noVBand="1"/>
        </w:tblPrEx>
        <w:trPr>
          <w:trHeight w:val="280"/>
        </w:trPr>
        <w:tc>
          <w:tcPr>
            <w:tcW w:w="2905" w:type="dxa"/>
            <w:shd w:val="clear" w:color="auto" w:fill="auto"/>
            <w:noWrap/>
            <w:hideMark/>
          </w:tcPr>
          <w:p w14:paraId="52D38E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K0007KJ</w:t>
            </w:r>
          </w:p>
        </w:tc>
        <w:tc>
          <w:tcPr>
            <w:tcW w:w="1827" w:type="dxa"/>
            <w:shd w:val="clear" w:color="auto" w:fill="auto"/>
            <w:noWrap/>
            <w:hideMark/>
          </w:tcPr>
          <w:p w14:paraId="190D0D7A" w14:textId="5A617E1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99.15</w:t>
            </w:r>
          </w:p>
        </w:tc>
        <w:tc>
          <w:tcPr>
            <w:tcW w:w="4533" w:type="dxa"/>
            <w:shd w:val="clear" w:color="auto" w:fill="auto"/>
            <w:vAlign w:val="bottom"/>
            <w:hideMark/>
          </w:tcPr>
          <w:p w14:paraId="24CAB5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Extra heavy duty wheelchair (capped rental)</w:t>
            </w:r>
          </w:p>
        </w:tc>
      </w:tr>
      <w:tr w:rsidR="00706F01" w:rsidRPr="00E46745" w14:paraId="62727465" w14:textId="77777777" w:rsidTr="00E674B2">
        <w:tblPrEx>
          <w:tblLook w:val="04A0" w:firstRow="1" w:lastRow="0" w:firstColumn="1" w:lastColumn="0" w:noHBand="0" w:noVBand="1"/>
        </w:tblPrEx>
        <w:trPr>
          <w:trHeight w:val="280"/>
        </w:trPr>
        <w:tc>
          <w:tcPr>
            <w:tcW w:w="2905" w:type="dxa"/>
            <w:shd w:val="clear" w:color="auto" w:fill="auto"/>
            <w:noWrap/>
            <w:hideMark/>
          </w:tcPr>
          <w:p w14:paraId="680B2E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K0007NU</w:t>
            </w:r>
          </w:p>
        </w:tc>
        <w:tc>
          <w:tcPr>
            <w:tcW w:w="1827" w:type="dxa"/>
            <w:shd w:val="clear" w:color="auto" w:fill="auto"/>
            <w:noWrap/>
            <w:hideMark/>
          </w:tcPr>
          <w:p w14:paraId="1003B49A" w14:textId="41352B7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1,322.01</w:t>
            </w:r>
          </w:p>
        </w:tc>
        <w:tc>
          <w:tcPr>
            <w:tcW w:w="4533" w:type="dxa"/>
            <w:shd w:val="clear" w:color="auto" w:fill="auto"/>
            <w:vAlign w:val="bottom"/>
            <w:hideMark/>
          </w:tcPr>
          <w:p w14:paraId="793432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Extra heavy duty wheelchair (new equipment purchase)</w:t>
            </w:r>
          </w:p>
        </w:tc>
      </w:tr>
      <w:tr w:rsidR="00706F01" w:rsidRPr="00E46745" w14:paraId="00CD0AF2" w14:textId="77777777" w:rsidTr="00E674B2">
        <w:tblPrEx>
          <w:tblLook w:val="04A0" w:firstRow="1" w:lastRow="0" w:firstColumn="1" w:lastColumn="0" w:noHBand="0" w:noVBand="1"/>
        </w:tblPrEx>
        <w:trPr>
          <w:trHeight w:val="560"/>
        </w:trPr>
        <w:tc>
          <w:tcPr>
            <w:tcW w:w="2905" w:type="dxa"/>
            <w:shd w:val="clear" w:color="auto" w:fill="auto"/>
            <w:noWrap/>
            <w:hideMark/>
          </w:tcPr>
          <w:p w14:paraId="5BE831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K0007UE</w:t>
            </w:r>
          </w:p>
        </w:tc>
        <w:tc>
          <w:tcPr>
            <w:tcW w:w="1827" w:type="dxa"/>
            <w:shd w:val="clear" w:color="auto" w:fill="auto"/>
            <w:noWrap/>
            <w:hideMark/>
          </w:tcPr>
          <w:p w14:paraId="75AD36A0" w14:textId="7FDCE24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991.51</w:t>
            </w:r>
          </w:p>
        </w:tc>
        <w:tc>
          <w:tcPr>
            <w:tcW w:w="4533" w:type="dxa"/>
            <w:shd w:val="clear" w:color="auto" w:fill="auto"/>
            <w:vAlign w:val="bottom"/>
            <w:hideMark/>
          </w:tcPr>
          <w:p w14:paraId="11157F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Extra heavy duty wheelchair (used durable medical equipment)</w:t>
            </w:r>
          </w:p>
        </w:tc>
      </w:tr>
      <w:tr w:rsidR="00706F01" w:rsidRPr="00E46745" w14:paraId="1BD60F3B" w14:textId="77777777" w:rsidTr="00E674B2">
        <w:tblPrEx>
          <w:tblLook w:val="04A0" w:firstRow="1" w:lastRow="0" w:firstColumn="1" w:lastColumn="0" w:noHBand="0" w:noVBand="1"/>
        </w:tblPrEx>
        <w:trPr>
          <w:trHeight w:val="280"/>
        </w:trPr>
        <w:tc>
          <w:tcPr>
            <w:tcW w:w="2905" w:type="dxa"/>
            <w:shd w:val="clear" w:color="auto" w:fill="auto"/>
            <w:noWrap/>
            <w:hideMark/>
          </w:tcPr>
          <w:p w14:paraId="55298A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K0008</w:t>
            </w:r>
          </w:p>
        </w:tc>
        <w:tc>
          <w:tcPr>
            <w:tcW w:w="1827" w:type="dxa"/>
            <w:shd w:val="clear" w:color="auto" w:fill="auto"/>
            <w:noWrap/>
            <w:hideMark/>
          </w:tcPr>
          <w:p w14:paraId="35BDDC38" w14:textId="6D7E3CB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4FB633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Custom manual wheelchair base</w:t>
            </w:r>
          </w:p>
        </w:tc>
      </w:tr>
      <w:tr w:rsidR="00706F01" w:rsidRPr="00E46745" w14:paraId="7ADCE349" w14:textId="77777777" w:rsidTr="00E674B2">
        <w:tblPrEx>
          <w:tblLook w:val="04A0" w:firstRow="1" w:lastRow="0" w:firstColumn="1" w:lastColumn="0" w:noHBand="0" w:noVBand="1"/>
        </w:tblPrEx>
        <w:trPr>
          <w:trHeight w:val="280"/>
        </w:trPr>
        <w:tc>
          <w:tcPr>
            <w:tcW w:w="2905" w:type="dxa"/>
            <w:shd w:val="clear" w:color="auto" w:fill="auto"/>
            <w:noWrap/>
            <w:hideMark/>
          </w:tcPr>
          <w:p w14:paraId="7E1301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K0009KH</w:t>
            </w:r>
          </w:p>
        </w:tc>
        <w:tc>
          <w:tcPr>
            <w:tcW w:w="1827" w:type="dxa"/>
            <w:shd w:val="clear" w:color="auto" w:fill="auto"/>
            <w:noWrap/>
            <w:hideMark/>
          </w:tcPr>
          <w:p w14:paraId="3A335EDA" w14:textId="63BDEBF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79.01</w:t>
            </w:r>
          </w:p>
        </w:tc>
        <w:tc>
          <w:tcPr>
            <w:tcW w:w="4533" w:type="dxa"/>
            <w:shd w:val="clear" w:color="auto" w:fill="auto"/>
            <w:vAlign w:val="bottom"/>
            <w:hideMark/>
          </w:tcPr>
          <w:p w14:paraId="5FCA9C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Other manual wheelchair/base (capped rental)</w:t>
            </w:r>
          </w:p>
        </w:tc>
      </w:tr>
      <w:tr w:rsidR="00706F01" w:rsidRPr="00E46745" w14:paraId="6AB01890" w14:textId="77777777" w:rsidTr="00E674B2">
        <w:tblPrEx>
          <w:tblLook w:val="04A0" w:firstRow="1" w:lastRow="0" w:firstColumn="1" w:lastColumn="0" w:noHBand="0" w:noVBand="1"/>
        </w:tblPrEx>
        <w:trPr>
          <w:trHeight w:val="280"/>
        </w:trPr>
        <w:tc>
          <w:tcPr>
            <w:tcW w:w="2905" w:type="dxa"/>
            <w:shd w:val="clear" w:color="auto" w:fill="auto"/>
            <w:noWrap/>
            <w:hideMark/>
          </w:tcPr>
          <w:p w14:paraId="070869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K0009KI</w:t>
            </w:r>
          </w:p>
        </w:tc>
        <w:tc>
          <w:tcPr>
            <w:tcW w:w="1827" w:type="dxa"/>
            <w:shd w:val="clear" w:color="auto" w:fill="auto"/>
            <w:noWrap/>
            <w:hideMark/>
          </w:tcPr>
          <w:p w14:paraId="68BF331B" w14:textId="5A695F2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79.01</w:t>
            </w:r>
          </w:p>
        </w:tc>
        <w:tc>
          <w:tcPr>
            <w:tcW w:w="4533" w:type="dxa"/>
            <w:shd w:val="clear" w:color="auto" w:fill="auto"/>
            <w:vAlign w:val="bottom"/>
            <w:hideMark/>
          </w:tcPr>
          <w:p w14:paraId="0A188B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Other manual wheelchair/base (capped rental)</w:t>
            </w:r>
          </w:p>
        </w:tc>
      </w:tr>
      <w:tr w:rsidR="00706F01" w:rsidRPr="00E46745" w14:paraId="71906E81" w14:textId="77777777" w:rsidTr="00E674B2">
        <w:tblPrEx>
          <w:tblLook w:val="04A0" w:firstRow="1" w:lastRow="0" w:firstColumn="1" w:lastColumn="0" w:noHBand="0" w:noVBand="1"/>
        </w:tblPrEx>
        <w:trPr>
          <w:trHeight w:val="280"/>
        </w:trPr>
        <w:tc>
          <w:tcPr>
            <w:tcW w:w="2905" w:type="dxa"/>
            <w:shd w:val="clear" w:color="auto" w:fill="auto"/>
            <w:noWrap/>
            <w:hideMark/>
          </w:tcPr>
          <w:p w14:paraId="00AB3E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K0009KJ</w:t>
            </w:r>
          </w:p>
        </w:tc>
        <w:tc>
          <w:tcPr>
            <w:tcW w:w="1827" w:type="dxa"/>
            <w:shd w:val="clear" w:color="auto" w:fill="auto"/>
            <w:noWrap/>
            <w:hideMark/>
          </w:tcPr>
          <w:p w14:paraId="44786E96" w14:textId="57CA9F7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59.26</w:t>
            </w:r>
          </w:p>
        </w:tc>
        <w:tc>
          <w:tcPr>
            <w:tcW w:w="4533" w:type="dxa"/>
            <w:shd w:val="clear" w:color="auto" w:fill="auto"/>
            <w:vAlign w:val="bottom"/>
            <w:hideMark/>
          </w:tcPr>
          <w:p w14:paraId="5B373F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Other manual wheelchair/base (capped rental)</w:t>
            </w:r>
          </w:p>
        </w:tc>
      </w:tr>
      <w:tr w:rsidR="00706F01" w:rsidRPr="00E46745" w14:paraId="782FF36B" w14:textId="77777777" w:rsidTr="00E674B2">
        <w:tblPrEx>
          <w:tblLook w:val="04A0" w:firstRow="1" w:lastRow="0" w:firstColumn="1" w:lastColumn="0" w:noHBand="0" w:noVBand="1"/>
        </w:tblPrEx>
        <w:trPr>
          <w:trHeight w:val="280"/>
        </w:trPr>
        <w:tc>
          <w:tcPr>
            <w:tcW w:w="2905" w:type="dxa"/>
            <w:shd w:val="clear" w:color="auto" w:fill="auto"/>
            <w:noWrap/>
            <w:hideMark/>
          </w:tcPr>
          <w:p w14:paraId="4CEC50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K0009NU</w:t>
            </w:r>
          </w:p>
        </w:tc>
        <w:tc>
          <w:tcPr>
            <w:tcW w:w="1827" w:type="dxa"/>
            <w:shd w:val="clear" w:color="auto" w:fill="auto"/>
            <w:noWrap/>
            <w:hideMark/>
          </w:tcPr>
          <w:p w14:paraId="20D7939D" w14:textId="4B050DF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790.10</w:t>
            </w:r>
          </w:p>
        </w:tc>
        <w:tc>
          <w:tcPr>
            <w:tcW w:w="4533" w:type="dxa"/>
            <w:shd w:val="clear" w:color="auto" w:fill="auto"/>
            <w:vAlign w:val="bottom"/>
            <w:hideMark/>
          </w:tcPr>
          <w:p w14:paraId="0946B2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Other manual wheelchair/base (new equipment)  </w:t>
            </w:r>
          </w:p>
        </w:tc>
      </w:tr>
      <w:tr w:rsidR="00706F01" w:rsidRPr="00E46745" w14:paraId="6D79F76A" w14:textId="77777777" w:rsidTr="00E674B2">
        <w:tblPrEx>
          <w:tblLook w:val="04A0" w:firstRow="1" w:lastRow="0" w:firstColumn="1" w:lastColumn="0" w:noHBand="0" w:noVBand="1"/>
        </w:tblPrEx>
        <w:trPr>
          <w:trHeight w:val="560"/>
        </w:trPr>
        <w:tc>
          <w:tcPr>
            <w:tcW w:w="2905" w:type="dxa"/>
            <w:shd w:val="clear" w:color="auto" w:fill="auto"/>
            <w:noWrap/>
            <w:hideMark/>
          </w:tcPr>
          <w:p w14:paraId="629A51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K0009UE</w:t>
            </w:r>
          </w:p>
        </w:tc>
        <w:tc>
          <w:tcPr>
            <w:tcW w:w="1827" w:type="dxa"/>
            <w:shd w:val="clear" w:color="auto" w:fill="auto"/>
            <w:noWrap/>
            <w:hideMark/>
          </w:tcPr>
          <w:p w14:paraId="552F9860" w14:textId="536E505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592.58</w:t>
            </w:r>
          </w:p>
        </w:tc>
        <w:tc>
          <w:tcPr>
            <w:tcW w:w="4533" w:type="dxa"/>
            <w:shd w:val="clear" w:color="auto" w:fill="auto"/>
            <w:vAlign w:val="bottom"/>
            <w:hideMark/>
          </w:tcPr>
          <w:p w14:paraId="1DF57A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Other manual wheelchair/base (used durable medical equipment)</w:t>
            </w:r>
          </w:p>
        </w:tc>
      </w:tr>
      <w:tr w:rsidR="00706F01" w:rsidRPr="00E46745" w14:paraId="1FDBF788" w14:textId="77777777" w:rsidTr="00E674B2">
        <w:tblPrEx>
          <w:tblLook w:val="04A0" w:firstRow="1" w:lastRow="0" w:firstColumn="1" w:lastColumn="0" w:noHBand="0" w:noVBand="1"/>
        </w:tblPrEx>
        <w:trPr>
          <w:trHeight w:val="560"/>
        </w:trPr>
        <w:tc>
          <w:tcPr>
            <w:tcW w:w="2905" w:type="dxa"/>
            <w:shd w:val="clear" w:color="auto" w:fill="auto"/>
            <w:noWrap/>
            <w:hideMark/>
          </w:tcPr>
          <w:p w14:paraId="7B15A0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K0010KH</w:t>
            </w:r>
          </w:p>
        </w:tc>
        <w:tc>
          <w:tcPr>
            <w:tcW w:w="1827" w:type="dxa"/>
            <w:shd w:val="clear" w:color="auto" w:fill="auto"/>
            <w:noWrap/>
            <w:hideMark/>
          </w:tcPr>
          <w:p w14:paraId="07BA7C02" w14:textId="1B5542B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470.93</w:t>
            </w:r>
          </w:p>
        </w:tc>
        <w:tc>
          <w:tcPr>
            <w:tcW w:w="4533" w:type="dxa"/>
            <w:shd w:val="clear" w:color="auto" w:fill="auto"/>
            <w:vAlign w:val="bottom"/>
            <w:hideMark/>
          </w:tcPr>
          <w:p w14:paraId="18340C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Standard-weight frame, motorized/power wheelchair (capped rental)</w:t>
            </w:r>
          </w:p>
        </w:tc>
      </w:tr>
      <w:tr w:rsidR="00706F01" w:rsidRPr="00E46745" w14:paraId="410B8866" w14:textId="77777777" w:rsidTr="00E674B2">
        <w:tblPrEx>
          <w:tblLook w:val="04A0" w:firstRow="1" w:lastRow="0" w:firstColumn="1" w:lastColumn="0" w:noHBand="0" w:noVBand="1"/>
        </w:tblPrEx>
        <w:trPr>
          <w:trHeight w:val="560"/>
        </w:trPr>
        <w:tc>
          <w:tcPr>
            <w:tcW w:w="2905" w:type="dxa"/>
            <w:shd w:val="clear" w:color="auto" w:fill="auto"/>
            <w:noWrap/>
            <w:hideMark/>
          </w:tcPr>
          <w:p w14:paraId="54B3D4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K0010KI</w:t>
            </w:r>
          </w:p>
        </w:tc>
        <w:tc>
          <w:tcPr>
            <w:tcW w:w="1827" w:type="dxa"/>
            <w:shd w:val="clear" w:color="auto" w:fill="auto"/>
            <w:noWrap/>
            <w:hideMark/>
          </w:tcPr>
          <w:p w14:paraId="11F89A3E" w14:textId="08FCF16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470.93</w:t>
            </w:r>
          </w:p>
        </w:tc>
        <w:tc>
          <w:tcPr>
            <w:tcW w:w="4533" w:type="dxa"/>
            <w:shd w:val="clear" w:color="auto" w:fill="auto"/>
            <w:vAlign w:val="bottom"/>
            <w:hideMark/>
          </w:tcPr>
          <w:p w14:paraId="0941EC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Standard-weight frame, motorized/power wheelchair (capped rental)</w:t>
            </w:r>
          </w:p>
        </w:tc>
      </w:tr>
      <w:tr w:rsidR="00706F01" w:rsidRPr="00E46745" w14:paraId="46E18DDF" w14:textId="77777777" w:rsidTr="00E674B2">
        <w:tblPrEx>
          <w:tblLook w:val="04A0" w:firstRow="1" w:lastRow="0" w:firstColumn="1" w:lastColumn="0" w:noHBand="0" w:noVBand="1"/>
        </w:tblPrEx>
        <w:trPr>
          <w:trHeight w:val="560"/>
        </w:trPr>
        <w:tc>
          <w:tcPr>
            <w:tcW w:w="2905" w:type="dxa"/>
            <w:shd w:val="clear" w:color="auto" w:fill="auto"/>
            <w:noWrap/>
            <w:hideMark/>
          </w:tcPr>
          <w:p w14:paraId="727C7A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K0010KJ</w:t>
            </w:r>
          </w:p>
        </w:tc>
        <w:tc>
          <w:tcPr>
            <w:tcW w:w="1827" w:type="dxa"/>
            <w:shd w:val="clear" w:color="auto" w:fill="auto"/>
            <w:noWrap/>
            <w:hideMark/>
          </w:tcPr>
          <w:p w14:paraId="2C76A10F" w14:textId="6038BFE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353.20</w:t>
            </w:r>
          </w:p>
        </w:tc>
        <w:tc>
          <w:tcPr>
            <w:tcW w:w="4533" w:type="dxa"/>
            <w:shd w:val="clear" w:color="auto" w:fill="auto"/>
            <w:vAlign w:val="bottom"/>
            <w:hideMark/>
          </w:tcPr>
          <w:p w14:paraId="5E0D7F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Standard-weight frame, motorized/power wheelchair (capped rental)</w:t>
            </w:r>
          </w:p>
        </w:tc>
      </w:tr>
      <w:tr w:rsidR="00706F01" w:rsidRPr="00E46745" w14:paraId="612AFBF4" w14:textId="77777777" w:rsidTr="00E674B2">
        <w:tblPrEx>
          <w:tblLook w:val="04A0" w:firstRow="1" w:lastRow="0" w:firstColumn="1" w:lastColumn="0" w:noHBand="0" w:noVBand="1"/>
        </w:tblPrEx>
        <w:trPr>
          <w:trHeight w:val="560"/>
        </w:trPr>
        <w:tc>
          <w:tcPr>
            <w:tcW w:w="2905" w:type="dxa"/>
            <w:shd w:val="clear" w:color="auto" w:fill="auto"/>
            <w:noWrap/>
            <w:hideMark/>
          </w:tcPr>
          <w:p w14:paraId="560C70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K0010NU</w:t>
            </w:r>
          </w:p>
        </w:tc>
        <w:tc>
          <w:tcPr>
            <w:tcW w:w="1827" w:type="dxa"/>
            <w:shd w:val="clear" w:color="auto" w:fill="auto"/>
            <w:noWrap/>
            <w:hideMark/>
          </w:tcPr>
          <w:p w14:paraId="3639BD68" w14:textId="03F1DF6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4,709.30</w:t>
            </w:r>
          </w:p>
        </w:tc>
        <w:tc>
          <w:tcPr>
            <w:tcW w:w="4533" w:type="dxa"/>
            <w:shd w:val="clear" w:color="auto" w:fill="auto"/>
            <w:vAlign w:val="bottom"/>
            <w:hideMark/>
          </w:tcPr>
          <w:p w14:paraId="602406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Standard-weight frame, motorized/power wheelchair (new equipment purchase)</w:t>
            </w:r>
          </w:p>
        </w:tc>
      </w:tr>
      <w:tr w:rsidR="00706F01" w:rsidRPr="00E46745" w14:paraId="3DA7D649" w14:textId="77777777" w:rsidTr="00E674B2">
        <w:tblPrEx>
          <w:tblLook w:val="04A0" w:firstRow="1" w:lastRow="0" w:firstColumn="1" w:lastColumn="0" w:noHBand="0" w:noVBand="1"/>
        </w:tblPrEx>
        <w:trPr>
          <w:trHeight w:val="560"/>
        </w:trPr>
        <w:tc>
          <w:tcPr>
            <w:tcW w:w="2905" w:type="dxa"/>
            <w:shd w:val="clear" w:color="auto" w:fill="auto"/>
            <w:noWrap/>
            <w:hideMark/>
          </w:tcPr>
          <w:p w14:paraId="4910A6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K0010UE</w:t>
            </w:r>
          </w:p>
        </w:tc>
        <w:tc>
          <w:tcPr>
            <w:tcW w:w="1827" w:type="dxa"/>
            <w:shd w:val="clear" w:color="auto" w:fill="auto"/>
            <w:noWrap/>
            <w:hideMark/>
          </w:tcPr>
          <w:p w14:paraId="1ED0FEDB" w14:textId="5764AB8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3,531.98</w:t>
            </w:r>
          </w:p>
        </w:tc>
        <w:tc>
          <w:tcPr>
            <w:tcW w:w="4533" w:type="dxa"/>
            <w:shd w:val="clear" w:color="auto" w:fill="auto"/>
            <w:vAlign w:val="bottom"/>
            <w:hideMark/>
          </w:tcPr>
          <w:p w14:paraId="52CDD6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Standard-weight frame, motorized/power wheelchair (used durable medical equipment)</w:t>
            </w:r>
          </w:p>
        </w:tc>
      </w:tr>
      <w:tr w:rsidR="00706F01" w:rsidRPr="00E46745" w14:paraId="6CD14230" w14:textId="77777777" w:rsidTr="00E674B2">
        <w:tblPrEx>
          <w:tblLook w:val="04A0" w:firstRow="1" w:lastRow="0" w:firstColumn="1" w:lastColumn="0" w:noHBand="0" w:noVBand="1"/>
        </w:tblPrEx>
        <w:trPr>
          <w:trHeight w:val="1120"/>
        </w:trPr>
        <w:tc>
          <w:tcPr>
            <w:tcW w:w="2905" w:type="dxa"/>
            <w:shd w:val="clear" w:color="auto" w:fill="auto"/>
            <w:noWrap/>
            <w:hideMark/>
          </w:tcPr>
          <w:p w14:paraId="6AD47B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K0011KH</w:t>
            </w:r>
          </w:p>
        </w:tc>
        <w:tc>
          <w:tcPr>
            <w:tcW w:w="1827" w:type="dxa"/>
            <w:shd w:val="clear" w:color="auto" w:fill="auto"/>
            <w:noWrap/>
            <w:hideMark/>
          </w:tcPr>
          <w:p w14:paraId="748BD998" w14:textId="66909E7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566.33</w:t>
            </w:r>
          </w:p>
        </w:tc>
        <w:tc>
          <w:tcPr>
            <w:tcW w:w="4533" w:type="dxa"/>
            <w:shd w:val="clear" w:color="auto" w:fill="auto"/>
            <w:vAlign w:val="bottom"/>
            <w:hideMark/>
          </w:tcPr>
          <w:p w14:paraId="34279022" w14:textId="5FE85BE8"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Standard </w:t>
            </w:r>
            <w:r w:rsidR="00AF3E31"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 xml:space="preserve"> weight frame motorized/power wheelchair with programmable control parameters for speed adjustment, tremor dampening, acceleration control and braking (capped rental)</w:t>
            </w:r>
          </w:p>
        </w:tc>
      </w:tr>
      <w:tr w:rsidR="00706F01" w:rsidRPr="00E46745" w14:paraId="7BF9E37B" w14:textId="77777777" w:rsidTr="00E674B2">
        <w:tblPrEx>
          <w:tblLook w:val="04A0" w:firstRow="1" w:lastRow="0" w:firstColumn="1" w:lastColumn="0" w:noHBand="0" w:noVBand="1"/>
        </w:tblPrEx>
        <w:trPr>
          <w:trHeight w:val="1120"/>
        </w:trPr>
        <w:tc>
          <w:tcPr>
            <w:tcW w:w="2905" w:type="dxa"/>
            <w:shd w:val="clear" w:color="auto" w:fill="auto"/>
            <w:noWrap/>
            <w:hideMark/>
          </w:tcPr>
          <w:p w14:paraId="32E523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K0011KHKF</w:t>
            </w:r>
          </w:p>
        </w:tc>
        <w:tc>
          <w:tcPr>
            <w:tcW w:w="1827" w:type="dxa"/>
            <w:shd w:val="clear" w:color="auto" w:fill="auto"/>
            <w:noWrap/>
            <w:hideMark/>
          </w:tcPr>
          <w:p w14:paraId="1B8EB280" w14:textId="2A70B52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628.76</w:t>
            </w:r>
          </w:p>
        </w:tc>
        <w:tc>
          <w:tcPr>
            <w:tcW w:w="4533" w:type="dxa"/>
            <w:shd w:val="clear" w:color="auto" w:fill="auto"/>
            <w:vAlign w:val="bottom"/>
            <w:hideMark/>
          </w:tcPr>
          <w:p w14:paraId="4C628E4C" w14:textId="701ACA1D"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Standard </w:t>
            </w:r>
            <w:r w:rsidR="00AF3E31"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 xml:space="preserve"> weight frame motorized/power wheelchair with programmable control parameters for speed adjustment, tremor dampening, acceleration control and braking (capped rental) (FDA class III device)</w:t>
            </w:r>
          </w:p>
        </w:tc>
      </w:tr>
      <w:tr w:rsidR="00706F01" w:rsidRPr="00E46745" w14:paraId="55B13D8C" w14:textId="77777777" w:rsidTr="00E674B2">
        <w:tblPrEx>
          <w:tblLook w:val="04A0" w:firstRow="1" w:lastRow="0" w:firstColumn="1" w:lastColumn="0" w:noHBand="0" w:noVBand="1"/>
        </w:tblPrEx>
        <w:trPr>
          <w:trHeight w:val="1120"/>
        </w:trPr>
        <w:tc>
          <w:tcPr>
            <w:tcW w:w="2905" w:type="dxa"/>
            <w:shd w:val="clear" w:color="auto" w:fill="auto"/>
            <w:noWrap/>
            <w:hideMark/>
          </w:tcPr>
          <w:p w14:paraId="3C98D8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K0011KI</w:t>
            </w:r>
          </w:p>
        </w:tc>
        <w:tc>
          <w:tcPr>
            <w:tcW w:w="1827" w:type="dxa"/>
            <w:shd w:val="clear" w:color="auto" w:fill="auto"/>
            <w:noWrap/>
            <w:hideMark/>
          </w:tcPr>
          <w:p w14:paraId="4EC0FDC5" w14:textId="2FCC17A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566.33</w:t>
            </w:r>
          </w:p>
        </w:tc>
        <w:tc>
          <w:tcPr>
            <w:tcW w:w="4533" w:type="dxa"/>
            <w:shd w:val="clear" w:color="auto" w:fill="auto"/>
            <w:vAlign w:val="bottom"/>
            <w:hideMark/>
          </w:tcPr>
          <w:p w14:paraId="5CD4403D" w14:textId="4EC8BDE2"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Standard </w:t>
            </w:r>
            <w:r w:rsidR="00AF3E31"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 xml:space="preserve"> weight frame motorized/power wheelchair with programmable control parameters for speed adjustment, tremor dampening, acceleration control and braking (capped rental)</w:t>
            </w:r>
          </w:p>
        </w:tc>
      </w:tr>
      <w:tr w:rsidR="00706F01" w:rsidRPr="00E46745" w14:paraId="7E34E07B" w14:textId="77777777" w:rsidTr="00E674B2">
        <w:tblPrEx>
          <w:tblLook w:val="04A0" w:firstRow="1" w:lastRow="0" w:firstColumn="1" w:lastColumn="0" w:noHBand="0" w:noVBand="1"/>
        </w:tblPrEx>
        <w:trPr>
          <w:trHeight w:val="1120"/>
        </w:trPr>
        <w:tc>
          <w:tcPr>
            <w:tcW w:w="2905" w:type="dxa"/>
            <w:shd w:val="clear" w:color="auto" w:fill="auto"/>
            <w:noWrap/>
            <w:hideMark/>
          </w:tcPr>
          <w:p w14:paraId="0B9318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K0011KIKF</w:t>
            </w:r>
          </w:p>
        </w:tc>
        <w:tc>
          <w:tcPr>
            <w:tcW w:w="1827" w:type="dxa"/>
            <w:shd w:val="clear" w:color="auto" w:fill="auto"/>
            <w:noWrap/>
            <w:hideMark/>
          </w:tcPr>
          <w:p w14:paraId="251DBF88" w14:textId="65332A7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628.76</w:t>
            </w:r>
          </w:p>
        </w:tc>
        <w:tc>
          <w:tcPr>
            <w:tcW w:w="4533" w:type="dxa"/>
            <w:shd w:val="clear" w:color="auto" w:fill="auto"/>
            <w:vAlign w:val="bottom"/>
            <w:hideMark/>
          </w:tcPr>
          <w:p w14:paraId="01499063" w14:textId="062970FB"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Standard </w:t>
            </w:r>
            <w:r w:rsidR="00AF3E31"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 xml:space="preserve"> weight frame motorized/power wheelchair with programmable control parameters for speed adjustment, tremor dampening, acceleration control and braking (capped rental) (FDA class III device)</w:t>
            </w:r>
          </w:p>
        </w:tc>
      </w:tr>
      <w:tr w:rsidR="00706F01" w:rsidRPr="00E46745" w14:paraId="310112CD" w14:textId="77777777" w:rsidTr="00E674B2">
        <w:tblPrEx>
          <w:tblLook w:val="04A0" w:firstRow="1" w:lastRow="0" w:firstColumn="1" w:lastColumn="0" w:noHBand="0" w:noVBand="1"/>
        </w:tblPrEx>
        <w:trPr>
          <w:trHeight w:val="1120"/>
        </w:trPr>
        <w:tc>
          <w:tcPr>
            <w:tcW w:w="2905" w:type="dxa"/>
            <w:shd w:val="clear" w:color="auto" w:fill="auto"/>
            <w:noWrap/>
            <w:hideMark/>
          </w:tcPr>
          <w:p w14:paraId="4D94C9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K0011KJ</w:t>
            </w:r>
          </w:p>
        </w:tc>
        <w:tc>
          <w:tcPr>
            <w:tcW w:w="1827" w:type="dxa"/>
            <w:shd w:val="clear" w:color="auto" w:fill="auto"/>
            <w:noWrap/>
            <w:hideMark/>
          </w:tcPr>
          <w:p w14:paraId="6005A0DB" w14:textId="36E7036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424.75</w:t>
            </w:r>
          </w:p>
        </w:tc>
        <w:tc>
          <w:tcPr>
            <w:tcW w:w="4533" w:type="dxa"/>
            <w:shd w:val="clear" w:color="auto" w:fill="auto"/>
            <w:vAlign w:val="bottom"/>
            <w:hideMark/>
          </w:tcPr>
          <w:p w14:paraId="52F8E1F3" w14:textId="7EDFF38B"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Standard </w:t>
            </w:r>
            <w:r w:rsidR="00AF3E31"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 xml:space="preserve"> weight frame motorized/power wheelchair with programmable control parameters for speed adjustment, tremor dampening, acceleration control and braking (capped rental)</w:t>
            </w:r>
          </w:p>
        </w:tc>
      </w:tr>
      <w:tr w:rsidR="00706F01" w:rsidRPr="00E46745" w14:paraId="289FD546" w14:textId="77777777" w:rsidTr="00E674B2">
        <w:tblPrEx>
          <w:tblLook w:val="04A0" w:firstRow="1" w:lastRow="0" w:firstColumn="1" w:lastColumn="0" w:noHBand="0" w:noVBand="1"/>
        </w:tblPrEx>
        <w:trPr>
          <w:trHeight w:val="1120"/>
        </w:trPr>
        <w:tc>
          <w:tcPr>
            <w:tcW w:w="2905" w:type="dxa"/>
            <w:shd w:val="clear" w:color="auto" w:fill="auto"/>
            <w:noWrap/>
            <w:hideMark/>
          </w:tcPr>
          <w:p w14:paraId="113B0F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K0011KJKF</w:t>
            </w:r>
          </w:p>
        </w:tc>
        <w:tc>
          <w:tcPr>
            <w:tcW w:w="1827" w:type="dxa"/>
            <w:shd w:val="clear" w:color="auto" w:fill="auto"/>
            <w:noWrap/>
            <w:hideMark/>
          </w:tcPr>
          <w:p w14:paraId="21BD31A1" w14:textId="1007706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471.57</w:t>
            </w:r>
          </w:p>
        </w:tc>
        <w:tc>
          <w:tcPr>
            <w:tcW w:w="4533" w:type="dxa"/>
            <w:shd w:val="clear" w:color="auto" w:fill="auto"/>
            <w:vAlign w:val="bottom"/>
            <w:hideMark/>
          </w:tcPr>
          <w:p w14:paraId="7225A109" w14:textId="708F1BB2"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Standard </w:t>
            </w:r>
            <w:r w:rsidR="00AF3E31"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 xml:space="preserve"> weight frame motorized/power wheelchair with programmable control parameters for speed adjustment, tremor dampening, acceleration control and braking (capped rental) (FDA class III device)</w:t>
            </w:r>
          </w:p>
        </w:tc>
      </w:tr>
      <w:tr w:rsidR="00706F01" w:rsidRPr="00E46745" w14:paraId="16FBF0C9" w14:textId="77777777" w:rsidTr="00E674B2">
        <w:tblPrEx>
          <w:tblLook w:val="04A0" w:firstRow="1" w:lastRow="0" w:firstColumn="1" w:lastColumn="0" w:noHBand="0" w:noVBand="1"/>
        </w:tblPrEx>
        <w:trPr>
          <w:trHeight w:val="1120"/>
        </w:trPr>
        <w:tc>
          <w:tcPr>
            <w:tcW w:w="2905" w:type="dxa"/>
            <w:shd w:val="clear" w:color="auto" w:fill="auto"/>
            <w:noWrap/>
            <w:hideMark/>
          </w:tcPr>
          <w:p w14:paraId="16C5B3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K0011NU</w:t>
            </w:r>
          </w:p>
        </w:tc>
        <w:tc>
          <w:tcPr>
            <w:tcW w:w="1827" w:type="dxa"/>
            <w:shd w:val="clear" w:color="auto" w:fill="auto"/>
            <w:noWrap/>
            <w:hideMark/>
          </w:tcPr>
          <w:p w14:paraId="398E8880" w14:textId="4B04E74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5,663.30</w:t>
            </w:r>
          </w:p>
        </w:tc>
        <w:tc>
          <w:tcPr>
            <w:tcW w:w="4533" w:type="dxa"/>
            <w:shd w:val="clear" w:color="auto" w:fill="auto"/>
            <w:vAlign w:val="bottom"/>
            <w:hideMark/>
          </w:tcPr>
          <w:p w14:paraId="2C175A9D" w14:textId="3D2673C6"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Standard </w:t>
            </w:r>
            <w:r w:rsidR="00AF3E31"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 xml:space="preserve"> weight frame motorized/power wheelchair with programmable control parameters for speed adjustment, tremor dampening, acceleration control and braking (new equipment purchase)</w:t>
            </w:r>
          </w:p>
        </w:tc>
      </w:tr>
      <w:tr w:rsidR="00706F01" w:rsidRPr="00E46745" w14:paraId="53D90EC1" w14:textId="77777777" w:rsidTr="00E674B2">
        <w:tblPrEx>
          <w:tblLook w:val="04A0" w:firstRow="1" w:lastRow="0" w:firstColumn="1" w:lastColumn="0" w:noHBand="0" w:noVBand="1"/>
        </w:tblPrEx>
        <w:trPr>
          <w:trHeight w:val="1120"/>
        </w:trPr>
        <w:tc>
          <w:tcPr>
            <w:tcW w:w="2905" w:type="dxa"/>
            <w:shd w:val="clear" w:color="auto" w:fill="auto"/>
            <w:noWrap/>
            <w:hideMark/>
          </w:tcPr>
          <w:p w14:paraId="5A5107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K0011NUKF</w:t>
            </w:r>
          </w:p>
        </w:tc>
        <w:tc>
          <w:tcPr>
            <w:tcW w:w="1827" w:type="dxa"/>
            <w:shd w:val="clear" w:color="auto" w:fill="auto"/>
            <w:noWrap/>
            <w:hideMark/>
          </w:tcPr>
          <w:p w14:paraId="71A88A7F" w14:textId="5A3ECF2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6,287.60</w:t>
            </w:r>
          </w:p>
        </w:tc>
        <w:tc>
          <w:tcPr>
            <w:tcW w:w="4533" w:type="dxa"/>
            <w:shd w:val="clear" w:color="auto" w:fill="auto"/>
            <w:vAlign w:val="bottom"/>
            <w:hideMark/>
          </w:tcPr>
          <w:p w14:paraId="69D60DB7" w14:textId="0734535E"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Standard </w:t>
            </w:r>
            <w:r w:rsidR="00AF3E31"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 xml:space="preserve"> weight frame motorized/power wheelchair with programmable control parameters for speed adjustment, tremor dampening, acceleration control and braking (new equipment purchase) (FDA class III device)</w:t>
            </w:r>
          </w:p>
        </w:tc>
      </w:tr>
      <w:tr w:rsidR="00706F01" w:rsidRPr="00E46745" w14:paraId="7BE40CA7" w14:textId="77777777" w:rsidTr="00E674B2">
        <w:tblPrEx>
          <w:tblLook w:val="04A0" w:firstRow="1" w:lastRow="0" w:firstColumn="1" w:lastColumn="0" w:noHBand="0" w:noVBand="1"/>
        </w:tblPrEx>
        <w:trPr>
          <w:trHeight w:val="1120"/>
        </w:trPr>
        <w:tc>
          <w:tcPr>
            <w:tcW w:w="2905" w:type="dxa"/>
            <w:shd w:val="clear" w:color="auto" w:fill="auto"/>
            <w:noWrap/>
            <w:hideMark/>
          </w:tcPr>
          <w:p w14:paraId="4917E3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K0011UE</w:t>
            </w:r>
          </w:p>
        </w:tc>
        <w:tc>
          <w:tcPr>
            <w:tcW w:w="1827" w:type="dxa"/>
            <w:shd w:val="clear" w:color="auto" w:fill="auto"/>
            <w:noWrap/>
            <w:hideMark/>
          </w:tcPr>
          <w:p w14:paraId="348BC3BC" w14:textId="6F50FAA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4,247.48</w:t>
            </w:r>
          </w:p>
        </w:tc>
        <w:tc>
          <w:tcPr>
            <w:tcW w:w="4533" w:type="dxa"/>
            <w:shd w:val="clear" w:color="auto" w:fill="auto"/>
            <w:vAlign w:val="bottom"/>
            <w:hideMark/>
          </w:tcPr>
          <w:p w14:paraId="70E0D1F8" w14:textId="7D6EE7DB"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Standard </w:t>
            </w:r>
            <w:r w:rsidR="00AF3E31"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 xml:space="preserve"> weight frame motorized/power wheelchair with programmable control parameters for speed adjustment, tremor dampening, acceleration control and braking  (used durable medical equipment)</w:t>
            </w:r>
          </w:p>
        </w:tc>
      </w:tr>
      <w:tr w:rsidR="00706F01" w:rsidRPr="00E46745" w14:paraId="7EC90B4F" w14:textId="77777777" w:rsidTr="00E674B2">
        <w:tblPrEx>
          <w:tblLook w:val="04A0" w:firstRow="1" w:lastRow="0" w:firstColumn="1" w:lastColumn="0" w:noHBand="0" w:noVBand="1"/>
        </w:tblPrEx>
        <w:trPr>
          <w:trHeight w:val="1120"/>
        </w:trPr>
        <w:tc>
          <w:tcPr>
            <w:tcW w:w="2905" w:type="dxa"/>
            <w:shd w:val="clear" w:color="auto" w:fill="auto"/>
            <w:noWrap/>
            <w:hideMark/>
          </w:tcPr>
          <w:p w14:paraId="76C662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K0011UEKF</w:t>
            </w:r>
          </w:p>
        </w:tc>
        <w:tc>
          <w:tcPr>
            <w:tcW w:w="1827" w:type="dxa"/>
            <w:shd w:val="clear" w:color="auto" w:fill="auto"/>
            <w:noWrap/>
            <w:hideMark/>
          </w:tcPr>
          <w:p w14:paraId="33C61705" w14:textId="6BA28DE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4,715.70</w:t>
            </w:r>
          </w:p>
        </w:tc>
        <w:tc>
          <w:tcPr>
            <w:tcW w:w="4533" w:type="dxa"/>
            <w:shd w:val="clear" w:color="auto" w:fill="auto"/>
            <w:vAlign w:val="bottom"/>
            <w:hideMark/>
          </w:tcPr>
          <w:p w14:paraId="516DDD21" w14:textId="22C1AAEE"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Standard </w:t>
            </w:r>
            <w:r w:rsidR="00AF3E31" w:rsidRPr="00E46745">
              <w:rPr>
                <w:rFonts w:ascii="Times New Roman" w:hAnsi="Times New Roman" w:cs="Times New Roman"/>
                <w:color w:val="000000"/>
                <w:sz w:val="22"/>
                <w:szCs w:val="22"/>
              </w:rPr>
              <w:t>–</w:t>
            </w:r>
            <w:r w:rsidRPr="00E46745">
              <w:rPr>
                <w:rFonts w:ascii="Times New Roman" w:hAnsi="Times New Roman" w:cs="Times New Roman"/>
                <w:color w:val="000000"/>
                <w:sz w:val="22"/>
                <w:szCs w:val="22"/>
              </w:rPr>
              <w:t xml:space="preserve"> weight frame motorized/power wheelchair with programmable control parameters for speed adjustment, tremor dampening, acceleration control and braking (used durable medical equipment) (FDA class III device)</w:t>
            </w:r>
          </w:p>
        </w:tc>
      </w:tr>
      <w:tr w:rsidR="00706F01" w:rsidRPr="00E46745" w14:paraId="12DB44CF" w14:textId="77777777" w:rsidTr="00E674B2">
        <w:tblPrEx>
          <w:tblLook w:val="04A0" w:firstRow="1" w:lastRow="0" w:firstColumn="1" w:lastColumn="0" w:noHBand="0" w:noVBand="1"/>
        </w:tblPrEx>
        <w:trPr>
          <w:trHeight w:val="560"/>
        </w:trPr>
        <w:tc>
          <w:tcPr>
            <w:tcW w:w="2905" w:type="dxa"/>
            <w:shd w:val="clear" w:color="auto" w:fill="auto"/>
            <w:noWrap/>
            <w:hideMark/>
          </w:tcPr>
          <w:p w14:paraId="01C3CB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K0012KH</w:t>
            </w:r>
          </w:p>
        </w:tc>
        <w:tc>
          <w:tcPr>
            <w:tcW w:w="1827" w:type="dxa"/>
            <w:shd w:val="clear" w:color="auto" w:fill="auto"/>
            <w:noWrap/>
            <w:hideMark/>
          </w:tcPr>
          <w:p w14:paraId="4F53E349" w14:textId="34B9684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359.21</w:t>
            </w:r>
          </w:p>
        </w:tc>
        <w:tc>
          <w:tcPr>
            <w:tcW w:w="4533" w:type="dxa"/>
            <w:shd w:val="clear" w:color="auto" w:fill="auto"/>
            <w:vAlign w:val="bottom"/>
            <w:hideMark/>
          </w:tcPr>
          <w:p w14:paraId="604359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portable motorized/power wheelchair (capped rental)</w:t>
            </w:r>
          </w:p>
        </w:tc>
      </w:tr>
      <w:tr w:rsidR="00706F01" w:rsidRPr="00E46745" w14:paraId="15A8CF55" w14:textId="77777777" w:rsidTr="00E674B2">
        <w:tblPrEx>
          <w:tblLook w:val="04A0" w:firstRow="1" w:lastRow="0" w:firstColumn="1" w:lastColumn="0" w:noHBand="0" w:noVBand="1"/>
        </w:tblPrEx>
        <w:trPr>
          <w:trHeight w:val="560"/>
        </w:trPr>
        <w:tc>
          <w:tcPr>
            <w:tcW w:w="2905" w:type="dxa"/>
            <w:shd w:val="clear" w:color="auto" w:fill="auto"/>
            <w:noWrap/>
            <w:hideMark/>
          </w:tcPr>
          <w:p w14:paraId="00EB84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K0012KI</w:t>
            </w:r>
          </w:p>
        </w:tc>
        <w:tc>
          <w:tcPr>
            <w:tcW w:w="1827" w:type="dxa"/>
            <w:shd w:val="clear" w:color="auto" w:fill="auto"/>
            <w:noWrap/>
            <w:hideMark/>
          </w:tcPr>
          <w:p w14:paraId="664CD122" w14:textId="75280D4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359.21</w:t>
            </w:r>
          </w:p>
        </w:tc>
        <w:tc>
          <w:tcPr>
            <w:tcW w:w="4533" w:type="dxa"/>
            <w:shd w:val="clear" w:color="auto" w:fill="auto"/>
            <w:vAlign w:val="bottom"/>
            <w:hideMark/>
          </w:tcPr>
          <w:p w14:paraId="2BFFF6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portable motorized/power wheelchair (capped rental)</w:t>
            </w:r>
          </w:p>
        </w:tc>
      </w:tr>
      <w:tr w:rsidR="00706F01" w:rsidRPr="00E46745" w14:paraId="69025972" w14:textId="77777777" w:rsidTr="00E674B2">
        <w:tblPrEx>
          <w:tblLook w:val="04A0" w:firstRow="1" w:lastRow="0" w:firstColumn="1" w:lastColumn="0" w:noHBand="0" w:noVBand="1"/>
        </w:tblPrEx>
        <w:trPr>
          <w:trHeight w:val="560"/>
        </w:trPr>
        <w:tc>
          <w:tcPr>
            <w:tcW w:w="2905" w:type="dxa"/>
            <w:shd w:val="clear" w:color="auto" w:fill="auto"/>
            <w:noWrap/>
            <w:hideMark/>
          </w:tcPr>
          <w:p w14:paraId="0826A5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K0012KJ</w:t>
            </w:r>
          </w:p>
        </w:tc>
        <w:tc>
          <w:tcPr>
            <w:tcW w:w="1827" w:type="dxa"/>
            <w:shd w:val="clear" w:color="auto" w:fill="auto"/>
            <w:noWrap/>
            <w:hideMark/>
          </w:tcPr>
          <w:p w14:paraId="4D9D887F" w14:textId="417D504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269.41</w:t>
            </w:r>
          </w:p>
        </w:tc>
        <w:tc>
          <w:tcPr>
            <w:tcW w:w="4533" w:type="dxa"/>
            <w:shd w:val="clear" w:color="auto" w:fill="auto"/>
            <w:vAlign w:val="bottom"/>
            <w:hideMark/>
          </w:tcPr>
          <w:p w14:paraId="2F8A55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portable motorized/power wheelchair (capped rental)</w:t>
            </w:r>
          </w:p>
        </w:tc>
      </w:tr>
      <w:tr w:rsidR="00706F01" w:rsidRPr="00E46745" w14:paraId="068C8C1A" w14:textId="77777777" w:rsidTr="00E674B2">
        <w:tblPrEx>
          <w:tblLook w:val="04A0" w:firstRow="1" w:lastRow="0" w:firstColumn="1" w:lastColumn="0" w:noHBand="0" w:noVBand="1"/>
        </w:tblPrEx>
        <w:trPr>
          <w:trHeight w:val="560"/>
        </w:trPr>
        <w:tc>
          <w:tcPr>
            <w:tcW w:w="2905" w:type="dxa"/>
            <w:shd w:val="clear" w:color="auto" w:fill="auto"/>
            <w:noWrap/>
            <w:hideMark/>
          </w:tcPr>
          <w:p w14:paraId="1A2E51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K0012NU</w:t>
            </w:r>
          </w:p>
        </w:tc>
        <w:tc>
          <w:tcPr>
            <w:tcW w:w="1827" w:type="dxa"/>
            <w:shd w:val="clear" w:color="auto" w:fill="auto"/>
            <w:noWrap/>
            <w:hideMark/>
          </w:tcPr>
          <w:p w14:paraId="7DEE8CE9" w14:textId="7F39239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3,592.10</w:t>
            </w:r>
          </w:p>
        </w:tc>
        <w:tc>
          <w:tcPr>
            <w:tcW w:w="4533" w:type="dxa"/>
            <w:shd w:val="clear" w:color="auto" w:fill="auto"/>
            <w:vAlign w:val="bottom"/>
            <w:hideMark/>
          </w:tcPr>
          <w:p w14:paraId="43A0AF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portable motorized/power wheelchair (new equipment purchase)</w:t>
            </w:r>
          </w:p>
        </w:tc>
      </w:tr>
      <w:tr w:rsidR="00706F01" w:rsidRPr="00E46745" w14:paraId="1725602D" w14:textId="77777777" w:rsidTr="00E674B2">
        <w:tblPrEx>
          <w:tblLook w:val="04A0" w:firstRow="1" w:lastRow="0" w:firstColumn="1" w:lastColumn="0" w:noHBand="0" w:noVBand="1"/>
        </w:tblPrEx>
        <w:trPr>
          <w:trHeight w:val="560"/>
        </w:trPr>
        <w:tc>
          <w:tcPr>
            <w:tcW w:w="2905" w:type="dxa"/>
            <w:shd w:val="clear" w:color="auto" w:fill="auto"/>
            <w:noWrap/>
            <w:hideMark/>
          </w:tcPr>
          <w:p w14:paraId="58E779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K0012UE</w:t>
            </w:r>
          </w:p>
        </w:tc>
        <w:tc>
          <w:tcPr>
            <w:tcW w:w="1827" w:type="dxa"/>
            <w:shd w:val="clear" w:color="auto" w:fill="auto"/>
            <w:noWrap/>
            <w:hideMark/>
          </w:tcPr>
          <w:p w14:paraId="4326EBC7" w14:textId="0155088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2,694.08</w:t>
            </w:r>
          </w:p>
        </w:tc>
        <w:tc>
          <w:tcPr>
            <w:tcW w:w="4533" w:type="dxa"/>
            <w:shd w:val="clear" w:color="auto" w:fill="auto"/>
            <w:vAlign w:val="bottom"/>
            <w:hideMark/>
          </w:tcPr>
          <w:p w14:paraId="472FFD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Lightweight portable motorized/power wheelchair (used durable medical equipment)</w:t>
            </w:r>
          </w:p>
        </w:tc>
      </w:tr>
      <w:tr w:rsidR="00706F01" w:rsidRPr="00E46745" w14:paraId="209E733B" w14:textId="77777777" w:rsidTr="00E674B2">
        <w:tblPrEx>
          <w:tblLook w:val="04A0" w:firstRow="1" w:lastRow="0" w:firstColumn="1" w:lastColumn="0" w:noHBand="0" w:noVBand="1"/>
        </w:tblPrEx>
        <w:trPr>
          <w:trHeight w:val="280"/>
        </w:trPr>
        <w:tc>
          <w:tcPr>
            <w:tcW w:w="2905" w:type="dxa"/>
            <w:shd w:val="clear" w:color="auto" w:fill="auto"/>
            <w:noWrap/>
            <w:hideMark/>
          </w:tcPr>
          <w:p w14:paraId="0FE75A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K0013</w:t>
            </w:r>
          </w:p>
        </w:tc>
        <w:tc>
          <w:tcPr>
            <w:tcW w:w="1827" w:type="dxa"/>
            <w:shd w:val="clear" w:color="auto" w:fill="auto"/>
            <w:noWrap/>
            <w:hideMark/>
          </w:tcPr>
          <w:p w14:paraId="3979EEF8" w14:textId="023BE3E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15D17C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Custom motorized/power wheelchair base</w:t>
            </w:r>
          </w:p>
        </w:tc>
      </w:tr>
      <w:tr w:rsidR="00706F01" w:rsidRPr="00E46745" w14:paraId="4A78DB0D" w14:textId="77777777" w:rsidTr="00E674B2">
        <w:tblPrEx>
          <w:tblLook w:val="04A0" w:firstRow="1" w:lastRow="0" w:firstColumn="1" w:lastColumn="0" w:noHBand="0" w:noVBand="1"/>
        </w:tblPrEx>
        <w:trPr>
          <w:trHeight w:val="560"/>
        </w:trPr>
        <w:tc>
          <w:tcPr>
            <w:tcW w:w="2905" w:type="dxa"/>
            <w:shd w:val="clear" w:color="auto" w:fill="auto"/>
            <w:noWrap/>
            <w:hideMark/>
          </w:tcPr>
          <w:p w14:paraId="79B762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K0015KH</w:t>
            </w:r>
          </w:p>
        </w:tc>
        <w:tc>
          <w:tcPr>
            <w:tcW w:w="1827" w:type="dxa"/>
            <w:shd w:val="clear" w:color="auto" w:fill="auto"/>
            <w:noWrap/>
            <w:hideMark/>
          </w:tcPr>
          <w:p w14:paraId="0B5AABF7" w14:textId="625F8D1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14.59</w:t>
            </w:r>
          </w:p>
        </w:tc>
        <w:tc>
          <w:tcPr>
            <w:tcW w:w="4533" w:type="dxa"/>
            <w:shd w:val="clear" w:color="auto" w:fill="auto"/>
            <w:vAlign w:val="bottom"/>
            <w:hideMark/>
          </w:tcPr>
          <w:p w14:paraId="3083C7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non-adjustable height armrest, replacement only, each (capped rental)</w:t>
            </w:r>
          </w:p>
        </w:tc>
      </w:tr>
      <w:tr w:rsidR="00706F01" w:rsidRPr="00E46745" w14:paraId="050D64F9" w14:textId="77777777" w:rsidTr="00E674B2">
        <w:tblPrEx>
          <w:tblLook w:val="04A0" w:firstRow="1" w:lastRow="0" w:firstColumn="1" w:lastColumn="0" w:noHBand="0" w:noVBand="1"/>
        </w:tblPrEx>
        <w:trPr>
          <w:trHeight w:val="840"/>
        </w:trPr>
        <w:tc>
          <w:tcPr>
            <w:tcW w:w="2905" w:type="dxa"/>
            <w:shd w:val="clear" w:color="auto" w:fill="auto"/>
            <w:noWrap/>
            <w:hideMark/>
          </w:tcPr>
          <w:p w14:paraId="19784F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K0015KHKU</w:t>
            </w:r>
          </w:p>
        </w:tc>
        <w:tc>
          <w:tcPr>
            <w:tcW w:w="1827" w:type="dxa"/>
            <w:shd w:val="clear" w:color="auto" w:fill="auto"/>
            <w:noWrap/>
            <w:hideMark/>
          </w:tcPr>
          <w:p w14:paraId="379189AD" w14:textId="3CE6A68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17.62</w:t>
            </w:r>
          </w:p>
        </w:tc>
        <w:tc>
          <w:tcPr>
            <w:tcW w:w="4533" w:type="dxa"/>
            <w:shd w:val="clear" w:color="auto" w:fill="auto"/>
            <w:vAlign w:val="bottom"/>
            <w:hideMark/>
          </w:tcPr>
          <w:p w14:paraId="655B92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non-adjustable height armrest, replacement only, each (capped rental), (DMEPOS item subject to DMEPOS competitive bidding program number 3)</w:t>
            </w:r>
          </w:p>
        </w:tc>
      </w:tr>
      <w:tr w:rsidR="00706F01" w:rsidRPr="00E46745" w14:paraId="034ACC44" w14:textId="77777777" w:rsidTr="00E674B2">
        <w:tblPrEx>
          <w:tblLook w:val="04A0" w:firstRow="1" w:lastRow="0" w:firstColumn="1" w:lastColumn="0" w:noHBand="0" w:noVBand="1"/>
        </w:tblPrEx>
        <w:trPr>
          <w:trHeight w:val="560"/>
        </w:trPr>
        <w:tc>
          <w:tcPr>
            <w:tcW w:w="2905" w:type="dxa"/>
            <w:shd w:val="clear" w:color="auto" w:fill="auto"/>
            <w:noWrap/>
            <w:hideMark/>
          </w:tcPr>
          <w:p w14:paraId="6DE764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K0015KI</w:t>
            </w:r>
          </w:p>
        </w:tc>
        <w:tc>
          <w:tcPr>
            <w:tcW w:w="1827" w:type="dxa"/>
            <w:shd w:val="clear" w:color="auto" w:fill="auto"/>
            <w:noWrap/>
            <w:hideMark/>
          </w:tcPr>
          <w:p w14:paraId="60FCA849" w14:textId="5DFD691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14.59</w:t>
            </w:r>
          </w:p>
        </w:tc>
        <w:tc>
          <w:tcPr>
            <w:tcW w:w="4533" w:type="dxa"/>
            <w:shd w:val="clear" w:color="auto" w:fill="auto"/>
            <w:vAlign w:val="bottom"/>
            <w:hideMark/>
          </w:tcPr>
          <w:p w14:paraId="57D0E0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non-adjustable height armrest, replacement only, each (capped rental)</w:t>
            </w:r>
          </w:p>
        </w:tc>
      </w:tr>
      <w:tr w:rsidR="00706F01" w:rsidRPr="00E46745" w14:paraId="2AD6EA83" w14:textId="77777777" w:rsidTr="00E674B2">
        <w:tblPrEx>
          <w:tblLook w:val="04A0" w:firstRow="1" w:lastRow="0" w:firstColumn="1" w:lastColumn="0" w:noHBand="0" w:noVBand="1"/>
        </w:tblPrEx>
        <w:trPr>
          <w:trHeight w:val="840"/>
        </w:trPr>
        <w:tc>
          <w:tcPr>
            <w:tcW w:w="2905" w:type="dxa"/>
            <w:shd w:val="clear" w:color="auto" w:fill="auto"/>
            <w:noWrap/>
            <w:hideMark/>
          </w:tcPr>
          <w:p w14:paraId="678B0E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K0015KIKU</w:t>
            </w:r>
          </w:p>
        </w:tc>
        <w:tc>
          <w:tcPr>
            <w:tcW w:w="1827" w:type="dxa"/>
            <w:shd w:val="clear" w:color="auto" w:fill="auto"/>
            <w:noWrap/>
            <w:hideMark/>
          </w:tcPr>
          <w:p w14:paraId="5CA95E54" w14:textId="1B1F53A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17.62</w:t>
            </w:r>
          </w:p>
        </w:tc>
        <w:tc>
          <w:tcPr>
            <w:tcW w:w="4533" w:type="dxa"/>
            <w:shd w:val="clear" w:color="auto" w:fill="auto"/>
            <w:vAlign w:val="bottom"/>
            <w:hideMark/>
          </w:tcPr>
          <w:p w14:paraId="6894AD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non-adjustable height armrest, replacement only, each (capped rental), (DMEPOS item subject to DMEPOS competitive bidding program number 3)</w:t>
            </w:r>
          </w:p>
        </w:tc>
      </w:tr>
      <w:tr w:rsidR="00706F01" w:rsidRPr="00E46745" w14:paraId="0E6B4328" w14:textId="77777777" w:rsidTr="00E674B2">
        <w:tblPrEx>
          <w:tblLook w:val="04A0" w:firstRow="1" w:lastRow="0" w:firstColumn="1" w:lastColumn="0" w:noHBand="0" w:noVBand="1"/>
        </w:tblPrEx>
        <w:trPr>
          <w:trHeight w:val="560"/>
        </w:trPr>
        <w:tc>
          <w:tcPr>
            <w:tcW w:w="2905" w:type="dxa"/>
            <w:shd w:val="clear" w:color="auto" w:fill="auto"/>
            <w:noWrap/>
            <w:hideMark/>
          </w:tcPr>
          <w:p w14:paraId="11EF6D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K0015KJ</w:t>
            </w:r>
          </w:p>
        </w:tc>
        <w:tc>
          <w:tcPr>
            <w:tcW w:w="1827" w:type="dxa"/>
            <w:shd w:val="clear" w:color="auto" w:fill="auto"/>
            <w:noWrap/>
            <w:hideMark/>
          </w:tcPr>
          <w:p w14:paraId="2941B271" w14:textId="5A16D45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10.94</w:t>
            </w:r>
          </w:p>
        </w:tc>
        <w:tc>
          <w:tcPr>
            <w:tcW w:w="4533" w:type="dxa"/>
            <w:shd w:val="clear" w:color="auto" w:fill="auto"/>
            <w:vAlign w:val="bottom"/>
            <w:hideMark/>
          </w:tcPr>
          <w:p w14:paraId="58674F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Detachable, non-adjustable height armrest, replacement only, each (capped rental) </w:t>
            </w:r>
          </w:p>
        </w:tc>
      </w:tr>
      <w:tr w:rsidR="00706F01" w:rsidRPr="00E46745" w14:paraId="05202EF7" w14:textId="77777777" w:rsidTr="00E674B2">
        <w:tblPrEx>
          <w:tblLook w:val="04A0" w:firstRow="1" w:lastRow="0" w:firstColumn="1" w:lastColumn="0" w:noHBand="0" w:noVBand="1"/>
        </w:tblPrEx>
        <w:trPr>
          <w:trHeight w:val="840"/>
        </w:trPr>
        <w:tc>
          <w:tcPr>
            <w:tcW w:w="2905" w:type="dxa"/>
            <w:shd w:val="clear" w:color="auto" w:fill="auto"/>
            <w:noWrap/>
            <w:hideMark/>
          </w:tcPr>
          <w:p w14:paraId="43FC17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K0015KJKU</w:t>
            </w:r>
          </w:p>
        </w:tc>
        <w:tc>
          <w:tcPr>
            <w:tcW w:w="1827" w:type="dxa"/>
            <w:shd w:val="clear" w:color="auto" w:fill="auto"/>
            <w:noWrap/>
            <w:hideMark/>
          </w:tcPr>
          <w:p w14:paraId="3911AAF5" w14:textId="118A655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13.22</w:t>
            </w:r>
          </w:p>
        </w:tc>
        <w:tc>
          <w:tcPr>
            <w:tcW w:w="4533" w:type="dxa"/>
            <w:shd w:val="clear" w:color="auto" w:fill="auto"/>
            <w:vAlign w:val="bottom"/>
            <w:hideMark/>
          </w:tcPr>
          <w:p w14:paraId="75D846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non-adjustable height armrest, replacement only, each (capped rental), (DMEPOS item subject to DMEPOS competitive bidding program number 3)</w:t>
            </w:r>
          </w:p>
        </w:tc>
      </w:tr>
      <w:tr w:rsidR="00706F01" w:rsidRPr="00E46745" w14:paraId="75438350" w14:textId="77777777" w:rsidTr="00E674B2">
        <w:tblPrEx>
          <w:tblLook w:val="04A0" w:firstRow="1" w:lastRow="0" w:firstColumn="1" w:lastColumn="0" w:noHBand="0" w:noVBand="1"/>
        </w:tblPrEx>
        <w:trPr>
          <w:trHeight w:val="560"/>
        </w:trPr>
        <w:tc>
          <w:tcPr>
            <w:tcW w:w="2905" w:type="dxa"/>
            <w:shd w:val="clear" w:color="auto" w:fill="auto"/>
            <w:noWrap/>
            <w:hideMark/>
          </w:tcPr>
          <w:p w14:paraId="3EB678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K0015NU</w:t>
            </w:r>
          </w:p>
        </w:tc>
        <w:tc>
          <w:tcPr>
            <w:tcW w:w="1827" w:type="dxa"/>
            <w:shd w:val="clear" w:color="auto" w:fill="auto"/>
            <w:noWrap/>
            <w:hideMark/>
          </w:tcPr>
          <w:p w14:paraId="792C090A" w14:textId="176936F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145.89</w:t>
            </w:r>
          </w:p>
        </w:tc>
        <w:tc>
          <w:tcPr>
            <w:tcW w:w="4533" w:type="dxa"/>
            <w:shd w:val="clear" w:color="auto" w:fill="auto"/>
            <w:vAlign w:val="bottom"/>
            <w:hideMark/>
          </w:tcPr>
          <w:p w14:paraId="2963D0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non-adjustable height armrest, replacement only, each (new equipment)</w:t>
            </w:r>
          </w:p>
        </w:tc>
      </w:tr>
      <w:tr w:rsidR="00706F01" w:rsidRPr="00E46745" w14:paraId="1438C7AE" w14:textId="77777777" w:rsidTr="00E674B2">
        <w:tblPrEx>
          <w:tblLook w:val="04A0" w:firstRow="1" w:lastRow="0" w:firstColumn="1" w:lastColumn="0" w:noHBand="0" w:noVBand="1"/>
        </w:tblPrEx>
        <w:trPr>
          <w:trHeight w:val="840"/>
        </w:trPr>
        <w:tc>
          <w:tcPr>
            <w:tcW w:w="2905" w:type="dxa"/>
            <w:shd w:val="clear" w:color="auto" w:fill="auto"/>
            <w:noWrap/>
            <w:hideMark/>
          </w:tcPr>
          <w:p w14:paraId="3A117D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K0015NUKU</w:t>
            </w:r>
          </w:p>
        </w:tc>
        <w:tc>
          <w:tcPr>
            <w:tcW w:w="1827" w:type="dxa"/>
            <w:shd w:val="clear" w:color="auto" w:fill="auto"/>
            <w:noWrap/>
            <w:hideMark/>
          </w:tcPr>
          <w:p w14:paraId="4C108D74" w14:textId="57885F2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176.20</w:t>
            </w:r>
          </w:p>
        </w:tc>
        <w:tc>
          <w:tcPr>
            <w:tcW w:w="4533" w:type="dxa"/>
            <w:shd w:val="clear" w:color="auto" w:fill="auto"/>
            <w:vAlign w:val="bottom"/>
            <w:hideMark/>
          </w:tcPr>
          <w:p w14:paraId="320F68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non-adjustable height armrest, replacement only, each (new equipment), (DMEPOS item subject to DMEPOS competitive bidding program number 3)</w:t>
            </w:r>
          </w:p>
        </w:tc>
      </w:tr>
      <w:tr w:rsidR="00706F01" w:rsidRPr="00E46745" w14:paraId="44DD8197" w14:textId="77777777" w:rsidTr="00E674B2">
        <w:tblPrEx>
          <w:tblLook w:val="04A0" w:firstRow="1" w:lastRow="0" w:firstColumn="1" w:lastColumn="0" w:noHBand="0" w:noVBand="1"/>
        </w:tblPrEx>
        <w:trPr>
          <w:trHeight w:val="560"/>
        </w:trPr>
        <w:tc>
          <w:tcPr>
            <w:tcW w:w="2905" w:type="dxa"/>
            <w:shd w:val="clear" w:color="auto" w:fill="auto"/>
            <w:noWrap/>
            <w:hideMark/>
          </w:tcPr>
          <w:p w14:paraId="61511C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K0015UE</w:t>
            </w:r>
          </w:p>
        </w:tc>
        <w:tc>
          <w:tcPr>
            <w:tcW w:w="1827" w:type="dxa"/>
            <w:shd w:val="clear" w:color="auto" w:fill="auto"/>
            <w:noWrap/>
            <w:hideMark/>
          </w:tcPr>
          <w:p w14:paraId="7FC12BDB" w14:textId="1DAB0F2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109.41</w:t>
            </w:r>
          </w:p>
        </w:tc>
        <w:tc>
          <w:tcPr>
            <w:tcW w:w="4533" w:type="dxa"/>
            <w:shd w:val="clear" w:color="auto" w:fill="auto"/>
            <w:vAlign w:val="bottom"/>
            <w:hideMark/>
          </w:tcPr>
          <w:p w14:paraId="30BC5A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non-adjustable height armrest, replacement only, each (used durable medical equipment)</w:t>
            </w:r>
          </w:p>
        </w:tc>
      </w:tr>
      <w:tr w:rsidR="00706F01" w:rsidRPr="00E46745" w14:paraId="732E9CEE" w14:textId="77777777" w:rsidTr="00E674B2">
        <w:tblPrEx>
          <w:tblLook w:val="04A0" w:firstRow="1" w:lastRow="0" w:firstColumn="1" w:lastColumn="0" w:noHBand="0" w:noVBand="1"/>
        </w:tblPrEx>
        <w:trPr>
          <w:trHeight w:val="1120"/>
        </w:trPr>
        <w:tc>
          <w:tcPr>
            <w:tcW w:w="2905" w:type="dxa"/>
            <w:shd w:val="clear" w:color="auto" w:fill="auto"/>
            <w:noWrap/>
            <w:hideMark/>
          </w:tcPr>
          <w:p w14:paraId="00C14B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K0015UEKU</w:t>
            </w:r>
          </w:p>
        </w:tc>
        <w:tc>
          <w:tcPr>
            <w:tcW w:w="1827" w:type="dxa"/>
            <w:shd w:val="clear" w:color="auto" w:fill="auto"/>
            <w:noWrap/>
            <w:hideMark/>
          </w:tcPr>
          <w:p w14:paraId="127F4E29" w14:textId="7BDF63D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132.15</w:t>
            </w:r>
          </w:p>
        </w:tc>
        <w:tc>
          <w:tcPr>
            <w:tcW w:w="4533" w:type="dxa"/>
            <w:shd w:val="clear" w:color="auto" w:fill="auto"/>
            <w:vAlign w:val="bottom"/>
            <w:hideMark/>
          </w:tcPr>
          <w:p w14:paraId="38E639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non-adjustable height armrest, replacement only, each (used durable medical equipment), (DMEPOS item subject to DMEPOS competitive bidding program number 3)</w:t>
            </w:r>
          </w:p>
        </w:tc>
      </w:tr>
      <w:tr w:rsidR="00706F01" w:rsidRPr="00E46745" w14:paraId="51A4AB8F" w14:textId="77777777" w:rsidTr="00E674B2">
        <w:tblPrEx>
          <w:tblLook w:val="04A0" w:firstRow="1" w:lastRow="0" w:firstColumn="1" w:lastColumn="0" w:noHBand="0" w:noVBand="1"/>
        </w:tblPrEx>
        <w:trPr>
          <w:trHeight w:val="560"/>
        </w:trPr>
        <w:tc>
          <w:tcPr>
            <w:tcW w:w="2905" w:type="dxa"/>
            <w:shd w:val="clear" w:color="auto" w:fill="auto"/>
            <w:noWrap/>
            <w:hideMark/>
          </w:tcPr>
          <w:p w14:paraId="5E474E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K0017NU</w:t>
            </w:r>
          </w:p>
        </w:tc>
        <w:tc>
          <w:tcPr>
            <w:tcW w:w="1827" w:type="dxa"/>
            <w:shd w:val="clear" w:color="auto" w:fill="auto"/>
            <w:noWrap/>
            <w:hideMark/>
          </w:tcPr>
          <w:p w14:paraId="70A6B728" w14:textId="2AD904A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46.16</w:t>
            </w:r>
          </w:p>
        </w:tc>
        <w:tc>
          <w:tcPr>
            <w:tcW w:w="4533" w:type="dxa"/>
            <w:shd w:val="clear" w:color="auto" w:fill="auto"/>
            <w:vAlign w:val="bottom"/>
            <w:hideMark/>
          </w:tcPr>
          <w:p w14:paraId="46CD6B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base, replacement only, each (new equipment)</w:t>
            </w:r>
          </w:p>
        </w:tc>
      </w:tr>
      <w:tr w:rsidR="00706F01" w:rsidRPr="00E46745" w14:paraId="62860178" w14:textId="77777777" w:rsidTr="00E674B2">
        <w:tblPrEx>
          <w:tblLook w:val="04A0" w:firstRow="1" w:lastRow="0" w:firstColumn="1" w:lastColumn="0" w:noHBand="0" w:noVBand="1"/>
        </w:tblPrEx>
        <w:trPr>
          <w:trHeight w:val="840"/>
        </w:trPr>
        <w:tc>
          <w:tcPr>
            <w:tcW w:w="2905" w:type="dxa"/>
            <w:shd w:val="clear" w:color="auto" w:fill="auto"/>
            <w:noWrap/>
            <w:hideMark/>
          </w:tcPr>
          <w:p w14:paraId="35567F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K0017NUKU</w:t>
            </w:r>
          </w:p>
        </w:tc>
        <w:tc>
          <w:tcPr>
            <w:tcW w:w="1827" w:type="dxa"/>
            <w:shd w:val="clear" w:color="auto" w:fill="auto"/>
            <w:noWrap/>
            <w:hideMark/>
          </w:tcPr>
          <w:p w14:paraId="527519BB" w14:textId="13CDCE8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49.57</w:t>
            </w:r>
          </w:p>
        </w:tc>
        <w:tc>
          <w:tcPr>
            <w:tcW w:w="4533" w:type="dxa"/>
            <w:shd w:val="clear" w:color="auto" w:fill="auto"/>
            <w:vAlign w:val="bottom"/>
            <w:hideMark/>
          </w:tcPr>
          <w:p w14:paraId="7168F4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base, replacement only, each (new equipment), (DMEPOS item subject to DMEPOS competitive bidding program number 3)</w:t>
            </w:r>
          </w:p>
        </w:tc>
      </w:tr>
      <w:tr w:rsidR="00706F01" w:rsidRPr="00E46745" w14:paraId="5F8E8B6B" w14:textId="77777777" w:rsidTr="00E674B2">
        <w:tblPrEx>
          <w:tblLook w:val="04A0" w:firstRow="1" w:lastRow="0" w:firstColumn="1" w:lastColumn="0" w:noHBand="0" w:noVBand="1"/>
        </w:tblPrEx>
        <w:trPr>
          <w:trHeight w:val="560"/>
        </w:trPr>
        <w:tc>
          <w:tcPr>
            <w:tcW w:w="2905" w:type="dxa"/>
            <w:shd w:val="clear" w:color="auto" w:fill="auto"/>
            <w:noWrap/>
            <w:hideMark/>
          </w:tcPr>
          <w:p w14:paraId="49F354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K0017RR</w:t>
            </w:r>
          </w:p>
        </w:tc>
        <w:tc>
          <w:tcPr>
            <w:tcW w:w="1827" w:type="dxa"/>
            <w:shd w:val="clear" w:color="auto" w:fill="auto"/>
            <w:noWrap/>
            <w:hideMark/>
          </w:tcPr>
          <w:p w14:paraId="16F5E38B" w14:textId="1197F21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4.62</w:t>
            </w:r>
          </w:p>
        </w:tc>
        <w:tc>
          <w:tcPr>
            <w:tcW w:w="4533" w:type="dxa"/>
            <w:shd w:val="clear" w:color="auto" w:fill="auto"/>
            <w:vAlign w:val="bottom"/>
            <w:hideMark/>
          </w:tcPr>
          <w:p w14:paraId="72270F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base, replacement only, each (rental)</w:t>
            </w:r>
          </w:p>
        </w:tc>
      </w:tr>
      <w:tr w:rsidR="00706F01" w:rsidRPr="00E46745" w14:paraId="7DA6A27E" w14:textId="77777777" w:rsidTr="00E674B2">
        <w:tblPrEx>
          <w:tblLook w:val="04A0" w:firstRow="1" w:lastRow="0" w:firstColumn="1" w:lastColumn="0" w:noHBand="0" w:noVBand="1"/>
        </w:tblPrEx>
        <w:trPr>
          <w:trHeight w:val="840"/>
        </w:trPr>
        <w:tc>
          <w:tcPr>
            <w:tcW w:w="2905" w:type="dxa"/>
            <w:shd w:val="clear" w:color="auto" w:fill="auto"/>
            <w:noWrap/>
            <w:hideMark/>
          </w:tcPr>
          <w:p w14:paraId="7A8767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K0017RRKU</w:t>
            </w:r>
          </w:p>
        </w:tc>
        <w:tc>
          <w:tcPr>
            <w:tcW w:w="1827" w:type="dxa"/>
            <w:shd w:val="clear" w:color="auto" w:fill="auto"/>
            <w:noWrap/>
            <w:hideMark/>
          </w:tcPr>
          <w:p w14:paraId="378B4B7A" w14:textId="655923B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4.95</w:t>
            </w:r>
          </w:p>
        </w:tc>
        <w:tc>
          <w:tcPr>
            <w:tcW w:w="4533" w:type="dxa"/>
            <w:shd w:val="clear" w:color="auto" w:fill="auto"/>
            <w:vAlign w:val="bottom"/>
            <w:hideMark/>
          </w:tcPr>
          <w:p w14:paraId="75DB6B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base, replacement only, each (rental), (DMEPOS item subject to DMEPOS competitive bidding program number 3)</w:t>
            </w:r>
          </w:p>
        </w:tc>
      </w:tr>
      <w:tr w:rsidR="00706F01" w:rsidRPr="00E46745" w14:paraId="51496DC7" w14:textId="77777777" w:rsidTr="00E674B2">
        <w:tblPrEx>
          <w:tblLook w:val="04A0" w:firstRow="1" w:lastRow="0" w:firstColumn="1" w:lastColumn="0" w:noHBand="0" w:noVBand="1"/>
        </w:tblPrEx>
        <w:trPr>
          <w:trHeight w:val="560"/>
        </w:trPr>
        <w:tc>
          <w:tcPr>
            <w:tcW w:w="2905" w:type="dxa"/>
            <w:shd w:val="clear" w:color="auto" w:fill="auto"/>
            <w:noWrap/>
            <w:hideMark/>
          </w:tcPr>
          <w:p w14:paraId="7CB4B4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K0017UE</w:t>
            </w:r>
          </w:p>
        </w:tc>
        <w:tc>
          <w:tcPr>
            <w:tcW w:w="1827" w:type="dxa"/>
            <w:shd w:val="clear" w:color="auto" w:fill="auto"/>
            <w:noWrap/>
            <w:hideMark/>
          </w:tcPr>
          <w:p w14:paraId="3B8843FC" w14:textId="5045684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34.62</w:t>
            </w:r>
          </w:p>
        </w:tc>
        <w:tc>
          <w:tcPr>
            <w:tcW w:w="4533" w:type="dxa"/>
            <w:shd w:val="clear" w:color="auto" w:fill="auto"/>
            <w:vAlign w:val="bottom"/>
            <w:hideMark/>
          </w:tcPr>
          <w:p w14:paraId="75A4E0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base, replacement only, each (used durable medical equipment)</w:t>
            </w:r>
          </w:p>
        </w:tc>
      </w:tr>
      <w:tr w:rsidR="00706F01" w:rsidRPr="00E46745" w14:paraId="05F889C4" w14:textId="77777777" w:rsidTr="00E674B2">
        <w:tblPrEx>
          <w:tblLook w:val="04A0" w:firstRow="1" w:lastRow="0" w:firstColumn="1" w:lastColumn="0" w:noHBand="0" w:noVBand="1"/>
        </w:tblPrEx>
        <w:trPr>
          <w:trHeight w:val="1120"/>
        </w:trPr>
        <w:tc>
          <w:tcPr>
            <w:tcW w:w="2905" w:type="dxa"/>
            <w:shd w:val="clear" w:color="auto" w:fill="auto"/>
            <w:noWrap/>
            <w:hideMark/>
          </w:tcPr>
          <w:p w14:paraId="090552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K0017UEKU</w:t>
            </w:r>
          </w:p>
        </w:tc>
        <w:tc>
          <w:tcPr>
            <w:tcW w:w="1827" w:type="dxa"/>
            <w:shd w:val="clear" w:color="auto" w:fill="auto"/>
            <w:noWrap/>
            <w:hideMark/>
          </w:tcPr>
          <w:p w14:paraId="2C3F63BF" w14:textId="7A57AE1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37.18</w:t>
            </w:r>
          </w:p>
        </w:tc>
        <w:tc>
          <w:tcPr>
            <w:tcW w:w="4533" w:type="dxa"/>
            <w:shd w:val="clear" w:color="auto" w:fill="auto"/>
            <w:vAlign w:val="bottom"/>
            <w:hideMark/>
          </w:tcPr>
          <w:p w14:paraId="16E262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base, replacement only, each (used durable medical equipment), (DMEPOS item subject to DMEPOS competitive bidding program number 3)</w:t>
            </w:r>
          </w:p>
        </w:tc>
      </w:tr>
      <w:tr w:rsidR="00706F01" w:rsidRPr="00E46745" w14:paraId="01B9ED5C" w14:textId="77777777" w:rsidTr="00E674B2">
        <w:tblPrEx>
          <w:tblLook w:val="04A0" w:firstRow="1" w:lastRow="0" w:firstColumn="1" w:lastColumn="0" w:noHBand="0" w:noVBand="1"/>
        </w:tblPrEx>
        <w:trPr>
          <w:trHeight w:val="560"/>
        </w:trPr>
        <w:tc>
          <w:tcPr>
            <w:tcW w:w="2905" w:type="dxa"/>
            <w:shd w:val="clear" w:color="auto" w:fill="auto"/>
            <w:noWrap/>
            <w:hideMark/>
          </w:tcPr>
          <w:p w14:paraId="2AC9DB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K0018NU</w:t>
            </w:r>
          </w:p>
        </w:tc>
        <w:tc>
          <w:tcPr>
            <w:tcW w:w="1827" w:type="dxa"/>
            <w:shd w:val="clear" w:color="auto" w:fill="auto"/>
            <w:noWrap/>
            <w:hideMark/>
          </w:tcPr>
          <w:p w14:paraId="1D04F8A5" w14:textId="0E2FE58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25.93</w:t>
            </w:r>
          </w:p>
        </w:tc>
        <w:tc>
          <w:tcPr>
            <w:tcW w:w="4533" w:type="dxa"/>
            <w:shd w:val="clear" w:color="auto" w:fill="auto"/>
            <w:vAlign w:val="bottom"/>
            <w:hideMark/>
          </w:tcPr>
          <w:p w14:paraId="62C384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upper portion, replacement only, each (new equipment)</w:t>
            </w:r>
          </w:p>
        </w:tc>
      </w:tr>
      <w:tr w:rsidR="00706F01" w:rsidRPr="00E46745" w14:paraId="49EDDCAB" w14:textId="77777777" w:rsidTr="00E674B2">
        <w:tblPrEx>
          <w:tblLook w:val="04A0" w:firstRow="1" w:lastRow="0" w:firstColumn="1" w:lastColumn="0" w:noHBand="0" w:noVBand="1"/>
        </w:tblPrEx>
        <w:trPr>
          <w:trHeight w:val="1120"/>
        </w:trPr>
        <w:tc>
          <w:tcPr>
            <w:tcW w:w="2905" w:type="dxa"/>
            <w:shd w:val="clear" w:color="auto" w:fill="auto"/>
            <w:noWrap/>
            <w:hideMark/>
          </w:tcPr>
          <w:p w14:paraId="54D382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K0018NUKU</w:t>
            </w:r>
          </w:p>
        </w:tc>
        <w:tc>
          <w:tcPr>
            <w:tcW w:w="1827" w:type="dxa"/>
            <w:shd w:val="clear" w:color="auto" w:fill="auto"/>
            <w:noWrap/>
            <w:hideMark/>
          </w:tcPr>
          <w:p w14:paraId="513F0BDA" w14:textId="15E57EC0"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27.69</w:t>
            </w:r>
          </w:p>
        </w:tc>
        <w:tc>
          <w:tcPr>
            <w:tcW w:w="4533" w:type="dxa"/>
            <w:shd w:val="clear" w:color="auto" w:fill="auto"/>
            <w:vAlign w:val="bottom"/>
            <w:hideMark/>
          </w:tcPr>
          <w:p w14:paraId="7AB697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upper portion, replacement only, each (new equipment), (DMEPOS item subject to DMEPOS competitive bidding program number 3)</w:t>
            </w:r>
          </w:p>
        </w:tc>
      </w:tr>
      <w:tr w:rsidR="00706F01" w:rsidRPr="00E46745" w14:paraId="7D905FD1" w14:textId="77777777" w:rsidTr="00E674B2">
        <w:tblPrEx>
          <w:tblLook w:val="04A0" w:firstRow="1" w:lastRow="0" w:firstColumn="1" w:lastColumn="0" w:noHBand="0" w:noVBand="1"/>
        </w:tblPrEx>
        <w:trPr>
          <w:trHeight w:val="560"/>
        </w:trPr>
        <w:tc>
          <w:tcPr>
            <w:tcW w:w="2905" w:type="dxa"/>
            <w:shd w:val="clear" w:color="auto" w:fill="auto"/>
            <w:noWrap/>
            <w:hideMark/>
          </w:tcPr>
          <w:p w14:paraId="45377A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K0018RR</w:t>
            </w:r>
          </w:p>
        </w:tc>
        <w:tc>
          <w:tcPr>
            <w:tcW w:w="1827" w:type="dxa"/>
            <w:shd w:val="clear" w:color="auto" w:fill="auto"/>
            <w:noWrap/>
            <w:hideMark/>
          </w:tcPr>
          <w:p w14:paraId="7C51BD60" w14:textId="416F4FF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2.59</w:t>
            </w:r>
          </w:p>
        </w:tc>
        <w:tc>
          <w:tcPr>
            <w:tcW w:w="4533" w:type="dxa"/>
            <w:shd w:val="clear" w:color="auto" w:fill="auto"/>
            <w:vAlign w:val="bottom"/>
            <w:hideMark/>
          </w:tcPr>
          <w:p w14:paraId="66DB13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upper portion, replacement only, each (rental)</w:t>
            </w:r>
          </w:p>
        </w:tc>
      </w:tr>
      <w:tr w:rsidR="00706F01" w:rsidRPr="00E46745" w14:paraId="1BFC5359" w14:textId="77777777" w:rsidTr="00E674B2">
        <w:tblPrEx>
          <w:tblLook w:val="04A0" w:firstRow="1" w:lastRow="0" w:firstColumn="1" w:lastColumn="0" w:noHBand="0" w:noVBand="1"/>
        </w:tblPrEx>
        <w:trPr>
          <w:trHeight w:val="840"/>
        </w:trPr>
        <w:tc>
          <w:tcPr>
            <w:tcW w:w="2905" w:type="dxa"/>
            <w:shd w:val="clear" w:color="auto" w:fill="auto"/>
            <w:noWrap/>
            <w:hideMark/>
          </w:tcPr>
          <w:p w14:paraId="26B8DD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K0018RRKU</w:t>
            </w:r>
          </w:p>
        </w:tc>
        <w:tc>
          <w:tcPr>
            <w:tcW w:w="1827" w:type="dxa"/>
            <w:shd w:val="clear" w:color="auto" w:fill="auto"/>
            <w:noWrap/>
            <w:hideMark/>
          </w:tcPr>
          <w:p w14:paraId="1D0E7691" w14:textId="590107B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2.76</w:t>
            </w:r>
          </w:p>
        </w:tc>
        <w:tc>
          <w:tcPr>
            <w:tcW w:w="4533" w:type="dxa"/>
            <w:shd w:val="clear" w:color="auto" w:fill="auto"/>
            <w:vAlign w:val="bottom"/>
            <w:hideMark/>
          </w:tcPr>
          <w:p w14:paraId="4EE756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upper portion, replacement only, each (rental), (DMEPOS item subject to DMEPOS competitive bidding program number 3)</w:t>
            </w:r>
          </w:p>
        </w:tc>
      </w:tr>
      <w:tr w:rsidR="00706F01" w:rsidRPr="00E46745" w14:paraId="600B78BB" w14:textId="77777777" w:rsidTr="00E674B2">
        <w:tblPrEx>
          <w:tblLook w:val="04A0" w:firstRow="1" w:lastRow="0" w:firstColumn="1" w:lastColumn="0" w:noHBand="0" w:noVBand="1"/>
        </w:tblPrEx>
        <w:trPr>
          <w:trHeight w:val="560"/>
        </w:trPr>
        <w:tc>
          <w:tcPr>
            <w:tcW w:w="2905" w:type="dxa"/>
            <w:shd w:val="clear" w:color="auto" w:fill="auto"/>
            <w:noWrap/>
            <w:hideMark/>
          </w:tcPr>
          <w:p w14:paraId="3A1648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K0018UE</w:t>
            </w:r>
          </w:p>
        </w:tc>
        <w:tc>
          <w:tcPr>
            <w:tcW w:w="1827" w:type="dxa"/>
            <w:shd w:val="clear" w:color="auto" w:fill="auto"/>
            <w:noWrap/>
            <w:hideMark/>
          </w:tcPr>
          <w:p w14:paraId="03F5FD5D" w14:textId="4F6E701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19.45</w:t>
            </w:r>
          </w:p>
        </w:tc>
        <w:tc>
          <w:tcPr>
            <w:tcW w:w="4533" w:type="dxa"/>
            <w:shd w:val="clear" w:color="auto" w:fill="auto"/>
            <w:vAlign w:val="bottom"/>
            <w:hideMark/>
          </w:tcPr>
          <w:p w14:paraId="0F0579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upper portion, replacement only, each (used durable medical equipment)</w:t>
            </w:r>
          </w:p>
        </w:tc>
      </w:tr>
      <w:tr w:rsidR="00706F01" w:rsidRPr="00E46745" w14:paraId="23F9E3DB" w14:textId="77777777" w:rsidTr="00E674B2">
        <w:tblPrEx>
          <w:tblLook w:val="04A0" w:firstRow="1" w:lastRow="0" w:firstColumn="1" w:lastColumn="0" w:noHBand="0" w:noVBand="1"/>
        </w:tblPrEx>
        <w:trPr>
          <w:trHeight w:val="1120"/>
        </w:trPr>
        <w:tc>
          <w:tcPr>
            <w:tcW w:w="2905" w:type="dxa"/>
            <w:shd w:val="clear" w:color="auto" w:fill="auto"/>
            <w:noWrap/>
            <w:hideMark/>
          </w:tcPr>
          <w:p w14:paraId="33237E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K0018UEKU</w:t>
            </w:r>
          </w:p>
        </w:tc>
        <w:tc>
          <w:tcPr>
            <w:tcW w:w="1827" w:type="dxa"/>
            <w:shd w:val="clear" w:color="auto" w:fill="auto"/>
            <w:noWrap/>
            <w:hideMark/>
          </w:tcPr>
          <w:p w14:paraId="73AB0D9B" w14:textId="538DE63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20.78</w:t>
            </w:r>
          </w:p>
        </w:tc>
        <w:tc>
          <w:tcPr>
            <w:tcW w:w="4533" w:type="dxa"/>
            <w:shd w:val="clear" w:color="auto" w:fill="auto"/>
            <w:vAlign w:val="bottom"/>
            <w:hideMark/>
          </w:tcPr>
          <w:p w14:paraId="0435EE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Detachable, adjustable height armrest, upper portion, replacement only, each (used durable medical equipment), (DMEPOS item subject to DMEPOS competitive bidding program number 3)</w:t>
            </w:r>
          </w:p>
        </w:tc>
      </w:tr>
      <w:tr w:rsidR="00706F01" w:rsidRPr="00E46745" w14:paraId="104533DA" w14:textId="77777777" w:rsidTr="00E674B2">
        <w:tblPrEx>
          <w:tblLook w:val="04A0" w:firstRow="1" w:lastRow="0" w:firstColumn="1" w:lastColumn="0" w:noHBand="0" w:noVBand="1"/>
        </w:tblPrEx>
        <w:trPr>
          <w:trHeight w:val="280"/>
        </w:trPr>
        <w:tc>
          <w:tcPr>
            <w:tcW w:w="2905" w:type="dxa"/>
            <w:shd w:val="clear" w:color="auto" w:fill="auto"/>
            <w:noWrap/>
            <w:hideMark/>
          </w:tcPr>
          <w:p w14:paraId="44A703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K0019NU</w:t>
            </w:r>
          </w:p>
        </w:tc>
        <w:tc>
          <w:tcPr>
            <w:tcW w:w="1827" w:type="dxa"/>
            <w:shd w:val="clear" w:color="auto" w:fill="auto"/>
            <w:noWrap/>
            <w:hideMark/>
          </w:tcPr>
          <w:p w14:paraId="563C4A23" w14:textId="2D3D8A7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13.59</w:t>
            </w:r>
          </w:p>
        </w:tc>
        <w:tc>
          <w:tcPr>
            <w:tcW w:w="4533" w:type="dxa"/>
            <w:shd w:val="clear" w:color="auto" w:fill="auto"/>
            <w:vAlign w:val="bottom"/>
            <w:hideMark/>
          </w:tcPr>
          <w:p w14:paraId="61F508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Arm pad, replacement only, each (new equipment)</w:t>
            </w:r>
          </w:p>
        </w:tc>
      </w:tr>
      <w:tr w:rsidR="00706F01" w:rsidRPr="00E46745" w14:paraId="7FF98087" w14:textId="77777777" w:rsidTr="00E674B2">
        <w:tblPrEx>
          <w:tblLook w:val="04A0" w:firstRow="1" w:lastRow="0" w:firstColumn="1" w:lastColumn="0" w:noHBand="0" w:noVBand="1"/>
        </w:tblPrEx>
        <w:trPr>
          <w:trHeight w:val="840"/>
        </w:trPr>
        <w:tc>
          <w:tcPr>
            <w:tcW w:w="2905" w:type="dxa"/>
            <w:shd w:val="clear" w:color="auto" w:fill="auto"/>
            <w:noWrap/>
            <w:hideMark/>
          </w:tcPr>
          <w:p w14:paraId="49E2FA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K0019NUKU</w:t>
            </w:r>
          </w:p>
        </w:tc>
        <w:tc>
          <w:tcPr>
            <w:tcW w:w="1827" w:type="dxa"/>
            <w:shd w:val="clear" w:color="auto" w:fill="auto"/>
            <w:noWrap/>
            <w:hideMark/>
          </w:tcPr>
          <w:p w14:paraId="23B3C514" w14:textId="46E1CCA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16.65</w:t>
            </w:r>
          </w:p>
        </w:tc>
        <w:tc>
          <w:tcPr>
            <w:tcW w:w="4533" w:type="dxa"/>
            <w:shd w:val="clear" w:color="auto" w:fill="auto"/>
            <w:vAlign w:val="bottom"/>
            <w:hideMark/>
          </w:tcPr>
          <w:p w14:paraId="429C44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Arm pad, replacement only, each (new equipment), (DMEPOS item subject to DMEPOS competitive bidding program number 3)</w:t>
            </w:r>
          </w:p>
        </w:tc>
      </w:tr>
      <w:tr w:rsidR="00706F01" w:rsidRPr="00E46745" w14:paraId="7B0F61D7" w14:textId="77777777" w:rsidTr="00E674B2">
        <w:tblPrEx>
          <w:tblLook w:val="04A0" w:firstRow="1" w:lastRow="0" w:firstColumn="1" w:lastColumn="0" w:noHBand="0" w:noVBand="1"/>
        </w:tblPrEx>
        <w:trPr>
          <w:trHeight w:val="280"/>
        </w:trPr>
        <w:tc>
          <w:tcPr>
            <w:tcW w:w="2905" w:type="dxa"/>
            <w:shd w:val="clear" w:color="auto" w:fill="auto"/>
            <w:noWrap/>
            <w:hideMark/>
          </w:tcPr>
          <w:p w14:paraId="21C4BC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K0019RR</w:t>
            </w:r>
          </w:p>
        </w:tc>
        <w:tc>
          <w:tcPr>
            <w:tcW w:w="1827" w:type="dxa"/>
            <w:shd w:val="clear" w:color="auto" w:fill="auto"/>
            <w:noWrap/>
            <w:hideMark/>
          </w:tcPr>
          <w:p w14:paraId="136FD04A" w14:textId="3EF819A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1.36</w:t>
            </w:r>
          </w:p>
        </w:tc>
        <w:tc>
          <w:tcPr>
            <w:tcW w:w="4533" w:type="dxa"/>
            <w:shd w:val="clear" w:color="auto" w:fill="auto"/>
            <w:vAlign w:val="bottom"/>
            <w:hideMark/>
          </w:tcPr>
          <w:p w14:paraId="439660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Arm pad, replacement only, each (rental)</w:t>
            </w:r>
          </w:p>
        </w:tc>
      </w:tr>
      <w:tr w:rsidR="00706F01" w:rsidRPr="00E46745" w14:paraId="3B31E90A" w14:textId="77777777" w:rsidTr="00E674B2">
        <w:tblPrEx>
          <w:tblLook w:val="04A0" w:firstRow="1" w:lastRow="0" w:firstColumn="1" w:lastColumn="0" w:noHBand="0" w:noVBand="1"/>
        </w:tblPrEx>
        <w:trPr>
          <w:trHeight w:val="840"/>
        </w:trPr>
        <w:tc>
          <w:tcPr>
            <w:tcW w:w="2905" w:type="dxa"/>
            <w:shd w:val="clear" w:color="auto" w:fill="auto"/>
            <w:noWrap/>
            <w:hideMark/>
          </w:tcPr>
          <w:p w14:paraId="182967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K0019RRKU</w:t>
            </w:r>
          </w:p>
        </w:tc>
        <w:tc>
          <w:tcPr>
            <w:tcW w:w="1827" w:type="dxa"/>
            <w:shd w:val="clear" w:color="auto" w:fill="auto"/>
            <w:noWrap/>
            <w:hideMark/>
          </w:tcPr>
          <w:p w14:paraId="0778210B" w14:textId="6CF58C7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1.66</w:t>
            </w:r>
          </w:p>
        </w:tc>
        <w:tc>
          <w:tcPr>
            <w:tcW w:w="4533" w:type="dxa"/>
            <w:shd w:val="clear" w:color="auto" w:fill="auto"/>
            <w:vAlign w:val="bottom"/>
            <w:hideMark/>
          </w:tcPr>
          <w:p w14:paraId="269848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Arm pad, replacement only, each (rental), (DMEPOS item subject to DMEPOS competitive bidding program number 3)</w:t>
            </w:r>
          </w:p>
        </w:tc>
      </w:tr>
      <w:tr w:rsidR="00706F01" w:rsidRPr="00E46745" w14:paraId="46D590F5" w14:textId="77777777" w:rsidTr="00E674B2">
        <w:tblPrEx>
          <w:tblLook w:val="04A0" w:firstRow="1" w:lastRow="0" w:firstColumn="1" w:lastColumn="0" w:noHBand="0" w:noVBand="1"/>
        </w:tblPrEx>
        <w:trPr>
          <w:trHeight w:val="560"/>
        </w:trPr>
        <w:tc>
          <w:tcPr>
            <w:tcW w:w="2905" w:type="dxa"/>
            <w:shd w:val="clear" w:color="auto" w:fill="auto"/>
            <w:noWrap/>
            <w:hideMark/>
          </w:tcPr>
          <w:p w14:paraId="04C5E8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K0019UE</w:t>
            </w:r>
          </w:p>
        </w:tc>
        <w:tc>
          <w:tcPr>
            <w:tcW w:w="1827" w:type="dxa"/>
            <w:shd w:val="clear" w:color="auto" w:fill="auto"/>
            <w:noWrap/>
            <w:hideMark/>
          </w:tcPr>
          <w:p w14:paraId="377BBF43" w14:textId="67A7A88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10.19</w:t>
            </w:r>
          </w:p>
        </w:tc>
        <w:tc>
          <w:tcPr>
            <w:tcW w:w="4533" w:type="dxa"/>
            <w:shd w:val="clear" w:color="auto" w:fill="auto"/>
            <w:vAlign w:val="bottom"/>
            <w:hideMark/>
          </w:tcPr>
          <w:p w14:paraId="216550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Arm pad, replacement only, each (used durable medical equipment)</w:t>
            </w:r>
          </w:p>
        </w:tc>
      </w:tr>
      <w:tr w:rsidR="00706F01" w:rsidRPr="00E46745" w14:paraId="2263D3B6" w14:textId="77777777" w:rsidTr="00E674B2">
        <w:tblPrEx>
          <w:tblLook w:val="04A0" w:firstRow="1" w:lastRow="0" w:firstColumn="1" w:lastColumn="0" w:noHBand="0" w:noVBand="1"/>
        </w:tblPrEx>
        <w:trPr>
          <w:trHeight w:val="840"/>
        </w:trPr>
        <w:tc>
          <w:tcPr>
            <w:tcW w:w="2905" w:type="dxa"/>
            <w:shd w:val="clear" w:color="auto" w:fill="auto"/>
            <w:noWrap/>
            <w:hideMark/>
          </w:tcPr>
          <w:p w14:paraId="0A26EE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K0019UEKU</w:t>
            </w:r>
          </w:p>
        </w:tc>
        <w:tc>
          <w:tcPr>
            <w:tcW w:w="1827" w:type="dxa"/>
            <w:shd w:val="clear" w:color="auto" w:fill="auto"/>
            <w:noWrap/>
            <w:hideMark/>
          </w:tcPr>
          <w:p w14:paraId="12895941" w14:textId="1274404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12.50</w:t>
            </w:r>
          </w:p>
        </w:tc>
        <w:tc>
          <w:tcPr>
            <w:tcW w:w="4533" w:type="dxa"/>
            <w:shd w:val="clear" w:color="auto" w:fill="auto"/>
            <w:vAlign w:val="bottom"/>
            <w:hideMark/>
          </w:tcPr>
          <w:p w14:paraId="3A31C5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Arm pad, replacement only, each (used durable medical equipment), (DMEPOS item subject to DMEPOS competitive bidding program number 3)</w:t>
            </w:r>
          </w:p>
        </w:tc>
      </w:tr>
      <w:tr w:rsidR="00706F01" w:rsidRPr="00E46745" w14:paraId="1859D684" w14:textId="77777777" w:rsidTr="00E674B2">
        <w:tblPrEx>
          <w:tblLook w:val="04A0" w:firstRow="1" w:lastRow="0" w:firstColumn="1" w:lastColumn="0" w:noHBand="0" w:noVBand="1"/>
        </w:tblPrEx>
        <w:trPr>
          <w:trHeight w:val="280"/>
        </w:trPr>
        <w:tc>
          <w:tcPr>
            <w:tcW w:w="2905" w:type="dxa"/>
            <w:shd w:val="clear" w:color="auto" w:fill="auto"/>
            <w:noWrap/>
            <w:hideMark/>
          </w:tcPr>
          <w:p w14:paraId="6ABDAF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K0020NU</w:t>
            </w:r>
          </w:p>
        </w:tc>
        <w:tc>
          <w:tcPr>
            <w:tcW w:w="1827" w:type="dxa"/>
            <w:shd w:val="clear" w:color="auto" w:fill="auto"/>
            <w:noWrap/>
            <w:hideMark/>
          </w:tcPr>
          <w:p w14:paraId="09FCFF6B" w14:textId="072DCC0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43.51</w:t>
            </w:r>
          </w:p>
        </w:tc>
        <w:tc>
          <w:tcPr>
            <w:tcW w:w="4533" w:type="dxa"/>
            <w:shd w:val="clear" w:color="auto" w:fill="auto"/>
            <w:vAlign w:val="bottom"/>
            <w:hideMark/>
          </w:tcPr>
          <w:p w14:paraId="49DF58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Fixed, adjustable height armrest, pair (new equipment)</w:t>
            </w:r>
          </w:p>
        </w:tc>
      </w:tr>
      <w:tr w:rsidR="00706F01" w:rsidRPr="00E46745" w14:paraId="071D53BB" w14:textId="77777777" w:rsidTr="00E674B2">
        <w:tblPrEx>
          <w:tblLook w:val="04A0" w:firstRow="1" w:lastRow="0" w:firstColumn="1" w:lastColumn="0" w:noHBand="0" w:noVBand="1"/>
        </w:tblPrEx>
        <w:trPr>
          <w:trHeight w:val="840"/>
        </w:trPr>
        <w:tc>
          <w:tcPr>
            <w:tcW w:w="2905" w:type="dxa"/>
            <w:shd w:val="clear" w:color="auto" w:fill="auto"/>
            <w:noWrap/>
            <w:hideMark/>
          </w:tcPr>
          <w:p w14:paraId="49874E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K0020NUKU</w:t>
            </w:r>
          </w:p>
        </w:tc>
        <w:tc>
          <w:tcPr>
            <w:tcW w:w="1827" w:type="dxa"/>
            <w:shd w:val="clear" w:color="auto" w:fill="auto"/>
            <w:noWrap/>
            <w:hideMark/>
          </w:tcPr>
          <w:p w14:paraId="66DABE4A" w14:textId="370295C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45.07</w:t>
            </w:r>
          </w:p>
        </w:tc>
        <w:tc>
          <w:tcPr>
            <w:tcW w:w="4533" w:type="dxa"/>
            <w:shd w:val="clear" w:color="auto" w:fill="auto"/>
            <w:vAlign w:val="bottom"/>
            <w:hideMark/>
          </w:tcPr>
          <w:p w14:paraId="70C315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Fixed, adjustable height armrest, pair (new equipment), (DMEPOS item subject to DMEPOS competitive bidding program number 3)</w:t>
            </w:r>
          </w:p>
        </w:tc>
      </w:tr>
      <w:tr w:rsidR="00706F01" w:rsidRPr="00E46745" w14:paraId="5941F506" w14:textId="77777777" w:rsidTr="00E674B2">
        <w:tblPrEx>
          <w:tblLook w:val="04A0" w:firstRow="1" w:lastRow="0" w:firstColumn="1" w:lastColumn="0" w:noHBand="0" w:noVBand="1"/>
        </w:tblPrEx>
        <w:trPr>
          <w:trHeight w:val="280"/>
        </w:trPr>
        <w:tc>
          <w:tcPr>
            <w:tcW w:w="2905" w:type="dxa"/>
            <w:shd w:val="clear" w:color="auto" w:fill="auto"/>
            <w:noWrap/>
            <w:hideMark/>
          </w:tcPr>
          <w:p w14:paraId="0B21DA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K0020RR</w:t>
            </w:r>
          </w:p>
        </w:tc>
        <w:tc>
          <w:tcPr>
            <w:tcW w:w="1827" w:type="dxa"/>
            <w:shd w:val="clear" w:color="auto" w:fill="auto"/>
            <w:noWrap/>
            <w:hideMark/>
          </w:tcPr>
          <w:p w14:paraId="2CBF386C" w14:textId="29DF542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4.35</w:t>
            </w:r>
          </w:p>
        </w:tc>
        <w:tc>
          <w:tcPr>
            <w:tcW w:w="4533" w:type="dxa"/>
            <w:shd w:val="clear" w:color="auto" w:fill="auto"/>
            <w:vAlign w:val="bottom"/>
            <w:hideMark/>
          </w:tcPr>
          <w:p w14:paraId="3EE459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Fixed, adjustable height armrest, pair (rental)</w:t>
            </w:r>
          </w:p>
        </w:tc>
      </w:tr>
      <w:tr w:rsidR="00706F01" w:rsidRPr="00E46745" w14:paraId="32729953" w14:textId="77777777" w:rsidTr="00E674B2">
        <w:tblPrEx>
          <w:tblLook w:val="04A0" w:firstRow="1" w:lastRow="0" w:firstColumn="1" w:lastColumn="0" w:noHBand="0" w:noVBand="1"/>
        </w:tblPrEx>
        <w:trPr>
          <w:trHeight w:val="840"/>
        </w:trPr>
        <w:tc>
          <w:tcPr>
            <w:tcW w:w="2905" w:type="dxa"/>
            <w:shd w:val="clear" w:color="auto" w:fill="auto"/>
            <w:noWrap/>
            <w:hideMark/>
          </w:tcPr>
          <w:p w14:paraId="5261C7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K0020RRKU</w:t>
            </w:r>
          </w:p>
        </w:tc>
        <w:tc>
          <w:tcPr>
            <w:tcW w:w="1827" w:type="dxa"/>
            <w:shd w:val="clear" w:color="auto" w:fill="auto"/>
            <w:noWrap/>
            <w:hideMark/>
          </w:tcPr>
          <w:p w14:paraId="0C2263E3" w14:textId="14AEF40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4.51</w:t>
            </w:r>
          </w:p>
        </w:tc>
        <w:tc>
          <w:tcPr>
            <w:tcW w:w="4533" w:type="dxa"/>
            <w:shd w:val="clear" w:color="auto" w:fill="auto"/>
            <w:vAlign w:val="bottom"/>
            <w:hideMark/>
          </w:tcPr>
          <w:p w14:paraId="1E5EB5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Fixed, adjustable height armrest, pair (rental), (DMEPOS item subject to DMEPOS competitive bidding program number 3)</w:t>
            </w:r>
          </w:p>
        </w:tc>
      </w:tr>
      <w:tr w:rsidR="00706F01" w:rsidRPr="00E46745" w14:paraId="210AF183" w14:textId="77777777" w:rsidTr="00E674B2">
        <w:tblPrEx>
          <w:tblLook w:val="04A0" w:firstRow="1" w:lastRow="0" w:firstColumn="1" w:lastColumn="0" w:noHBand="0" w:noVBand="1"/>
        </w:tblPrEx>
        <w:trPr>
          <w:trHeight w:val="560"/>
        </w:trPr>
        <w:tc>
          <w:tcPr>
            <w:tcW w:w="2905" w:type="dxa"/>
            <w:shd w:val="clear" w:color="auto" w:fill="auto"/>
            <w:noWrap/>
            <w:hideMark/>
          </w:tcPr>
          <w:p w14:paraId="7170E3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K0020UE</w:t>
            </w:r>
          </w:p>
        </w:tc>
        <w:tc>
          <w:tcPr>
            <w:tcW w:w="1827" w:type="dxa"/>
            <w:shd w:val="clear" w:color="auto" w:fill="auto"/>
            <w:noWrap/>
            <w:hideMark/>
          </w:tcPr>
          <w:p w14:paraId="12C2C0F7" w14:textId="071AB97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32.63</w:t>
            </w:r>
          </w:p>
        </w:tc>
        <w:tc>
          <w:tcPr>
            <w:tcW w:w="4533" w:type="dxa"/>
            <w:shd w:val="clear" w:color="auto" w:fill="auto"/>
            <w:vAlign w:val="bottom"/>
            <w:hideMark/>
          </w:tcPr>
          <w:p w14:paraId="54717E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Fixed, adjustable height armrest, pair (used durable medical equipment)</w:t>
            </w:r>
          </w:p>
        </w:tc>
      </w:tr>
      <w:tr w:rsidR="00706F01" w:rsidRPr="00E46745" w14:paraId="7F515416" w14:textId="77777777" w:rsidTr="00E674B2">
        <w:tblPrEx>
          <w:tblLook w:val="04A0" w:firstRow="1" w:lastRow="0" w:firstColumn="1" w:lastColumn="0" w:noHBand="0" w:noVBand="1"/>
        </w:tblPrEx>
        <w:trPr>
          <w:trHeight w:val="840"/>
        </w:trPr>
        <w:tc>
          <w:tcPr>
            <w:tcW w:w="2905" w:type="dxa"/>
            <w:shd w:val="clear" w:color="auto" w:fill="auto"/>
            <w:noWrap/>
            <w:hideMark/>
          </w:tcPr>
          <w:p w14:paraId="3BDFFB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K0020UEKU</w:t>
            </w:r>
          </w:p>
        </w:tc>
        <w:tc>
          <w:tcPr>
            <w:tcW w:w="1827" w:type="dxa"/>
            <w:shd w:val="clear" w:color="auto" w:fill="auto"/>
            <w:noWrap/>
            <w:hideMark/>
          </w:tcPr>
          <w:p w14:paraId="1AD30B1A" w14:textId="462CEE1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33.80</w:t>
            </w:r>
          </w:p>
        </w:tc>
        <w:tc>
          <w:tcPr>
            <w:tcW w:w="4533" w:type="dxa"/>
            <w:shd w:val="clear" w:color="auto" w:fill="auto"/>
            <w:vAlign w:val="bottom"/>
            <w:hideMark/>
          </w:tcPr>
          <w:p w14:paraId="2D5DB7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Fixed, adjustable height armrest, pair (used durable medical equipment), (DMEPOS item subject to DMEPOS competitive bidding program number 3)</w:t>
            </w:r>
          </w:p>
        </w:tc>
      </w:tr>
      <w:tr w:rsidR="00706F01" w:rsidRPr="00E46745" w14:paraId="7D09F8F4" w14:textId="77777777" w:rsidTr="00E674B2">
        <w:tblPrEx>
          <w:tblLook w:val="04A0" w:firstRow="1" w:lastRow="0" w:firstColumn="1" w:lastColumn="0" w:noHBand="0" w:noVBand="1"/>
        </w:tblPrEx>
        <w:trPr>
          <w:trHeight w:val="280"/>
        </w:trPr>
        <w:tc>
          <w:tcPr>
            <w:tcW w:w="2905" w:type="dxa"/>
            <w:shd w:val="clear" w:color="auto" w:fill="auto"/>
            <w:noWrap/>
            <w:hideMark/>
          </w:tcPr>
          <w:p w14:paraId="6E13CB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K0037NU</w:t>
            </w:r>
          </w:p>
        </w:tc>
        <w:tc>
          <w:tcPr>
            <w:tcW w:w="1827" w:type="dxa"/>
            <w:shd w:val="clear" w:color="auto" w:fill="auto"/>
            <w:noWrap/>
            <w:hideMark/>
          </w:tcPr>
          <w:p w14:paraId="08692873" w14:textId="5894909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43.47</w:t>
            </w:r>
          </w:p>
        </w:tc>
        <w:tc>
          <w:tcPr>
            <w:tcW w:w="4533" w:type="dxa"/>
            <w:shd w:val="clear" w:color="auto" w:fill="auto"/>
            <w:vAlign w:val="bottom"/>
            <w:hideMark/>
          </w:tcPr>
          <w:p w14:paraId="454181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mount flip-up footrest, each (new equipment)</w:t>
            </w:r>
          </w:p>
        </w:tc>
      </w:tr>
      <w:tr w:rsidR="00706F01" w:rsidRPr="00E46745" w14:paraId="71869E89" w14:textId="77777777" w:rsidTr="00E674B2">
        <w:tblPrEx>
          <w:tblLook w:val="04A0" w:firstRow="1" w:lastRow="0" w:firstColumn="1" w:lastColumn="0" w:noHBand="0" w:noVBand="1"/>
        </w:tblPrEx>
        <w:trPr>
          <w:trHeight w:val="840"/>
        </w:trPr>
        <w:tc>
          <w:tcPr>
            <w:tcW w:w="2905" w:type="dxa"/>
            <w:shd w:val="clear" w:color="auto" w:fill="auto"/>
            <w:noWrap/>
            <w:hideMark/>
          </w:tcPr>
          <w:p w14:paraId="02A099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K0037NUKU</w:t>
            </w:r>
          </w:p>
        </w:tc>
        <w:tc>
          <w:tcPr>
            <w:tcW w:w="1827" w:type="dxa"/>
            <w:shd w:val="clear" w:color="auto" w:fill="auto"/>
            <w:noWrap/>
            <w:hideMark/>
          </w:tcPr>
          <w:p w14:paraId="6624531D" w14:textId="51C90A6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46.72</w:t>
            </w:r>
          </w:p>
        </w:tc>
        <w:tc>
          <w:tcPr>
            <w:tcW w:w="4533" w:type="dxa"/>
            <w:shd w:val="clear" w:color="auto" w:fill="auto"/>
            <w:vAlign w:val="bottom"/>
            <w:hideMark/>
          </w:tcPr>
          <w:p w14:paraId="1A956D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mount flip-up footrest, each (new equipment), (DMEPOS item subject to DMEPOS competitive bidding program number 3)</w:t>
            </w:r>
          </w:p>
        </w:tc>
      </w:tr>
      <w:tr w:rsidR="00706F01" w:rsidRPr="00E46745" w14:paraId="08B99F73" w14:textId="77777777" w:rsidTr="00E674B2">
        <w:tblPrEx>
          <w:tblLook w:val="04A0" w:firstRow="1" w:lastRow="0" w:firstColumn="1" w:lastColumn="0" w:noHBand="0" w:noVBand="1"/>
        </w:tblPrEx>
        <w:trPr>
          <w:trHeight w:val="280"/>
        </w:trPr>
        <w:tc>
          <w:tcPr>
            <w:tcW w:w="2905" w:type="dxa"/>
            <w:shd w:val="clear" w:color="auto" w:fill="auto"/>
            <w:noWrap/>
            <w:hideMark/>
          </w:tcPr>
          <w:p w14:paraId="547CDA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K0037RR</w:t>
            </w:r>
          </w:p>
        </w:tc>
        <w:tc>
          <w:tcPr>
            <w:tcW w:w="1827" w:type="dxa"/>
            <w:shd w:val="clear" w:color="auto" w:fill="auto"/>
            <w:noWrap/>
            <w:hideMark/>
          </w:tcPr>
          <w:p w14:paraId="54E25C4F" w14:textId="541A321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3.78</w:t>
            </w:r>
          </w:p>
        </w:tc>
        <w:tc>
          <w:tcPr>
            <w:tcW w:w="4533" w:type="dxa"/>
            <w:shd w:val="clear" w:color="auto" w:fill="auto"/>
            <w:vAlign w:val="bottom"/>
            <w:hideMark/>
          </w:tcPr>
          <w:p w14:paraId="0AFC36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mount flip-up footrest, each (rental)</w:t>
            </w:r>
          </w:p>
        </w:tc>
      </w:tr>
      <w:tr w:rsidR="00706F01" w:rsidRPr="00E46745" w14:paraId="1E875DD3" w14:textId="77777777" w:rsidTr="00E674B2">
        <w:tblPrEx>
          <w:tblLook w:val="04A0" w:firstRow="1" w:lastRow="0" w:firstColumn="1" w:lastColumn="0" w:noHBand="0" w:noVBand="1"/>
        </w:tblPrEx>
        <w:trPr>
          <w:trHeight w:val="840"/>
        </w:trPr>
        <w:tc>
          <w:tcPr>
            <w:tcW w:w="2905" w:type="dxa"/>
            <w:shd w:val="clear" w:color="auto" w:fill="auto"/>
            <w:noWrap/>
            <w:hideMark/>
          </w:tcPr>
          <w:p w14:paraId="5426B7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K0037RRKU</w:t>
            </w:r>
          </w:p>
        </w:tc>
        <w:tc>
          <w:tcPr>
            <w:tcW w:w="1827" w:type="dxa"/>
            <w:shd w:val="clear" w:color="auto" w:fill="auto"/>
            <w:noWrap/>
            <w:hideMark/>
          </w:tcPr>
          <w:p w14:paraId="6C630FD8" w14:textId="6AC8472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3.85</w:t>
            </w:r>
          </w:p>
        </w:tc>
        <w:tc>
          <w:tcPr>
            <w:tcW w:w="4533" w:type="dxa"/>
            <w:shd w:val="clear" w:color="auto" w:fill="auto"/>
            <w:vAlign w:val="bottom"/>
            <w:hideMark/>
          </w:tcPr>
          <w:p w14:paraId="2F63B0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mount flip-up footrest, each (rental), (DMEPOS item subject to DMEPOS competitive bidding program number 3)</w:t>
            </w:r>
          </w:p>
        </w:tc>
      </w:tr>
      <w:tr w:rsidR="00706F01" w:rsidRPr="00E46745" w14:paraId="3058D9DD" w14:textId="77777777" w:rsidTr="00E674B2">
        <w:tblPrEx>
          <w:tblLook w:val="04A0" w:firstRow="1" w:lastRow="0" w:firstColumn="1" w:lastColumn="0" w:noHBand="0" w:noVBand="1"/>
        </w:tblPrEx>
        <w:trPr>
          <w:trHeight w:val="560"/>
        </w:trPr>
        <w:tc>
          <w:tcPr>
            <w:tcW w:w="2905" w:type="dxa"/>
            <w:shd w:val="clear" w:color="auto" w:fill="auto"/>
            <w:noWrap/>
            <w:hideMark/>
          </w:tcPr>
          <w:p w14:paraId="4A2726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K0037UE</w:t>
            </w:r>
          </w:p>
        </w:tc>
        <w:tc>
          <w:tcPr>
            <w:tcW w:w="1827" w:type="dxa"/>
            <w:shd w:val="clear" w:color="auto" w:fill="auto"/>
            <w:noWrap/>
            <w:hideMark/>
          </w:tcPr>
          <w:p w14:paraId="5AFA9F21" w14:textId="4BD01D4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32.61</w:t>
            </w:r>
          </w:p>
        </w:tc>
        <w:tc>
          <w:tcPr>
            <w:tcW w:w="4533" w:type="dxa"/>
            <w:shd w:val="clear" w:color="auto" w:fill="auto"/>
            <w:vAlign w:val="bottom"/>
            <w:hideMark/>
          </w:tcPr>
          <w:p w14:paraId="5BB7AC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mount flip-up footrest, each (used durable medical equipment)</w:t>
            </w:r>
          </w:p>
        </w:tc>
      </w:tr>
      <w:tr w:rsidR="00706F01" w:rsidRPr="00E46745" w14:paraId="20439581" w14:textId="77777777" w:rsidTr="00E674B2">
        <w:tblPrEx>
          <w:tblLook w:val="04A0" w:firstRow="1" w:lastRow="0" w:firstColumn="1" w:lastColumn="0" w:noHBand="0" w:noVBand="1"/>
        </w:tblPrEx>
        <w:trPr>
          <w:trHeight w:val="840"/>
        </w:trPr>
        <w:tc>
          <w:tcPr>
            <w:tcW w:w="2905" w:type="dxa"/>
            <w:shd w:val="clear" w:color="auto" w:fill="auto"/>
            <w:noWrap/>
            <w:hideMark/>
          </w:tcPr>
          <w:p w14:paraId="5BAAC4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K0037UEKU</w:t>
            </w:r>
          </w:p>
        </w:tc>
        <w:tc>
          <w:tcPr>
            <w:tcW w:w="1827" w:type="dxa"/>
            <w:shd w:val="clear" w:color="auto" w:fill="auto"/>
            <w:noWrap/>
            <w:hideMark/>
          </w:tcPr>
          <w:p w14:paraId="413BC56E" w14:textId="2C4AB2F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35.05</w:t>
            </w:r>
          </w:p>
        </w:tc>
        <w:tc>
          <w:tcPr>
            <w:tcW w:w="4533" w:type="dxa"/>
            <w:shd w:val="clear" w:color="auto" w:fill="auto"/>
            <w:vAlign w:val="bottom"/>
            <w:hideMark/>
          </w:tcPr>
          <w:p w14:paraId="2D11D5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High mount flip-up footrest, each (used durable medical equipment), (DMEPOS item subject to DMEPOS competitive bidding program number 3)</w:t>
            </w:r>
          </w:p>
        </w:tc>
      </w:tr>
      <w:tr w:rsidR="00706F01" w:rsidRPr="00E46745" w14:paraId="7615D906" w14:textId="77777777" w:rsidTr="00E674B2">
        <w:tblPrEx>
          <w:tblLook w:val="04A0" w:firstRow="1" w:lastRow="0" w:firstColumn="1" w:lastColumn="0" w:noHBand="0" w:noVBand="1"/>
        </w:tblPrEx>
        <w:trPr>
          <w:trHeight w:val="280"/>
        </w:trPr>
        <w:tc>
          <w:tcPr>
            <w:tcW w:w="2905" w:type="dxa"/>
            <w:shd w:val="clear" w:color="auto" w:fill="auto"/>
            <w:noWrap/>
            <w:hideMark/>
          </w:tcPr>
          <w:p w14:paraId="5BCB37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K0038NU</w:t>
            </w:r>
          </w:p>
        </w:tc>
        <w:tc>
          <w:tcPr>
            <w:tcW w:w="1827" w:type="dxa"/>
            <w:shd w:val="clear" w:color="auto" w:fill="auto"/>
            <w:noWrap/>
            <w:hideMark/>
          </w:tcPr>
          <w:p w14:paraId="1E22C794" w14:textId="3E969C3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22.47</w:t>
            </w:r>
          </w:p>
        </w:tc>
        <w:tc>
          <w:tcPr>
            <w:tcW w:w="4533" w:type="dxa"/>
            <w:shd w:val="clear" w:color="auto" w:fill="auto"/>
            <w:vAlign w:val="bottom"/>
            <w:hideMark/>
          </w:tcPr>
          <w:p w14:paraId="374F3E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each (new equipment)</w:t>
            </w:r>
          </w:p>
        </w:tc>
      </w:tr>
      <w:tr w:rsidR="00706F01" w:rsidRPr="00E46745" w14:paraId="0B1B42A4" w14:textId="77777777" w:rsidTr="00E674B2">
        <w:tblPrEx>
          <w:tblLook w:val="04A0" w:firstRow="1" w:lastRow="0" w:firstColumn="1" w:lastColumn="0" w:noHBand="0" w:noVBand="1"/>
        </w:tblPrEx>
        <w:trPr>
          <w:trHeight w:val="560"/>
        </w:trPr>
        <w:tc>
          <w:tcPr>
            <w:tcW w:w="2905" w:type="dxa"/>
            <w:shd w:val="clear" w:color="auto" w:fill="auto"/>
            <w:noWrap/>
            <w:hideMark/>
          </w:tcPr>
          <w:p w14:paraId="3F33BF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K0038NUKU</w:t>
            </w:r>
          </w:p>
        </w:tc>
        <w:tc>
          <w:tcPr>
            <w:tcW w:w="1827" w:type="dxa"/>
            <w:shd w:val="clear" w:color="auto" w:fill="auto"/>
            <w:noWrap/>
            <w:hideMark/>
          </w:tcPr>
          <w:p w14:paraId="3F3B09D4" w14:textId="28D1DDE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23.55</w:t>
            </w:r>
          </w:p>
        </w:tc>
        <w:tc>
          <w:tcPr>
            <w:tcW w:w="4533" w:type="dxa"/>
            <w:shd w:val="clear" w:color="auto" w:fill="auto"/>
            <w:vAlign w:val="bottom"/>
            <w:hideMark/>
          </w:tcPr>
          <w:p w14:paraId="56F4DE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each (new equipment), (DMEPOS item subject to DMEPOS competitive bidding program number 3)</w:t>
            </w:r>
          </w:p>
        </w:tc>
      </w:tr>
      <w:tr w:rsidR="00706F01" w:rsidRPr="00E46745" w14:paraId="4D4ABDD5" w14:textId="77777777" w:rsidTr="00E674B2">
        <w:tblPrEx>
          <w:tblLook w:val="04A0" w:firstRow="1" w:lastRow="0" w:firstColumn="1" w:lastColumn="0" w:noHBand="0" w:noVBand="1"/>
        </w:tblPrEx>
        <w:trPr>
          <w:trHeight w:val="280"/>
        </w:trPr>
        <w:tc>
          <w:tcPr>
            <w:tcW w:w="2905" w:type="dxa"/>
            <w:shd w:val="clear" w:color="auto" w:fill="auto"/>
            <w:noWrap/>
            <w:hideMark/>
          </w:tcPr>
          <w:p w14:paraId="2FD83F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K0038RR</w:t>
            </w:r>
          </w:p>
        </w:tc>
        <w:tc>
          <w:tcPr>
            <w:tcW w:w="1827" w:type="dxa"/>
            <w:shd w:val="clear" w:color="auto" w:fill="auto"/>
            <w:noWrap/>
            <w:hideMark/>
          </w:tcPr>
          <w:p w14:paraId="161969B3" w14:textId="612DC74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2.25</w:t>
            </w:r>
          </w:p>
        </w:tc>
        <w:tc>
          <w:tcPr>
            <w:tcW w:w="4533" w:type="dxa"/>
            <w:shd w:val="clear" w:color="auto" w:fill="auto"/>
            <w:vAlign w:val="bottom"/>
            <w:hideMark/>
          </w:tcPr>
          <w:p w14:paraId="67F8C2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each (rental)</w:t>
            </w:r>
          </w:p>
        </w:tc>
      </w:tr>
      <w:tr w:rsidR="00706F01" w:rsidRPr="00E46745" w14:paraId="61D5B3DB" w14:textId="77777777" w:rsidTr="00E674B2">
        <w:tblPrEx>
          <w:tblLook w:val="04A0" w:firstRow="1" w:lastRow="0" w:firstColumn="1" w:lastColumn="0" w:noHBand="0" w:noVBand="1"/>
        </w:tblPrEx>
        <w:trPr>
          <w:trHeight w:val="560"/>
        </w:trPr>
        <w:tc>
          <w:tcPr>
            <w:tcW w:w="2905" w:type="dxa"/>
            <w:shd w:val="clear" w:color="auto" w:fill="auto"/>
            <w:noWrap/>
            <w:hideMark/>
          </w:tcPr>
          <w:p w14:paraId="47616E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K0038RRKU</w:t>
            </w:r>
          </w:p>
        </w:tc>
        <w:tc>
          <w:tcPr>
            <w:tcW w:w="1827" w:type="dxa"/>
            <w:shd w:val="clear" w:color="auto" w:fill="auto"/>
            <w:noWrap/>
            <w:hideMark/>
          </w:tcPr>
          <w:p w14:paraId="7FDC8B5E" w14:textId="7419F62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w:t>
            </w:r>
          </w:p>
        </w:tc>
        <w:tc>
          <w:tcPr>
            <w:tcW w:w="4533" w:type="dxa"/>
            <w:shd w:val="clear" w:color="auto" w:fill="auto"/>
            <w:vAlign w:val="bottom"/>
            <w:hideMark/>
          </w:tcPr>
          <w:p w14:paraId="4ADB80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each (rental), (DMEPOS item subject to DMEPOS competitive bidding program number 3)</w:t>
            </w:r>
          </w:p>
        </w:tc>
      </w:tr>
      <w:tr w:rsidR="00706F01" w:rsidRPr="00E46745" w14:paraId="5E818F5A" w14:textId="77777777" w:rsidTr="00E674B2">
        <w:tblPrEx>
          <w:tblLook w:val="04A0" w:firstRow="1" w:lastRow="0" w:firstColumn="1" w:lastColumn="0" w:noHBand="0" w:noVBand="1"/>
        </w:tblPrEx>
        <w:trPr>
          <w:trHeight w:val="280"/>
        </w:trPr>
        <w:tc>
          <w:tcPr>
            <w:tcW w:w="2905" w:type="dxa"/>
            <w:shd w:val="clear" w:color="auto" w:fill="auto"/>
            <w:noWrap/>
            <w:hideMark/>
          </w:tcPr>
          <w:p w14:paraId="5E61C7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K0038UE</w:t>
            </w:r>
          </w:p>
        </w:tc>
        <w:tc>
          <w:tcPr>
            <w:tcW w:w="1827" w:type="dxa"/>
            <w:shd w:val="clear" w:color="auto" w:fill="auto"/>
            <w:noWrap/>
            <w:hideMark/>
          </w:tcPr>
          <w:p w14:paraId="681C4129" w14:textId="15D93C2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16.84</w:t>
            </w:r>
          </w:p>
        </w:tc>
        <w:tc>
          <w:tcPr>
            <w:tcW w:w="4533" w:type="dxa"/>
            <w:shd w:val="clear" w:color="auto" w:fill="auto"/>
            <w:vAlign w:val="bottom"/>
            <w:hideMark/>
          </w:tcPr>
          <w:p w14:paraId="1EFCAC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each (used durable medical equipment)</w:t>
            </w:r>
          </w:p>
        </w:tc>
      </w:tr>
      <w:tr w:rsidR="00706F01" w:rsidRPr="00E46745" w14:paraId="68D80BA0" w14:textId="77777777" w:rsidTr="00E674B2">
        <w:tblPrEx>
          <w:tblLook w:val="04A0" w:firstRow="1" w:lastRow="0" w:firstColumn="1" w:lastColumn="0" w:noHBand="0" w:noVBand="1"/>
        </w:tblPrEx>
        <w:trPr>
          <w:trHeight w:val="840"/>
        </w:trPr>
        <w:tc>
          <w:tcPr>
            <w:tcW w:w="2905" w:type="dxa"/>
            <w:shd w:val="clear" w:color="auto" w:fill="auto"/>
            <w:noWrap/>
            <w:hideMark/>
          </w:tcPr>
          <w:p w14:paraId="2B6558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K0038UEKU</w:t>
            </w:r>
          </w:p>
        </w:tc>
        <w:tc>
          <w:tcPr>
            <w:tcW w:w="1827" w:type="dxa"/>
            <w:shd w:val="clear" w:color="auto" w:fill="auto"/>
            <w:noWrap/>
            <w:hideMark/>
          </w:tcPr>
          <w:p w14:paraId="69FEE4B4" w14:textId="1476483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17.64</w:t>
            </w:r>
          </w:p>
        </w:tc>
        <w:tc>
          <w:tcPr>
            <w:tcW w:w="4533" w:type="dxa"/>
            <w:shd w:val="clear" w:color="auto" w:fill="auto"/>
            <w:vAlign w:val="bottom"/>
            <w:hideMark/>
          </w:tcPr>
          <w:p w14:paraId="7298BE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each (used durable medical equipment), (DMEPOS item subject to DMEPOS competitive bidding program number 3)</w:t>
            </w:r>
          </w:p>
        </w:tc>
      </w:tr>
      <w:tr w:rsidR="00706F01" w:rsidRPr="00E46745" w14:paraId="3CEC389F" w14:textId="77777777" w:rsidTr="00E674B2">
        <w:tblPrEx>
          <w:tblLook w:val="04A0" w:firstRow="1" w:lastRow="0" w:firstColumn="1" w:lastColumn="0" w:noHBand="0" w:noVBand="1"/>
        </w:tblPrEx>
        <w:trPr>
          <w:trHeight w:val="280"/>
        </w:trPr>
        <w:tc>
          <w:tcPr>
            <w:tcW w:w="2905" w:type="dxa"/>
            <w:shd w:val="clear" w:color="auto" w:fill="auto"/>
            <w:noWrap/>
            <w:hideMark/>
          </w:tcPr>
          <w:p w14:paraId="4342E1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K0039NU</w:t>
            </w:r>
          </w:p>
        </w:tc>
        <w:tc>
          <w:tcPr>
            <w:tcW w:w="1827" w:type="dxa"/>
            <w:shd w:val="clear" w:color="auto" w:fill="auto"/>
            <w:noWrap/>
            <w:hideMark/>
          </w:tcPr>
          <w:p w14:paraId="77C08716" w14:textId="447C18A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49.08</w:t>
            </w:r>
          </w:p>
        </w:tc>
        <w:tc>
          <w:tcPr>
            <w:tcW w:w="4533" w:type="dxa"/>
            <w:shd w:val="clear" w:color="auto" w:fill="auto"/>
            <w:vAlign w:val="bottom"/>
            <w:hideMark/>
          </w:tcPr>
          <w:p w14:paraId="300B4F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H style, each (new equipment)</w:t>
            </w:r>
          </w:p>
        </w:tc>
      </w:tr>
      <w:tr w:rsidR="00706F01" w:rsidRPr="00E46745" w14:paraId="2E298995" w14:textId="77777777" w:rsidTr="00E674B2">
        <w:tblPrEx>
          <w:tblLook w:val="04A0" w:firstRow="1" w:lastRow="0" w:firstColumn="1" w:lastColumn="0" w:noHBand="0" w:noVBand="1"/>
        </w:tblPrEx>
        <w:trPr>
          <w:trHeight w:val="840"/>
        </w:trPr>
        <w:tc>
          <w:tcPr>
            <w:tcW w:w="2905" w:type="dxa"/>
            <w:shd w:val="clear" w:color="auto" w:fill="auto"/>
            <w:noWrap/>
            <w:hideMark/>
          </w:tcPr>
          <w:p w14:paraId="4D44F4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K0039NUKU</w:t>
            </w:r>
          </w:p>
        </w:tc>
        <w:tc>
          <w:tcPr>
            <w:tcW w:w="1827" w:type="dxa"/>
            <w:shd w:val="clear" w:color="auto" w:fill="auto"/>
            <w:noWrap/>
            <w:hideMark/>
          </w:tcPr>
          <w:p w14:paraId="696833F9" w14:textId="73ED59B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52.26</w:t>
            </w:r>
          </w:p>
        </w:tc>
        <w:tc>
          <w:tcPr>
            <w:tcW w:w="4533" w:type="dxa"/>
            <w:shd w:val="clear" w:color="auto" w:fill="auto"/>
            <w:vAlign w:val="bottom"/>
            <w:hideMark/>
          </w:tcPr>
          <w:p w14:paraId="5D9EBF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H style, each (new equipment), (DMEPOS item subject to DMEPOS competitive bidding program number 3)</w:t>
            </w:r>
          </w:p>
        </w:tc>
      </w:tr>
      <w:tr w:rsidR="00706F01" w:rsidRPr="00E46745" w14:paraId="656DD37E" w14:textId="77777777" w:rsidTr="00E674B2">
        <w:tblPrEx>
          <w:tblLook w:val="04A0" w:firstRow="1" w:lastRow="0" w:firstColumn="1" w:lastColumn="0" w:noHBand="0" w:noVBand="1"/>
        </w:tblPrEx>
        <w:trPr>
          <w:trHeight w:val="280"/>
        </w:trPr>
        <w:tc>
          <w:tcPr>
            <w:tcW w:w="2905" w:type="dxa"/>
            <w:shd w:val="clear" w:color="auto" w:fill="auto"/>
            <w:noWrap/>
            <w:hideMark/>
          </w:tcPr>
          <w:p w14:paraId="0A8FDE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K0039RR</w:t>
            </w:r>
          </w:p>
        </w:tc>
        <w:tc>
          <w:tcPr>
            <w:tcW w:w="1827" w:type="dxa"/>
            <w:shd w:val="clear" w:color="auto" w:fill="auto"/>
            <w:noWrap/>
            <w:hideMark/>
          </w:tcPr>
          <w:p w14:paraId="4C5DE8D0" w14:textId="2CBDF4B0"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4.92</w:t>
            </w:r>
          </w:p>
        </w:tc>
        <w:tc>
          <w:tcPr>
            <w:tcW w:w="4533" w:type="dxa"/>
            <w:shd w:val="clear" w:color="auto" w:fill="auto"/>
            <w:vAlign w:val="bottom"/>
            <w:hideMark/>
          </w:tcPr>
          <w:p w14:paraId="49B951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H style, each (rental)</w:t>
            </w:r>
          </w:p>
        </w:tc>
      </w:tr>
      <w:tr w:rsidR="00706F01" w:rsidRPr="00E46745" w14:paraId="62219596" w14:textId="77777777" w:rsidTr="00E674B2">
        <w:tblPrEx>
          <w:tblLook w:val="04A0" w:firstRow="1" w:lastRow="0" w:firstColumn="1" w:lastColumn="0" w:noHBand="0" w:noVBand="1"/>
        </w:tblPrEx>
        <w:trPr>
          <w:trHeight w:val="560"/>
        </w:trPr>
        <w:tc>
          <w:tcPr>
            <w:tcW w:w="2905" w:type="dxa"/>
            <w:shd w:val="clear" w:color="auto" w:fill="auto"/>
            <w:noWrap/>
            <w:hideMark/>
          </w:tcPr>
          <w:p w14:paraId="415776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K0039RRKU</w:t>
            </w:r>
          </w:p>
        </w:tc>
        <w:tc>
          <w:tcPr>
            <w:tcW w:w="1827" w:type="dxa"/>
            <w:shd w:val="clear" w:color="auto" w:fill="auto"/>
            <w:noWrap/>
            <w:hideMark/>
          </w:tcPr>
          <w:p w14:paraId="535D30F4" w14:textId="31D6133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5.26</w:t>
            </w:r>
          </w:p>
        </w:tc>
        <w:tc>
          <w:tcPr>
            <w:tcW w:w="4533" w:type="dxa"/>
            <w:shd w:val="clear" w:color="auto" w:fill="auto"/>
            <w:vAlign w:val="bottom"/>
            <w:hideMark/>
          </w:tcPr>
          <w:p w14:paraId="392BD8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H style, each (rental), (DMEPOS item subject to DMEPOS competitive bidding program number 3)</w:t>
            </w:r>
          </w:p>
        </w:tc>
      </w:tr>
      <w:tr w:rsidR="00706F01" w:rsidRPr="00E46745" w14:paraId="28050437" w14:textId="77777777" w:rsidTr="00E674B2">
        <w:tblPrEx>
          <w:tblLook w:val="04A0" w:firstRow="1" w:lastRow="0" w:firstColumn="1" w:lastColumn="0" w:noHBand="0" w:noVBand="1"/>
        </w:tblPrEx>
        <w:trPr>
          <w:trHeight w:val="560"/>
        </w:trPr>
        <w:tc>
          <w:tcPr>
            <w:tcW w:w="2905" w:type="dxa"/>
            <w:shd w:val="clear" w:color="auto" w:fill="auto"/>
            <w:noWrap/>
            <w:hideMark/>
          </w:tcPr>
          <w:p w14:paraId="3D748F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K0039UE</w:t>
            </w:r>
          </w:p>
        </w:tc>
        <w:tc>
          <w:tcPr>
            <w:tcW w:w="1827" w:type="dxa"/>
            <w:shd w:val="clear" w:color="auto" w:fill="auto"/>
            <w:noWrap/>
            <w:hideMark/>
          </w:tcPr>
          <w:p w14:paraId="3BA5C2EF" w14:textId="1A1D4C7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36.81</w:t>
            </w:r>
          </w:p>
        </w:tc>
        <w:tc>
          <w:tcPr>
            <w:tcW w:w="4533" w:type="dxa"/>
            <w:shd w:val="clear" w:color="auto" w:fill="auto"/>
            <w:vAlign w:val="bottom"/>
            <w:hideMark/>
          </w:tcPr>
          <w:p w14:paraId="613421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H style, each (used durable medical equipment)</w:t>
            </w:r>
          </w:p>
        </w:tc>
      </w:tr>
      <w:tr w:rsidR="00706F01" w:rsidRPr="00E46745" w14:paraId="445312D9" w14:textId="77777777" w:rsidTr="00E674B2">
        <w:tblPrEx>
          <w:tblLook w:val="04A0" w:firstRow="1" w:lastRow="0" w:firstColumn="1" w:lastColumn="0" w:noHBand="0" w:noVBand="1"/>
        </w:tblPrEx>
        <w:trPr>
          <w:trHeight w:val="840"/>
        </w:trPr>
        <w:tc>
          <w:tcPr>
            <w:tcW w:w="2905" w:type="dxa"/>
            <w:shd w:val="clear" w:color="auto" w:fill="auto"/>
            <w:noWrap/>
            <w:hideMark/>
          </w:tcPr>
          <w:p w14:paraId="637F8A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K0039UEKU</w:t>
            </w:r>
          </w:p>
        </w:tc>
        <w:tc>
          <w:tcPr>
            <w:tcW w:w="1827" w:type="dxa"/>
            <w:shd w:val="clear" w:color="auto" w:fill="auto"/>
            <w:noWrap/>
            <w:hideMark/>
          </w:tcPr>
          <w:p w14:paraId="2EED2B6B" w14:textId="5DEC0DE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39.21</w:t>
            </w:r>
          </w:p>
        </w:tc>
        <w:tc>
          <w:tcPr>
            <w:tcW w:w="4533" w:type="dxa"/>
            <w:shd w:val="clear" w:color="auto" w:fill="auto"/>
            <w:vAlign w:val="bottom"/>
            <w:hideMark/>
          </w:tcPr>
          <w:p w14:paraId="5BA782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Leg strap, H style, each (used durable medical equipment), (DMEPOS item subject to DMEPOS competitive bidding program number 3)</w:t>
            </w:r>
          </w:p>
        </w:tc>
      </w:tr>
      <w:tr w:rsidR="00706F01" w:rsidRPr="00E46745" w14:paraId="58629E18" w14:textId="77777777" w:rsidTr="00E674B2">
        <w:tblPrEx>
          <w:tblLook w:val="04A0" w:firstRow="1" w:lastRow="0" w:firstColumn="1" w:lastColumn="0" w:noHBand="0" w:noVBand="1"/>
        </w:tblPrEx>
        <w:trPr>
          <w:trHeight w:val="280"/>
        </w:trPr>
        <w:tc>
          <w:tcPr>
            <w:tcW w:w="2905" w:type="dxa"/>
            <w:shd w:val="clear" w:color="auto" w:fill="auto"/>
            <w:noWrap/>
            <w:hideMark/>
          </w:tcPr>
          <w:p w14:paraId="4206F7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K0040NU</w:t>
            </w:r>
          </w:p>
        </w:tc>
        <w:tc>
          <w:tcPr>
            <w:tcW w:w="1827" w:type="dxa"/>
            <w:shd w:val="clear" w:color="auto" w:fill="auto"/>
            <w:noWrap/>
            <w:hideMark/>
          </w:tcPr>
          <w:p w14:paraId="2043A733" w14:textId="64B8963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59.48</w:t>
            </w:r>
          </w:p>
        </w:tc>
        <w:tc>
          <w:tcPr>
            <w:tcW w:w="4533" w:type="dxa"/>
            <w:shd w:val="clear" w:color="auto" w:fill="auto"/>
            <w:vAlign w:val="bottom"/>
            <w:hideMark/>
          </w:tcPr>
          <w:p w14:paraId="5E720C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Adjustable angle footplate, each (new equipment)</w:t>
            </w:r>
          </w:p>
        </w:tc>
      </w:tr>
      <w:tr w:rsidR="00706F01" w:rsidRPr="00E46745" w14:paraId="5F1FB5D3" w14:textId="77777777" w:rsidTr="00E674B2">
        <w:tblPrEx>
          <w:tblLook w:val="04A0" w:firstRow="1" w:lastRow="0" w:firstColumn="1" w:lastColumn="0" w:noHBand="0" w:noVBand="1"/>
        </w:tblPrEx>
        <w:trPr>
          <w:trHeight w:val="840"/>
        </w:trPr>
        <w:tc>
          <w:tcPr>
            <w:tcW w:w="2905" w:type="dxa"/>
            <w:shd w:val="clear" w:color="auto" w:fill="auto"/>
            <w:noWrap/>
            <w:hideMark/>
          </w:tcPr>
          <w:p w14:paraId="5A57D5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K0040NUKU</w:t>
            </w:r>
          </w:p>
        </w:tc>
        <w:tc>
          <w:tcPr>
            <w:tcW w:w="1827" w:type="dxa"/>
            <w:shd w:val="clear" w:color="auto" w:fill="auto"/>
            <w:noWrap/>
            <w:hideMark/>
          </w:tcPr>
          <w:p w14:paraId="76A01D2E" w14:textId="7359FA8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72.44</w:t>
            </w:r>
          </w:p>
        </w:tc>
        <w:tc>
          <w:tcPr>
            <w:tcW w:w="4533" w:type="dxa"/>
            <w:shd w:val="clear" w:color="auto" w:fill="auto"/>
            <w:vAlign w:val="bottom"/>
            <w:hideMark/>
          </w:tcPr>
          <w:p w14:paraId="778C5E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Adjustable angle footplate, each (new equipment), (DMEPOS item subject to DMEPOS competitive bidding program number 3)</w:t>
            </w:r>
          </w:p>
        </w:tc>
      </w:tr>
      <w:tr w:rsidR="00706F01" w:rsidRPr="00E46745" w14:paraId="02650563" w14:textId="77777777" w:rsidTr="00E674B2">
        <w:tblPrEx>
          <w:tblLook w:val="04A0" w:firstRow="1" w:lastRow="0" w:firstColumn="1" w:lastColumn="0" w:noHBand="0" w:noVBand="1"/>
        </w:tblPrEx>
        <w:trPr>
          <w:trHeight w:val="280"/>
        </w:trPr>
        <w:tc>
          <w:tcPr>
            <w:tcW w:w="2905" w:type="dxa"/>
            <w:shd w:val="clear" w:color="auto" w:fill="auto"/>
            <w:noWrap/>
            <w:hideMark/>
          </w:tcPr>
          <w:p w14:paraId="5E8F37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K0040RR</w:t>
            </w:r>
          </w:p>
        </w:tc>
        <w:tc>
          <w:tcPr>
            <w:tcW w:w="1827" w:type="dxa"/>
            <w:shd w:val="clear" w:color="auto" w:fill="auto"/>
            <w:noWrap/>
            <w:hideMark/>
          </w:tcPr>
          <w:p w14:paraId="374CEC11" w14:textId="650EB61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5.94</w:t>
            </w:r>
          </w:p>
        </w:tc>
        <w:tc>
          <w:tcPr>
            <w:tcW w:w="4533" w:type="dxa"/>
            <w:shd w:val="clear" w:color="auto" w:fill="auto"/>
            <w:vAlign w:val="bottom"/>
            <w:hideMark/>
          </w:tcPr>
          <w:p w14:paraId="1D0921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Adjustable angle footplate, each (rental)</w:t>
            </w:r>
          </w:p>
        </w:tc>
      </w:tr>
      <w:tr w:rsidR="00706F01" w:rsidRPr="00E46745" w14:paraId="092C3511" w14:textId="77777777" w:rsidTr="00E674B2">
        <w:tblPrEx>
          <w:tblLook w:val="04A0" w:firstRow="1" w:lastRow="0" w:firstColumn="1" w:lastColumn="0" w:noHBand="0" w:noVBand="1"/>
        </w:tblPrEx>
        <w:trPr>
          <w:trHeight w:val="840"/>
        </w:trPr>
        <w:tc>
          <w:tcPr>
            <w:tcW w:w="2905" w:type="dxa"/>
            <w:shd w:val="clear" w:color="auto" w:fill="auto"/>
            <w:noWrap/>
            <w:hideMark/>
          </w:tcPr>
          <w:p w14:paraId="788C62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K0040RRKU</w:t>
            </w:r>
          </w:p>
        </w:tc>
        <w:tc>
          <w:tcPr>
            <w:tcW w:w="1827" w:type="dxa"/>
            <w:shd w:val="clear" w:color="auto" w:fill="auto"/>
            <w:noWrap/>
            <w:hideMark/>
          </w:tcPr>
          <w:p w14:paraId="3CA16547" w14:textId="589D841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7.23</w:t>
            </w:r>
          </w:p>
        </w:tc>
        <w:tc>
          <w:tcPr>
            <w:tcW w:w="4533" w:type="dxa"/>
            <w:shd w:val="clear" w:color="auto" w:fill="auto"/>
            <w:vAlign w:val="bottom"/>
            <w:hideMark/>
          </w:tcPr>
          <w:p w14:paraId="16B718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Adjustable angle footplate, each (rental), (DMEPOS item subject to DMEPOS competitive bidding program number 3)</w:t>
            </w:r>
          </w:p>
        </w:tc>
      </w:tr>
      <w:tr w:rsidR="00706F01" w:rsidRPr="00E46745" w14:paraId="7848F69A" w14:textId="77777777" w:rsidTr="00E674B2">
        <w:tblPrEx>
          <w:tblLook w:val="04A0" w:firstRow="1" w:lastRow="0" w:firstColumn="1" w:lastColumn="0" w:noHBand="0" w:noVBand="1"/>
        </w:tblPrEx>
        <w:trPr>
          <w:trHeight w:val="560"/>
        </w:trPr>
        <w:tc>
          <w:tcPr>
            <w:tcW w:w="2905" w:type="dxa"/>
            <w:shd w:val="clear" w:color="auto" w:fill="auto"/>
            <w:noWrap/>
            <w:hideMark/>
          </w:tcPr>
          <w:p w14:paraId="7FFC80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K0040UE</w:t>
            </w:r>
          </w:p>
        </w:tc>
        <w:tc>
          <w:tcPr>
            <w:tcW w:w="1827" w:type="dxa"/>
            <w:shd w:val="clear" w:color="auto" w:fill="auto"/>
            <w:noWrap/>
            <w:hideMark/>
          </w:tcPr>
          <w:p w14:paraId="14E05858" w14:textId="19703D7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44.60</w:t>
            </w:r>
          </w:p>
        </w:tc>
        <w:tc>
          <w:tcPr>
            <w:tcW w:w="4533" w:type="dxa"/>
            <w:shd w:val="clear" w:color="auto" w:fill="auto"/>
            <w:vAlign w:val="bottom"/>
            <w:hideMark/>
          </w:tcPr>
          <w:p w14:paraId="7DA9DB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Adjustable angle footplate, each (used durable medical equipment)</w:t>
            </w:r>
          </w:p>
        </w:tc>
      </w:tr>
      <w:tr w:rsidR="00706F01" w:rsidRPr="00E46745" w14:paraId="5D85D436" w14:textId="77777777" w:rsidTr="00E674B2">
        <w:tblPrEx>
          <w:tblLook w:val="04A0" w:firstRow="1" w:lastRow="0" w:firstColumn="1" w:lastColumn="0" w:noHBand="0" w:noVBand="1"/>
        </w:tblPrEx>
        <w:trPr>
          <w:trHeight w:val="840"/>
        </w:trPr>
        <w:tc>
          <w:tcPr>
            <w:tcW w:w="2905" w:type="dxa"/>
            <w:shd w:val="clear" w:color="auto" w:fill="auto"/>
            <w:noWrap/>
            <w:hideMark/>
          </w:tcPr>
          <w:p w14:paraId="22295B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K0040UEKU</w:t>
            </w:r>
          </w:p>
        </w:tc>
        <w:tc>
          <w:tcPr>
            <w:tcW w:w="1827" w:type="dxa"/>
            <w:shd w:val="clear" w:color="auto" w:fill="auto"/>
            <w:noWrap/>
            <w:hideMark/>
          </w:tcPr>
          <w:p w14:paraId="27BA13D5" w14:textId="47756CC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54.30</w:t>
            </w:r>
          </w:p>
        </w:tc>
        <w:tc>
          <w:tcPr>
            <w:tcW w:w="4533" w:type="dxa"/>
            <w:shd w:val="clear" w:color="auto" w:fill="auto"/>
            <w:vAlign w:val="bottom"/>
            <w:hideMark/>
          </w:tcPr>
          <w:p w14:paraId="2897AA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Adjustable angle footplate, each (used durable medical equipment), (DMEPOS item subject to DMEPOS competitive bidding program number 3)</w:t>
            </w:r>
          </w:p>
        </w:tc>
      </w:tr>
      <w:tr w:rsidR="00706F01" w:rsidRPr="00E46745" w14:paraId="4B87F362" w14:textId="77777777" w:rsidTr="00E674B2">
        <w:tblPrEx>
          <w:tblLook w:val="04A0" w:firstRow="1" w:lastRow="0" w:firstColumn="1" w:lastColumn="0" w:noHBand="0" w:noVBand="1"/>
        </w:tblPrEx>
        <w:trPr>
          <w:trHeight w:val="280"/>
        </w:trPr>
        <w:tc>
          <w:tcPr>
            <w:tcW w:w="2905" w:type="dxa"/>
            <w:shd w:val="clear" w:color="auto" w:fill="auto"/>
            <w:noWrap/>
            <w:hideMark/>
          </w:tcPr>
          <w:p w14:paraId="722B14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K0041NU</w:t>
            </w:r>
          </w:p>
        </w:tc>
        <w:tc>
          <w:tcPr>
            <w:tcW w:w="1827" w:type="dxa"/>
            <w:shd w:val="clear" w:color="auto" w:fill="auto"/>
            <w:noWrap/>
            <w:hideMark/>
          </w:tcPr>
          <w:p w14:paraId="79C6053E" w14:textId="1118E1D0"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47.58</w:t>
            </w:r>
          </w:p>
        </w:tc>
        <w:tc>
          <w:tcPr>
            <w:tcW w:w="4533" w:type="dxa"/>
            <w:shd w:val="clear" w:color="auto" w:fill="auto"/>
            <w:vAlign w:val="bottom"/>
            <w:hideMark/>
          </w:tcPr>
          <w:p w14:paraId="3CC423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Large size footplate, each (new equipment)</w:t>
            </w:r>
          </w:p>
        </w:tc>
      </w:tr>
      <w:tr w:rsidR="00706F01" w:rsidRPr="00E46745" w14:paraId="04453238" w14:textId="77777777" w:rsidTr="00E674B2">
        <w:tblPrEx>
          <w:tblLook w:val="04A0" w:firstRow="1" w:lastRow="0" w:firstColumn="1" w:lastColumn="0" w:noHBand="0" w:noVBand="1"/>
        </w:tblPrEx>
        <w:trPr>
          <w:trHeight w:val="840"/>
        </w:trPr>
        <w:tc>
          <w:tcPr>
            <w:tcW w:w="2905" w:type="dxa"/>
            <w:shd w:val="clear" w:color="auto" w:fill="auto"/>
            <w:noWrap/>
            <w:hideMark/>
          </w:tcPr>
          <w:p w14:paraId="3990E0D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K0041NUKU</w:t>
            </w:r>
          </w:p>
        </w:tc>
        <w:tc>
          <w:tcPr>
            <w:tcW w:w="1827" w:type="dxa"/>
            <w:shd w:val="clear" w:color="auto" w:fill="auto"/>
            <w:noWrap/>
            <w:hideMark/>
          </w:tcPr>
          <w:p w14:paraId="060ED467" w14:textId="278CF3F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51.33</w:t>
            </w:r>
          </w:p>
        </w:tc>
        <w:tc>
          <w:tcPr>
            <w:tcW w:w="4533" w:type="dxa"/>
            <w:shd w:val="clear" w:color="auto" w:fill="auto"/>
            <w:vAlign w:val="bottom"/>
            <w:hideMark/>
          </w:tcPr>
          <w:p w14:paraId="01F738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Large size footplate, each (new equipment), (DMEPOS item subject to DMEPOS competitive bidding program number 3)</w:t>
            </w:r>
          </w:p>
        </w:tc>
      </w:tr>
      <w:tr w:rsidR="00706F01" w:rsidRPr="00E46745" w14:paraId="7BB9EED2" w14:textId="77777777" w:rsidTr="00E674B2">
        <w:tblPrEx>
          <w:tblLook w:val="04A0" w:firstRow="1" w:lastRow="0" w:firstColumn="1" w:lastColumn="0" w:noHBand="0" w:noVBand="1"/>
        </w:tblPrEx>
        <w:trPr>
          <w:trHeight w:val="280"/>
        </w:trPr>
        <w:tc>
          <w:tcPr>
            <w:tcW w:w="2905" w:type="dxa"/>
            <w:shd w:val="clear" w:color="auto" w:fill="auto"/>
            <w:noWrap/>
            <w:hideMark/>
          </w:tcPr>
          <w:p w14:paraId="6DA42F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K0041RR</w:t>
            </w:r>
          </w:p>
        </w:tc>
        <w:tc>
          <w:tcPr>
            <w:tcW w:w="1827" w:type="dxa"/>
            <w:shd w:val="clear" w:color="auto" w:fill="auto"/>
            <w:noWrap/>
            <w:hideMark/>
          </w:tcPr>
          <w:p w14:paraId="4EC93D1F" w14:textId="76D3BD6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4.78</w:t>
            </w:r>
          </w:p>
        </w:tc>
        <w:tc>
          <w:tcPr>
            <w:tcW w:w="4533" w:type="dxa"/>
            <w:shd w:val="clear" w:color="auto" w:fill="auto"/>
            <w:vAlign w:val="bottom"/>
            <w:hideMark/>
          </w:tcPr>
          <w:p w14:paraId="193AB1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Large size footplate, each (rental)</w:t>
            </w:r>
          </w:p>
        </w:tc>
      </w:tr>
      <w:tr w:rsidR="00706F01" w:rsidRPr="00E46745" w14:paraId="3864052E" w14:textId="77777777" w:rsidTr="00E674B2">
        <w:tblPrEx>
          <w:tblLook w:val="04A0" w:firstRow="1" w:lastRow="0" w:firstColumn="1" w:lastColumn="0" w:noHBand="0" w:noVBand="1"/>
        </w:tblPrEx>
        <w:trPr>
          <w:trHeight w:val="840"/>
        </w:trPr>
        <w:tc>
          <w:tcPr>
            <w:tcW w:w="2905" w:type="dxa"/>
            <w:shd w:val="clear" w:color="auto" w:fill="auto"/>
            <w:noWrap/>
            <w:hideMark/>
          </w:tcPr>
          <w:p w14:paraId="270BD9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K0041RRKU</w:t>
            </w:r>
          </w:p>
        </w:tc>
        <w:tc>
          <w:tcPr>
            <w:tcW w:w="1827" w:type="dxa"/>
            <w:shd w:val="clear" w:color="auto" w:fill="auto"/>
            <w:noWrap/>
            <w:hideMark/>
          </w:tcPr>
          <w:p w14:paraId="0CA44DBC" w14:textId="4202901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5.18</w:t>
            </w:r>
          </w:p>
        </w:tc>
        <w:tc>
          <w:tcPr>
            <w:tcW w:w="4533" w:type="dxa"/>
            <w:shd w:val="clear" w:color="auto" w:fill="auto"/>
            <w:vAlign w:val="bottom"/>
            <w:hideMark/>
          </w:tcPr>
          <w:p w14:paraId="1646E2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Large size footplate, each (rental), (DMEPOS item subject to DMEPOS competitive bidding program number 3)</w:t>
            </w:r>
          </w:p>
        </w:tc>
      </w:tr>
      <w:tr w:rsidR="00706F01" w:rsidRPr="00E46745" w14:paraId="0B761D4D" w14:textId="77777777" w:rsidTr="00E674B2">
        <w:tblPrEx>
          <w:tblLook w:val="04A0" w:firstRow="1" w:lastRow="0" w:firstColumn="1" w:lastColumn="0" w:noHBand="0" w:noVBand="1"/>
        </w:tblPrEx>
        <w:trPr>
          <w:trHeight w:val="560"/>
        </w:trPr>
        <w:tc>
          <w:tcPr>
            <w:tcW w:w="2905" w:type="dxa"/>
            <w:shd w:val="clear" w:color="auto" w:fill="auto"/>
            <w:noWrap/>
            <w:hideMark/>
          </w:tcPr>
          <w:p w14:paraId="702776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K0041UE</w:t>
            </w:r>
          </w:p>
        </w:tc>
        <w:tc>
          <w:tcPr>
            <w:tcW w:w="1827" w:type="dxa"/>
            <w:shd w:val="clear" w:color="auto" w:fill="auto"/>
            <w:noWrap/>
            <w:hideMark/>
          </w:tcPr>
          <w:p w14:paraId="34F7F138" w14:textId="20B2CCC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35.69</w:t>
            </w:r>
          </w:p>
        </w:tc>
        <w:tc>
          <w:tcPr>
            <w:tcW w:w="4533" w:type="dxa"/>
            <w:shd w:val="clear" w:color="auto" w:fill="auto"/>
            <w:vAlign w:val="bottom"/>
            <w:hideMark/>
          </w:tcPr>
          <w:p w14:paraId="26EDCA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Large size footplate, each (used durable medical equipment)</w:t>
            </w:r>
          </w:p>
        </w:tc>
      </w:tr>
      <w:tr w:rsidR="00706F01" w:rsidRPr="00E46745" w14:paraId="2CDE70A4" w14:textId="77777777" w:rsidTr="00E674B2">
        <w:tblPrEx>
          <w:tblLook w:val="04A0" w:firstRow="1" w:lastRow="0" w:firstColumn="1" w:lastColumn="0" w:noHBand="0" w:noVBand="1"/>
        </w:tblPrEx>
        <w:trPr>
          <w:trHeight w:val="840"/>
        </w:trPr>
        <w:tc>
          <w:tcPr>
            <w:tcW w:w="2905" w:type="dxa"/>
            <w:shd w:val="clear" w:color="auto" w:fill="auto"/>
            <w:noWrap/>
            <w:hideMark/>
          </w:tcPr>
          <w:p w14:paraId="4D4ED1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K0041UEKU</w:t>
            </w:r>
          </w:p>
        </w:tc>
        <w:tc>
          <w:tcPr>
            <w:tcW w:w="1827" w:type="dxa"/>
            <w:shd w:val="clear" w:color="auto" w:fill="auto"/>
            <w:noWrap/>
            <w:hideMark/>
          </w:tcPr>
          <w:p w14:paraId="63B82915" w14:textId="0BA5F5D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38.49</w:t>
            </w:r>
          </w:p>
        </w:tc>
        <w:tc>
          <w:tcPr>
            <w:tcW w:w="4533" w:type="dxa"/>
            <w:shd w:val="clear" w:color="auto" w:fill="auto"/>
            <w:vAlign w:val="bottom"/>
            <w:hideMark/>
          </w:tcPr>
          <w:p w14:paraId="2B0D00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Large size footplate, each (used durable medical equipment), (DMEPOS item subject to DMEPOS competitive bidding program number 3)</w:t>
            </w:r>
          </w:p>
        </w:tc>
      </w:tr>
      <w:tr w:rsidR="00706F01" w:rsidRPr="00E46745" w14:paraId="47D5DCEC" w14:textId="77777777" w:rsidTr="00E674B2">
        <w:tblPrEx>
          <w:tblLook w:val="04A0" w:firstRow="1" w:lastRow="0" w:firstColumn="1" w:lastColumn="0" w:noHBand="0" w:noVBand="1"/>
        </w:tblPrEx>
        <w:trPr>
          <w:trHeight w:val="560"/>
        </w:trPr>
        <w:tc>
          <w:tcPr>
            <w:tcW w:w="2905" w:type="dxa"/>
            <w:shd w:val="clear" w:color="auto" w:fill="auto"/>
            <w:noWrap/>
            <w:hideMark/>
          </w:tcPr>
          <w:p w14:paraId="6C940D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K0042NU</w:t>
            </w:r>
          </w:p>
        </w:tc>
        <w:tc>
          <w:tcPr>
            <w:tcW w:w="1827" w:type="dxa"/>
            <w:shd w:val="clear" w:color="auto" w:fill="auto"/>
            <w:noWrap/>
            <w:hideMark/>
          </w:tcPr>
          <w:p w14:paraId="06E93E30" w14:textId="7CEEC21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31.73</w:t>
            </w:r>
          </w:p>
        </w:tc>
        <w:tc>
          <w:tcPr>
            <w:tcW w:w="4533" w:type="dxa"/>
            <w:shd w:val="clear" w:color="auto" w:fill="auto"/>
            <w:vAlign w:val="bottom"/>
            <w:hideMark/>
          </w:tcPr>
          <w:p w14:paraId="3D036F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size footplate, replacement only, each (new equipment)</w:t>
            </w:r>
          </w:p>
        </w:tc>
      </w:tr>
      <w:tr w:rsidR="00706F01" w:rsidRPr="00E46745" w14:paraId="690D7606" w14:textId="77777777" w:rsidTr="00E674B2">
        <w:tblPrEx>
          <w:tblLook w:val="04A0" w:firstRow="1" w:lastRow="0" w:firstColumn="1" w:lastColumn="0" w:noHBand="0" w:noVBand="1"/>
        </w:tblPrEx>
        <w:trPr>
          <w:trHeight w:val="840"/>
        </w:trPr>
        <w:tc>
          <w:tcPr>
            <w:tcW w:w="2905" w:type="dxa"/>
            <w:shd w:val="clear" w:color="auto" w:fill="auto"/>
            <w:noWrap/>
            <w:hideMark/>
          </w:tcPr>
          <w:p w14:paraId="728912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K0042NUKU</w:t>
            </w:r>
          </w:p>
        </w:tc>
        <w:tc>
          <w:tcPr>
            <w:tcW w:w="1827" w:type="dxa"/>
            <w:shd w:val="clear" w:color="auto" w:fill="auto"/>
            <w:noWrap/>
            <w:hideMark/>
          </w:tcPr>
          <w:p w14:paraId="0F85EE57" w14:textId="6DF999F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35.34</w:t>
            </w:r>
          </w:p>
        </w:tc>
        <w:tc>
          <w:tcPr>
            <w:tcW w:w="4533" w:type="dxa"/>
            <w:shd w:val="clear" w:color="auto" w:fill="auto"/>
            <w:vAlign w:val="bottom"/>
            <w:hideMark/>
          </w:tcPr>
          <w:p w14:paraId="201537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size footplate, replacement only, each (new equipment), (DMEPOS item subject to DMEPOS competitive bidding program number 3)</w:t>
            </w:r>
          </w:p>
        </w:tc>
      </w:tr>
      <w:tr w:rsidR="00706F01" w:rsidRPr="00E46745" w14:paraId="49566588" w14:textId="77777777" w:rsidTr="00E674B2">
        <w:tblPrEx>
          <w:tblLook w:val="04A0" w:firstRow="1" w:lastRow="0" w:firstColumn="1" w:lastColumn="0" w:noHBand="0" w:noVBand="1"/>
        </w:tblPrEx>
        <w:trPr>
          <w:trHeight w:val="280"/>
        </w:trPr>
        <w:tc>
          <w:tcPr>
            <w:tcW w:w="2905" w:type="dxa"/>
            <w:shd w:val="clear" w:color="auto" w:fill="auto"/>
            <w:noWrap/>
            <w:hideMark/>
          </w:tcPr>
          <w:p w14:paraId="4475A2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K0042RR</w:t>
            </w:r>
          </w:p>
        </w:tc>
        <w:tc>
          <w:tcPr>
            <w:tcW w:w="1827" w:type="dxa"/>
            <w:shd w:val="clear" w:color="auto" w:fill="auto"/>
            <w:noWrap/>
            <w:hideMark/>
          </w:tcPr>
          <w:p w14:paraId="6FE2AFFC" w14:textId="4F40640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3.17</w:t>
            </w:r>
          </w:p>
        </w:tc>
        <w:tc>
          <w:tcPr>
            <w:tcW w:w="4533" w:type="dxa"/>
            <w:shd w:val="clear" w:color="auto" w:fill="auto"/>
            <w:vAlign w:val="bottom"/>
            <w:hideMark/>
          </w:tcPr>
          <w:p w14:paraId="66864D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size footplate, replacement only, each (rental)</w:t>
            </w:r>
          </w:p>
        </w:tc>
      </w:tr>
      <w:tr w:rsidR="00706F01" w:rsidRPr="00E46745" w14:paraId="1B07B3BA" w14:textId="77777777" w:rsidTr="00E674B2">
        <w:tblPrEx>
          <w:tblLook w:val="04A0" w:firstRow="1" w:lastRow="0" w:firstColumn="1" w:lastColumn="0" w:noHBand="0" w:noVBand="1"/>
        </w:tblPrEx>
        <w:trPr>
          <w:trHeight w:val="840"/>
        </w:trPr>
        <w:tc>
          <w:tcPr>
            <w:tcW w:w="2905" w:type="dxa"/>
            <w:shd w:val="clear" w:color="auto" w:fill="auto"/>
            <w:noWrap/>
            <w:hideMark/>
          </w:tcPr>
          <w:p w14:paraId="1281FF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K0042RRKU</w:t>
            </w:r>
          </w:p>
        </w:tc>
        <w:tc>
          <w:tcPr>
            <w:tcW w:w="1827" w:type="dxa"/>
            <w:shd w:val="clear" w:color="auto" w:fill="auto"/>
            <w:noWrap/>
            <w:hideMark/>
          </w:tcPr>
          <w:p w14:paraId="20227E1A" w14:textId="761DA55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3.53</w:t>
            </w:r>
          </w:p>
        </w:tc>
        <w:tc>
          <w:tcPr>
            <w:tcW w:w="4533" w:type="dxa"/>
            <w:shd w:val="clear" w:color="auto" w:fill="auto"/>
            <w:vAlign w:val="bottom"/>
            <w:hideMark/>
          </w:tcPr>
          <w:p w14:paraId="664C5F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size footplate, replacement only, each (rental), (DMEPOS item subject to DMEPOS competitive bidding program number 3)</w:t>
            </w:r>
          </w:p>
        </w:tc>
      </w:tr>
      <w:tr w:rsidR="00706F01" w:rsidRPr="00E46745" w14:paraId="455E8B46" w14:textId="77777777" w:rsidTr="00E674B2">
        <w:tblPrEx>
          <w:tblLook w:val="04A0" w:firstRow="1" w:lastRow="0" w:firstColumn="1" w:lastColumn="0" w:noHBand="0" w:noVBand="1"/>
        </w:tblPrEx>
        <w:trPr>
          <w:trHeight w:val="560"/>
        </w:trPr>
        <w:tc>
          <w:tcPr>
            <w:tcW w:w="2905" w:type="dxa"/>
            <w:shd w:val="clear" w:color="auto" w:fill="auto"/>
            <w:noWrap/>
            <w:hideMark/>
          </w:tcPr>
          <w:p w14:paraId="1186B0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K0042UE</w:t>
            </w:r>
          </w:p>
        </w:tc>
        <w:tc>
          <w:tcPr>
            <w:tcW w:w="1827" w:type="dxa"/>
            <w:shd w:val="clear" w:color="auto" w:fill="auto"/>
            <w:noWrap/>
            <w:hideMark/>
          </w:tcPr>
          <w:p w14:paraId="773788D8" w14:textId="3327A6A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23.79</w:t>
            </w:r>
          </w:p>
        </w:tc>
        <w:tc>
          <w:tcPr>
            <w:tcW w:w="4533" w:type="dxa"/>
            <w:shd w:val="clear" w:color="auto" w:fill="auto"/>
            <w:vAlign w:val="bottom"/>
            <w:hideMark/>
          </w:tcPr>
          <w:p w14:paraId="2889B1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size footplate, replacement only, each (used durable medical equipment)</w:t>
            </w:r>
          </w:p>
        </w:tc>
      </w:tr>
      <w:tr w:rsidR="00706F01" w:rsidRPr="00E46745" w14:paraId="1D123018" w14:textId="77777777" w:rsidTr="00E674B2">
        <w:tblPrEx>
          <w:tblLook w:val="04A0" w:firstRow="1" w:lastRow="0" w:firstColumn="1" w:lastColumn="0" w:noHBand="0" w:noVBand="1"/>
        </w:tblPrEx>
        <w:trPr>
          <w:trHeight w:val="840"/>
        </w:trPr>
        <w:tc>
          <w:tcPr>
            <w:tcW w:w="2905" w:type="dxa"/>
            <w:shd w:val="clear" w:color="auto" w:fill="auto"/>
            <w:noWrap/>
            <w:hideMark/>
          </w:tcPr>
          <w:p w14:paraId="5711CF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K0042UEKU</w:t>
            </w:r>
          </w:p>
        </w:tc>
        <w:tc>
          <w:tcPr>
            <w:tcW w:w="1827" w:type="dxa"/>
            <w:shd w:val="clear" w:color="auto" w:fill="auto"/>
            <w:noWrap/>
            <w:hideMark/>
          </w:tcPr>
          <w:p w14:paraId="614A92C4" w14:textId="44CE259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26.50</w:t>
            </w:r>
          </w:p>
        </w:tc>
        <w:tc>
          <w:tcPr>
            <w:tcW w:w="4533" w:type="dxa"/>
            <w:shd w:val="clear" w:color="auto" w:fill="auto"/>
            <w:vAlign w:val="bottom"/>
            <w:hideMark/>
          </w:tcPr>
          <w:p w14:paraId="04ED42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Standard size footplate, replacement only, each (used durable medical equipment), (DMEPOS item subject to DMEPOS competitive bidding program number 3)</w:t>
            </w:r>
          </w:p>
        </w:tc>
      </w:tr>
      <w:tr w:rsidR="00706F01" w:rsidRPr="00E46745" w14:paraId="6A543A37" w14:textId="77777777" w:rsidTr="00E674B2">
        <w:tblPrEx>
          <w:tblLook w:val="04A0" w:firstRow="1" w:lastRow="0" w:firstColumn="1" w:lastColumn="0" w:noHBand="0" w:noVBand="1"/>
        </w:tblPrEx>
        <w:trPr>
          <w:trHeight w:val="560"/>
        </w:trPr>
        <w:tc>
          <w:tcPr>
            <w:tcW w:w="2905" w:type="dxa"/>
            <w:shd w:val="clear" w:color="auto" w:fill="auto"/>
            <w:noWrap/>
            <w:hideMark/>
          </w:tcPr>
          <w:p w14:paraId="5DCBC2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K0043NU</w:t>
            </w:r>
          </w:p>
        </w:tc>
        <w:tc>
          <w:tcPr>
            <w:tcW w:w="1827" w:type="dxa"/>
            <w:shd w:val="clear" w:color="auto" w:fill="auto"/>
            <w:noWrap/>
            <w:hideMark/>
          </w:tcPr>
          <w:p w14:paraId="6CF9B095" w14:textId="6ADD0A3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18.17</w:t>
            </w:r>
          </w:p>
        </w:tc>
        <w:tc>
          <w:tcPr>
            <w:tcW w:w="4533" w:type="dxa"/>
            <w:shd w:val="clear" w:color="auto" w:fill="auto"/>
            <w:vAlign w:val="bottom"/>
            <w:hideMark/>
          </w:tcPr>
          <w:p w14:paraId="41F836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Footrest, lower extension tube, replacement only, each (new equipment)  </w:t>
            </w:r>
          </w:p>
        </w:tc>
      </w:tr>
      <w:tr w:rsidR="00706F01" w:rsidRPr="00E46745" w14:paraId="080DCFD2" w14:textId="77777777" w:rsidTr="00E674B2">
        <w:tblPrEx>
          <w:tblLook w:val="04A0" w:firstRow="1" w:lastRow="0" w:firstColumn="1" w:lastColumn="0" w:noHBand="0" w:noVBand="1"/>
        </w:tblPrEx>
        <w:trPr>
          <w:trHeight w:val="840"/>
        </w:trPr>
        <w:tc>
          <w:tcPr>
            <w:tcW w:w="2905" w:type="dxa"/>
            <w:shd w:val="clear" w:color="auto" w:fill="auto"/>
            <w:noWrap/>
            <w:hideMark/>
          </w:tcPr>
          <w:p w14:paraId="3C4A42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K0043NUKU</w:t>
            </w:r>
          </w:p>
        </w:tc>
        <w:tc>
          <w:tcPr>
            <w:tcW w:w="1827" w:type="dxa"/>
            <w:shd w:val="clear" w:color="auto" w:fill="auto"/>
            <w:noWrap/>
            <w:hideMark/>
          </w:tcPr>
          <w:p w14:paraId="07EAA428" w14:textId="41C167C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18.94</w:t>
            </w:r>
          </w:p>
        </w:tc>
        <w:tc>
          <w:tcPr>
            <w:tcW w:w="4533" w:type="dxa"/>
            <w:shd w:val="clear" w:color="auto" w:fill="auto"/>
            <w:vAlign w:val="bottom"/>
            <w:hideMark/>
          </w:tcPr>
          <w:p w14:paraId="4FA856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lower extension tube, replacement only, each (new equipment), (DMEPOS item subject to DMEPOS competitive bidding program number 3)</w:t>
            </w:r>
          </w:p>
        </w:tc>
      </w:tr>
      <w:tr w:rsidR="00706F01" w:rsidRPr="00E46745" w14:paraId="4731FF2E" w14:textId="77777777" w:rsidTr="00E674B2">
        <w:tblPrEx>
          <w:tblLook w:val="04A0" w:firstRow="1" w:lastRow="0" w:firstColumn="1" w:lastColumn="0" w:noHBand="0" w:noVBand="1"/>
        </w:tblPrEx>
        <w:trPr>
          <w:trHeight w:val="560"/>
        </w:trPr>
        <w:tc>
          <w:tcPr>
            <w:tcW w:w="2905" w:type="dxa"/>
            <w:shd w:val="clear" w:color="auto" w:fill="auto"/>
            <w:noWrap/>
            <w:hideMark/>
          </w:tcPr>
          <w:p w14:paraId="14EA68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K0043RR</w:t>
            </w:r>
          </w:p>
        </w:tc>
        <w:tc>
          <w:tcPr>
            <w:tcW w:w="1827" w:type="dxa"/>
            <w:shd w:val="clear" w:color="auto" w:fill="auto"/>
            <w:noWrap/>
            <w:hideMark/>
          </w:tcPr>
          <w:p w14:paraId="7FAF6672" w14:textId="1F8CC8E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w:t>
            </w:r>
          </w:p>
        </w:tc>
        <w:tc>
          <w:tcPr>
            <w:tcW w:w="4533" w:type="dxa"/>
            <w:shd w:val="clear" w:color="auto" w:fill="auto"/>
            <w:vAlign w:val="bottom"/>
            <w:hideMark/>
          </w:tcPr>
          <w:p w14:paraId="06FA30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lower extension tube, replacement only, each (rental)</w:t>
            </w:r>
          </w:p>
        </w:tc>
      </w:tr>
      <w:tr w:rsidR="00706F01" w:rsidRPr="00E46745" w14:paraId="672F38B7" w14:textId="77777777" w:rsidTr="00E674B2">
        <w:tblPrEx>
          <w:tblLook w:val="04A0" w:firstRow="1" w:lastRow="0" w:firstColumn="1" w:lastColumn="0" w:noHBand="0" w:noVBand="1"/>
        </w:tblPrEx>
        <w:trPr>
          <w:trHeight w:val="840"/>
        </w:trPr>
        <w:tc>
          <w:tcPr>
            <w:tcW w:w="2905" w:type="dxa"/>
            <w:shd w:val="clear" w:color="auto" w:fill="auto"/>
            <w:noWrap/>
            <w:hideMark/>
          </w:tcPr>
          <w:p w14:paraId="641760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K0043RRKU</w:t>
            </w:r>
          </w:p>
        </w:tc>
        <w:tc>
          <w:tcPr>
            <w:tcW w:w="1827" w:type="dxa"/>
            <w:shd w:val="clear" w:color="auto" w:fill="auto"/>
            <w:noWrap/>
            <w:hideMark/>
          </w:tcPr>
          <w:p w14:paraId="6FE0D193" w14:textId="18A7640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1.88</w:t>
            </w:r>
          </w:p>
        </w:tc>
        <w:tc>
          <w:tcPr>
            <w:tcW w:w="4533" w:type="dxa"/>
            <w:shd w:val="clear" w:color="auto" w:fill="auto"/>
            <w:vAlign w:val="bottom"/>
            <w:hideMark/>
          </w:tcPr>
          <w:p w14:paraId="1ED4DD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lower extension tube, replacement only, each (rental), (DMEPOS item subject to DMEPOS competitive bidding program number 3)</w:t>
            </w:r>
          </w:p>
        </w:tc>
      </w:tr>
      <w:tr w:rsidR="00706F01" w:rsidRPr="00E46745" w14:paraId="52A9E8F9" w14:textId="77777777" w:rsidTr="00E674B2">
        <w:tblPrEx>
          <w:tblLook w:val="04A0" w:firstRow="1" w:lastRow="0" w:firstColumn="1" w:lastColumn="0" w:noHBand="0" w:noVBand="1"/>
        </w:tblPrEx>
        <w:trPr>
          <w:trHeight w:val="560"/>
        </w:trPr>
        <w:tc>
          <w:tcPr>
            <w:tcW w:w="2905" w:type="dxa"/>
            <w:shd w:val="clear" w:color="auto" w:fill="auto"/>
            <w:noWrap/>
            <w:hideMark/>
          </w:tcPr>
          <w:p w14:paraId="199FBE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K0043UE</w:t>
            </w:r>
          </w:p>
        </w:tc>
        <w:tc>
          <w:tcPr>
            <w:tcW w:w="1827" w:type="dxa"/>
            <w:shd w:val="clear" w:color="auto" w:fill="auto"/>
            <w:noWrap/>
            <w:hideMark/>
          </w:tcPr>
          <w:p w14:paraId="20496AC2" w14:textId="681DAB6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13.65</w:t>
            </w:r>
          </w:p>
        </w:tc>
        <w:tc>
          <w:tcPr>
            <w:tcW w:w="4533" w:type="dxa"/>
            <w:shd w:val="clear" w:color="auto" w:fill="auto"/>
            <w:vAlign w:val="bottom"/>
            <w:hideMark/>
          </w:tcPr>
          <w:p w14:paraId="3B915D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Footrest, lower extension tube, replacement only, each (used durable medical equipment) </w:t>
            </w:r>
          </w:p>
        </w:tc>
      </w:tr>
      <w:tr w:rsidR="00706F01" w:rsidRPr="00E46745" w14:paraId="07CA329C" w14:textId="77777777" w:rsidTr="00E674B2">
        <w:tblPrEx>
          <w:tblLook w:val="04A0" w:firstRow="1" w:lastRow="0" w:firstColumn="1" w:lastColumn="0" w:noHBand="0" w:noVBand="1"/>
        </w:tblPrEx>
        <w:trPr>
          <w:trHeight w:val="1120"/>
        </w:trPr>
        <w:tc>
          <w:tcPr>
            <w:tcW w:w="2905" w:type="dxa"/>
            <w:shd w:val="clear" w:color="auto" w:fill="auto"/>
            <w:noWrap/>
            <w:hideMark/>
          </w:tcPr>
          <w:p w14:paraId="5B5B6A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K0043UEKU</w:t>
            </w:r>
          </w:p>
        </w:tc>
        <w:tc>
          <w:tcPr>
            <w:tcW w:w="1827" w:type="dxa"/>
            <w:shd w:val="clear" w:color="auto" w:fill="auto"/>
            <w:noWrap/>
            <w:hideMark/>
          </w:tcPr>
          <w:p w14:paraId="5D1A4C57" w14:textId="054D2F9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14.23</w:t>
            </w:r>
          </w:p>
        </w:tc>
        <w:tc>
          <w:tcPr>
            <w:tcW w:w="4533" w:type="dxa"/>
            <w:shd w:val="clear" w:color="auto" w:fill="auto"/>
            <w:vAlign w:val="bottom"/>
            <w:hideMark/>
          </w:tcPr>
          <w:p w14:paraId="54EF9F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lower extension tube, replacement only, each (used durable medical equipment), (DMEPOS item subject to DMEPOS competitive bidding program number 3)</w:t>
            </w:r>
          </w:p>
        </w:tc>
      </w:tr>
      <w:tr w:rsidR="00706F01" w:rsidRPr="00E46745" w14:paraId="4589A847" w14:textId="77777777" w:rsidTr="00E674B2">
        <w:tblPrEx>
          <w:tblLook w:val="04A0" w:firstRow="1" w:lastRow="0" w:firstColumn="1" w:lastColumn="0" w:noHBand="0" w:noVBand="1"/>
        </w:tblPrEx>
        <w:trPr>
          <w:trHeight w:val="560"/>
        </w:trPr>
        <w:tc>
          <w:tcPr>
            <w:tcW w:w="2905" w:type="dxa"/>
            <w:shd w:val="clear" w:color="auto" w:fill="auto"/>
            <w:noWrap/>
            <w:hideMark/>
          </w:tcPr>
          <w:p w14:paraId="73043A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K0044NU</w:t>
            </w:r>
          </w:p>
        </w:tc>
        <w:tc>
          <w:tcPr>
            <w:tcW w:w="1827" w:type="dxa"/>
            <w:shd w:val="clear" w:color="auto" w:fill="auto"/>
            <w:noWrap/>
            <w:hideMark/>
          </w:tcPr>
          <w:p w14:paraId="04442FD1" w14:textId="67EE250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15.65</w:t>
            </w:r>
          </w:p>
        </w:tc>
        <w:tc>
          <w:tcPr>
            <w:tcW w:w="4533" w:type="dxa"/>
            <w:shd w:val="clear" w:color="auto" w:fill="auto"/>
            <w:vAlign w:val="bottom"/>
            <w:hideMark/>
          </w:tcPr>
          <w:p w14:paraId="46EB22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upper hanger bracket, replacement only, each (new equipment)</w:t>
            </w:r>
          </w:p>
        </w:tc>
      </w:tr>
      <w:tr w:rsidR="00706F01" w:rsidRPr="00E46745" w14:paraId="2BDD2A33" w14:textId="77777777" w:rsidTr="00E674B2">
        <w:tblPrEx>
          <w:tblLook w:val="04A0" w:firstRow="1" w:lastRow="0" w:firstColumn="1" w:lastColumn="0" w:noHBand="0" w:noVBand="1"/>
        </w:tblPrEx>
        <w:trPr>
          <w:trHeight w:val="840"/>
        </w:trPr>
        <w:tc>
          <w:tcPr>
            <w:tcW w:w="2905" w:type="dxa"/>
            <w:shd w:val="clear" w:color="auto" w:fill="auto"/>
            <w:noWrap/>
            <w:hideMark/>
          </w:tcPr>
          <w:p w14:paraId="4D0986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K0044NUKU</w:t>
            </w:r>
          </w:p>
        </w:tc>
        <w:tc>
          <w:tcPr>
            <w:tcW w:w="1827" w:type="dxa"/>
            <w:shd w:val="clear" w:color="auto" w:fill="auto"/>
            <w:noWrap/>
            <w:hideMark/>
          </w:tcPr>
          <w:p w14:paraId="017AE7FA" w14:textId="639823D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16.15</w:t>
            </w:r>
          </w:p>
        </w:tc>
        <w:tc>
          <w:tcPr>
            <w:tcW w:w="4533" w:type="dxa"/>
            <w:shd w:val="clear" w:color="auto" w:fill="auto"/>
            <w:vAlign w:val="bottom"/>
            <w:hideMark/>
          </w:tcPr>
          <w:p w14:paraId="632209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upper hanger bracket, replacement only, each (new equipment), (DMEPOS item subject to DMEPOS competitive bidding program number 3)</w:t>
            </w:r>
          </w:p>
        </w:tc>
      </w:tr>
      <w:tr w:rsidR="00706F01" w:rsidRPr="00E46745" w14:paraId="5C4D2BCB" w14:textId="77777777" w:rsidTr="00E674B2">
        <w:tblPrEx>
          <w:tblLook w:val="04A0" w:firstRow="1" w:lastRow="0" w:firstColumn="1" w:lastColumn="0" w:noHBand="0" w:noVBand="1"/>
        </w:tblPrEx>
        <w:trPr>
          <w:trHeight w:val="560"/>
        </w:trPr>
        <w:tc>
          <w:tcPr>
            <w:tcW w:w="2905" w:type="dxa"/>
            <w:shd w:val="clear" w:color="auto" w:fill="auto"/>
            <w:noWrap/>
            <w:hideMark/>
          </w:tcPr>
          <w:p w14:paraId="5EA8B9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K0044RR</w:t>
            </w:r>
          </w:p>
        </w:tc>
        <w:tc>
          <w:tcPr>
            <w:tcW w:w="1827" w:type="dxa"/>
            <w:shd w:val="clear" w:color="auto" w:fill="auto"/>
            <w:noWrap/>
            <w:hideMark/>
          </w:tcPr>
          <w:p w14:paraId="09EE9313" w14:textId="7BDFDA8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1.57</w:t>
            </w:r>
          </w:p>
        </w:tc>
        <w:tc>
          <w:tcPr>
            <w:tcW w:w="4533" w:type="dxa"/>
            <w:shd w:val="clear" w:color="auto" w:fill="auto"/>
            <w:vAlign w:val="bottom"/>
            <w:hideMark/>
          </w:tcPr>
          <w:p w14:paraId="208D00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upper hanger bracket, replacement only, each (rental)</w:t>
            </w:r>
          </w:p>
        </w:tc>
      </w:tr>
      <w:tr w:rsidR="00706F01" w:rsidRPr="00E46745" w14:paraId="6BD132F4" w14:textId="77777777" w:rsidTr="00E674B2">
        <w:tblPrEx>
          <w:tblLook w:val="04A0" w:firstRow="1" w:lastRow="0" w:firstColumn="1" w:lastColumn="0" w:noHBand="0" w:noVBand="1"/>
        </w:tblPrEx>
        <w:trPr>
          <w:trHeight w:val="840"/>
        </w:trPr>
        <w:tc>
          <w:tcPr>
            <w:tcW w:w="2905" w:type="dxa"/>
            <w:shd w:val="clear" w:color="auto" w:fill="auto"/>
            <w:noWrap/>
            <w:hideMark/>
          </w:tcPr>
          <w:p w14:paraId="1795FC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K0044RRKU</w:t>
            </w:r>
          </w:p>
        </w:tc>
        <w:tc>
          <w:tcPr>
            <w:tcW w:w="1827" w:type="dxa"/>
            <w:shd w:val="clear" w:color="auto" w:fill="auto"/>
            <w:noWrap/>
            <w:hideMark/>
          </w:tcPr>
          <w:p w14:paraId="6FFE572A" w14:textId="1AC8721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1.62</w:t>
            </w:r>
          </w:p>
        </w:tc>
        <w:tc>
          <w:tcPr>
            <w:tcW w:w="4533" w:type="dxa"/>
            <w:shd w:val="clear" w:color="auto" w:fill="auto"/>
            <w:vAlign w:val="bottom"/>
            <w:hideMark/>
          </w:tcPr>
          <w:p w14:paraId="0B62E3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upper hanger bracket, replacement only, each (rental), (DMEPOS item subject to DMEPOS competitive bidding program number 3)</w:t>
            </w:r>
          </w:p>
        </w:tc>
      </w:tr>
      <w:tr w:rsidR="00706F01" w:rsidRPr="00E46745" w14:paraId="37FDDADB" w14:textId="77777777" w:rsidTr="00E674B2">
        <w:tblPrEx>
          <w:tblLook w:val="04A0" w:firstRow="1" w:lastRow="0" w:firstColumn="1" w:lastColumn="0" w:noHBand="0" w:noVBand="1"/>
        </w:tblPrEx>
        <w:trPr>
          <w:trHeight w:val="560"/>
        </w:trPr>
        <w:tc>
          <w:tcPr>
            <w:tcW w:w="2905" w:type="dxa"/>
            <w:shd w:val="clear" w:color="auto" w:fill="auto"/>
            <w:noWrap/>
            <w:hideMark/>
          </w:tcPr>
          <w:p w14:paraId="539CB6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K0044UE</w:t>
            </w:r>
          </w:p>
        </w:tc>
        <w:tc>
          <w:tcPr>
            <w:tcW w:w="1827" w:type="dxa"/>
            <w:shd w:val="clear" w:color="auto" w:fill="auto"/>
            <w:noWrap/>
            <w:hideMark/>
          </w:tcPr>
          <w:p w14:paraId="3E206925" w14:textId="0106A52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11.73</w:t>
            </w:r>
          </w:p>
        </w:tc>
        <w:tc>
          <w:tcPr>
            <w:tcW w:w="4533" w:type="dxa"/>
            <w:shd w:val="clear" w:color="auto" w:fill="auto"/>
            <w:vAlign w:val="bottom"/>
            <w:hideMark/>
          </w:tcPr>
          <w:p w14:paraId="7C6E8C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Footrest, upper hanger bracket, replacement only, each (used durable medical equipment)   </w:t>
            </w:r>
          </w:p>
        </w:tc>
      </w:tr>
      <w:tr w:rsidR="00706F01" w:rsidRPr="00E46745" w14:paraId="06AB2CB7" w14:textId="77777777" w:rsidTr="00E674B2">
        <w:tblPrEx>
          <w:tblLook w:val="04A0" w:firstRow="1" w:lastRow="0" w:firstColumn="1" w:lastColumn="0" w:noHBand="0" w:noVBand="1"/>
        </w:tblPrEx>
        <w:trPr>
          <w:trHeight w:val="1008"/>
        </w:trPr>
        <w:tc>
          <w:tcPr>
            <w:tcW w:w="2905" w:type="dxa"/>
            <w:shd w:val="clear" w:color="auto" w:fill="auto"/>
            <w:noWrap/>
            <w:hideMark/>
          </w:tcPr>
          <w:p w14:paraId="20C1CA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K0044UEKU</w:t>
            </w:r>
          </w:p>
        </w:tc>
        <w:tc>
          <w:tcPr>
            <w:tcW w:w="1827" w:type="dxa"/>
            <w:shd w:val="clear" w:color="auto" w:fill="auto"/>
            <w:noWrap/>
            <w:hideMark/>
          </w:tcPr>
          <w:p w14:paraId="4594438A" w14:textId="2F06775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12.10</w:t>
            </w:r>
          </w:p>
        </w:tc>
        <w:tc>
          <w:tcPr>
            <w:tcW w:w="4533" w:type="dxa"/>
            <w:shd w:val="clear" w:color="auto" w:fill="auto"/>
            <w:vAlign w:val="bottom"/>
            <w:hideMark/>
          </w:tcPr>
          <w:p w14:paraId="63EFEE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upper hanger bracket, replacement only, each (used durable medical equipment), (DMEPOS item subject to DMEPOS competitive bidding program number 3)</w:t>
            </w:r>
          </w:p>
        </w:tc>
      </w:tr>
      <w:tr w:rsidR="00706F01" w:rsidRPr="00E46745" w14:paraId="4519A5B1" w14:textId="77777777" w:rsidTr="00E674B2">
        <w:tblPrEx>
          <w:tblLook w:val="04A0" w:firstRow="1" w:lastRow="0" w:firstColumn="1" w:lastColumn="0" w:noHBand="0" w:noVBand="1"/>
        </w:tblPrEx>
        <w:trPr>
          <w:trHeight w:val="560"/>
        </w:trPr>
        <w:tc>
          <w:tcPr>
            <w:tcW w:w="2905" w:type="dxa"/>
            <w:shd w:val="clear" w:color="auto" w:fill="auto"/>
            <w:noWrap/>
            <w:hideMark/>
          </w:tcPr>
          <w:p w14:paraId="6FDF24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K0045NU</w:t>
            </w:r>
          </w:p>
        </w:tc>
        <w:tc>
          <w:tcPr>
            <w:tcW w:w="1827" w:type="dxa"/>
            <w:shd w:val="clear" w:color="auto" w:fill="auto"/>
            <w:noWrap/>
            <w:hideMark/>
          </w:tcPr>
          <w:p w14:paraId="5E7C8973" w14:textId="5BF411E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52.36</w:t>
            </w:r>
          </w:p>
        </w:tc>
        <w:tc>
          <w:tcPr>
            <w:tcW w:w="4533" w:type="dxa"/>
            <w:shd w:val="clear" w:color="auto" w:fill="auto"/>
            <w:vAlign w:val="bottom"/>
            <w:hideMark/>
          </w:tcPr>
          <w:p w14:paraId="6AB1E1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complete assembly, replacement only, each (new equipment)</w:t>
            </w:r>
          </w:p>
        </w:tc>
      </w:tr>
      <w:tr w:rsidR="00706F01" w:rsidRPr="00E46745" w14:paraId="591A610B" w14:textId="77777777" w:rsidTr="00E674B2">
        <w:tblPrEx>
          <w:tblLook w:val="04A0" w:firstRow="1" w:lastRow="0" w:firstColumn="1" w:lastColumn="0" w:noHBand="0" w:noVBand="1"/>
        </w:tblPrEx>
        <w:trPr>
          <w:trHeight w:val="840"/>
        </w:trPr>
        <w:tc>
          <w:tcPr>
            <w:tcW w:w="2905" w:type="dxa"/>
            <w:shd w:val="clear" w:color="auto" w:fill="auto"/>
            <w:noWrap/>
            <w:hideMark/>
          </w:tcPr>
          <w:p w14:paraId="03F63F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K0045NUKU</w:t>
            </w:r>
          </w:p>
        </w:tc>
        <w:tc>
          <w:tcPr>
            <w:tcW w:w="1827" w:type="dxa"/>
            <w:shd w:val="clear" w:color="auto" w:fill="auto"/>
            <w:noWrap/>
            <w:hideMark/>
          </w:tcPr>
          <w:p w14:paraId="18E78288" w14:textId="49664D9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54.93</w:t>
            </w:r>
          </w:p>
        </w:tc>
        <w:tc>
          <w:tcPr>
            <w:tcW w:w="4533" w:type="dxa"/>
            <w:shd w:val="clear" w:color="auto" w:fill="auto"/>
            <w:vAlign w:val="bottom"/>
            <w:hideMark/>
          </w:tcPr>
          <w:p w14:paraId="048764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complete assembly, replacement only, each (new equipment), (DMEPOS item subject to DMEPOS competitive bidding program number 3)</w:t>
            </w:r>
          </w:p>
        </w:tc>
      </w:tr>
      <w:tr w:rsidR="00706F01" w:rsidRPr="00E46745" w14:paraId="3D9C2DA9" w14:textId="77777777" w:rsidTr="00E674B2">
        <w:tblPrEx>
          <w:tblLook w:val="04A0" w:firstRow="1" w:lastRow="0" w:firstColumn="1" w:lastColumn="0" w:noHBand="0" w:noVBand="1"/>
        </w:tblPrEx>
        <w:trPr>
          <w:trHeight w:val="560"/>
        </w:trPr>
        <w:tc>
          <w:tcPr>
            <w:tcW w:w="2905" w:type="dxa"/>
            <w:shd w:val="clear" w:color="auto" w:fill="auto"/>
            <w:noWrap/>
            <w:hideMark/>
          </w:tcPr>
          <w:p w14:paraId="6409CF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K0045RR</w:t>
            </w:r>
          </w:p>
        </w:tc>
        <w:tc>
          <w:tcPr>
            <w:tcW w:w="1827" w:type="dxa"/>
            <w:shd w:val="clear" w:color="auto" w:fill="auto"/>
            <w:noWrap/>
            <w:hideMark/>
          </w:tcPr>
          <w:p w14:paraId="67614F99" w14:textId="63E868D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5.32</w:t>
            </w:r>
          </w:p>
        </w:tc>
        <w:tc>
          <w:tcPr>
            <w:tcW w:w="4533" w:type="dxa"/>
            <w:shd w:val="clear" w:color="auto" w:fill="auto"/>
            <w:vAlign w:val="bottom"/>
            <w:hideMark/>
          </w:tcPr>
          <w:p w14:paraId="1B3790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complete assembly, replacement only, each (rental)</w:t>
            </w:r>
          </w:p>
        </w:tc>
      </w:tr>
      <w:tr w:rsidR="00706F01" w:rsidRPr="00E46745" w14:paraId="6212E00B" w14:textId="77777777" w:rsidTr="00E674B2">
        <w:tblPrEx>
          <w:tblLook w:val="04A0" w:firstRow="1" w:lastRow="0" w:firstColumn="1" w:lastColumn="0" w:noHBand="0" w:noVBand="1"/>
        </w:tblPrEx>
        <w:trPr>
          <w:trHeight w:val="840"/>
        </w:trPr>
        <w:tc>
          <w:tcPr>
            <w:tcW w:w="2905" w:type="dxa"/>
            <w:shd w:val="clear" w:color="auto" w:fill="auto"/>
            <w:noWrap/>
            <w:hideMark/>
          </w:tcPr>
          <w:p w14:paraId="2B9088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K0045RRKU</w:t>
            </w:r>
          </w:p>
        </w:tc>
        <w:tc>
          <w:tcPr>
            <w:tcW w:w="1827" w:type="dxa"/>
            <w:shd w:val="clear" w:color="auto" w:fill="auto"/>
            <w:noWrap/>
            <w:hideMark/>
          </w:tcPr>
          <w:p w14:paraId="62C53A1B" w14:textId="5AA2A36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5.66</w:t>
            </w:r>
          </w:p>
        </w:tc>
        <w:tc>
          <w:tcPr>
            <w:tcW w:w="4533" w:type="dxa"/>
            <w:shd w:val="clear" w:color="auto" w:fill="auto"/>
            <w:vAlign w:val="bottom"/>
            <w:hideMark/>
          </w:tcPr>
          <w:p w14:paraId="4352FF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complete assembly, replacement only, each (rental), (DMEPOS item subject to DMEPOS competitive bidding program number 3)</w:t>
            </w:r>
          </w:p>
        </w:tc>
      </w:tr>
      <w:tr w:rsidR="00706F01" w:rsidRPr="00E46745" w14:paraId="5FCF4454" w14:textId="77777777" w:rsidTr="00E674B2">
        <w:tblPrEx>
          <w:tblLook w:val="04A0" w:firstRow="1" w:lastRow="0" w:firstColumn="1" w:lastColumn="0" w:noHBand="0" w:noVBand="1"/>
        </w:tblPrEx>
        <w:trPr>
          <w:trHeight w:val="432"/>
        </w:trPr>
        <w:tc>
          <w:tcPr>
            <w:tcW w:w="2905" w:type="dxa"/>
            <w:shd w:val="clear" w:color="auto" w:fill="auto"/>
            <w:noWrap/>
            <w:hideMark/>
          </w:tcPr>
          <w:p w14:paraId="0929E9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K0045UE</w:t>
            </w:r>
          </w:p>
        </w:tc>
        <w:tc>
          <w:tcPr>
            <w:tcW w:w="1827" w:type="dxa"/>
            <w:shd w:val="clear" w:color="auto" w:fill="auto"/>
            <w:noWrap/>
            <w:hideMark/>
          </w:tcPr>
          <w:p w14:paraId="27E7161F" w14:textId="2031059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39.28</w:t>
            </w:r>
          </w:p>
        </w:tc>
        <w:tc>
          <w:tcPr>
            <w:tcW w:w="4533" w:type="dxa"/>
            <w:shd w:val="clear" w:color="auto" w:fill="auto"/>
            <w:vAlign w:val="bottom"/>
            <w:hideMark/>
          </w:tcPr>
          <w:p w14:paraId="674868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complete assembly, replacement only, each (used durable medical equipment)</w:t>
            </w:r>
          </w:p>
        </w:tc>
      </w:tr>
      <w:tr w:rsidR="00706F01" w:rsidRPr="00E46745" w14:paraId="2929B046" w14:textId="77777777" w:rsidTr="00E674B2">
        <w:tblPrEx>
          <w:tblLook w:val="04A0" w:firstRow="1" w:lastRow="0" w:firstColumn="1" w:lastColumn="0" w:noHBand="0" w:noVBand="1"/>
        </w:tblPrEx>
        <w:trPr>
          <w:trHeight w:val="1120"/>
        </w:trPr>
        <w:tc>
          <w:tcPr>
            <w:tcW w:w="2905" w:type="dxa"/>
            <w:shd w:val="clear" w:color="auto" w:fill="auto"/>
            <w:noWrap/>
            <w:hideMark/>
          </w:tcPr>
          <w:p w14:paraId="2D7D26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K0045UEKU</w:t>
            </w:r>
          </w:p>
        </w:tc>
        <w:tc>
          <w:tcPr>
            <w:tcW w:w="1827" w:type="dxa"/>
            <w:shd w:val="clear" w:color="auto" w:fill="auto"/>
            <w:noWrap/>
            <w:hideMark/>
          </w:tcPr>
          <w:p w14:paraId="354A4456" w14:textId="691BEDF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41.20</w:t>
            </w:r>
          </w:p>
        </w:tc>
        <w:tc>
          <w:tcPr>
            <w:tcW w:w="4533" w:type="dxa"/>
            <w:shd w:val="clear" w:color="auto" w:fill="auto"/>
            <w:vAlign w:val="bottom"/>
            <w:hideMark/>
          </w:tcPr>
          <w:p w14:paraId="7D2C57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Footrest, complete assembly, replacement only, each (used durable medical equipment), (DMEPOS item subject to DMEPOS competitive bidding program number 3)</w:t>
            </w:r>
          </w:p>
        </w:tc>
      </w:tr>
      <w:tr w:rsidR="00706F01" w:rsidRPr="00E46745" w14:paraId="7299D5A9" w14:textId="77777777" w:rsidTr="00E674B2">
        <w:tblPrEx>
          <w:tblLook w:val="04A0" w:firstRow="1" w:lastRow="0" w:firstColumn="1" w:lastColumn="0" w:noHBand="0" w:noVBand="1"/>
        </w:tblPrEx>
        <w:trPr>
          <w:trHeight w:val="560"/>
        </w:trPr>
        <w:tc>
          <w:tcPr>
            <w:tcW w:w="2905" w:type="dxa"/>
            <w:shd w:val="clear" w:color="auto" w:fill="auto"/>
            <w:noWrap/>
            <w:hideMark/>
          </w:tcPr>
          <w:p w14:paraId="3F5C34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K0046NU</w:t>
            </w:r>
          </w:p>
        </w:tc>
        <w:tc>
          <w:tcPr>
            <w:tcW w:w="1827" w:type="dxa"/>
            <w:shd w:val="clear" w:color="auto" w:fill="auto"/>
            <w:noWrap/>
            <w:hideMark/>
          </w:tcPr>
          <w:p w14:paraId="4F5E13CF" w14:textId="5761F9D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18.23</w:t>
            </w:r>
          </w:p>
        </w:tc>
        <w:tc>
          <w:tcPr>
            <w:tcW w:w="4533" w:type="dxa"/>
            <w:shd w:val="clear" w:color="auto" w:fill="auto"/>
            <w:vAlign w:val="bottom"/>
            <w:hideMark/>
          </w:tcPr>
          <w:p w14:paraId="672ADE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lower extension tube, replacement only, each (new equipment)</w:t>
            </w:r>
          </w:p>
        </w:tc>
      </w:tr>
      <w:tr w:rsidR="00706F01" w:rsidRPr="00E46745" w14:paraId="6D173606" w14:textId="77777777" w:rsidTr="00E674B2">
        <w:tblPrEx>
          <w:tblLook w:val="04A0" w:firstRow="1" w:lastRow="0" w:firstColumn="1" w:lastColumn="0" w:noHBand="0" w:noVBand="1"/>
        </w:tblPrEx>
        <w:trPr>
          <w:trHeight w:val="840"/>
        </w:trPr>
        <w:tc>
          <w:tcPr>
            <w:tcW w:w="2905" w:type="dxa"/>
            <w:shd w:val="clear" w:color="auto" w:fill="auto"/>
            <w:noWrap/>
            <w:hideMark/>
          </w:tcPr>
          <w:p w14:paraId="12A69D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K0046NUKU</w:t>
            </w:r>
          </w:p>
        </w:tc>
        <w:tc>
          <w:tcPr>
            <w:tcW w:w="1827" w:type="dxa"/>
            <w:shd w:val="clear" w:color="auto" w:fill="auto"/>
            <w:noWrap/>
            <w:hideMark/>
          </w:tcPr>
          <w:p w14:paraId="1CF5CB2A" w14:textId="5DF27BF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18.94</w:t>
            </w:r>
          </w:p>
        </w:tc>
        <w:tc>
          <w:tcPr>
            <w:tcW w:w="4533" w:type="dxa"/>
            <w:shd w:val="clear" w:color="auto" w:fill="auto"/>
            <w:vAlign w:val="bottom"/>
            <w:hideMark/>
          </w:tcPr>
          <w:p w14:paraId="1C7FC7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lower extension tube, replacement only, each (new equipment), (DMEPOS item subject to DMEPOS competitive bidding program number 3)</w:t>
            </w:r>
          </w:p>
        </w:tc>
      </w:tr>
      <w:tr w:rsidR="00706F01" w:rsidRPr="00E46745" w14:paraId="4D10E8CB" w14:textId="77777777" w:rsidTr="00E674B2">
        <w:tblPrEx>
          <w:tblLook w:val="04A0" w:firstRow="1" w:lastRow="0" w:firstColumn="1" w:lastColumn="0" w:noHBand="0" w:noVBand="1"/>
        </w:tblPrEx>
        <w:trPr>
          <w:trHeight w:val="560"/>
        </w:trPr>
        <w:tc>
          <w:tcPr>
            <w:tcW w:w="2905" w:type="dxa"/>
            <w:shd w:val="clear" w:color="auto" w:fill="auto"/>
            <w:noWrap/>
            <w:hideMark/>
          </w:tcPr>
          <w:p w14:paraId="2E8081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K0046RR</w:t>
            </w:r>
          </w:p>
        </w:tc>
        <w:tc>
          <w:tcPr>
            <w:tcW w:w="1827" w:type="dxa"/>
            <w:shd w:val="clear" w:color="auto" w:fill="auto"/>
            <w:noWrap/>
            <w:hideMark/>
          </w:tcPr>
          <w:p w14:paraId="12E7DAD6" w14:textId="7ABC55E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w:t>
            </w:r>
          </w:p>
        </w:tc>
        <w:tc>
          <w:tcPr>
            <w:tcW w:w="4533" w:type="dxa"/>
            <w:shd w:val="clear" w:color="auto" w:fill="auto"/>
            <w:vAlign w:val="bottom"/>
            <w:hideMark/>
          </w:tcPr>
          <w:p w14:paraId="63C30E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lower extension tube, replacement only, each (rental)</w:t>
            </w:r>
          </w:p>
        </w:tc>
      </w:tr>
      <w:tr w:rsidR="00706F01" w:rsidRPr="00E46745" w14:paraId="1AB33BE7" w14:textId="77777777" w:rsidTr="00E674B2">
        <w:tblPrEx>
          <w:tblLook w:val="04A0" w:firstRow="1" w:lastRow="0" w:firstColumn="1" w:lastColumn="0" w:noHBand="0" w:noVBand="1"/>
        </w:tblPrEx>
        <w:trPr>
          <w:trHeight w:val="840"/>
        </w:trPr>
        <w:tc>
          <w:tcPr>
            <w:tcW w:w="2905" w:type="dxa"/>
            <w:shd w:val="clear" w:color="auto" w:fill="auto"/>
            <w:noWrap/>
            <w:hideMark/>
          </w:tcPr>
          <w:p w14:paraId="1CBFA3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K0046RRKU</w:t>
            </w:r>
          </w:p>
        </w:tc>
        <w:tc>
          <w:tcPr>
            <w:tcW w:w="1827" w:type="dxa"/>
            <w:shd w:val="clear" w:color="auto" w:fill="auto"/>
            <w:noWrap/>
            <w:hideMark/>
          </w:tcPr>
          <w:p w14:paraId="7EFD3EC0" w14:textId="7576A7E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1.88</w:t>
            </w:r>
          </w:p>
        </w:tc>
        <w:tc>
          <w:tcPr>
            <w:tcW w:w="4533" w:type="dxa"/>
            <w:shd w:val="clear" w:color="auto" w:fill="auto"/>
            <w:vAlign w:val="bottom"/>
            <w:hideMark/>
          </w:tcPr>
          <w:p w14:paraId="545D4F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lower extension tube, replacement only, each (rental), (DMEPOS item subject to DMEPOS competitive bidding program number 3)</w:t>
            </w:r>
          </w:p>
        </w:tc>
      </w:tr>
      <w:tr w:rsidR="00706F01" w:rsidRPr="00E46745" w14:paraId="45C9619C" w14:textId="77777777" w:rsidTr="00E674B2">
        <w:tblPrEx>
          <w:tblLook w:val="04A0" w:firstRow="1" w:lastRow="0" w:firstColumn="1" w:lastColumn="0" w:noHBand="0" w:noVBand="1"/>
        </w:tblPrEx>
        <w:trPr>
          <w:trHeight w:val="560"/>
        </w:trPr>
        <w:tc>
          <w:tcPr>
            <w:tcW w:w="2905" w:type="dxa"/>
            <w:shd w:val="clear" w:color="auto" w:fill="auto"/>
            <w:noWrap/>
            <w:hideMark/>
          </w:tcPr>
          <w:p w14:paraId="690DDC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K0046UE</w:t>
            </w:r>
          </w:p>
        </w:tc>
        <w:tc>
          <w:tcPr>
            <w:tcW w:w="1827" w:type="dxa"/>
            <w:shd w:val="clear" w:color="auto" w:fill="auto"/>
            <w:noWrap/>
            <w:hideMark/>
          </w:tcPr>
          <w:p w14:paraId="53D0A3DD" w14:textId="7F75D4D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13.69</w:t>
            </w:r>
          </w:p>
        </w:tc>
        <w:tc>
          <w:tcPr>
            <w:tcW w:w="4533" w:type="dxa"/>
            <w:shd w:val="clear" w:color="auto" w:fill="auto"/>
            <w:vAlign w:val="bottom"/>
            <w:hideMark/>
          </w:tcPr>
          <w:p w14:paraId="062B4A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lower extension tube, replacement only, each (used durable medical equipment)</w:t>
            </w:r>
          </w:p>
        </w:tc>
      </w:tr>
      <w:tr w:rsidR="00706F01" w:rsidRPr="00E46745" w14:paraId="09E66EDC" w14:textId="77777777" w:rsidTr="00E674B2">
        <w:tblPrEx>
          <w:tblLook w:val="04A0" w:firstRow="1" w:lastRow="0" w:firstColumn="1" w:lastColumn="0" w:noHBand="0" w:noVBand="1"/>
        </w:tblPrEx>
        <w:trPr>
          <w:trHeight w:val="1120"/>
        </w:trPr>
        <w:tc>
          <w:tcPr>
            <w:tcW w:w="2905" w:type="dxa"/>
            <w:shd w:val="clear" w:color="auto" w:fill="auto"/>
            <w:noWrap/>
            <w:hideMark/>
          </w:tcPr>
          <w:p w14:paraId="59B27F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K0046UEKU</w:t>
            </w:r>
          </w:p>
        </w:tc>
        <w:tc>
          <w:tcPr>
            <w:tcW w:w="1827" w:type="dxa"/>
            <w:shd w:val="clear" w:color="auto" w:fill="auto"/>
            <w:noWrap/>
            <w:hideMark/>
          </w:tcPr>
          <w:p w14:paraId="2FD3406D" w14:textId="520D54D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14.23</w:t>
            </w:r>
          </w:p>
        </w:tc>
        <w:tc>
          <w:tcPr>
            <w:tcW w:w="4533" w:type="dxa"/>
            <w:shd w:val="clear" w:color="auto" w:fill="auto"/>
            <w:vAlign w:val="bottom"/>
            <w:hideMark/>
          </w:tcPr>
          <w:p w14:paraId="565B5C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lower extension tube, replacement only, each (used durable medical equipment), (DMEPOS item subject to DMEPOS competitive bidding program number 3)</w:t>
            </w:r>
          </w:p>
        </w:tc>
      </w:tr>
      <w:tr w:rsidR="00706F01" w:rsidRPr="00E46745" w14:paraId="6482AEEC" w14:textId="77777777" w:rsidTr="00E674B2">
        <w:tblPrEx>
          <w:tblLook w:val="04A0" w:firstRow="1" w:lastRow="0" w:firstColumn="1" w:lastColumn="0" w:noHBand="0" w:noVBand="1"/>
        </w:tblPrEx>
        <w:trPr>
          <w:trHeight w:val="560"/>
        </w:trPr>
        <w:tc>
          <w:tcPr>
            <w:tcW w:w="2905" w:type="dxa"/>
            <w:shd w:val="clear" w:color="auto" w:fill="auto"/>
            <w:noWrap/>
            <w:hideMark/>
          </w:tcPr>
          <w:p w14:paraId="68379A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K0047NU</w:t>
            </w:r>
          </w:p>
        </w:tc>
        <w:tc>
          <w:tcPr>
            <w:tcW w:w="1827" w:type="dxa"/>
            <w:shd w:val="clear" w:color="auto" w:fill="auto"/>
            <w:noWrap/>
            <w:hideMark/>
          </w:tcPr>
          <w:p w14:paraId="3820C446" w14:textId="39D0EEA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67.99</w:t>
            </w:r>
          </w:p>
        </w:tc>
        <w:tc>
          <w:tcPr>
            <w:tcW w:w="4533" w:type="dxa"/>
            <w:shd w:val="clear" w:color="auto" w:fill="auto"/>
            <w:vAlign w:val="bottom"/>
            <w:hideMark/>
          </w:tcPr>
          <w:p w14:paraId="5C1674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upper hanger bracket, replacement only, each (new equipment)</w:t>
            </w:r>
          </w:p>
        </w:tc>
      </w:tr>
      <w:tr w:rsidR="00706F01" w:rsidRPr="00E46745" w14:paraId="295E5F3C" w14:textId="77777777" w:rsidTr="00E674B2">
        <w:tblPrEx>
          <w:tblLook w:val="04A0" w:firstRow="1" w:lastRow="0" w:firstColumn="1" w:lastColumn="0" w:noHBand="0" w:noVBand="1"/>
        </w:tblPrEx>
        <w:trPr>
          <w:trHeight w:val="840"/>
        </w:trPr>
        <w:tc>
          <w:tcPr>
            <w:tcW w:w="2905" w:type="dxa"/>
            <w:shd w:val="clear" w:color="auto" w:fill="auto"/>
            <w:noWrap/>
            <w:hideMark/>
          </w:tcPr>
          <w:p w14:paraId="047D82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K0047NUKU</w:t>
            </w:r>
          </w:p>
        </w:tc>
        <w:tc>
          <w:tcPr>
            <w:tcW w:w="1827" w:type="dxa"/>
            <w:shd w:val="clear" w:color="auto" w:fill="auto"/>
            <w:noWrap/>
            <w:hideMark/>
          </w:tcPr>
          <w:p w14:paraId="5DF7EE82" w14:textId="6AD31DA0"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74.19</w:t>
            </w:r>
          </w:p>
        </w:tc>
        <w:tc>
          <w:tcPr>
            <w:tcW w:w="4533" w:type="dxa"/>
            <w:shd w:val="clear" w:color="auto" w:fill="auto"/>
            <w:vAlign w:val="bottom"/>
            <w:hideMark/>
          </w:tcPr>
          <w:p w14:paraId="0B85DC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upper hanger bracket, replacement only, each (new equipment), (DMEPOS item subject to DMEPOS competitive bidding program number 3)</w:t>
            </w:r>
          </w:p>
        </w:tc>
      </w:tr>
      <w:tr w:rsidR="00706F01" w:rsidRPr="00E46745" w14:paraId="63614951" w14:textId="77777777" w:rsidTr="00E674B2">
        <w:tblPrEx>
          <w:tblLook w:val="04A0" w:firstRow="1" w:lastRow="0" w:firstColumn="1" w:lastColumn="0" w:noHBand="0" w:noVBand="1"/>
        </w:tblPrEx>
        <w:trPr>
          <w:trHeight w:val="560"/>
        </w:trPr>
        <w:tc>
          <w:tcPr>
            <w:tcW w:w="2905" w:type="dxa"/>
            <w:shd w:val="clear" w:color="auto" w:fill="auto"/>
            <w:noWrap/>
            <w:hideMark/>
          </w:tcPr>
          <w:p w14:paraId="247843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K0047RR</w:t>
            </w:r>
          </w:p>
        </w:tc>
        <w:tc>
          <w:tcPr>
            <w:tcW w:w="1827" w:type="dxa"/>
            <w:shd w:val="clear" w:color="auto" w:fill="auto"/>
            <w:noWrap/>
            <w:hideMark/>
          </w:tcPr>
          <w:p w14:paraId="34B6395E" w14:textId="4EFDD6D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6.81</w:t>
            </w:r>
          </w:p>
        </w:tc>
        <w:tc>
          <w:tcPr>
            <w:tcW w:w="4533" w:type="dxa"/>
            <w:shd w:val="clear" w:color="auto" w:fill="auto"/>
            <w:vAlign w:val="bottom"/>
            <w:hideMark/>
          </w:tcPr>
          <w:p w14:paraId="4DC396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upper hanger bracket, replacement only, each (rental)</w:t>
            </w:r>
          </w:p>
        </w:tc>
      </w:tr>
      <w:tr w:rsidR="00706F01" w:rsidRPr="00E46745" w14:paraId="221D7CD9" w14:textId="77777777" w:rsidTr="00E674B2">
        <w:tblPrEx>
          <w:tblLook w:val="04A0" w:firstRow="1" w:lastRow="0" w:firstColumn="1" w:lastColumn="0" w:noHBand="0" w:noVBand="1"/>
        </w:tblPrEx>
        <w:trPr>
          <w:trHeight w:val="840"/>
        </w:trPr>
        <w:tc>
          <w:tcPr>
            <w:tcW w:w="2905" w:type="dxa"/>
            <w:shd w:val="clear" w:color="auto" w:fill="auto"/>
            <w:noWrap/>
            <w:hideMark/>
          </w:tcPr>
          <w:p w14:paraId="264690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K0047RRKU</w:t>
            </w:r>
          </w:p>
        </w:tc>
        <w:tc>
          <w:tcPr>
            <w:tcW w:w="1827" w:type="dxa"/>
            <w:shd w:val="clear" w:color="auto" w:fill="auto"/>
            <w:noWrap/>
            <w:hideMark/>
          </w:tcPr>
          <w:p w14:paraId="7C19C430" w14:textId="2163D90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7.44</w:t>
            </w:r>
          </w:p>
        </w:tc>
        <w:tc>
          <w:tcPr>
            <w:tcW w:w="4533" w:type="dxa"/>
            <w:shd w:val="clear" w:color="auto" w:fill="auto"/>
            <w:vAlign w:val="bottom"/>
            <w:hideMark/>
          </w:tcPr>
          <w:p w14:paraId="038861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upper hanger bracket, replacement only, each (rental), (DMEPOS item subject to DMEPOS competitive bidding program number 3)</w:t>
            </w:r>
          </w:p>
        </w:tc>
      </w:tr>
      <w:tr w:rsidR="00706F01" w:rsidRPr="00E46745" w14:paraId="1A5F299B" w14:textId="77777777" w:rsidTr="00E674B2">
        <w:tblPrEx>
          <w:tblLook w:val="04A0" w:firstRow="1" w:lastRow="0" w:firstColumn="1" w:lastColumn="0" w:noHBand="0" w:noVBand="1"/>
        </w:tblPrEx>
        <w:trPr>
          <w:trHeight w:val="560"/>
        </w:trPr>
        <w:tc>
          <w:tcPr>
            <w:tcW w:w="2905" w:type="dxa"/>
            <w:shd w:val="clear" w:color="auto" w:fill="auto"/>
            <w:noWrap/>
            <w:hideMark/>
          </w:tcPr>
          <w:p w14:paraId="604B56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K0047UE</w:t>
            </w:r>
          </w:p>
        </w:tc>
        <w:tc>
          <w:tcPr>
            <w:tcW w:w="1827" w:type="dxa"/>
            <w:shd w:val="clear" w:color="auto" w:fill="auto"/>
            <w:noWrap/>
            <w:hideMark/>
          </w:tcPr>
          <w:p w14:paraId="45375D76" w14:textId="6099A98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50.98</w:t>
            </w:r>
          </w:p>
        </w:tc>
        <w:tc>
          <w:tcPr>
            <w:tcW w:w="4533" w:type="dxa"/>
            <w:shd w:val="clear" w:color="auto" w:fill="auto"/>
            <w:vAlign w:val="bottom"/>
            <w:hideMark/>
          </w:tcPr>
          <w:p w14:paraId="78095D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upper hanger bracket, replacement only, each (used durable medical equipment)</w:t>
            </w:r>
          </w:p>
        </w:tc>
      </w:tr>
      <w:tr w:rsidR="00706F01" w:rsidRPr="00E46745" w14:paraId="5F9FE9B6" w14:textId="77777777" w:rsidTr="00E674B2">
        <w:tblPrEx>
          <w:tblLook w:val="04A0" w:firstRow="1" w:lastRow="0" w:firstColumn="1" w:lastColumn="0" w:noHBand="0" w:noVBand="1"/>
        </w:tblPrEx>
        <w:trPr>
          <w:trHeight w:val="1120"/>
        </w:trPr>
        <w:tc>
          <w:tcPr>
            <w:tcW w:w="2905" w:type="dxa"/>
            <w:shd w:val="clear" w:color="auto" w:fill="auto"/>
            <w:noWrap/>
            <w:hideMark/>
          </w:tcPr>
          <w:p w14:paraId="4FCBED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K0047UEKU</w:t>
            </w:r>
          </w:p>
        </w:tc>
        <w:tc>
          <w:tcPr>
            <w:tcW w:w="1827" w:type="dxa"/>
            <w:shd w:val="clear" w:color="auto" w:fill="auto"/>
            <w:noWrap/>
            <w:hideMark/>
          </w:tcPr>
          <w:p w14:paraId="5D618CA6" w14:textId="2FA6E7C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55.62</w:t>
            </w:r>
          </w:p>
        </w:tc>
        <w:tc>
          <w:tcPr>
            <w:tcW w:w="4533" w:type="dxa"/>
            <w:shd w:val="clear" w:color="auto" w:fill="auto"/>
            <w:vAlign w:val="bottom"/>
            <w:hideMark/>
          </w:tcPr>
          <w:p w14:paraId="025DB2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legrest, upper hanger bracket, replacement only, each (used durable medical equipment), (DMEPOS item subject to DMEPOS competitive bidding program number 3)</w:t>
            </w:r>
          </w:p>
        </w:tc>
      </w:tr>
      <w:tr w:rsidR="00706F01" w:rsidRPr="00E46745" w14:paraId="0171F3F5" w14:textId="77777777" w:rsidTr="00E674B2">
        <w:tblPrEx>
          <w:tblLook w:val="04A0" w:firstRow="1" w:lastRow="0" w:firstColumn="1" w:lastColumn="0" w:noHBand="0" w:noVBand="1"/>
        </w:tblPrEx>
        <w:trPr>
          <w:trHeight w:val="280"/>
        </w:trPr>
        <w:tc>
          <w:tcPr>
            <w:tcW w:w="2905" w:type="dxa"/>
            <w:shd w:val="clear" w:color="auto" w:fill="auto"/>
            <w:noWrap/>
            <w:hideMark/>
          </w:tcPr>
          <w:p w14:paraId="14D5C3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K0050NU</w:t>
            </w:r>
          </w:p>
        </w:tc>
        <w:tc>
          <w:tcPr>
            <w:tcW w:w="1827" w:type="dxa"/>
            <w:shd w:val="clear" w:color="auto" w:fill="auto"/>
            <w:noWrap/>
            <w:hideMark/>
          </w:tcPr>
          <w:p w14:paraId="67ACD6C8" w14:textId="6752D23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30.12</w:t>
            </w:r>
          </w:p>
        </w:tc>
        <w:tc>
          <w:tcPr>
            <w:tcW w:w="4533" w:type="dxa"/>
            <w:shd w:val="clear" w:color="auto" w:fill="auto"/>
            <w:vAlign w:val="bottom"/>
            <w:hideMark/>
          </w:tcPr>
          <w:p w14:paraId="6CB89D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Ratchet assembly replacement only  (new equipment)</w:t>
            </w:r>
          </w:p>
        </w:tc>
      </w:tr>
      <w:tr w:rsidR="00706F01" w:rsidRPr="00E46745" w14:paraId="5430B628" w14:textId="77777777" w:rsidTr="00E674B2">
        <w:tblPrEx>
          <w:tblLook w:val="04A0" w:firstRow="1" w:lastRow="0" w:firstColumn="1" w:lastColumn="0" w:noHBand="0" w:noVBand="1"/>
        </w:tblPrEx>
        <w:trPr>
          <w:trHeight w:val="280"/>
        </w:trPr>
        <w:tc>
          <w:tcPr>
            <w:tcW w:w="2905" w:type="dxa"/>
            <w:shd w:val="clear" w:color="auto" w:fill="auto"/>
            <w:noWrap/>
            <w:hideMark/>
          </w:tcPr>
          <w:p w14:paraId="0BA8AB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K0050NUKU</w:t>
            </w:r>
          </w:p>
        </w:tc>
        <w:tc>
          <w:tcPr>
            <w:tcW w:w="1827" w:type="dxa"/>
            <w:shd w:val="clear" w:color="auto" w:fill="auto"/>
            <w:noWrap/>
            <w:hideMark/>
          </w:tcPr>
          <w:p w14:paraId="60BC1838" w14:textId="334EA0C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32.55</w:t>
            </w:r>
          </w:p>
        </w:tc>
        <w:tc>
          <w:tcPr>
            <w:tcW w:w="4533" w:type="dxa"/>
            <w:shd w:val="clear" w:color="auto" w:fill="auto"/>
            <w:vAlign w:val="bottom"/>
            <w:hideMark/>
          </w:tcPr>
          <w:p w14:paraId="2AFA02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Ratchet assembly, replacement only</w:t>
            </w:r>
          </w:p>
        </w:tc>
      </w:tr>
      <w:tr w:rsidR="00706F01" w:rsidRPr="00E46745" w14:paraId="198E3D86" w14:textId="77777777" w:rsidTr="00E674B2">
        <w:tblPrEx>
          <w:tblLook w:val="04A0" w:firstRow="1" w:lastRow="0" w:firstColumn="1" w:lastColumn="0" w:noHBand="0" w:noVBand="1"/>
        </w:tblPrEx>
        <w:trPr>
          <w:trHeight w:val="280"/>
        </w:trPr>
        <w:tc>
          <w:tcPr>
            <w:tcW w:w="2905" w:type="dxa"/>
            <w:shd w:val="clear" w:color="auto" w:fill="auto"/>
            <w:noWrap/>
            <w:hideMark/>
          </w:tcPr>
          <w:p w14:paraId="6BC8F4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K0050RR</w:t>
            </w:r>
          </w:p>
        </w:tc>
        <w:tc>
          <w:tcPr>
            <w:tcW w:w="1827" w:type="dxa"/>
            <w:shd w:val="clear" w:color="auto" w:fill="auto"/>
            <w:noWrap/>
            <w:hideMark/>
          </w:tcPr>
          <w:p w14:paraId="174FEFCF" w14:textId="5EE2710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3.01</w:t>
            </w:r>
          </w:p>
        </w:tc>
        <w:tc>
          <w:tcPr>
            <w:tcW w:w="4533" w:type="dxa"/>
            <w:shd w:val="clear" w:color="auto" w:fill="auto"/>
            <w:vAlign w:val="bottom"/>
            <w:hideMark/>
          </w:tcPr>
          <w:p w14:paraId="70AF8B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Ratchet assembly replacement only (rental)</w:t>
            </w:r>
          </w:p>
        </w:tc>
      </w:tr>
      <w:tr w:rsidR="00706F01" w:rsidRPr="00E46745" w14:paraId="7DA1FC08" w14:textId="77777777" w:rsidTr="00E674B2">
        <w:tblPrEx>
          <w:tblLook w:val="04A0" w:firstRow="1" w:lastRow="0" w:firstColumn="1" w:lastColumn="0" w:noHBand="0" w:noVBand="1"/>
        </w:tblPrEx>
        <w:trPr>
          <w:trHeight w:val="280"/>
        </w:trPr>
        <w:tc>
          <w:tcPr>
            <w:tcW w:w="2905" w:type="dxa"/>
            <w:shd w:val="clear" w:color="auto" w:fill="auto"/>
            <w:noWrap/>
            <w:hideMark/>
          </w:tcPr>
          <w:p w14:paraId="00DAF0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K0050RRKU</w:t>
            </w:r>
          </w:p>
        </w:tc>
        <w:tc>
          <w:tcPr>
            <w:tcW w:w="1827" w:type="dxa"/>
            <w:shd w:val="clear" w:color="auto" w:fill="auto"/>
            <w:noWrap/>
            <w:hideMark/>
          </w:tcPr>
          <w:p w14:paraId="6A56DDB8" w14:textId="27C14AB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3.24</w:t>
            </w:r>
          </w:p>
        </w:tc>
        <w:tc>
          <w:tcPr>
            <w:tcW w:w="4533" w:type="dxa"/>
            <w:shd w:val="clear" w:color="auto" w:fill="auto"/>
            <w:vAlign w:val="bottom"/>
            <w:hideMark/>
          </w:tcPr>
          <w:p w14:paraId="2184C5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Ratchet assembly, replacement only</w:t>
            </w:r>
          </w:p>
        </w:tc>
      </w:tr>
      <w:tr w:rsidR="00706F01" w:rsidRPr="00E46745" w14:paraId="42335174" w14:textId="77777777" w:rsidTr="00E674B2">
        <w:tblPrEx>
          <w:tblLook w:val="04A0" w:firstRow="1" w:lastRow="0" w:firstColumn="1" w:lastColumn="0" w:noHBand="0" w:noVBand="1"/>
        </w:tblPrEx>
        <w:trPr>
          <w:trHeight w:val="560"/>
        </w:trPr>
        <w:tc>
          <w:tcPr>
            <w:tcW w:w="2905" w:type="dxa"/>
            <w:shd w:val="clear" w:color="auto" w:fill="auto"/>
            <w:noWrap/>
            <w:hideMark/>
          </w:tcPr>
          <w:p w14:paraId="4A4EB7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K0050UE</w:t>
            </w:r>
          </w:p>
        </w:tc>
        <w:tc>
          <w:tcPr>
            <w:tcW w:w="1827" w:type="dxa"/>
            <w:shd w:val="clear" w:color="auto" w:fill="auto"/>
            <w:noWrap/>
            <w:hideMark/>
          </w:tcPr>
          <w:p w14:paraId="48D2D4AE" w14:textId="290CEB6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22.60</w:t>
            </w:r>
          </w:p>
        </w:tc>
        <w:tc>
          <w:tcPr>
            <w:tcW w:w="4533" w:type="dxa"/>
            <w:shd w:val="clear" w:color="auto" w:fill="auto"/>
            <w:vAlign w:val="bottom"/>
            <w:hideMark/>
          </w:tcPr>
          <w:p w14:paraId="5B3603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Ratchet assembly replacement only (used durable medical equipment)</w:t>
            </w:r>
          </w:p>
        </w:tc>
      </w:tr>
      <w:tr w:rsidR="00706F01" w:rsidRPr="00E46745" w14:paraId="69D237EE" w14:textId="77777777" w:rsidTr="00E674B2">
        <w:tblPrEx>
          <w:tblLook w:val="04A0" w:firstRow="1" w:lastRow="0" w:firstColumn="1" w:lastColumn="0" w:noHBand="0" w:noVBand="1"/>
        </w:tblPrEx>
        <w:trPr>
          <w:trHeight w:val="280"/>
        </w:trPr>
        <w:tc>
          <w:tcPr>
            <w:tcW w:w="2905" w:type="dxa"/>
            <w:shd w:val="clear" w:color="auto" w:fill="auto"/>
            <w:noWrap/>
            <w:hideMark/>
          </w:tcPr>
          <w:p w14:paraId="45C894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K0050UEKU</w:t>
            </w:r>
          </w:p>
        </w:tc>
        <w:tc>
          <w:tcPr>
            <w:tcW w:w="1827" w:type="dxa"/>
            <w:shd w:val="clear" w:color="auto" w:fill="auto"/>
            <w:noWrap/>
            <w:hideMark/>
          </w:tcPr>
          <w:p w14:paraId="3AE57AF0" w14:textId="51D0FA1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24.62</w:t>
            </w:r>
          </w:p>
        </w:tc>
        <w:tc>
          <w:tcPr>
            <w:tcW w:w="4533" w:type="dxa"/>
            <w:shd w:val="clear" w:color="auto" w:fill="auto"/>
            <w:vAlign w:val="bottom"/>
            <w:hideMark/>
          </w:tcPr>
          <w:p w14:paraId="10AA21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Ratchet assembly, replacement only</w:t>
            </w:r>
          </w:p>
        </w:tc>
      </w:tr>
      <w:tr w:rsidR="00706F01" w:rsidRPr="00E46745" w14:paraId="61F60973" w14:textId="77777777" w:rsidTr="00E674B2">
        <w:tblPrEx>
          <w:tblLook w:val="04A0" w:firstRow="1" w:lastRow="0" w:firstColumn="1" w:lastColumn="0" w:noHBand="0" w:noVBand="1"/>
        </w:tblPrEx>
        <w:trPr>
          <w:trHeight w:val="560"/>
        </w:trPr>
        <w:tc>
          <w:tcPr>
            <w:tcW w:w="2905" w:type="dxa"/>
            <w:shd w:val="clear" w:color="auto" w:fill="auto"/>
            <w:noWrap/>
            <w:hideMark/>
          </w:tcPr>
          <w:p w14:paraId="40B888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K0051NU</w:t>
            </w:r>
          </w:p>
        </w:tc>
        <w:tc>
          <w:tcPr>
            <w:tcW w:w="1827" w:type="dxa"/>
            <w:shd w:val="clear" w:color="auto" w:fill="auto"/>
            <w:noWrap/>
            <w:hideMark/>
          </w:tcPr>
          <w:p w14:paraId="025FCE7C" w14:textId="0134873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48.22</w:t>
            </w:r>
          </w:p>
        </w:tc>
        <w:tc>
          <w:tcPr>
            <w:tcW w:w="4533" w:type="dxa"/>
            <w:shd w:val="clear" w:color="auto" w:fill="auto"/>
            <w:vAlign w:val="bottom"/>
            <w:hideMark/>
          </w:tcPr>
          <w:p w14:paraId="30810D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Cam release assembly, footrest or legrest, replacement only, each (new equipment)</w:t>
            </w:r>
          </w:p>
        </w:tc>
      </w:tr>
      <w:tr w:rsidR="00706F01" w:rsidRPr="00E46745" w14:paraId="2F06FF5C" w14:textId="77777777" w:rsidTr="00E674B2">
        <w:tblPrEx>
          <w:tblLook w:val="04A0" w:firstRow="1" w:lastRow="0" w:firstColumn="1" w:lastColumn="0" w:noHBand="0" w:noVBand="1"/>
        </w:tblPrEx>
        <w:trPr>
          <w:trHeight w:val="840"/>
        </w:trPr>
        <w:tc>
          <w:tcPr>
            <w:tcW w:w="2905" w:type="dxa"/>
            <w:shd w:val="clear" w:color="auto" w:fill="auto"/>
            <w:noWrap/>
            <w:hideMark/>
          </w:tcPr>
          <w:p w14:paraId="36D577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K0051NUKU</w:t>
            </w:r>
          </w:p>
        </w:tc>
        <w:tc>
          <w:tcPr>
            <w:tcW w:w="1827" w:type="dxa"/>
            <w:shd w:val="clear" w:color="auto" w:fill="auto"/>
            <w:noWrap/>
            <w:hideMark/>
          </w:tcPr>
          <w:p w14:paraId="365D7EE5" w14:textId="03FAFD0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51.03</w:t>
            </w:r>
          </w:p>
        </w:tc>
        <w:tc>
          <w:tcPr>
            <w:tcW w:w="4533" w:type="dxa"/>
            <w:shd w:val="clear" w:color="auto" w:fill="auto"/>
            <w:vAlign w:val="bottom"/>
            <w:hideMark/>
          </w:tcPr>
          <w:p w14:paraId="3BD9D6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Cam release assembly, footrest or legrest, replacement only, each (new equipment), (DMEPOS item subject to DMEPOS competitive bidding program number 3)</w:t>
            </w:r>
          </w:p>
        </w:tc>
      </w:tr>
      <w:tr w:rsidR="00706F01" w:rsidRPr="00E46745" w14:paraId="11297489" w14:textId="77777777" w:rsidTr="00E674B2">
        <w:tblPrEx>
          <w:tblLook w:val="04A0" w:firstRow="1" w:lastRow="0" w:firstColumn="1" w:lastColumn="0" w:noHBand="0" w:noVBand="1"/>
        </w:tblPrEx>
        <w:trPr>
          <w:trHeight w:val="560"/>
        </w:trPr>
        <w:tc>
          <w:tcPr>
            <w:tcW w:w="2905" w:type="dxa"/>
            <w:shd w:val="clear" w:color="auto" w:fill="auto"/>
            <w:noWrap/>
            <w:hideMark/>
          </w:tcPr>
          <w:p w14:paraId="3A7F46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K0051RR</w:t>
            </w:r>
          </w:p>
        </w:tc>
        <w:tc>
          <w:tcPr>
            <w:tcW w:w="1827" w:type="dxa"/>
            <w:shd w:val="clear" w:color="auto" w:fill="auto"/>
            <w:noWrap/>
            <w:hideMark/>
          </w:tcPr>
          <w:p w14:paraId="3FCE48FA" w14:textId="525EFE9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4.84</w:t>
            </w:r>
          </w:p>
        </w:tc>
        <w:tc>
          <w:tcPr>
            <w:tcW w:w="4533" w:type="dxa"/>
            <w:shd w:val="clear" w:color="auto" w:fill="auto"/>
            <w:vAlign w:val="bottom"/>
            <w:hideMark/>
          </w:tcPr>
          <w:p w14:paraId="67D27D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Cam release assembly, footrest or legrest, replacement only, each (rental)</w:t>
            </w:r>
          </w:p>
        </w:tc>
      </w:tr>
      <w:tr w:rsidR="00706F01" w:rsidRPr="00E46745" w14:paraId="2212C508" w14:textId="77777777" w:rsidTr="00E674B2">
        <w:tblPrEx>
          <w:tblLook w:val="04A0" w:firstRow="1" w:lastRow="0" w:firstColumn="1" w:lastColumn="0" w:noHBand="0" w:noVBand="1"/>
        </w:tblPrEx>
        <w:trPr>
          <w:trHeight w:val="840"/>
        </w:trPr>
        <w:tc>
          <w:tcPr>
            <w:tcW w:w="2905" w:type="dxa"/>
            <w:shd w:val="clear" w:color="auto" w:fill="auto"/>
            <w:noWrap/>
            <w:hideMark/>
          </w:tcPr>
          <w:p w14:paraId="7E685B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K0051RRKU</w:t>
            </w:r>
          </w:p>
        </w:tc>
        <w:tc>
          <w:tcPr>
            <w:tcW w:w="1827" w:type="dxa"/>
            <w:shd w:val="clear" w:color="auto" w:fill="auto"/>
            <w:noWrap/>
            <w:hideMark/>
          </w:tcPr>
          <w:p w14:paraId="04854C4A" w14:textId="7A0BA49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5.14</w:t>
            </w:r>
          </w:p>
        </w:tc>
        <w:tc>
          <w:tcPr>
            <w:tcW w:w="4533" w:type="dxa"/>
            <w:shd w:val="clear" w:color="auto" w:fill="auto"/>
            <w:vAlign w:val="bottom"/>
            <w:hideMark/>
          </w:tcPr>
          <w:p w14:paraId="08CC56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Cam release assembly, footrest or legrest, replacement only, each (rental), (DMEPOS item subject to DMEPOS competitive bidding program number 3)</w:t>
            </w:r>
          </w:p>
        </w:tc>
      </w:tr>
      <w:tr w:rsidR="00706F01" w:rsidRPr="00E46745" w14:paraId="7601D462" w14:textId="77777777" w:rsidTr="00E674B2">
        <w:tblPrEx>
          <w:tblLook w:val="04A0" w:firstRow="1" w:lastRow="0" w:firstColumn="1" w:lastColumn="0" w:noHBand="0" w:noVBand="1"/>
        </w:tblPrEx>
        <w:trPr>
          <w:trHeight w:val="560"/>
        </w:trPr>
        <w:tc>
          <w:tcPr>
            <w:tcW w:w="2905" w:type="dxa"/>
            <w:shd w:val="clear" w:color="auto" w:fill="auto"/>
            <w:noWrap/>
            <w:hideMark/>
          </w:tcPr>
          <w:p w14:paraId="451D7E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K0051UE</w:t>
            </w:r>
          </w:p>
        </w:tc>
        <w:tc>
          <w:tcPr>
            <w:tcW w:w="1827" w:type="dxa"/>
            <w:shd w:val="clear" w:color="auto" w:fill="auto"/>
            <w:noWrap/>
            <w:hideMark/>
          </w:tcPr>
          <w:p w14:paraId="17936F9A" w14:textId="0632C83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36.16</w:t>
            </w:r>
          </w:p>
        </w:tc>
        <w:tc>
          <w:tcPr>
            <w:tcW w:w="4533" w:type="dxa"/>
            <w:shd w:val="clear" w:color="auto" w:fill="auto"/>
            <w:vAlign w:val="bottom"/>
            <w:hideMark/>
          </w:tcPr>
          <w:p w14:paraId="0E2D2C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Cam release assembly, footrest or legrest, replacement only, each (used durable medical equipment)</w:t>
            </w:r>
          </w:p>
        </w:tc>
      </w:tr>
      <w:tr w:rsidR="00706F01" w:rsidRPr="00E46745" w14:paraId="2A78D2CD" w14:textId="77777777" w:rsidTr="00E674B2">
        <w:tblPrEx>
          <w:tblLook w:val="04A0" w:firstRow="1" w:lastRow="0" w:firstColumn="1" w:lastColumn="0" w:noHBand="0" w:noVBand="1"/>
        </w:tblPrEx>
        <w:trPr>
          <w:trHeight w:val="1120"/>
        </w:trPr>
        <w:tc>
          <w:tcPr>
            <w:tcW w:w="2905" w:type="dxa"/>
            <w:shd w:val="clear" w:color="auto" w:fill="auto"/>
            <w:noWrap/>
            <w:hideMark/>
          </w:tcPr>
          <w:p w14:paraId="3F3DA5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K0051UEKU</w:t>
            </w:r>
          </w:p>
        </w:tc>
        <w:tc>
          <w:tcPr>
            <w:tcW w:w="1827" w:type="dxa"/>
            <w:shd w:val="clear" w:color="auto" w:fill="auto"/>
            <w:noWrap/>
            <w:hideMark/>
          </w:tcPr>
          <w:p w14:paraId="3B110FA3" w14:textId="45936A3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38.26</w:t>
            </w:r>
          </w:p>
        </w:tc>
        <w:tc>
          <w:tcPr>
            <w:tcW w:w="4533" w:type="dxa"/>
            <w:shd w:val="clear" w:color="auto" w:fill="auto"/>
            <w:vAlign w:val="bottom"/>
            <w:hideMark/>
          </w:tcPr>
          <w:p w14:paraId="1891BF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Cam release assembly, footrest or legrest, replacement only, each (used durable medical equipment), (DMEPOS item subject to DMEPOS competitive bidding program number 3)</w:t>
            </w:r>
          </w:p>
        </w:tc>
      </w:tr>
      <w:tr w:rsidR="00706F01" w:rsidRPr="00E46745" w14:paraId="6B307BA1" w14:textId="77777777" w:rsidTr="00E674B2">
        <w:tblPrEx>
          <w:tblLook w:val="04A0" w:firstRow="1" w:lastRow="0" w:firstColumn="1" w:lastColumn="0" w:noHBand="0" w:noVBand="1"/>
        </w:tblPrEx>
        <w:trPr>
          <w:trHeight w:val="432"/>
        </w:trPr>
        <w:tc>
          <w:tcPr>
            <w:tcW w:w="2905" w:type="dxa"/>
            <w:shd w:val="clear" w:color="auto" w:fill="auto"/>
            <w:noWrap/>
            <w:hideMark/>
          </w:tcPr>
          <w:p w14:paraId="783BD1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K0052NU</w:t>
            </w:r>
          </w:p>
        </w:tc>
        <w:tc>
          <w:tcPr>
            <w:tcW w:w="1827" w:type="dxa"/>
            <w:shd w:val="clear" w:color="auto" w:fill="auto"/>
            <w:noWrap/>
            <w:hideMark/>
          </w:tcPr>
          <w:p w14:paraId="29DEED7D" w14:textId="26E566E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74.44</w:t>
            </w:r>
          </w:p>
        </w:tc>
        <w:tc>
          <w:tcPr>
            <w:tcW w:w="4533" w:type="dxa"/>
            <w:shd w:val="clear" w:color="auto" w:fill="auto"/>
            <w:vAlign w:val="bottom"/>
            <w:hideMark/>
          </w:tcPr>
          <w:p w14:paraId="68499D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Swingaway, detachable footrests, replacement only, each (new equipment)</w:t>
            </w:r>
          </w:p>
        </w:tc>
      </w:tr>
      <w:tr w:rsidR="00706F01" w:rsidRPr="00E46745" w14:paraId="5AA1AAEA" w14:textId="77777777" w:rsidTr="00E674B2">
        <w:tblPrEx>
          <w:tblLook w:val="04A0" w:firstRow="1" w:lastRow="0" w:firstColumn="1" w:lastColumn="0" w:noHBand="0" w:noVBand="1"/>
        </w:tblPrEx>
        <w:trPr>
          <w:trHeight w:val="840"/>
        </w:trPr>
        <w:tc>
          <w:tcPr>
            <w:tcW w:w="2905" w:type="dxa"/>
            <w:shd w:val="clear" w:color="auto" w:fill="auto"/>
            <w:noWrap/>
            <w:hideMark/>
          </w:tcPr>
          <w:p w14:paraId="3E03C9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K0052NUKU</w:t>
            </w:r>
          </w:p>
        </w:tc>
        <w:tc>
          <w:tcPr>
            <w:tcW w:w="1827" w:type="dxa"/>
            <w:shd w:val="clear" w:color="auto" w:fill="auto"/>
            <w:noWrap/>
            <w:hideMark/>
          </w:tcPr>
          <w:p w14:paraId="325215E9" w14:textId="7549A6C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89.69</w:t>
            </w:r>
          </w:p>
        </w:tc>
        <w:tc>
          <w:tcPr>
            <w:tcW w:w="4533" w:type="dxa"/>
            <w:shd w:val="clear" w:color="auto" w:fill="auto"/>
            <w:vAlign w:val="bottom"/>
            <w:hideMark/>
          </w:tcPr>
          <w:p w14:paraId="121F6C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Swingaway, detachable footrests, replacement only, each (new equipment), (DMEPOS item subject to DMEPOS competitive bidding program number 3)</w:t>
            </w:r>
          </w:p>
        </w:tc>
      </w:tr>
      <w:tr w:rsidR="00706F01" w:rsidRPr="00E46745" w14:paraId="28C7D8B1" w14:textId="77777777" w:rsidTr="00E674B2">
        <w:tblPrEx>
          <w:tblLook w:val="04A0" w:firstRow="1" w:lastRow="0" w:firstColumn="1" w:lastColumn="0" w:noHBand="0" w:noVBand="1"/>
        </w:tblPrEx>
        <w:trPr>
          <w:trHeight w:val="560"/>
        </w:trPr>
        <w:tc>
          <w:tcPr>
            <w:tcW w:w="2905" w:type="dxa"/>
            <w:shd w:val="clear" w:color="auto" w:fill="auto"/>
            <w:noWrap/>
            <w:hideMark/>
          </w:tcPr>
          <w:p w14:paraId="0726BA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K0052RR</w:t>
            </w:r>
          </w:p>
        </w:tc>
        <w:tc>
          <w:tcPr>
            <w:tcW w:w="1827" w:type="dxa"/>
            <w:shd w:val="clear" w:color="auto" w:fill="auto"/>
            <w:noWrap/>
            <w:hideMark/>
          </w:tcPr>
          <w:p w14:paraId="73CA1B18" w14:textId="2BAA8FB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7.44</w:t>
            </w:r>
          </w:p>
        </w:tc>
        <w:tc>
          <w:tcPr>
            <w:tcW w:w="4533" w:type="dxa"/>
            <w:shd w:val="clear" w:color="auto" w:fill="auto"/>
            <w:vAlign w:val="bottom"/>
            <w:hideMark/>
          </w:tcPr>
          <w:p w14:paraId="2B7E56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Swingaway, detachable footrests, replacement only, each (rental)</w:t>
            </w:r>
          </w:p>
        </w:tc>
      </w:tr>
      <w:tr w:rsidR="00706F01" w:rsidRPr="00E46745" w14:paraId="2C4A4407" w14:textId="77777777" w:rsidTr="00E674B2">
        <w:tblPrEx>
          <w:tblLook w:val="04A0" w:firstRow="1" w:lastRow="0" w:firstColumn="1" w:lastColumn="0" w:noHBand="0" w:noVBand="1"/>
        </w:tblPrEx>
        <w:trPr>
          <w:trHeight w:val="840"/>
        </w:trPr>
        <w:tc>
          <w:tcPr>
            <w:tcW w:w="2905" w:type="dxa"/>
            <w:shd w:val="clear" w:color="auto" w:fill="auto"/>
            <w:noWrap/>
            <w:hideMark/>
          </w:tcPr>
          <w:p w14:paraId="15D0C0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K0052RRKU</w:t>
            </w:r>
          </w:p>
        </w:tc>
        <w:tc>
          <w:tcPr>
            <w:tcW w:w="1827" w:type="dxa"/>
            <w:shd w:val="clear" w:color="auto" w:fill="auto"/>
            <w:noWrap/>
            <w:hideMark/>
          </w:tcPr>
          <w:p w14:paraId="047177C0" w14:textId="49DD9A4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8.96</w:t>
            </w:r>
          </w:p>
        </w:tc>
        <w:tc>
          <w:tcPr>
            <w:tcW w:w="4533" w:type="dxa"/>
            <w:shd w:val="clear" w:color="auto" w:fill="auto"/>
            <w:vAlign w:val="bottom"/>
            <w:hideMark/>
          </w:tcPr>
          <w:p w14:paraId="100BB5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Swingaway, detachable footrests, replacement only, each (rental), (DMEPOS item subject to DMEPOS competitive bidding program number 3)</w:t>
            </w:r>
          </w:p>
        </w:tc>
      </w:tr>
      <w:tr w:rsidR="00706F01" w:rsidRPr="00E46745" w14:paraId="7A5BE3BB" w14:textId="77777777" w:rsidTr="00E674B2">
        <w:tblPrEx>
          <w:tblLook w:val="04A0" w:firstRow="1" w:lastRow="0" w:firstColumn="1" w:lastColumn="0" w:noHBand="0" w:noVBand="1"/>
        </w:tblPrEx>
        <w:trPr>
          <w:trHeight w:val="560"/>
        </w:trPr>
        <w:tc>
          <w:tcPr>
            <w:tcW w:w="2905" w:type="dxa"/>
            <w:shd w:val="clear" w:color="auto" w:fill="auto"/>
            <w:noWrap/>
            <w:hideMark/>
          </w:tcPr>
          <w:p w14:paraId="382090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K0052UE</w:t>
            </w:r>
          </w:p>
        </w:tc>
        <w:tc>
          <w:tcPr>
            <w:tcW w:w="1827" w:type="dxa"/>
            <w:shd w:val="clear" w:color="auto" w:fill="auto"/>
            <w:noWrap/>
            <w:hideMark/>
          </w:tcPr>
          <w:p w14:paraId="5445A4FD" w14:textId="5DDD0FF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55.82</w:t>
            </w:r>
          </w:p>
        </w:tc>
        <w:tc>
          <w:tcPr>
            <w:tcW w:w="4533" w:type="dxa"/>
            <w:shd w:val="clear" w:color="auto" w:fill="auto"/>
            <w:vAlign w:val="bottom"/>
            <w:hideMark/>
          </w:tcPr>
          <w:p w14:paraId="0ED772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Swingaway, detachable footrests, each (used durable medical equipment)</w:t>
            </w:r>
          </w:p>
        </w:tc>
      </w:tr>
      <w:tr w:rsidR="00706F01" w:rsidRPr="00E46745" w14:paraId="186A5EC4" w14:textId="77777777" w:rsidTr="00E674B2">
        <w:tblPrEx>
          <w:tblLook w:val="04A0" w:firstRow="1" w:lastRow="0" w:firstColumn="1" w:lastColumn="0" w:noHBand="0" w:noVBand="1"/>
        </w:tblPrEx>
        <w:trPr>
          <w:trHeight w:val="840"/>
        </w:trPr>
        <w:tc>
          <w:tcPr>
            <w:tcW w:w="2905" w:type="dxa"/>
            <w:shd w:val="clear" w:color="auto" w:fill="auto"/>
            <w:noWrap/>
            <w:hideMark/>
          </w:tcPr>
          <w:p w14:paraId="323C85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K0052UEKU</w:t>
            </w:r>
          </w:p>
        </w:tc>
        <w:tc>
          <w:tcPr>
            <w:tcW w:w="1827" w:type="dxa"/>
            <w:shd w:val="clear" w:color="auto" w:fill="auto"/>
            <w:noWrap/>
            <w:hideMark/>
          </w:tcPr>
          <w:p w14:paraId="56CD0BB3" w14:textId="016015C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67.23</w:t>
            </w:r>
          </w:p>
        </w:tc>
        <w:tc>
          <w:tcPr>
            <w:tcW w:w="4533" w:type="dxa"/>
            <w:shd w:val="clear" w:color="auto" w:fill="auto"/>
            <w:vAlign w:val="bottom"/>
            <w:hideMark/>
          </w:tcPr>
          <w:p w14:paraId="1346A6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Swingaway, detachable footrests, each (used durable medical equipment), (DMEPOS item subject to DMEPOS competitive bidding program number 3)</w:t>
            </w:r>
          </w:p>
        </w:tc>
      </w:tr>
      <w:tr w:rsidR="00706F01" w:rsidRPr="00E46745" w14:paraId="25BB055C" w14:textId="77777777" w:rsidTr="00E674B2">
        <w:tblPrEx>
          <w:tblLook w:val="04A0" w:firstRow="1" w:lastRow="0" w:firstColumn="1" w:lastColumn="0" w:noHBand="0" w:noVBand="1"/>
        </w:tblPrEx>
        <w:trPr>
          <w:trHeight w:val="560"/>
        </w:trPr>
        <w:tc>
          <w:tcPr>
            <w:tcW w:w="2905" w:type="dxa"/>
            <w:shd w:val="clear" w:color="auto" w:fill="auto"/>
            <w:noWrap/>
            <w:hideMark/>
          </w:tcPr>
          <w:p w14:paraId="43C232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K0053NU</w:t>
            </w:r>
          </w:p>
        </w:tc>
        <w:tc>
          <w:tcPr>
            <w:tcW w:w="1827" w:type="dxa"/>
            <w:shd w:val="clear" w:color="auto" w:fill="auto"/>
            <w:noWrap/>
            <w:hideMark/>
          </w:tcPr>
          <w:p w14:paraId="0C0B2823" w14:textId="6777471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90.84</w:t>
            </w:r>
          </w:p>
        </w:tc>
        <w:tc>
          <w:tcPr>
            <w:tcW w:w="4533" w:type="dxa"/>
            <w:shd w:val="clear" w:color="auto" w:fill="auto"/>
            <w:vAlign w:val="bottom"/>
            <w:hideMark/>
          </w:tcPr>
          <w:p w14:paraId="230F87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footrests, articulating (telescoping), each (new equipment)</w:t>
            </w:r>
          </w:p>
        </w:tc>
      </w:tr>
      <w:tr w:rsidR="00706F01" w:rsidRPr="00E46745" w14:paraId="0B08C15F" w14:textId="77777777" w:rsidTr="00E674B2">
        <w:tblPrEx>
          <w:tblLook w:val="04A0" w:firstRow="1" w:lastRow="0" w:firstColumn="1" w:lastColumn="0" w:noHBand="0" w:noVBand="1"/>
        </w:tblPrEx>
        <w:trPr>
          <w:trHeight w:val="840"/>
        </w:trPr>
        <w:tc>
          <w:tcPr>
            <w:tcW w:w="2905" w:type="dxa"/>
            <w:shd w:val="clear" w:color="auto" w:fill="auto"/>
            <w:noWrap/>
            <w:hideMark/>
          </w:tcPr>
          <w:p w14:paraId="12C965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K0053NUKU</w:t>
            </w:r>
          </w:p>
        </w:tc>
        <w:tc>
          <w:tcPr>
            <w:tcW w:w="1827" w:type="dxa"/>
            <w:shd w:val="clear" w:color="auto" w:fill="auto"/>
            <w:noWrap/>
            <w:hideMark/>
          </w:tcPr>
          <w:p w14:paraId="534D793B" w14:textId="2DA511B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98.96</w:t>
            </w:r>
          </w:p>
        </w:tc>
        <w:tc>
          <w:tcPr>
            <w:tcW w:w="4533" w:type="dxa"/>
            <w:shd w:val="clear" w:color="auto" w:fill="auto"/>
            <w:vAlign w:val="bottom"/>
            <w:hideMark/>
          </w:tcPr>
          <w:p w14:paraId="5E30A3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footrests, articulating (telescoping), each (new equipment), (DMEPOS item subject to DMEPOS competitive bidding program number 3)</w:t>
            </w:r>
          </w:p>
        </w:tc>
      </w:tr>
      <w:tr w:rsidR="00706F01" w:rsidRPr="00E46745" w14:paraId="3EE6ABE6" w14:textId="77777777" w:rsidTr="00E674B2">
        <w:tblPrEx>
          <w:tblLook w:val="04A0" w:firstRow="1" w:lastRow="0" w:firstColumn="1" w:lastColumn="0" w:noHBand="0" w:noVBand="1"/>
        </w:tblPrEx>
        <w:trPr>
          <w:trHeight w:val="560"/>
        </w:trPr>
        <w:tc>
          <w:tcPr>
            <w:tcW w:w="2905" w:type="dxa"/>
            <w:shd w:val="clear" w:color="auto" w:fill="auto"/>
            <w:noWrap/>
            <w:hideMark/>
          </w:tcPr>
          <w:p w14:paraId="69EF21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K0053RR</w:t>
            </w:r>
          </w:p>
        </w:tc>
        <w:tc>
          <w:tcPr>
            <w:tcW w:w="1827" w:type="dxa"/>
            <w:shd w:val="clear" w:color="auto" w:fill="auto"/>
            <w:noWrap/>
            <w:hideMark/>
          </w:tcPr>
          <w:p w14:paraId="15E2D447" w14:textId="5520AFA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9.08</w:t>
            </w:r>
          </w:p>
        </w:tc>
        <w:tc>
          <w:tcPr>
            <w:tcW w:w="4533" w:type="dxa"/>
            <w:shd w:val="clear" w:color="auto" w:fill="auto"/>
            <w:vAlign w:val="bottom"/>
            <w:hideMark/>
          </w:tcPr>
          <w:p w14:paraId="39F674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footrests, articulating (telescoping), each (rental)</w:t>
            </w:r>
          </w:p>
        </w:tc>
      </w:tr>
      <w:tr w:rsidR="00706F01" w:rsidRPr="00E46745" w14:paraId="5EC5B92A" w14:textId="77777777" w:rsidTr="00E674B2">
        <w:tblPrEx>
          <w:tblLook w:val="04A0" w:firstRow="1" w:lastRow="0" w:firstColumn="1" w:lastColumn="0" w:noHBand="0" w:noVBand="1"/>
        </w:tblPrEx>
        <w:trPr>
          <w:trHeight w:val="840"/>
        </w:trPr>
        <w:tc>
          <w:tcPr>
            <w:tcW w:w="2905" w:type="dxa"/>
            <w:shd w:val="clear" w:color="auto" w:fill="auto"/>
            <w:noWrap/>
            <w:hideMark/>
          </w:tcPr>
          <w:p w14:paraId="325D5F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K0053RRKU</w:t>
            </w:r>
          </w:p>
        </w:tc>
        <w:tc>
          <w:tcPr>
            <w:tcW w:w="1827" w:type="dxa"/>
            <w:shd w:val="clear" w:color="auto" w:fill="auto"/>
            <w:noWrap/>
            <w:hideMark/>
          </w:tcPr>
          <w:p w14:paraId="433820B0" w14:textId="1FAE978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9.89</w:t>
            </w:r>
          </w:p>
        </w:tc>
        <w:tc>
          <w:tcPr>
            <w:tcW w:w="4533" w:type="dxa"/>
            <w:shd w:val="clear" w:color="auto" w:fill="auto"/>
            <w:vAlign w:val="bottom"/>
            <w:hideMark/>
          </w:tcPr>
          <w:p w14:paraId="5B4AC7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footrests, articulating (telescoping), each (rental), (DMEPOS item subject to DMEPOS competitive bidding program number 3)</w:t>
            </w:r>
          </w:p>
        </w:tc>
      </w:tr>
      <w:tr w:rsidR="00706F01" w:rsidRPr="00E46745" w14:paraId="7A60A287" w14:textId="77777777" w:rsidTr="00E674B2">
        <w:tblPrEx>
          <w:tblLook w:val="04A0" w:firstRow="1" w:lastRow="0" w:firstColumn="1" w:lastColumn="0" w:noHBand="0" w:noVBand="1"/>
        </w:tblPrEx>
        <w:trPr>
          <w:trHeight w:val="560"/>
        </w:trPr>
        <w:tc>
          <w:tcPr>
            <w:tcW w:w="2905" w:type="dxa"/>
            <w:shd w:val="clear" w:color="auto" w:fill="auto"/>
            <w:noWrap/>
            <w:hideMark/>
          </w:tcPr>
          <w:p w14:paraId="625D76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K0053UD</w:t>
            </w:r>
          </w:p>
        </w:tc>
        <w:tc>
          <w:tcPr>
            <w:tcW w:w="1827" w:type="dxa"/>
            <w:shd w:val="clear" w:color="auto" w:fill="auto"/>
            <w:noWrap/>
            <w:hideMark/>
          </w:tcPr>
          <w:p w14:paraId="3691F200" w14:textId="4235477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17FDB0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footrests, articulating (telescoping), each (bariatric equipment)</w:t>
            </w:r>
          </w:p>
        </w:tc>
      </w:tr>
      <w:tr w:rsidR="00706F01" w:rsidRPr="00E46745" w14:paraId="51FBF077" w14:textId="77777777" w:rsidTr="00E674B2">
        <w:tblPrEx>
          <w:tblLook w:val="04A0" w:firstRow="1" w:lastRow="0" w:firstColumn="1" w:lastColumn="0" w:noHBand="0" w:noVBand="1"/>
        </w:tblPrEx>
        <w:trPr>
          <w:trHeight w:val="560"/>
        </w:trPr>
        <w:tc>
          <w:tcPr>
            <w:tcW w:w="2905" w:type="dxa"/>
            <w:shd w:val="clear" w:color="auto" w:fill="auto"/>
            <w:noWrap/>
            <w:hideMark/>
          </w:tcPr>
          <w:p w14:paraId="684816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K0053UE</w:t>
            </w:r>
          </w:p>
        </w:tc>
        <w:tc>
          <w:tcPr>
            <w:tcW w:w="1827" w:type="dxa"/>
            <w:shd w:val="clear" w:color="auto" w:fill="auto"/>
            <w:noWrap/>
            <w:hideMark/>
          </w:tcPr>
          <w:p w14:paraId="308941E1" w14:textId="48DA0AF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68.13</w:t>
            </w:r>
          </w:p>
        </w:tc>
        <w:tc>
          <w:tcPr>
            <w:tcW w:w="4533" w:type="dxa"/>
            <w:shd w:val="clear" w:color="auto" w:fill="auto"/>
            <w:vAlign w:val="bottom"/>
            <w:hideMark/>
          </w:tcPr>
          <w:p w14:paraId="1CB11E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footrests, articulating (telescoping), each (used durable medical equipment)</w:t>
            </w:r>
          </w:p>
        </w:tc>
      </w:tr>
      <w:tr w:rsidR="00706F01" w:rsidRPr="00E46745" w14:paraId="2CB424BA" w14:textId="77777777" w:rsidTr="00E674B2">
        <w:tblPrEx>
          <w:tblLook w:val="04A0" w:firstRow="1" w:lastRow="0" w:firstColumn="1" w:lastColumn="0" w:noHBand="0" w:noVBand="1"/>
        </w:tblPrEx>
        <w:trPr>
          <w:trHeight w:val="840"/>
        </w:trPr>
        <w:tc>
          <w:tcPr>
            <w:tcW w:w="2905" w:type="dxa"/>
            <w:shd w:val="clear" w:color="auto" w:fill="auto"/>
            <w:noWrap/>
            <w:hideMark/>
          </w:tcPr>
          <w:p w14:paraId="4944EF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K0053UEKU</w:t>
            </w:r>
          </w:p>
        </w:tc>
        <w:tc>
          <w:tcPr>
            <w:tcW w:w="1827" w:type="dxa"/>
            <w:shd w:val="clear" w:color="auto" w:fill="auto"/>
            <w:noWrap/>
            <w:hideMark/>
          </w:tcPr>
          <w:p w14:paraId="74B54A1C" w14:textId="15D2DB3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74.22</w:t>
            </w:r>
          </w:p>
        </w:tc>
        <w:tc>
          <w:tcPr>
            <w:tcW w:w="4533" w:type="dxa"/>
            <w:shd w:val="clear" w:color="auto" w:fill="auto"/>
            <w:vAlign w:val="bottom"/>
            <w:hideMark/>
          </w:tcPr>
          <w:p w14:paraId="69E90D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footrests, articulating (telescoping), each (used durable medical equipment), (DMEPOS item subject to DMEPOS competitive bidding program number 3)</w:t>
            </w:r>
          </w:p>
        </w:tc>
      </w:tr>
      <w:tr w:rsidR="00706F01" w:rsidRPr="00E46745" w14:paraId="0E75B252" w14:textId="77777777" w:rsidTr="00E674B2">
        <w:tblPrEx>
          <w:tblLook w:val="04A0" w:firstRow="1" w:lastRow="0" w:firstColumn="1" w:lastColumn="0" w:noHBand="0" w:noVBand="1"/>
        </w:tblPrEx>
        <w:trPr>
          <w:trHeight w:val="840"/>
        </w:trPr>
        <w:tc>
          <w:tcPr>
            <w:tcW w:w="2905" w:type="dxa"/>
            <w:shd w:val="clear" w:color="auto" w:fill="auto"/>
            <w:noWrap/>
            <w:hideMark/>
          </w:tcPr>
          <w:p w14:paraId="15F1B4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K0056NU</w:t>
            </w:r>
          </w:p>
        </w:tc>
        <w:tc>
          <w:tcPr>
            <w:tcW w:w="1827" w:type="dxa"/>
            <w:shd w:val="clear" w:color="auto" w:fill="auto"/>
            <w:noWrap/>
            <w:hideMark/>
          </w:tcPr>
          <w:p w14:paraId="74995265" w14:textId="527A8DD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96.40</w:t>
            </w:r>
          </w:p>
        </w:tc>
        <w:tc>
          <w:tcPr>
            <w:tcW w:w="4533" w:type="dxa"/>
            <w:shd w:val="clear" w:color="auto" w:fill="auto"/>
            <w:vAlign w:val="bottom"/>
            <w:hideMark/>
          </w:tcPr>
          <w:p w14:paraId="38FAF4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height less than 17 inches or equal to  or greater than 21 inches for a high strength, lightweight, or ultralightweight wheelchair (new equipment)</w:t>
            </w:r>
          </w:p>
        </w:tc>
      </w:tr>
      <w:tr w:rsidR="00706F01" w:rsidRPr="00E46745" w14:paraId="7B06CAEE" w14:textId="77777777" w:rsidTr="00E674B2">
        <w:tblPrEx>
          <w:tblLook w:val="04A0" w:firstRow="1" w:lastRow="0" w:firstColumn="1" w:lastColumn="0" w:noHBand="0" w:noVBand="1"/>
        </w:tblPrEx>
        <w:trPr>
          <w:trHeight w:val="1400"/>
        </w:trPr>
        <w:tc>
          <w:tcPr>
            <w:tcW w:w="2905" w:type="dxa"/>
            <w:shd w:val="clear" w:color="auto" w:fill="auto"/>
            <w:noWrap/>
            <w:hideMark/>
          </w:tcPr>
          <w:p w14:paraId="5446BD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K0056NUKU</w:t>
            </w:r>
          </w:p>
        </w:tc>
        <w:tc>
          <w:tcPr>
            <w:tcW w:w="1827" w:type="dxa"/>
            <w:shd w:val="clear" w:color="auto" w:fill="auto"/>
            <w:noWrap/>
            <w:hideMark/>
          </w:tcPr>
          <w:p w14:paraId="38D027BE" w14:textId="1BE9264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107.04</w:t>
            </w:r>
          </w:p>
        </w:tc>
        <w:tc>
          <w:tcPr>
            <w:tcW w:w="4533" w:type="dxa"/>
            <w:shd w:val="clear" w:color="auto" w:fill="auto"/>
            <w:vAlign w:val="bottom"/>
            <w:hideMark/>
          </w:tcPr>
          <w:p w14:paraId="249173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height less than 17 inches or equal to or greater than 21 inches for a high strength, lightweight, or ultralightweight wheelchair (new equipment), (DMEPOS item subject to DMEPOS competitive bidding program number 3)</w:t>
            </w:r>
          </w:p>
        </w:tc>
      </w:tr>
      <w:tr w:rsidR="00706F01" w:rsidRPr="00E46745" w14:paraId="46B84663" w14:textId="77777777" w:rsidTr="00E674B2">
        <w:tblPrEx>
          <w:tblLook w:val="04A0" w:firstRow="1" w:lastRow="0" w:firstColumn="1" w:lastColumn="0" w:noHBand="0" w:noVBand="1"/>
        </w:tblPrEx>
        <w:trPr>
          <w:trHeight w:val="840"/>
        </w:trPr>
        <w:tc>
          <w:tcPr>
            <w:tcW w:w="2905" w:type="dxa"/>
            <w:shd w:val="clear" w:color="auto" w:fill="auto"/>
            <w:noWrap/>
            <w:hideMark/>
          </w:tcPr>
          <w:p w14:paraId="4EA409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K0056RR</w:t>
            </w:r>
          </w:p>
        </w:tc>
        <w:tc>
          <w:tcPr>
            <w:tcW w:w="1827" w:type="dxa"/>
            <w:shd w:val="clear" w:color="auto" w:fill="auto"/>
            <w:noWrap/>
            <w:hideMark/>
          </w:tcPr>
          <w:p w14:paraId="0610CCE3" w14:textId="3543BD80"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9.64</w:t>
            </w:r>
          </w:p>
        </w:tc>
        <w:tc>
          <w:tcPr>
            <w:tcW w:w="4533" w:type="dxa"/>
            <w:shd w:val="clear" w:color="auto" w:fill="auto"/>
            <w:vAlign w:val="bottom"/>
            <w:hideMark/>
          </w:tcPr>
          <w:p w14:paraId="4D90CA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height less than 17 inches or equal to  or greater than 21 inches for a high strength, lightweight, or ultralightweight wheelchair (rental)</w:t>
            </w:r>
          </w:p>
        </w:tc>
      </w:tr>
      <w:tr w:rsidR="00706F01" w:rsidRPr="00E46745" w14:paraId="6CF47BCF" w14:textId="77777777" w:rsidTr="00E674B2">
        <w:tblPrEx>
          <w:tblLook w:val="04A0" w:firstRow="1" w:lastRow="0" w:firstColumn="1" w:lastColumn="0" w:noHBand="0" w:noVBand="1"/>
        </w:tblPrEx>
        <w:trPr>
          <w:trHeight w:val="1400"/>
        </w:trPr>
        <w:tc>
          <w:tcPr>
            <w:tcW w:w="2905" w:type="dxa"/>
            <w:shd w:val="clear" w:color="auto" w:fill="auto"/>
            <w:noWrap/>
            <w:hideMark/>
          </w:tcPr>
          <w:p w14:paraId="26712D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K0056RRKU</w:t>
            </w:r>
          </w:p>
        </w:tc>
        <w:tc>
          <w:tcPr>
            <w:tcW w:w="1827" w:type="dxa"/>
            <w:shd w:val="clear" w:color="auto" w:fill="auto"/>
            <w:noWrap/>
            <w:hideMark/>
          </w:tcPr>
          <w:p w14:paraId="5EF57DF6" w14:textId="0ACE148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10.71</w:t>
            </w:r>
          </w:p>
        </w:tc>
        <w:tc>
          <w:tcPr>
            <w:tcW w:w="4533" w:type="dxa"/>
            <w:shd w:val="clear" w:color="auto" w:fill="auto"/>
            <w:vAlign w:val="bottom"/>
            <w:hideMark/>
          </w:tcPr>
          <w:p w14:paraId="0AEE24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height less than 17 inches or equal to or greater than 21 inches for a high strength, lightweight, or ultralightweight wheelchair (rental), (DMEPOS item subject to DMEPOS competitive bidding program number 3)</w:t>
            </w:r>
          </w:p>
        </w:tc>
      </w:tr>
      <w:tr w:rsidR="00706F01" w:rsidRPr="00E46745" w14:paraId="4277F1CC" w14:textId="77777777" w:rsidTr="00E674B2">
        <w:tblPrEx>
          <w:tblLook w:val="04A0" w:firstRow="1" w:lastRow="0" w:firstColumn="1" w:lastColumn="0" w:noHBand="0" w:noVBand="1"/>
        </w:tblPrEx>
        <w:trPr>
          <w:trHeight w:val="1120"/>
        </w:trPr>
        <w:tc>
          <w:tcPr>
            <w:tcW w:w="2905" w:type="dxa"/>
            <w:shd w:val="clear" w:color="auto" w:fill="auto"/>
            <w:noWrap/>
            <w:hideMark/>
          </w:tcPr>
          <w:p w14:paraId="7A3EB7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K0056UE</w:t>
            </w:r>
          </w:p>
        </w:tc>
        <w:tc>
          <w:tcPr>
            <w:tcW w:w="1827" w:type="dxa"/>
            <w:shd w:val="clear" w:color="auto" w:fill="auto"/>
            <w:noWrap/>
            <w:hideMark/>
          </w:tcPr>
          <w:p w14:paraId="53117FC9" w14:textId="4D6B9BF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72.31</w:t>
            </w:r>
          </w:p>
        </w:tc>
        <w:tc>
          <w:tcPr>
            <w:tcW w:w="4533" w:type="dxa"/>
            <w:shd w:val="clear" w:color="auto" w:fill="auto"/>
            <w:vAlign w:val="bottom"/>
            <w:hideMark/>
          </w:tcPr>
          <w:p w14:paraId="616032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height less than 17 inches or equal to  or greater than 21 inches for a high strength, lightweight, or ultralightweight wheelchair (used durable medical equipment)</w:t>
            </w:r>
          </w:p>
        </w:tc>
      </w:tr>
      <w:tr w:rsidR="00706F01" w:rsidRPr="00E46745" w14:paraId="3B29B7AF" w14:textId="77777777" w:rsidTr="00E674B2">
        <w:tblPrEx>
          <w:tblLook w:val="04A0" w:firstRow="1" w:lastRow="0" w:firstColumn="1" w:lastColumn="0" w:noHBand="0" w:noVBand="1"/>
        </w:tblPrEx>
        <w:trPr>
          <w:trHeight w:val="1400"/>
        </w:trPr>
        <w:tc>
          <w:tcPr>
            <w:tcW w:w="2905" w:type="dxa"/>
            <w:shd w:val="clear" w:color="auto" w:fill="auto"/>
            <w:noWrap/>
            <w:hideMark/>
          </w:tcPr>
          <w:p w14:paraId="0E83EF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K0056UEKU</w:t>
            </w:r>
          </w:p>
        </w:tc>
        <w:tc>
          <w:tcPr>
            <w:tcW w:w="1827" w:type="dxa"/>
            <w:shd w:val="clear" w:color="auto" w:fill="auto"/>
            <w:noWrap/>
            <w:hideMark/>
          </w:tcPr>
          <w:p w14:paraId="7693A3B9" w14:textId="287E2FC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80.29</w:t>
            </w:r>
          </w:p>
        </w:tc>
        <w:tc>
          <w:tcPr>
            <w:tcW w:w="4533" w:type="dxa"/>
            <w:shd w:val="clear" w:color="auto" w:fill="auto"/>
            <w:vAlign w:val="bottom"/>
            <w:hideMark/>
          </w:tcPr>
          <w:p w14:paraId="18FCF4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Seat height less than 17 inches or equal to or greater than 21 inches for a high strength, lightweight, or ultralightweight wheelchair (used durable medical equipment), (DMEPOS item subject to DMEPOS competitive bidding program number 3)</w:t>
            </w:r>
          </w:p>
        </w:tc>
      </w:tr>
      <w:tr w:rsidR="00706F01" w:rsidRPr="00E46745" w14:paraId="6A3F0516" w14:textId="77777777" w:rsidTr="00E674B2">
        <w:tblPrEx>
          <w:tblLook w:val="04A0" w:firstRow="1" w:lastRow="0" w:firstColumn="1" w:lastColumn="0" w:noHBand="0" w:noVBand="1"/>
        </w:tblPrEx>
        <w:trPr>
          <w:trHeight w:val="280"/>
        </w:trPr>
        <w:tc>
          <w:tcPr>
            <w:tcW w:w="2905" w:type="dxa"/>
            <w:shd w:val="clear" w:color="auto" w:fill="auto"/>
            <w:noWrap/>
            <w:hideMark/>
          </w:tcPr>
          <w:p w14:paraId="4A788E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K0065NU</w:t>
            </w:r>
          </w:p>
        </w:tc>
        <w:tc>
          <w:tcPr>
            <w:tcW w:w="1827" w:type="dxa"/>
            <w:shd w:val="clear" w:color="auto" w:fill="auto"/>
            <w:noWrap/>
            <w:hideMark/>
          </w:tcPr>
          <w:p w14:paraId="0E106947" w14:textId="3F5F792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46.17</w:t>
            </w:r>
          </w:p>
        </w:tc>
        <w:tc>
          <w:tcPr>
            <w:tcW w:w="4533" w:type="dxa"/>
            <w:shd w:val="clear" w:color="auto" w:fill="auto"/>
            <w:vAlign w:val="bottom"/>
            <w:hideMark/>
          </w:tcPr>
          <w:p w14:paraId="26A385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Spoke protectors, each (new equipment)</w:t>
            </w:r>
          </w:p>
        </w:tc>
      </w:tr>
      <w:tr w:rsidR="00706F01" w:rsidRPr="00E46745" w14:paraId="66344C90" w14:textId="77777777" w:rsidTr="00E674B2">
        <w:tblPrEx>
          <w:tblLook w:val="04A0" w:firstRow="1" w:lastRow="0" w:firstColumn="1" w:lastColumn="0" w:noHBand="0" w:noVBand="1"/>
        </w:tblPrEx>
        <w:trPr>
          <w:trHeight w:val="840"/>
        </w:trPr>
        <w:tc>
          <w:tcPr>
            <w:tcW w:w="2905" w:type="dxa"/>
            <w:shd w:val="clear" w:color="auto" w:fill="auto"/>
            <w:noWrap/>
            <w:hideMark/>
          </w:tcPr>
          <w:p w14:paraId="0EB31C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K0065NUKU</w:t>
            </w:r>
          </w:p>
        </w:tc>
        <w:tc>
          <w:tcPr>
            <w:tcW w:w="1827" w:type="dxa"/>
            <w:shd w:val="clear" w:color="auto" w:fill="auto"/>
            <w:noWrap/>
            <w:hideMark/>
          </w:tcPr>
          <w:p w14:paraId="0865797C" w14:textId="5A1C750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50.02</w:t>
            </w:r>
          </w:p>
        </w:tc>
        <w:tc>
          <w:tcPr>
            <w:tcW w:w="4533" w:type="dxa"/>
            <w:shd w:val="clear" w:color="auto" w:fill="auto"/>
            <w:vAlign w:val="bottom"/>
            <w:hideMark/>
          </w:tcPr>
          <w:p w14:paraId="37F251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Spoke protectors, each (new equipment), (DMEPOS item subject to DMEPOS competitive bidding program number 3)</w:t>
            </w:r>
          </w:p>
        </w:tc>
      </w:tr>
      <w:tr w:rsidR="00706F01" w:rsidRPr="00E46745" w14:paraId="78587FC2" w14:textId="77777777" w:rsidTr="00E674B2">
        <w:tblPrEx>
          <w:tblLook w:val="04A0" w:firstRow="1" w:lastRow="0" w:firstColumn="1" w:lastColumn="0" w:noHBand="0" w:noVBand="1"/>
        </w:tblPrEx>
        <w:trPr>
          <w:trHeight w:val="280"/>
        </w:trPr>
        <w:tc>
          <w:tcPr>
            <w:tcW w:w="2905" w:type="dxa"/>
            <w:shd w:val="clear" w:color="auto" w:fill="auto"/>
            <w:noWrap/>
            <w:hideMark/>
          </w:tcPr>
          <w:p w14:paraId="7F6A0D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K0065RR</w:t>
            </w:r>
          </w:p>
        </w:tc>
        <w:tc>
          <w:tcPr>
            <w:tcW w:w="1827" w:type="dxa"/>
            <w:shd w:val="clear" w:color="auto" w:fill="auto"/>
            <w:noWrap/>
            <w:hideMark/>
          </w:tcPr>
          <w:p w14:paraId="229B65C3" w14:textId="777BA45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4.62</w:t>
            </w:r>
          </w:p>
        </w:tc>
        <w:tc>
          <w:tcPr>
            <w:tcW w:w="4533" w:type="dxa"/>
            <w:shd w:val="clear" w:color="auto" w:fill="auto"/>
            <w:vAlign w:val="bottom"/>
            <w:hideMark/>
          </w:tcPr>
          <w:p w14:paraId="3E9BC1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Spoke protectors, each (rental)</w:t>
            </w:r>
          </w:p>
        </w:tc>
      </w:tr>
      <w:tr w:rsidR="00706F01" w:rsidRPr="00E46745" w14:paraId="57D557A8" w14:textId="77777777" w:rsidTr="00E674B2">
        <w:tblPrEx>
          <w:tblLook w:val="04A0" w:firstRow="1" w:lastRow="0" w:firstColumn="1" w:lastColumn="0" w:noHBand="0" w:noVBand="1"/>
        </w:tblPrEx>
        <w:trPr>
          <w:trHeight w:val="560"/>
        </w:trPr>
        <w:tc>
          <w:tcPr>
            <w:tcW w:w="2905" w:type="dxa"/>
            <w:shd w:val="clear" w:color="auto" w:fill="auto"/>
            <w:noWrap/>
            <w:hideMark/>
          </w:tcPr>
          <w:p w14:paraId="762A3D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K0065RRKU</w:t>
            </w:r>
          </w:p>
        </w:tc>
        <w:tc>
          <w:tcPr>
            <w:tcW w:w="1827" w:type="dxa"/>
            <w:shd w:val="clear" w:color="auto" w:fill="auto"/>
            <w:noWrap/>
            <w:hideMark/>
          </w:tcPr>
          <w:p w14:paraId="4D9097FD" w14:textId="22C2EBA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5.00</w:t>
            </w:r>
          </w:p>
        </w:tc>
        <w:tc>
          <w:tcPr>
            <w:tcW w:w="4533" w:type="dxa"/>
            <w:shd w:val="clear" w:color="auto" w:fill="auto"/>
            <w:vAlign w:val="bottom"/>
            <w:hideMark/>
          </w:tcPr>
          <w:p w14:paraId="3F23B4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Spoke protectors, each (rental), (DMEPOS item subject to DMEPOS competitive bidding program number 3)</w:t>
            </w:r>
          </w:p>
        </w:tc>
      </w:tr>
      <w:tr w:rsidR="00706F01" w:rsidRPr="00E46745" w14:paraId="350F3D70" w14:textId="77777777" w:rsidTr="00E674B2">
        <w:tblPrEx>
          <w:tblLook w:val="04A0" w:firstRow="1" w:lastRow="0" w:firstColumn="1" w:lastColumn="0" w:noHBand="0" w:noVBand="1"/>
        </w:tblPrEx>
        <w:trPr>
          <w:trHeight w:val="280"/>
        </w:trPr>
        <w:tc>
          <w:tcPr>
            <w:tcW w:w="2905" w:type="dxa"/>
            <w:shd w:val="clear" w:color="auto" w:fill="auto"/>
            <w:noWrap/>
            <w:hideMark/>
          </w:tcPr>
          <w:p w14:paraId="2E90B9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K0065UE</w:t>
            </w:r>
          </w:p>
        </w:tc>
        <w:tc>
          <w:tcPr>
            <w:tcW w:w="1827" w:type="dxa"/>
            <w:shd w:val="clear" w:color="auto" w:fill="auto"/>
            <w:noWrap/>
            <w:hideMark/>
          </w:tcPr>
          <w:p w14:paraId="0130D090" w14:textId="4BFAC61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34.63</w:t>
            </w:r>
          </w:p>
        </w:tc>
        <w:tc>
          <w:tcPr>
            <w:tcW w:w="4533" w:type="dxa"/>
            <w:shd w:val="clear" w:color="auto" w:fill="auto"/>
            <w:vAlign w:val="bottom"/>
            <w:hideMark/>
          </w:tcPr>
          <w:p w14:paraId="48BDD1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Spoke protectors, each (used durable medical equipment)</w:t>
            </w:r>
          </w:p>
        </w:tc>
      </w:tr>
      <w:tr w:rsidR="00706F01" w:rsidRPr="00E46745" w14:paraId="2A560245" w14:textId="77777777" w:rsidTr="00E674B2">
        <w:tblPrEx>
          <w:tblLook w:val="04A0" w:firstRow="1" w:lastRow="0" w:firstColumn="1" w:lastColumn="0" w:noHBand="0" w:noVBand="1"/>
        </w:tblPrEx>
        <w:trPr>
          <w:trHeight w:val="840"/>
        </w:trPr>
        <w:tc>
          <w:tcPr>
            <w:tcW w:w="2905" w:type="dxa"/>
            <w:shd w:val="clear" w:color="auto" w:fill="auto"/>
            <w:noWrap/>
            <w:hideMark/>
          </w:tcPr>
          <w:p w14:paraId="24B4C1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K0065UEKU</w:t>
            </w:r>
          </w:p>
        </w:tc>
        <w:tc>
          <w:tcPr>
            <w:tcW w:w="1827" w:type="dxa"/>
            <w:shd w:val="clear" w:color="auto" w:fill="auto"/>
            <w:noWrap/>
            <w:hideMark/>
          </w:tcPr>
          <w:p w14:paraId="45727CEA" w14:textId="41F92B4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37.53</w:t>
            </w:r>
          </w:p>
        </w:tc>
        <w:tc>
          <w:tcPr>
            <w:tcW w:w="4533" w:type="dxa"/>
            <w:shd w:val="clear" w:color="auto" w:fill="auto"/>
            <w:vAlign w:val="bottom"/>
            <w:hideMark/>
          </w:tcPr>
          <w:p w14:paraId="542F01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Spoke protectors, each (used durable medical equipment), (DMEPOS item subject to DMEPOS competitive bidding program number 3)</w:t>
            </w:r>
          </w:p>
        </w:tc>
      </w:tr>
      <w:tr w:rsidR="00706F01" w:rsidRPr="00E46745" w14:paraId="0AEEB1B6" w14:textId="77777777" w:rsidTr="00E674B2">
        <w:tblPrEx>
          <w:tblLook w:val="04A0" w:firstRow="1" w:lastRow="0" w:firstColumn="1" w:lastColumn="0" w:noHBand="0" w:noVBand="1"/>
        </w:tblPrEx>
        <w:trPr>
          <w:trHeight w:val="560"/>
        </w:trPr>
        <w:tc>
          <w:tcPr>
            <w:tcW w:w="2905" w:type="dxa"/>
            <w:shd w:val="clear" w:color="auto" w:fill="auto"/>
            <w:noWrap/>
            <w:hideMark/>
          </w:tcPr>
          <w:p w14:paraId="40A1E4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K0069NU</w:t>
            </w:r>
          </w:p>
        </w:tc>
        <w:tc>
          <w:tcPr>
            <w:tcW w:w="1827" w:type="dxa"/>
            <w:shd w:val="clear" w:color="auto" w:fill="auto"/>
            <w:noWrap/>
            <w:hideMark/>
          </w:tcPr>
          <w:p w14:paraId="1DD4C26E" w14:textId="6974A7B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97.90</w:t>
            </w:r>
          </w:p>
        </w:tc>
        <w:tc>
          <w:tcPr>
            <w:tcW w:w="4533" w:type="dxa"/>
            <w:shd w:val="clear" w:color="auto" w:fill="auto"/>
            <w:vAlign w:val="bottom"/>
            <w:hideMark/>
          </w:tcPr>
          <w:p w14:paraId="0633C3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Rear wheel assembly, complete, with solid tire, spokes or molded, replacement only, each (new equipment)  </w:t>
            </w:r>
          </w:p>
        </w:tc>
      </w:tr>
      <w:tr w:rsidR="00706F01" w:rsidRPr="00E46745" w14:paraId="7AC06AAA" w14:textId="77777777" w:rsidTr="00E674B2">
        <w:tblPrEx>
          <w:tblLook w:val="04A0" w:firstRow="1" w:lastRow="0" w:firstColumn="1" w:lastColumn="0" w:noHBand="0" w:noVBand="1"/>
        </w:tblPrEx>
        <w:trPr>
          <w:trHeight w:val="1120"/>
        </w:trPr>
        <w:tc>
          <w:tcPr>
            <w:tcW w:w="2905" w:type="dxa"/>
            <w:shd w:val="clear" w:color="auto" w:fill="auto"/>
            <w:noWrap/>
            <w:hideMark/>
          </w:tcPr>
          <w:p w14:paraId="022449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K0069NUKU</w:t>
            </w:r>
          </w:p>
        </w:tc>
        <w:tc>
          <w:tcPr>
            <w:tcW w:w="1827" w:type="dxa"/>
            <w:shd w:val="clear" w:color="auto" w:fill="auto"/>
            <w:noWrap/>
            <w:hideMark/>
          </w:tcPr>
          <w:p w14:paraId="4519A25D" w14:textId="789061FE"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112.47</w:t>
            </w:r>
          </w:p>
        </w:tc>
        <w:tc>
          <w:tcPr>
            <w:tcW w:w="4533" w:type="dxa"/>
            <w:shd w:val="clear" w:color="auto" w:fill="auto"/>
            <w:vAlign w:val="bottom"/>
            <w:hideMark/>
          </w:tcPr>
          <w:p w14:paraId="0376AC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solid tire, spokes or molded, replacement only, each (new equipment), (DMEPOS item subject to DMEPOS competitive bidding program number 3)</w:t>
            </w:r>
          </w:p>
        </w:tc>
      </w:tr>
      <w:tr w:rsidR="00706F01" w:rsidRPr="00E46745" w14:paraId="0100345C" w14:textId="77777777" w:rsidTr="00E674B2">
        <w:tblPrEx>
          <w:tblLook w:val="04A0" w:firstRow="1" w:lastRow="0" w:firstColumn="1" w:lastColumn="0" w:noHBand="0" w:noVBand="1"/>
        </w:tblPrEx>
        <w:trPr>
          <w:trHeight w:val="560"/>
        </w:trPr>
        <w:tc>
          <w:tcPr>
            <w:tcW w:w="2905" w:type="dxa"/>
            <w:shd w:val="clear" w:color="auto" w:fill="auto"/>
            <w:noWrap/>
            <w:hideMark/>
          </w:tcPr>
          <w:p w14:paraId="42C903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K0069RR</w:t>
            </w:r>
          </w:p>
        </w:tc>
        <w:tc>
          <w:tcPr>
            <w:tcW w:w="1827" w:type="dxa"/>
            <w:shd w:val="clear" w:color="auto" w:fill="auto"/>
            <w:noWrap/>
            <w:hideMark/>
          </w:tcPr>
          <w:p w14:paraId="348511F5" w14:textId="2ED1AC6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10.02</w:t>
            </w:r>
          </w:p>
        </w:tc>
        <w:tc>
          <w:tcPr>
            <w:tcW w:w="4533" w:type="dxa"/>
            <w:shd w:val="clear" w:color="auto" w:fill="auto"/>
            <w:vAlign w:val="bottom"/>
            <w:hideMark/>
          </w:tcPr>
          <w:p w14:paraId="700EC0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solid tire, spokes or molded, replacement only, each (rental)</w:t>
            </w:r>
          </w:p>
        </w:tc>
      </w:tr>
      <w:tr w:rsidR="00706F01" w:rsidRPr="00E46745" w14:paraId="4B0AFDCC" w14:textId="77777777" w:rsidTr="00E674B2">
        <w:tblPrEx>
          <w:tblLook w:val="04A0" w:firstRow="1" w:lastRow="0" w:firstColumn="1" w:lastColumn="0" w:noHBand="0" w:noVBand="1"/>
        </w:tblPrEx>
        <w:trPr>
          <w:trHeight w:val="1120"/>
        </w:trPr>
        <w:tc>
          <w:tcPr>
            <w:tcW w:w="2905" w:type="dxa"/>
            <w:shd w:val="clear" w:color="auto" w:fill="auto"/>
            <w:noWrap/>
            <w:hideMark/>
          </w:tcPr>
          <w:p w14:paraId="7FE561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K0069RRKU</w:t>
            </w:r>
          </w:p>
        </w:tc>
        <w:tc>
          <w:tcPr>
            <w:tcW w:w="1827" w:type="dxa"/>
            <w:shd w:val="clear" w:color="auto" w:fill="auto"/>
            <w:noWrap/>
            <w:hideMark/>
          </w:tcPr>
          <w:p w14:paraId="1DDA2832" w14:textId="1C59112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11.71</w:t>
            </w:r>
          </w:p>
        </w:tc>
        <w:tc>
          <w:tcPr>
            <w:tcW w:w="4533" w:type="dxa"/>
            <w:shd w:val="clear" w:color="auto" w:fill="auto"/>
            <w:vAlign w:val="bottom"/>
            <w:hideMark/>
          </w:tcPr>
          <w:p w14:paraId="5544CA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solid tire, spokes or molded, replacement only, each (rental), (DMEPOS item subject to DMEPOS competitive bidding program number 3)</w:t>
            </w:r>
          </w:p>
        </w:tc>
      </w:tr>
      <w:tr w:rsidR="00706F01" w:rsidRPr="00E46745" w14:paraId="4FA9C140" w14:textId="77777777" w:rsidTr="00E674B2">
        <w:tblPrEx>
          <w:tblLook w:val="04A0" w:firstRow="1" w:lastRow="0" w:firstColumn="1" w:lastColumn="0" w:noHBand="0" w:noVBand="1"/>
        </w:tblPrEx>
        <w:trPr>
          <w:trHeight w:val="840"/>
        </w:trPr>
        <w:tc>
          <w:tcPr>
            <w:tcW w:w="2905" w:type="dxa"/>
            <w:shd w:val="clear" w:color="auto" w:fill="auto"/>
            <w:noWrap/>
            <w:hideMark/>
          </w:tcPr>
          <w:p w14:paraId="7FB762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K0069UE</w:t>
            </w:r>
          </w:p>
        </w:tc>
        <w:tc>
          <w:tcPr>
            <w:tcW w:w="1827" w:type="dxa"/>
            <w:shd w:val="clear" w:color="auto" w:fill="auto"/>
            <w:noWrap/>
            <w:hideMark/>
          </w:tcPr>
          <w:p w14:paraId="394DE86A" w14:textId="4AE6E4A8"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73.42</w:t>
            </w:r>
          </w:p>
        </w:tc>
        <w:tc>
          <w:tcPr>
            <w:tcW w:w="4533" w:type="dxa"/>
            <w:shd w:val="clear" w:color="auto" w:fill="auto"/>
            <w:vAlign w:val="bottom"/>
            <w:hideMark/>
          </w:tcPr>
          <w:p w14:paraId="7CD9EE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solid tire, spokes or molded, replacement only, each (used durable medical equipment)</w:t>
            </w:r>
          </w:p>
        </w:tc>
      </w:tr>
      <w:tr w:rsidR="00706F01" w:rsidRPr="00E46745" w14:paraId="2F6EB2C0" w14:textId="77777777" w:rsidTr="00E674B2">
        <w:tblPrEx>
          <w:tblLook w:val="04A0" w:firstRow="1" w:lastRow="0" w:firstColumn="1" w:lastColumn="0" w:noHBand="0" w:noVBand="1"/>
        </w:tblPrEx>
        <w:trPr>
          <w:trHeight w:val="1120"/>
        </w:trPr>
        <w:tc>
          <w:tcPr>
            <w:tcW w:w="2905" w:type="dxa"/>
            <w:shd w:val="clear" w:color="auto" w:fill="auto"/>
            <w:noWrap/>
            <w:hideMark/>
          </w:tcPr>
          <w:p w14:paraId="3E678B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K0069UEKU</w:t>
            </w:r>
          </w:p>
        </w:tc>
        <w:tc>
          <w:tcPr>
            <w:tcW w:w="1827" w:type="dxa"/>
            <w:shd w:val="clear" w:color="auto" w:fill="auto"/>
            <w:noWrap/>
            <w:hideMark/>
          </w:tcPr>
          <w:p w14:paraId="255B5EAF" w14:textId="7EEF89A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84.35</w:t>
            </w:r>
          </w:p>
        </w:tc>
        <w:tc>
          <w:tcPr>
            <w:tcW w:w="4533" w:type="dxa"/>
            <w:shd w:val="clear" w:color="auto" w:fill="auto"/>
            <w:vAlign w:val="bottom"/>
            <w:hideMark/>
          </w:tcPr>
          <w:p w14:paraId="3D4C33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solid tire, spokes or molded, replacement only, each (used durable medical equipment), (DMEPOS item subject to DMEPOS competitive bidding program number 3)</w:t>
            </w:r>
          </w:p>
        </w:tc>
      </w:tr>
      <w:tr w:rsidR="00706F01" w:rsidRPr="00E46745" w14:paraId="19939D23" w14:textId="77777777" w:rsidTr="00E674B2">
        <w:tblPrEx>
          <w:tblLook w:val="04A0" w:firstRow="1" w:lastRow="0" w:firstColumn="1" w:lastColumn="0" w:noHBand="0" w:noVBand="1"/>
        </w:tblPrEx>
        <w:trPr>
          <w:trHeight w:val="560"/>
        </w:trPr>
        <w:tc>
          <w:tcPr>
            <w:tcW w:w="2905" w:type="dxa"/>
            <w:shd w:val="clear" w:color="auto" w:fill="auto"/>
            <w:noWrap/>
            <w:hideMark/>
          </w:tcPr>
          <w:p w14:paraId="44CC47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K0070KH</w:t>
            </w:r>
          </w:p>
        </w:tc>
        <w:tc>
          <w:tcPr>
            <w:tcW w:w="1827" w:type="dxa"/>
            <w:shd w:val="clear" w:color="auto" w:fill="auto"/>
            <w:noWrap/>
            <w:hideMark/>
          </w:tcPr>
          <w:p w14:paraId="6BD3FBAA" w14:textId="3DF2F1D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17.48</w:t>
            </w:r>
          </w:p>
        </w:tc>
        <w:tc>
          <w:tcPr>
            <w:tcW w:w="4533" w:type="dxa"/>
            <w:shd w:val="clear" w:color="auto" w:fill="auto"/>
            <w:vAlign w:val="bottom"/>
            <w:hideMark/>
          </w:tcPr>
          <w:p w14:paraId="3E6A92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pneumatic tire, spokes or molded, replacement only, each (capped rental)</w:t>
            </w:r>
          </w:p>
        </w:tc>
      </w:tr>
      <w:tr w:rsidR="00706F01" w:rsidRPr="00E46745" w14:paraId="289309A0" w14:textId="77777777" w:rsidTr="00E674B2">
        <w:tblPrEx>
          <w:tblLook w:val="04A0" w:firstRow="1" w:lastRow="0" w:firstColumn="1" w:lastColumn="0" w:noHBand="0" w:noVBand="1"/>
        </w:tblPrEx>
        <w:trPr>
          <w:trHeight w:val="1120"/>
        </w:trPr>
        <w:tc>
          <w:tcPr>
            <w:tcW w:w="2905" w:type="dxa"/>
            <w:shd w:val="clear" w:color="auto" w:fill="auto"/>
            <w:noWrap/>
            <w:hideMark/>
          </w:tcPr>
          <w:p w14:paraId="4F0018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K0070KHKU</w:t>
            </w:r>
          </w:p>
        </w:tc>
        <w:tc>
          <w:tcPr>
            <w:tcW w:w="1827" w:type="dxa"/>
            <w:shd w:val="clear" w:color="auto" w:fill="auto"/>
            <w:noWrap/>
            <w:hideMark/>
          </w:tcPr>
          <w:p w14:paraId="51A706AE" w14:textId="1C8E8AC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20.63</w:t>
            </w:r>
          </w:p>
        </w:tc>
        <w:tc>
          <w:tcPr>
            <w:tcW w:w="4533" w:type="dxa"/>
            <w:shd w:val="clear" w:color="auto" w:fill="auto"/>
            <w:vAlign w:val="bottom"/>
            <w:hideMark/>
          </w:tcPr>
          <w:p w14:paraId="0FB833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pneumatic tire, spokes or molded, replacement only, each (capped rental), (DMEPOS item subject to DMEPOS competitive bidding program number 3)</w:t>
            </w:r>
          </w:p>
        </w:tc>
      </w:tr>
      <w:tr w:rsidR="00706F01" w:rsidRPr="00E46745" w14:paraId="2786F6D2" w14:textId="77777777" w:rsidTr="00E674B2">
        <w:tblPrEx>
          <w:tblLook w:val="04A0" w:firstRow="1" w:lastRow="0" w:firstColumn="1" w:lastColumn="0" w:noHBand="0" w:noVBand="1"/>
        </w:tblPrEx>
        <w:trPr>
          <w:trHeight w:val="560"/>
        </w:trPr>
        <w:tc>
          <w:tcPr>
            <w:tcW w:w="2905" w:type="dxa"/>
            <w:shd w:val="clear" w:color="auto" w:fill="auto"/>
            <w:noWrap/>
            <w:hideMark/>
          </w:tcPr>
          <w:p w14:paraId="2BE4FDC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K0070KI</w:t>
            </w:r>
          </w:p>
        </w:tc>
        <w:tc>
          <w:tcPr>
            <w:tcW w:w="1827" w:type="dxa"/>
            <w:shd w:val="clear" w:color="auto" w:fill="auto"/>
            <w:noWrap/>
            <w:hideMark/>
          </w:tcPr>
          <w:p w14:paraId="0AE81C5A" w14:textId="15A64AB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17.48</w:t>
            </w:r>
          </w:p>
        </w:tc>
        <w:tc>
          <w:tcPr>
            <w:tcW w:w="4533" w:type="dxa"/>
            <w:shd w:val="clear" w:color="auto" w:fill="auto"/>
            <w:vAlign w:val="bottom"/>
            <w:hideMark/>
          </w:tcPr>
          <w:p w14:paraId="05945B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pneumatic tire, spokes or molded, replacement only, each (capped rental)</w:t>
            </w:r>
          </w:p>
        </w:tc>
      </w:tr>
      <w:tr w:rsidR="00706F01" w:rsidRPr="00E46745" w14:paraId="41B81F74" w14:textId="77777777" w:rsidTr="00E674B2">
        <w:tblPrEx>
          <w:tblLook w:val="04A0" w:firstRow="1" w:lastRow="0" w:firstColumn="1" w:lastColumn="0" w:noHBand="0" w:noVBand="1"/>
        </w:tblPrEx>
        <w:trPr>
          <w:trHeight w:val="1120"/>
        </w:trPr>
        <w:tc>
          <w:tcPr>
            <w:tcW w:w="2905" w:type="dxa"/>
            <w:shd w:val="clear" w:color="auto" w:fill="auto"/>
            <w:noWrap/>
            <w:hideMark/>
          </w:tcPr>
          <w:p w14:paraId="7FB7AE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K0070KIKU</w:t>
            </w:r>
          </w:p>
        </w:tc>
        <w:tc>
          <w:tcPr>
            <w:tcW w:w="1827" w:type="dxa"/>
            <w:shd w:val="clear" w:color="auto" w:fill="auto"/>
            <w:noWrap/>
            <w:hideMark/>
          </w:tcPr>
          <w:p w14:paraId="44AA96A2" w14:textId="5734C21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20.63</w:t>
            </w:r>
          </w:p>
        </w:tc>
        <w:tc>
          <w:tcPr>
            <w:tcW w:w="4533" w:type="dxa"/>
            <w:shd w:val="clear" w:color="auto" w:fill="auto"/>
            <w:vAlign w:val="bottom"/>
            <w:hideMark/>
          </w:tcPr>
          <w:p w14:paraId="5F61B0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pneumatic tire, spokes or molded, replacement only, each (capped rental), (DMEPOS item subject to DMEPOS competitive bidding program number 3)</w:t>
            </w:r>
          </w:p>
        </w:tc>
      </w:tr>
      <w:tr w:rsidR="00706F01" w:rsidRPr="00E46745" w14:paraId="66D988C9" w14:textId="77777777" w:rsidTr="00E674B2">
        <w:tblPrEx>
          <w:tblLook w:val="04A0" w:firstRow="1" w:lastRow="0" w:firstColumn="1" w:lastColumn="0" w:noHBand="0" w:noVBand="1"/>
        </w:tblPrEx>
        <w:trPr>
          <w:trHeight w:val="560"/>
        </w:trPr>
        <w:tc>
          <w:tcPr>
            <w:tcW w:w="2905" w:type="dxa"/>
            <w:shd w:val="clear" w:color="auto" w:fill="auto"/>
            <w:noWrap/>
            <w:hideMark/>
          </w:tcPr>
          <w:p w14:paraId="4F9B71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K0070KJ</w:t>
            </w:r>
          </w:p>
        </w:tc>
        <w:tc>
          <w:tcPr>
            <w:tcW w:w="1827" w:type="dxa"/>
            <w:shd w:val="clear" w:color="auto" w:fill="auto"/>
            <w:noWrap/>
            <w:hideMark/>
          </w:tcPr>
          <w:p w14:paraId="194C8CEA" w14:textId="191035F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13.11</w:t>
            </w:r>
          </w:p>
        </w:tc>
        <w:tc>
          <w:tcPr>
            <w:tcW w:w="4533" w:type="dxa"/>
            <w:shd w:val="clear" w:color="auto" w:fill="auto"/>
            <w:vAlign w:val="bottom"/>
            <w:hideMark/>
          </w:tcPr>
          <w:p w14:paraId="28C69F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Rear wheel assembly, complete, with pneumatic tire, spokes or molded, replacement only, each (capped rental) </w:t>
            </w:r>
          </w:p>
        </w:tc>
      </w:tr>
      <w:tr w:rsidR="00706F01" w:rsidRPr="00E46745" w14:paraId="04FD694D" w14:textId="77777777" w:rsidTr="00E674B2">
        <w:tblPrEx>
          <w:tblLook w:val="04A0" w:firstRow="1" w:lastRow="0" w:firstColumn="1" w:lastColumn="0" w:noHBand="0" w:noVBand="1"/>
        </w:tblPrEx>
        <w:trPr>
          <w:trHeight w:val="1120"/>
        </w:trPr>
        <w:tc>
          <w:tcPr>
            <w:tcW w:w="2905" w:type="dxa"/>
            <w:shd w:val="clear" w:color="auto" w:fill="auto"/>
            <w:noWrap/>
            <w:hideMark/>
          </w:tcPr>
          <w:p w14:paraId="42617B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K0070KJKU</w:t>
            </w:r>
          </w:p>
        </w:tc>
        <w:tc>
          <w:tcPr>
            <w:tcW w:w="1827" w:type="dxa"/>
            <w:shd w:val="clear" w:color="auto" w:fill="auto"/>
            <w:noWrap/>
            <w:hideMark/>
          </w:tcPr>
          <w:p w14:paraId="30DE3AC7" w14:textId="03D9E62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15.47</w:t>
            </w:r>
          </w:p>
        </w:tc>
        <w:tc>
          <w:tcPr>
            <w:tcW w:w="4533" w:type="dxa"/>
            <w:shd w:val="clear" w:color="auto" w:fill="auto"/>
            <w:vAlign w:val="bottom"/>
            <w:hideMark/>
          </w:tcPr>
          <w:p w14:paraId="5881C2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pneumatic tire, spokes or molded, replacement only, each (capped rental), (DMEPOS item subject to DMEPOS competitive bidding program number 3)</w:t>
            </w:r>
          </w:p>
        </w:tc>
      </w:tr>
      <w:tr w:rsidR="00706F01" w:rsidRPr="00E46745" w14:paraId="26FB899E" w14:textId="77777777" w:rsidTr="00E674B2">
        <w:tblPrEx>
          <w:tblLook w:val="04A0" w:firstRow="1" w:lastRow="0" w:firstColumn="1" w:lastColumn="0" w:noHBand="0" w:noVBand="1"/>
        </w:tblPrEx>
        <w:trPr>
          <w:trHeight w:val="840"/>
        </w:trPr>
        <w:tc>
          <w:tcPr>
            <w:tcW w:w="2905" w:type="dxa"/>
            <w:shd w:val="clear" w:color="auto" w:fill="auto"/>
            <w:noWrap/>
            <w:hideMark/>
          </w:tcPr>
          <w:p w14:paraId="08BD71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K0070NU</w:t>
            </w:r>
          </w:p>
        </w:tc>
        <w:tc>
          <w:tcPr>
            <w:tcW w:w="1827" w:type="dxa"/>
            <w:shd w:val="clear" w:color="auto" w:fill="auto"/>
            <w:noWrap/>
            <w:hideMark/>
          </w:tcPr>
          <w:p w14:paraId="66C6CCCE" w14:textId="1F64C48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174.74</w:t>
            </w:r>
          </w:p>
        </w:tc>
        <w:tc>
          <w:tcPr>
            <w:tcW w:w="4533" w:type="dxa"/>
            <w:shd w:val="clear" w:color="auto" w:fill="auto"/>
            <w:vAlign w:val="bottom"/>
            <w:hideMark/>
          </w:tcPr>
          <w:p w14:paraId="73ABF5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pneumatic tire, spokes or molded, replacement only, each (new equipment)</w:t>
            </w:r>
          </w:p>
        </w:tc>
      </w:tr>
      <w:tr w:rsidR="00706F01" w:rsidRPr="00E46745" w14:paraId="14908468" w14:textId="77777777" w:rsidTr="00E674B2">
        <w:tblPrEx>
          <w:tblLook w:val="04A0" w:firstRow="1" w:lastRow="0" w:firstColumn="1" w:lastColumn="0" w:noHBand="0" w:noVBand="1"/>
        </w:tblPrEx>
        <w:trPr>
          <w:trHeight w:val="1120"/>
        </w:trPr>
        <w:tc>
          <w:tcPr>
            <w:tcW w:w="2905" w:type="dxa"/>
            <w:shd w:val="clear" w:color="auto" w:fill="auto"/>
            <w:noWrap/>
            <w:hideMark/>
          </w:tcPr>
          <w:p w14:paraId="1ADB41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K0070NUKU</w:t>
            </w:r>
          </w:p>
        </w:tc>
        <w:tc>
          <w:tcPr>
            <w:tcW w:w="1827" w:type="dxa"/>
            <w:shd w:val="clear" w:color="auto" w:fill="auto"/>
            <w:noWrap/>
            <w:hideMark/>
          </w:tcPr>
          <w:p w14:paraId="687623EF" w14:textId="3B7200A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206.30</w:t>
            </w:r>
          </w:p>
        </w:tc>
        <w:tc>
          <w:tcPr>
            <w:tcW w:w="4533" w:type="dxa"/>
            <w:shd w:val="clear" w:color="auto" w:fill="auto"/>
            <w:vAlign w:val="bottom"/>
            <w:hideMark/>
          </w:tcPr>
          <w:p w14:paraId="174D89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pneumatic tire, spokes or molded, replacement only, each (new equipment), (DMEPOS item subject to DMEPOS competitive bidding program number 3)</w:t>
            </w:r>
          </w:p>
        </w:tc>
      </w:tr>
      <w:tr w:rsidR="00706F01" w:rsidRPr="00E46745" w14:paraId="1161B041" w14:textId="77777777" w:rsidTr="00E674B2">
        <w:tblPrEx>
          <w:tblLook w:val="04A0" w:firstRow="1" w:lastRow="0" w:firstColumn="1" w:lastColumn="0" w:noHBand="0" w:noVBand="1"/>
        </w:tblPrEx>
        <w:trPr>
          <w:trHeight w:val="840"/>
        </w:trPr>
        <w:tc>
          <w:tcPr>
            <w:tcW w:w="2905" w:type="dxa"/>
            <w:shd w:val="clear" w:color="auto" w:fill="auto"/>
            <w:noWrap/>
            <w:hideMark/>
          </w:tcPr>
          <w:p w14:paraId="07344F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K0070UE</w:t>
            </w:r>
          </w:p>
        </w:tc>
        <w:tc>
          <w:tcPr>
            <w:tcW w:w="1827" w:type="dxa"/>
            <w:shd w:val="clear" w:color="auto" w:fill="auto"/>
            <w:noWrap/>
            <w:hideMark/>
          </w:tcPr>
          <w:p w14:paraId="7CE7BE92" w14:textId="4F36CB5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131.06</w:t>
            </w:r>
          </w:p>
        </w:tc>
        <w:tc>
          <w:tcPr>
            <w:tcW w:w="4533" w:type="dxa"/>
            <w:shd w:val="clear" w:color="auto" w:fill="auto"/>
            <w:vAlign w:val="bottom"/>
            <w:hideMark/>
          </w:tcPr>
          <w:p w14:paraId="6186F4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pneumatic tire, spokes or molded, replacement only, each (used durable medical equipment)</w:t>
            </w:r>
          </w:p>
        </w:tc>
      </w:tr>
      <w:tr w:rsidR="00706F01" w:rsidRPr="00E46745" w14:paraId="00F3CDFE" w14:textId="77777777" w:rsidTr="00E674B2">
        <w:tblPrEx>
          <w:tblLook w:val="04A0" w:firstRow="1" w:lastRow="0" w:firstColumn="1" w:lastColumn="0" w:noHBand="0" w:noVBand="1"/>
        </w:tblPrEx>
        <w:trPr>
          <w:trHeight w:val="1120"/>
        </w:trPr>
        <w:tc>
          <w:tcPr>
            <w:tcW w:w="2905" w:type="dxa"/>
            <w:shd w:val="clear" w:color="auto" w:fill="auto"/>
            <w:noWrap/>
            <w:hideMark/>
          </w:tcPr>
          <w:p w14:paraId="6BB362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K0070UEKU</w:t>
            </w:r>
          </w:p>
        </w:tc>
        <w:tc>
          <w:tcPr>
            <w:tcW w:w="1827" w:type="dxa"/>
            <w:shd w:val="clear" w:color="auto" w:fill="auto"/>
            <w:noWrap/>
            <w:hideMark/>
          </w:tcPr>
          <w:p w14:paraId="5BE85DCB" w14:textId="14AF28A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154.73</w:t>
            </w:r>
          </w:p>
        </w:tc>
        <w:tc>
          <w:tcPr>
            <w:tcW w:w="4533" w:type="dxa"/>
            <w:shd w:val="clear" w:color="auto" w:fill="auto"/>
            <w:vAlign w:val="bottom"/>
            <w:hideMark/>
          </w:tcPr>
          <w:p w14:paraId="7C631A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Rear wheel assembly, complete, with pneumatic tire, spokes or molded, replacement only, each (used durable medical equipment), (DMEPOS item subject to DMEPOS competitive bidding program number 3)</w:t>
            </w:r>
          </w:p>
        </w:tc>
      </w:tr>
      <w:tr w:rsidR="00706F01" w:rsidRPr="00E46745" w14:paraId="6A5D3FDE" w14:textId="77777777" w:rsidTr="00E674B2">
        <w:tblPrEx>
          <w:tblLook w:val="04A0" w:firstRow="1" w:lastRow="0" w:firstColumn="1" w:lastColumn="0" w:noHBand="0" w:noVBand="1"/>
        </w:tblPrEx>
        <w:trPr>
          <w:trHeight w:val="560"/>
        </w:trPr>
        <w:tc>
          <w:tcPr>
            <w:tcW w:w="2905" w:type="dxa"/>
            <w:shd w:val="clear" w:color="auto" w:fill="auto"/>
            <w:noWrap/>
            <w:hideMark/>
          </w:tcPr>
          <w:p w14:paraId="243245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K0071NU</w:t>
            </w:r>
          </w:p>
        </w:tc>
        <w:tc>
          <w:tcPr>
            <w:tcW w:w="1827" w:type="dxa"/>
            <w:shd w:val="clear" w:color="auto" w:fill="auto"/>
            <w:noWrap/>
            <w:hideMark/>
          </w:tcPr>
          <w:p w14:paraId="37AA53E8" w14:textId="6E4200E6"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112.26</w:t>
            </w:r>
          </w:p>
        </w:tc>
        <w:tc>
          <w:tcPr>
            <w:tcW w:w="4533" w:type="dxa"/>
            <w:shd w:val="clear" w:color="auto" w:fill="auto"/>
            <w:vAlign w:val="bottom"/>
            <w:hideMark/>
          </w:tcPr>
          <w:p w14:paraId="1C61AE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Front caster assembly, complete, with pneumatic tire, replacement only, each (new equipment)  </w:t>
            </w:r>
          </w:p>
        </w:tc>
      </w:tr>
      <w:tr w:rsidR="00706F01" w:rsidRPr="00E46745" w14:paraId="0EC901C1" w14:textId="77777777" w:rsidTr="00E674B2">
        <w:tblPrEx>
          <w:tblLook w:val="04A0" w:firstRow="1" w:lastRow="0" w:firstColumn="1" w:lastColumn="0" w:noHBand="0" w:noVBand="1"/>
        </w:tblPrEx>
        <w:trPr>
          <w:trHeight w:val="1120"/>
        </w:trPr>
        <w:tc>
          <w:tcPr>
            <w:tcW w:w="2905" w:type="dxa"/>
            <w:shd w:val="clear" w:color="auto" w:fill="auto"/>
            <w:noWrap/>
            <w:hideMark/>
          </w:tcPr>
          <w:p w14:paraId="166809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K0071NUKU</w:t>
            </w:r>
          </w:p>
        </w:tc>
        <w:tc>
          <w:tcPr>
            <w:tcW w:w="1827" w:type="dxa"/>
            <w:shd w:val="clear" w:color="auto" w:fill="auto"/>
            <w:noWrap/>
            <w:hideMark/>
          </w:tcPr>
          <w:p w14:paraId="304FDB99" w14:textId="5215288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122.96</w:t>
            </w:r>
          </w:p>
        </w:tc>
        <w:tc>
          <w:tcPr>
            <w:tcW w:w="4533" w:type="dxa"/>
            <w:shd w:val="clear" w:color="auto" w:fill="auto"/>
            <w:vAlign w:val="bottom"/>
            <w:hideMark/>
          </w:tcPr>
          <w:p w14:paraId="02A854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pneumatic tire, replacement only, each (new equipment), (DMEPOS item subject to DMEPOS competitive bidding program number 3)</w:t>
            </w:r>
          </w:p>
        </w:tc>
      </w:tr>
      <w:tr w:rsidR="00706F01" w:rsidRPr="00E46745" w14:paraId="21BA837C" w14:textId="77777777" w:rsidTr="00E674B2">
        <w:tblPrEx>
          <w:tblLook w:val="04A0" w:firstRow="1" w:lastRow="0" w:firstColumn="1" w:lastColumn="0" w:noHBand="0" w:noVBand="1"/>
        </w:tblPrEx>
        <w:trPr>
          <w:trHeight w:val="560"/>
        </w:trPr>
        <w:tc>
          <w:tcPr>
            <w:tcW w:w="2905" w:type="dxa"/>
            <w:shd w:val="clear" w:color="auto" w:fill="auto"/>
            <w:noWrap/>
            <w:hideMark/>
          </w:tcPr>
          <w:p w14:paraId="50550A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K0071RR</w:t>
            </w:r>
          </w:p>
        </w:tc>
        <w:tc>
          <w:tcPr>
            <w:tcW w:w="1827" w:type="dxa"/>
            <w:shd w:val="clear" w:color="auto" w:fill="auto"/>
            <w:noWrap/>
            <w:hideMark/>
          </w:tcPr>
          <w:p w14:paraId="69707E40" w14:textId="5344DD8D"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11.23</w:t>
            </w:r>
          </w:p>
        </w:tc>
        <w:tc>
          <w:tcPr>
            <w:tcW w:w="4533" w:type="dxa"/>
            <w:shd w:val="clear" w:color="auto" w:fill="auto"/>
            <w:vAlign w:val="bottom"/>
            <w:hideMark/>
          </w:tcPr>
          <w:p w14:paraId="1BA847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pneumatic tire, replacement only, each (rental)</w:t>
            </w:r>
          </w:p>
        </w:tc>
      </w:tr>
      <w:tr w:rsidR="00706F01" w:rsidRPr="00E46745" w14:paraId="06438460" w14:textId="77777777" w:rsidTr="00E674B2">
        <w:tblPrEx>
          <w:tblLook w:val="04A0" w:firstRow="1" w:lastRow="0" w:firstColumn="1" w:lastColumn="0" w:noHBand="0" w:noVBand="1"/>
        </w:tblPrEx>
        <w:trPr>
          <w:trHeight w:val="840"/>
        </w:trPr>
        <w:tc>
          <w:tcPr>
            <w:tcW w:w="2905" w:type="dxa"/>
            <w:shd w:val="clear" w:color="auto" w:fill="auto"/>
            <w:noWrap/>
            <w:hideMark/>
          </w:tcPr>
          <w:p w14:paraId="0B52E3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K0071RRKU</w:t>
            </w:r>
          </w:p>
        </w:tc>
        <w:tc>
          <w:tcPr>
            <w:tcW w:w="1827" w:type="dxa"/>
            <w:shd w:val="clear" w:color="auto" w:fill="auto"/>
            <w:noWrap/>
            <w:hideMark/>
          </w:tcPr>
          <w:p w14:paraId="05F4023E" w14:textId="1DB8A1E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12.30</w:t>
            </w:r>
          </w:p>
        </w:tc>
        <w:tc>
          <w:tcPr>
            <w:tcW w:w="4533" w:type="dxa"/>
            <w:shd w:val="clear" w:color="auto" w:fill="auto"/>
            <w:vAlign w:val="bottom"/>
            <w:hideMark/>
          </w:tcPr>
          <w:p w14:paraId="7D06BB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pneumatic tire, replacement only, each (rental), (DMEPOS item subject to DMEPOS competitive bidding program number 3)</w:t>
            </w:r>
          </w:p>
        </w:tc>
      </w:tr>
      <w:tr w:rsidR="00706F01" w:rsidRPr="00E46745" w14:paraId="3761545F" w14:textId="77777777" w:rsidTr="00E674B2">
        <w:tblPrEx>
          <w:tblLook w:val="04A0" w:firstRow="1" w:lastRow="0" w:firstColumn="1" w:lastColumn="0" w:noHBand="0" w:noVBand="1"/>
        </w:tblPrEx>
        <w:trPr>
          <w:trHeight w:val="560"/>
        </w:trPr>
        <w:tc>
          <w:tcPr>
            <w:tcW w:w="2905" w:type="dxa"/>
            <w:shd w:val="clear" w:color="auto" w:fill="auto"/>
            <w:noWrap/>
            <w:hideMark/>
          </w:tcPr>
          <w:p w14:paraId="6739FA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K0071UE</w:t>
            </w:r>
          </w:p>
        </w:tc>
        <w:tc>
          <w:tcPr>
            <w:tcW w:w="1827" w:type="dxa"/>
            <w:shd w:val="clear" w:color="auto" w:fill="auto"/>
            <w:noWrap/>
            <w:hideMark/>
          </w:tcPr>
          <w:p w14:paraId="364A8BC9" w14:textId="5C5E3EE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84.18</w:t>
            </w:r>
          </w:p>
        </w:tc>
        <w:tc>
          <w:tcPr>
            <w:tcW w:w="4533" w:type="dxa"/>
            <w:shd w:val="clear" w:color="auto" w:fill="auto"/>
            <w:vAlign w:val="bottom"/>
            <w:hideMark/>
          </w:tcPr>
          <w:p w14:paraId="64E16E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pneumatic tire, replacement only, each (used durable medical equipment)</w:t>
            </w:r>
          </w:p>
        </w:tc>
      </w:tr>
      <w:tr w:rsidR="00706F01" w:rsidRPr="00E46745" w14:paraId="28E9992B" w14:textId="77777777" w:rsidTr="00E674B2">
        <w:tblPrEx>
          <w:tblLook w:val="04A0" w:firstRow="1" w:lastRow="0" w:firstColumn="1" w:lastColumn="0" w:noHBand="0" w:noVBand="1"/>
        </w:tblPrEx>
        <w:trPr>
          <w:trHeight w:val="1120"/>
        </w:trPr>
        <w:tc>
          <w:tcPr>
            <w:tcW w:w="2905" w:type="dxa"/>
            <w:shd w:val="clear" w:color="auto" w:fill="auto"/>
            <w:noWrap/>
            <w:hideMark/>
          </w:tcPr>
          <w:p w14:paraId="2BEE9D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K0071UEKU</w:t>
            </w:r>
          </w:p>
        </w:tc>
        <w:tc>
          <w:tcPr>
            <w:tcW w:w="1827" w:type="dxa"/>
            <w:shd w:val="clear" w:color="auto" w:fill="auto"/>
            <w:noWrap/>
            <w:hideMark/>
          </w:tcPr>
          <w:p w14:paraId="7C2E3A28" w14:textId="78EA0EE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92.19</w:t>
            </w:r>
          </w:p>
        </w:tc>
        <w:tc>
          <w:tcPr>
            <w:tcW w:w="4533" w:type="dxa"/>
            <w:shd w:val="clear" w:color="auto" w:fill="auto"/>
            <w:vAlign w:val="bottom"/>
            <w:hideMark/>
          </w:tcPr>
          <w:p w14:paraId="147A0A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pneumatic tire, replacement only, each (used durable medical equipment), (DMEPOS item subject to DMEPOS competitive bidding program number 3)</w:t>
            </w:r>
          </w:p>
        </w:tc>
      </w:tr>
      <w:tr w:rsidR="00706F01" w:rsidRPr="00E46745" w14:paraId="46B5E077" w14:textId="77777777" w:rsidTr="00E674B2">
        <w:tblPrEx>
          <w:tblLook w:val="04A0" w:firstRow="1" w:lastRow="0" w:firstColumn="1" w:lastColumn="0" w:noHBand="0" w:noVBand="1"/>
        </w:tblPrEx>
        <w:trPr>
          <w:trHeight w:val="560"/>
        </w:trPr>
        <w:tc>
          <w:tcPr>
            <w:tcW w:w="2905" w:type="dxa"/>
            <w:shd w:val="clear" w:color="auto" w:fill="auto"/>
            <w:noWrap/>
            <w:hideMark/>
          </w:tcPr>
          <w:p w14:paraId="24A5C9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K0072NU</w:t>
            </w:r>
          </w:p>
        </w:tc>
        <w:tc>
          <w:tcPr>
            <w:tcW w:w="1827" w:type="dxa"/>
            <w:shd w:val="clear" w:color="auto" w:fill="auto"/>
            <w:noWrap/>
            <w:hideMark/>
          </w:tcPr>
          <w:p w14:paraId="0739E7BB" w14:textId="2882AF1B"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68.29</w:t>
            </w:r>
          </w:p>
        </w:tc>
        <w:tc>
          <w:tcPr>
            <w:tcW w:w="4533" w:type="dxa"/>
            <w:shd w:val="clear" w:color="auto" w:fill="auto"/>
            <w:vAlign w:val="bottom"/>
            <w:hideMark/>
          </w:tcPr>
          <w:p w14:paraId="537B92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semi-pneumatic tire, replacement only, each (new equipment)</w:t>
            </w:r>
          </w:p>
        </w:tc>
      </w:tr>
      <w:tr w:rsidR="00706F01" w:rsidRPr="00E46745" w14:paraId="55425589" w14:textId="77777777" w:rsidTr="00E674B2">
        <w:tblPrEx>
          <w:tblLook w:val="04A0" w:firstRow="1" w:lastRow="0" w:firstColumn="1" w:lastColumn="0" w:noHBand="0" w:noVBand="1"/>
        </w:tblPrEx>
        <w:trPr>
          <w:trHeight w:val="1120"/>
        </w:trPr>
        <w:tc>
          <w:tcPr>
            <w:tcW w:w="2905" w:type="dxa"/>
            <w:shd w:val="clear" w:color="auto" w:fill="auto"/>
            <w:noWrap/>
            <w:hideMark/>
          </w:tcPr>
          <w:p w14:paraId="4A7120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K0072NUKU</w:t>
            </w:r>
          </w:p>
        </w:tc>
        <w:tc>
          <w:tcPr>
            <w:tcW w:w="1827" w:type="dxa"/>
            <w:shd w:val="clear" w:color="auto" w:fill="auto"/>
            <w:noWrap/>
            <w:hideMark/>
          </w:tcPr>
          <w:p w14:paraId="70EE3998" w14:textId="494C958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74.03</w:t>
            </w:r>
          </w:p>
        </w:tc>
        <w:tc>
          <w:tcPr>
            <w:tcW w:w="4533" w:type="dxa"/>
            <w:shd w:val="clear" w:color="auto" w:fill="auto"/>
            <w:vAlign w:val="bottom"/>
            <w:hideMark/>
          </w:tcPr>
          <w:p w14:paraId="7E2464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semi-pneumatic tire, replacement only, each (new equipment), (DMEPOS item subject to DMEPOS competitive bidding program number 3)</w:t>
            </w:r>
          </w:p>
        </w:tc>
      </w:tr>
      <w:tr w:rsidR="00706F01" w:rsidRPr="00E46745" w14:paraId="797665F4" w14:textId="77777777" w:rsidTr="00E674B2">
        <w:tblPrEx>
          <w:tblLook w:val="04A0" w:firstRow="1" w:lastRow="0" w:firstColumn="1" w:lastColumn="0" w:noHBand="0" w:noVBand="1"/>
        </w:tblPrEx>
        <w:trPr>
          <w:trHeight w:val="560"/>
        </w:trPr>
        <w:tc>
          <w:tcPr>
            <w:tcW w:w="2905" w:type="dxa"/>
            <w:shd w:val="clear" w:color="auto" w:fill="auto"/>
            <w:noWrap/>
            <w:hideMark/>
          </w:tcPr>
          <w:p w14:paraId="6CD841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K0072RR</w:t>
            </w:r>
          </w:p>
        </w:tc>
        <w:tc>
          <w:tcPr>
            <w:tcW w:w="1827" w:type="dxa"/>
            <w:shd w:val="clear" w:color="auto" w:fill="auto"/>
            <w:noWrap/>
            <w:hideMark/>
          </w:tcPr>
          <w:p w14:paraId="3F5DADE5" w14:textId="5061B282"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6.83</w:t>
            </w:r>
          </w:p>
        </w:tc>
        <w:tc>
          <w:tcPr>
            <w:tcW w:w="4533" w:type="dxa"/>
            <w:shd w:val="clear" w:color="auto" w:fill="auto"/>
            <w:vAlign w:val="bottom"/>
            <w:hideMark/>
          </w:tcPr>
          <w:p w14:paraId="07E50E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semi-pneumatic tire, replacement only, each (rental)</w:t>
            </w:r>
          </w:p>
        </w:tc>
      </w:tr>
      <w:tr w:rsidR="00706F01" w:rsidRPr="00E46745" w14:paraId="48929CD4" w14:textId="77777777" w:rsidTr="00E674B2">
        <w:tblPrEx>
          <w:tblLook w:val="04A0" w:firstRow="1" w:lastRow="0" w:firstColumn="1" w:lastColumn="0" w:noHBand="0" w:noVBand="1"/>
        </w:tblPrEx>
        <w:trPr>
          <w:trHeight w:val="1120"/>
        </w:trPr>
        <w:tc>
          <w:tcPr>
            <w:tcW w:w="2905" w:type="dxa"/>
            <w:shd w:val="clear" w:color="auto" w:fill="auto"/>
            <w:noWrap/>
            <w:hideMark/>
          </w:tcPr>
          <w:p w14:paraId="4E322F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K0072RRKU</w:t>
            </w:r>
          </w:p>
        </w:tc>
        <w:tc>
          <w:tcPr>
            <w:tcW w:w="1827" w:type="dxa"/>
            <w:shd w:val="clear" w:color="auto" w:fill="auto"/>
            <w:noWrap/>
            <w:hideMark/>
          </w:tcPr>
          <w:p w14:paraId="7651AD07" w14:textId="50CF7B37"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7.40</w:t>
            </w:r>
          </w:p>
        </w:tc>
        <w:tc>
          <w:tcPr>
            <w:tcW w:w="4533" w:type="dxa"/>
            <w:shd w:val="clear" w:color="auto" w:fill="auto"/>
            <w:vAlign w:val="bottom"/>
            <w:hideMark/>
          </w:tcPr>
          <w:p w14:paraId="3667D6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semi-pneumatic tire, replacement only, each (rental), (DMEPOS item subject to DMEPOS competitive bidding program number 3)</w:t>
            </w:r>
          </w:p>
        </w:tc>
      </w:tr>
      <w:tr w:rsidR="00706F01" w:rsidRPr="00E46745" w14:paraId="2465D133" w14:textId="77777777" w:rsidTr="00E674B2">
        <w:tblPrEx>
          <w:tblLook w:val="04A0" w:firstRow="1" w:lastRow="0" w:firstColumn="1" w:lastColumn="0" w:noHBand="0" w:noVBand="1"/>
        </w:tblPrEx>
        <w:trPr>
          <w:trHeight w:val="840"/>
        </w:trPr>
        <w:tc>
          <w:tcPr>
            <w:tcW w:w="2905" w:type="dxa"/>
            <w:shd w:val="clear" w:color="auto" w:fill="auto"/>
            <w:noWrap/>
            <w:hideMark/>
          </w:tcPr>
          <w:p w14:paraId="3B9753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K0072UE</w:t>
            </w:r>
          </w:p>
        </w:tc>
        <w:tc>
          <w:tcPr>
            <w:tcW w:w="1827" w:type="dxa"/>
            <w:shd w:val="clear" w:color="auto" w:fill="auto"/>
            <w:noWrap/>
            <w:hideMark/>
          </w:tcPr>
          <w:p w14:paraId="376A165C" w14:textId="7766A9E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51.21</w:t>
            </w:r>
          </w:p>
        </w:tc>
        <w:tc>
          <w:tcPr>
            <w:tcW w:w="4533" w:type="dxa"/>
            <w:shd w:val="clear" w:color="auto" w:fill="auto"/>
            <w:vAlign w:val="bottom"/>
            <w:hideMark/>
          </w:tcPr>
          <w:p w14:paraId="7BE893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semi-pneumatic tire, replacement only, each (used durable medical equipment)</w:t>
            </w:r>
          </w:p>
        </w:tc>
      </w:tr>
      <w:tr w:rsidR="00706F01" w:rsidRPr="00E46745" w14:paraId="294FA479" w14:textId="77777777" w:rsidTr="00E674B2">
        <w:tblPrEx>
          <w:tblLook w:val="04A0" w:firstRow="1" w:lastRow="0" w:firstColumn="1" w:lastColumn="0" w:noHBand="0" w:noVBand="1"/>
        </w:tblPrEx>
        <w:trPr>
          <w:trHeight w:val="1120"/>
        </w:trPr>
        <w:tc>
          <w:tcPr>
            <w:tcW w:w="2905" w:type="dxa"/>
            <w:shd w:val="clear" w:color="auto" w:fill="auto"/>
            <w:noWrap/>
            <w:hideMark/>
          </w:tcPr>
          <w:p w14:paraId="711747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K0072UEKU</w:t>
            </w:r>
          </w:p>
        </w:tc>
        <w:tc>
          <w:tcPr>
            <w:tcW w:w="1827" w:type="dxa"/>
            <w:shd w:val="clear" w:color="auto" w:fill="auto"/>
            <w:noWrap/>
            <w:hideMark/>
          </w:tcPr>
          <w:p w14:paraId="253203DD" w14:textId="5BB9A1AA"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55.50</w:t>
            </w:r>
          </w:p>
        </w:tc>
        <w:tc>
          <w:tcPr>
            <w:tcW w:w="4533" w:type="dxa"/>
            <w:shd w:val="clear" w:color="auto" w:fill="auto"/>
            <w:vAlign w:val="bottom"/>
            <w:hideMark/>
          </w:tcPr>
          <w:p w14:paraId="0ACB03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semi-pneumatic tire, replacement only, each (used durable medical equipment), (DMEPOS item subject to DMEPOS competitive bidding program number 3)</w:t>
            </w:r>
          </w:p>
        </w:tc>
      </w:tr>
      <w:tr w:rsidR="00706F01" w:rsidRPr="00E46745" w14:paraId="43E3B03A" w14:textId="77777777" w:rsidTr="00E674B2">
        <w:tblPrEx>
          <w:tblLook w:val="04A0" w:firstRow="1" w:lastRow="0" w:firstColumn="1" w:lastColumn="0" w:noHBand="0" w:noVBand="1"/>
        </w:tblPrEx>
        <w:trPr>
          <w:trHeight w:val="280"/>
        </w:trPr>
        <w:tc>
          <w:tcPr>
            <w:tcW w:w="2905" w:type="dxa"/>
            <w:shd w:val="clear" w:color="auto" w:fill="auto"/>
            <w:noWrap/>
            <w:hideMark/>
          </w:tcPr>
          <w:p w14:paraId="6F6586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K0073NU</w:t>
            </w:r>
          </w:p>
        </w:tc>
        <w:tc>
          <w:tcPr>
            <w:tcW w:w="1827" w:type="dxa"/>
            <w:shd w:val="clear" w:color="auto" w:fill="auto"/>
            <w:noWrap/>
            <w:hideMark/>
          </w:tcPr>
          <w:p w14:paraId="24D4A798" w14:textId="5C56BD34"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36.51</w:t>
            </w:r>
          </w:p>
        </w:tc>
        <w:tc>
          <w:tcPr>
            <w:tcW w:w="4533" w:type="dxa"/>
            <w:shd w:val="clear" w:color="auto" w:fill="auto"/>
            <w:vAlign w:val="bottom"/>
            <w:hideMark/>
          </w:tcPr>
          <w:p w14:paraId="0D2E4A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Caster pin lock, each (new equipment)</w:t>
            </w:r>
          </w:p>
        </w:tc>
      </w:tr>
      <w:tr w:rsidR="00706F01" w:rsidRPr="00E46745" w14:paraId="48AF1D23" w14:textId="77777777" w:rsidTr="00E674B2">
        <w:tblPrEx>
          <w:tblLook w:val="04A0" w:firstRow="1" w:lastRow="0" w:firstColumn="1" w:lastColumn="0" w:noHBand="0" w:noVBand="1"/>
        </w:tblPrEx>
        <w:trPr>
          <w:trHeight w:val="840"/>
        </w:trPr>
        <w:tc>
          <w:tcPr>
            <w:tcW w:w="2905" w:type="dxa"/>
            <w:shd w:val="clear" w:color="auto" w:fill="auto"/>
            <w:noWrap/>
            <w:hideMark/>
          </w:tcPr>
          <w:p w14:paraId="10EC6A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K0073NUKU</w:t>
            </w:r>
          </w:p>
        </w:tc>
        <w:tc>
          <w:tcPr>
            <w:tcW w:w="1827" w:type="dxa"/>
            <w:shd w:val="clear" w:color="auto" w:fill="auto"/>
            <w:noWrap/>
            <w:hideMark/>
          </w:tcPr>
          <w:p w14:paraId="58B5EB07" w14:textId="110AF4EF"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39.18</w:t>
            </w:r>
          </w:p>
        </w:tc>
        <w:tc>
          <w:tcPr>
            <w:tcW w:w="4533" w:type="dxa"/>
            <w:shd w:val="clear" w:color="auto" w:fill="auto"/>
            <w:vAlign w:val="bottom"/>
            <w:hideMark/>
          </w:tcPr>
          <w:p w14:paraId="56063F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Caster pin lock, each (new equipment), (DMEPOS item subject to DMEPOS competitive bidding program number 3)</w:t>
            </w:r>
          </w:p>
        </w:tc>
      </w:tr>
      <w:tr w:rsidR="00706F01" w:rsidRPr="00E46745" w14:paraId="652C4017" w14:textId="77777777" w:rsidTr="00E674B2">
        <w:tblPrEx>
          <w:tblLook w:val="04A0" w:firstRow="1" w:lastRow="0" w:firstColumn="1" w:lastColumn="0" w:noHBand="0" w:noVBand="1"/>
        </w:tblPrEx>
        <w:trPr>
          <w:trHeight w:val="280"/>
        </w:trPr>
        <w:tc>
          <w:tcPr>
            <w:tcW w:w="2905" w:type="dxa"/>
            <w:shd w:val="clear" w:color="auto" w:fill="auto"/>
            <w:noWrap/>
            <w:hideMark/>
          </w:tcPr>
          <w:p w14:paraId="00FDA2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K0073RR</w:t>
            </w:r>
          </w:p>
        </w:tc>
        <w:tc>
          <w:tcPr>
            <w:tcW w:w="1827" w:type="dxa"/>
            <w:shd w:val="clear" w:color="auto" w:fill="auto"/>
            <w:noWrap/>
            <w:hideMark/>
          </w:tcPr>
          <w:p w14:paraId="1D3CD57C" w14:textId="330DE3A5"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3.65</w:t>
            </w:r>
          </w:p>
        </w:tc>
        <w:tc>
          <w:tcPr>
            <w:tcW w:w="4533" w:type="dxa"/>
            <w:shd w:val="clear" w:color="auto" w:fill="auto"/>
            <w:vAlign w:val="bottom"/>
            <w:hideMark/>
          </w:tcPr>
          <w:p w14:paraId="41D6B6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Caster pin lock, each (rental)</w:t>
            </w:r>
          </w:p>
        </w:tc>
      </w:tr>
      <w:tr w:rsidR="00706F01" w:rsidRPr="00E46745" w14:paraId="32C52881" w14:textId="77777777" w:rsidTr="00E674B2">
        <w:tblPrEx>
          <w:tblLook w:val="04A0" w:firstRow="1" w:lastRow="0" w:firstColumn="1" w:lastColumn="0" w:noHBand="0" w:noVBand="1"/>
        </w:tblPrEx>
        <w:trPr>
          <w:trHeight w:val="560"/>
        </w:trPr>
        <w:tc>
          <w:tcPr>
            <w:tcW w:w="2905" w:type="dxa"/>
            <w:shd w:val="clear" w:color="auto" w:fill="auto"/>
            <w:noWrap/>
            <w:hideMark/>
          </w:tcPr>
          <w:p w14:paraId="6DA39D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K0073RRKU</w:t>
            </w:r>
          </w:p>
        </w:tc>
        <w:tc>
          <w:tcPr>
            <w:tcW w:w="1827" w:type="dxa"/>
            <w:shd w:val="clear" w:color="auto" w:fill="auto"/>
            <w:noWrap/>
            <w:hideMark/>
          </w:tcPr>
          <w:p w14:paraId="38EF6D30" w14:textId="3F15ECD9"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3.92</w:t>
            </w:r>
          </w:p>
        </w:tc>
        <w:tc>
          <w:tcPr>
            <w:tcW w:w="4533" w:type="dxa"/>
            <w:shd w:val="clear" w:color="auto" w:fill="auto"/>
            <w:vAlign w:val="bottom"/>
            <w:hideMark/>
          </w:tcPr>
          <w:p w14:paraId="543C92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Caster pin lock, each (rental), (DMEPOS item subject to DMEPOS competitive bidding program number 3)</w:t>
            </w:r>
          </w:p>
        </w:tc>
      </w:tr>
      <w:tr w:rsidR="00706F01" w:rsidRPr="00E46745" w14:paraId="31877544" w14:textId="77777777" w:rsidTr="00E674B2">
        <w:tblPrEx>
          <w:tblLook w:val="04A0" w:firstRow="1" w:lastRow="0" w:firstColumn="1" w:lastColumn="0" w:noHBand="0" w:noVBand="1"/>
        </w:tblPrEx>
        <w:trPr>
          <w:trHeight w:val="280"/>
        </w:trPr>
        <w:tc>
          <w:tcPr>
            <w:tcW w:w="2905" w:type="dxa"/>
            <w:shd w:val="clear" w:color="auto" w:fill="auto"/>
            <w:noWrap/>
            <w:hideMark/>
          </w:tcPr>
          <w:p w14:paraId="50AFAD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K0073UE</w:t>
            </w:r>
          </w:p>
        </w:tc>
        <w:tc>
          <w:tcPr>
            <w:tcW w:w="1827" w:type="dxa"/>
            <w:shd w:val="clear" w:color="auto" w:fill="auto"/>
            <w:noWrap/>
            <w:hideMark/>
          </w:tcPr>
          <w:p w14:paraId="7EADB852" w14:textId="7EAF70B1"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27.38</w:t>
            </w:r>
          </w:p>
        </w:tc>
        <w:tc>
          <w:tcPr>
            <w:tcW w:w="4533" w:type="dxa"/>
            <w:shd w:val="clear" w:color="auto" w:fill="auto"/>
            <w:vAlign w:val="bottom"/>
            <w:hideMark/>
          </w:tcPr>
          <w:p w14:paraId="698515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Caster pin lock, each (used durable medical equipment)</w:t>
            </w:r>
          </w:p>
        </w:tc>
      </w:tr>
      <w:tr w:rsidR="00706F01" w:rsidRPr="00E46745" w14:paraId="4D22D89D" w14:textId="77777777" w:rsidTr="00E674B2">
        <w:tblPrEx>
          <w:tblLook w:val="04A0" w:firstRow="1" w:lastRow="0" w:firstColumn="1" w:lastColumn="0" w:noHBand="0" w:noVBand="1"/>
        </w:tblPrEx>
        <w:trPr>
          <w:trHeight w:val="840"/>
        </w:trPr>
        <w:tc>
          <w:tcPr>
            <w:tcW w:w="2905" w:type="dxa"/>
            <w:shd w:val="clear" w:color="auto" w:fill="auto"/>
            <w:noWrap/>
            <w:hideMark/>
          </w:tcPr>
          <w:p w14:paraId="34AA7D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K0073UEKU</w:t>
            </w:r>
          </w:p>
        </w:tc>
        <w:tc>
          <w:tcPr>
            <w:tcW w:w="1827" w:type="dxa"/>
            <w:shd w:val="clear" w:color="auto" w:fill="auto"/>
            <w:noWrap/>
            <w:hideMark/>
          </w:tcPr>
          <w:p w14:paraId="0BAFDC94" w14:textId="63CEC49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29.37</w:t>
            </w:r>
          </w:p>
        </w:tc>
        <w:tc>
          <w:tcPr>
            <w:tcW w:w="4533" w:type="dxa"/>
            <w:shd w:val="clear" w:color="auto" w:fill="auto"/>
            <w:vAlign w:val="bottom"/>
            <w:hideMark/>
          </w:tcPr>
          <w:p w14:paraId="74ADDD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Caster pin lock, each (used durable medical equipment), (DMEPOS item subject to DMEPOS competitive bidding program number 3)</w:t>
            </w:r>
          </w:p>
        </w:tc>
      </w:tr>
      <w:tr w:rsidR="00706F01" w:rsidRPr="00E46745" w14:paraId="46B491EE" w14:textId="77777777" w:rsidTr="00E674B2">
        <w:tblPrEx>
          <w:tblLook w:val="04A0" w:firstRow="1" w:lastRow="0" w:firstColumn="1" w:lastColumn="0" w:noHBand="0" w:noVBand="1"/>
        </w:tblPrEx>
        <w:trPr>
          <w:trHeight w:val="560"/>
        </w:trPr>
        <w:tc>
          <w:tcPr>
            <w:tcW w:w="2905" w:type="dxa"/>
            <w:shd w:val="clear" w:color="auto" w:fill="auto"/>
            <w:noWrap/>
            <w:hideMark/>
          </w:tcPr>
          <w:p w14:paraId="4CDCE2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K0077NU</w:t>
            </w:r>
          </w:p>
        </w:tc>
        <w:tc>
          <w:tcPr>
            <w:tcW w:w="1827" w:type="dxa"/>
            <w:shd w:val="clear" w:color="auto" w:fill="auto"/>
            <w:noWrap/>
            <w:hideMark/>
          </w:tcPr>
          <w:p w14:paraId="50E8CA7E" w14:textId="18EB7E03"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55.88</w:t>
            </w:r>
          </w:p>
        </w:tc>
        <w:tc>
          <w:tcPr>
            <w:tcW w:w="4533" w:type="dxa"/>
            <w:shd w:val="clear" w:color="auto" w:fill="auto"/>
            <w:vAlign w:val="bottom"/>
            <w:hideMark/>
          </w:tcPr>
          <w:p w14:paraId="0DAD26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solid tire, replacement only, each (new equipment)</w:t>
            </w:r>
          </w:p>
        </w:tc>
      </w:tr>
      <w:tr w:rsidR="00706F01" w:rsidRPr="00E46745" w14:paraId="26D18DF1" w14:textId="77777777" w:rsidTr="00E674B2">
        <w:tblPrEx>
          <w:tblLook w:val="04A0" w:firstRow="1" w:lastRow="0" w:firstColumn="1" w:lastColumn="0" w:noHBand="0" w:noVBand="1"/>
        </w:tblPrEx>
        <w:trPr>
          <w:trHeight w:val="1120"/>
        </w:trPr>
        <w:tc>
          <w:tcPr>
            <w:tcW w:w="2905" w:type="dxa"/>
            <w:shd w:val="clear" w:color="auto" w:fill="auto"/>
            <w:noWrap/>
            <w:hideMark/>
          </w:tcPr>
          <w:p w14:paraId="184F2C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K0077NUKU</w:t>
            </w:r>
          </w:p>
        </w:tc>
        <w:tc>
          <w:tcPr>
            <w:tcW w:w="1827" w:type="dxa"/>
            <w:shd w:val="clear" w:color="auto" w:fill="auto"/>
            <w:noWrap/>
            <w:hideMark/>
          </w:tcPr>
          <w:p w14:paraId="3076B068" w14:textId="552AFDCC" w:rsidR="00706F01" w:rsidRPr="00E46745" w:rsidRDefault="00706F01" w:rsidP="006F3D0D">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66.25</w:t>
            </w:r>
          </w:p>
        </w:tc>
        <w:tc>
          <w:tcPr>
            <w:tcW w:w="4533" w:type="dxa"/>
            <w:shd w:val="clear" w:color="auto" w:fill="auto"/>
            <w:vAlign w:val="bottom"/>
            <w:hideMark/>
          </w:tcPr>
          <w:p w14:paraId="545A49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solid tire, replacement only, each (new equipment), (DMEPOS item subject to DMEPOS competitive bidding program number 3)</w:t>
            </w:r>
          </w:p>
        </w:tc>
      </w:tr>
      <w:tr w:rsidR="00706F01" w:rsidRPr="00E46745" w14:paraId="2C797456" w14:textId="77777777" w:rsidTr="00E674B2">
        <w:tblPrEx>
          <w:tblLook w:val="04A0" w:firstRow="1" w:lastRow="0" w:firstColumn="1" w:lastColumn="0" w:noHBand="0" w:noVBand="1"/>
        </w:tblPrEx>
        <w:trPr>
          <w:trHeight w:val="560"/>
        </w:trPr>
        <w:tc>
          <w:tcPr>
            <w:tcW w:w="2905" w:type="dxa"/>
            <w:shd w:val="clear" w:color="auto" w:fill="auto"/>
            <w:noWrap/>
            <w:hideMark/>
          </w:tcPr>
          <w:p w14:paraId="503F0F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K0077RR</w:t>
            </w:r>
          </w:p>
        </w:tc>
        <w:tc>
          <w:tcPr>
            <w:tcW w:w="1827" w:type="dxa"/>
            <w:shd w:val="clear" w:color="auto" w:fill="auto"/>
            <w:noWrap/>
            <w:hideMark/>
          </w:tcPr>
          <w:p w14:paraId="1E3F76E8" w14:textId="4E1A352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5.58</w:t>
            </w:r>
          </w:p>
        </w:tc>
        <w:tc>
          <w:tcPr>
            <w:tcW w:w="4533" w:type="dxa"/>
            <w:shd w:val="clear" w:color="auto" w:fill="auto"/>
            <w:vAlign w:val="bottom"/>
            <w:hideMark/>
          </w:tcPr>
          <w:p w14:paraId="03C15F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solid tire, replacement only, each (rental)</w:t>
            </w:r>
          </w:p>
        </w:tc>
      </w:tr>
      <w:tr w:rsidR="00706F01" w:rsidRPr="00E46745" w14:paraId="221CCB72" w14:textId="77777777" w:rsidTr="00E674B2">
        <w:tblPrEx>
          <w:tblLook w:val="04A0" w:firstRow="1" w:lastRow="0" w:firstColumn="1" w:lastColumn="0" w:noHBand="0" w:noVBand="1"/>
        </w:tblPrEx>
        <w:trPr>
          <w:trHeight w:val="840"/>
        </w:trPr>
        <w:tc>
          <w:tcPr>
            <w:tcW w:w="2905" w:type="dxa"/>
            <w:shd w:val="clear" w:color="auto" w:fill="auto"/>
            <w:noWrap/>
            <w:hideMark/>
          </w:tcPr>
          <w:p w14:paraId="4A70E1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K0077RRKU</w:t>
            </w:r>
          </w:p>
        </w:tc>
        <w:tc>
          <w:tcPr>
            <w:tcW w:w="1827" w:type="dxa"/>
            <w:shd w:val="clear" w:color="auto" w:fill="auto"/>
            <w:noWrap/>
            <w:hideMark/>
          </w:tcPr>
          <w:p w14:paraId="679A32BF" w14:textId="5F374F5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6.61</w:t>
            </w:r>
          </w:p>
        </w:tc>
        <w:tc>
          <w:tcPr>
            <w:tcW w:w="4533" w:type="dxa"/>
            <w:shd w:val="clear" w:color="auto" w:fill="auto"/>
            <w:vAlign w:val="bottom"/>
            <w:hideMark/>
          </w:tcPr>
          <w:p w14:paraId="2199BE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solid tire, replacement only, each (rental), (DMEPOS item subject to DMEPOS competitive bidding program number 3)</w:t>
            </w:r>
          </w:p>
        </w:tc>
      </w:tr>
      <w:tr w:rsidR="00706F01" w:rsidRPr="00E46745" w14:paraId="36E43A35" w14:textId="77777777" w:rsidTr="00E674B2">
        <w:tblPrEx>
          <w:tblLook w:val="04A0" w:firstRow="1" w:lastRow="0" w:firstColumn="1" w:lastColumn="0" w:noHBand="0" w:noVBand="1"/>
        </w:tblPrEx>
        <w:trPr>
          <w:trHeight w:val="560"/>
        </w:trPr>
        <w:tc>
          <w:tcPr>
            <w:tcW w:w="2905" w:type="dxa"/>
            <w:shd w:val="clear" w:color="auto" w:fill="auto"/>
            <w:noWrap/>
            <w:hideMark/>
          </w:tcPr>
          <w:p w14:paraId="45B59C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K0077UE</w:t>
            </w:r>
          </w:p>
        </w:tc>
        <w:tc>
          <w:tcPr>
            <w:tcW w:w="1827" w:type="dxa"/>
            <w:shd w:val="clear" w:color="auto" w:fill="auto"/>
            <w:noWrap/>
            <w:hideMark/>
          </w:tcPr>
          <w:p w14:paraId="6338E452" w14:textId="4946E03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41.90</w:t>
            </w:r>
          </w:p>
        </w:tc>
        <w:tc>
          <w:tcPr>
            <w:tcW w:w="4533" w:type="dxa"/>
            <w:shd w:val="clear" w:color="auto" w:fill="auto"/>
            <w:vAlign w:val="bottom"/>
            <w:hideMark/>
          </w:tcPr>
          <w:p w14:paraId="189C15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solid tire, replacement only, each (used durable medical equipment)</w:t>
            </w:r>
          </w:p>
        </w:tc>
      </w:tr>
      <w:tr w:rsidR="00706F01" w:rsidRPr="00E46745" w14:paraId="4D7129EF" w14:textId="77777777" w:rsidTr="00E674B2">
        <w:tblPrEx>
          <w:tblLook w:val="04A0" w:firstRow="1" w:lastRow="0" w:firstColumn="1" w:lastColumn="0" w:noHBand="0" w:noVBand="1"/>
        </w:tblPrEx>
        <w:trPr>
          <w:trHeight w:val="1120"/>
        </w:trPr>
        <w:tc>
          <w:tcPr>
            <w:tcW w:w="2905" w:type="dxa"/>
            <w:shd w:val="clear" w:color="auto" w:fill="auto"/>
            <w:noWrap/>
            <w:hideMark/>
          </w:tcPr>
          <w:p w14:paraId="6C99D0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K0077UEKU</w:t>
            </w:r>
          </w:p>
        </w:tc>
        <w:tc>
          <w:tcPr>
            <w:tcW w:w="1827" w:type="dxa"/>
            <w:shd w:val="clear" w:color="auto" w:fill="auto"/>
            <w:noWrap/>
            <w:hideMark/>
          </w:tcPr>
          <w:p w14:paraId="63D549A2" w14:textId="7F7BFAC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49.66</w:t>
            </w:r>
          </w:p>
        </w:tc>
        <w:tc>
          <w:tcPr>
            <w:tcW w:w="4533" w:type="dxa"/>
            <w:shd w:val="clear" w:color="auto" w:fill="auto"/>
            <w:vAlign w:val="bottom"/>
            <w:hideMark/>
          </w:tcPr>
          <w:p w14:paraId="0876B7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Front caster assembly, complete, with solid tire, replacement only, each (used durable medical equipment), (DMEPOS item subject to DMEPOS competitive bidding program number 3)</w:t>
            </w:r>
          </w:p>
        </w:tc>
      </w:tr>
      <w:tr w:rsidR="00706F01" w:rsidRPr="00E46745" w14:paraId="440E0F6A" w14:textId="77777777" w:rsidTr="00E674B2">
        <w:tblPrEx>
          <w:tblLook w:val="04A0" w:firstRow="1" w:lastRow="0" w:firstColumn="1" w:lastColumn="0" w:noHBand="0" w:noVBand="1"/>
        </w:tblPrEx>
        <w:trPr>
          <w:trHeight w:val="560"/>
        </w:trPr>
        <w:tc>
          <w:tcPr>
            <w:tcW w:w="2905" w:type="dxa"/>
            <w:shd w:val="clear" w:color="auto" w:fill="auto"/>
            <w:noWrap/>
            <w:hideMark/>
          </w:tcPr>
          <w:p w14:paraId="096297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K0098NU</w:t>
            </w:r>
          </w:p>
        </w:tc>
        <w:tc>
          <w:tcPr>
            <w:tcW w:w="1827" w:type="dxa"/>
            <w:shd w:val="clear" w:color="auto" w:fill="auto"/>
            <w:noWrap/>
            <w:hideMark/>
          </w:tcPr>
          <w:p w14:paraId="265EF0B9" w14:textId="0C2525B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24.56</w:t>
            </w:r>
          </w:p>
        </w:tc>
        <w:tc>
          <w:tcPr>
            <w:tcW w:w="4533" w:type="dxa"/>
            <w:shd w:val="clear" w:color="auto" w:fill="auto"/>
            <w:vAlign w:val="bottom"/>
            <w:hideMark/>
          </w:tcPr>
          <w:p w14:paraId="2345B3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Drive belt for power wheelchair replacement only (new equipment)</w:t>
            </w:r>
          </w:p>
        </w:tc>
      </w:tr>
      <w:tr w:rsidR="00706F01" w:rsidRPr="00E46745" w14:paraId="2CD90634" w14:textId="77777777" w:rsidTr="00E674B2">
        <w:tblPrEx>
          <w:tblLook w:val="04A0" w:firstRow="1" w:lastRow="0" w:firstColumn="1" w:lastColumn="0" w:noHBand="0" w:noVBand="1"/>
        </w:tblPrEx>
        <w:trPr>
          <w:trHeight w:val="840"/>
        </w:trPr>
        <w:tc>
          <w:tcPr>
            <w:tcW w:w="2905" w:type="dxa"/>
            <w:shd w:val="clear" w:color="auto" w:fill="auto"/>
            <w:noWrap/>
            <w:hideMark/>
          </w:tcPr>
          <w:p w14:paraId="6A722B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K0098NUKU</w:t>
            </w:r>
          </w:p>
        </w:tc>
        <w:tc>
          <w:tcPr>
            <w:tcW w:w="1827" w:type="dxa"/>
            <w:shd w:val="clear" w:color="auto" w:fill="auto"/>
            <w:noWrap/>
            <w:hideMark/>
          </w:tcPr>
          <w:p w14:paraId="38FF8179" w14:textId="5AAC0DD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26.40</w:t>
            </w:r>
          </w:p>
        </w:tc>
        <w:tc>
          <w:tcPr>
            <w:tcW w:w="4533" w:type="dxa"/>
            <w:shd w:val="clear" w:color="auto" w:fill="auto"/>
            <w:vAlign w:val="bottom"/>
            <w:hideMark/>
          </w:tcPr>
          <w:p w14:paraId="3D16C0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Drive belt for power wheelchair replacement only (new equipment), (DMEPOS item subject to DMEPOS competitive bidding program number 3)</w:t>
            </w:r>
          </w:p>
        </w:tc>
      </w:tr>
      <w:tr w:rsidR="00706F01" w:rsidRPr="00E46745" w14:paraId="165AC08E" w14:textId="77777777" w:rsidTr="00E674B2">
        <w:tblPrEx>
          <w:tblLook w:val="04A0" w:firstRow="1" w:lastRow="0" w:firstColumn="1" w:lastColumn="0" w:noHBand="0" w:noVBand="1"/>
        </w:tblPrEx>
        <w:trPr>
          <w:trHeight w:val="280"/>
        </w:trPr>
        <w:tc>
          <w:tcPr>
            <w:tcW w:w="2905" w:type="dxa"/>
            <w:shd w:val="clear" w:color="auto" w:fill="auto"/>
            <w:noWrap/>
            <w:hideMark/>
          </w:tcPr>
          <w:p w14:paraId="1CCFB4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K0098RR</w:t>
            </w:r>
          </w:p>
        </w:tc>
        <w:tc>
          <w:tcPr>
            <w:tcW w:w="1827" w:type="dxa"/>
            <w:shd w:val="clear" w:color="auto" w:fill="auto"/>
            <w:noWrap/>
            <w:hideMark/>
          </w:tcPr>
          <w:p w14:paraId="675C1513" w14:textId="2920ED1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2.46</w:t>
            </w:r>
          </w:p>
        </w:tc>
        <w:tc>
          <w:tcPr>
            <w:tcW w:w="4533" w:type="dxa"/>
            <w:shd w:val="clear" w:color="auto" w:fill="auto"/>
            <w:vAlign w:val="bottom"/>
            <w:hideMark/>
          </w:tcPr>
          <w:p w14:paraId="52A170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Drive belt for power wheelchair replacement only (rental)</w:t>
            </w:r>
          </w:p>
        </w:tc>
      </w:tr>
      <w:tr w:rsidR="00706F01" w:rsidRPr="00E46745" w14:paraId="77255459" w14:textId="77777777" w:rsidTr="00E674B2">
        <w:tblPrEx>
          <w:tblLook w:val="04A0" w:firstRow="1" w:lastRow="0" w:firstColumn="1" w:lastColumn="0" w:noHBand="0" w:noVBand="1"/>
        </w:tblPrEx>
        <w:trPr>
          <w:trHeight w:val="840"/>
        </w:trPr>
        <w:tc>
          <w:tcPr>
            <w:tcW w:w="2905" w:type="dxa"/>
            <w:shd w:val="clear" w:color="auto" w:fill="auto"/>
            <w:noWrap/>
            <w:hideMark/>
          </w:tcPr>
          <w:p w14:paraId="3299C1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K0098RRKU</w:t>
            </w:r>
          </w:p>
        </w:tc>
        <w:tc>
          <w:tcPr>
            <w:tcW w:w="1827" w:type="dxa"/>
            <w:shd w:val="clear" w:color="auto" w:fill="auto"/>
            <w:noWrap/>
            <w:hideMark/>
          </w:tcPr>
          <w:p w14:paraId="4FA15B5D" w14:textId="71AF41F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2.65</w:t>
            </w:r>
          </w:p>
        </w:tc>
        <w:tc>
          <w:tcPr>
            <w:tcW w:w="4533" w:type="dxa"/>
            <w:shd w:val="clear" w:color="auto" w:fill="auto"/>
            <w:vAlign w:val="bottom"/>
            <w:hideMark/>
          </w:tcPr>
          <w:p w14:paraId="7C3ACF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Drive belt for power wheelchair replacement only (rental), (DMEPOS item subject to DMEPOS competitive bidding program number 3)</w:t>
            </w:r>
          </w:p>
        </w:tc>
      </w:tr>
      <w:tr w:rsidR="00706F01" w:rsidRPr="00E46745" w14:paraId="356C7746" w14:textId="77777777" w:rsidTr="00E674B2">
        <w:tblPrEx>
          <w:tblLook w:val="04A0" w:firstRow="1" w:lastRow="0" w:firstColumn="1" w:lastColumn="0" w:noHBand="0" w:noVBand="1"/>
        </w:tblPrEx>
        <w:trPr>
          <w:trHeight w:val="560"/>
        </w:trPr>
        <w:tc>
          <w:tcPr>
            <w:tcW w:w="2905" w:type="dxa"/>
            <w:shd w:val="clear" w:color="auto" w:fill="auto"/>
            <w:noWrap/>
            <w:hideMark/>
          </w:tcPr>
          <w:p w14:paraId="6E21D0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K0098UE</w:t>
            </w:r>
          </w:p>
        </w:tc>
        <w:tc>
          <w:tcPr>
            <w:tcW w:w="1827" w:type="dxa"/>
            <w:shd w:val="clear" w:color="auto" w:fill="auto"/>
            <w:noWrap/>
            <w:hideMark/>
          </w:tcPr>
          <w:p w14:paraId="224E1C97" w14:textId="6657445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18.41</w:t>
            </w:r>
          </w:p>
        </w:tc>
        <w:tc>
          <w:tcPr>
            <w:tcW w:w="4533" w:type="dxa"/>
            <w:shd w:val="clear" w:color="auto" w:fill="auto"/>
            <w:vAlign w:val="bottom"/>
            <w:hideMark/>
          </w:tcPr>
          <w:p w14:paraId="29AB8D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Drive belt for power wheelchair replacement only (used durable medical equipment)</w:t>
            </w:r>
          </w:p>
        </w:tc>
      </w:tr>
      <w:tr w:rsidR="00706F01" w:rsidRPr="00E46745" w14:paraId="1A0D3ADC" w14:textId="77777777" w:rsidTr="00E674B2">
        <w:tblPrEx>
          <w:tblLook w:val="04A0" w:firstRow="1" w:lastRow="0" w:firstColumn="1" w:lastColumn="0" w:noHBand="0" w:noVBand="1"/>
        </w:tblPrEx>
        <w:trPr>
          <w:trHeight w:val="840"/>
        </w:trPr>
        <w:tc>
          <w:tcPr>
            <w:tcW w:w="2905" w:type="dxa"/>
            <w:shd w:val="clear" w:color="auto" w:fill="auto"/>
            <w:noWrap/>
            <w:hideMark/>
          </w:tcPr>
          <w:p w14:paraId="1D2884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K0098UEKU</w:t>
            </w:r>
          </w:p>
        </w:tc>
        <w:tc>
          <w:tcPr>
            <w:tcW w:w="1827" w:type="dxa"/>
            <w:shd w:val="clear" w:color="auto" w:fill="auto"/>
            <w:noWrap/>
            <w:hideMark/>
          </w:tcPr>
          <w:p w14:paraId="368089C2" w14:textId="75F1C0C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19.78</w:t>
            </w:r>
          </w:p>
        </w:tc>
        <w:tc>
          <w:tcPr>
            <w:tcW w:w="4533" w:type="dxa"/>
            <w:shd w:val="clear" w:color="auto" w:fill="auto"/>
            <w:vAlign w:val="bottom"/>
            <w:hideMark/>
          </w:tcPr>
          <w:p w14:paraId="7C31B5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Drive belt for power wheelchair replacement only (used durable medical equipment), (DMEPOS item subject to DMEPOS competitive bidding program number 3)</w:t>
            </w:r>
          </w:p>
        </w:tc>
      </w:tr>
      <w:tr w:rsidR="00706F01" w:rsidRPr="00E46745" w14:paraId="4899DC29" w14:textId="77777777" w:rsidTr="00E674B2">
        <w:tblPrEx>
          <w:tblLook w:val="04A0" w:firstRow="1" w:lastRow="0" w:firstColumn="1" w:lastColumn="0" w:noHBand="0" w:noVBand="1"/>
        </w:tblPrEx>
        <w:trPr>
          <w:trHeight w:val="280"/>
        </w:trPr>
        <w:tc>
          <w:tcPr>
            <w:tcW w:w="2905" w:type="dxa"/>
            <w:shd w:val="clear" w:color="auto" w:fill="auto"/>
            <w:noWrap/>
            <w:hideMark/>
          </w:tcPr>
          <w:p w14:paraId="0897BC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K0105NU</w:t>
            </w:r>
          </w:p>
        </w:tc>
        <w:tc>
          <w:tcPr>
            <w:tcW w:w="1827" w:type="dxa"/>
            <w:shd w:val="clear" w:color="auto" w:fill="auto"/>
            <w:noWrap/>
            <w:hideMark/>
          </w:tcPr>
          <w:p w14:paraId="40274547" w14:textId="5188A15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102.99</w:t>
            </w:r>
          </w:p>
        </w:tc>
        <w:tc>
          <w:tcPr>
            <w:tcW w:w="4533" w:type="dxa"/>
            <w:shd w:val="clear" w:color="auto" w:fill="auto"/>
            <w:vAlign w:val="bottom"/>
            <w:hideMark/>
          </w:tcPr>
          <w:p w14:paraId="3D9999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IV hanger, each (new equipment)</w:t>
            </w:r>
          </w:p>
        </w:tc>
      </w:tr>
      <w:tr w:rsidR="00706F01" w:rsidRPr="00E46745" w14:paraId="661915C5" w14:textId="77777777" w:rsidTr="00E674B2">
        <w:tblPrEx>
          <w:tblLook w:val="04A0" w:firstRow="1" w:lastRow="0" w:firstColumn="1" w:lastColumn="0" w:noHBand="0" w:noVBand="1"/>
        </w:tblPrEx>
        <w:trPr>
          <w:trHeight w:val="560"/>
        </w:trPr>
        <w:tc>
          <w:tcPr>
            <w:tcW w:w="2905" w:type="dxa"/>
            <w:shd w:val="clear" w:color="auto" w:fill="auto"/>
            <w:noWrap/>
            <w:hideMark/>
          </w:tcPr>
          <w:p w14:paraId="519FE0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K0105NUKU</w:t>
            </w:r>
          </w:p>
        </w:tc>
        <w:tc>
          <w:tcPr>
            <w:tcW w:w="1827" w:type="dxa"/>
            <w:shd w:val="clear" w:color="auto" w:fill="auto"/>
            <w:noWrap/>
            <w:hideMark/>
          </w:tcPr>
          <w:p w14:paraId="7D76118E" w14:textId="249B3C6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111.91</w:t>
            </w:r>
          </w:p>
        </w:tc>
        <w:tc>
          <w:tcPr>
            <w:tcW w:w="4533" w:type="dxa"/>
            <w:shd w:val="clear" w:color="auto" w:fill="auto"/>
            <w:vAlign w:val="bottom"/>
            <w:hideMark/>
          </w:tcPr>
          <w:p w14:paraId="358C65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IV hanger, each (new equipment), (DMEPOS item subject to DMEPOS competitive bidding program number 3)</w:t>
            </w:r>
          </w:p>
        </w:tc>
      </w:tr>
      <w:tr w:rsidR="00706F01" w:rsidRPr="00E46745" w14:paraId="05CE4C87" w14:textId="77777777" w:rsidTr="00E674B2">
        <w:tblPrEx>
          <w:tblLook w:val="04A0" w:firstRow="1" w:lastRow="0" w:firstColumn="1" w:lastColumn="0" w:noHBand="0" w:noVBand="1"/>
        </w:tblPrEx>
        <w:trPr>
          <w:trHeight w:val="280"/>
        </w:trPr>
        <w:tc>
          <w:tcPr>
            <w:tcW w:w="2905" w:type="dxa"/>
            <w:shd w:val="clear" w:color="auto" w:fill="auto"/>
            <w:noWrap/>
            <w:hideMark/>
          </w:tcPr>
          <w:p w14:paraId="6B650B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K0105RR</w:t>
            </w:r>
          </w:p>
        </w:tc>
        <w:tc>
          <w:tcPr>
            <w:tcW w:w="1827" w:type="dxa"/>
            <w:shd w:val="clear" w:color="auto" w:fill="auto"/>
            <w:noWrap/>
            <w:hideMark/>
          </w:tcPr>
          <w:p w14:paraId="1E8533AB" w14:textId="4EDB497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10.30</w:t>
            </w:r>
          </w:p>
        </w:tc>
        <w:tc>
          <w:tcPr>
            <w:tcW w:w="4533" w:type="dxa"/>
            <w:shd w:val="clear" w:color="auto" w:fill="auto"/>
            <w:vAlign w:val="bottom"/>
            <w:hideMark/>
          </w:tcPr>
          <w:p w14:paraId="771BEF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IV hanger, each (rental)</w:t>
            </w:r>
          </w:p>
        </w:tc>
      </w:tr>
      <w:tr w:rsidR="00706F01" w:rsidRPr="00E46745" w14:paraId="5BB68A8F" w14:textId="77777777" w:rsidTr="00E674B2">
        <w:tblPrEx>
          <w:tblLook w:val="04A0" w:firstRow="1" w:lastRow="0" w:firstColumn="1" w:lastColumn="0" w:noHBand="0" w:noVBand="1"/>
        </w:tblPrEx>
        <w:trPr>
          <w:trHeight w:val="560"/>
        </w:trPr>
        <w:tc>
          <w:tcPr>
            <w:tcW w:w="2905" w:type="dxa"/>
            <w:shd w:val="clear" w:color="auto" w:fill="auto"/>
            <w:noWrap/>
            <w:hideMark/>
          </w:tcPr>
          <w:p w14:paraId="565A9D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K0105RRKU</w:t>
            </w:r>
          </w:p>
        </w:tc>
        <w:tc>
          <w:tcPr>
            <w:tcW w:w="1827" w:type="dxa"/>
            <w:shd w:val="clear" w:color="auto" w:fill="auto"/>
            <w:noWrap/>
            <w:hideMark/>
          </w:tcPr>
          <w:p w14:paraId="6D49C1EA" w14:textId="6C99511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11.19</w:t>
            </w:r>
          </w:p>
        </w:tc>
        <w:tc>
          <w:tcPr>
            <w:tcW w:w="4533" w:type="dxa"/>
            <w:shd w:val="clear" w:color="auto" w:fill="auto"/>
            <w:vAlign w:val="bottom"/>
            <w:hideMark/>
          </w:tcPr>
          <w:p w14:paraId="41A115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IV hanger, each (rental), (DMEPOS item subject to DMEPOS competitive bidding program number 3)</w:t>
            </w:r>
          </w:p>
        </w:tc>
      </w:tr>
      <w:tr w:rsidR="00706F01" w:rsidRPr="00E46745" w14:paraId="2D6CF19E" w14:textId="77777777" w:rsidTr="00E674B2">
        <w:tblPrEx>
          <w:tblLook w:val="04A0" w:firstRow="1" w:lastRow="0" w:firstColumn="1" w:lastColumn="0" w:noHBand="0" w:noVBand="1"/>
        </w:tblPrEx>
        <w:trPr>
          <w:trHeight w:val="280"/>
        </w:trPr>
        <w:tc>
          <w:tcPr>
            <w:tcW w:w="2905" w:type="dxa"/>
            <w:shd w:val="clear" w:color="auto" w:fill="auto"/>
            <w:noWrap/>
            <w:hideMark/>
          </w:tcPr>
          <w:p w14:paraId="04EE6B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K0105UE</w:t>
            </w:r>
          </w:p>
        </w:tc>
        <w:tc>
          <w:tcPr>
            <w:tcW w:w="1827" w:type="dxa"/>
            <w:shd w:val="clear" w:color="auto" w:fill="auto"/>
            <w:noWrap/>
            <w:hideMark/>
          </w:tcPr>
          <w:p w14:paraId="49A518D2" w14:textId="44328E5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77.25</w:t>
            </w:r>
          </w:p>
        </w:tc>
        <w:tc>
          <w:tcPr>
            <w:tcW w:w="4533" w:type="dxa"/>
            <w:shd w:val="clear" w:color="auto" w:fill="auto"/>
            <w:vAlign w:val="bottom"/>
            <w:hideMark/>
          </w:tcPr>
          <w:p w14:paraId="5DB615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IV hanger, each (used durable medical equipment)</w:t>
            </w:r>
          </w:p>
        </w:tc>
      </w:tr>
      <w:tr w:rsidR="00706F01" w:rsidRPr="00E46745" w14:paraId="67AC140D" w14:textId="77777777" w:rsidTr="00E674B2">
        <w:tblPrEx>
          <w:tblLook w:val="04A0" w:firstRow="1" w:lastRow="0" w:firstColumn="1" w:lastColumn="0" w:noHBand="0" w:noVBand="1"/>
        </w:tblPrEx>
        <w:trPr>
          <w:trHeight w:val="840"/>
        </w:trPr>
        <w:tc>
          <w:tcPr>
            <w:tcW w:w="2905" w:type="dxa"/>
            <w:shd w:val="clear" w:color="auto" w:fill="auto"/>
            <w:noWrap/>
            <w:hideMark/>
          </w:tcPr>
          <w:p w14:paraId="477DFA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K0105UEKU</w:t>
            </w:r>
          </w:p>
        </w:tc>
        <w:tc>
          <w:tcPr>
            <w:tcW w:w="1827" w:type="dxa"/>
            <w:shd w:val="clear" w:color="auto" w:fill="auto"/>
            <w:noWrap/>
            <w:hideMark/>
          </w:tcPr>
          <w:p w14:paraId="470CC5AC" w14:textId="1510890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83.93</w:t>
            </w:r>
          </w:p>
        </w:tc>
        <w:tc>
          <w:tcPr>
            <w:tcW w:w="4533" w:type="dxa"/>
            <w:shd w:val="clear" w:color="auto" w:fill="auto"/>
            <w:vAlign w:val="bottom"/>
            <w:hideMark/>
          </w:tcPr>
          <w:p w14:paraId="500840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IV hanger, each (used durable medical equipment), (DMEPOS item subject to DMEPOS competitive bidding program number 3)</w:t>
            </w:r>
          </w:p>
        </w:tc>
      </w:tr>
      <w:tr w:rsidR="00706F01" w:rsidRPr="00E46745" w14:paraId="1D44AC7C" w14:textId="77777777" w:rsidTr="00E674B2">
        <w:tblPrEx>
          <w:tblLook w:val="04A0" w:firstRow="1" w:lastRow="0" w:firstColumn="1" w:lastColumn="0" w:noHBand="0" w:noVBand="1"/>
        </w:tblPrEx>
        <w:trPr>
          <w:trHeight w:val="560"/>
        </w:trPr>
        <w:tc>
          <w:tcPr>
            <w:tcW w:w="2905" w:type="dxa"/>
            <w:shd w:val="clear" w:color="auto" w:fill="auto"/>
            <w:noWrap/>
            <w:hideMark/>
          </w:tcPr>
          <w:p w14:paraId="4F8A2D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K0108NU</w:t>
            </w:r>
          </w:p>
        </w:tc>
        <w:tc>
          <w:tcPr>
            <w:tcW w:w="1827" w:type="dxa"/>
            <w:shd w:val="clear" w:color="auto" w:fill="auto"/>
            <w:noWrap/>
            <w:hideMark/>
          </w:tcPr>
          <w:p w14:paraId="02FCE433" w14:textId="005F422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3ACB1D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component or accessory, not otherwise specified (new equipment)</w:t>
            </w:r>
          </w:p>
        </w:tc>
      </w:tr>
      <w:tr w:rsidR="00706F01" w:rsidRPr="00E46745" w14:paraId="2A7CF69B" w14:textId="77777777" w:rsidTr="00E674B2">
        <w:tblPrEx>
          <w:tblLook w:val="04A0" w:firstRow="1" w:lastRow="0" w:firstColumn="1" w:lastColumn="0" w:noHBand="0" w:noVBand="1"/>
        </w:tblPrEx>
        <w:trPr>
          <w:trHeight w:val="1120"/>
        </w:trPr>
        <w:tc>
          <w:tcPr>
            <w:tcW w:w="2905" w:type="dxa"/>
            <w:shd w:val="clear" w:color="auto" w:fill="auto"/>
            <w:noWrap/>
            <w:hideMark/>
          </w:tcPr>
          <w:p w14:paraId="6E99C0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K0108RA</w:t>
            </w:r>
          </w:p>
        </w:tc>
        <w:tc>
          <w:tcPr>
            <w:tcW w:w="1827" w:type="dxa"/>
            <w:shd w:val="clear" w:color="auto" w:fill="auto"/>
            <w:noWrap/>
            <w:hideMark/>
          </w:tcPr>
          <w:p w14:paraId="1B742199" w14:textId="3D799A3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47.03</w:t>
            </w:r>
          </w:p>
        </w:tc>
        <w:tc>
          <w:tcPr>
            <w:tcW w:w="4533" w:type="dxa"/>
            <w:shd w:val="clear" w:color="auto" w:fill="auto"/>
            <w:vAlign w:val="bottom"/>
            <w:hideMark/>
          </w:tcPr>
          <w:p w14:paraId="51399E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component or accessory, not otherwise specified (for MassHealth purposes only K0108RA is to be a separate line item on a PA/claim for the sole usage of the direct service components RE1-RE23) (per hour)</w:t>
            </w:r>
          </w:p>
        </w:tc>
      </w:tr>
      <w:tr w:rsidR="00706F01" w:rsidRPr="00E46745" w14:paraId="3E915898" w14:textId="77777777" w:rsidTr="00E674B2">
        <w:tblPrEx>
          <w:tblLook w:val="04A0" w:firstRow="1" w:lastRow="0" w:firstColumn="1" w:lastColumn="0" w:noHBand="0" w:noVBand="1"/>
        </w:tblPrEx>
        <w:trPr>
          <w:trHeight w:val="1120"/>
        </w:trPr>
        <w:tc>
          <w:tcPr>
            <w:tcW w:w="2905" w:type="dxa"/>
            <w:shd w:val="clear" w:color="auto" w:fill="auto"/>
            <w:noWrap/>
            <w:hideMark/>
          </w:tcPr>
          <w:p w14:paraId="170D61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K0108RB</w:t>
            </w:r>
          </w:p>
        </w:tc>
        <w:tc>
          <w:tcPr>
            <w:tcW w:w="1827" w:type="dxa"/>
            <w:shd w:val="clear" w:color="auto" w:fill="auto"/>
            <w:noWrap/>
            <w:hideMark/>
          </w:tcPr>
          <w:p w14:paraId="77574AB3" w14:textId="01944FA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6AD9BF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Wheelchair component or accessory, not otherwise specified (for MassHealth purposes only K0108RB is to be used for replacement of a part that has no HIPAA-compliant HCPCCS code)</w:t>
            </w:r>
          </w:p>
        </w:tc>
      </w:tr>
      <w:tr w:rsidR="00706F01" w:rsidRPr="00E46745" w14:paraId="535AC379" w14:textId="77777777" w:rsidTr="00E674B2">
        <w:tblPrEx>
          <w:tblLook w:val="04A0" w:firstRow="1" w:lastRow="0" w:firstColumn="1" w:lastColumn="0" w:noHBand="0" w:noVBand="1"/>
        </w:tblPrEx>
        <w:trPr>
          <w:trHeight w:val="560"/>
        </w:trPr>
        <w:tc>
          <w:tcPr>
            <w:tcW w:w="2905" w:type="dxa"/>
            <w:shd w:val="clear" w:color="auto" w:fill="auto"/>
            <w:noWrap/>
            <w:hideMark/>
          </w:tcPr>
          <w:p w14:paraId="690088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K0195KH</w:t>
            </w:r>
          </w:p>
        </w:tc>
        <w:tc>
          <w:tcPr>
            <w:tcW w:w="1827" w:type="dxa"/>
            <w:shd w:val="clear" w:color="auto" w:fill="auto"/>
            <w:noWrap/>
            <w:hideMark/>
          </w:tcPr>
          <w:p w14:paraId="5478C317" w14:textId="6D1D194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14.01</w:t>
            </w:r>
          </w:p>
        </w:tc>
        <w:tc>
          <w:tcPr>
            <w:tcW w:w="4533" w:type="dxa"/>
            <w:shd w:val="clear" w:color="auto" w:fill="auto"/>
            <w:vAlign w:val="bottom"/>
            <w:hideMark/>
          </w:tcPr>
          <w:p w14:paraId="37E125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 rests, pair (for use with capped rental wheelchair base) (capped rental)</w:t>
            </w:r>
          </w:p>
        </w:tc>
      </w:tr>
      <w:tr w:rsidR="00706F01" w:rsidRPr="00E46745" w14:paraId="67010DDC" w14:textId="77777777" w:rsidTr="00E674B2">
        <w:tblPrEx>
          <w:tblLook w:val="04A0" w:firstRow="1" w:lastRow="0" w:firstColumn="1" w:lastColumn="0" w:noHBand="0" w:noVBand="1"/>
        </w:tblPrEx>
        <w:trPr>
          <w:trHeight w:val="560"/>
        </w:trPr>
        <w:tc>
          <w:tcPr>
            <w:tcW w:w="2905" w:type="dxa"/>
            <w:shd w:val="clear" w:color="auto" w:fill="auto"/>
            <w:noWrap/>
            <w:hideMark/>
          </w:tcPr>
          <w:p w14:paraId="5C09DA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K0195KHKU</w:t>
            </w:r>
          </w:p>
        </w:tc>
        <w:tc>
          <w:tcPr>
            <w:tcW w:w="1827" w:type="dxa"/>
            <w:shd w:val="clear" w:color="auto" w:fill="auto"/>
            <w:noWrap/>
            <w:hideMark/>
          </w:tcPr>
          <w:p w14:paraId="010820DA" w14:textId="3812B18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17.94</w:t>
            </w:r>
          </w:p>
        </w:tc>
        <w:tc>
          <w:tcPr>
            <w:tcW w:w="4533" w:type="dxa"/>
            <w:shd w:val="clear" w:color="auto" w:fill="auto"/>
            <w:vAlign w:val="bottom"/>
            <w:hideMark/>
          </w:tcPr>
          <w:p w14:paraId="2FE108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 rests, pair (for use with capped rental wheelchair base)</w:t>
            </w:r>
          </w:p>
        </w:tc>
      </w:tr>
      <w:tr w:rsidR="00706F01" w:rsidRPr="00E46745" w14:paraId="44504485" w14:textId="77777777" w:rsidTr="00E674B2">
        <w:tblPrEx>
          <w:tblLook w:val="04A0" w:firstRow="1" w:lastRow="0" w:firstColumn="1" w:lastColumn="0" w:noHBand="0" w:noVBand="1"/>
        </w:tblPrEx>
        <w:trPr>
          <w:trHeight w:val="560"/>
        </w:trPr>
        <w:tc>
          <w:tcPr>
            <w:tcW w:w="2905" w:type="dxa"/>
            <w:shd w:val="clear" w:color="auto" w:fill="auto"/>
            <w:noWrap/>
            <w:hideMark/>
          </w:tcPr>
          <w:p w14:paraId="2E7DA7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K0195KI</w:t>
            </w:r>
          </w:p>
        </w:tc>
        <w:tc>
          <w:tcPr>
            <w:tcW w:w="1827" w:type="dxa"/>
            <w:shd w:val="clear" w:color="auto" w:fill="auto"/>
            <w:noWrap/>
            <w:hideMark/>
          </w:tcPr>
          <w:p w14:paraId="25954AB2" w14:textId="6702DCF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14.01</w:t>
            </w:r>
          </w:p>
        </w:tc>
        <w:tc>
          <w:tcPr>
            <w:tcW w:w="4533" w:type="dxa"/>
            <w:shd w:val="clear" w:color="auto" w:fill="auto"/>
            <w:vAlign w:val="bottom"/>
            <w:hideMark/>
          </w:tcPr>
          <w:p w14:paraId="6B5F5B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 rests, pair (for use with capped rental wheelchair base) (capped rental)</w:t>
            </w:r>
          </w:p>
        </w:tc>
      </w:tr>
      <w:tr w:rsidR="00706F01" w:rsidRPr="00E46745" w14:paraId="0A34026A" w14:textId="77777777" w:rsidTr="00E674B2">
        <w:tblPrEx>
          <w:tblLook w:val="04A0" w:firstRow="1" w:lastRow="0" w:firstColumn="1" w:lastColumn="0" w:noHBand="0" w:noVBand="1"/>
        </w:tblPrEx>
        <w:trPr>
          <w:trHeight w:val="560"/>
        </w:trPr>
        <w:tc>
          <w:tcPr>
            <w:tcW w:w="2905" w:type="dxa"/>
            <w:shd w:val="clear" w:color="auto" w:fill="auto"/>
            <w:noWrap/>
            <w:hideMark/>
          </w:tcPr>
          <w:p w14:paraId="566185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K0195KIKU</w:t>
            </w:r>
          </w:p>
        </w:tc>
        <w:tc>
          <w:tcPr>
            <w:tcW w:w="1827" w:type="dxa"/>
            <w:shd w:val="clear" w:color="auto" w:fill="auto"/>
            <w:noWrap/>
            <w:hideMark/>
          </w:tcPr>
          <w:p w14:paraId="7654CBA5" w14:textId="753CCA0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17.94</w:t>
            </w:r>
          </w:p>
        </w:tc>
        <w:tc>
          <w:tcPr>
            <w:tcW w:w="4533" w:type="dxa"/>
            <w:shd w:val="clear" w:color="auto" w:fill="auto"/>
            <w:vAlign w:val="bottom"/>
            <w:hideMark/>
          </w:tcPr>
          <w:p w14:paraId="2E1582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 rests, pair (for use with capped rental wheelchair base)</w:t>
            </w:r>
          </w:p>
        </w:tc>
      </w:tr>
      <w:tr w:rsidR="00706F01" w:rsidRPr="00E46745" w14:paraId="0FB70237" w14:textId="77777777" w:rsidTr="00E674B2">
        <w:tblPrEx>
          <w:tblLook w:val="04A0" w:firstRow="1" w:lastRow="0" w:firstColumn="1" w:lastColumn="0" w:noHBand="0" w:noVBand="1"/>
        </w:tblPrEx>
        <w:trPr>
          <w:trHeight w:val="560"/>
        </w:trPr>
        <w:tc>
          <w:tcPr>
            <w:tcW w:w="2905" w:type="dxa"/>
            <w:shd w:val="clear" w:color="auto" w:fill="auto"/>
            <w:noWrap/>
            <w:hideMark/>
          </w:tcPr>
          <w:p w14:paraId="084D52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K0195KJ</w:t>
            </w:r>
          </w:p>
        </w:tc>
        <w:tc>
          <w:tcPr>
            <w:tcW w:w="1827" w:type="dxa"/>
            <w:shd w:val="clear" w:color="auto" w:fill="auto"/>
            <w:noWrap/>
            <w:hideMark/>
          </w:tcPr>
          <w:p w14:paraId="196123F4" w14:textId="465F13C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10.51</w:t>
            </w:r>
          </w:p>
        </w:tc>
        <w:tc>
          <w:tcPr>
            <w:tcW w:w="4533" w:type="dxa"/>
            <w:shd w:val="clear" w:color="auto" w:fill="auto"/>
            <w:vAlign w:val="bottom"/>
            <w:hideMark/>
          </w:tcPr>
          <w:p w14:paraId="3EAD0C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 rests, pair (for use with capped rental wheelchair base) (capped rental)</w:t>
            </w:r>
          </w:p>
        </w:tc>
      </w:tr>
      <w:tr w:rsidR="00706F01" w:rsidRPr="00E46745" w14:paraId="6AFEAB69" w14:textId="77777777" w:rsidTr="00E674B2">
        <w:tblPrEx>
          <w:tblLook w:val="04A0" w:firstRow="1" w:lastRow="0" w:firstColumn="1" w:lastColumn="0" w:noHBand="0" w:noVBand="1"/>
        </w:tblPrEx>
        <w:trPr>
          <w:trHeight w:val="560"/>
        </w:trPr>
        <w:tc>
          <w:tcPr>
            <w:tcW w:w="2905" w:type="dxa"/>
            <w:shd w:val="clear" w:color="auto" w:fill="auto"/>
            <w:noWrap/>
            <w:hideMark/>
          </w:tcPr>
          <w:p w14:paraId="7ADCC2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K0195KJKU</w:t>
            </w:r>
          </w:p>
        </w:tc>
        <w:tc>
          <w:tcPr>
            <w:tcW w:w="1827" w:type="dxa"/>
            <w:shd w:val="clear" w:color="auto" w:fill="auto"/>
            <w:noWrap/>
            <w:hideMark/>
          </w:tcPr>
          <w:p w14:paraId="0222B138" w14:textId="75391B4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13.46</w:t>
            </w:r>
          </w:p>
        </w:tc>
        <w:tc>
          <w:tcPr>
            <w:tcW w:w="4533" w:type="dxa"/>
            <w:shd w:val="clear" w:color="auto" w:fill="auto"/>
            <w:vAlign w:val="bottom"/>
            <w:hideMark/>
          </w:tcPr>
          <w:p w14:paraId="07F55D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 rests, pair (for use with capped rental wheelchair base)</w:t>
            </w:r>
          </w:p>
        </w:tc>
      </w:tr>
      <w:tr w:rsidR="00706F01" w:rsidRPr="00E46745" w14:paraId="38126572" w14:textId="77777777" w:rsidTr="00E674B2">
        <w:tblPrEx>
          <w:tblLook w:val="04A0" w:firstRow="1" w:lastRow="0" w:firstColumn="1" w:lastColumn="0" w:noHBand="0" w:noVBand="1"/>
        </w:tblPrEx>
        <w:trPr>
          <w:trHeight w:val="560"/>
        </w:trPr>
        <w:tc>
          <w:tcPr>
            <w:tcW w:w="2905" w:type="dxa"/>
            <w:shd w:val="clear" w:color="auto" w:fill="auto"/>
            <w:noWrap/>
            <w:hideMark/>
          </w:tcPr>
          <w:p w14:paraId="4702D2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K0195NU</w:t>
            </w:r>
          </w:p>
        </w:tc>
        <w:tc>
          <w:tcPr>
            <w:tcW w:w="1827" w:type="dxa"/>
            <w:shd w:val="clear" w:color="auto" w:fill="auto"/>
            <w:noWrap/>
            <w:hideMark/>
          </w:tcPr>
          <w:p w14:paraId="5243CB0C" w14:textId="4B6A61B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140.10</w:t>
            </w:r>
          </w:p>
        </w:tc>
        <w:tc>
          <w:tcPr>
            <w:tcW w:w="4533" w:type="dxa"/>
            <w:shd w:val="clear" w:color="auto" w:fill="auto"/>
            <w:vAlign w:val="bottom"/>
            <w:hideMark/>
          </w:tcPr>
          <w:p w14:paraId="0DD178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 rests, pair (for use with capped rental wheelchair base) (new equipment purchase)</w:t>
            </w:r>
          </w:p>
        </w:tc>
      </w:tr>
      <w:tr w:rsidR="00706F01" w:rsidRPr="00E46745" w14:paraId="7A744FCC" w14:textId="77777777" w:rsidTr="00E674B2">
        <w:tblPrEx>
          <w:tblLook w:val="04A0" w:firstRow="1" w:lastRow="0" w:firstColumn="1" w:lastColumn="0" w:noHBand="0" w:noVBand="1"/>
        </w:tblPrEx>
        <w:trPr>
          <w:trHeight w:val="560"/>
        </w:trPr>
        <w:tc>
          <w:tcPr>
            <w:tcW w:w="2905" w:type="dxa"/>
            <w:shd w:val="clear" w:color="auto" w:fill="auto"/>
            <w:noWrap/>
            <w:hideMark/>
          </w:tcPr>
          <w:p w14:paraId="34CA9E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K0195NUKU</w:t>
            </w:r>
          </w:p>
        </w:tc>
        <w:tc>
          <w:tcPr>
            <w:tcW w:w="1827" w:type="dxa"/>
            <w:shd w:val="clear" w:color="auto" w:fill="auto"/>
            <w:noWrap/>
            <w:hideMark/>
          </w:tcPr>
          <w:p w14:paraId="5C2AD284" w14:textId="79F26A7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179.40</w:t>
            </w:r>
          </w:p>
        </w:tc>
        <w:tc>
          <w:tcPr>
            <w:tcW w:w="4533" w:type="dxa"/>
            <w:shd w:val="clear" w:color="auto" w:fill="auto"/>
            <w:vAlign w:val="bottom"/>
            <w:hideMark/>
          </w:tcPr>
          <w:p w14:paraId="71DB05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 rests, pair (for use with capped rental wheelchair base)</w:t>
            </w:r>
          </w:p>
        </w:tc>
      </w:tr>
      <w:tr w:rsidR="00706F01" w:rsidRPr="00E46745" w14:paraId="5C8E38C1" w14:textId="77777777" w:rsidTr="00E674B2">
        <w:tblPrEx>
          <w:tblLook w:val="04A0" w:firstRow="1" w:lastRow="0" w:firstColumn="1" w:lastColumn="0" w:noHBand="0" w:noVBand="1"/>
        </w:tblPrEx>
        <w:trPr>
          <w:trHeight w:val="840"/>
        </w:trPr>
        <w:tc>
          <w:tcPr>
            <w:tcW w:w="2905" w:type="dxa"/>
            <w:shd w:val="clear" w:color="auto" w:fill="auto"/>
            <w:noWrap/>
            <w:hideMark/>
          </w:tcPr>
          <w:p w14:paraId="5B2642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K0195UE</w:t>
            </w:r>
          </w:p>
        </w:tc>
        <w:tc>
          <w:tcPr>
            <w:tcW w:w="1827" w:type="dxa"/>
            <w:shd w:val="clear" w:color="auto" w:fill="auto"/>
            <w:noWrap/>
            <w:hideMark/>
          </w:tcPr>
          <w:p w14:paraId="65D66477" w14:textId="3CFA953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105.08</w:t>
            </w:r>
          </w:p>
        </w:tc>
        <w:tc>
          <w:tcPr>
            <w:tcW w:w="4533" w:type="dxa"/>
            <w:shd w:val="clear" w:color="auto" w:fill="auto"/>
            <w:vAlign w:val="bottom"/>
            <w:hideMark/>
          </w:tcPr>
          <w:p w14:paraId="6CD904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 rests, pair (for use with capped rental wheelchair base) (used durable medical equipment purchase)</w:t>
            </w:r>
          </w:p>
        </w:tc>
      </w:tr>
      <w:tr w:rsidR="00706F01" w:rsidRPr="00E46745" w14:paraId="0BA44C19" w14:textId="77777777" w:rsidTr="00E674B2">
        <w:tblPrEx>
          <w:tblLook w:val="04A0" w:firstRow="1" w:lastRow="0" w:firstColumn="1" w:lastColumn="0" w:noHBand="0" w:noVBand="1"/>
        </w:tblPrEx>
        <w:trPr>
          <w:trHeight w:val="560"/>
        </w:trPr>
        <w:tc>
          <w:tcPr>
            <w:tcW w:w="2905" w:type="dxa"/>
            <w:shd w:val="clear" w:color="auto" w:fill="auto"/>
            <w:noWrap/>
            <w:hideMark/>
          </w:tcPr>
          <w:p w14:paraId="57241C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K0195UEKU</w:t>
            </w:r>
          </w:p>
        </w:tc>
        <w:tc>
          <w:tcPr>
            <w:tcW w:w="1827" w:type="dxa"/>
            <w:shd w:val="clear" w:color="auto" w:fill="auto"/>
            <w:noWrap/>
            <w:hideMark/>
          </w:tcPr>
          <w:p w14:paraId="1F532EAD" w14:textId="1B64EB7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134.55</w:t>
            </w:r>
          </w:p>
        </w:tc>
        <w:tc>
          <w:tcPr>
            <w:tcW w:w="4533" w:type="dxa"/>
            <w:shd w:val="clear" w:color="auto" w:fill="auto"/>
            <w:vAlign w:val="bottom"/>
            <w:hideMark/>
          </w:tcPr>
          <w:p w14:paraId="553274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Elevating leg rests, pair (for use with capped rental wheelchair base)</w:t>
            </w:r>
          </w:p>
        </w:tc>
      </w:tr>
      <w:tr w:rsidR="00706F01" w:rsidRPr="00E46745" w14:paraId="05401455"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39080F4F" w14:textId="6C1FE311" w:rsidR="00706F01" w:rsidRPr="00E46745" w:rsidRDefault="00706F01" w:rsidP="00BD22A6">
            <w:pPr>
              <w:widowControl/>
              <w:rPr>
                <w:rFonts w:ascii="Times New Roman" w:hAnsi="Times New Roman" w:cs="Times New Roman"/>
                <w:color w:val="000000"/>
                <w:sz w:val="22"/>
                <w:szCs w:val="22"/>
                <w:u w:val="single"/>
              </w:rPr>
            </w:pPr>
            <w:bookmarkStart w:id="9" w:name="_Hlk104887881"/>
            <w:r w:rsidRPr="00E46745">
              <w:rPr>
                <w:rFonts w:ascii="Times New Roman" w:hAnsi="Times New Roman" w:cs="Times New Roman"/>
                <w:color w:val="000000"/>
                <w:sz w:val="22"/>
                <w:szCs w:val="22"/>
                <w:u w:val="single"/>
              </w:rPr>
              <w:t>Equipment, Replacement, Repair, Rental</w:t>
            </w:r>
            <w:bookmarkEnd w:id="9"/>
          </w:p>
        </w:tc>
      </w:tr>
      <w:tr w:rsidR="00706F01" w:rsidRPr="00E46745" w14:paraId="1CB31075" w14:textId="77777777" w:rsidTr="00E674B2">
        <w:tblPrEx>
          <w:tblLook w:val="04A0" w:firstRow="1" w:lastRow="0" w:firstColumn="1" w:lastColumn="0" w:noHBand="0" w:noVBand="1"/>
        </w:tblPrEx>
        <w:trPr>
          <w:trHeight w:val="840"/>
        </w:trPr>
        <w:tc>
          <w:tcPr>
            <w:tcW w:w="2905" w:type="dxa"/>
            <w:shd w:val="clear" w:color="auto" w:fill="auto"/>
            <w:noWrap/>
            <w:hideMark/>
          </w:tcPr>
          <w:p w14:paraId="0658B1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K0455RR</w:t>
            </w:r>
          </w:p>
        </w:tc>
        <w:tc>
          <w:tcPr>
            <w:tcW w:w="1827" w:type="dxa"/>
            <w:shd w:val="clear" w:color="auto" w:fill="auto"/>
            <w:noWrap/>
            <w:hideMark/>
          </w:tcPr>
          <w:p w14:paraId="138D5E6C" w14:textId="6A21B67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248.89</w:t>
            </w:r>
          </w:p>
        </w:tc>
        <w:tc>
          <w:tcPr>
            <w:tcW w:w="4533" w:type="dxa"/>
            <w:shd w:val="clear" w:color="auto" w:fill="auto"/>
            <w:vAlign w:val="bottom"/>
            <w:hideMark/>
          </w:tcPr>
          <w:p w14:paraId="316C24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Infusion pump used for uninterrupted parenteral administration of medication, epoprostenol or treprostinol (rental)</w:t>
            </w:r>
          </w:p>
        </w:tc>
      </w:tr>
      <w:tr w:rsidR="00706F01" w:rsidRPr="00E46745" w14:paraId="18AD5542" w14:textId="77777777" w:rsidTr="00E674B2">
        <w:tblPrEx>
          <w:tblLook w:val="04A0" w:firstRow="1" w:lastRow="0" w:firstColumn="1" w:lastColumn="0" w:noHBand="0" w:noVBand="1"/>
        </w:tblPrEx>
        <w:trPr>
          <w:trHeight w:val="560"/>
        </w:trPr>
        <w:tc>
          <w:tcPr>
            <w:tcW w:w="2905" w:type="dxa"/>
            <w:shd w:val="clear" w:color="auto" w:fill="auto"/>
            <w:noWrap/>
            <w:hideMark/>
          </w:tcPr>
          <w:p w14:paraId="1C8B25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K0462</w:t>
            </w:r>
          </w:p>
        </w:tc>
        <w:tc>
          <w:tcPr>
            <w:tcW w:w="1827" w:type="dxa"/>
            <w:shd w:val="clear" w:color="auto" w:fill="auto"/>
            <w:noWrap/>
            <w:hideMark/>
          </w:tcPr>
          <w:p w14:paraId="2134415F" w14:textId="21B832A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CBC8E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Temporary replacement of patient-owned equipment being repaired, any type</w:t>
            </w:r>
          </w:p>
        </w:tc>
      </w:tr>
      <w:tr w:rsidR="00706F01" w:rsidRPr="00E46745" w14:paraId="279AFB8C" w14:textId="77777777" w:rsidTr="00E674B2">
        <w:tblPrEx>
          <w:tblLook w:val="04A0" w:firstRow="1" w:lastRow="0" w:firstColumn="1" w:lastColumn="0" w:noHBand="0" w:noVBand="1"/>
        </w:tblPrEx>
        <w:trPr>
          <w:trHeight w:val="560"/>
        </w:trPr>
        <w:tc>
          <w:tcPr>
            <w:tcW w:w="2905" w:type="dxa"/>
            <w:shd w:val="clear" w:color="auto" w:fill="auto"/>
            <w:noWrap/>
            <w:hideMark/>
          </w:tcPr>
          <w:p w14:paraId="4CAC7A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K0552</w:t>
            </w:r>
          </w:p>
        </w:tc>
        <w:tc>
          <w:tcPr>
            <w:tcW w:w="1827" w:type="dxa"/>
            <w:shd w:val="clear" w:color="auto" w:fill="auto"/>
            <w:noWrap/>
            <w:hideMark/>
          </w:tcPr>
          <w:p w14:paraId="0FE64832" w14:textId="5E13133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2.35</w:t>
            </w:r>
          </w:p>
        </w:tc>
        <w:tc>
          <w:tcPr>
            <w:tcW w:w="4533" w:type="dxa"/>
            <w:shd w:val="clear" w:color="auto" w:fill="auto"/>
            <w:vAlign w:val="bottom"/>
            <w:hideMark/>
          </w:tcPr>
          <w:p w14:paraId="106C58E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Supplies for external non-insulin infusion pump, syringe type cartridge, sterile, each</w:t>
            </w:r>
          </w:p>
        </w:tc>
      </w:tr>
      <w:tr w:rsidR="00706F01" w:rsidRPr="00E46745" w14:paraId="60FE8482" w14:textId="77777777" w:rsidTr="00E674B2">
        <w:tblPrEx>
          <w:tblLook w:val="04A0" w:firstRow="1" w:lastRow="0" w:firstColumn="1" w:lastColumn="0" w:noHBand="0" w:noVBand="1"/>
        </w:tblPrEx>
        <w:trPr>
          <w:trHeight w:val="840"/>
        </w:trPr>
        <w:tc>
          <w:tcPr>
            <w:tcW w:w="2905" w:type="dxa"/>
            <w:shd w:val="clear" w:color="auto" w:fill="auto"/>
            <w:noWrap/>
            <w:hideMark/>
          </w:tcPr>
          <w:p w14:paraId="7FB0DF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K0553</w:t>
            </w:r>
          </w:p>
        </w:tc>
        <w:tc>
          <w:tcPr>
            <w:tcW w:w="1827" w:type="dxa"/>
            <w:shd w:val="clear" w:color="auto" w:fill="auto"/>
            <w:noWrap/>
            <w:hideMark/>
          </w:tcPr>
          <w:p w14:paraId="3F83F9C7" w14:textId="3DC00B8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248.38</w:t>
            </w:r>
          </w:p>
        </w:tc>
        <w:tc>
          <w:tcPr>
            <w:tcW w:w="4533" w:type="dxa"/>
            <w:shd w:val="clear" w:color="auto" w:fill="auto"/>
            <w:vAlign w:val="bottom"/>
            <w:hideMark/>
          </w:tcPr>
          <w:p w14:paraId="451210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Supply allowance for therapeutic continuous glucose monitor (CGM), includes all supplies and accessories, 1 unit = 1 month’s supply</w:t>
            </w:r>
          </w:p>
        </w:tc>
      </w:tr>
      <w:tr w:rsidR="00706F01" w:rsidRPr="00E46745" w14:paraId="4B8202D0" w14:textId="77777777" w:rsidTr="00E674B2">
        <w:tblPrEx>
          <w:tblLook w:val="04A0" w:firstRow="1" w:lastRow="0" w:firstColumn="1" w:lastColumn="0" w:noHBand="0" w:noVBand="1"/>
        </w:tblPrEx>
        <w:trPr>
          <w:trHeight w:val="560"/>
        </w:trPr>
        <w:tc>
          <w:tcPr>
            <w:tcW w:w="2905" w:type="dxa"/>
            <w:shd w:val="clear" w:color="auto" w:fill="auto"/>
            <w:noWrap/>
            <w:hideMark/>
          </w:tcPr>
          <w:p w14:paraId="1F2E5B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K0554NU</w:t>
            </w:r>
          </w:p>
        </w:tc>
        <w:tc>
          <w:tcPr>
            <w:tcW w:w="1827" w:type="dxa"/>
            <w:shd w:val="clear" w:color="auto" w:fill="auto"/>
            <w:noWrap/>
            <w:hideMark/>
          </w:tcPr>
          <w:p w14:paraId="50790308" w14:textId="5DC1155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239.37</w:t>
            </w:r>
          </w:p>
        </w:tc>
        <w:tc>
          <w:tcPr>
            <w:tcW w:w="4533" w:type="dxa"/>
            <w:shd w:val="clear" w:color="auto" w:fill="auto"/>
            <w:vAlign w:val="bottom"/>
            <w:hideMark/>
          </w:tcPr>
          <w:p w14:paraId="4D7639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Receiver (monitor), dedicated, for use with therapeutic continuous glucose monitor system (new equipment)</w:t>
            </w:r>
          </w:p>
        </w:tc>
      </w:tr>
      <w:tr w:rsidR="00706F01" w:rsidRPr="00E46745" w14:paraId="13D895E3" w14:textId="77777777" w:rsidTr="00E674B2">
        <w:tblPrEx>
          <w:tblLook w:val="04A0" w:firstRow="1" w:lastRow="0" w:firstColumn="1" w:lastColumn="0" w:noHBand="0" w:noVBand="1"/>
        </w:tblPrEx>
        <w:trPr>
          <w:trHeight w:val="560"/>
        </w:trPr>
        <w:tc>
          <w:tcPr>
            <w:tcW w:w="2905" w:type="dxa"/>
            <w:shd w:val="clear" w:color="auto" w:fill="auto"/>
            <w:noWrap/>
            <w:hideMark/>
          </w:tcPr>
          <w:p w14:paraId="55B2C1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K0554RR</w:t>
            </w:r>
          </w:p>
        </w:tc>
        <w:tc>
          <w:tcPr>
            <w:tcW w:w="1827" w:type="dxa"/>
            <w:shd w:val="clear" w:color="auto" w:fill="auto"/>
            <w:noWrap/>
            <w:hideMark/>
          </w:tcPr>
          <w:p w14:paraId="45B060BA" w14:textId="1775B59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23.94</w:t>
            </w:r>
          </w:p>
        </w:tc>
        <w:tc>
          <w:tcPr>
            <w:tcW w:w="4533" w:type="dxa"/>
            <w:shd w:val="clear" w:color="auto" w:fill="auto"/>
            <w:vAlign w:val="bottom"/>
            <w:hideMark/>
          </w:tcPr>
          <w:p w14:paraId="1A7BA0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Receiver (monitor), dedicated, for use with therapeutic continuous glucose monitor system (rental)</w:t>
            </w:r>
          </w:p>
        </w:tc>
      </w:tr>
      <w:tr w:rsidR="00706F01" w:rsidRPr="00E46745" w14:paraId="5CC239DB" w14:textId="77777777" w:rsidTr="00E674B2">
        <w:tblPrEx>
          <w:tblLook w:val="04A0" w:firstRow="1" w:lastRow="0" w:firstColumn="1" w:lastColumn="0" w:noHBand="0" w:noVBand="1"/>
        </w:tblPrEx>
        <w:trPr>
          <w:trHeight w:val="840"/>
        </w:trPr>
        <w:tc>
          <w:tcPr>
            <w:tcW w:w="2905" w:type="dxa"/>
            <w:shd w:val="clear" w:color="auto" w:fill="auto"/>
            <w:noWrap/>
            <w:hideMark/>
          </w:tcPr>
          <w:p w14:paraId="76FAE2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K0554UE</w:t>
            </w:r>
          </w:p>
        </w:tc>
        <w:tc>
          <w:tcPr>
            <w:tcW w:w="1827" w:type="dxa"/>
            <w:shd w:val="clear" w:color="auto" w:fill="auto"/>
            <w:noWrap/>
            <w:hideMark/>
          </w:tcPr>
          <w:p w14:paraId="11CB96EE" w14:textId="3BBF93E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179.53</w:t>
            </w:r>
          </w:p>
        </w:tc>
        <w:tc>
          <w:tcPr>
            <w:tcW w:w="4533" w:type="dxa"/>
            <w:shd w:val="clear" w:color="auto" w:fill="auto"/>
            <w:vAlign w:val="bottom"/>
            <w:hideMark/>
          </w:tcPr>
          <w:p w14:paraId="4A69ED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Receiver (monitor), dedicated, for use with therapeutic continuous glucose monitor system (used durable medical equipment)</w:t>
            </w:r>
          </w:p>
        </w:tc>
      </w:tr>
      <w:tr w:rsidR="00706F01" w:rsidRPr="00E46745" w14:paraId="08AD747E" w14:textId="77777777" w:rsidTr="00E674B2">
        <w:tblPrEx>
          <w:tblLook w:val="04A0" w:firstRow="1" w:lastRow="0" w:firstColumn="1" w:lastColumn="0" w:noHBand="0" w:noVBand="1"/>
        </w:tblPrEx>
        <w:trPr>
          <w:trHeight w:val="560"/>
        </w:trPr>
        <w:tc>
          <w:tcPr>
            <w:tcW w:w="2905" w:type="dxa"/>
            <w:shd w:val="clear" w:color="auto" w:fill="auto"/>
            <w:noWrap/>
            <w:hideMark/>
          </w:tcPr>
          <w:p w14:paraId="223262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K0601NU</w:t>
            </w:r>
          </w:p>
        </w:tc>
        <w:tc>
          <w:tcPr>
            <w:tcW w:w="1827" w:type="dxa"/>
            <w:shd w:val="clear" w:color="auto" w:fill="auto"/>
            <w:noWrap/>
            <w:hideMark/>
          </w:tcPr>
          <w:p w14:paraId="020AB655" w14:textId="7B23580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1.02</w:t>
            </w:r>
          </w:p>
        </w:tc>
        <w:tc>
          <w:tcPr>
            <w:tcW w:w="4533" w:type="dxa"/>
            <w:shd w:val="clear" w:color="auto" w:fill="auto"/>
            <w:vAlign w:val="bottom"/>
            <w:hideMark/>
          </w:tcPr>
          <w:p w14:paraId="70019B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external infusion pump owned by patient, silver oxide, 1.5 volt, each</w:t>
            </w:r>
          </w:p>
        </w:tc>
      </w:tr>
      <w:tr w:rsidR="00706F01" w:rsidRPr="00E46745" w14:paraId="2CB7111D" w14:textId="77777777" w:rsidTr="00E674B2">
        <w:tblPrEx>
          <w:tblLook w:val="04A0" w:firstRow="1" w:lastRow="0" w:firstColumn="1" w:lastColumn="0" w:noHBand="0" w:noVBand="1"/>
        </w:tblPrEx>
        <w:trPr>
          <w:trHeight w:val="560"/>
        </w:trPr>
        <w:tc>
          <w:tcPr>
            <w:tcW w:w="2905" w:type="dxa"/>
            <w:shd w:val="clear" w:color="auto" w:fill="auto"/>
            <w:noWrap/>
            <w:hideMark/>
          </w:tcPr>
          <w:p w14:paraId="015ABD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K0602NU</w:t>
            </w:r>
          </w:p>
        </w:tc>
        <w:tc>
          <w:tcPr>
            <w:tcW w:w="1827" w:type="dxa"/>
            <w:shd w:val="clear" w:color="auto" w:fill="auto"/>
            <w:noWrap/>
            <w:hideMark/>
          </w:tcPr>
          <w:p w14:paraId="1128566D" w14:textId="798962A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5.81</w:t>
            </w:r>
          </w:p>
        </w:tc>
        <w:tc>
          <w:tcPr>
            <w:tcW w:w="4533" w:type="dxa"/>
            <w:shd w:val="clear" w:color="auto" w:fill="auto"/>
            <w:vAlign w:val="bottom"/>
            <w:hideMark/>
          </w:tcPr>
          <w:p w14:paraId="53883D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external infusion pump owned by patient, silver oxide, 3 volt, each</w:t>
            </w:r>
          </w:p>
        </w:tc>
      </w:tr>
      <w:tr w:rsidR="00706F01" w:rsidRPr="00E46745" w14:paraId="0EE44863" w14:textId="77777777" w:rsidTr="00E674B2">
        <w:tblPrEx>
          <w:tblLook w:val="04A0" w:firstRow="1" w:lastRow="0" w:firstColumn="1" w:lastColumn="0" w:noHBand="0" w:noVBand="1"/>
        </w:tblPrEx>
        <w:trPr>
          <w:trHeight w:val="560"/>
        </w:trPr>
        <w:tc>
          <w:tcPr>
            <w:tcW w:w="2905" w:type="dxa"/>
            <w:shd w:val="clear" w:color="auto" w:fill="auto"/>
            <w:noWrap/>
            <w:hideMark/>
          </w:tcPr>
          <w:p w14:paraId="061853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K0603NU</w:t>
            </w:r>
          </w:p>
        </w:tc>
        <w:tc>
          <w:tcPr>
            <w:tcW w:w="1827" w:type="dxa"/>
            <w:shd w:val="clear" w:color="auto" w:fill="auto"/>
            <w:noWrap/>
            <w:hideMark/>
          </w:tcPr>
          <w:p w14:paraId="6E46AC1B" w14:textId="1A97FD7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0.52</w:t>
            </w:r>
          </w:p>
        </w:tc>
        <w:tc>
          <w:tcPr>
            <w:tcW w:w="4533" w:type="dxa"/>
            <w:shd w:val="clear" w:color="auto" w:fill="auto"/>
            <w:vAlign w:val="bottom"/>
            <w:hideMark/>
          </w:tcPr>
          <w:p w14:paraId="28458A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external infusion pump owned by patient, alkaline, 1.5 volt, each</w:t>
            </w:r>
          </w:p>
        </w:tc>
      </w:tr>
      <w:tr w:rsidR="00706F01" w:rsidRPr="00E46745" w14:paraId="5DE3E83F" w14:textId="77777777" w:rsidTr="00E674B2">
        <w:tblPrEx>
          <w:tblLook w:val="04A0" w:firstRow="1" w:lastRow="0" w:firstColumn="1" w:lastColumn="0" w:noHBand="0" w:noVBand="1"/>
        </w:tblPrEx>
        <w:trPr>
          <w:trHeight w:val="560"/>
        </w:trPr>
        <w:tc>
          <w:tcPr>
            <w:tcW w:w="2905" w:type="dxa"/>
            <w:shd w:val="clear" w:color="auto" w:fill="auto"/>
            <w:noWrap/>
            <w:hideMark/>
          </w:tcPr>
          <w:p w14:paraId="66B9C8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K0604NU</w:t>
            </w:r>
          </w:p>
        </w:tc>
        <w:tc>
          <w:tcPr>
            <w:tcW w:w="1827" w:type="dxa"/>
            <w:shd w:val="clear" w:color="auto" w:fill="auto"/>
            <w:noWrap/>
            <w:hideMark/>
          </w:tcPr>
          <w:p w14:paraId="0040068B" w14:textId="3D72CB1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5.58</w:t>
            </w:r>
          </w:p>
        </w:tc>
        <w:tc>
          <w:tcPr>
            <w:tcW w:w="4533" w:type="dxa"/>
            <w:shd w:val="clear" w:color="auto" w:fill="auto"/>
            <w:vAlign w:val="bottom"/>
            <w:hideMark/>
          </w:tcPr>
          <w:p w14:paraId="3347A0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external infusion pump owned by patient, lithium, 3.6 volt, each</w:t>
            </w:r>
          </w:p>
        </w:tc>
      </w:tr>
      <w:tr w:rsidR="00706F01" w:rsidRPr="00E46745" w14:paraId="37376D4F" w14:textId="77777777" w:rsidTr="00E674B2">
        <w:tblPrEx>
          <w:tblLook w:val="04A0" w:firstRow="1" w:lastRow="0" w:firstColumn="1" w:lastColumn="0" w:noHBand="0" w:noVBand="1"/>
        </w:tblPrEx>
        <w:trPr>
          <w:trHeight w:val="560"/>
        </w:trPr>
        <w:tc>
          <w:tcPr>
            <w:tcW w:w="2905" w:type="dxa"/>
            <w:shd w:val="clear" w:color="auto" w:fill="auto"/>
            <w:noWrap/>
            <w:hideMark/>
          </w:tcPr>
          <w:p w14:paraId="0B519A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K0605NU</w:t>
            </w:r>
          </w:p>
        </w:tc>
        <w:tc>
          <w:tcPr>
            <w:tcW w:w="1827" w:type="dxa"/>
            <w:shd w:val="clear" w:color="auto" w:fill="auto"/>
            <w:noWrap/>
            <w:hideMark/>
          </w:tcPr>
          <w:p w14:paraId="54934E70" w14:textId="6A8E74B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13.38</w:t>
            </w:r>
          </w:p>
        </w:tc>
        <w:tc>
          <w:tcPr>
            <w:tcW w:w="4533" w:type="dxa"/>
            <w:shd w:val="clear" w:color="auto" w:fill="auto"/>
            <w:vAlign w:val="bottom"/>
            <w:hideMark/>
          </w:tcPr>
          <w:p w14:paraId="323506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external infusion pump owned by patient, lithium, 4.5 volt, each</w:t>
            </w:r>
          </w:p>
        </w:tc>
      </w:tr>
      <w:tr w:rsidR="00706F01" w:rsidRPr="00E46745" w14:paraId="21F87C0E" w14:textId="77777777" w:rsidTr="00E674B2">
        <w:tblPrEx>
          <w:tblLook w:val="04A0" w:firstRow="1" w:lastRow="0" w:firstColumn="1" w:lastColumn="0" w:noHBand="0" w:noVBand="1"/>
        </w:tblPrEx>
        <w:trPr>
          <w:trHeight w:val="840"/>
        </w:trPr>
        <w:tc>
          <w:tcPr>
            <w:tcW w:w="2905" w:type="dxa"/>
            <w:shd w:val="clear" w:color="auto" w:fill="auto"/>
            <w:noWrap/>
            <w:hideMark/>
          </w:tcPr>
          <w:p w14:paraId="646938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K0606KHKF</w:t>
            </w:r>
          </w:p>
        </w:tc>
        <w:tc>
          <w:tcPr>
            <w:tcW w:w="1827" w:type="dxa"/>
            <w:shd w:val="clear" w:color="auto" w:fill="auto"/>
            <w:noWrap/>
            <w:hideMark/>
          </w:tcPr>
          <w:p w14:paraId="339942F0" w14:textId="43B85FF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2,366.38</w:t>
            </w:r>
          </w:p>
        </w:tc>
        <w:tc>
          <w:tcPr>
            <w:tcW w:w="4533" w:type="dxa"/>
            <w:shd w:val="clear" w:color="auto" w:fill="auto"/>
            <w:vAlign w:val="bottom"/>
            <w:hideMark/>
          </w:tcPr>
          <w:p w14:paraId="19A9CB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Automatic external defibrillator with integrated electrocardiogram analysis, garment type (capped rental) (FDA class III device)</w:t>
            </w:r>
          </w:p>
        </w:tc>
      </w:tr>
      <w:tr w:rsidR="00706F01" w:rsidRPr="00E46745" w14:paraId="220068A5" w14:textId="77777777" w:rsidTr="00E674B2">
        <w:tblPrEx>
          <w:tblLook w:val="04A0" w:firstRow="1" w:lastRow="0" w:firstColumn="1" w:lastColumn="0" w:noHBand="0" w:noVBand="1"/>
        </w:tblPrEx>
        <w:trPr>
          <w:trHeight w:val="840"/>
        </w:trPr>
        <w:tc>
          <w:tcPr>
            <w:tcW w:w="2905" w:type="dxa"/>
            <w:shd w:val="clear" w:color="auto" w:fill="auto"/>
            <w:noWrap/>
            <w:hideMark/>
          </w:tcPr>
          <w:p w14:paraId="54BBD9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K0606KIKF</w:t>
            </w:r>
          </w:p>
        </w:tc>
        <w:tc>
          <w:tcPr>
            <w:tcW w:w="1827" w:type="dxa"/>
            <w:shd w:val="clear" w:color="auto" w:fill="auto"/>
            <w:noWrap/>
            <w:hideMark/>
          </w:tcPr>
          <w:p w14:paraId="458F7C90" w14:textId="1123EDF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2,366.38</w:t>
            </w:r>
          </w:p>
        </w:tc>
        <w:tc>
          <w:tcPr>
            <w:tcW w:w="4533" w:type="dxa"/>
            <w:shd w:val="clear" w:color="auto" w:fill="auto"/>
            <w:vAlign w:val="bottom"/>
            <w:hideMark/>
          </w:tcPr>
          <w:p w14:paraId="2CAA72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Automatic external defibrillator with integrated electrocardiogram analysis, garment type (capped rental) (FDA class III device)</w:t>
            </w:r>
          </w:p>
        </w:tc>
      </w:tr>
      <w:tr w:rsidR="00706F01" w:rsidRPr="00E46745" w14:paraId="56D9CF5F" w14:textId="77777777" w:rsidTr="00E674B2">
        <w:tblPrEx>
          <w:tblLook w:val="04A0" w:firstRow="1" w:lastRow="0" w:firstColumn="1" w:lastColumn="0" w:noHBand="0" w:noVBand="1"/>
        </w:tblPrEx>
        <w:trPr>
          <w:trHeight w:val="840"/>
        </w:trPr>
        <w:tc>
          <w:tcPr>
            <w:tcW w:w="2905" w:type="dxa"/>
            <w:shd w:val="clear" w:color="auto" w:fill="auto"/>
            <w:noWrap/>
            <w:hideMark/>
          </w:tcPr>
          <w:p w14:paraId="04BB4D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K0606KJKF</w:t>
            </w:r>
          </w:p>
        </w:tc>
        <w:tc>
          <w:tcPr>
            <w:tcW w:w="1827" w:type="dxa"/>
            <w:shd w:val="clear" w:color="auto" w:fill="auto"/>
            <w:noWrap/>
            <w:hideMark/>
          </w:tcPr>
          <w:p w14:paraId="2092124A" w14:textId="4AFE280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1,774.79</w:t>
            </w:r>
          </w:p>
        </w:tc>
        <w:tc>
          <w:tcPr>
            <w:tcW w:w="4533" w:type="dxa"/>
            <w:shd w:val="clear" w:color="auto" w:fill="auto"/>
            <w:vAlign w:val="bottom"/>
            <w:hideMark/>
          </w:tcPr>
          <w:p w14:paraId="1ED470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Automatic external defibrillator with integrated electrocardiogram analysis, garment type (capped rental) (FDA class III device) </w:t>
            </w:r>
          </w:p>
        </w:tc>
      </w:tr>
      <w:tr w:rsidR="00706F01" w:rsidRPr="00E46745" w14:paraId="63D2EE99" w14:textId="77777777" w:rsidTr="00E674B2">
        <w:tblPrEx>
          <w:tblLook w:val="04A0" w:firstRow="1" w:lastRow="0" w:firstColumn="1" w:lastColumn="0" w:noHBand="0" w:noVBand="1"/>
        </w:tblPrEx>
        <w:trPr>
          <w:trHeight w:val="840"/>
        </w:trPr>
        <w:tc>
          <w:tcPr>
            <w:tcW w:w="2905" w:type="dxa"/>
            <w:shd w:val="clear" w:color="auto" w:fill="auto"/>
            <w:noWrap/>
            <w:hideMark/>
          </w:tcPr>
          <w:p w14:paraId="7CF556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K0606NUKF</w:t>
            </w:r>
          </w:p>
        </w:tc>
        <w:tc>
          <w:tcPr>
            <w:tcW w:w="1827" w:type="dxa"/>
            <w:shd w:val="clear" w:color="auto" w:fill="auto"/>
            <w:noWrap/>
            <w:hideMark/>
          </w:tcPr>
          <w:p w14:paraId="6B0E5C37" w14:textId="6B1CCD9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23,663.83</w:t>
            </w:r>
          </w:p>
        </w:tc>
        <w:tc>
          <w:tcPr>
            <w:tcW w:w="4533" w:type="dxa"/>
            <w:shd w:val="clear" w:color="auto" w:fill="auto"/>
            <w:vAlign w:val="bottom"/>
            <w:hideMark/>
          </w:tcPr>
          <w:p w14:paraId="20F4A1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Automatic external defibrillator with integrated electrocardiogram analysis, garment type (new equipment purchase) (FDA class III device) </w:t>
            </w:r>
          </w:p>
        </w:tc>
      </w:tr>
      <w:tr w:rsidR="00706F01" w:rsidRPr="00E46745" w14:paraId="2DAEFB73" w14:textId="77777777" w:rsidTr="00E674B2">
        <w:tblPrEx>
          <w:tblLook w:val="04A0" w:firstRow="1" w:lastRow="0" w:firstColumn="1" w:lastColumn="0" w:noHBand="0" w:noVBand="1"/>
        </w:tblPrEx>
        <w:trPr>
          <w:trHeight w:val="840"/>
        </w:trPr>
        <w:tc>
          <w:tcPr>
            <w:tcW w:w="2905" w:type="dxa"/>
            <w:shd w:val="clear" w:color="auto" w:fill="auto"/>
            <w:noWrap/>
            <w:hideMark/>
          </w:tcPr>
          <w:p w14:paraId="2E1847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K0606UEKF</w:t>
            </w:r>
          </w:p>
        </w:tc>
        <w:tc>
          <w:tcPr>
            <w:tcW w:w="1827" w:type="dxa"/>
            <w:shd w:val="clear" w:color="auto" w:fill="auto"/>
            <w:noWrap/>
            <w:hideMark/>
          </w:tcPr>
          <w:p w14:paraId="748E77AB" w14:textId="16E6FD9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17,747.87</w:t>
            </w:r>
          </w:p>
        </w:tc>
        <w:tc>
          <w:tcPr>
            <w:tcW w:w="4533" w:type="dxa"/>
            <w:shd w:val="clear" w:color="auto" w:fill="auto"/>
            <w:vAlign w:val="bottom"/>
            <w:hideMark/>
          </w:tcPr>
          <w:p w14:paraId="1891D5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Automatic external defibrillator with integrated electrocardiogram analysis, garment type (used durable medical equipment purchase) (FDA class III device) </w:t>
            </w:r>
          </w:p>
        </w:tc>
      </w:tr>
      <w:tr w:rsidR="00706F01" w:rsidRPr="00E46745" w14:paraId="03C5782A" w14:textId="77777777" w:rsidTr="00E674B2">
        <w:tblPrEx>
          <w:tblLook w:val="04A0" w:firstRow="1" w:lastRow="0" w:firstColumn="1" w:lastColumn="0" w:noHBand="0" w:noVBand="1"/>
        </w:tblPrEx>
        <w:trPr>
          <w:trHeight w:val="560"/>
        </w:trPr>
        <w:tc>
          <w:tcPr>
            <w:tcW w:w="2905" w:type="dxa"/>
            <w:shd w:val="clear" w:color="auto" w:fill="auto"/>
            <w:noWrap/>
            <w:hideMark/>
          </w:tcPr>
          <w:p w14:paraId="2CF146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K0607KH</w:t>
            </w:r>
          </w:p>
        </w:tc>
        <w:tc>
          <w:tcPr>
            <w:tcW w:w="1827" w:type="dxa"/>
            <w:shd w:val="clear" w:color="auto" w:fill="auto"/>
            <w:noWrap/>
            <w:hideMark/>
          </w:tcPr>
          <w:p w14:paraId="3F2FCF94" w14:textId="2CB56CE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18.26</w:t>
            </w:r>
          </w:p>
        </w:tc>
        <w:tc>
          <w:tcPr>
            <w:tcW w:w="4533" w:type="dxa"/>
            <w:shd w:val="clear" w:color="auto" w:fill="auto"/>
            <w:vAlign w:val="bottom"/>
            <w:hideMark/>
          </w:tcPr>
          <w:p w14:paraId="283B3D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automatic external defibrillator, each (capped rental)</w:t>
            </w:r>
          </w:p>
        </w:tc>
      </w:tr>
      <w:tr w:rsidR="00706F01" w:rsidRPr="00E46745" w14:paraId="058ECD4B" w14:textId="77777777" w:rsidTr="00E674B2">
        <w:tblPrEx>
          <w:tblLook w:val="04A0" w:firstRow="1" w:lastRow="0" w:firstColumn="1" w:lastColumn="0" w:noHBand="0" w:noVBand="1"/>
        </w:tblPrEx>
        <w:trPr>
          <w:trHeight w:val="560"/>
        </w:trPr>
        <w:tc>
          <w:tcPr>
            <w:tcW w:w="2905" w:type="dxa"/>
            <w:shd w:val="clear" w:color="auto" w:fill="auto"/>
            <w:noWrap/>
            <w:hideMark/>
          </w:tcPr>
          <w:p w14:paraId="499F9C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K0607KHKF</w:t>
            </w:r>
          </w:p>
        </w:tc>
        <w:tc>
          <w:tcPr>
            <w:tcW w:w="1827" w:type="dxa"/>
            <w:shd w:val="clear" w:color="auto" w:fill="auto"/>
            <w:noWrap/>
            <w:hideMark/>
          </w:tcPr>
          <w:p w14:paraId="0B4991C1" w14:textId="79BA8BE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20.26</w:t>
            </w:r>
          </w:p>
        </w:tc>
        <w:tc>
          <w:tcPr>
            <w:tcW w:w="4533" w:type="dxa"/>
            <w:shd w:val="clear" w:color="auto" w:fill="auto"/>
            <w:vAlign w:val="bottom"/>
            <w:hideMark/>
          </w:tcPr>
          <w:p w14:paraId="20695F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automatic external defibrillator, each (capped rental) (FDA class III device)</w:t>
            </w:r>
          </w:p>
        </w:tc>
      </w:tr>
      <w:tr w:rsidR="00706F01" w:rsidRPr="00E46745" w14:paraId="4761EBC1" w14:textId="77777777" w:rsidTr="00E674B2">
        <w:tblPrEx>
          <w:tblLook w:val="04A0" w:firstRow="1" w:lastRow="0" w:firstColumn="1" w:lastColumn="0" w:noHBand="0" w:noVBand="1"/>
        </w:tblPrEx>
        <w:trPr>
          <w:trHeight w:val="560"/>
        </w:trPr>
        <w:tc>
          <w:tcPr>
            <w:tcW w:w="2905" w:type="dxa"/>
            <w:shd w:val="clear" w:color="auto" w:fill="auto"/>
            <w:noWrap/>
            <w:hideMark/>
          </w:tcPr>
          <w:p w14:paraId="526678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K0607KI</w:t>
            </w:r>
          </w:p>
        </w:tc>
        <w:tc>
          <w:tcPr>
            <w:tcW w:w="1827" w:type="dxa"/>
            <w:shd w:val="clear" w:color="auto" w:fill="auto"/>
            <w:noWrap/>
            <w:hideMark/>
          </w:tcPr>
          <w:p w14:paraId="402336A9" w14:textId="2A2B1A6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18.26</w:t>
            </w:r>
          </w:p>
        </w:tc>
        <w:tc>
          <w:tcPr>
            <w:tcW w:w="4533" w:type="dxa"/>
            <w:shd w:val="clear" w:color="auto" w:fill="auto"/>
            <w:vAlign w:val="bottom"/>
            <w:hideMark/>
          </w:tcPr>
          <w:p w14:paraId="21F4CC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automatic external defibrillator, each (capped rental)</w:t>
            </w:r>
          </w:p>
        </w:tc>
      </w:tr>
      <w:tr w:rsidR="00706F01" w:rsidRPr="00E46745" w14:paraId="6167A896" w14:textId="77777777" w:rsidTr="00E674B2">
        <w:tblPrEx>
          <w:tblLook w:val="04A0" w:firstRow="1" w:lastRow="0" w:firstColumn="1" w:lastColumn="0" w:noHBand="0" w:noVBand="1"/>
        </w:tblPrEx>
        <w:trPr>
          <w:trHeight w:val="560"/>
        </w:trPr>
        <w:tc>
          <w:tcPr>
            <w:tcW w:w="2905" w:type="dxa"/>
            <w:shd w:val="clear" w:color="auto" w:fill="auto"/>
            <w:noWrap/>
            <w:hideMark/>
          </w:tcPr>
          <w:p w14:paraId="129E1A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K0607KIKF</w:t>
            </w:r>
          </w:p>
        </w:tc>
        <w:tc>
          <w:tcPr>
            <w:tcW w:w="1827" w:type="dxa"/>
            <w:shd w:val="clear" w:color="auto" w:fill="auto"/>
            <w:noWrap/>
            <w:hideMark/>
          </w:tcPr>
          <w:p w14:paraId="5672A807" w14:textId="15B9939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20.26</w:t>
            </w:r>
          </w:p>
        </w:tc>
        <w:tc>
          <w:tcPr>
            <w:tcW w:w="4533" w:type="dxa"/>
            <w:shd w:val="clear" w:color="auto" w:fill="auto"/>
            <w:vAlign w:val="bottom"/>
            <w:hideMark/>
          </w:tcPr>
          <w:p w14:paraId="07A509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automatic external defibrillator, each (capped rental) (FDA class III device)</w:t>
            </w:r>
          </w:p>
        </w:tc>
      </w:tr>
      <w:tr w:rsidR="00706F01" w:rsidRPr="00E46745" w14:paraId="10ECF6F6" w14:textId="77777777" w:rsidTr="00E674B2">
        <w:tblPrEx>
          <w:tblLook w:val="04A0" w:firstRow="1" w:lastRow="0" w:firstColumn="1" w:lastColumn="0" w:noHBand="0" w:noVBand="1"/>
        </w:tblPrEx>
        <w:trPr>
          <w:trHeight w:val="560"/>
        </w:trPr>
        <w:tc>
          <w:tcPr>
            <w:tcW w:w="2905" w:type="dxa"/>
            <w:shd w:val="clear" w:color="auto" w:fill="auto"/>
            <w:noWrap/>
            <w:hideMark/>
          </w:tcPr>
          <w:p w14:paraId="60BB64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K0607KJ</w:t>
            </w:r>
          </w:p>
        </w:tc>
        <w:tc>
          <w:tcPr>
            <w:tcW w:w="1827" w:type="dxa"/>
            <w:shd w:val="clear" w:color="auto" w:fill="auto"/>
            <w:noWrap/>
            <w:hideMark/>
          </w:tcPr>
          <w:p w14:paraId="10058CB7" w14:textId="5939823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13.69</w:t>
            </w:r>
          </w:p>
        </w:tc>
        <w:tc>
          <w:tcPr>
            <w:tcW w:w="4533" w:type="dxa"/>
            <w:shd w:val="clear" w:color="auto" w:fill="auto"/>
            <w:vAlign w:val="bottom"/>
            <w:hideMark/>
          </w:tcPr>
          <w:p w14:paraId="3FF40E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automatic external defibrillator, each (capped rental)</w:t>
            </w:r>
          </w:p>
        </w:tc>
      </w:tr>
      <w:tr w:rsidR="00706F01" w:rsidRPr="00E46745" w14:paraId="41DD2205" w14:textId="77777777" w:rsidTr="00E674B2">
        <w:tblPrEx>
          <w:tblLook w:val="04A0" w:firstRow="1" w:lastRow="0" w:firstColumn="1" w:lastColumn="0" w:noHBand="0" w:noVBand="1"/>
        </w:tblPrEx>
        <w:trPr>
          <w:trHeight w:val="560"/>
        </w:trPr>
        <w:tc>
          <w:tcPr>
            <w:tcW w:w="2905" w:type="dxa"/>
            <w:shd w:val="clear" w:color="auto" w:fill="auto"/>
            <w:noWrap/>
            <w:hideMark/>
          </w:tcPr>
          <w:p w14:paraId="6DCAE7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K0607KJKF</w:t>
            </w:r>
          </w:p>
        </w:tc>
        <w:tc>
          <w:tcPr>
            <w:tcW w:w="1827" w:type="dxa"/>
            <w:shd w:val="clear" w:color="auto" w:fill="auto"/>
            <w:noWrap/>
            <w:hideMark/>
          </w:tcPr>
          <w:p w14:paraId="1C22D2B0" w14:textId="14DC516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15.20</w:t>
            </w:r>
          </w:p>
        </w:tc>
        <w:tc>
          <w:tcPr>
            <w:tcW w:w="4533" w:type="dxa"/>
            <w:shd w:val="clear" w:color="auto" w:fill="auto"/>
            <w:vAlign w:val="bottom"/>
            <w:hideMark/>
          </w:tcPr>
          <w:p w14:paraId="7EF96D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automatic external defibrillator, each (capped rental) (FDA class III device)</w:t>
            </w:r>
          </w:p>
        </w:tc>
      </w:tr>
      <w:tr w:rsidR="00706F01" w:rsidRPr="00E46745" w14:paraId="56C02A7D" w14:textId="77777777" w:rsidTr="00E674B2">
        <w:tblPrEx>
          <w:tblLook w:val="04A0" w:firstRow="1" w:lastRow="0" w:firstColumn="1" w:lastColumn="0" w:noHBand="0" w:noVBand="1"/>
        </w:tblPrEx>
        <w:trPr>
          <w:trHeight w:val="560"/>
        </w:trPr>
        <w:tc>
          <w:tcPr>
            <w:tcW w:w="2905" w:type="dxa"/>
            <w:shd w:val="clear" w:color="auto" w:fill="auto"/>
            <w:noWrap/>
            <w:hideMark/>
          </w:tcPr>
          <w:p w14:paraId="5B6F04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K0607NU</w:t>
            </w:r>
          </w:p>
        </w:tc>
        <w:tc>
          <w:tcPr>
            <w:tcW w:w="1827" w:type="dxa"/>
            <w:shd w:val="clear" w:color="auto" w:fill="auto"/>
            <w:noWrap/>
            <w:hideMark/>
          </w:tcPr>
          <w:p w14:paraId="4CFEA940" w14:textId="1B5B5D6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182.58</w:t>
            </w:r>
          </w:p>
        </w:tc>
        <w:tc>
          <w:tcPr>
            <w:tcW w:w="4533" w:type="dxa"/>
            <w:shd w:val="clear" w:color="auto" w:fill="auto"/>
            <w:vAlign w:val="bottom"/>
            <w:hideMark/>
          </w:tcPr>
          <w:p w14:paraId="60AFE3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automatic external defibrillator, each (new equipment)</w:t>
            </w:r>
          </w:p>
        </w:tc>
      </w:tr>
      <w:tr w:rsidR="00706F01" w:rsidRPr="00E46745" w14:paraId="54B39D58" w14:textId="77777777" w:rsidTr="00E674B2">
        <w:tblPrEx>
          <w:tblLook w:val="04A0" w:firstRow="1" w:lastRow="0" w:firstColumn="1" w:lastColumn="0" w:noHBand="0" w:noVBand="1"/>
        </w:tblPrEx>
        <w:trPr>
          <w:trHeight w:val="560"/>
        </w:trPr>
        <w:tc>
          <w:tcPr>
            <w:tcW w:w="2905" w:type="dxa"/>
            <w:shd w:val="clear" w:color="auto" w:fill="auto"/>
            <w:noWrap/>
            <w:hideMark/>
          </w:tcPr>
          <w:p w14:paraId="252AE8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K0607NUKF</w:t>
            </w:r>
          </w:p>
        </w:tc>
        <w:tc>
          <w:tcPr>
            <w:tcW w:w="1827" w:type="dxa"/>
            <w:shd w:val="clear" w:color="auto" w:fill="auto"/>
            <w:noWrap/>
            <w:hideMark/>
          </w:tcPr>
          <w:p w14:paraId="7A1466F3" w14:textId="1388296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202.64</w:t>
            </w:r>
          </w:p>
        </w:tc>
        <w:tc>
          <w:tcPr>
            <w:tcW w:w="4533" w:type="dxa"/>
            <w:shd w:val="clear" w:color="auto" w:fill="auto"/>
            <w:vAlign w:val="bottom"/>
            <w:hideMark/>
          </w:tcPr>
          <w:p w14:paraId="7BBE75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automatic external defibrillator, each (new equipment) (FDA class III device)</w:t>
            </w:r>
          </w:p>
        </w:tc>
      </w:tr>
      <w:tr w:rsidR="00706F01" w:rsidRPr="00E46745" w14:paraId="36850C01" w14:textId="77777777" w:rsidTr="00E674B2">
        <w:tblPrEx>
          <w:tblLook w:val="04A0" w:firstRow="1" w:lastRow="0" w:firstColumn="1" w:lastColumn="0" w:noHBand="0" w:noVBand="1"/>
        </w:tblPrEx>
        <w:trPr>
          <w:trHeight w:val="560"/>
        </w:trPr>
        <w:tc>
          <w:tcPr>
            <w:tcW w:w="2905" w:type="dxa"/>
            <w:shd w:val="clear" w:color="auto" w:fill="auto"/>
            <w:noWrap/>
            <w:hideMark/>
          </w:tcPr>
          <w:p w14:paraId="09A81C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K0607UE</w:t>
            </w:r>
          </w:p>
        </w:tc>
        <w:tc>
          <w:tcPr>
            <w:tcW w:w="1827" w:type="dxa"/>
            <w:shd w:val="clear" w:color="auto" w:fill="auto"/>
            <w:noWrap/>
            <w:hideMark/>
          </w:tcPr>
          <w:p w14:paraId="115C1010" w14:textId="1081BD5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136.94</w:t>
            </w:r>
          </w:p>
        </w:tc>
        <w:tc>
          <w:tcPr>
            <w:tcW w:w="4533" w:type="dxa"/>
            <w:shd w:val="clear" w:color="auto" w:fill="auto"/>
            <w:vAlign w:val="bottom"/>
            <w:hideMark/>
          </w:tcPr>
          <w:p w14:paraId="13E0EA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automatic external defibrillator, each (used durable medical equipment)</w:t>
            </w:r>
          </w:p>
        </w:tc>
      </w:tr>
      <w:tr w:rsidR="00706F01" w:rsidRPr="00E46745" w14:paraId="2EFD6964" w14:textId="77777777" w:rsidTr="00E674B2">
        <w:tblPrEx>
          <w:tblLook w:val="04A0" w:firstRow="1" w:lastRow="0" w:firstColumn="1" w:lastColumn="0" w:noHBand="0" w:noVBand="1"/>
        </w:tblPrEx>
        <w:trPr>
          <w:trHeight w:val="840"/>
        </w:trPr>
        <w:tc>
          <w:tcPr>
            <w:tcW w:w="2905" w:type="dxa"/>
            <w:shd w:val="clear" w:color="auto" w:fill="auto"/>
            <w:noWrap/>
            <w:hideMark/>
          </w:tcPr>
          <w:p w14:paraId="292A50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K0607UEKF</w:t>
            </w:r>
          </w:p>
        </w:tc>
        <w:tc>
          <w:tcPr>
            <w:tcW w:w="1827" w:type="dxa"/>
            <w:shd w:val="clear" w:color="auto" w:fill="auto"/>
            <w:noWrap/>
            <w:hideMark/>
          </w:tcPr>
          <w:p w14:paraId="57655C7A" w14:textId="77FD50A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151.98</w:t>
            </w:r>
          </w:p>
        </w:tc>
        <w:tc>
          <w:tcPr>
            <w:tcW w:w="4533" w:type="dxa"/>
            <w:shd w:val="clear" w:color="auto" w:fill="auto"/>
            <w:vAlign w:val="bottom"/>
            <w:hideMark/>
          </w:tcPr>
          <w:p w14:paraId="6699A2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battery for automatic external defibrillator, each (used durable medical equipment) (FDA class III device)</w:t>
            </w:r>
          </w:p>
        </w:tc>
      </w:tr>
      <w:tr w:rsidR="00706F01" w:rsidRPr="00E46745" w14:paraId="136FC384" w14:textId="77777777" w:rsidTr="00E674B2">
        <w:tblPrEx>
          <w:tblLook w:val="04A0" w:firstRow="1" w:lastRow="0" w:firstColumn="1" w:lastColumn="0" w:noHBand="0" w:noVBand="1"/>
        </w:tblPrEx>
        <w:trPr>
          <w:trHeight w:val="560"/>
        </w:trPr>
        <w:tc>
          <w:tcPr>
            <w:tcW w:w="2905" w:type="dxa"/>
            <w:shd w:val="clear" w:color="auto" w:fill="auto"/>
            <w:noWrap/>
            <w:hideMark/>
          </w:tcPr>
          <w:p w14:paraId="4AC0F2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K0608NU</w:t>
            </w:r>
          </w:p>
        </w:tc>
        <w:tc>
          <w:tcPr>
            <w:tcW w:w="1827" w:type="dxa"/>
            <w:shd w:val="clear" w:color="auto" w:fill="auto"/>
            <w:noWrap/>
            <w:hideMark/>
          </w:tcPr>
          <w:p w14:paraId="671D418D" w14:textId="08B0855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113.89</w:t>
            </w:r>
          </w:p>
        </w:tc>
        <w:tc>
          <w:tcPr>
            <w:tcW w:w="4533" w:type="dxa"/>
            <w:shd w:val="clear" w:color="auto" w:fill="auto"/>
            <w:vAlign w:val="bottom"/>
            <w:hideMark/>
          </w:tcPr>
          <w:p w14:paraId="6868B1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garment for use with automatic external  defibrillator, each (new equipment)</w:t>
            </w:r>
          </w:p>
        </w:tc>
      </w:tr>
      <w:tr w:rsidR="00706F01" w:rsidRPr="00E46745" w14:paraId="688D5801" w14:textId="77777777" w:rsidTr="00E674B2">
        <w:tblPrEx>
          <w:tblLook w:val="04A0" w:firstRow="1" w:lastRow="0" w:firstColumn="1" w:lastColumn="0" w:noHBand="0" w:noVBand="1"/>
        </w:tblPrEx>
        <w:trPr>
          <w:trHeight w:val="560"/>
        </w:trPr>
        <w:tc>
          <w:tcPr>
            <w:tcW w:w="2905" w:type="dxa"/>
            <w:shd w:val="clear" w:color="auto" w:fill="auto"/>
            <w:noWrap/>
            <w:hideMark/>
          </w:tcPr>
          <w:p w14:paraId="41AC64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K0608NUKF</w:t>
            </w:r>
          </w:p>
        </w:tc>
        <w:tc>
          <w:tcPr>
            <w:tcW w:w="1827" w:type="dxa"/>
            <w:shd w:val="clear" w:color="auto" w:fill="auto"/>
            <w:noWrap/>
            <w:hideMark/>
          </w:tcPr>
          <w:p w14:paraId="0D8F38DB" w14:textId="3244976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126.47</w:t>
            </w:r>
          </w:p>
        </w:tc>
        <w:tc>
          <w:tcPr>
            <w:tcW w:w="4533" w:type="dxa"/>
            <w:shd w:val="clear" w:color="auto" w:fill="auto"/>
            <w:vAlign w:val="bottom"/>
            <w:hideMark/>
          </w:tcPr>
          <w:p w14:paraId="4A84ED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garment for use with automatic external  defibrillator, each (new equipment) (FDA class III device)</w:t>
            </w:r>
          </w:p>
        </w:tc>
      </w:tr>
      <w:tr w:rsidR="00706F01" w:rsidRPr="00E46745" w14:paraId="0815A635" w14:textId="77777777" w:rsidTr="00E674B2">
        <w:tblPrEx>
          <w:tblLook w:val="04A0" w:firstRow="1" w:lastRow="0" w:firstColumn="1" w:lastColumn="0" w:noHBand="0" w:noVBand="1"/>
        </w:tblPrEx>
        <w:trPr>
          <w:trHeight w:val="560"/>
        </w:trPr>
        <w:tc>
          <w:tcPr>
            <w:tcW w:w="2905" w:type="dxa"/>
            <w:shd w:val="clear" w:color="auto" w:fill="auto"/>
            <w:noWrap/>
            <w:hideMark/>
          </w:tcPr>
          <w:p w14:paraId="117616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K0608RR</w:t>
            </w:r>
          </w:p>
        </w:tc>
        <w:tc>
          <w:tcPr>
            <w:tcW w:w="1827" w:type="dxa"/>
            <w:shd w:val="clear" w:color="auto" w:fill="auto"/>
            <w:noWrap/>
            <w:hideMark/>
          </w:tcPr>
          <w:p w14:paraId="7A434092" w14:textId="79D6E4E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11.42</w:t>
            </w:r>
          </w:p>
        </w:tc>
        <w:tc>
          <w:tcPr>
            <w:tcW w:w="4533" w:type="dxa"/>
            <w:shd w:val="clear" w:color="auto" w:fill="auto"/>
            <w:vAlign w:val="bottom"/>
            <w:hideMark/>
          </w:tcPr>
          <w:p w14:paraId="011119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garment for use with automatic external  defibrillator, each (rental)</w:t>
            </w:r>
          </w:p>
        </w:tc>
      </w:tr>
      <w:tr w:rsidR="00706F01" w:rsidRPr="00E46745" w14:paraId="22ADE648" w14:textId="77777777" w:rsidTr="00E674B2">
        <w:tblPrEx>
          <w:tblLook w:val="04A0" w:firstRow="1" w:lastRow="0" w:firstColumn="1" w:lastColumn="0" w:noHBand="0" w:noVBand="1"/>
        </w:tblPrEx>
        <w:trPr>
          <w:trHeight w:val="560"/>
        </w:trPr>
        <w:tc>
          <w:tcPr>
            <w:tcW w:w="2905" w:type="dxa"/>
            <w:shd w:val="clear" w:color="auto" w:fill="auto"/>
            <w:noWrap/>
            <w:hideMark/>
          </w:tcPr>
          <w:p w14:paraId="4195EF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K0608RRKF</w:t>
            </w:r>
          </w:p>
        </w:tc>
        <w:tc>
          <w:tcPr>
            <w:tcW w:w="1827" w:type="dxa"/>
            <w:shd w:val="clear" w:color="auto" w:fill="auto"/>
            <w:noWrap/>
            <w:hideMark/>
          </w:tcPr>
          <w:p w14:paraId="300C72EE" w14:textId="5CE3A34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12.67</w:t>
            </w:r>
          </w:p>
        </w:tc>
        <w:tc>
          <w:tcPr>
            <w:tcW w:w="4533" w:type="dxa"/>
            <w:shd w:val="clear" w:color="auto" w:fill="auto"/>
            <w:vAlign w:val="bottom"/>
            <w:hideMark/>
          </w:tcPr>
          <w:p w14:paraId="68A1CF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garment for use with automatic external  defibrillator, each (rental) (FDA class III device)</w:t>
            </w:r>
          </w:p>
        </w:tc>
      </w:tr>
      <w:tr w:rsidR="00706F01" w:rsidRPr="00E46745" w14:paraId="1107BF5F" w14:textId="77777777" w:rsidTr="00E674B2">
        <w:tblPrEx>
          <w:tblLook w:val="04A0" w:firstRow="1" w:lastRow="0" w:firstColumn="1" w:lastColumn="0" w:noHBand="0" w:noVBand="1"/>
        </w:tblPrEx>
        <w:trPr>
          <w:trHeight w:val="560"/>
        </w:trPr>
        <w:tc>
          <w:tcPr>
            <w:tcW w:w="2905" w:type="dxa"/>
            <w:shd w:val="clear" w:color="auto" w:fill="auto"/>
            <w:noWrap/>
            <w:hideMark/>
          </w:tcPr>
          <w:p w14:paraId="046826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K0608UE</w:t>
            </w:r>
          </w:p>
        </w:tc>
        <w:tc>
          <w:tcPr>
            <w:tcW w:w="1827" w:type="dxa"/>
            <w:shd w:val="clear" w:color="auto" w:fill="auto"/>
            <w:noWrap/>
            <w:hideMark/>
          </w:tcPr>
          <w:p w14:paraId="2AA68894" w14:textId="1AC65EC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85.43</w:t>
            </w:r>
          </w:p>
        </w:tc>
        <w:tc>
          <w:tcPr>
            <w:tcW w:w="4533" w:type="dxa"/>
            <w:shd w:val="clear" w:color="auto" w:fill="auto"/>
            <w:vAlign w:val="bottom"/>
            <w:hideMark/>
          </w:tcPr>
          <w:p w14:paraId="51D26F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garment for use with automatic external  defibrillator, each (used durable medical equipment)</w:t>
            </w:r>
          </w:p>
        </w:tc>
      </w:tr>
      <w:tr w:rsidR="00706F01" w:rsidRPr="00E46745" w14:paraId="044D32A8" w14:textId="77777777" w:rsidTr="00E674B2">
        <w:tblPrEx>
          <w:tblLook w:val="04A0" w:firstRow="1" w:lastRow="0" w:firstColumn="1" w:lastColumn="0" w:noHBand="0" w:noVBand="1"/>
        </w:tblPrEx>
        <w:trPr>
          <w:trHeight w:val="840"/>
        </w:trPr>
        <w:tc>
          <w:tcPr>
            <w:tcW w:w="2905" w:type="dxa"/>
            <w:shd w:val="clear" w:color="auto" w:fill="auto"/>
            <w:noWrap/>
            <w:hideMark/>
          </w:tcPr>
          <w:p w14:paraId="71455E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K0608UEKF</w:t>
            </w:r>
          </w:p>
        </w:tc>
        <w:tc>
          <w:tcPr>
            <w:tcW w:w="1827" w:type="dxa"/>
            <w:shd w:val="clear" w:color="auto" w:fill="auto"/>
            <w:noWrap/>
            <w:hideMark/>
          </w:tcPr>
          <w:p w14:paraId="0D569106" w14:textId="0F0BEC3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94.84</w:t>
            </w:r>
          </w:p>
        </w:tc>
        <w:tc>
          <w:tcPr>
            <w:tcW w:w="4533" w:type="dxa"/>
            <w:shd w:val="clear" w:color="auto" w:fill="auto"/>
            <w:vAlign w:val="bottom"/>
            <w:hideMark/>
          </w:tcPr>
          <w:p w14:paraId="4D0643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garment for use with automatic external  defibrillator, each (used durable medical equipment) (FDA class III device)</w:t>
            </w:r>
          </w:p>
        </w:tc>
      </w:tr>
      <w:tr w:rsidR="00706F01" w:rsidRPr="00E46745" w14:paraId="73DEB8D6" w14:textId="77777777" w:rsidTr="00E674B2">
        <w:tblPrEx>
          <w:tblLook w:val="04A0" w:firstRow="1" w:lastRow="0" w:firstColumn="1" w:lastColumn="0" w:noHBand="0" w:noVBand="1"/>
        </w:tblPrEx>
        <w:trPr>
          <w:trHeight w:val="560"/>
        </w:trPr>
        <w:tc>
          <w:tcPr>
            <w:tcW w:w="2905" w:type="dxa"/>
            <w:shd w:val="clear" w:color="auto" w:fill="auto"/>
            <w:noWrap/>
            <w:hideMark/>
          </w:tcPr>
          <w:p w14:paraId="209D07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K0609NU</w:t>
            </w:r>
          </w:p>
        </w:tc>
        <w:tc>
          <w:tcPr>
            <w:tcW w:w="1827" w:type="dxa"/>
            <w:shd w:val="clear" w:color="auto" w:fill="auto"/>
            <w:noWrap/>
            <w:hideMark/>
          </w:tcPr>
          <w:p w14:paraId="4341738E" w14:textId="50268EB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757.46</w:t>
            </w:r>
          </w:p>
        </w:tc>
        <w:tc>
          <w:tcPr>
            <w:tcW w:w="4533" w:type="dxa"/>
            <w:shd w:val="clear" w:color="auto" w:fill="auto"/>
            <w:vAlign w:val="bottom"/>
            <w:hideMark/>
          </w:tcPr>
          <w:p w14:paraId="40FAE2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electrodes for use with automatic external  defibrillator, each (new equipment)</w:t>
            </w:r>
          </w:p>
        </w:tc>
      </w:tr>
      <w:tr w:rsidR="00706F01" w:rsidRPr="00E46745" w14:paraId="702240BA" w14:textId="77777777" w:rsidTr="00E674B2">
        <w:tblPrEx>
          <w:tblLook w:val="04A0" w:firstRow="1" w:lastRow="0" w:firstColumn="1" w:lastColumn="0" w:noHBand="0" w:noVBand="1"/>
        </w:tblPrEx>
        <w:trPr>
          <w:trHeight w:val="560"/>
        </w:trPr>
        <w:tc>
          <w:tcPr>
            <w:tcW w:w="2905" w:type="dxa"/>
            <w:shd w:val="clear" w:color="auto" w:fill="auto"/>
            <w:noWrap/>
            <w:hideMark/>
          </w:tcPr>
          <w:p w14:paraId="4265E7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K0609NUKF</w:t>
            </w:r>
          </w:p>
        </w:tc>
        <w:tc>
          <w:tcPr>
            <w:tcW w:w="1827" w:type="dxa"/>
            <w:shd w:val="clear" w:color="auto" w:fill="auto"/>
            <w:noWrap/>
            <w:hideMark/>
          </w:tcPr>
          <w:p w14:paraId="5A70BECC" w14:textId="6027EAE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840.98</w:t>
            </w:r>
          </w:p>
        </w:tc>
        <w:tc>
          <w:tcPr>
            <w:tcW w:w="4533" w:type="dxa"/>
            <w:shd w:val="clear" w:color="auto" w:fill="auto"/>
            <w:vAlign w:val="bottom"/>
            <w:hideMark/>
          </w:tcPr>
          <w:p w14:paraId="325489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Replacement electrodes for use with automatic external  defibrillator, each (new equipment) (FDA class III device)</w:t>
            </w:r>
          </w:p>
        </w:tc>
      </w:tr>
      <w:tr w:rsidR="00706F01" w:rsidRPr="00E46745" w14:paraId="13A00EBF" w14:textId="77777777" w:rsidTr="00E674B2">
        <w:tblPrEx>
          <w:tblLook w:val="04A0" w:firstRow="1" w:lastRow="0" w:firstColumn="1" w:lastColumn="0" w:noHBand="0" w:noVBand="1"/>
        </w:tblPrEx>
        <w:trPr>
          <w:trHeight w:val="840"/>
        </w:trPr>
        <w:tc>
          <w:tcPr>
            <w:tcW w:w="2905" w:type="dxa"/>
            <w:shd w:val="clear" w:color="auto" w:fill="auto"/>
            <w:noWrap/>
            <w:hideMark/>
          </w:tcPr>
          <w:p w14:paraId="6D1A0F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K0669</w:t>
            </w:r>
          </w:p>
        </w:tc>
        <w:tc>
          <w:tcPr>
            <w:tcW w:w="1827" w:type="dxa"/>
            <w:shd w:val="clear" w:color="auto" w:fill="auto"/>
            <w:noWrap/>
            <w:hideMark/>
          </w:tcPr>
          <w:p w14:paraId="1BD7BC69" w14:textId="7E4B551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3E63BE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Wheelchair accessory, wheelchair seat or back cushion, does not meet specific code criteria or no written coding verification from DME PDAC   </w:t>
            </w:r>
          </w:p>
        </w:tc>
      </w:tr>
      <w:tr w:rsidR="00706F01" w:rsidRPr="00E46745" w14:paraId="341EEB17" w14:textId="77777777" w:rsidTr="00E674B2">
        <w:tblPrEx>
          <w:tblLook w:val="04A0" w:firstRow="1" w:lastRow="0" w:firstColumn="1" w:lastColumn="0" w:noHBand="0" w:noVBand="1"/>
        </w:tblPrEx>
        <w:trPr>
          <w:trHeight w:val="560"/>
        </w:trPr>
        <w:tc>
          <w:tcPr>
            <w:tcW w:w="2905" w:type="dxa"/>
            <w:shd w:val="clear" w:color="auto" w:fill="auto"/>
            <w:noWrap/>
            <w:hideMark/>
          </w:tcPr>
          <w:p w14:paraId="7E6272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K0730KH</w:t>
            </w:r>
          </w:p>
        </w:tc>
        <w:tc>
          <w:tcPr>
            <w:tcW w:w="1827" w:type="dxa"/>
            <w:shd w:val="clear" w:color="auto" w:fill="auto"/>
            <w:noWrap/>
            <w:hideMark/>
          </w:tcPr>
          <w:p w14:paraId="21DEE6A1" w14:textId="779FA13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162.00</w:t>
            </w:r>
          </w:p>
        </w:tc>
        <w:tc>
          <w:tcPr>
            <w:tcW w:w="4533" w:type="dxa"/>
            <w:shd w:val="clear" w:color="auto" w:fill="auto"/>
            <w:vAlign w:val="bottom"/>
            <w:hideMark/>
          </w:tcPr>
          <w:p w14:paraId="7F4278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Controlled dose inhalation drug delivery system (capped rental)</w:t>
            </w:r>
          </w:p>
        </w:tc>
      </w:tr>
      <w:tr w:rsidR="00706F01" w:rsidRPr="00E46745" w14:paraId="3AAC1EB6" w14:textId="77777777" w:rsidTr="00E674B2">
        <w:tblPrEx>
          <w:tblLook w:val="04A0" w:firstRow="1" w:lastRow="0" w:firstColumn="1" w:lastColumn="0" w:noHBand="0" w:noVBand="1"/>
        </w:tblPrEx>
        <w:trPr>
          <w:trHeight w:val="560"/>
        </w:trPr>
        <w:tc>
          <w:tcPr>
            <w:tcW w:w="2905" w:type="dxa"/>
            <w:shd w:val="clear" w:color="auto" w:fill="auto"/>
            <w:noWrap/>
            <w:hideMark/>
          </w:tcPr>
          <w:p w14:paraId="212D91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K0730KI</w:t>
            </w:r>
          </w:p>
        </w:tc>
        <w:tc>
          <w:tcPr>
            <w:tcW w:w="1827" w:type="dxa"/>
            <w:shd w:val="clear" w:color="auto" w:fill="auto"/>
            <w:noWrap/>
            <w:hideMark/>
          </w:tcPr>
          <w:p w14:paraId="6C3C1ACE" w14:textId="7ADC124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162.00</w:t>
            </w:r>
          </w:p>
        </w:tc>
        <w:tc>
          <w:tcPr>
            <w:tcW w:w="4533" w:type="dxa"/>
            <w:shd w:val="clear" w:color="auto" w:fill="auto"/>
            <w:vAlign w:val="bottom"/>
            <w:hideMark/>
          </w:tcPr>
          <w:p w14:paraId="58DD3E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Controlled dose inhalation drug delivery system (capped rental)</w:t>
            </w:r>
          </w:p>
        </w:tc>
      </w:tr>
      <w:tr w:rsidR="00706F01" w:rsidRPr="00E46745" w14:paraId="1B55B3F8" w14:textId="77777777" w:rsidTr="00E674B2">
        <w:tblPrEx>
          <w:tblLook w:val="04A0" w:firstRow="1" w:lastRow="0" w:firstColumn="1" w:lastColumn="0" w:noHBand="0" w:noVBand="1"/>
        </w:tblPrEx>
        <w:trPr>
          <w:trHeight w:val="560"/>
        </w:trPr>
        <w:tc>
          <w:tcPr>
            <w:tcW w:w="2905" w:type="dxa"/>
            <w:shd w:val="clear" w:color="auto" w:fill="auto"/>
            <w:noWrap/>
            <w:hideMark/>
          </w:tcPr>
          <w:p w14:paraId="782306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K0730KJ</w:t>
            </w:r>
          </w:p>
        </w:tc>
        <w:tc>
          <w:tcPr>
            <w:tcW w:w="1827" w:type="dxa"/>
            <w:shd w:val="clear" w:color="auto" w:fill="auto"/>
            <w:noWrap/>
            <w:hideMark/>
          </w:tcPr>
          <w:p w14:paraId="72CDB7FE" w14:textId="7706633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121.50</w:t>
            </w:r>
          </w:p>
        </w:tc>
        <w:tc>
          <w:tcPr>
            <w:tcW w:w="4533" w:type="dxa"/>
            <w:shd w:val="clear" w:color="auto" w:fill="auto"/>
            <w:vAlign w:val="bottom"/>
            <w:hideMark/>
          </w:tcPr>
          <w:p w14:paraId="59187B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Controlled dose inhalation drug delivery system (capped rental)</w:t>
            </w:r>
          </w:p>
        </w:tc>
      </w:tr>
      <w:tr w:rsidR="00706F01" w:rsidRPr="00E46745" w14:paraId="59F927C7" w14:textId="77777777" w:rsidTr="00E674B2">
        <w:tblPrEx>
          <w:tblLook w:val="04A0" w:firstRow="1" w:lastRow="0" w:firstColumn="1" w:lastColumn="0" w:noHBand="0" w:noVBand="1"/>
        </w:tblPrEx>
        <w:trPr>
          <w:trHeight w:val="560"/>
        </w:trPr>
        <w:tc>
          <w:tcPr>
            <w:tcW w:w="2905" w:type="dxa"/>
            <w:shd w:val="clear" w:color="auto" w:fill="auto"/>
            <w:noWrap/>
            <w:hideMark/>
          </w:tcPr>
          <w:p w14:paraId="41E5F8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K0730NU</w:t>
            </w:r>
          </w:p>
        </w:tc>
        <w:tc>
          <w:tcPr>
            <w:tcW w:w="1827" w:type="dxa"/>
            <w:shd w:val="clear" w:color="auto" w:fill="auto"/>
            <w:noWrap/>
            <w:hideMark/>
          </w:tcPr>
          <w:p w14:paraId="2E7284B3" w14:textId="2E34A6F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1,620.02</w:t>
            </w:r>
          </w:p>
        </w:tc>
        <w:tc>
          <w:tcPr>
            <w:tcW w:w="4533" w:type="dxa"/>
            <w:shd w:val="clear" w:color="auto" w:fill="auto"/>
            <w:vAlign w:val="bottom"/>
            <w:hideMark/>
          </w:tcPr>
          <w:p w14:paraId="7A5996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Controlled dose inhalation drug delivery system (new equipment)</w:t>
            </w:r>
          </w:p>
        </w:tc>
      </w:tr>
      <w:tr w:rsidR="00706F01" w:rsidRPr="00E46745" w14:paraId="7EBBF25C" w14:textId="77777777" w:rsidTr="00E674B2">
        <w:tblPrEx>
          <w:tblLook w:val="04A0" w:firstRow="1" w:lastRow="0" w:firstColumn="1" w:lastColumn="0" w:noHBand="0" w:noVBand="1"/>
        </w:tblPrEx>
        <w:trPr>
          <w:trHeight w:val="560"/>
        </w:trPr>
        <w:tc>
          <w:tcPr>
            <w:tcW w:w="2905" w:type="dxa"/>
            <w:shd w:val="clear" w:color="auto" w:fill="auto"/>
            <w:noWrap/>
            <w:hideMark/>
          </w:tcPr>
          <w:p w14:paraId="4677EA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K0730UE</w:t>
            </w:r>
          </w:p>
        </w:tc>
        <w:tc>
          <w:tcPr>
            <w:tcW w:w="1827" w:type="dxa"/>
            <w:shd w:val="clear" w:color="auto" w:fill="auto"/>
            <w:noWrap/>
            <w:hideMark/>
          </w:tcPr>
          <w:p w14:paraId="01596470" w14:textId="6E636DE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1,215.02</w:t>
            </w:r>
          </w:p>
        </w:tc>
        <w:tc>
          <w:tcPr>
            <w:tcW w:w="4533" w:type="dxa"/>
            <w:shd w:val="clear" w:color="auto" w:fill="auto"/>
            <w:vAlign w:val="bottom"/>
            <w:hideMark/>
          </w:tcPr>
          <w:p w14:paraId="5D6ECD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Controlled dose inhalation drug delivery system (used durable medical equipment purchase)</w:t>
            </w:r>
          </w:p>
        </w:tc>
      </w:tr>
      <w:tr w:rsidR="00706F01" w:rsidRPr="00E46745" w14:paraId="7C3278D6" w14:textId="77777777" w:rsidTr="00E674B2">
        <w:tblPrEx>
          <w:tblLook w:val="04A0" w:firstRow="1" w:lastRow="0" w:firstColumn="1" w:lastColumn="0" w:noHBand="0" w:noVBand="1"/>
        </w:tblPrEx>
        <w:trPr>
          <w:trHeight w:val="840"/>
        </w:trPr>
        <w:tc>
          <w:tcPr>
            <w:tcW w:w="2905" w:type="dxa"/>
            <w:shd w:val="clear" w:color="auto" w:fill="auto"/>
            <w:noWrap/>
            <w:hideMark/>
          </w:tcPr>
          <w:p w14:paraId="0B4DAB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K0733NU</w:t>
            </w:r>
          </w:p>
        </w:tc>
        <w:tc>
          <w:tcPr>
            <w:tcW w:w="1827" w:type="dxa"/>
            <w:shd w:val="clear" w:color="auto" w:fill="auto"/>
            <w:noWrap/>
            <w:hideMark/>
          </w:tcPr>
          <w:p w14:paraId="3DC8C01E" w14:textId="131F641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23.32</w:t>
            </w:r>
          </w:p>
        </w:tc>
        <w:tc>
          <w:tcPr>
            <w:tcW w:w="4533" w:type="dxa"/>
            <w:shd w:val="clear" w:color="auto" w:fill="auto"/>
            <w:vAlign w:val="bottom"/>
            <w:hideMark/>
          </w:tcPr>
          <w:p w14:paraId="597F1A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12 to 24 amp hour sealed lead acid battery, each (e.g. gel cell, absorbed glassmat) (new equipment)</w:t>
            </w:r>
          </w:p>
        </w:tc>
      </w:tr>
      <w:tr w:rsidR="00706F01" w:rsidRPr="00E46745" w14:paraId="7E6FB699" w14:textId="77777777" w:rsidTr="00E674B2">
        <w:tblPrEx>
          <w:tblLook w:val="04A0" w:firstRow="1" w:lastRow="0" w:firstColumn="1" w:lastColumn="0" w:noHBand="0" w:noVBand="1"/>
        </w:tblPrEx>
        <w:trPr>
          <w:trHeight w:val="1120"/>
        </w:trPr>
        <w:tc>
          <w:tcPr>
            <w:tcW w:w="2905" w:type="dxa"/>
            <w:shd w:val="clear" w:color="auto" w:fill="auto"/>
            <w:noWrap/>
            <w:hideMark/>
          </w:tcPr>
          <w:p w14:paraId="3752AD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K0733NUKU</w:t>
            </w:r>
          </w:p>
        </w:tc>
        <w:tc>
          <w:tcPr>
            <w:tcW w:w="1827" w:type="dxa"/>
            <w:shd w:val="clear" w:color="auto" w:fill="auto"/>
            <w:noWrap/>
            <w:hideMark/>
          </w:tcPr>
          <w:p w14:paraId="79CFD4C3" w14:textId="0B8CB4B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29.30</w:t>
            </w:r>
          </w:p>
        </w:tc>
        <w:tc>
          <w:tcPr>
            <w:tcW w:w="4533" w:type="dxa"/>
            <w:shd w:val="clear" w:color="auto" w:fill="auto"/>
            <w:vAlign w:val="bottom"/>
            <w:hideMark/>
          </w:tcPr>
          <w:p w14:paraId="352242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12 to 24 amp hour sealed lead acid battery, each (e.g. gel cell, absorbed glassmat) (new equipment), (DMEPOS item subject to DMEPOS competitive bidding program number 3)</w:t>
            </w:r>
          </w:p>
        </w:tc>
      </w:tr>
      <w:tr w:rsidR="00706F01" w:rsidRPr="00E46745" w14:paraId="3CB9B451" w14:textId="77777777" w:rsidTr="00E674B2">
        <w:tblPrEx>
          <w:tblLook w:val="04A0" w:firstRow="1" w:lastRow="0" w:firstColumn="1" w:lastColumn="0" w:noHBand="0" w:noVBand="1"/>
        </w:tblPrEx>
        <w:trPr>
          <w:trHeight w:val="840"/>
        </w:trPr>
        <w:tc>
          <w:tcPr>
            <w:tcW w:w="2905" w:type="dxa"/>
            <w:shd w:val="clear" w:color="auto" w:fill="auto"/>
            <w:noWrap/>
            <w:hideMark/>
          </w:tcPr>
          <w:p w14:paraId="1EBD06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K0733RR</w:t>
            </w:r>
          </w:p>
        </w:tc>
        <w:tc>
          <w:tcPr>
            <w:tcW w:w="1827" w:type="dxa"/>
            <w:shd w:val="clear" w:color="auto" w:fill="auto"/>
            <w:noWrap/>
            <w:hideMark/>
          </w:tcPr>
          <w:p w14:paraId="54B398C4" w14:textId="1F456F3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2.34</w:t>
            </w:r>
          </w:p>
        </w:tc>
        <w:tc>
          <w:tcPr>
            <w:tcW w:w="4533" w:type="dxa"/>
            <w:shd w:val="clear" w:color="auto" w:fill="auto"/>
            <w:vAlign w:val="bottom"/>
            <w:hideMark/>
          </w:tcPr>
          <w:p w14:paraId="08F867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12 to 24 amp hour sealed lead acid battery, each (e.g. gel cell, absorbed glassmat) (rental)</w:t>
            </w:r>
          </w:p>
        </w:tc>
      </w:tr>
      <w:tr w:rsidR="00706F01" w:rsidRPr="00E46745" w14:paraId="06851083" w14:textId="77777777" w:rsidTr="00E674B2">
        <w:tblPrEx>
          <w:tblLook w:val="04A0" w:firstRow="1" w:lastRow="0" w:firstColumn="1" w:lastColumn="0" w:noHBand="0" w:noVBand="1"/>
        </w:tblPrEx>
        <w:trPr>
          <w:trHeight w:val="1120"/>
        </w:trPr>
        <w:tc>
          <w:tcPr>
            <w:tcW w:w="2905" w:type="dxa"/>
            <w:shd w:val="clear" w:color="auto" w:fill="auto"/>
            <w:noWrap/>
            <w:hideMark/>
          </w:tcPr>
          <w:p w14:paraId="3B4760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K0733RRKU</w:t>
            </w:r>
          </w:p>
        </w:tc>
        <w:tc>
          <w:tcPr>
            <w:tcW w:w="1827" w:type="dxa"/>
            <w:shd w:val="clear" w:color="auto" w:fill="auto"/>
            <w:noWrap/>
            <w:hideMark/>
          </w:tcPr>
          <w:p w14:paraId="3C572048" w14:textId="4743765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2.95</w:t>
            </w:r>
          </w:p>
        </w:tc>
        <w:tc>
          <w:tcPr>
            <w:tcW w:w="4533" w:type="dxa"/>
            <w:shd w:val="clear" w:color="auto" w:fill="auto"/>
            <w:vAlign w:val="bottom"/>
            <w:hideMark/>
          </w:tcPr>
          <w:p w14:paraId="757E3A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12 to 24 amp hour sealed lead acid battery, each (e.g. gel cell, absorbed glassmat) (rental), (DMEPOS item subject to DMEPOS competitive bidding program number 3)</w:t>
            </w:r>
          </w:p>
        </w:tc>
      </w:tr>
      <w:tr w:rsidR="00706F01" w:rsidRPr="00E46745" w14:paraId="39ADB9BA" w14:textId="77777777" w:rsidTr="00E674B2">
        <w:tblPrEx>
          <w:tblLook w:val="04A0" w:firstRow="1" w:lastRow="0" w:firstColumn="1" w:lastColumn="0" w:noHBand="0" w:noVBand="1"/>
        </w:tblPrEx>
        <w:trPr>
          <w:trHeight w:val="840"/>
        </w:trPr>
        <w:tc>
          <w:tcPr>
            <w:tcW w:w="2905" w:type="dxa"/>
            <w:shd w:val="clear" w:color="auto" w:fill="auto"/>
            <w:noWrap/>
            <w:hideMark/>
          </w:tcPr>
          <w:p w14:paraId="39D72F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K0733UE</w:t>
            </w:r>
          </w:p>
        </w:tc>
        <w:tc>
          <w:tcPr>
            <w:tcW w:w="1827" w:type="dxa"/>
            <w:shd w:val="clear" w:color="auto" w:fill="auto"/>
            <w:noWrap/>
            <w:hideMark/>
          </w:tcPr>
          <w:p w14:paraId="0F4DFC7D" w14:textId="7216F0A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17.50</w:t>
            </w:r>
          </w:p>
        </w:tc>
        <w:tc>
          <w:tcPr>
            <w:tcW w:w="4533" w:type="dxa"/>
            <w:shd w:val="clear" w:color="auto" w:fill="auto"/>
            <w:vAlign w:val="bottom"/>
            <w:hideMark/>
          </w:tcPr>
          <w:p w14:paraId="3DDBF0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12 to 24 amp hour sealed lead acid battery, each (e.g. gel cell, absorbed glassmat) (used durable medical equipment)</w:t>
            </w:r>
          </w:p>
        </w:tc>
      </w:tr>
      <w:tr w:rsidR="00706F01" w:rsidRPr="00E46745" w14:paraId="613861E1" w14:textId="77777777" w:rsidTr="00E674B2">
        <w:tblPrEx>
          <w:tblLook w:val="04A0" w:firstRow="1" w:lastRow="0" w:firstColumn="1" w:lastColumn="0" w:noHBand="0" w:noVBand="1"/>
        </w:tblPrEx>
        <w:trPr>
          <w:trHeight w:val="1400"/>
        </w:trPr>
        <w:tc>
          <w:tcPr>
            <w:tcW w:w="2905" w:type="dxa"/>
            <w:shd w:val="clear" w:color="auto" w:fill="auto"/>
            <w:noWrap/>
            <w:hideMark/>
          </w:tcPr>
          <w:p w14:paraId="58BADE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K0733UEKU</w:t>
            </w:r>
          </w:p>
        </w:tc>
        <w:tc>
          <w:tcPr>
            <w:tcW w:w="1827" w:type="dxa"/>
            <w:shd w:val="clear" w:color="auto" w:fill="auto"/>
            <w:noWrap/>
            <w:hideMark/>
          </w:tcPr>
          <w:p w14:paraId="1408DE76" w14:textId="46FCE9D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21.99</w:t>
            </w:r>
          </w:p>
        </w:tc>
        <w:tc>
          <w:tcPr>
            <w:tcW w:w="4533" w:type="dxa"/>
            <w:shd w:val="clear" w:color="auto" w:fill="auto"/>
            <w:vAlign w:val="bottom"/>
            <w:hideMark/>
          </w:tcPr>
          <w:p w14:paraId="334B0C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accessory, 12 to 24 amp hour sealed lead acid battery, each (e.g. gel cell, absorbed glassmat) (used durable medical equipment), (DMEPOS item subject to DMEPOS competitive bidding program number 3)</w:t>
            </w:r>
          </w:p>
        </w:tc>
      </w:tr>
      <w:tr w:rsidR="00706F01" w:rsidRPr="00E46745" w14:paraId="6FBAFCDB" w14:textId="77777777" w:rsidTr="00E674B2">
        <w:tblPrEx>
          <w:tblLook w:val="04A0" w:firstRow="1" w:lastRow="0" w:firstColumn="1" w:lastColumn="0" w:noHBand="0" w:noVBand="1"/>
        </w:tblPrEx>
        <w:trPr>
          <w:trHeight w:val="1120"/>
        </w:trPr>
        <w:tc>
          <w:tcPr>
            <w:tcW w:w="2905" w:type="dxa"/>
            <w:shd w:val="clear" w:color="auto" w:fill="auto"/>
            <w:noWrap/>
            <w:hideMark/>
          </w:tcPr>
          <w:p w14:paraId="4B0FE3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K0738RR</w:t>
            </w:r>
          </w:p>
        </w:tc>
        <w:tc>
          <w:tcPr>
            <w:tcW w:w="1827" w:type="dxa"/>
            <w:shd w:val="clear" w:color="auto" w:fill="auto"/>
            <w:noWrap/>
            <w:hideMark/>
          </w:tcPr>
          <w:p w14:paraId="3B93F17C" w14:textId="16F37FE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40.26</w:t>
            </w:r>
          </w:p>
        </w:tc>
        <w:tc>
          <w:tcPr>
            <w:tcW w:w="4533" w:type="dxa"/>
            <w:shd w:val="clear" w:color="auto" w:fill="auto"/>
            <w:vAlign w:val="bottom"/>
            <w:hideMark/>
          </w:tcPr>
          <w:p w14:paraId="35A400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Portable gaseous oxygen system, rental; home compressor used to fill portable oxygen cylinders; includes portable containers, regulator, flowmeter, humidifier, cannula or mask, and tubing (rental)</w:t>
            </w:r>
          </w:p>
        </w:tc>
      </w:tr>
      <w:tr w:rsidR="00706F01" w:rsidRPr="00E46745" w14:paraId="524ADDEE" w14:textId="77777777" w:rsidTr="00E674B2">
        <w:tblPrEx>
          <w:tblLook w:val="04A0" w:firstRow="1" w:lastRow="0" w:firstColumn="1" w:lastColumn="0" w:noHBand="0" w:noVBand="1"/>
        </w:tblPrEx>
        <w:trPr>
          <w:trHeight w:val="1120"/>
        </w:trPr>
        <w:tc>
          <w:tcPr>
            <w:tcW w:w="2905" w:type="dxa"/>
            <w:shd w:val="clear" w:color="auto" w:fill="auto"/>
            <w:noWrap/>
            <w:hideMark/>
          </w:tcPr>
          <w:p w14:paraId="738362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K0739RB</w:t>
            </w:r>
          </w:p>
        </w:tc>
        <w:tc>
          <w:tcPr>
            <w:tcW w:w="1827" w:type="dxa"/>
            <w:shd w:val="clear" w:color="auto" w:fill="auto"/>
            <w:noWrap/>
            <w:hideMark/>
          </w:tcPr>
          <w:p w14:paraId="12578C17" w14:textId="137F451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21.11</w:t>
            </w:r>
          </w:p>
        </w:tc>
        <w:tc>
          <w:tcPr>
            <w:tcW w:w="4533" w:type="dxa"/>
            <w:shd w:val="clear" w:color="auto" w:fill="auto"/>
            <w:vAlign w:val="bottom"/>
            <w:hideMark/>
          </w:tcPr>
          <w:p w14:paraId="43A5FF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Repair or nonroutine service for durable medical equipment other than oxygen requiring the skill of a technician, labor component, per 15 minutes (repair, excluding ATP providers)</w:t>
            </w:r>
          </w:p>
        </w:tc>
      </w:tr>
      <w:tr w:rsidR="00E81D6E" w:rsidRPr="00E46745" w14:paraId="7467BF94" w14:textId="77777777" w:rsidTr="005F5BB3">
        <w:tblPrEx>
          <w:tblLook w:val="04A0" w:firstRow="1" w:lastRow="0" w:firstColumn="1" w:lastColumn="0" w:noHBand="0" w:noVBand="1"/>
        </w:tblPrEx>
        <w:trPr>
          <w:trHeight w:val="611"/>
        </w:trPr>
        <w:tc>
          <w:tcPr>
            <w:tcW w:w="2905" w:type="dxa"/>
            <w:shd w:val="clear" w:color="auto" w:fill="auto"/>
            <w:noWrap/>
          </w:tcPr>
          <w:p w14:paraId="3F808BAE" w14:textId="64B76D0E" w:rsidR="00E81D6E" w:rsidRPr="005F5BB3" w:rsidRDefault="00E81D6E" w:rsidP="00706F01">
            <w:pPr>
              <w:widowControl/>
              <w:rPr>
                <w:rFonts w:ascii="Times New Roman" w:hAnsi="Times New Roman" w:cs="Times New Roman"/>
                <w:color w:val="000000"/>
                <w:sz w:val="22"/>
                <w:szCs w:val="22"/>
              </w:rPr>
            </w:pPr>
            <w:r w:rsidRPr="005F5BB3">
              <w:rPr>
                <w:rFonts w:ascii="Times New Roman" w:hAnsi="Times New Roman" w:cs="Times New Roman"/>
                <w:color w:val="000000"/>
                <w:sz w:val="22"/>
                <w:szCs w:val="22"/>
              </w:rPr>
              <w:t>K0739U3</w:t>
            </w:r>
          </w:p>
        </w:tc>
        <w:tc>
          <w:tcPr>
            <w:tcW w:w="1827" w:type="dxa"/>
            <w:shd w:val="clear" w:color="auto" w:fill="auto"/>
            <w:noWrap/>
          </w:tcPr>
          <w:p w14:paraId="417B69A7" w14:textId="2B3019C8" w:rsidR="00E81D6E" w:rsidRPr="005F5BB3" w:rsidRDefault="00E81D6E" w:rsidP="00CD3509">
            <w:pPr>
              <w:widowControl/>
              <w:jc w:val="center"/>
              <w:rPr>
                <w:rFonts w:ascii="Times New Roman" w:hAnsi="Times New Roman" w:cs="Times New Roman"/>
                <w:color w:val="000000"/>
                <w:sz w:val="22"/>
                <w:szCs w:val="22"/>
              </w:rPr>
            </w:pPr>
            <w:r w:rsidRPr="005F5BB3">
              <w:rPr>
                <w:rFonts w:ascii="Times New Roman" w:hAnsi="Times New Roman" w:cs="Times New Roman"/>
                <w:color w:val="000000"/>
                <w:sz w:val="22"/>
                <w:szCs w:val="22"/>
              </w:rPr>
              <w:t>1000.00</w:t>
            </w:r>
          </w:p>
        </w:tc>
        <w:tc>
          <w:tcPr>
            <w:tcW w:w="4533" w:type="dxa"/>
            <w:shd w:val="clear" w:color="auto" w:fill="auto"/>
            <w:vAlign w:val="bottom"/>
          </w:tcPr>
          <w:p w14:paraId="36910489" w14:textId="48D4B52E" w:rsidR="00E81D6E" w:rsidRPr="005F5BB3" w:rsidRDefault="00CA51E7" w:rsidP="005F5BB3">
            <w:pPr>
              <w:widowControl/>
              <w:rPr>
                <w:rFonts w:ascii="Times New Roman" w:hAnsi="Times New Roman" w:cs="Times New Roman"/>
                <w:color w:val="000000"/>
                <w:sz w:val="22"/>
                <w:szCs w:val="22"/>
              </w:rPr>
            </w:pPr>
            <w:r w:rsidRPr="005F5BB3">
              <w:rPr>
                <w:rFonts w:ascii="Times New Roman" w:hAnsi="Times New Roman" w:cs="Times New Roman"/>
                <w:color w:val="000000"/>
                <w:sz w:val="22"/>
                <w:szCs w:val="22"/>
              </w:rPr>
              <w:t>A</w:t>
            </w:r>
            <w:r w:rsidR="004474FD" w:rsidRPr="005F5BB3">
              <w:rPr>
                <w:rFonts w:ascii="Times New Roman" w:hAnsi="Times New Roman" w:cs="Times New Roman"/>
                <w:color w:val="000000"/>
                <w:sz w:val="22"/>
                <w:szCs w:val="22"/>
              </w:rPr>
              <w:t>dd-on</w:t>
            </w:r>
            <w:r w:rsidR="00E81D6E" w:rsidRPr="005F5BB3">
              <w:rPr>
                <w:rFonts w:ascii="Times New Roman" w:hAnsi="Times New Roman" w:cs="Times New Roman"/>
                <w:color w:val="000000"/>
                <w:sz w:val="22"/>
                <w:szCs w:val="22"/>
              </w:rPr>
              <w:t xml:space="preserve"> payment for eligible Mobility System repairs</w:t>
            </w:r>
          </w:p>
        </w:tc>
      </w:tr>
      <w:tr w:rsidR="00706F01" w:rsidRPr="00E46745" w14:paraId="3F2E3C14" w14:textId="77777777" w:rsidTr="00E674B2">
        <w:tblPrEx>
          <w:tblLook w:val="04A0" w:firstRow="1" w:lastRow="0" w:firstColumn="1" w:lastColumn="0" w:noHBand="0" w:noVBand="1"/>
        </w:tblPrEx>
        <w:trPr>
          <w:trHeight w:val="1400"/>
        </w:trPr>
        <w:tc>
          <w:tcPr>
            <w:tcW w:w="2905" w:type="dxa"/>
            <w:shd w:val="clear" w:color="auto" w:fill="auto"/>
            <w:noWrap/>
            <w:hideMark/>
          </w:tcPr>
          <w:p w14:paraId="1D30D5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K0739U5</w:t>
            </w:r>
          </w:p>
        </w:tc>
        <w:tc>
          <w:tcPr>
            <w:tcW w:w="1827" w:type="dxa"/>
            <w:shd w:val="clear" w:color="auto" w:fill="auto"/>
            <w:noWrap/>
            <w:hideMark/>
          </w:tcPr>
          <w:p w14:paraId="757746AD" w14:textId="08CD2C2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46.33</w:t>
            </w:r>
          </w:p>
        </w:tc>
        <w:tc>
          <w:tcPr>
            <w:tcW w:w="4533" w:type="dxa"/>
            <w:shd w:val="clear" w:color="auto" w:fill="auto"/>
            <w:vAlign w:val="bottom"/>
            <w:hideMark/>
          </w:tcPr>
          <w:p w14:paraId="7BDF43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Direct Service Component (RE) units for evaluation of complex mobility systems, for installation of custom movable and fixed patient lift systems RE1– RE23, and installation of pediatric/turned adult safety beds RE1–RE5. One RE unit equals 1 hour</w:t>
            </w:r>
          </w:p>
        </w:tc>
      </w:tr>
      <w:tr w:rsidR="00706F01" w:rsidRPr="00E46745" w14:paraId="7E55E2FC" w14:textId="77777777" w:rsidTr="00E674B2">
        <w:tblPrEx>
          <w:tblLook w:val="04A0" w:firstRow="1" w:lastRow="0" w:firstColumn="1" w:lastColumn="0" w:noHBand="0" w:noVBand="1"/>
        </w:tblPrEx>
        <w:trPr>
          <w:trHeight w:val="1008"/>
        </w:trPr>
        <w:tc>
          <w:tcPr>
            <w:tcW w:w="2905" w:type="dxa"/>
            <w:shd w:val="clear" w:color="auto" w:fill="auto"/>
            <w:noWrap/>
            <w:hideMark/>
          </w:tcPr>
          <w:p w14:paraId="6BC3A1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K0739UB</w:t>
            </w:r>
          </w:p>
        </w:tc>
        <w:tc>
          <w:tcPr>
            <w:tcW w:w="1827" w:type="dxa"/>
            <w:shd w:val="clear" w:color="auto" w:fill="auto"/>
            <w:noWrap/>
            <w:hideMark/>
          </w:tcPr>
          <w:p w14:paraId="4B1214F2" w14:textId="70CE324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24.83</w:t>
            </w:r>
          </w:p>
        </w:tc>
        <w:tc>
          <w:tcPr>
            <w:tcW w:w="4533" w:type="dxa"/>
            <w:shd w:val="clear" w:color="auto" w:fill="auto"/>
            <w:vAlign w:val="bottom"/>
            <w:hideMark/>
          </w:tcPr>
          <w:p w14:paraId="0FBA6F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Repair or nonroutine service for durable medical equipment other than oxygen requiring the skill of a technician, labor component, per 15 minutes (repair, ATP providers only)</w:t>
            </w:r>
          </w:p>
        </w:tc>
      </w:tr>
      <w:tr w:rsidR="00706F01" w:rsidRPr="00E46745" w14:paraId="36A6B15B" w14:textId="77777777" w:rsidTr="00E674B2">
        <w:tblPrEx>
          <w:tblLook w:val="04A0" w:firstRow="1" w:lastRow="0" w:firstColumn="1" w:lastColumn="0" w:noHBand="0" w:noVBand="1"/>
        </w:tblPrEx>
        <w:trPr>
          <w:trHeight w:val="840"/>
        </w:trPr>
        <w:tc>
          <w:tcPr>
            <w:tcW w:w="2905" w:type="dxa"/>
            <w:shd w:val="clear" w:color="auto" w:fill="auto"/>
            <w:noWrap/>
            <w:hideMark/>
          </w:tcPr>
          <w:p w14:paraId="3FF1E6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K0740RB</w:t>
            </w:r>
          </w:p>
        </w:tc>
        <w:tc>
          <w:tcPr>
            <w:tcW w:w="1827" w:type="dxa"/>
            <w:shd w:val="clear" w:color="auto" w:fill="auto"/>
            <w:noWrap/>
            <w:hideMark/>
          </w:tcPr>
          <w:p w14:paraId="3E1C91C1" w14:textId="6B29E73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24.83</w:t>
            </w:r>
          </w:p>
        </w:tc>
        <w:tc>
          <w:tcPr>
            <w:tcW w:w="4533" w:type="dxa"/>
            <w:shd w:val="clear" w:color="auto" w:fill="auto"/>
            <w:vAlign w:val="bottom"/>
            <w:hideMark/>
          </w:tcPr>
          <w:p w14:paraId="691070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Repair or nonroutine service for oxygen equipment requiring the skill of a technician, labor component, per 15 minutes (repair, excluding ATP providers)</w:t>
            </w:r>
          </w:p>
        </w:tc>
      </w:tr>
      <w:tr w:rsidR="00706F01" w:rsidRPr="00E46745" w14:paraId="44455F8B" w14:textId="77777777" w:rsidTr="00E674B2">
        <w:tblPrEx>
          <w:tblLook w:val="04A0" w:firstRow="1" w:lastRow="0" w:firstColumn="1" w:lastColumn="0" w:noHBand="0" w:noVBand="1"/>
        </w:tblPrEx>
        <w:trPr>
          <w:trHeight w:val="560"/>
        </w:trPr>
        <w:tc>
          <w:tcPr>
            <w:tcW w:w="2905" w:type="dxa"/>
            <w:shd w:val="clear" w:color="auto" w:fill="auto"/>
            <w:noWrap/>
            <w:hideMark/>
          </w:tcPr>
          <w:p w14:paraId="33EED0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K0743RR</w:t>
            </w:r>
          </w:p>
        </w:tc>
        <w:tc>
          <w:tcPr>
            <w:tcW w:w="1827" w:type="dxa"/>
            <w:shd w:val="clear" w:color="auto" w:fill="auto"/>
            <w:noWrap/>
            <w:hideMark/>
          </w:tcPr>
          <w:p w14:paraId="6BC9E275" w14:textId="2B44EE0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B0184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Suction pump, home model, portable, for use on wounds (rental)</w:t>
            </w:r>
          </w:p>
        </w:tc>
      </w:tr>
      <w:tr w:rsidR="00706F01" w:rsidRPr="00E46745" w14:paraId="44672F47" w14:textId="77777777" w:rsidTr="00E674B2">
        <w:tblPrEx>
          <w:tblLook w:val="04A0" w:firstRow="1" w:lastRow="0" w:firstColumn="1" w:lastColumn="0" w:noHBand="0" w:noVBand="1"/>
        </w:tblPrEx>
        <w:trPr>
          <w:trHeight w:val="560"/>
        </w:trPr>
        <w:tc>
          <w:tcPr>
            <w:tcW w:w="2905" w:type="dxa"/>
            <w:shd w:val="clear" w:color="auto" w:fill="auto"/>
            <w:noWrap/>
            <w:hideMark/>
          </w:tcPr>
          <w:p w14:paraId="346F3C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K0744</w:t>
            </w:r>
          </w:p>
        </w:tc>
        <w:tc>
          <w:tcPr>
            <w:tcW w:w="1827" w:type="dxa"/>
            <w:shd w:val="clear" w:color="auto" w:fill="auto"/>
            <w:noWrap/>
            <w:hideMark/>
          </w:tcPr>
          <w:p w14:paraId="2A5F8F6C" w14:textId="0B5B3CA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F0DED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Absorptive wound dressing for use with suction pump, home model, portable, pad size 16 square inches or less</w:t>
            </w:r>
          </w:p>
        </w:tc>
      </w:tr>
      <w:tr w:rsidR="00706F01" w:rsidRPr="00E46745" w14:paraId="560A5B77" w14:textId="77777777" w:rsidTr="00E674B2">
        <w:tblPrEx>
          <w:tblLook w:val="04A0" w:firstRow="1" w:lastRow="0" w:firstColumn="1" w:lastColumn="0" w:noHBand="0" w:noVBand="1"/>
        </w:tblPrEx>
        <w:trPr>
          <w:trHeight w:val="840"/>
        </w:trPr>
        <w:tc>
          <w:tcPr>
            <w:tcW w:w="2905" w:type="dxa"/>
            <w:shd w:val="clear" w:color="auto" w:fill="auto"/>
            <w:noWrap/>
            <w:hideMark/>
          </w:tcPr>
          <w:p w14:paraId="458D7D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K0745</w:t>
            </w:r>
          </w:p>
        </w:tc>
        <w:tc>
          <w:tcPr>
            <w:tcW w:w="1827" w:type="dxa"/>
            <w:shd w:val="clear" w:color="auto" w:fill="auto"/>
            <w:noWrap/>
            <w:hideMark/>
          </w:tcPr>
          <w:p w14:paraId="601B293E" w14:textId="0C31195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D0A0F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Absorptive wound dressing for use with suction pump, home model, portable, pad size more than 16 square inches but less than or equal to 48 square inches</w:t>
            </w:r>
          </w:p>
        </w:tc>
      </w:tr>
      <w:tr w:rsidR="00706F01" w:rsidRPr="00E46745" w14:paraId="52B12326" w14:textId="77777777" w:rsidTr="00E674B2">
        <w:tblPrEx>
          <w:tblLook w:val="04A0" w:firstRow="1" w:lastRow="0" w:firstColumn="1" w:lastColumn="0" w:noHBand="0" w:noVBand="1"/>
        </w:tblPrEx>
        <w:trPr>
          <w:trHeight w:val="840"/>
        </w:trPr>
        <w:tc>
          <w:tcPr>
            <w:tcW w:w="2905" w:type="dxa"/>
            <w:shd w:val="clear" w:color="auto" w:fill="auto"/>
            <w:noWrap/>
            <w:hideMark/>
          </w:tcPr>
          <w:p w14:paraId="6663B89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K0746</w:t>
            </w:r>
          </w:p>
        </w:tc>
        <w:tc>
          <w:tcPr>
            <w:tcW w:w="1827" w:type="dxa"/>
            <w:shd w:val="clear" w:color="auto" w:fill="auto"/>
            <w:noWrap/>
            <w:hideMark/>
          </w:tcPr>
          <w:p w14:paraId="1AADB3A7" w14:textId="1FEBC13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4D1E0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Absorptive wound dressing for use with suction pump, home model, portable, pad size greater than 48 square inches</w:t>
            </w:r>
          </w:p>
        </w:tc>
      </w:tr>
      <w:tr w:rsidR="00706F01" w:rsidRPr="00E46745" w14:paraId="045B0F81"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709E4F74" w14:textId="17771B5C" w:rsidR="00706F01" w:rsidRPr="00E46745" w:rsidRDefault="00706F01" w:rsidP="00BD22A6">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Power Operated Vehicle and Accessories</w:t>
            </w:r>
          </w:p>
        </w:tc>
      </w:tr>
      <w:tr w:rsidR="00706F01" w:rsidRPr="00E46745" w14:paraId="6991D4F6" w14:textId="77777777" w:rsidTr="00E674B2">
        <w:tblPrEx>
          <w:tblLook w:val="04A0" w:firstRow="1" w:lastRow="0" w:firstColumn="1" w:lastColumn="0" w:noHBand="0" w:noVBand="1"/>
        </w:tblPrEx>
        <w:trPr>
          <w:trHeight w:val="560"/>
        </w:trPr>
        <w:tc>
          <w:tcPr>
            <w:tcW w:w="2905" w:type="dxa"/>
            <w:shd w:val="clear" w:color="auto" w:fill="auto"/>
            <w:noWrap/>
            <w:hideMark/>
          </w:tcPr>
          <w:p w14:paraId="346E6C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K0800NU</w:t>
            </w:r>
          </w:p>
        </w:tc>
        <w:tc>
          <w:tcPr>
            <w:tcW w:w="1827" w:type="dxa"/>
            <w:shd w:val="clear" w:color="auto" w:fill="auto"/>
            <w:noWrap/>
            <w:hideMark/>
          </w:tcPr>
          <w:p w14:paraId="0B50E35F" w14:textId="14B9464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1,041.09</w:t>
            </w:r>
          </w:p>
        </w:tc>
        <w:tc>
          <w:tcPr>
            <w:tcW w:w="4533" w:type="dxa"/>
            <w:shd w:val="clear" w:color="auto" w:fill="auto"/>
            <w:vAlign w:val="bottom"/>
            <w:hideMark/>
          </w:tcPr>
          <w:p w14:paraId="392F60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1 standard, patient weight capacity up to and including 300 pounds (new equipment)</w:t>
            </w:r>
          </w:p>
        </w:tc>
      </w:tr>
      <w:tr w:rsidR="00706F01" w:rsidRPr="00E46745" w14:paraId="77AF1975" w14:textId="77777777" w:rsidTr="00E674B2">
        <w:tblPrEx>
          <w:tblLook w:val="04A0" w:firstRow="1" w:lastRow="0" w:firstColumn="1" w:lastColumn="0" w:noHBand="0" w:noVBand="1"/>
        </w:tblPrEx>
        <w:trPr>
          <w:trHeight w:val="560"/>
        </w:trPr>
        <w:tc>
          <w:tcPr>
            <w:tcW w:w="2905" w:type="dxa"/>
            <w:shd w:val="clear" w:color="auto" w:fill="auto"/>
            <w:noWrap/>
            <w:hideMark/>
          </w:tcPr>
          <w:p w14:paraId="1AA3CC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K0800RR</w:t>
            </w:r>
          </w:p>
        </w:tc>
        <w:tc>
          <w:tcPr>
            <w:tcW w:w="1827" w:type="dxa"/>
            <w:shd w:val="clear" w:color="auto" w:fill="auto"/>
            <w:noWrap/>
            <w:hideMark/>
          </w:tcPr>
          <w:p w14:paraId="18DB54B3" w14:textId="3F7FBA0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104.12</w:t>
            </w:r>
          </w:p>
        </w:tc>
        <w:tc>
          <w:tcPr>
            <w:tcW w:w="4533" w:type="dxa"/>
            <w:shd w:val="clear" w:color="auto" w:fill="auto"/>
            <w:vAlign w:val="bottom"/>
            <w:hideMark/>
          </w:tcPr>
          <w:p w14:paraId="314D25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1 standard, patient weight capacity up to and including 300 pounds (rental)</w:t>
            </w:r>
          </w:p>
        </w:tc>
      </w:tr>
      <w:tr w:rsidR="00706F01" w:rsidRPr="00E46745" w14:paraId="59C0F644" w14:textId="77777777" w:rsidTr="00E674B2">
        <w:tblPrEx>
          <w:tblLook w:val="04A0" w:firstRow="1" w:lastRow="0" w:firstColumn="1" w:lastColumn="0" w:noHBand="0" w:noVBand="1"/>
        </w:tblPrEx>
        <w:trPr>
          <w:trHeight w:val="840"/>
        </w:trPr>
        <w:tc>
          <w:tcPr>
            <w:tcW w:w="2905" w:type="dxa"/>
            <w:shd w:val="clear" w:color="auto" w:fill="auto"/>
            <w:noWrap/>
            <w:hideMark/>
          </w:tcPr>
          <w:p w14:paraId="137099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K0800UE</w:t>
            </w:r>
          </w:p>
        </w:tc>
        <w:tc>
          <w:tcPr>
            <w:tcW w:w="1827" w:type="dxa"/>
            <w:shd w:val="clear" w:color="auto" w:fill="auto"/>
            <w:noWrap/>
            <w:hideMark/>
          </w:tcPr>
          <w:p w14:paraId="61B84200" w14:textId="6341E85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780.82</w:t>
            </w:r>
          </w:p>
        </w:tc>
        <w:tc>
          <w:tcPr>
            <w:tcW w:w="4533" w:type="dxa"/>
            <w:shd w:val="clear" w:color="auto" w:fill="auto"/>
            <w:vAlign w:val="bottom"/>
            <w:hideMark/>
          </w:tcPr>
          <w:p w14:paraId="74C8E3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1 standard, patient weight capacity up to and including 300 pounds (used durable medical equipment)</w:t>
            </w:r>
          </w:p>
        </w:tc>
      </w:tr>
      <w:tr w:rsidR="00706F01" w:rsidRPr="00E46745" w14:paraId="072BDB13" w14:textId="77777777" w:rsidTr="00E674B2">
        <w:tblPrEx>
          <w:tblLook w:val="04A0" w:firstRow="1" w:lastRow="0" w:firstColumn="1" w:lastColumn="0" w:noHBand="0" w:noVBand="1"/>
        </w:tblPrEx>
        <w:trPr>
          <w:trHeight w:val="560"/>
        </w:trPr>
        <w:tc>
          <w:tcPr>
            <w:tcW w:w="2905" w:type="dxa"/>
            <w:shd w:val="clear" w:color="auto" w:fill="auto"/>
            <w:noWrap/>
            <w:hideMark/>
          </w:tcPr>
          <w:p w14:paraId="5AB467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K0801NU</w:t>
            </w:r>
          </w:p>
        </w:tc>
        <w:tc>
          <w:tcPr>
            <w:tcW w:w="1827" w:type="dxa"/>
            <w:shd w:val="clear" w:color="auto" w:fill="auto"/>
            <w:noWrap/>
            <w:hideMark/>
          </w:tcPr>
          <w:p w14:paraId="55ED703C" w14:textId="1E41075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1,802.66</w:t>
            </w:r>
          </w:p>
        </w:tc>
        <w:tc>
          <w:tcPr>
            <w:tcW w:w="4533" w:type="dxa"/>
            <w:shd w:val="clear" w:color="auto" w:fill="auto"/>
            <w:vAlign w:val="bottom"/>
            <w:hideMark/>
          </w:tcPr>
          <w:p w14:paraId="10F7A2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1 heavy duty, patient weight capacity, 301 to 450 pounds (new equipment)</w:t>
            </w:r>
          </w:p>
        </w:tc>
      </w:tr>
      <w:tr w:rsidR="00706F01" w:rsidRPr="00E46745" w14:paraId="4E84D70A" w14:textId="77777777" w:rsidTr="00E674B2">
        <w:tblPrEx>
          <w:tblLook w:val="04A0" w:firstRow="1" w:lastRow="0" w:firstColumn="1" w:lastColumn="0" w:noHBand="0" w:noVBand="1"/>
        </w:tblPrEx>
        <w:trPr>
          <w:trHeight w:val="560"/>
        </w:trPr>
        <w:tc>
          <w:tcPr>
            <w:tcW w:w="2905" w:type="dxa"/>
            <w:shd w:val="clear" w:color="auto" w:fill="auto"/>
            <w:noWrap/>
            <w:hideMark/>
          </w:tcPr>
          <w:p w14:paraId="38801F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K0801RR</w:t>
            </w:r>
          </w:p>
        </w:tc>
        <w:tc>
          <w:tcPr>
            <w:tcW w:w="1827" w:type="dxa"/>
            <w:shd w:val="clear" w:color="auto" w:fill="auto"/>
            <w:noWrap/>
            <w:hideMark/>
          </w:tcPr>
          <w:p w14:paraId="263CA330" w14:textId="447FBEF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180.25</w:t>
            </w:r>
          </w:p>
        </w:tc>
        <w:tc>
          <w:tcPr>
            <w:tcW w:w="4533" w:type="dxa"/>
            <w:shd w:val="clear" w:color="auto" w:fill="auto"/>
            <w:vAlign w:val="bottom"/>
            <w:hideMark/>
          </w:tcPr>
          <w:p w14:paraId="7F4D2B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1 heavy duty, patient weight capacity, 301 to 450 pounds (rental)</w:t>
            </w:r>
          </w:p>
        </w:tc>
      </w:tr>
      <w:tr w:rsidR="00706F01" w:rsidRPr="00E46745" w14:paraId="7D947B5C" w14:textId="77777777" w:rsidTr="00E674B2">
        <w:tblPrEx>
          <w:tblLook w:val="04A0" w:firstRow="1" w:lastRow="0" w:firstColumn="1" w:lastColumn="0" w:noHBand="0" w:noVBand="1"/>
        </w:tblPrEx>
        <w:trPr>
          <w:trHeight w:val="840"/>
        </w:trPr>
        <w:tc>
          <w:tcPr>
            <w:tcW w:w="2905" w:type="dxa"/>
            <w:shd w:val="clear" w:color="auto" w:fill="auto"/>
            <w:noWrap/>
            <w:hideMark/>
          </w:tcPr>
          <w:p w14:paraId="593A6F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K0801UE</w:t>
            </w:r>
          </w:p>
        </w:tc>
        <w:tc>
          <w:tcPr>
            <w:tcW w:w="1827" w:type="dxa"/>
            <w:shd w:val="clear" w:color="auto" w:fill="auto"/>
            <w:noWrap/>
            <w:hideMark/>
          </w:tcPr>
          <w:p w14:paraId="31C420F1" w14:textId="43235EB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1,351.99</w:t>
            </w:r>
          </w:p>
        </w:tc>
        <w:tc>
          <w:tcPr>
            <w:tcW w:w="4533" w:type="dxa"/>
            <w:shd w:val="clear" w:color="auto" w:fill="auto"/>
            <w:vAlign w:val="bottom"/>
            <w:hideMark/>
          </w:tcPr>
          <w:p w14:paraId="4C308C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1 heavy duty, patient weight capacity, 301 to 450 pounds (used durable medical equipment)</w:t>
            </w:r>
          </w:p>
        </w:tc>
      </w:tr>
      <w:tr w:rsidR="00706F01" w:rsidRPr="00E46745" w14:paraId="250AD9E9" w14:textId="77777777" w:rsidTr="00E674B2">
        <w:tblPrEx>
          <w:tblLook w:val="04A0" w:firstRow="1" w:lastRow="0" w:firstColumn="1" w:lastColumn="0" w:noHBand="0" w:noVBand="1"/>
        </w:tblPrEx>
        <w:trPr>
          <w:trHeight w:val="560"/>
        </w:trPr>
        <w:tc>
          <w:tcPr>
            <w:tcW w:w="2905" w:type="dxa"/>
            <w:shd w:val="clear" w:color="auto" w:fill="auto"/>
            <w:noWrap/>
            <w:hideMark/>
          </w:tcPr>
          <w:p w14:paraId="444D81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K0802NU</w:t>
            </w:r>
          </w:p>
        </w:tc>
        <w:tc>
          <w:tcPr>
            <w:tcW w:w="1827" w:type="dxa"/>
            <w:shd w:val="clear" w:color="auto" w:fill="auto"/>
            <w:noWrap/>
            <w:hideMark/>
          </w:tcPr>
          <w:p w14:paraId="6C7DD3D5" w14:textId="553E32C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2,036.55</w:t>
            </w:r>
          </w:p>
        </w:tc>
        <w:tc>
          <w:tcPr>
            <w:tcW w:w="4533" w:type="dxa"/>
            <w:shd w:val="clear" w:color="auto" w:fill="auto"/>
            <w:vAlign w:val="bottom"/>
            <w:hideMark/>
          </w:tcPr>
          <w:p w14:paraId="32348C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1 very heavy duty, patient weight capacity 451 to 600 pounds (new equipment)</w:t>
            </w:r>
          </w:p>
        </w:tc>
      </w:tr>
      <w:tr w:rsidR="00706F01" w:rsidRPr="00E46745" w14:paraId="3072A3E4" w14:textId="77777777" w:rsidTr="00E674B2">
        <w:tblPrEx>
          <w:tblLook w:val="04A0" w:firstRow="1" w:lastRow="0" w:firstColumn="1" w:lastColumn="0" w:noHBand="0" w:noVBand="1"/>
        </w:tblPrEx>
        <w:trPr>
          <w:trHeight w:val="560"/>
        </w:trPr>
        <w:tc>
          <w:tcPr>
            <w:tcW w:w="2905" w:type="dxa"/>
            <w:shd w:val="clear" w:color="auto" w:fill="auto"/>
            <w:noWrap/>
            <w:hideMark/>
          </w:tcPr>
          <w:p w14:paraId="2C568B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K0802RR</w:t>
            </w:r>
          </w:p>
        </w:tc>
        <w:tc>
          <w:tcPr>
            <w:tcW w:w="1827" w:type="dxa"/>
            <w:shd w:val="clear" w:color="auto" w:fill="auto"/>
            <w:noWrap/>
            <w:hideMark/>
          </w:tcPr>
          <w:p w14:paraId="0F2034AF" w14:textId="139B115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203.65</w:t>
            </w:r>
          </w:p>
        </w:tc>
        <w:tc>
          <w:tcPr>
            <w:tcW w:w="4533" w:type="dxa"/>
            <w:shd w:val="clear" w:color="auto" w:fill="auto"/>
            <w:vAlign w:val="bottom"/>
            <w:hideMark/>
          </w:tcPr>
          <w:p w14:paraId="6191C6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1 very heavy duty, patient weight capacity 451 to 600 pounds (rental)</w:t>
            </w:r>
          </w:p>
        </w:tc>
      </w:tr>
      <w:tr w:rsidR="00706F01" w:rsidRPr="00E46745" w14:paraId="3996AA6B" w14:textId="77777777" w:rsidTr="00E674B2">
        <w:tblPrEx>
          <w:tblLook w:val="04A0" w:firstRow="1" w:lastRow="0" w:firstColumn="1" w:lastColumn="0" w:noHBand="0" w:noVBand="1"/>
        </w:tblPrEx>
        <w:trPr>
          <w:trHeight w:val="840"/>
        </w:trPr>
        <w:tc>
          <w:tcPr>
            <w:tcW w:w="2905" w:type="dxa"/>
            <w:shd w:val="clear" w:color="auto" w:fill="auto"/>
            <w:noWrap/>
            <w:hideMark/>
          </w:tcPr>
          <w:p w14:paraId="390622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K0802UE</w:t>
            </w:r>
          </w:p>
        </w:tc>
        <w:tc>
          <w:tcPr>
            <w:tcW w:w="1827" w:type="dxa"/>
            <w:shd w:val="clear" w:color="auto" w:fill="auto"/>
            <w:noWrap/>
            <w:hideMark/>
          </w:tcPr>
          <w:p w14:paraId="3B6EABDC" w14:textId="2E5E339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1,527.41</w:t>
            </w:r>
          </w:p>
        </w:tc>
        <w:tc>
          <w:tcPr>
            <w:tcW w:w="4533" w:type="dxa"/>
            <w:shd w:val="clear" w:color="auto" w:fill="auto"/>
            <w:vAlign w:val="bottom"/>
            <w:hideMark/>
          </w:tcPr>
          <w:p w14:paraId="1FC3E7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1 very heavy duty, patient weight capacity 451 to 600 pounds (used durable medical equipment)</w:t>
            </w:r>
          </w:p>
        </w:tc>
      </w:tr>
      <w:tr w:rsidR="00706F01" w:rsidRPr="00E46745" w14:paraId="08F8E80B" w14:textId="77777777" w:rsidTr="00E674B2">
        <w:tblPrEx>
          <w:tblLook w:val="04A0" w:firstRow="1" w:lastRow="0" w:firstColumn="1" w:lastColumn="0" w:noHBand="0" w:noVBand="1"/>
        </w:tblPrEx>
        <w:trPr>
          <w:trHeight w:val="560"/>
        </w:trPr>
        <w:tc>
          <w:tcPr>
            <w:tcW w:w="2905" w:type="dxa"/>
            <w:shd w:val="clear" w:color="auto" w:fill="auto"/>
            <w:noWrap/>
            <w:hideMark/>
          </w:tcPr>
          <w:p w14:paraId="6414AC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K0806NU</w:t>
            </w:r>
          </w:p>
        </w:tc>
        <w:tc>
          <w:tcPr>
            <w:tcW w:w="1827" w:type="dxa"/>
            <w:shd w:val="clear" w:color="auto" w:fill="auto"/>
            <w:noWrap/>
            <w:hideMark/>
          </w:tcPr>
          <w:p w14:paraId="0827BE79" w14:textId="43A5C08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1,391.75</w:t>
            </w:r>
          </w:p>
        </w:tc>
        <w:tc>
          <w:tcPr>
            <w:tcW w:w="4533" w:type="dxa"/>
            <w:shd w:val="clear" w:color="auto" w:fill="auto"/>
            <w:vAlign w:val="bottom"/>
            <w:hideMark/>
          </w:tcPr>
          <w:p w14:paraId="77C2D8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2 standard, patient weight capacity up to and including 300 pounds (new equipment)</w:t>
            </w:r>
          </w:p>
        </w:tc>
      </w:tr>
      <w:tr w:rsidR="00706F01" w:rsidRPr="00E46745" w14:paraId="2610BDB2" w14:textId="77777777" w:rsidTr="00E674B2">
        <w:tblPrEx>
          <w:tblLook w:val="04A0" w:firstRow="1" w:lastRow="0" w:firstColumn="1" w:lastColumn="0" w:noHBand="0" w:noVBand="1"/>
        </w:tblPrEx>
        <w:trPr>
          <w:trHeight w:val="560"/>
        </w:trPr>
        <w:tc>
          <w:tcPr>
            <w:tcW w:w="2905" w:type="dxa"/>
            <w:shd w:val="clear" w:color="auto" w:fill="auto"/>
            <w:noWrap/>
            <w:hideMark/>
          </w:tcPr>
          <w:p w14:paraId="4FEAA8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K0806RR</w:t>
            </w:r>
          </w:p>
        </w:tc>
        <w:tc>
          <w:tcPr>
            <w:tcW w:w="1827" w:type="dxa"/>
            <w:shd w:val="clear" w:color="auto" w:fill="auto"/>
            <w:noWrap/>
            <w:hideMark/>
          </w:tcPr>
          <w:p w14:paraId="7849E4BA" w14:textId="3B20426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139.17</w:t>
            </w:r>
          </w:p>
        </w:tc>
        <w:tc>
          <w:tcPr>
            <w:tcW w:w="4533" w:type="dxa"/>
            <w:shd w:val="clear" w:color="auto" w:fill="auto"/>
            <w:vAlign w:val="bottom"/>
            <w:hideMark/>
          </w:tcPr>
          <w:p w14:paraId="45D8B7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2 standard, patient weight capacity up to and including 300 pounds (rental)</w:t>
            </w:r>
          </w:p>
        </w:tc>
      </w:tr>
      <w:tr w:rsidR="00706F01" w:rsidRPr="00E46745" w14:paraId="6DC99F7F" w14:textId="77777777" w:rsidTr="00E674B2">
        <w:tblPrEx>
          <w:tblLook w:val="04A0" w:firstRow="1" w:lastRow="0" w:firstColumn="1" w:lastColumn="0" w:noHBand="0" w:noVBand="1"/>
        </w:tblPrEx>
        <w:trPr>
          <w:trHeight w:val="840"/>
        </w:trPr>
        <w:tc>
          <w:tcPr>
            <w:tcW w:w="2905" w:type="dxa"/>
            <w:shd w:val="clear" w:color="auto" w:fill="auto"/>
            <w:noWrap/>
            <w:hideMark/>
          </w:tcPr>
          <w:p w14:paraId="6B4A17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K0806UE</w:t>
            </w:r>
          </w:p>
        </w:tc>
        <w:tc>
          <w:tcPr>
            <w:tcW w:w="1827" w:type="dxa"/>
            <w:shd w:val="clear" w:color="auto" w:fill="auto"/>
            <w:noWrap/>
            <w:hideMark/>
          </w:tcPr>
          <w:p w14:paraId="146CC34F" w14:textId="3A59B71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1,043.82</w:t>
            </w:r>
          </w:p>
        </w:tc>
        <w:tc>
          <w:tcPr>
            <w:tcW w:w="4533" w:type="dxa"/>
            <w:shd w:val="clear" w:color="auto" w:fill="auto"/>
            <w:vAlign w:val="bottom"/>
            <w:hideMark/>
          </w:tcPr>
          <w:p w14:paraId="2B8D7B8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2 standard, patient weight capacity up to and including 300 pounds (used durable medical equipment)</w:t>
            </w:r>
          </w:p>
        </w:tc>
      </w:tr>
      <w:tr w:rsidR="00706F01" w:rsidRPr="00E46745" w14:paraId="7717407D" w14:textId="77777777" w:rsidTr="00E674B2">
        <w:tblPrEx>
          <w:tblLook w:val="04A0" w:firstRow="1" w:lastRow="0" w:firstColumn="1" w:lastColumn="0" w:noHBand="0" w:noVBand="1"/>
        </w:tblPrEx>
        <w:trPr>
          <w:trHeight w:val="560"/>
        </w:trPr>
        <w:tc>
          <w:tcPr>
            <w:tcW w:w="2905" w:type="dxa"/>
            <w:shd w:val="clear" w:color="auto" w:fill="auto"/>
            <w:noWrap/>
            <w:hideMark/>
          </w:tcPr>
          <w:p w14:paraId="6AF8AB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K0807NU</w:t>
            </w:r>
          </w:p>
        </w:tc>
        <w:tc>
          <w:tcPr>
            <w:tcW w:w="1827" w:type="dxa"/>
            <w:shd w:val="clear" w:color="auto" w:fill="auto"/>
            <w:noWrap/>
            <w:hideMark/>
          </w:tcPr>
          <w:p w14:paraId="60E090ED" w14:textId="15F86F0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2,132.76</w:t>
            </w:r>
          </w:p>
        </w:tc>
        <w:tc>
          <w:tcPr>
            <w:tcW w:w="4533" w:type="dxa"/>
            <w:shd w:val="clear" w:color="auto" w:fill="auto"/>
            <w:vAlign w:val="bottom"/>
            <w:hideMark/>
          </w:tcPr>
          <w:p w14:paraId="2224C1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2 heavy duty, patient weight capacity 301 to 450 pounds (new equipment)</w:t>
            </w:r>
          </w:p>
        </w:tc>
      </w:tr>
      <w:tr w:rsidR="00706F01" w:rsidRPr="00E46745" w14:paraId="778313F1" w14:textId="77777777" w:rsidTr="00E674B2">
        <w:tblPrEx>
          <w:tblLook w:val="04A0" w:firstRow="1" w:lastRow="0" w:firstColumn="1" w:lastColumn="0" w:noHBand="0" w:noVBand="1"/>
        </w:tblPrEx>
        <w:trPr>
          <w:trHeight w:val="560"/>
        </w:trPr>
        <w:tc>
          <w:tcPr>
            <w:tcW w:w="2905" w:type="dxa"/>
            <w:shd w:val="clear" w:color="auto" w:fill="auto"/>
            <w:noWrap/>
            <w:hideMark/>
          </w:tcPr>
          <w:p w14:paraId="521206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K0807RR</w:t>
            </w:r>
          </w:p>
        </w:tc>
        <w:tc>
          <w:tcPr>
            <w:tcW w:w="1827" w:type="dxa"/>
            <w:shd w:val="clear" w:color="auto" w:fill="auto"/>
            <w:noWrap/>
            <w:hideMark/>
          </w:tcPr>
          <w:p w14:paraId="1880F5AE" w14:textId="78378E5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213.28</w:t>
            </w:r>
          </w:p>
        </w:tc>
        <w:tc>
          <w:tcPr>
            <w:tcW w:w="4533" w:type="dxa"/>
            <w:shd w:val="clear" w:color="auto" w:fill="auto"/>
            <w:vAlign w:val="bottom"/>
            <w:hideMark/>
          </w:tcPr>
          <w:p w14:paraId="265DCC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2 heavy duty, patient weight capacity 301 to 450 pounds (rental)</w:t>
            </w:r>
          </w:p>
        </w:tc>
      </w:tr>
      <w:tr w:rsidR="00706F01" w:rsidRPr="00E46745" w14:paraId="1D39758C" w14:textId="77777777" w:rsidTr="00E674B2">
        <w:tblPrEx>
          <w:tblLook w:val="04A0" w:firstRow="1" w:lastRow="0" w:firstColumn="1" w:lastColumn="0" w:noHBand="0" w:noVBand="1"/>
        </w:tblPrEx>
        <w:trPr>
          <w:trHeight w:val="840"/>
        </w:trPr>
        <w:tc>
          <w:tcPr>
            <w:tcW w:w="2905" w:type="dxa"/>
            <w:shd w:val="clear" w:color="auto" w:fill="auto"/>
            <w:noWrap/>
            <w:hideMark/>
          </w:tcPr>
          <w:p w14:paraId="7AA0FC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K0807UE</w:t>
            </w:r>
          </w:p>
        </w:tc>
        <w:tc>
          <w:tcPr>
            <w:tcW w:w="1827" w:type="dxa"/>
            <w:shd w:val="clear" w:color="auto" w:fill="auto"/>
            <w:noWrap/>
            <w:hideMark/>
          </w:tcPr>
          <w:p w14:paraId="0D0C9FA0" w14:textId="133EA4E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1,599.58</w:t>
            </w:r>
          </w:p>
        </w:tc>
        <w:tc>
          <w:tcPr>
            <w:tcW w:w="4533" w:type="dxa"/>
            <w:shd w:val="clear" w:color="auto" w:fill="auto"/>
            <w:vAlign w:val="bottom"/>
            <w:hideMark/>
          </w:tcPr>
          <w:p w14:paraId="385483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2 heavy duty, patient weight capacity 301 to 450 pounds (used durable medical equipment)</w:t>
            </w:r>
          </w:p>
        </w:tc>
      </w:tr>
      <w:tr w:rsidR="00706F01" w:rsidRPr="00E46745" w14:paraId="4BF61C5F" w14:textId="77777777" w:rsidTr="00E674B2">
        <w:tblPrEx>
          <w:tblLook w:val="04A0" w:firstRow="1" w:lastRow="0" w:firstColumn="1" w:lastColumn="0" w:noHBand="0" w:noVBand="1"/>
        </w:tblPrEx>
        <w:trPr>
          <w:trHeight w:val="560"/>
        </w:trPr>
        <w:tc>
          <w:tcPr>
            <w:tcW w:w="2905" w:type="dxa"/>
            <w:shd w:val="clear" w:color="auto" w:fill="auto"/>
            <w:noWrap/>
            <w:hideMark/>
          </w:tcPr>
          <w:p w14:paraId="405F3C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K0808NU</w:t>
            </w:r>
          </w:p>
        </w:tc>
        <w:tc>
          <w:tcPr>
            <w:tcW w:w="1827" w:type="dxa"/>
            <w:shd w:val="clear" w:color="auto" w:fill="auto"/>
            <w:noWrap/>
            <w:hideMark/>
          </w:tcPr>
          <w:p w14:paraId="20A770E5" w14:textId="1572DA0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3,298.44</w:t>
            </w:r>
          </w:p>
        </w:tc>
        <w:tc>
          <w:tcPr>
            <w:tcW w:w="4533" w:type="dxa"/>
            <w:shd w:val="clear" w:color="auto" w:fill="auto"/>
            <w:vAlign w:val="bottom"/>
            <w:hideMark/>
          </w:tcPr>
          <w:p w14:paraId="52A2D5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2 very heavy duty, patient weight capacity 451 to 600 pounds (new equipment)</w:t>
            </w:r>
          </w:p>
        </w:tc>
      </w:tr>
      <w:tr w:rsidR="00706F01" w:rsidRPr="00E46745" w14:paraId="2340D5C6" w14:textId="77777777" w:rsidTr="00E674B2">
        <w:tblPrEx>
          <w:tblLook w:val="04A0" w:firstRow="1" w:lastRow="0" w:firstColumn="1" w:lastColumn="0" w:noHBand="0" w:noVBand="1"/>
        </w:tblPrEx>
        <w:trPr>
          <w:trHeight w:val="560"/>
        </w:trPr>
        <w:tc>
          <w:tcPr>
            <w:tcW w:w="2905" w:type="dxa"/>
            <w:shd w:val="clear" w:color="auto" w:fill="auto"/>
            <w:noWrap/>
            <w:hideMark/>
          </w:tcPr>
          <w:p w14:paraId="3BAB4D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K0808RR</w:t>
            </w:r>
          </w:p>
        </w:tc>
        <w:tc>
          <w:tcPr>
            <w:tcW w:w="1827" w:type="dxa"/>
            <w:shd w:val="clear" w:color="auto" w:fill="auto"/>
            <w:noWrap/>
            <w:hideMark/>
          </w:tcPr>
          <w:p w14:paraId="35CC74F8" w14:textId="424F541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329.84</w:t>
            </w:r>
          </w:p>
        </w:tc>
        <w:tc>
          <w:tcPr>
            <w:tcW w:w="4533" w:type="dxa"/>
            <w:shd w:val="clear" w:color="auto" w:fill="auto"/>
            <w:vAlign w:val="bottom"/>
            <w:hideMark/>
          </w:tcPr>
          <w:p w14:paraId="7FB023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2 very heavy duty, patient weight capacity 451 to 600 pounds (rental)</w:t>
            </w:r>
          </w:p>
        </w:tc>
      </w:tr>
      <w:tr w:rsidR="00706F01" w:rsidRPr="00E46745" w14:paraId="313E57A9" w14:textId="77777777" w:rsidTr="00E674B2">
        <w:tblPrEx>
          <w:tblLook w:val="04A0" w:firstRow="1" w:lastRow="0" w:firstColumn="1" w:lastColumn="0" w:noHBand="0" w:noVBand="1"/>
        </w:tblPrEx>
        <w:trPr>
          <w:trHeight w:val="840"/>
        </w:trPr>
        <w:tc>
          <w:tcPr>
            <w:tcW w:w="2905" w:type="dxa"/>
            <w:shd w:val="clear" w:color="auto" w:fill="auto"/>
            <w:noWrap/>
            <w:hideMark/>
          </w:tcPr>
          <w:p w14:paraId="0955E1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K0808UE</w:t>
            </w:r>
          </w:p>
        </w:tc>
        <w:tc>
          <w:tcPr>
            <w:tcW w:w="1827" w:type="dxa"/>
            <w:shd w:val="clear" w:color="auto" w:fill="auto"/>
            <w:noWrap/>
            <w:hideMark/>
          </w:tcPr>
          <w:p w14:paraId="3EBF6E08" w14:textId="500F992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2,473.83</w:t>
            </w:r>
          </w:p>
        </w:tc>
        <w:tc>
          <w:tcPr>
            <w:tcW w:w="4533" w:type="dxa"/>
            <w:shd w:val="clear" w:color="auto" w:fill="auto"/>
            <w:vAlign w:val="bottom"/>
            <w:hideMark/>
          </w:tcPr>
          <w:p w14:paraId="50ED0D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group 2 very heavy duty, patient weight capacity 451 to 600 pounds (used durable medical equipment)</w:t>
            </w:r>
          </w:p>
        </w:tc>
      </w:tr>
      <w:tr w:rsidR="00706F01" w:rsidRPr="00E46745" w14:paraId="1F88F7CC" w14:textId="77777777" w:rsidTr="00E674B2">
        <w:tblPrEx>
          <w:tblLook w:val="04A0" w:firstRow="1" w:lastRow="0" w:firstColumn="1" w:lastColumn="0" w:noHBand="0" w:noVBand="1"/>
        </w:tblPrEx>
        <w:trPr>
          <w:trHeight w:val="560"/>
        </w:trPr>
        <w:tc>
          <w:tcPr>
            <w:tcW w:w="2905" w:type="dxa"/>
            <w:shd w:val="clear" w:color="auto" w:fill="auto"/>
            <w:noWrap/>
            <w:hideMark/>
          </w:tcPr>
          <w:p w14:paraId="3FB5C3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K0812NU</w:t>
            </w:r>
          </w:p>
        </w:tc>
        <w:tc>
          <w:tcPr>
            <w:tcW w:w="1827" w:type="dxa"/>
            <w:shd w:val="clear" w:color="auto" w:fill="auto"/>
            <w:noWrap/>
            <w:hideMark/>
          </w:tcPr>
          <w:p w14:paraId="3B177FBF" w14:textId="17EEA53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F8C96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not otherwise classified (new equipment)</w:t>
            </w:r>
          </w:p>
        </w:tc>
      </w:tr>
      <w:tr w:rsidR="00706F01" w:rsidRPr="00E46745" w14:paraId="22B8E340" w14:textId="77777777" w:rsidTr="00E674B2">
        <w:tblPrEx>
          <w:tblLook w:val="04A0" w:firstRow="1" w:lastRow="0" w:firstColumn="1" w:lastColumn="0" w:noHBand="0" w:noVBand="1"/>
        </w:tblPrEx>
        <w:trPr>
          <w:trHeight w:val="280"/>
        </w:trPr>
        <w:tc>
          <w:tcPr>
            <w:tcW w:w="2905" w:type="dxa"/>
            <w:shd w:val="clear" w:color="auto" w:fill="auto"/>
            <w:noWrap/>
            <w:hideMark/>
          </w:tcPr>
          <w:p w14:paraId="649714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K0812RR</w:t>
            </w:r>
          </w:p>
        </w:tc>
        <w:tc>
          <w:tcPr>
            <w:tcW w:w="1827" w:type="dxa"/>
            <w:shd w:val="clear" w:color="auto" w:fill="auto"/>
            <w:noWrap/>
            <w:hideMark/>
          </w:tcPr>
          <w:p w14:paraId="12E9AA8B" w14:textId="547A023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9404C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not otherwise classified (rental)</w:t>
            </w:r>
          </w:p>
        </w:tc>
      </w:tr>
      <w:tr w:rsidR="00706F01" w:rsidRPr="00E46745" w14:paraId="406D23B8" w14:textId="77777777" w:rsidTr="00E674B2">
        <w:tblPrEx>
          <w:tblLook w:val="04A0" w:firstRow="1" w:lastRow="0" w:firstColumn="1" w:lastColumn="0" w:noHBand="0" w:noVBand="1"/>
        </w:tblPrEx>
        <w:trPr>
          <w:trHeight w:val="560"/>
        </w:trPr>
        <w:tc>
          <w:tcPr>
            <w:tcW w:w="2905" w:type="dxa"/>
            <w:shd w:val="clear" w:color="auto" w:fill="auto"/>
            <w:noWrap/>
            <w:hideMark/>
          </w:tcPr>
          <w:p w14:paraId="29F2DF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K0812UE</w:t>
            </w:r>
          </w:p>
        </w:tc>
        <w:tc>
          <w:tcPr>
            <w:tcW w:w="1827" w:type="dxa"/>
            <w:shd w:val="clear" w:color="auto" w:fill="auto"/>
            <w:noWrap/>
            <w:hideMark/>
          </w:tcPr>
          <w:p w14:paraId="65659B8B" w14:textId="26DC413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60D1F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operated vehicle, not otherwise classified (used durable medical equipment)</w:t>
            </w:r>
          </w:p>
        </w:tc>
      </w:tr>
      <w:tr w:rsidR="00706F01" w:rsidRPr="00E46745" w14:paraId="3C605986"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13A0D6FA" w14:textId="6A5B6124" w:rsidR="00AF3E31" w:rsidRPr="00E46745" w:rsidRDefault="00BD22A6" w:rsidP="00BD22A6">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Power Wheelchairs</w:t>
            </w:r>
          </w:p>
          <w:p w14:paraId="36001632" w14:textId="5A2F38A5" w:rsidR="00706F01" w:rsidRPr="00E46745" w:rsidRDefault="00706F01" w:rsidP="00CD3509">
            <w:pPr>
              <w:widowControl/>
              <w:jc w:val="center"/>
              <w:rPr>
                <w:rFonts w:ascii="Times New Roman" w:hAnsi="Times New Roman" w:cs="Times New Roman"/>
                <w:color w:val="000000"/>
                <w:sz w:val="22"/>
                <w:szCs w:val="22"/>
                <w:u w:val="single"/>
              </w:rPr>
            </w:pPr>
          </w:p>
        </w:tc>
      </w:tr>
      <w:tr w:rsidR="00706F01" w:rsidRPr="00E46745" w14:paraId="3DBC76DC" w14:textId="77777777" w:rsidTr="00E674B2">
        <w:tblPrEx>
          <w:tblLook w:val="04A0" w:firstRow="1" w:lastRow="0" w:firstColumn="1" w:lastColumn="0" w:noHBand="0" w:noVBand="1"/>
        </w:tblPrEx>
        <w:trPr>
          <w:trHeight w:val="720"/>
        </w:trPr>
        <w:tc>
          <w:tcPr>
            <w:tcW w:w="2905" w:type="dxa"/>
            <w:shd w:val="clear" w:color="auto" w:fill="auto"/>
            <w:noWrap/>
            <w:hideMark/>
          </w:tcPr>
          <w:p w14:paraId="57574FF5" w14:textId="31126043"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K0813KH</w:t>
            </w:r>
          </w:p>
        </w:tc>
        <w:tc>
          <w:tcPr>
            <w:tcW w:w="1827" w:type="dxa"/>
            <w:shd w:val="clear" w:color="auto" w:fill="auto"/>
            <w:noWrap/>
            <w:hideMark/>
          </w:tcPr>
          <w:p w14:paraId="2FE89045" w14:textId="6ABF6785" w:rsidR="00AF3E31" w:rsidRPr="00E46745" w:rsidRDefault="00AF3E31" w:rsidP="00CD3509">
            <w:pPr>
              <w:widowControl/>
              <w:jc w:val="center"/>
              <w:rPr>
                <w:rFonts w:ascii="Times New Roman" w:hAnsi="Times New Roman" w:cs="Times New Roman"/>
                <w:color w:val="000000"/>
                <w:sz w:val="22"/>
                <w:szCs w:val="22"/>
              </w:rPr>
            </w:pPr>
          </w:p>
          <w:p w14:paraId="4BA34185" w14:textId="4BF3598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301.04</w:t>
            </w:r>
          </w:p>
        </w:tc>
        <w:tc>
          <w:tcPr>
            <w:tcW w:w="4533" w:type="dxa"/>
            <w:shd w:val="clear" w:color="auto" w:fill="auto"/>
            <w:vAlign w:val="bottom"/>
            <w:hideMark/>
          </w:tcPr>
          <w:p w14:paraId="51156B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portable, sling/solid seat and back, patient weight capacity up to and including 300 pounds (capped rental)</w:t>
            </w:r>
          </w:p>
        </w:tc>
      </w:tr>
      <w:tr w:rsidR="00706F01" w:rsidRPr="00E46745" w14:paraId="2D98FA8E" w14:textId="77777777" w:rsidTr="00E674B2">
        <w:tblPrEx>
          <w:tblLook w:val="04A0" w:firstRow="1" w:lastRow="0" w:firstColumn="1" w:lastColumn="0" w:noHBand="0" w:noVBand="1"/>
        </w:tblPrEx>
        <w:trPr>
          <w:trHeight w:val="840"/>
        </w:trPr>
        <w:tc>
          <w:tcPr>
            <w:tcW w:w="2905" w:type="dxa"/>
            <w:shd w:val="clear" w:color="auto" w:fill="auto"/>
            <w:noWrap/>
            <w:hideMark/>
          </w:tcPr>
          <w:p w14:paraId="022898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K0813KI</w:t>
            </w:r>
          </w:p>
        </w:tc>
        <w:tc>
          <w:tcPr>
            <w:tcW w:w="1827" w:type="dxa"/>
            <w:shd w:val="clear" w:color="auto" w:fill="auto"/>
            <w:noWrap/>
            <w:hideMark/>
          </w:tcPr>
          <w:p w14:paraId="6A70859A" w14:textId="0438074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301.04</w:t>
            </w:r>
          </w:p>
        </w:tc>
        <w:tc>
          <w:tcPr>
            <w:tcW w:w="4533" w:type="dxa"/>
            <w:shd w:val="clear" w:color="auto" w:fill="auto"/>
            <w:vAlign w:val="bottom"/>
            <w:hideMark/>
          </w:tcPr>
          <w:p w14:paraId="79C249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portable, sling/solid seat and back, patient weight capacity up to and including 300 pounds (capped rental)</w:t>
            </w:r>
          </w:p>
        </w:tc>
      </w:tr>
      <w:tr w:rsidR="00706F01" w:rsidRPr="00E46745" w14:paraId="4336F5B9" w14:textId="77777777" w:rsidTr="00E674B2">
        <w:tblPrEx>
          <w:tblLook w:val="04A0" w:firstRow="1" w:lastRow="0" w:firstColumn="1" w:lastColumn="0" w:noHBand="0" w:noVBand="1"/>
        </w:tblPrEx>
        <w:trPr>
          <w:trHeight w:val="840"/>
        </w:trPr>
        <w:tc>
          <w:tcPr>
            <w:tcW w:w="2905" w:type="dxa"/>
            <w:shd w:val="clear" w:color="auto" w:fill="auto"/>
            <w:noWrap/>
            <w:hideMark/>
          </w:tcPr>
          <w:p w14:paraId="60D0ED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K0813KJ</w:t>
            </w:r>
          </w:p>
        </w:tc>
        <w:tc>
          <w:tcPr>
            <w:tcW w:w="1827" w:type="dxa"/>
            <w:shd w:val="clear" w:color="auto" w:fill="auto"/>
            <w:noWrap/>
            <w:hideMark/>
          </w:tcPr>
          <w:p w14:paraId="4A42B7D7" w14:textId="7624E74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120.42</w:t>
            </w:r>
          </w:p>
        </w:tc>
        <w:tc>
          <w:tcPr>
            <w:tcW w:w="4533" w:type="dxa"/>
            <w:shd w:val="clear" w:color="auto" w:fill="auto"/>
            <w:vAlign w:val="bottom"/>
            <w:hideMark/>
          </w:tcPr>
          <w:p w14:paraId="7C938A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portable, sling/solid seat and back, patient weight capacity up to and including 300 pounds (capped rental)</w:t>
            </w:r>
          </w:p>
        </w:tc>
      </w:tr>
      <w:tr w:rsidR="00706F01" w:rsidRPr="00E46745" w14:paraId="45C36C71" w14:textId="77777777" w:rsidTr="00E674B2">
        <w:tblPrEx>
          <w:tblLook w:val="04A0" w:firstRow="1" w:lastRow="0" w:firstColumn="1" w:lastColumn="0" w:noHBand="0" w:noVBand="1"/>
        </w:tblPrEx>
        <w:trPr>
          <w:trHeight w:val="840"/>
        </w:trPr>
        <w:tc>
          <w:tcPr>
            <w:tcW w:w="2905" w:type="dxa"/>
            <w:shd w:val="clear" w:color="auto" w:fill="auto"/>
            <w:noWrap/>
            <w:hideMark/>
          </w:tcPr>
          <w:p w14:paraId="2E7DA4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K0813NU</w:t>
            </w:r>
          </w:p>
        </w:tc>
        <w:tc>
          <w:tcPr>
            <w:tcW w:w="1827" w:type="dxa"/>
            <w:shd w:val="clear" w:color="auto" w:fill="auto"/>
            <w:noWrap/>
            <w:hideMark/>
          </w:tcPr>
          <w:p w14:paraId="251DC595" w14:textId="4D6EB62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2,006.93</w:t>
            </w:r>
          </w:p>
        </w:tc>
        <w:tc>
          <w:tcPr>
            <w:tcW w:w="4533" w:type="dxa"/>
            <w:shd w:val="clear" w:color="auto" w:fill="auto"/>
            <w:vAlign w:val="bottom"/>
            <w:hideMark/>
          </w:tcPr>
          <w:p w14:paraId="0231A6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portable, sling/solid seat and back, patient weight capacity up to and including 300 pounds (new equipment purchase)</w:t>
            </w:r>
          </w:p>
        </w:tc>
      </w:tr>
      <w:tr w:rsidR="00706F01" w:rsidRPr="00E46745" w14:paraId="1CD97DC8" w14:textId="77777777" w:rsidTr="00E674B2">
        <w:tblPrEx>
          <w:tblLook w:val="04A0" w:firstRow="1" w:lastRow="0" w:firstColumn="1" w:lastColumn="0" w:noHBand="0" w:noVBand="1"/>
        </w:tblPrEx>
        <w:trPr>
          <w:trHeight w:val="840"/>
        </w:trPr>
        <w:tc>
          <w:tcPr>
            <w:tcW w:w="2905" w:type="dxa"/>
            <w:shd w:val="clear" w:color="auto" w:fill="auto"/>
            <w:noWrap/>
            <w:hideMark/>
          </w:tcPr>
          <w:p w14:paraId="752415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K0813UE</w:t>
            </w:r>
          </w:p>
        </w:tc>
        <w:tc>
          <w:tcPr>
            <w:tcW w:w="1827" w:type="dxa"/>
            <w:shd w:val="clear" w:color="auto" w:fill="auto"/>
            <w:noWrap/>
            <w:hideMark/>
          </w:tcPr>
          <w:p w14:paraId="04606A8A" w14:textId="316E0EA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1,505.20</w:t>
            </w:r>
          </w:p>
        </w:tc>
        <w:tc>
          <w:tcPr>
            <w:tcW w:w="4533" w:type="dxa"/>
            <w:shd w:val="clear" w:color="auto" w:fill="auto"/>
            <w:vAlign w:val="bottom"/>
            <w:hideMark/>
          </w:tcPr>
          <w:p w14:paraId="01E3D7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portable, sling/solid seat and back, patient weight capacity up to and including 300 pounds (used durable medical equipment)</w:t>
            </w:r>
          </w:p>
        </w:tc>
      </w:tr>
      <w:tr w:rsidR="00706F01" w:rsidRPr="00E46745" w14:paraId="57D7EDA4" w14:textId="77777777" w:rsidTr="00E674B2">
        <w:tblPrEx>
          <w:tblLook w:val="04A0" w:firstRow="1" w:lastRow="0" w:firstColumn="1" w:lastColumn="0" w:noHBand="0" w:noVBand="1"/>
        </w:tblPrEx>
        <w:trPr>
          <w:trHeight w:val="720"/>
        </w:trPr>
        <w:tc>
          <w:tcPr>
            <w:tcW w:w="2905" w:type="dxa"/>
            <w:shd w:val="clear" w:color="auto" w:fill="auto"/>
            <w:noWrap/>
            <w:hideMark/>
          </w:tcPr>
          <w:p w14:paraId="5EBB13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K0814KH</w:t>
            </w:r>
          </w:p>
        </w:tc>
        <w:tc>
          <w:tcPr>
            <w:tcW w:w="1827" w:type="dxa"/>
            <w:shd w:val="clear" w:color="auto" w:fill="auto"/>
            <w:noWrap/>
            <w:hideMark/>
          </w:tcPr>
          <w:p w14:paraId="49ED249D" w14:textId="7280A4E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358.84</w:t>
            </w:r>
          </w:p>
        </w:tc>
        <w:tc>
          <w:tcPr>
            <w:tcW w:w="4533" w:type="dxa"/>
            <w:shd w:val="clear" w:color="auto" w:fill="auto"/>
            <w:vAlign w:val="bottom"/>
            <w:hideMark/>
          </w:tcPr>
          <w:p w14:paraId="29A271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portable, captains chair, patient weight capacity up to and including 300 pounds (capped rental)</w:t>
            </w:r>
          </w:p>
        </w:tc>
      </w:tr>
      <w:tr w:rsidR="00706F01" w:rsidRPr="00E46745" w14:paraId="1A775427" w14:textId="77777777" w:rsidTr="00E674B2">
        <w:tblPrEx>
          <w:tblLook w:val="04A0" w:firstRow="1" w:lastRow="0" w:firstColumn="1" w:lastColumn="0" w:noHBand="0" w:noVBand="1"/>
        </w:tblPrEx>
        <w:trPr>
          <w:trHeight w:val="840"/>
        </w:trPr>
        <w:tc>
          <w:tcPr>
            <w:tcW w:w="2905" w:type="dxa"/>
            <w:shd w:val="clear" w:color="auto" w:fill="auto"/>
            <w:noWrap/>
            <w:hideMark/>
          </w:tcPr>
          <w:p w14:paraId="11C498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K0814KI</w:t>
            </w:r>
          </w:p>
        </w:tc>
        <w:tc>
          <w:tcPr>
            <w:tcW w:w="1827" w:type="dxa"/>
            <w:shd w:val="clear" w:color="auto" w:fill="auto"/>
            <w:noWrap/>
            <w:hideMark/>
          </w:tcPr>
          <w:p w14:paraId="3E1489A2" w14:textId="720AC72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358.84</w:t>
            </w:r>
          </w:p>
        </w:tc>
        <w:tc>
          <w:tcPr>
            <w:tcW w:w="4533" w:type="dxa"/>
            <w:shd w:val="clear" w:color="auto" w:fill="auto"/>
            <w:vAlign w:val="bottom"/>
            <w:hideMark/>
          </w:tcPr>
          <w:p w14:paraId="34F0F1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portable, captains chair, patient weight capacity up to and including 300 pounds (capped rental)</w:t>
            </w:r>
          </w:p>
        </w:tc>
      </w:tr>
      <w:tr w:rsidR="00706F01" w:rsidRPr="00E46745" w14:paraId="60AF89AD" w14:textId="77777777" w:rsidTr="00E674B2">
        <w:tblPrEx>
          <w:tblLook w:val="04A0" w:firstRow="1" w:lastRow="0" w:firstColumn="1" w:lastColumn="0" w:noHBand="0" w:noVBand="1"/>
        </w:tblPrEx>
        <w:trPr>
          <w:trHeight w:val="840"/>
        </w:trPr>
        <w:tc>
          <w:tcPr>
            <w:tcW w:w="2905" w:type="dxa"/>
            <w:shd w:val="clear" w:color="auto" w:fill="auto"/>
            <w:noWrap/>
            <w:hideMark/>
          </w:tcPr>
          <w:p w14:paraId="6EE42A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K0814KJ</w:t>
            </w:r>
          </w:p>
        </w:tc>
        <w:tc>
          <w:tcPr>
            <w:tcW w:w="1827" w:type="dxa"/>
            <w:shd w:val="clear" w:color="auto" w:fill="auto"/>
            <w:noWrap/>
            <w:hideMark/>
          </w:tcPr>
          <w:p w14:paraId="423570B4" w14:textId="38B4BF2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143.54</w:t>
            </w:r>
          </w:p>
        </w:tc>
        <w:tc>
          <w:tcPr>
            <w:tcW w:w="4533" w:type="dxa"/>
            <w:shd w:val="clear" w:color="auto" w:fill="auto"/>
            <w:vAlign w:val="bottom"/>
            <w:hideMark/>
          </w:tcPr>
          <w:p w14:paraId="17317D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portable, captains chair, patient weight capacity up to and including 300 pounds (capped rental)</w:t>
            </w:r>
          </w:p>
        </w:tc>
      </w:tr>
      <w:tr w:rsidR="00706F01" w:rsidRPr="00E46745" w14:paraId="721C6F9F" w14:textId="77777777" w:rsidTr="00E674B2">
        <w:tblPrEx>
          <w:tblLook w:val="04A0" w:firstRow="1" w:lastRow="0" w:firstColumn="1" w:lastColumn="0" w:noHBand="0" w:noVBand="1"/>
        </w:tblPrEx>
        <w:trPr>
          <w:trHeight w:val="720"/>
        </w:trPr>
        <w:tc>
          <w:tcPr>
            <w:tcW w:w="2905" w:type="dxa"/>
            <w:shd w:val="clear" w:color="auto" w:fill="auto"/>
            <w:noWrap/>
            <w:hideMark/>
          </w:tcPr>
          <w:p w14:paraId="494189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K0814NU</w:t>
            </w:r>
          </w:p>
        </w:tc>
        <w:tc>
          <w:tcPr>
            <w:tcW w:w="1827" w:type="dxa"/>
            <w:shd w:val="clear" w:color="auto" w:fill="auto"/>
            <w:noWrap/>
            <w:hideMark/>
          </w:tcPr>
          <w:p w14:paraId="723CB4BF" w14:textId="5B3D640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2,392.27</w:t>
            </w:r>
          </w:p>
        </w:tc>
        <w:tc>
          <w:tcPr>
            <w:tcW w:w="4533" w:type="dxa"/>
            <w:shd w:val="clear" w:color="auto" w:fill="auto"/>
            <w:vAlign w:val="bottom"/>
            <w:hideMark/>
          </w:tcPr>
          <w:p w14:paraId="1DEEED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portable, captains chair, patient weight capacity up to and including 300 pounds (new equipment)</w:t>
            </w:r>
          </w:p>
        </w:tc>
      </w:tr>
      <w:tr w:rsidR="00706F01" w:rsidRPr="00E46745" w14:paraId="43172CAC" w14:textId="77777777" w:rsidTr="00E674B2">
        <w:tblPrEx>
          <w:tblLook w:val="04A0" w:firstRow="1" w:lastRow="0" w:firstColumn="1" w:lastColumn="0" w:noHBand="0" w:noVBand="1"/>
        </w:tblPrEx>
        <w:trPr>
          <w:trHeight w:val="840"/>
        </w:trPr>
        <w:tc>
          <w:tcPr>
            <w:tcW w:w="2905" w:type="dxa"/>
            <w:shd w:val="clear" w:color="auto" w:fill="auto"/>
            <w:noWrap/>
            <w:hideMark/>
          </w:tcPr>
          <w:p w14:paraId="47F31D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K0814UE</w:t>
            </w:r>
          </w:p>
        </w:tc>
        <w:tc>
          <w:tcPr>
            <w:tcW w:w="1827" w:type="dxa"/>
            <w:shd w:val="clear" w:color="auto" w:fill="auto"/>
            <w:noWrap/>
            <w:hideMark/>
          </w:tcPr>
          <w:p w14:paraId="54BD93D3" w14:textId="371C401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1,794.20</w:t>
            </w:r>
          </w:p>
        </w:tc>
        <w:tc>
          <w:tcPr>
            <w:tcW w:w="4533" w:type="dxa"/>
            <w:shd w:val="clear" w:color="auto" w:fill="auto"/>
            <w:vAlign w:val="bottom"/>
            <w:hideMark/>
          </w:tcPr>
          <w:p w14:paraId="07DCF7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portable, captains chair, patient weight capacity up to and including 300 pounds (used durable medical equipment)</w:t>
            </w:r>
          </w:p>
        </w:tc>
      </w:tr>
      <w:tr w:rsidR="00706F01" w:rsidRPr="00E46745" w14:paraId="17A4AF4F" w14:textId="77777777" w:rsidTr="00E674B2">
        <w:tblPrEx>
          <w:tblLook w:val="04A0" w:firstRow="1" w:lastRow="0" w:firstColumn="1" w:lastColumn="0" w:noHBand="0" w:noVBand="1"/>
        </w:tblPrEx>
        <w:trPr>
          <w:trHeight w:val="720"/>
        </w:trPr>
        <w:tc>
          <w:tcPr>
            <w:tcW w:w="2905" w:type="dxa"/>
            <w:shd w:val="clear" w:color="auto" w:fill="auto"/>
            <w:noWrap/>
            <w:hideMark/>
          </w:tcPr>
          <w:p w14:paraId="6B19A7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K0815KH</w:t>
            </w:r>
          </w:p>
        </w:tc>
        <w:tc>
          <w:tcPr>
            <w:tcW w:w="1827" w:type="dxa"/>
            <w:shd w:val="clear" w:color="auto" w:fill="auto"/>
            <w:noWrap/>
            <w:hideMark/>
          </w:tcPr>
          <w:p w14:paraId="523B3A8E" w14:textId="3EAA29D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383.91</w:t>
            </w:r>
          </w:p>
        </w:tc>
        <w:tc>
          <w:tcPr>
            <w:tcW w:w="4533" w:type="dxa"/>
            <w:shd w:val="clear" w:color="auto" w:fill="auto"/>
            <w:vAlign w:val="bottom"/>
            <w:hideMark/>
          </w:tcPr>
          <w:p w14:paraId="454232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sling/solid seat and back, patient weight capacity up to and including 300 pounds (capped rental)</w:t>
            </w:r>
          </w:p>
        </w:tc>
      </w:tr>
      <w:tr w:rsidR="00706F01" w:rsidRPr="00E46745" w14:paraId="774D85A9" w14:textId="77777777" w:rsidTr="00E674B2">
        <w:tblPrEx>
          <w:tblLook w:val="04A0" w:firstRow="1" w:lastRow="0" w:firstColumn="1" w:lastColumn="0" w:noHBand="0" w:noVBand="1"/>
        </w:tblPrEx>
        <w:trPr>
          <w:trHeight w:val="720"/>
        </w:trPr>
        <w:tc>
          <w:tcPr>
            <w:tcW w:w="2905" w:type="dxa"/>
            <w:shd w:val="clear" w:color="auto" w:fill="auto"/>
            <w:noWrap/>
            <w:hideMark/>
          </w:tcPr>
          <w:p w14:paraId="23E617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K0815KI</w:t>
            </w:r>
          </w:p>
        </w:tc>
        <w:tc>
          <w:tcPr>
            <w:tcW w:w="1827" w:type="dxa"/>
            <w:shd w:val="clear" w:color="auto" w:fill="auto"/>
            <w:noWrap/>
            <w:hideMark/>
          </w:tcPr>
          <w:p w14:paraId="4D19E31B" w14:textId="7D726DE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383.91</w:t>
            </w:r>
          </w:p>
        </w:tc>
        <w:tc>
          <w:tcPr>
            <w:tcW w:w="4533" w:type="dxa"/>
            <w:shd w:val="clear" w:color="auto" w:fill="auto"/>
            <w:vAlign w:val="bottom"/>
            <w:hideMark/>
          </w:tcPr>
          <w:p w14:paraId="752A6A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sling/solid seat and back, patient weight capacity up to and including 300 pounds (capped rental)</w:t>
            </w:r>
          </w:p>
        </w:tc>
      </w:tr>
      <w:tr w:rsidR="00706F01" w:rsidRPr="00E46745" w14:paraId="306CAF43" w14:textId="77777777" w:rsidTr="00E674B2">
        <w:tblPrEx>
          <w:tblLook w:val="04A0" w:firstRow="1" w:lastRow="0" w:firstColumn="1" w:lastColumn="0" w:noHBand="0" w:noVBand="1"/>
        </w:tblPrEx>
        <w:trPr>
          <w:trHeight w:val="840"/>
        </w:trPr>
        <w:tc>
          <w:tcPr>
            <w:tcW w:w="2905" w:type="dxa"/>
            <w:shd w:val="clear" w:color="auto" w:fill="auto"/>
            <w:noWrap/>
            <w:hideMark/>
          </w:tcPr>
          <w:p w14:paraId="740D9C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K0815KJ</w:t>
            </w:r>
          </w:p>
        </w:tc>
        <w:tc>
          <w:tcPr>
            <w:tcW w:w="1827" w:type="dxa"/>
            <w:shd w:val="clear" w:color="auto" w:fill="auto"/>
            <w:noWrap/>
            <w:hideMark/>
          </w:tcPr>
          <w:p w14:paraId="494560C7" w14:textId="563433D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153.56</w:t>
            </w:r>
          </w:p>
        </w:tc>
        <w:tc>
          <w:tcPr>
            <w:tcW w:w="4533" w:type="dxa"/>
            <w:shd w:val="clear" w:color="auto" w:fill="auto"/>
            <w:vAlign w:val="bottom"/>
            <w:hideMark/>
          </w:tcPr>
          <w:p w14:paraId="059E99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sling/solid seat and back, patient weight capacity up to and including 300 pounds (capped rental)</w:t>
            </w:r>
          </w:p>
        </w:tc>
      </w:tr>
      <w:tr w:rsidR="00706F01" w:rsidRPr="00E46745" w14:paraId="2776A804" w14:textId="77777777" w:rsidTr="00E674B2">
        <w:tblPrEx>
          <w:tblLook w:val="04A0" w:firstRow="1" w:lastRow="0" w:firstColumn="1" w:lastColumn="0" w:noHBand="0" w:noVBand="1"/>
        </w:tblPrEx>
        <w:trPr>
          <w:trHeight w:val="840"/>
        </w:trPr>
        <w:tc>
          <w:tcPr>
            <w:tcW w:w="2905" w:type="dxa"/>
            <w:shd w:val="clear" w:color="auto" w:fill="auto"/>
            <w:noWrap/>
            <w:hideMark/>
          </w:tcPr>
          <w:p w14:paraId="548C7A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K0815NU</w:t>
            </w:r>
          </w:p>
        </w:tc>
        <w:tc>
          <w:tcPr>
            <w:tcW w:w="1827" w:type="dxa"/>
            <w:shd w:val="clear" w:color="auto" w:fill="auto"/>
            <w:noWrap/>
            <w:hideMark/>
          </w:tcPr>
          <w:p w14:paraId="2C3DABF4" w14:textId="6D35961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2,559.40</w:t>
            </w:r>
          </w:p>
        </w:tc>
        <w:tc>
          <w:tcPr>
            <w:tcW w:w="4533" w:type="dxa"/>
            <w:shd w:val="clear" w:color="auto" w:fill="auto"/>
            <w:vAlign w:val="bottom"/>
            <w:hideMark/>
          </w:tcPr>
          <w:p w14:paraId="54FA75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sling/solid seat and back, patient weight capacity up to and including 300 pounds (new equipment)</w:t>
            </w:r>
          </w:p>
        </w:tc>
      </w:tr>
      <w:tr w:rsidR="00706F01" w:rsidRPr="00E46745" w14:paraId="67CF84F3" w14:textId="77777777" w:rsidTr="00E674B2">
        <w:tblPrEx>
          <w:tblLook w:val="04A0" w:firstRow="1" w:lastRow="0" w:firstColumn="1" w:lastColumn="0" w:noHBand="0" w:noVBand="1"/>
        </w:tblPrEx>
        <w:trPr>
          <w:trHeight w:val="576"/>
        </w:trPr>
        <w:tc>
          <w:tcPr>
            <w:tcW w:w="2905" w:type="dxa"/>
            <w:shd w:val="clear" w:color="auto" w:fill="auto"/>
            <w:noWrap/>
            <w:hideMark/>
          </w:tcPr>
          <w:p w14:paraId="0E1872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K0815UE</w:t>
            </w:r>
          </w:p>
        </w:tc>
        <w:tc>
          <w:tcPr>
            <w:tcW w:w="1827" w:type="dxa"/>
            <w:shd w:val="clear" w:color="auto" w:fill="auto"/>
            <w:noWrap/>
            <w:hideMark/>
          </w:tcPr>
          <w:p w14:paraId="5AF70CA9" w14:textId="6F5E38D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1,919.55</w:t>
            </w:r>
          </w:p>
        </w:tc>
        <w:tc>
          <w:tcPr>
            <w:tcW w:w="4533" w:type="dxa"/>
            <w:shd w:val="clear" w:color="auto" w:fill="auto"/>
            <w:vAlign w:val="bottom"/>
            <w:hideMark/>
          </w:tcPr>
          <w:p w14:paraId="52AD92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sling/solid seat and back, patient weight capacity up to and including 300 pounds (used durable medical equipment)</w:t>
            </w:r>
          </w:p>
        </w:tc>
      </w:tr>
      <w:tr w:rsidR="00706F01" w:rsidRPr="00E46745" w14:paraId="4B836E66" w14:textId="77777777" w:rsidTr="00E674B2">
        <w:tblPrEx>
          <w:tblLook w:val="04A0" w:firstRow="1" w:lastRow="0" w:firstColumn="1" w:lastColumn="0" w:noHBand="0" w:noVBand="1"/>
        </w:tblPrEx>
        <w:trPr>
          <w:trHeight w:val="720"/>
        </w:trPr>
        <w:tc>
          <w:tcPr>
            <w:tcW w:w="2905" w:type="dxa"/>
            <w:shd w:val="clear" w:color="auto" w:fill="auto"/>
            <w:noWrap/>
            <w:hideMark/>
          </w:tcPr>
          <w:p w14:paraId="1F2C3B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K0816KH</w:t>
            </w:r>
          </w:p>
        </w:tc>
        <w:tc>
          <w:tcPr>
            <w:tcW w:w="1827" w:type="dxa"/>
            <w:shd w:val="clear" w:color="auto" w:fill="auto"/>
            <w:noWrap/>
            <w:hideMark/>
          </w:tcPr>
          <w:p w14:paraId="7F01621A" w14:textId="1240777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380.17</w:t>
            </w:r>
          </w:p>
        </w:tc>
        <w:tc>
          <w:tcPr>
            <w:tcW w:w="4533" w:type="dxa"/>
            <w:shd w:val="clear" w:color="auto" w:fill="auto"/>
            <w:vAlign w:val="bottom"/>
            <w:hideMark/>
          </w:tcPr>
          <w:p w14:paraId="731D70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captains chair, patient weight capacity up to and including 300 pounds (capped rental)</w:t>
            </w:r>
          </w:p>
        </w:tc>
      </w:tr>
      <w:tr w:rsidR="00706F01" w:rsidRPr="00E46745" w14:paraId="1DDEF799" w14:textId="77777777" w:rsidTr="00E674B2">
        <w:tblPrEx>
          <w:tblLook w:val="04A0" w:firstRow="1" w:lastRow="0" w:firstColumn="1" w:lastColumn="0" w:noHBand="0" w:noVBand="1"/>
        </w:tblPrEx>
        <w:trPr>
          <w:trHeight w:val="840"/>
        </w:trPr>
        <w:tc>
          <w:tcPr>
            <w:tcW w:w="2905" w:type="dxa"/>
            <w:shd w:val="clear" w:color="auto" w:fill="auto"/>
            <w:noWrap/>
            <w:hideMark/>
          </w:tcPr>
          <w:p w14:paraId="0C2F21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K0816KI</w:t>
            </w:r>
          </w:p>
        </w:tc>
        <w:tc>
          <w:tcPr>
            <w:tcW w:w="1827" w:type="dxa"/>
            <w:shd w:val="clear" w:color="auto" w:fill="auto"/>
            <w:noWrap/>
            <w:hideMark/>
          </w:tcPr>
          <w:p w14:paraId="07284BDE" w14:textId="4B6ACE1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380.17</w:t>
            </w:r>
          </w:p>
        </w:tc>
        <w:tc>
          <w:tcPr>
            <w:tcW w:w="4533" w:type="dxa"/>
            <w:shd w:val="clear" w:color="auto" w:fill="auto"/>
            <w:vAlign w:val="bottom"/>
            <w:hideMark/>
          </w:tcPr>
          <w:p w14:paraId="2FF324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captains chair, patient weight capacity up to and including 300 pounds (capped rental)</w:t>
            </w:r>
          </w:p>
        </w:tc>
      </w:tr>
      <w:tr w:rsidR="00706F01" w:rsidRPr="00E46745" w14:paraId="05163E46" w14:textId="77777777" w:rsidTr="00E674B2">
        <w:tblPrEx>
          <w:tblLook w:val="04A0" w:firstRow="1" w:lastRow="0" w:firstColumn="1" w:lastColumn="0" w:noHBand="0" w:noVBand="1"/>
        </w:tblPrEx>
        <w:trPr>
          <w:trHeight w:val="840"/>
        </w:trPr>
        <w:tc>
          <w:tcPr>
            <w:tcW w:w="2905" w:type="dxa"/>
            <w:shd w:val="clear" w:color="auto" w:fill="auto"/>
            <w:noWrap/>
            <w:hideMark/>
          </w:tcPr>
          <w:p w14:paraId="0DCD5B7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K0816KJ</w:t>
            </w:r>
          </w:p>
        </w:tc>
        <w:tc>
          <w:tcPr>
            <w:tcW w:w="1827" w:type="dxa"/>
            <w:shd w:val="clear" w:color="auto" w:fill="auto"/>
            <w:noWrap/>
            <w:hideMark/>
          </w:tcPr>
          <w:p w14:paraId="1A3A7E29" w14:textId="380460C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152.07</w:t>
            </w:r>
          </w:p>
        </w:tc>
        <w:tc>
          <w:tcPr>
            <w:tcW w:w="4533" w:type="dxa"/>
            <w:shd w:val="clear" w:color="auto" w:fill="auto"/>
            <w:vAlign w:val="bottom"/>
            <w:hideMark/>
          </w:tcPr>
          <w:p w14:paraId="510698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captains chair, patient weight capacity up to and including 300 pounds (capped rental)</w:t>
            </w:r>
          </w:p>
        </w:tc>
      </w:tr>
      <w:tr w:rsidR="00706F01" w:rsidRPr="00E46745" w14:paraId="7133F440" w14:textId="77777777" w:rsidTr="00E674B2">
        <w:tblPrEx>
          <w:tblLook w:val="04A0" w:firstRow="1" w:lastRow="0" w:firstColumn="1" w:lastColumn="0" w:noHBand="0" w:noVBand="1"/>
        </w:tblPrEx>
        <w:trPr>
          <w:trHeight w:val="840"/>
        </w:trPr>
        <w:tc>
          <w:tcPr>
            <w:tcW w:w="2905" w:type="dxa"/>
            <w:shd w:val="clear" w:color="auto" w:fill="auto"/>
            <w:noWrap/>
            <w:hideMark/>
          </w:tcPr>
          <w:p w14:paraId="415FC4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K0816NU</w:t>
            </w:r>
          </w:p>
        </w:tc>
        <w:tc>
          <w:tcPr>
            <w:tcW w:w="1827" w:type="dxa"/>
            <w:shd w:val="clear" w:color="auto" w:fill="auto"/>
            <w:noWrap/>
            <w:hideMark/>
          </w:tcPr>
          <w:p w14:paraId="12151BA5" w14:textId="210B985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2,534.47</w:t>
            </w:r>
          </w:p>
        </w:tc>
        <w:tc>
          <w:tcPr>
            <w:tcW w:w="4533" w:type="dxa"/>
            <w:shd w:val="clear" w:color="auto" w:fill="auto"/>
            <w:vAlign w:val="bottom"/>
            <w:hideMark/>
          </w:tcPr>
          <w:p w14:paraId="4ED234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captains chair, patient weight capacity up to and including 300 pounds (new equipment purchase)</w:t>
            </w:r>
          </w:p>
        </w:tc>
      </w:tr>
      <w:tr w:rsidR="00706F01" w:rsidRPr="00E46745" w14:paraId="6A080DBD" w14:textId="77777777" w:rsidTr="00E674B2">
        <w:tblPrEx>
          <w:tblLook w:val="04A0" w:firstRow="1" w:lastRow="0" w:firstColumn="1" w:lastColumn="0" w:noHBand="0" w:noVBand="1"/>
        </w:tblPrEx>
        <w:trPr>
          <w:trHeight w:val="840"/>
        </w:trPr>
        <w:tc>
          <w:tcPr>
            <w:tcW w:w="2905" w:type="dxa"/>
            <w:shd w:val="clear" w:color="auto" w:fill="auto"/>
            <w:noWrap/>
            <w:hideMark/>
          </w:tcPr>
          <w:p w14:paraId="712E23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K0816UE</w:t>
            </w:r>
          </w:p>
        </w:tc>
        <w:tc>
          <w:tcPr>
            <w:tcW w:w="1827" w:type="dxa"/>
            <w:shd w:val="clear" w:color="auto" w:fill="auto"/>
            <w:noWrap/>
            <w:hideMark/>
          </w:tcPr>
          <w:p w14:paraId="1213CC46" w14:textId="27BFA96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1,900.85</w:t>
            </w:r>
          </w:p>
        </w:tc>
        <w:tc>
          <w:tcPr>
            <w:tcW w:w="4533" w:type="dxa"/>
            <w:shd w:val="clear" w:color="auto" w:fill="auto"/>
            <w:vAlign w:val="bottom"/>
            <w:hideMark/>
          </w:tcPr>
          <w:p w14:paraId="1C9061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1 standard, captains chair, patient weight capacity up to and including 300 pounds (used durable medical equipment)</w:t>
            </w:r>
          </w:p>
        </w:tc>
      </w:tr>
      <w:tr w:rsidR="00706F01" w:rsidRPr="00E46745" w14:paraId="24F6B5AB" w14:textId="77777777" w:rsidTr="00E674B2">
        <w:tblPrEx>
          <w:tblLook w:val="04A0" w:firstRow="1" w:lastRow="0" w:firstColumn="1" w:lastColumn="0" w:noHBand="0" w:noVBand="1"/>
        </w:tblPrEx>
        <w:trPr>
          <w:trHeight w:val="840"/>
        </w:trPr>
        <w:tc>
          <w:tcPr>
            <w:tcW w:w="2905" w:type="dxa"/>
            <w:shd w:val="clear" w:color="auto" w:fill="auto"/>
            <w:noWrap/>
            <w:hideMark/>
          </w:tcPr>
          <w:p w14:paraId="520408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K0820KH</w:t>
            </w:r>
          </w:p>
        </w:tc>
        <w:tc>
          <w:tcPr>
            <w:tcW w:w="1827" w:type="dxa"/>
            <w:shd w:val="clear" w:color="auto" w:fill="auto"/>
            <w:noWrap/>
            <w:hideMark/>
          </w:tcPr>
          <w:p w14:paraId="7FC3B4E7" w14:textId="5E6BFDE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316.77</w:t>
            </w:r>
          </w:p>
        </w:tc>
        <w:tc>
          <w:tcPr>
            <w:tcW w:w="4533" w:type="dxa"/>
            <w:shd w:val="clear" w:color="auto" w:fill="auto"/>
            <w:vAlign w:val="bottom"/>
            <w:hideMark/>
          </w:tcPr>
          <w:p w14:paraId="11FFFF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portable, sling/solid seat/back, patient weight capacity up to and including 300 pounds (capped rental)</w:t>
            </w:r>
          </w:p>
        </w:tc>
      </w:tr>
      <w:tr w:rsidR="00706F01" w:rsidRPr="00E46745" w14:paraId="313E1E71" w14:textId="77777777" w:rsidTr="00E674B2">
        <w:tblPrEx>
          <w:tblLook w:val="04A0" w:firstRow="1" w:lastRow="0" w:firstColumn="1" w:lastColumn="0" w:noHBand="0" w:noVBand="1"/>
        </w:tblPrEx>
        <w:trPr>
          <w:trHeight w:val="840"/>
        </w:trPr>
        <w:tc>
          <w:tcPr>
            <w:tcW w:w="2905" w:type="dxa"/>
            <w:shd w:val="clear" w:color="auto" w:fill="auto"/>
            <w:noWrap/>
            <w:hideMark/>
          </w:tcPr>
          <w:p w14:paraId="27A416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K0820KI</w:t>
            </w:r>
          </w:p>
        </w:tc>
        <w:tc>
          <w:tcPr>
            <w:tcW w:w="1827" w:type="dxa"/>
            <w:shd w:val="clear" w:color="auto" w:fill="auto"/>
            <w:noWrap/>
            <w:hideMark/>
          </w:tcPr>
          <w:p w14:paraId="5CEDA0CC" w14:textId="7F8046F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316.77</w:t>
            </w:r>
          </w:p>
        </w:tc>
        <w:tc>
          <w:tcPr>
            <w:tcW w:w="4533" w:type="dxa"/>
            <w:shd w:val="clear" w:color="auto" w:fill="auto"/>
            <w:vAlign w:val="bottom"/>
            <w:hideMark/>
          </w:tcPr>
          <w:p w14:paraId="233E89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portable, sling/solid seat/back, patient weight capacity up to and including 300 pounds (capped rental)</w:t>
            </w:r>
          </w:p>
        </w:tc>
      </w:tr>
      <w:tr w:rsidR="00706F01" w:rsidRPr="00E46745" w14:paraId="1C6AEA80" w14:textId="77777777" w:rsidTr="00E674B2">
        <w:tblPrEx>
          <w:tblLook w:val="04A0" w:firstRow="1" w:lastRow="0" w:firstColumn="1" w:lastColumn="0" w:noHBand="0" w:noVBand="1"/>
        </w:tblPrEx>
        <w:trPr>
          <w:trHeight w:val="840"/>
        </w:trPr>
        <w:tc>
          <w:tcPr>
            <w:tcW w:w="2905" w:type="dxa"/>
            <w:shd w:val="clear" w:color="auto" w:fill="auto"/>
            <w:noWrap/>
            <w:hideMark/>
          </w:tcPr>
          <w:p w14:paraId="3722AA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K0820KJ</w:t>
            </w:r>
          </w:p>
        </w:tc>
        <w:tc>
          <w:tcPr>
            <w:tcW w:w="1827" w:type="dxa"/>
            <w:shd w:val="clear" w:color="auto" w:fill="auto"/>
            <w:noWrap/>
            <w:hideMark/>
          </w:tcPr>
          <w:p w14:paraId="47F859DF" w14:textId="00588CA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126.71</w:t>
            </w:r>
          </w:p>
        </w:tc>
        <w:tc>
          <w:tcPr>
            <w:tcW w:w="4533" w:type="dxa"/>
            <w:shd w:val="clear" w:color="auto" w:fill="auto"/>
            <w:vAlign w:val="bottom"/>
            <w:hideMark/>
          </w:tcPr>
          <w:p w14:paraId="1D9C9E2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portable, sling/solid seat/back, patient weight capacity up to and including 300 pounds (capped rental)</w:t>
            </w:r>
          </w:p>
        </w:tc>
      </w:tr>
      <w:tr w:rsidR="00706F01" w:rsidRPr="00E46745" w14:paraId="5343617E" w14:textId="77777777" w:rsidTr="00E674B2">
        <w:tblPrEx>
          <w:tblLook w:val="04A0" w:firstRow="1" w:lastRow="0" w:firstColumn="1" w:lastColumn="0" w:noHBand="0" w:noVBand="1"/>
        </w:tblPrEx>
        <w:trPr>
          <w:trHeight w:val="840"/>
        </w:trPr>
        <w:tc>
          <w:tcPr>
            <w:tcW w:w="2905" w:type="dxa"/>
            <w:shd w:val="clear" w:color="auto" w:fill="auto"/>
            <w:noWrap/>
            <w:hideMark/>
          </w:tcPr>
          <w:p w14:paraId="4CB2DE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K0820NU</w:t>
            </w:r>
          </w:p>
        </w:tc>
        <w:tc>
          <w:tcPr>
            <w:tcW w:w="1827" w:type="dxa"/>
            <w:shd w:val="clear" w:color="auto" w:fill="auto"/>
            <w:noWrap/>
            <w:hideMark/>
          </w:tcPr>
          <w:p w14:paraId="051A686B" w14:textId="00FE368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2,111.80</w:t>
            </w:r>
          </w:p>
        </w:tc>
        <w:tc>
          <w:tcPr>
            <w:tcW w:w="4533" w:type="dxa"/>
            <w:shd w:val="clear" w:color="auto" w:fill="auto"/>
            <w:vAlign w:val="bottom"/>
            <w:hideMark/>
          </w:tcPr>
          <w:p w14:paraId="612493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portable, sling/solid seat/back, patient weight capacity up to and including 300 pounds (new equipment purchase)</w:t>
            </w:r>
          </w:p>
        </w:tc>
      </w:tr>
      <w:tr w:rsidR="00706F01" w:rsidRPr="00E46745" w14:paraId="24BD6B39" w14:textId="77777777" w:rsidTr="00E674B2">
        <w:tblPrEx>
          <w:tblLook w:val="04A0" w:firstRow="1" w:lastRow="0" w:firstColumn="1" w:lastColumn="0" w:noHBand="0" w:noVBand="1"/>
        </w:tblPrEx>
        <w:trPr>
          <w:trHeight w:val="840"/>
        </w:trPr>
        <w:tc>
          <w:tcPr>
            <w:tcW w:w="2905" w:type="dxa"/>
            <w:shd w:val="clear" w:color="auto" w:fill="auto"/>
            <w:noWrap/>
            <w:hideMark/>
          </w:tcPr>
          <w:p w14:paraId="5AFFF7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K0820UE</w:t>
            </w:r>
          </w:p>
        </w:tc>
        <w:tc>
          <w:tcPr>
            <w:tcW w:w="1827" w:type="dxa"/>
            <w:shd w:val="clear" w:color="auto" w:fill="auto"/>
            <w:noWrap/>
            <w:hideMark/>
          </w:tcPr>
          <w:p w14:paraId="28C092E8" w14:textId="0ECC502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1,583.85</w:t>
            </w:r>
          </w:p>
        </w:tc>
        <w:tc>
          <w:tcPr>
            <w:tcW w:w="4533" w:type="dxa"/>
            <w:shd w:val="clear" w:color="auto" w:fill="auto"/>
            <w:vAlign w:val="bottom"/>
            <w:hideMark/>
          </w:tcPr>
          <w:p w14:paraId="7ED0A1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portable, sling/solid seat/back, patient weight capacity up to and including 300 pounds (used durable medical equipment)</w:t>
            </w:r>
          </w:p>
        </w:tc>
      </w:tr>
      <w:tr w:rsidR="00706F01" w:rsidRPr="00E46745" w14:paraId="4969D9CB" w14:textId="77777777" w:rsidTr="00E674B2">
        <w:tblPrEx>
          <w:tblLook w:val="04A0" w:firstRow="1" w:lastRow="0" w:firstColumn="1" w:lastColumn="0" w:noHBand="0" w:noVBand="1"/>
        </w:tblPrEx>
        <w:trPr>
          <w:trHeight w:val="720"/>
        </w:trPr>
        <w:tc>
          <w:tcPr>
            <w:tcW w:w="2905" w:type="dxa"/>
            <w:shd w:val="clear" w:color="auto" w:fill="auto"/>
            <w:noWrap/>
            <w:hideMark/>
          </w:tcPr>
          <w:p w14:paraId="11C724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K0821KH</w:t>
            </w:r>
          </w:p>
        </w:tc>
        <w:tc>
          <w:tcPr>
            <w:tcW w:w="1827" w:type="dxa"/>
            <w:shd w:val="clear" w:color="auto" w:fill="auto"/>
            <w:noWrap/>
            <w:hideMark/>
          </w:tcPr>
          <w:p w14:paraId="1FD6D8D1" w14:textId="3314C84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375.89</w:t>
            </w:r>
          </w:p>
        </w:tc>
        <w:tc>
          <w:tcPr>
            <w:tcW w:w="4533" w:type="dxa"/>
            <w:shd w:val="clear" w:color="auto" w:fill="auto"/>
            <w:vAlign w:val="bottom"/>
            <w:hideMark/>
          </w:tcPr>
          <w:p w14:paraId="104886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portable, captains chair, patient weight capacity up to and including 300 pounds (capped rental)</w:t>
            </w:r>
          </w:p>
        </w:tc>
      </w:tr>
      <w:tr w:rsidR="00706F01" w:rsidRPr="00E46745" w14:paraId="31EC5F50" w14:textId="77777777" w:rsidTr="00E674B2">
        <w:tblPrEx>
          <w:tblLook w:val="04A0" w:firstRow="1" w:lastRow="0" w:firstColumn="1" w:lastColumn="0" w:noHBand="0" w:noVBand="1"/>
        </w:tblPrEx>
        <w:trPr>
          <w:trHeight w:val="720"/>
        </w:trPr>
        <w:tc>
          <w:tcPr>
            <w:tcW w:w="2905" w:type="dxa"/>
            <w:shd w:val="clear" w:color="auto" w:fill="auto"/>
            <w:noWrap/>
            <w:hideMark/>
          </w:tcPr>
          <w:p w14:paraId="7CD52B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K0821KI</w:t>
            </w:r>
          </w:p>
        </w:tc>
        <w:tc>
          <w:tcPr>
            <w:tcW w:w="1827" w:type="dxa"/>
            <w:shd w:val="clear" w:color="auto" w:fill="auto"/>
            <w:noWrap/>
            <w:hideMark/>
          </w:tcPr>
          <w:p w14:paraId="1904A02A" w14:textId="03A5AD5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375.89</w:t>
            </w:r>
          </w:p>
        </w:tc>
        <w:tc>
          <w:tcPr>
            <w:tcW w:w="4533" w:type="dxa"/>
            <w:shd w:val="clear" w:color="auto" w:fill="auto"/>
            <w:vAlign w:val="bottom"/>
            <w:hideMark/>
          </w:tcPr>
          <w:p w14:paraId="618121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portable, captains chair, patient weight capacity up to and including 300 pounds (capped rental)</w:t>
            </w:r>
          </w:p>
        </w:tc>
      </w:tr>
      <w:tr w:rsidR="00706F01" w:rsidRPr="00E46745" w14:paraId="42A0E1AF" w14:textId="77777777" w:rsidTr="00E674B2">
        <w:tblPrEx>
          <w:tblLook w:val="04A0" w:firstRow="1" w:lastRow="0" w:firstColumn="1" w:lastColumn="0" w:noHBand="0" w:noVBand="1"/>
        </w:tblPrEx>
        <w:trPr>
          <w:trHeight w:val="840"/>
        </w:trPr>
        <w:tc>
          <w:tcPr>
            <w:tcW w:w="2905" w:type="dxa"/>
            <w:shd w:val="clear" w:color="auto" w:fill="auto"/>
            <w:noWrap/>
            <w:hideMark/>
          </w:tcPr>
          <w:p w14:paraId="54115E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K0821KJ</w:t>
            </w:r>
          </w:p>
        </w:tc>
        <w:tc>
          <w:tcPr>
            <w:tcW w:w="1827" w:type="dxa"/>
            <w:shd w:val="clear" w:color="auto" w:fill="auto"/>
            <w:noWrap/>
            <w:hideMark/>
          </w:tcPr>
          <w:p w14:paraId="3964FC93" w14:textId="0ADD206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150.36</w:t>
            </w:r>
          </w:p>
        </w:tc>
        <w:tc>
          <w:tcPr>
            <w:tcW w:w="4533" w:type="dxa"/>
            <w:shd w:val="clear" w:color="auto" w:fill="auto"/>
            <w:vAlign w:val="bottom"/>
            <w:hideMark/>
          </w:tcPr>
          <w:p w14:paraId="723A53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portable, captains chair, patient weight capacity up to and including 300 pounds (capped rental)</w:t>
            </w:r>
          </w:p>
        </w:tc>
      </w:tr>
      <w:tr w:rsidR="00706F01" w:rsidRPr="00E46745" w14:paraId="40FF57FE" w14:textId="77777777" w:rsidTr="00E674B2">
        <w:tblPrEx>
          <w:tblLook w:val="04A0" w:firstRow="1" w:lastRow="0" w:firstColumn="1" w:lastColumn="0" w:noHBand="0" w:noVBand="1"/>
        </w:tblPrEx>
        <w:trPr>
          <w:trHeight w:val="840"/>
        </w:trPr>
        <w:tc>
          <w:tcPr>
            <w:tcW w:w="2905" w:type="dxa"/>
            <w:shd w:val="clear" w:color="auto" w:fill="auto"/>
            <w:noWrap/>
            <w:hideMark/>
          </w:tcPr>
          <w:p w14:paraId="30FECE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K0821NU</w:t>
            </w:r>
          </w:p>
        </w:tc>
        <w:tc>
          <w:tcPr>
            <w:tcW w:w="1827" w:type="dxa"/>
            <w:shd w:val="clear" w:color="auto" w:fill="auto"/>
            <w:noWrap/>
            <w:hideMark/>
          </w:tcPr>
          <w:p w14:paraId="3A3DC7CD" w14:textId="557EB4F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2,505.93</w:t>
            </w:r>
          </w:p>
        </w:tc>
        <w:tc>
          <w:tcPr>
            <w:tcW w:w="4533" w:type="dxa"/>
            <w:shd w:val="clear" w:color="auto" w:fill="auto"/>
            <w:vAlign w:val="bottom"/>
            <w:hideMark/>
          </w:tcPr>
          <w:p w14:paraId="6F26DD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portable, captains chair, patient weight capacity up to and including 300 pounds (new equipment purchase)</w:t>
            </w:r>
          </w:p>
        </w:tc>
      </w:tr>
      <w:tr w:rsidR="00706F01" w:rsidRPr="00E46745" w14:paraId="7A711241" w14:textId="77777777" w:rsidTr="00E674B2">
        <w:tblPrEx>
          <w:tblLook w:val="04A0" w:firstRow="1" w:lastRow="0" w:firstColumn="1" w:lastColumn="0" w:noHBand="0" w:noVBand="1"/>
        </w:tblPrEx>
        <w:trPr>
          <w:trHeight w:val="840"/>
        </w:trPr>
        <w:tc>
          <w:tcPr>
            <w:tcW w:w="2905" w:type="dxa"/>
            <w:shd w:val="clear" w:color="auto" w:fill="auto"/>
            <w:noWrap/>
            <w:hideMark/>
          </w:tcPr>
          <w:p w14:paraId="1EDF8C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K0821UE</w:t>
            </w:r>
          </w:p>
        </w:tc>
        <w:tc>
          <w:tcPr>
            <w:tcW w:w="1827" w:type="dxa"/>
            <w:shd w:val="clear" w:color="auto" w:fill="auto"/>
            <w:noWrap/>
            <w:hideMark/>
          </w:tcPr>
          <w:p w14:paraId="012D6DC3" w14:textId="3870372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1,879.45</w:t>
            </w:r>
          </w:p>
        </w:tc>
        <w:tc>
          <w:tcPr>
            <w:tcW w:w="4533" w:type="dxa"/>
            <w:shd w:val="clear" w:color="auto" w:fill="auto"/>
            <w:vAlign w:val="bottom"/>
            <w:hideMark/>
          </w:tcPr>
          <w:p w14:paraId="46D87E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portable, captains chair, patient weight capacity up to and including 300 pounds (used durable medical equipment)</w:t>
            </w:r>
          </w:p>
        </w:tc>
      </w:tr>
      <w:tr w:rsidR="00706F01" w:rsidRPr="00E46745" w14:paraId="06D43AD1" w14:textId="77777777" w:rsidTr="00E674B2">
        <w:tblPrEx>
          <w:tblLook w:val="04A0" w:firstRow="1" w:lastRow="0" w:firstColumn="1" w:lastColumn="0" w:noHBand="0" w:noVBand="1"/>
        </w:tblPrEx>
        <w:trPr>
          <w:trHeight w:val="720"/>
        </w:trPr>
        <w:tc>
          <w:tcPr>
            <w:tcW w:w="2905" w:type="dxa"/>
            <w:shd w:val="clear" w:color="auto" w:fill="auto"/>
            <w:noWrap/>
            <w:hideMark/>
          </w:tcPr>
          <w:p w14:paraId="5ED630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K0822KH</w:t>
            </w:r>
          </w:p>
        </w:tc>
        <w:tc>
          <w:tcPr>
            <w:tcW w:w="1827" w:type="dxa"/>
            <w:shd w:val="clear" w:color="auto" w:fill="auto"/>
            <w:noWrap/>
            <w:hideMark/>
          </w:tcPr>
          <w:p w14:paraId="5A047756" w14:textId="121E1D8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452.62</w:t>
            </w:r>
          </w:p>
        </w:tc>
        <w:tc>
          <w:tcPr>
            <w:tcW w:w="4533" w:type="dxa"/>
            <w:shd w:val="clear" w:color="auto" w:fill="auto"/>
            <w:vAlign w:val="bottom"/>
            <w:hideMark/>
          </w:tcPr>
          <w:p w14:paraId="7862F1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sling/solid seat/back, patient weight capacity up to and including 300 pounds (rental)</w:t>
            </w:r>
          </w:p>
        </w:tc>
      </w:tr>
      <w:tr w:rsidR="00706F01" w:rsidRPr="00E46745" w14:paraId="4A3019FA" w14:textId="77777777" w:rsidTr="00E674B2">
        <w:tblPrEx>
          <w:tblLook w:val="04A0" w:firstRow="1" w:lastRow="0" w:firstColumn="1" w:lastColumn="0" w:noHBand="0" w:noVBand="1"/>
        </w:tblPrEx>
        <w:trPr>
          <w:trHeight w:val="720"/>
        </w:trPr>
        <w:tc>
          <w:tcPr>
            <w:tcW w:w="2905" w:type="dxa"/>
            <w:shd w:val="clear" w:color="auto" w:fill="auto"/>
            <w:noWrap/>
            <w:hideMark/>
          </w:tcPr>
          <w:p w14:paraId="16E106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K0822KI</w:t>
            </w:r>
          </w:p>
        </w:tc>
        <w:tc>
          <w:tcPr>
            <w:tcW w:w="1827" w:type="dxa"/>
            <w:shd w:val="clear" w:color="auto" w:fill="auto"/>
            <w:noWrap/>
            <w:hideMark/>
          </w:tcPr>
          <w:p w14:paraId="51B679D6" w14:textId="163C139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452.62</w:t>
            </w:r>
          </w:p>
        </w:tc>
        <w:tc>
          <w:tcPr>
            <w:tcW w:w="4533" w:type="dxa"/>
            <w:shd w:val="clear" w:color="auto" w:fill="auto"/>
            <w:vAlign w:val="bottom"/>
            <w:hideMark/>
          </w:tcPr>
          <w:p w14:paraId="606CD4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sling/solid seat/back, patient weight capacity up to and including 300 pounds (rental)</w:t>
            </w:r>
          </w:p>
        </w:tc>
      </w:tr>
      <w:tr w:rsidR="00706F01" w:rsidRPr="00E46745" w14:paraId="730A858A" w14:textId="77777777" w:rsidTr="00E674B2">
        <w:tblPrEx>
          <w:tblLook w:val="04A0" w:firstRow="1" w:lastRow="0" w:firstColumn="1" w:lastColumn="0" w:noHBand="0" w:noVBand="1"/>
        </w:tblPrEx>
        <w:trPr>
          <w:trHeight w:val="840"/>
        </w:trPr>
        <w:tc>
          <w:tcPr>
            <w:tcW w:w="2905" w:type="dxa"/>
            <w:shd w:val="clear" w:color="auto" w:fill="auto"/>
            <w:noWrap/>
            <w:hideMark/>
          </w:tcPr>
          <w:p w14:paraId="32615B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K0822KJ</w:t>
            </w:r>
          </w:p>
        </w:tc>
        <w:tc>
          <w:tcPr>
            <w:tcW w:w="1827" w:type="dxa"/>
            <w:shd w:val="clear" w:color="auto" w:fill="auto"/>
            <w:noWrap/>
            <w:hideMark/>
          </w:tcPr>
          <w:p w14:paraId="5C1026E1" w14:textId="2203310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181.05</w:t>
            </w:r>
          </w:p>
        </w:tc>
        <w:tc>
          <w:tcPr>
            <w:tcW w:w="4533" w:type="dxa"/>
            <w:shd w:val="clear" w:color="auto" w:fill="auto"/>
            <w:vAlign w:val="bottom"/>
            <w:hideMark/>
          </w:tcPr>
          <w:p w14:paraId="72B05D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sling/solid seat/back, patient weight capacity up to and including 300 pounds (rental)</w:t>
            </w:r>
          </w:p>
        </w:tc>
      </w:tr>
      <w:tr w:rsidR="00706F01" w:rsidRPr="00E46745" w14:paraId="46B8C56F" w14:textId="77777777" w:rsidTr="00E674B2">
        <w:tblPrEx>
          <w:tblLook w:val="04A0" w:firstRow="1" w:lastRow="0" w:firstColumn="1" w:lastColumn="0" w:noHBand="0" w:noVBand="1"/>
        </w:tblPrEx>
        <w:trPr>
          <w:trHeight w:val="840"/>
        </w:trPr>
        <w:tc>
          <w:tcPr>
            <w:tcW w:w="2905" w:type="dxa"/>
            <w:shd w:val="clear" w:color="auto" w:fill="auto"/>
            <w:noWrap/>
            <w:hideMark/>
          </w:tcPr>
          <w:p w14:paraId="75B1EE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K0822NU</w:t>
            </w:r>
          </w:p>
        </w:tc>
        <w:tc>
          <w:tcPr>
            <w:tcW w:w="1827" w:type="dxa"/>
            <w:shd w:val="clear" w:color="auto" w:fill="auto"/>
            <w:noWrap/>
            <w:hideMark/>
          </w:tcPr>
          <w:p w14:paraId="4624F471" w14:textId="46BCF2D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3,017.47</w:t>
            </w:r>
          </w:p>
        </w:tc>
        <w:tc>
          <w:tcPr>
            <w:tcW w:w="4533" w:type="dxa"/>
            <w:shd w:val="clear" w:color="auto" w:fill="auto"/>
            <w:vAlign w:val="bottom"/>
            <w:hideMark/>
          </w:tcPr>
          <w:p w14:paraId="12C265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sling/solid seat/back, patient weight capacity up to and including 300 pounds (new equipment)</w:t>
            </w:r>
          </w:p>
        </w:tc>
      </w:tr>
      <w:tr w:rsidR="00706F01" w:rsidRPr="00E46745" w14:paraId="22581171" w14:textId="77777777" w:rsidTr="00E674B2">
        <w:tblPrEx>
          <w:tblLook w:val="04A0" w:firstRow="1" w:lastRow="0" w:firstColumn="1" w:lastColumn="0" w:noHBand="0" w:noVBand="1"/>
        </w:tblPrEx>
        <w:trPr>
          <w:trHeight w:val="840"/>
        </w:trPr>
        <w:tc>
          <w:tcPr>
            <w:tcW w:w="2905" w:type="dxa"/>
            <w:shd w:val="clear" w:color="auto" w:fill="auto"/>
            <w:noWrap/>
            <w:hideMark/>
          </w:tcPr>
          <w:p w14:paraId="397B02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K0822UE</w:t>
            </w:r>
          </w:p>
        </w:tc>
        <w:tc>
          <w:tcPr>
            <w:tcW w:w="1827" w:type="dxa"/>
            <w:shd w:val="clear" w:color="auto" w:fill="auto"/>
            <w:noWrap/>
            <w:hideMark/>
          </w:tcPr>
          <w:p w14:paraId="3F2827C7" w14:textId="25A08C8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2,263.10</w:t>
            </w:r>
          </w:p>
        </w:tc>
        <w:tc>
          <w:tcPr>
            <w:tcW w:w="4533" w:type="dxa"/>
            <w:shd w:val="clear" w:color="auto" w:fill="auto"/>
            <w:vAlign w:val="bottom"/>
            <w:hideMark/>
          </w:tcPr>
          <w:p w14:paraId="028ACF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sling/solid seat/back, patient weight capacity up to and including 300 pounds (used durable medical equipment)</w:t>
            </w:r>
          </w:p>
        </w:tc>
      </w:tr>
      <w:tr w:rsidR="00706F01" w:rsidRPr="00E46745" w14:paraId="2115FCE6" w14:textId="77777777" w:rsidTr="00E674B2">
        <w:tblPrEx>
          <w:tblLook w:val="04A0" w:firstRow="1" w:lastRow="0" w:firstColumn="1" w:lastColumn="0" w:noHBand="0" w:noVBand="1"/>
        </w:tblPrEx>
        <w:trPr>
          <w:trHeight w:val="720"/>
        </w:trPr>
        <w:tc>
          <w:tcPr>
            <w:tcW w:w="2905" w:type="dxa"/>
            <w:shd w:val="clear" w:color="auto" w:fill="auto"/>
            <w:noWrap/>
            <w:hideMark/>
          </w:tcPr>
          <w:p w14:paraId="27A1DB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K0823KH</w:t>
            </w:r>
          </w:p>
        </w:tc>
        <w:tc>
          <w:tcPr>
            <w:tcW w:w="1827" w:type="dxa"/>
            <w:shd w:val="clear" w:color="auto" w:fill="auto"/>
            <w:noWrap/>
            <w:hideMark/>
          </w:tcPr>
          <w:p w14:paraId="075E02CE" w14:textId="102EB51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427.33</w:t>
            </w:r>
          </w:p>
        </w:tc>
        <w:tc>
          <w:tcPr>
            <w:tcW w:w="4533" w:type="dxa"/>
            <w:shd w:val="clear" w:color="auto" w:fill="auto"/>
            <w:vAlign w:val="bottom"/>
            <w:hideMark/>
          </w:tcPr>
          <w:p w14:paraId="3C9E54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captains chair, patient weight capacity up to and including 300 pounds (capped rental)</w:t>
            </w:r>
          </w:p>
        </w:tc>
      </w:tr>
      <w:tr w:rsidR="00706F01" w:rsidRPr="00E46745" w14:paraId="2D11520F" w14:textId="77777777" w:rsidTr="00E674B2">
        <w:tblPrEx>
          <w:tblLook w:val="04A0" w:firstRow="1" w:lastRow="0" w:firstColumn="1" w:lastColumn="0" w:noHBand="0" w:noVBand="1"/>
        </w:tblPrEx>
        <w:trPr>
          <w:trHeight w:val="840"/>
        </w:trPr>
        <w:tc>
          <w:tcPr>
            <w:tcW w:w="2905" w:type="dxa"/>
            <w:shd w:val="clear" w:color="auto" w:fill="auto"/>
            <w:noWrap/>
            <w:hideMark/>
          </w:tcPr>
          <w:p w14:paraId="6393C9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K0823KI</w:t>
            </w:r>
          </w:p>
        </w:tc>
        <w:tc>
          <w:tcPr>
            <w:tcW w:w="1827" w:type="dxa"/>
            <w:shd w:val="clear" w:color="auto" w:fill="auto"/>
            <w:noWrap/>
            <w:hideMark/>
          </w:tcPr>
          <w:p w14:paraId="37B8BEDC" w14:textId="35CC215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427.33</w:t>
            </w:r>
          </w:p>
        </w:tc>
        <w:tc>
          <w:tcPr>
            <w:tcW w:w="4533" w:type="dxa"/>
            <w:shd w:val="clear" w:color="auto" w:fill="auto"/>
            <w:vAlign w:val="bottom"/>
            <w:hideMark/>
          </w:tcPr>
          <w:p w14:paraId="457ED0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captains chair, patient weight capacity up to and including 300 pounds (capped rental)</w:t>
            </w:r>
          </w:p>
        </w:tc>
      </w:tr>
      <w:tr w:rsidR="00706F01" w:rsidRPr="00E46745" w14:paraId="15078E9C" w14:textId="77777777" w:rsidTr="00E674B2">
        <w:tblPrEx>
          <w:tblLook w:val="04A0" w:firstRow="1" w:lastRow="0" w:firstColumn="1" w:lastColumn="0" w:noHBand="0" w:noVBand="1"/>
        </w:tblPrEx>
        <w:trPr>
          <w:trHeight w:val="720"/>
        </w:trPr>
        <w:tc>
          <w:tcPr>
            <w:tcW w:w="2905" w:type="dxa"/>
            <w:shd w:val="clear" w:color="auto" w:fill="auto"/>
            <w:noWrap/>
            <w:hideMark/>
          </w:tcPr>
          <w:p w14:paraId="0C85CC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K0823KJ</w:t>
            </w:r>
          </w:p>
        </w:tc>
        <w:tc>
          <w:tcPr>
            <w:tcW w:w="1827" w:type="dxa"/>
            <w:shd w:val="clear" w:color="auto" w:fill="auto"/>
            <w:noWrap/>
            <w:hideMark/>
          </w:tcPr>
          <w:p w14:paraId="040666BF" w14:textId="2FED410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170.93</w:t>
            </w:r>
          </w:p>
        </w:tc>
        <w:tc>
          <w:tcPr>
            <w:tcW w:w="4533" w:type="dxa"/>
            <w:shd w:val="clear" w:color="auto" w:fill="auto"/>
            <w:vAlign w:val="bottom"/>
            <w:hideMark/>
          </w:tcPr>
          <w:p w14:paraId="04A04F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captains chair, patient weight capacity up to and including 300 pounds (capped rental)</w:t>
            </w:r>
          </w:p>
        </w:tc>
      </w:tr>
      <w:tr w:rsidR="00706F01" w:rsidRPr="00E46745" w14:paraId="5981FCC6" w14:textId="77777777" w:rsidTr="00E674B2">
        <w:tblPrEx>
          <w:tblLook w:val="04A0" w:firstRow="1" w:lastRow="0" w:firstColumn="1" w:lastColumn="0" w:noHBand="0" w:noVBand="1"/>
        </w:tblPrEx>
        <w:trPr>
          <w:trHeight w:val="720"/>
        </w:trPr>
        <w:tc>
          <w:tcPr>
            <w:tcW w:w="2905" w:type="dxa"/>
            <w:shd w:val="clear" w:color="auto" w:fill="auto"/>
            <w:noWrap/>
            <w:hideMark/>
          </w:tcPr>
          <w:p w14:paraId="5DF6BB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K0823NU</w:t>
            </w:r>
          </w:p>
        </w:tc>
        <w:tc>
          <w:tcPr>
            <w:tcW w:w="1827" w:type="dxa"/>
            <w:shd w:val="clear" w:color="auto" w:fill="auto"/>
            <w:noWrap/>
            <w:hideMark/>
          </w:tcPr>
          <w:p w14:paraId="5D7C87DC" w14:textId="2D1FD45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2,848.87</w:t>
            </w:r>
          </w:p>
        </w:tc>
        <w:tc>
          <w:tcPr>
            <w:tcW w:w="4533" w:type="dxa"/>
            <w:shd w:val="clear" w:color="auto" w:fill="auto"/>
            <w:vAlign w:val="bottom"/>
            <w:hideMark/>
          </w:tcPr>
          <w:p w14:paraId="0D74EB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captains chair, patient weight capacity up to and including 300 pounds (new equipment purchase)</w:t>
            </w:r>
          </w:p>
        </w:tc>
      </w:tr>
      <w:tr w:rsidR="00706F01" w:rsidRPr="00E46745" w14:paraId="7BB66BC8" w14:textId="77777777" w:rsidTr="00E674B2">
        <w:tblPrEx>
          <w:tblLook w:val="04A0" w:firstRow="1" w:lastRow="0" w:firstColumn="1" w:lastColumn="0" w:noHBand="0" w:noVBand="1"/>
        </w:tblPrEx>
        <w:trPr>
          <w:trHeight w:val="840"/>
        </w:trPr>
        <w:tc>
          <w:tcPr>
            <w:tcW w:w="2905" w:type="dxa"/>
            <w:shd w:val="clear" w:color="auto" w:fill="auto"/>
            <w:noWrap/>
            <w:hideMark/>
          </w:tcPr>
          <w:p w14:paraId="6ACB29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K0823UE</w:t>
            </w:r>
          </w:p>
        </w:tc>
        <w:tc>
          <w:tcPr>
            <w:tcW w:w="1827" w:type="dxa"/>
            <w:shd w:val="clear" w:color="auto" w:fill="auto"/>
            <w:noWrap/>
            <w:hideMark/>
          </w:tcPr>
          <w:p w14:paraId="0EF93BC3" w14:textId="6D80ACF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2,136.65</w:t>
            </w:r>
          </w:p>
        </w:tc>
        <w:tc>
          <w:tcPr>
            <w:tcW w:w="4533" w:type="dxa"/>
            <w:shd w:val="clear" w:color="auto" w:fill="auto"/>
            <w:vAlign w:val="bottom"/>
            <w:hideMark/>
          </w:tcPr>
          <w:p w14:paraId="0A7669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captains chair, patient weight capacity up to and including 300 pounds (used durable medical equipment)</w:t>
            </w:r>
          </w:p>
        </w:tc>
      </w:tr>
      <w:tr w:rsidR="00706F01" w:rsidRPr="00E46745" w14:paraId="336B874C" w14:textId="77777777" w:rsidTr="00E674B2">
        <w:tblPrEx>
          <w:tblLook w:val="04A0" w:firstRow="1" w:lastRow="0" w:firstColumn="1" w:lastColumn="0" w:noHBand="0" w:noVBand="1"/>
        </w:tblPrEx>
        <w:trPr>
          <w:trHeight w:val="720"/>
        </w:trPr>
        <w:tc>
          <w:tcPr>
            <w:tcW w:w="2905" w:type="dxa"/>
            <w:shd w:val="clear" w:color="auto" w:fill="auto"/>
            <w:noWrap/>
            <w:hideMark/>
          </w:tcPr>
          <w:p w14:paraId="2051CF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K0824KH</w:t>
            </w:r>
          </w:p>
        </w:tc>
        <w:tc>
          <w:tcPr>
            <w:tcW w:w="1827" w:type="dxa"/>
            <w:shd w:val="clear" w:color="auto" w:fill="auto"/>
            <w:noWrap/>
            <w:hideMark/>
          </w:tcPr>
          <w:p w14:paraId="7DA23260" w14:textId="1EBACF7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568.43</w:t>
            </w:r>
          </w:p>
        </w:tc>
        <w:tc>
          <w:tcPr>
            <w:tcW w:w="4533" w:type="dxa"/>
            <w:shd w:val="clear" w:color="auto" w:fill="auto"/>
            <w:vAlign w:val="bottom"/>
            <w:hideMark/>
          </w:tcPr>
          <w:p w14:paraId="52737C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sling/solid seat/back, patient weight capacity 301 to 450 pounds (capped rental)</w:t>
            </w:r>
          </w:p>
        </w:tc>
      </w:tr>
      <w:tr w:rsidR="00706F01" w:rsidRPr="00E46745" w14:paraId="52DAECC2" w14:textId="77777777" w:rsidTr="00E674B2">
        <w:tblPrEx>
          <w:tblLook w:val="04A0" w:firstRow="1" w:lastRow="0" w:firstColumn="1" w:lastColumn="0" w:noHBand="0" w:noVBand="1"/>
        </w:tblPrEx>
        <w:trPr>
          <w:trHeight w:val="840"/>
        </w:trPr>
        <w:tc>
          <w:tcPr>
            <w:tcW w:w="2905" w:type="dxa"/>
            <w:shd w:val="clear" w:color="auto" w:fill="auto"/>
            <w:noWrap/>
            <w:hideMark/>
          </w:tcPr>
          <w:p w14:paraId="3F3230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K0824KI</w:t>
            </w:r>
          </w:p>
        </w:tc>
        <w:tc>
          <w:tcPr>
            <w:tcW w:w="1827" w:type="dxa"/>
            <w:shd w:val="clear" w:color="auto" w:fill="auto"/>
            <w:noWrap/>
            <w:hideMark/>
          </w:tcPr>
          <w:p w14:paraId="03777EF8" w14:textId="7FDC9C2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568.43</w:t>
            </w:r>
          </w:p>
        </w:tc>
        <w:tc>
          <w:tcPr>
            <w:tcW w:w="4533" w:type="dxa"/>
            <w:shd w:val="clear" w:color="auto" w:fill="auto"/>
            <w:vAlign w:val="bottom"/>
            <w:hideMark/>
          </w:tcPr>
          <w:p w14:paraId="1A4E8F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sling/solid seat/back, patient weight capacity 301 to 450 pounds (capped rental)</w:t>
            </w:r>
          </w:p>
        </w:tc>
      </w:tr>
      <w:tr w:rsidR="00706F01" w:rsidRPr="00E46745" w14:paraId="1343C787" w14:textId="77777777" w:rsidTr="00E674B2">
        <w:tblPrEx>
          <w:tblLook w:val="04A0" w:firstRow="1" w:lastRow="0" w:firstColumn="1" w:lastColumn="0" w:noHBand="0" w:noVBand="1"/>
        </w:tblPrEx>
        <w:trPr>
          <w:trHeight w:val="840"/>
        </w:trPr>
        <w:tc>
          <w:tcPr>
            <w:tcW w:w="2905" w:type="dxa"/>
            <w:shd w:val="clear" w:color="auto" w:fill="auto"/>
            <w:noWrap/>
            <w:hideMark/>
          </w:tcPr>
          <w:p w14:paraId="33B9AC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K0824KJ</w:t>
            </w:r>
          </w:p>
        </w:tc>
        <w:tc>
          <w:tcPr>
            <w:tcW w:w="1827" w:type="dxa"/>
            <w:shd w:val="clear" w:color="auto" w:fill="auto"/>
            <w:noWrap/>
            <w:hideMark/>
          </w:tcPr>
          <w:p w14:paraId="750D9680" w14:textId="4EF9790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227.37</w:t>
            </w:r>
          </w:p>
        </w:tc>
        <w:tc>
          <w:tcPr>
            <w:tcW w:w="4533" w:type="dxa"/>
            <w:shd w:val="clear" w:color="auto" w:fill="auto"/>
            <w:vAlign w:val="bottom"/>
            <w:hideMark/>
          </w:tcPr>
          <w:p w14:paraId="255399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sling/solid seat/back, patient weight capacity 301 to 450 pounds (capped rental)</w:t>
            </w:r>
          </w:p>
        </w:tc>
      </w:tr>
      <w:tr w:rsidR="00706F01" w:rsidRPr="00E46745" w14:paraId="78BB6E20" w14:textId="77777777" w:rsidTr="00E674B2">
        <w:tblPrEx>
          <w:tblLook w:val="04A0" w:firstRow="1" w:lastRow="0" w:firstColumn="1" w:lastColumn="0" w:noHBand="0" w:noVBand="1"/>
        </w:tblPrEx>
        <w:trPr>
          <w:trHeight w:val="840"/>
        </w:trPr>
        <w:tc>
          <w:tcPr>
            <w:tcW w:w="2905" w:type="dxa"/>
            <w:shd w:val="clear" w:color="auto" w:fill="auto"/>
            <w:noWrap/>
            <w:hideMark/>
          </w:tcPr>
          <w:p w14:paraId="2A4A37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K0824NU</w:t>
            </w:r>
          </w:p>
        </w:tc>
        <w:tc>
          <w:tcPr>
            <w:tcW w:w="1827" w:type="dxa"/>
            <w:shd w:val="clear" w:color="auto" w:fill="auto"/>
            <w:noWrap/>
            <w:hideMark/>
          </w:tcPr>
          <w:p w14:paraId="7C459838" w14:textId="6042B07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3,789.53</w:t>
            </w:r>
          </w:p>
        </w:tc>
        <w:tc>
          <w:tcPr>
            <w:tcW w:w="4533" w:type="dxa"/>
            <w:shd w:val="clear" w:color="auto" w:fill="auto"/>
            <w:vAlign w:val="bottom"/>
            <w:hideMark/>
          </w:tcPr>
          <w:p w14:paraId="14ED90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sling/solid seat/back, patient weight capacity 301 to 450 pounds (new equipment purchase)</w:t>
            </w:r>
          </w:p>
        </w:tc>
      </w:tr>
      <w:tr w:rsidR="00706F01" w:rsidRPr="00E46745" w14:paraId="514BE105" w14:textId="77777777" w:rsidTr="00E674B2">
        <w:tblPrEx>
          <w:tblLook w:val="04A0" w:firstRow="1" w:lastRow="0" w:firstColumn="1" w:lastColumn="0" w:noHBand="0" w:noVBand="1"/>
        </w:tblPrEx>
        <w:trPr>
          <w:trHeight w:val="840"/>
        </w:trPr>
        <w:tc>
          <w:tcPr>
            <w:tcW w:w="2905" w:type="dxa"/>
            <w:shd w:val="clear" w:color="auto" w:fill="auto"/>
            <w:noWrap/>
            <w:hideMark/>
          </w:tcPr>
          <w:p w14:paraId="497CBF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K0824UE</w:t>
            </w:r>
          </w:p>
        </w:tc>
        <w:tc>
          <w:tcPr>
            <w:tcW w:w="1827" w:type="dxa"/>
            <w:shd w:val="clear" w:color="auto" w:fill="auto"/>
            <w:noWrap/>
            <w:hideMark/>
          </w:tcPr>
          <w:p w14:paraId="51BA589F" w14:textId="280772D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2,842.15</w:t>
            </w:r>
          </w:p>
        </w:tc>
        <w:tc>
          <w:tcPr>
            <w:tcW w:w="4533" w:type="dxa"/>
            <w:shd w:val="clear" w:color="auto" w:fill="auto"/>
            <w:vAlign w:val="bottom"/>
            <w:hideMark/>
          </w:tcPr>
          <w:p w14:paraId="74E6B2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sling/solid seat/back, patient weight capacity 301 to 450 pounds (used durable medical equipment)</w:t>
            </w:r>
          </w:p>
        </w:tc>
      </w:tr>
      <w:tr w:rsidR="00706F01" w:rsidRPr="00E46745" w14:paraId="5F2E5227" w14:textId="77777777" w:rsidTr="00E674B2">
        <w:tblPrEx>
          <w:tblLook w:val="04A0" w:firstRow="1" w:lastRow="0" w:firstColumn="1" w:lastColumn="0" w:noHBand="0" w:noVBand="1"/>
        </w:tblPrEx>
        <w:trPr>
          <w:trHeight w:val="560"/>
        </w:trPr>
        <w:tc>
          <w:tcPr>
            <w:tcW w:w="2905" w:type="dxa"/>
            <w:shd w:val="clear" w:color="auto" w:fill="auto"/>
            <w:noWrap/>
            <w:hideMark/>
          </w:tcPr>
          <w:p w14:paraId="670458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K0825KH</w:t>
            </w:r>
          </w:p>
        </w:tc>
        <w:tc>
          <w:tcPr>
            <w:tcW w:w="1827" w:type="dxa"/>
            <w:shd w:val="clear" w:color="auto" w:fill="auto"/>
            <w:noWrap/>
            <w:hideMark/>
          </w:tcPr>
          <w:p w14:paraId="2CC7F958" w14:textId="1D6228F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507.85</w:t>
            </w:r>
          </w:p>
        </w:tc>
        <w:tc>
          <w:tcPr>
            <w:tcW w:w="4533" w:type="dxa"/>
            <w:shd w:val="clear" w:color="auto" w:fill="auto"/>
            <w:vAlign w:val="bottom"/>
            <w:hideMark/>
          </w:tcPr>
          <w:p w14:paraId="0EB55F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captains chair, patient weight capacity 301 to 450 pounds (capped rental)</w:t>
            </w:r>
          </w:p>
        </w:tc>
      </w:tr>
      <w:tr w:rsidR="00706F01" w:rsidRPr="00E46745" w14:paraId="7FA0B12F" w14:textId="77777777" w:rsidTr="00E674B2">
        <w:tblPrEx>
          <w:tblLook w:val="04A0" w:firstRow="1" w:lastRow="0" w:firstColumn="1" w:lastColumn="0" w:noHBand="0" w:noVBand="1"/>
        </w:tblPrEx>
        <w:trPr>
          <w:trHeight w:val="560"/>
        </w:trPr>
        <w:tc>
          <w:tcPr>
            <w:tcW w:w="2905" w:type="dxa"/>
            <w:shd w:val="clear" w:color="auto" w:fill="auto"/>
            <w:noWrap/>
            <w:hideMark/>
          </w:tcPr>
          <w:p w14:paraId="0F1285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K0825KI</w:t>
            </w:r>
          </w:p>
        </w:tc>
        <w:tc>
          <w:tcPr>
            <w:tcW w:w="1827" w:type="dxa"/>
            <w:shd w:val="clear" w:color="auto" w:fill="auto"/>
            <w:noWrap/>
            <w:hideMark/>
          </w:tcPr>
          <w:p w14:paraId="54965A1A" w14:textId="242899F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507.85</w:t>
            </w:r>
          </w:p>
        </w:tc>
        <w:tc>
          <w:tcPr>
            <w:tcW w:w="4533" w:type="dxa"/>
            <w:shd w:val="clear" w:color="auto" w:fill="auto"/>
            <w:vAlign w:val="bottom"/>
            <w:hideMark/>
          </w:tcPr>
          <w:p w14:paraId="270B82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captains chair, patient weight capacity 301 to 450 pounds (capped rental)</w:t>
            </w:r>
          </w:p>
        </w:tc>
      </w:tr>
      <w:tr w:rsidR="00706F01" w:rsidRPr="00E46745" w14:paraId="7DB67DC5" w14:textId="77777777" w:rsidTr="00E674B2">
        <w:tblPrEx>
          <w:tblLook w:val="04A0" w:firstRow="1" w:lastRow="0" w:firstColumn="1" w:lastColumn="0" w:noHBand="0" w:noVBand="1"/>
        </w:tblPrEx>
        <w:trPr>
          <w:trHeight w:val="560"/>
        </w:trPr>
        <w:tc>
          <w:tcPr>
            <w:tcW w:w="2905" w:type="dxa"/>
            <w:shd w:val="clear" w:color="auto" w:fill="auto"/>
            <w:noWrap/>
            <w:hideMark/>
          </w:tcPr>
          <w:p w14:paraId="52BA5A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K0825KJ</w:t>
            </w:r>
          </w:p>
        </w:tc>
        <w:tc>
          <w:tcPr>
            <w:tcW w:w="1827" w:type="dxa"/>
            <w:shd w:val="clear" w:color="auto" w:fill="auto"/>
            <w:noWrap/>
            <w:hideMark/>
          </w:tcPr>
          <w:p w14:paraId="523B2924" w14:textId="7D1E9CA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203.14</w:t>
            </w:r>
          </w:p>
        </w:tc>
        <w:tc>
          <w:tcPr>
            <w:tcW w:w="4533" w:type="dxa"/>
            <w:shd w:val="clear" w:color="auto" w:fill="auto"/>
            <w:vAlign w:val="bottom"/>
            <w:hideMark/>
          </w:tcPr>
          <w:p w14:paraId="42A637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captains chair, patient weight capacity 301 to 450 pounds (capped rental)</w:t>
            </w:r>
          </w:p>
        </w:tc>
      </w:tr>
      <w:tr w:rsidR="00706F01" w:rsidRPr="00E46745" w14:paraId="76ADDFB3" w14:textId="77777777" w:rsidTr="00E674B2">
        <w:tblPrEx>
          <w:tblLook w:val="04A0" w:firstRow="1" w:lastRow="0" w:firstColumn="1" w:lastColumn="0" w:noHBand="0" w:noVBand="1"/>
        </w:tblPrEx>
        <w:trPr>
          <w:trHeight w:val="720"/>
        </w:trPr>
        <w:tc>
          <w:tcPr>
            <w:tcW w:w="2905" w:type="dxa"/>
            <w:shd w:val="clear" w:color="auto" w:fill="auto"/>
            <w:noWrap/>
            <w:hideMark/>
          </w:tcPr>
          <w:p w14:paraId="5D03DC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K0825NU</w:t>
            </w:r>
          </w:p>
        </w:tc>
        <w:tc>
          <w:tcPr>
            <w:tcW w:w="1827" w:type="dxa"/>
            <w:shd w:val="clear" w:color="auto" w:fill="auto"/>
            <w:noWrap/>
            <w:hideMark/>
          </w:tcPr>
          <w:p w14:paraId="782B8D12" w14:textId="4786DA0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3,385.67</w:t>
            </w:r>
          </w:p>
        </w:tc>
        <w:tc>
          <w:tcPr>
            <w:tcW w:w="4533" w:type="dxa"/>
            <w:shd w:val="clear" w:color="auto" w:fill="auto"/>
            <w:vAlign w:val="bottom"/>
            <w:hideMark/>
          </w:tcPr>
          <w:p w14:paraId="39CFDF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captains chair, patient weight capacity 301 to 450 pounds (new equipment equipment)</w:t>
            </w:r>
          </w:p>
        </w:tc>
      </w:tr>
      <w:tr w:rsidR="00706F01" w:rsidRPr="00E46745" w14:paraId="2B69133C" w14:textId="77777777" w:rsidTr="00E674B2">
        <w:tblPrEx>
          <w:tblLook w:val="04A0" w:firstRow="1" w:lastRow="0" w:firstColumn="1" w:lastColumn="0" w:noHBand="0" w:noVBand="1"/>
        </w:tblPrEx>
        <w:trPr>
          <w:trHeight w:val="720"/>
        </w:trPr>
        <w:tc>
          <w:tcPr>
            <w:tcW w:w="2905" w:type="dxa"/>
            <w:shd w:val="clear" w:color="auto" w:fill="auto"/>
            <w:noWrap/>
            <w:hideMark/>
          </w:tcPr>
          <w:p w14:paraId="076BC3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K0825UE</w:t>
            </w:r>
          </w:p>
        </w:tc>
        <w:tc>
          <w:tcPr>
            <w:tcW w:w="1827" w:type="dxa"/>
            <w:shd w:val="clear" w:color="auto" w:fill="auto"/>
            <w:noWrap/>
            <w:hideMark/>
          </w:tcPr>
          <w:p w14:paraId="4C2F27F9" w14:textId="3AF422D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2,539.25</w:t>
            </w:r>
          </w:p>
        </w:tc>
        <w:tc>
          <w:tcPr>
            <w:tcW w:w="4533" w:type="dxa"/>
            <w:shd w:val="clear" w:color="auto" w:fill="auto"/>
            <w:vAlign w:val="bottom"/>
            <w:hideMark/>
          </w:tcPr>
          <w:p w14:paraId="481D69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captains chair, patient weight capacity 301 to 450 pounds (used durable medical equipment)</w:t>
            </w:r>
          </w:p>
        </w:tc>
      </w:tr>
      <w:tr w:rsidR="00706F01" w:rsidRPr="00E46745" w14:paraId="15136FE2" w14:textId="77777777" w:rsidTr="00E674B2">
        <w:tblPrEx>
          <w:tblLook w:val="04A0" w:firstRow="1" w:lastRow="0" w:firstColumn="1" w:lastColumn="0" w:noHBand="0" w:noVBand="1"/>
        </w:tblPrEx>
        <w:trPr>
          <w:trHeight w:val="720"/>
        </w:trPr>
        <w:tc>
          <w:tcPr>
            <w:tcW w:w="2905" w:type="dxa"/>
            <w:shd w:val="clear" w:color="auto" w:fill="auto"/>
            <w:noWrap/>
            <w:hideMark/>
          </w:tcPr>
          <w:p w14:paraId="7913B9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K0826KH</w:t>
            </w:r>
          </w:p>
        </w:tc>
        <w:tc>
          <w:tcPr>
            <w:tcW w:w="1827" w:type="dxa"/>
            <w:shd w:val="clear" w:color="auto" w:fill="auto"/>
            <w:noWrap/>
            <w:hideMark/>
          </w:tcPr>
          <w:p w14:paraId="04D02D0A" w14:textId="66E5EC7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768.52</w:t>
            </w:r>
          </w:p>
        </w:tc>
        <w:tc>
          <w:tcPr>
            <w:tcW w:w="4533" w:type="dxa"/>
            <w:shd w:val="clear" w:color="auto" w:fill="auto"/>
            <w:vAlign w:val="bottom"/>
            <w:hideMark/>
          </w:tcPr>
          <w:p w14:paraId="415C82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sling/solid seat/back, patient weight capacity 451 to 600 pounds (capped rental)</w:t>
            </w:r>
          </w:p>
        </w:tc>
      </w:tr>
      <w:tr w:rsidR="00706F01" w:rsidRPr="00E46745" w14:paraId="1C6DD288" w14:textId="77777777" w:rsidTr="00E674B2">
        <w:tblPrEx>
          <w:tblLook w:val="04A0" w:firstRow="1" w:lastRow="0" w:firstColumn="1" w:lastColumn="0" w:noHBand="0" w:noVBand="1"/>
        </w:tblPrEx>
        <w:trPr>
          <w:trHeight w:val="720"/>
        </w:trPr>
        <w:tc>
          <w:tcPr>
            <w:tcW w:w="2905" w:type="dxa"/>
            <w:shd w:val="clear" w:color="auto" w:fill="auto"/>
            <w:noWrap/>
            <w:hideMark/>
          </w:tcPr>
          <w:p w14:paraId="25B7F0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K0826KI</w:t>
            </w:r>
          </w:p>
        </w:tc>
        <w:tc>
          <w:tcPr>
            <w:tcW w:w="1827" w:type="dxa"/>
            <w:shd w:val="clear" w:color="auto" w:fill="auto"/>
            <w:noWrap/>
            <w:hideMark/>
          </w:tcPr>
          <w:p w14:paraId="1C8EFF02" w14:textId="4EC4336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768.52</w:t>
            </w:r>
          </w:p>
        </w:tc>
        <w:tc>
          <w:tcPr>
            <w:tcW w:w="4533" w:type="dxa"/>
            <w:shd w:val="clear" w:color="auto" w:fill="auto"/>
            <w:vAlign w:val="bottom"/>
            <w:hideMark/>
          </w:tcPr>
          <w:p w14:paraId="34D9A3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sling/solid seat/back, patient weight capacity 451 to 600 pounds (capped rental)</w:t>
            </w:r>
          </w:p>
        </w:tc>
      </w:tr>
      <w:tr w:rsidR="00706F01" w:rsidRPr="00E46745" w14:paraId="033C537A" w14:textId="77777777" w:rsidTr="00E674B2">
        <w:tblPrEx>
          <w:tblLook w:val="04A0" w:firstRow="1" w:lastRow="0" w:firstColumn="1" w:lastColumn="0" w:noHBand="0" w:noVBand="1"/>
        </w:tblPrEx>
        <w:trPr>
          <w:trHeight w:val="840"/>
        </w:trPr>
        <w:tc>
          <w:tcPr>
            <w:tcW w:w="2905" w:type="dxa"/>
            <w:shd w:val="clear" w:color="auto" w:fill="auto"/>
            <w:noWrap/>
            <w:hideMark/>
          </w:tcPr>
          <w:p w14:paraId="3C3263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K0826KJ</w:t>
            </w:r>
          </w:p>
        </w:tc>
        <w:tc>
          <w:tcPr>
            <w:tcW w:w="1827" w:type="dxa"/>
            <w:shd w:val="clear" w:color="auto" w:fill="auto"/>
            <w:noWrap/>
            <w:hideMark/>
          </w:tcPr>
          <w:p w14:paraId="742C8D3C" w14:textId="1196EE7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307.41</w:t>
            </w:r>
          </w:p>
        </w:tc>
        <w:tc>
          <w:tcPr>
            <w:tcW w:w="4533" w:type="dxa"/>
            <w:shd w:val="clear" w:color="auto" w:fill="auto"/>
            <w:vAlign w:val="bottom"/>
            <w:hideMark/>
          </w:tcPr>
          <w:p w14:paraId="6C3333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sling/solid seat/back, patient weight capacity 451 to 600 pounds (capped rental)</w:t>
            </w:r>
          </w:p>
        </w:tc>
      </w:tr>
      <w:tr w:rsidR="00706F01" w:rsidRPr="00E46745" w14:paraId="5FC3E8BD" w14:textId="77777777" w:rsidTr="00E674B2">
        <w:tblPrEx>
          <w:tblLook w:val="04A0" w:firstRow="1" w:lastRow="0" w:firstColumn="1" w:lastColumn="0" w:noHBand="0" w:noVBand="1"/>
        </w:tblPrEx>
        <w:trPr>
          <w:trHeight w:val="840"/>
        </w:trPr>
        <w:tc>
          <w:tcPr>
            <w:tcW w:w="2905" w:type="dxa"/>
            <w:shd w:val="clear" w:color="auto" w:fill="auto"/>
            <w:noWrap/>
            <w:hideMark/>
          </w:tcPr>
          <w:p w14:paraId="3C5B19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K0826NU</w:t>
            </w:r>
          </w:p>
        </w:tc>
        <w:tc>
          <w:tcPr>
            <w:tcW w:w="1827" w:type="dxa"/>
            <w:shd w:val="clear" w:color="auto" w:fill="auto"/>
            <w:noWrap/>
            <w:hideMark/>
          </w:tcPr>
          <w:p w14:paraId="0DEE4DD3" w14:textId="2FF5E1D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5,123.47</w:t>
            </w:r>
          </w:p>
        </w:tc>
        <w:tc>
          <w:tcPr>
            <w:tcW w:w="4533" w:type="dxa"/>
            <w:shd w:val="clear" w:color="auto" w:fill="auto"/>
            <w:vAlign w:val="bottom"/>
            <w:hideMark/>
          </w:tcPr>
          <w:p w14:paraId="0A2C47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sling/solid seat/back, patient weight capacity 451 to 600 pounds (new equipment purchase)</w:t>
            </w:r>
          </w:p>
        </w:tc>
      </w:tr>
      <w:tr w:rsidR="00706F01" w:rsidRPr="00E46745" w14:paraId="763455D2" w14:textId="77777777" w:rsidTr="00E674B2">
        <w:tblPrEx>
          <w:tblLook w:val="04A0" w:firstRow="1" w:lastRow="0" w:firstColumn="1" w:lastColumn="0" w:noHBand="0" w:noVBand="1"/>
        </w:tblPrEx>
        <w:trPr>
          <w:trHeight w:val="840"/>
        </w:trPr>
        <w:tc>
          <w:tcPr>
            <w:tcW w:w="2905" w:type="dxa"/>
            <w:shd w:val="clear" w:color="auto" w:fill="auto"/>
            <w:noWrap/>
            <w:hideMark/>
          </w:tcPr>
          <w:p w14:paraId="79C475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K0826UE</w:t>
            </w:r>
          </w:p>
        </w:tc>
        <w:tc>
          <w:tcPr>
            <w:tcW w:w="1827" w:type="dxa"/>
            <w:shd w:val="clear" w:color="auto" w:fill="auto"/>
            <w:noWrap/>
            <w:hideMark/>
          </w:tcPr>
          <w:p w14:paraId="00ECC1B8" w14:textId="4D18271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3,842.60</w:t>
            </w:r>
          </w:p>
        </w:tc>
        <w:tc>
          <w:tcPr>
            <w:tcW w:w="4533" w:type="dxa"/>
            <w:shd w:val="clear" w:color="auto" w:fill="auto"/>
            <w:vAlign w:val="bottom"/>
            <w:hideMark/>
          </w:tcPr>
          <w:p w14:paraId="15D061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sling/solid seat/back, patient weight capacity 451 to 600 pounds (used durable medical equipment)</w:t>
            </w:r>
          </w:p>
        </w:tc>
      </w:tr>
      <w:tr w:rsidR="00706F01" w:rsidRPr="00E46745" w14:paraId="713D0A76" w14:textId="77777777" w:rsidTr="00E674B2">
        <w:tblPrEx>
          <w:tblLook w:val="04A0" w:firstRow="1" w:lastRow="0" w:firstColumn="1" w:lastColumn="0" w:noHBand="0" w:noVBand="1"/>
        </w:tblPrEx>
        <w:trPr>
          <w:trHeight w:val="840"/>
        </w:trPr>
        <w:tc>
          <w:tcPr>
            <w:tcW w:w="2905" w:type="dxa"/>
            <w:shd w:val="clear" w:color="auto" w:fill="auto"/>
            <w:noWrap/>
            <w:hideMark/>
          </w:tcPr>
          <w:p w14:paraId="50CD5C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K0827KH</w:t>
            </w:r>
          </w:p>
        </w:tc>
        <w:tc>
          <w:tcPr>
            <w:tcW w:w="1827" w:type="dxa"/>
            <w:shd w:val="clear" w:color="auto" w:fill="auto"/>
            <w:noWrap/>
            <w:hideMark/>
          </w:tcPr>
          <w:p w14:paraId="71665330" w14:textId="2F8AEC9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667.58</w:t>
            </w:r>
          </w:p>
        </w:tc>
        <w:tc>
          <w:tcPr>
            <w:tcW w:w="4533" w:type="dxa"/>
            <w:shd w:val="clear" w:color="auto" w:fill="auto"/>
            <w:vAlign w:val="bottom"/>
            <w:hideMark/>
          </w:tcPr>
          <w:p w14:paraId="7D9251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captains chair, patient weight capacity 451 to 600 pounds (capped rental)</w:t>
            </w:r>
          </w:p>
        </w:tc>
      </w:tr>
      <w:tr w:rsidR="00706F01" w:rsidRPr="00E46745" w14:paraId="68E47843" w14:textId="77777777" w:rsidTr="00E674B2">
        <w:tblPrEx>
          <w:tblLook w:val="04A0" w:firstRow="1" w:lastRow="0" w:firstColumn="1" w:lastColumn="0" w:noHBand="0" w:noVBand="1"/>
        </w:tblPrEx>
        <w:trPr>
          <w:trHeight w:val="840"/>
        </w:trPr>
        <w:tc>
          <w:tcPr>
            <w:tcW w:w="2905" w:type="dxa"/>
            <w:shd w:val="clear" w:color="auto" w:fill="auto"/>
            <w:noWrap/>
            <w:hideMark/>
          </w:tcPr>
          <w:p w14:paraId="4DC732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K0827KI</w:t>
            </w:r>
          </w:p>
        </w:tc>
        <w:tc>
          <w:tcPr>
            <w:tcW w:w="1827" w:type="dxa"/>
            <w:shd w:val="clear" w:color="auto" w:fill="auto"/>
            <w:noWrap/>
            <w:hideMark/>
          </w:tcPr>
          <w:p w14:paraId="6DE9260C" w14:textId="586A12B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667.58</w:t>
            </w:r>
          </w:p>
        </w:tc>
        <w:tc>
          <w:tcPr>
            <w:tcW w:w="4533" w:type="dxa"/>
            <w:shd w:val="clear" w:color="auto" w:fill="auto"/>
            <w:vAlign w:val="bottom"/>
            <w:hideMark/>
          </w:tcPr>
          <w:p w14:paraId="24659A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captains chair, patient weight capacity 451 to 600 pounds (capped rental)</w:t>
            </w:r>
          </w:p>
        </w:tc>
      </w:tr>
      <w:tr w:rsidR="00706F01" w:rsidRPr="00E46745" w14:paraId="0FA93827" w14:textId="77777777" w:rsidTr="00E674B2">
        <w:tblPrEx>
          <w:tblLook w:val="04A0" w:firstRow="1" w:lastRow="0" w:firstColumn="1" w:lastColumn="0" w:noHBand="0" w:noVBand="1"/>
        </w:tblPrEx>
        <w:trPr>
          <w:trHeight w:val="840"/>
        </w:trPr>
        <w:tc>
          <w:tcPr>
            <w:tcW w:w="2905" w:type="dxa"/>
            <w:shd w:val="clear" w:color="auto" w:fill="auto"/>
            <w:noWrap/>
            <w:hideMark/>
          </w:tcPr>
          <w:p w14:paraId="1FE68D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K0827KJ</w:t>
            </w:r>
          </w:p>
        </w:tc>
        <w:tc>
          <w:tcPr>
            <w:tcW w:w="1827" w:type="dxa"/>
            <w:shd w:val="clear" w:color="auto" w:fill="auto"/>
            <w:noWrap/>
            <w:hideMark/>
          </w:tcPr>
          <w:p w14:paraId="6ADA43FD" w14:textId="29DC484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267.03</w:t>
            </w:r>
          </w:p>
        </w:tc>
        <w:tc>
          <w:tcPr>
            <w:tcW w:w="4533" w:type="dxa"/>
            <w:shd w:val="clear" w:color="auto" w:fill="auto"/>
            <w:vAlign w:val="bottom"/>
            <w:hideMark/>
          </w:tcPr>
          <w:p w14:paraId="526F37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captains chair, patient weight capacity 451 to 600 pounds (capped rental)</w:t>
            </w:r>
          </w:p>
        </w:tc>
      </w:tr>
      <w:tr w:rsidR="00706F01" w:rsidRPr="00E46745" w14:paraId="748E4C1B" w14:textId="77777777" w:rsidTr="00E674B2">
        <w:tblPrEx>
          <w:tblLook w:val="04A0" w:firstRow="1" w:lastRow="0" w:firstColumn="1" w:lastColumn="0" w:noHBand="0" w:noVBand="1"/>
        </w:tblPrEx>
        <w:trPr>
          <w:trHeight w:val="840"/>
        </w:trPr>
        <w:tc>
          <w:tcPr>
            <w:tcW w:w="2905" w:type="dxa"/>
            <w:shd w:val="clear" w:color="auto" w:fill="auto"/>
            <w:noWrap/>
            <w:hideMark/>
          </w:tcPr>
          <w:p w14:paraId="69DBE5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K0827NU</w:t>
            </w:r>
          </w:p>
        </w:tc>
        <w:tc>
          <w:tcPr>
            <w:tcW w:w="1827" w:type="dxa"/>
            <w:shd w:val="clear" w:color="auto" w:fill="auto"/>
            <w:noWrap/>
            <w:hideMark/>
          </w:tcPr>
          <w:p w14:paraId="34121E9B" w14:textId="0086BD1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4,450.53</w:t>
            </w:r>
          </w:p>
        </w:tc>
        <w:tc>
          <w:tcPr>
            <w:tcW w:w="4533" w:type="dxa"/>
            <w:shd w:val="clear" w:color="auto" w:fill="auto"/>
            <w:vAlign w:val="bottom"/>
            <w:hideMark/>
          </w:tcPr>
          <w:p w14:paraId="362CED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captains chair, patient weight capacity 451 to 600 pounds (new equipment purchase)</w:t>
            </w:r>
          </w:p>
        </w:tc>
      </w:tr>
      <w:tr w:rsidR="00706F01" w:rsidRPr="00E46745" w14:paraId="172C8957" w14:textId="77777777" w:rsidTr="00E674B2">
        <w:tblPrEx>
          <w:tblLook w:val="04A0" w:firstRow="1" w:lastRow="0" w:firstColumn="1" w:lastColumn="0" w:noHBand="0" w:noVBand="1"/>
        </w:tblPrEx>
        <w:trPr>
          <w:trHeight w:val="840"/>
        </w:trPr>
        <w:tc>
          <w:tcPr>
            <w:tcW w:w="2905" w:type="dxa"/>
            <w:shd w:val="clear" w:color="auto" w:fill="auto"/>
            <w:noWrap/>
            <w:hideMark/>
          </w:tcPr>
          <w:p w14:paraId="120A9F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K0827UE</w:t>
            </w:r>
          </w:p>
        </w:tc>
        <w:tc>
          <w:tcPr>
            <w:tcW w:w="1827" w:type="dxa"/>
            <w:shd w:val="clear" w:color="auto" w:fill="auto"/>
            <w:noWrap/>
            <w:hideMark/>
          </w:tcPr>
          <w:p w14:paraId="3CA2FB02" w14:textId="461EF3D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3,337.90</w:t>
            </w:r>
          </w:p>
        </w:tc>
        <w:tc>
          <w:tcPr>
            <w:tcW w:w="4533" w:type="dxa"/>
            <w:shd w:val="clear" w:color="auto" w:fill="auto"/>
            <w:vAlign w:val="bottom"/>
            <w:hideMark/>
          </w:tcPr>
          <w:p w14:paraId="538457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captains chair, patient weight capacity 451 to 600 pounds (used durable medical equipment)</w:t>
            </w:r>
          </w:p>
        </w:tc>
      </w:tr>
      <w:tr w:rsidR="00706F01" w:rsidRPr="00E46745" w14:paraId="1BA5C258" w14:textId="77777777" w:rsidTr="00E674B2">
        <w:tblPrEx>
          <w:tblLook w:val="04A0" w:firstRow="1" w:lastRow="0" w:firstColumn="1" w:lastColumn="0" w:noHBand="0" w:noVBand="1"/>
        </w:tblPrEx>
        <w:trPr>
          <w:trHeight w:val="840"/>
        </w:trPr>
        <w:tc>
          <w:tcPr>
            <w:tcW w:w="2905" w:type="dxa"/>
            <w:shd w:val="clear" w:color="auto" w:fill="auto"/>
            <w:noWrap/>
            <w:hideMark/>
          </w:tcPr>
          <w:p w14:paraId="229D9B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K0828KH</w:t>
            </w:r>
          </w:p>
        </w:tc>
        <w:tc>
          <w:tcPr>
            <w:tcW w:w="1827" w:type="dxa"/>
            <w:shd w:val="clear" w:color="auto" w:fill="auto"/>
            <w:noWrap/>
            <w:hideMark/>
          </w:tcPr>
          <w:p w14:paraId="135CE5B9" w14:textId="65F146B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865.25</w:t>
            </w:r>
          </w:p>
        </w:tc>
        <w:tc>
          <w:tcPr>
            <w:tcW w:w="4533" w:type="dxa"/>
            <w:shd w:val="clear" w:color="auto" w:fill="auto"/>
            <w:vAlign w:val="bottom"/>
            <w:hideMark/>
          </w:tcPr>
          <w:p w14:paraId="6DE595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sling/solid seat/back, patient weight capacity 601 pounds or more (capped rental)</w:t>
            </w:r>
          </w:p>
        </w:tc>
      </w:tr>
      <w:tr w:rsidR="00706F01" w:rsidRPr="00E46745" w14:paraId="066F476C" w14:textId="77777777" w:rsidTr="00E674B2">
        <w:tblPrEx>
          <w:tblLook w:val="04A0" w:firstRow="1" w:lastRow="0" w:firstColumn="1" w:lastColumn="0" w:noHBand="0" w:noVBand="1"/>
        </w:tblPrEx>
        <w:trPr>
          <w:trHeight w:val="840"/>
        </w:trPr>
        <w:tc>
          <w:tcPr>
            <w:tcW w:w="2905" w:type="dxa"/>
            <w:shd w:val="clear" w:color="auto" w:fill="auto"/>
            <w:noWrap/>
            <w:hideMark/>
          </w:tcPr>
          <w:p w14:paraId="411D78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K0828KI</w:t>
            </w:r>
          </w:p>
        </w:tc>
        <w:tc>
          <w:tcPr>
            <w:tcW w:w="1827" w:type="dxa"/>
            <w:shd w:val="clear" w:color="auto" w:fill="auto"/>
            <w:noWrap/>
            <w:hideMark/>
          </w:tcPr>
          <w:p w14:paraId="229BC1CA" w14:textId="58EEB77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866.25</w:t>
            </w:r>
          </w:p>
        </w:tc>
        <w:tc>
          <w:tcPr>
            <w:tcW w:w="4533" w:type="dxa"/>
            <w:shd w:val="clear" w:color="auto" w:fill="auto"/>
            <w:vAlign w:val="bottom"/>
            <w:hideMark/>
          </w:tcPr>
          <w:p w14:paraId="4C662A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sling/solid seat/back, patient weight capacity 601 pounds or more (capped rental)</w:t>
            </w:r>
          </w:p>
        </w:tc>
      </w:tr>
      <w:tr w:rsidR="00706F01" w:rsidRPr="00E46745" w14:paraId="341AD83B" w14:textId="77777777" w:rsidTr="00E674B2">
        <w:tblPrEx>
          <w:tblLook w:val="04A0" w:firstRow="1" w:lastRow="0" w:firstColumn="1" w:lastColumn="0" w:noHBand="0" w:noVBand="1"/>
        </w:tblPrEx>
        <w:trPr>
          <w:trHeight w:val="840"/>
        </w:trPr>
        <w:tc>
          <w:tcPr>
            <w:tcW w:w="2905" w:type="dxa"/>
            <w:shd w:val="clear" w:color="auto" w:fill="auto"/>
            <w:noWrap/>
            <w:hideMark/>
          </w:tcPr>
          <w:p w14:paraId="7613A4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K0828KJ</w:t>
            </w:r>
          </w:p>
        </w:tc>
        <w:tc>
          <w:tcPr>
            <w:tcW w:w="1827" w:type="dxa"/>
            <w:shd w:val="clear" w:color="auto" w:fill="auto"/>
            <w:noWrap/>
            <w:hideMark/>
          </w:tcPr>
          <w:p w14:paraId="6AA8C00C" w14:textId="7C1C3DC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346.10</w:t>
            </w:r>
          </w:p>
        </w:tc>
        <w:tc>
          <w:tcPr>
            <w:tcW w:w="4533" w:type="dxa"/>
            <w:shd w:val="clear" w:color="auto" w:fill="auto"/>
            <w:vAlign w:val="bottom"/>
            <w:hideMark/>
          </w:tcPr>
          <w:p w14:paraId="66DC7F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sling/solid seat/back, patient weight capacity 601 pounds or more (capped rental)</w:t>
            </w:r>
          </w:p>
        </w:tc>
      </w:tr>
      <w:tr w:rsidR="00706F01" w:rsidRPr="00E46745" w14:paraId="03EEE26A" w14:textId="77777777" w:rsidTr="00E674B2">
        <w:tblPrEx>
          <w:tblLook w:val="04A0" w:firstRow="1" w:lastRow="0" w:firstColumn="1" w:lastColumn="0" w:noHBand="0" w:noVBand="1"/>
        </w:tblPrEx>
        <w:trPr>
          <w:trHeight w:val="840"/>
        </w:trPr>
        <w:tc>
          <w:tcPr>
            <w:tcW w:w="2905" w:type="dxa"/>
            <w:shd w:val="clear" w:color="auto" w:fill="auto"/>
            <w:noWrap/>
            <w:hideMark/>
          </w:tcPr>
          <w:p w14:paraId="04E614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K0828NU</w:t>
            </w:r>
          </w:p>
        </w:tc>
        <w:tc>
          <w:tcPr>
            <w:tcW w:w="1827" w:type="dxa"/>
            <w:shd w:val="clear" w:color="auto" w:fill="auto"/>
            <w:noWrap/>
            <w:hideMark/>
          </w:tcPr>
          <w:p w14:paraId="09B6978A" w14:textId="1739513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5,768.33</w:t>
            </w:r>
          </w:p>
        </w:tc>
        <w:tc>
          <w:tcPr>
            <w:tcW w:w="4533" w:type="dxa"/>
            <w:shd w:val="clear" w:color="auto" w:fill="auto"/>
            <w:vAlign w:val="bottom"/>
            <w:hideMark/>
          </w:tcPr>
          <w:p w14:paraId="3CE04C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sling/solid seat/back, patient weight capacity 601 pounds or more (new equipment purchase)</w:t>
            </w:r>
          </w:p>
        </w:tc>
      </w:tr>
      <w:tr w:rsidR="00706F01" w:rsidRPr="00E46745" w14:paraId="49C71538" w14:textId="77777777" w:rsidTr="00E674B2">
        <w:tblPrEx>
          <w:tblLook w:val="04A0" w:firstRow="1" w:lastRow="0" w:firstColumn="1" w:lastColumn="0" w:noHBand="0" w:noVBand="1"/>
        </w:tblPrEx>
        <w:trPr>
          <w:trHeight w:val="840"/>
        </w:trPr>
        <w:tc>
          <w:tcPr>
            <w:tcW w:w="2905" w:type="dxa"/>
            <w:shd w:val="clear" w:color="auto" w:fill="auto"/>
            <w:noWrap/>
            <w:hideMark/>
          </w:tcPr>
          <w:p w14:paraId="7E70A7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K0828UE</w:t>
            </w:r>
          </w:p>
        </w:tc>
        <w:tc>
          <w:tcPr>
            <w:tcW w:w="1827" w:type="dxa"/>
            <w:shd w:val="clear" w:color="auto" w:fill="auto"/>
            <w:noWrap/>
            <w:hideMark/>
          </w:tcPr>
          <w:p w14:paraId="42DFF672" w14:textId="6ED0914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4,326.25</w:t>
            </w:r>
          </w:p>
        </w:tc>
        <w:tc>
          <w:tcPr>
            <w:tcW w:w="4533" w:type="dxa"/>
            <w:shd w:val="clear" w:color="auto" w:fill="auto"/>
            <w:vAlign w:val="bottom"/>
            <w:hideMark/>
          </w:tcPr>
          <w:p w14:paraId="24FE45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sling/solid seat/back, patient weight capacity 601 pounds or more (used durable medical equipment)</w:t>
            </w:r>
          </w:p>
        </w:tc>
      </w:tr>
      <w:tr w:rsidR="00706F01" w:rsidRPr="00E46745" w14:paraId="18C1138A" w14:textId="77777777" w:rsidTr="00E674B2">
        <w:tblPrEx>
          <w:tblLook w:val="04A0" w:firstRow="1" w:lastRow="0" w:firstColumn="1" w:lastColumn="0" w:noHBand="0" w:noVBand="1"/>
        </w:tblPrEx>
        <w:trPr>
          <w:trHeight w:val="840"/>
        </w:trPr>
        <w:tc>
          <w:tcPr>
            <w:tcW w:w="2905" w:type="dxa"/>
            <w:shd w:val="clear" w:color="auto" w:fill="auto"/>
            <w:noWrap/>
            <w:hideMark/>
          </w:tcPr>
          <w:p w14:paraId="7585D4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K0829KH</w:t>
            </w:r>
          </w:p>
        </w:tc>
        <w:tc>
          <w:tcPr>
            <w:tcW w:w="1827" w:type="dxa"/>
            <w:shd w:val="clear" w:color="auto" w:fill="auto"/>
            <w:noWrap/>
            <w:hideMark/>
          </w:tcPr>
          <w:p w14:paraId="2A433198" w14:textId="7AD36DB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840.60</w:t>
            </w:r>
          </w:p>
        </w:tc>
        <w:tc>
          <w:tcPr>
            <w:tcW w:w="4533" w:type="dxa"/>
            <w:shd w:val="clear" w:color="auto" w:fill="auto"/>
            <w:vAlign w:val="bottom"/>
            <w:hideMark/>
          </w:tcPr>
          <w:p w14:paraId="6ED266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captains chair, patient weight capacity 601 pounds or more (capped rental)</w:t>
            </w:r>
          </w:p>
        </w:tc>
      </w:tr>
      <w:tr w:rsidR="00706F01" w:rsidRPr="00E46745" w14:paraId="7C706646" w14:textId="77777777" w:rsidTr="00E674B2">
        <w:tblPrEx>
          <w:tblLook w:val="04A0" w:firstRow="1" w:lastRow="0" w:firstColumn="1" w:lastColumn="0" w:noHBand="0" w:noVBand="1"/>
        </w:tblPrEx>
        <w:trPr>
          <w:trHeight w:val="840"/>
        </w:trPr>
        <w:tc>
          <w:tcPr>
            <w:tcW w:w="2905" w:type="dxa"/>
            <w:shd w:val="clear" w:color="auto" w:fill="auto"/>
            <w:noWrap/>
            <w:hideMark/>
          </w:tcPr>
          <w:p w14:paraId="421754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K0829KI</w:t>
            </w:r>
          </w:p>
        </w:tc>
        <w:tc>
          <w:tcPr>
            <w:tcW w:w="1827" w:type="dxa"/>
            <w:shd w:val="clear" w:color="auto" w:fill="auto"/>
            <w:noWrap/>
            <w:hideMark/>
          </w:tcPr>
          <w:p w14:paraId="1409C62C" w14:textId="453A9EF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840.60</w:t>
            </w:r>
          </w:p>
        </w:tc>
        <w:tc>
          <w:tcPr>
            <w:tcW w:w="4533" w:type="dxa"/>
            <w:shd w:val="clear" w:color="auto" w:fill="auto"/>
            <w:vAlign w:val="bottom"/>
            <w:hideMark/>
          </w:tcPr>
          <w:p w14:paraId="560442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captains chair, patient weight capacity 601 pounds or more (capped rental)</w:t>
            </w:r>
          </w:p>
        </w:tc>
      </w:tr>
      <w:tr w:rsidR="00706F01" w:rsidRPr="00E46745" w14:paraId="6B17EFF7" w14:textId="77777777" w:rsidTr="00E674B2">
        <w:tblPrEx>
          <w:tblLook w:val="04A0" w:firstRow="1" w:lastRow="0" w:firstColumn="1" w:lastColumn="0" w:noHBand="0" w:noVBand="1"/>
        </w:tblPrEx>
        <w:trPr>
          <w:trHeight w:val="840"/>
        </w:trPr>
        <w:tc>
          <w:tcPr>
            <w:tcW w:w="2905" w:type="dxa"/>
            <w:shd w:val="clear" w:color="auto" w:fill="auto"/>
            <w:noWrap/>
            <w:hideMark/>
          </w:tcPr>
          <w:p w14:paraId="7F1097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K0829KJ</w:t>
            </w:r>
          </w:p>
        </w:tc>
        <w:tc>
          <w:tcPr>
            <w:tcW w:w="1827" w:type="dxa"/>
            <w:shd w:val="clear" w:color="auto" w:fill="auto"/>
            <w:noWrap/>
            <w:hideMark/>
          </w:tcPr>
          <w:p w14:paraId="3A9582E8" w14:textId="5D6B14E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336.24</w:t>
            </w:r>
          </w:p>
        </w:tc>
        <w:tc>
          <w:tcPr>
            <w:tcW w:w="4533" w:type="dxa"/>
            <w:shd w:val="clear" w:color="auto" w:fill="auto"/>
            <w:vAlign w:val="bottom"/>
            <w:hideMark/>
          </w:tcPr>
          <w:p w14:paraId="14CBD78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captains chair, patient weight capacity 601 pounds or more (capped rental)</w:t>
            </w:r>
          </w:p>
        </w:tc>
      </w:tr>
      <w:tr w:rsidR="00706F01" w:rsidRPr="00E46745" w14:paraId="3FF02058" w14:textId="77777777" w:rsidTr="00E674B2">
        <w:tblPrEx>
          <w:tblLook w:val="04A0" w:firstRow="1" w:lastRow="0" w:firstColumn="1" w:lastColumn="0" w:noHBand="0" w:noVBand="1"/>
        </w:tblPrEx>
        <w:trPr>
          <w:trHeight w:val="840"/>
        </w:trPr>
        <w:tc>
          <w:tcPr>
            <w:tcW w:w="2905" w:type="dxa"/>
            <w:shd w:val="clear" w:color="auto" w:fill="auto"/>
            <w:noWrap/>
            <w:hideMark/>
          </w:tcPr>
          <w:p w14:paraId="105DD1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K0829NU</w:t>
            </w:r>
          </w:p>
        </w:tc>
        <w:tc>
          <w:tcPr>
            <w:tcW w:w="1827" w:type="dxa"/>
            <w:shd w:val="clear" w:color="auto" w:fill="auto"/>
            <w:noWrap/>
            <w:hideMark/>
          </w:tcPr>
          <w:p w14:paraId="7A2B2AA8" w14:textId="76E6C53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5,604.00</w:t>
            </w:r>
          </w:p>
        </w:tc>
        <w:tc>
          <w:tcPr>
            <w:tcW w:w="4533" w:type="dxa"/>
            <w:shd w:val="clear" w:color="auto" w:fill="auto"/>
            <w:vAlign w:val="bottom"/>
            <w:hideMark/>
          </w:tcPr>
          <w:p w14:paraId="65105D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captains chair, patient weight capacity 601 pounds or more (new equipment purchase)</w:t>
            </w:r>
          </w:p>
        </w:tc>
      </w:tr>
      <w:tr w:rsidR="00706F01" w:rsidRPr="00E46745" w14:paraId="01C7800A" w14:textId="77777777" w:rsidTr="00E674B2">
        <w:tblPrEx>
          <w:tblLook w:val="04A0" w:firstRow="1" w:lastRow="0" w:firstColumn="1" w:lastColumn="0" w:noHBand="0" w:noVBand="1"/>
        </w:tblPrEx>
        <w:trPr>
          <w:trHeight w:val="840"/>
        </w:trPr>
        <w:tc>
          <w:tcPr>
            <w:tcW w:w="2905" w:type="dxa"/>
            <w:shd w:val="clear" w:color="auto" w:fill="auto"/>
            <w:noWrap/>
            <w:hideMark/>
          </w:tcPr>
          <w:p w14:paraId="7A15A2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K0829UE</w:t>
            </w:r>
          </w:p>
        </w:tc>
        <w:tc>
          <w:tcPr>
            <w:tcW w:w="1827" w:type="dxa"/>
            <w:shd w:val="clear" w:color="auto" w:fill="auto"/>
            <w:noWrap/>
            <w:hideMark/>
          </w:tcPr>
          <w:p w14:paraId="2AFDE8EF" w14:textId="5DB8620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4,203.00</w:t>
            </w:r>
          </w:p>
        </w:tc>
        <w:tc>
          <w:tcPr>
            <w:tcW w:w="4533" w:type="dxa"/>
            <w:shd w:val="clear" w:color="auto" w:fill="auto"/>
            <w:vAlign w:val="bottom"/>
            <w:hideMark/>
          </w:tcPr>
          <w:p w14:paraId="69DDEC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captains chair, patient weight capacity 601 pounds or more (used durable medical equipment)</w:t>
            </w:r>
          </w:p>
        </w:tc>
      </w:tr>
      <w:tr w:rsidR="00706F01" w:rsidRPr="00E46745" w14:paraId="4A477E5B" w14:textId="77777777" w:rsidTr="00E674B2">
        <w:tblPrEx>
          <w:tblLook w:val="04A0" w:firstRow="1" w:lastRow="0" w:firstColumn="1" w:lastColumn="0" w:noHBand="0" w:noVBand="1"/>
        </w:tblPrEx>
        <w:trPr>
          <w:trHeight w:val="840"/>
        </w:trPr>
        <w:tc>
          <w:tcPr>
            <w:tcW w:w="2905" w:type="dxa"/>
            <w:shd w:val="clear" w:color="auto" w:fill="auto"/>
            <w:noWrap/>
            <w:hideMark/>
          </w:tcPr>
          <w:p w14:paraId="5D87AB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K0830NU</w:t>
            </w:r>
          </w:p>
        </w:tc>
        <w:tc>
          <w:tcPr>
            <w:tcW w:w="1827" w:type="dxa"/>
            <w:shd w:val="clear" w:color="auto" w:fill="auto"/>
            <w:noWrap/>
            <w:hideMark/>
          </w:tcPr>
          <w:p w14:paraId="38C4184C" w14:textId="357E79E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3,914.10</w:t>
            </w:r>
          </w:p>
        </w:tc>
        <w:tc>
          <w:tcPr>
            <w:tcW w:w="4533" w:type="dxa"/>
            <w:shd w:val="clear" w:color="auto" w:fill="auto"/>
            <w:vAlign w:val="bottom"/>
            <w:hideMark/>
          </w:tcPr>
          <w:p w14:paraId="55E4EC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seat elevator, sling/solid seat/back, patient weight capacity up to and including 300 pounds (new equipment)</w:t>
            </w:r>
          </w:p>
        </w:tc>
      </w:tr>
      <w:tr w:rsidR="00706F01" w:rsidRPr="00E46745" w14:paraId="449B7EFA" w14:textId="77777777" w:rsidTr="00E674B2">
        <w:tblPrEx>
          <w:tblLook w:val="04A0" w:firstRow="1" w:lastRow="0" w:firstColumn="1" w:lastColumn="0" w:noHBand="0" w:noVBand="1"/>
        </w:tblPrEx>
        <w:trPr>
          <w:trHeight w:val="840"/>
        </w:trPr>
        <w:tc>
          <w:tcPr>
            <w:tcW w:w="2905" w:type="dxa"/>
            <w:shd w:val="clear" w:color="auto" w:fill="auto"/>
            <w:noWrap/>
            <w:hideMark/>
          </w:tcPr>
          <w:p w14:paraId="33C74A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K0830RR</w:t>
            </w:r>
          </w:p>
        </w:tc>
        <w:tc>
          <w:tcPr>
            <w:tcW w:w="1827" w:type="dxa"/>
            <w:shd w:val="clear" w:color="auto" w:fill="auto"/>
            <w:noWrap/>
            <w:hideMark/>
          </w:tcPr>
          <w:p w14:paraId="7F8655E7" w14:textId="51BC612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391.41</w:t>
            </w:r>
          </w:p>
        </w:tc>
        <w:tc>
          <w:tcPr>
            <w:tcW w:w="4533" w:type="dxa"/>
            <w:shd w:val="clear" w:color="auto" w:fill="auto"/>
            <w:vAlign w:val="bottom"/>
            <w:hideMark/>
          </w:tcPr>
          <w:p w14:paraId="5F9A7C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seat elevator, sling/solid seat/back, patient weight capacity up to and including 300 pounds (rental)</w:t>
            </w:r>
          </w:p>
        </w:tc>
      </w:tr>
      <w:tr w:rsidR="00706F01" w:rsidRPr="00E46745" w14:paraId="133C375B" w14:textId="77777777" w:rsidTr="00E674B2">
        <w:tblPrEx>
          <w:tblLook w:val="04A0" w:firstRow="1" w:lastRow="0" w:firstColumn="1" w:lastColumn="0" w:noHBand="0" w:noVBand="1"/>
        </w:tblPrEx>
        <w:trPr>
          <w:trHeight w:val="840"/>
        </w:trPr>
        <w:tc>
          <w:tcPr>
            <w:tcW w:w="2905" w:type="dxa"/>
            <w:shd w:val="clear" w:color="auto" w:fill="auto"/>
            <w:noWrap/>
            <w:hideMark/>
          </w:tcPr>
          <w:p w14:paraId="1C631D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K0830UE</w:t>
            </w:r>
          </w:p>
        </w:tc>
        <w:tc>
          <w:tcPr>
            <w:tcW w:w="1827" w:type="dxa"/>
            <w:shd w:val="clear" w:color="auto" w:fill="auto"/>
            <w:noWrap/>
            <w:hideMark/>
          </w:tcPr>
          <w:p w14:paraId="216EB74D" w14:textId="4719461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2,935.58</w:t>
            </w:r>
          </w:p>
        </w:tc>
        <w:tc>
          <w:tcPr>
            <w:tcW w:w="4533" w:type="dxa"/>
            <w:shd w:val="clear" w:color="auto" w:fill="auto"/>
            <w:vAlign w:val="bottom"/>
            <w:hideMark/>
          </w:tcPr>
          <w:p w14:paraId="2F7AC0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seat elevator, sling/solid seat/back, patient weight capacity up to and including 300 pounds (used durable medical equipment)</w:t>
            </w:r>
          </w:p>
        </w:tc>
      </w:tr>
      <w:tr w:rsidR="00706F01" w:rsidRPr="00E46745" w14:paraId="5621A845" w14:textId="77777777" w:rsidTr="00E674B2">
        <w:tblPrEx>
          <w:tblLook w:val="04A0" w:firstRow="1" w:lastRow="0" w:firstColumn="1" w:lastColumn="0" w:noHBand="0" w:noVBand="1"/>
        </w:tblPrEx>
        <w:trPr>
          <w:trHeight w:val="840"/>
        </w:trPr>
        <w:tc>
          <w:tcPr>
            <w:tcW w:w="2905" w:type="dxa"/>
            <w:shd w:val="clear" w:color="auto" w:fill="auto"/>
            <w:noWrap/>
            <w:hideMark/>
          </w:tcPr>
          <w:p w14:paraId="08245C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K0831NU</w:t>
            </w:r>
          </w:p>
        </w:tc>
        <w:tc>
          <w:tcPr>
            <w:tcW w:w="1827" w:type="dxa"/>
            <w:shd w:val="clear" w:color="auto" w:fill="auto"/>
            <w:noWrap/>
            <w:hideMark/>
          </w:tcPr>
          <w:p w14:paraId="75F3D3F2" w14:textId="6EA2CB5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3,914.10</w:t>
            </w:r>
          </w:p>
        </w:tc>
        <w:tc>
          <w:tcPr>
            <w:tcW w:w="4533" w:type="dxa"/>
            <w:shd w:val="clear" w:color="auto" w:fill="auto"/>
            <w:vAlign w:val="bottom"/>
            <w:hideMark/>
          </w:tcPr>
          <w:p w14:paraId="2616DC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seat elevator, captains chair, patient weight capacity up to and including 300 pounds (new equipment)</w:t>
            </w:r>
          </w:p>
        </w:tc>
      </w:tr>
      <w:tr w:rsidR="00706F01" w:rsidRPr="00E46745" w14:paraId="5D55BCA5" w14:textId="77777777" w:rsidTr="00E674B2">
        <w:tblPrEx>
          <w:tblLook w:val="04A0" w:firstRow="1" w:lastRow="0" w:firstColumn="1" w:lastColumn="0" w:noHBand="0" w:noVBand="1"/>
        </w:tblPrEx>
        <w:trPr>
          <w:trHeight w:val="840"/>
        </w:trPr>
        <w:tc>
          <w:tcPr>
            <w:tcW w:w="2905" w:type="dxa"/>
            <w:shd w:val="clear" w:color="auto" w:fill="auto"/>
            <w:noWrap/>
            <w:hideMark/>
          </w:tcPr>
          <w:p w14:paraId="64414C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K0831RR</w:t>
            </w:r>
          </w:p>
        </w:tc>
        <w:tc>
          <w:tcPr>
            <w:tcW w:w="1827" w:type="dxa"/>
            <w:shd w:val="clear" w:color="auto" w:fill="auto"/>
            <w:noWrap/>
            <w:hideMark/>
          </w:tcPr>
          <w:p w14:paraId="38196C75" w14:textId="00EA95B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391.41</w:t>
            </w:r>
          </w:p>
        </w:tc>
        <w:tc>
          <w:tcPr>
            <w:tcW w:w="4533" w:type="dxa"/>
            <w:shd w:val="clear" w:color="auto" w:fill="auto"/>
            <w:vAlign w:val="bottom"/>
            <w:hideMark/>
          </w:tcPr>
          <w:p w14:paraId="4262A4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seat elevator, captains chair, patient weight capacity up to and including 300 pounds (rental)</w:t>
            </w:r>
          </w:p>
        </w:tc>
      </w:tr>
      <w:tr w:rsidR="00706F01" w:rsidRPr="00E46745" w14:paraId="40B56385" w14:textId="77777777" w:rsidTr="00E674B2">
        <w:tblPrEx>
          <w:tblLook w:val="04A0" w:firstRow="1" w:lastRow="0" w:firstColumn="1" w:lastColumn="0" w:noHBand="0" w:noVBand="1"/>
        </w:tblPrEx>
        <w:trPr>
          <w:trHeight w:val="840"/>
        </w:trPr>
        <w:tc>
          <w:tcPr>
            <w:tcW w:w="2905" w:type="dxa"/>
            <w:shd w:val="clear" w:color="auto" w:fill="auto"/>
            <w:noWrap/>
            <w:hideMark/>
          </w:tcPr>
          <w:p w14:paraId="3D3300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K0831UE</w:t>
            </w:r>
          </w:p>
        </w:tc>
        <w:tc>
          <w:tcPr>
            <w:tcW w:w="1827" w:type="dxa"/>
            <w:shd w:val="clear" w:color="auto" w:fill="auto"/>
            <w:noWrap/>
            <w:hideMark/>
          </w:tcPr>
          <w:p w14:paraId="68ADB48D" w14:textId="7CBD74A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2,935.58</w:t>
            </w:r>
          </w:p>
        </w:tc>
        <w:tc>
          <w:tcPr>
            <w:tcW w:w="4533" w:type="dxa"/>
            <w:shd w:val="clear" w:color="auto" w:fill="auto"/>
            <w:vAlign w:val="bottom"/>
            <w:hideMark/>
          </w:tcPr>
          <w:p w14:paraId="6AF47EE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seat elevator, captains chair, patient weight capacity up to and including 300 pounds (used durable medical equipment)</w:t>
            </w:r>
          </w:p>
        </w:tc>
      </w:tr>
      <w:tr w:rsidR="00706F01" w:rsidRPr="00E46745" w14:paraId="39591A55" w14:textId="77777777" w:rsidTr="00E674B2">
        <w:tblPrEx>
          <w:tblLook w:val="04A0" w:firstRow="1" w:lastRow="0" w:firstColumn="1" w:lastColumn="0" w:noHBand="0" w:noVBand="1"/>
        </w:tblPrEx>
        <w:trPr>
          <w:trHeight w:val="840"/>
        </w:trPr>
        <w:tc>
          <w:tcPr>
            <w:tcW w:w="2905" w:type="dxa"/>
            <w:shd w:val="clear" w:color="auto" w:fill="auto"/>
            <w:noWrap/>
            <w:hideMark/>
          </w:tcPr>
          <w:p w14:paraId="09B7CC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K0835KH</w:t>
            </w:r>
          </w:p>
        </w:tc>
        <w:tc>
          <w:tcPr>
            <w:tcW w:w="1827" w:type="dxa"/>
            <w:shd w:val="clear" w:color="auto" w:fill="auto"/>
            <w:noWrap/>
            <w:hideMark/>
          </w:tcPr>
          <w:p w14:paraId="6B1B9CF5" w14:textId="6BB02FC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456.11</w:t>
            </w:r>
          </w:p>
        </w:tc>
        <w:tc>
          <w:tcPr>
            <w:tcW w:w="4533" w:type="dxa"/>
            <w:shd w:val="clear" w:color="auto" w:fill="auto"/>
            <w:vAlign w:val="bottom"/>
            <w:hideMark/>
          </w:tcPr>
          <w:p w14:paraId="1D6150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single power option, sling/solid seat/back, patient weight capacity up to and including 300 pounds (capped rental)</w:t>
            </w:r>
          </w:p>
        </w:tc>
      </w:tr>
      <w:tr w:rsidR="00706F01" w:rsidRPr="00E46745" w14:paraId="4B2939FB" w14:textId="77777777" w:rsidTr="00E674B2">
        <w:tblPrEx>
          <w:tblLook w:val="04A0" w:firstRow="1" w:lastRow="0" w:firstColumn="1" w:lastColumn="0" w:noHBand="0" w:noVBand="1"/>
        </w:tblPrEx>
        <w:trPr>
          <w:trHeight w:val="840"/>
        </w:trPr>
        <w:tc>
          <w:tcPr>
            <w:tcW w:w="2905" w:type="dxa"/>
            <w:shd w:val="clear" w:color="auto" w:fill="auto"/>
            <w:noWrap/>
            <w:hideMark/>
          </w:tcPr>
          <w:p w14:paraId="2A5409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K0835KI</w:t>
            </w:r>
          </w:p>
        </w:tc>
        <w:tc>
          <w:tcPr>
            <w:tcW w:w="1827" w:type="dxa"/>
            <w:shd w:val="clear" w:color="auto" w:fill="auto"/>
            <w:noWrap/>
            <w:hideMark/>
          </w:tcPr>
          <w:p w14:paraId="7504AAD5" w14:textId="2CCFEA9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456.11</w:t>
            </w:r>
          </w:p>
        </w:tc>
        <w:tc>
          <w:tcPr>
            <w:tcW w:w="4533" w:type="dxa"/>
            <w:shd w:val="clear" w:color="auto" w:fill="auto"/>
            <w:vAlign w:val="bottom"/>
            <w:hideMark/>
          </w:tcPr>
          <w:p w14:paraId="4F1A9D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single power option, sling/solid seat/back, patient weight capacity up to and including 300 pounds (capped rental)</w:t>
            </w:r>
          </w:p>
        </w:tc>
      </w:tr>
      <w:tr w:rsidR="00706F01" w:rsidRPr="00E46745" w14:paraId="7293233C" w14:textId="77777777" w:rsidTr="00E674B2">
        <w:tblPrEx>
          <w:tblLook w:val="04A0" w:firstRow="1" w:lastRow="0" w:firstColumn="1" w:lastColumn="0" w:noHBand="0" w:noVBand="1"/>
        </w:tblPrEx>
        <w:trPr>
          <w:trHeight w:val="840"/>
        </w:trPr>
        <w:tc>
          <w:tcPr>
            <w:tcW w:w="2905" w:type="dxa"/>
            <w:shd w:val="clear" w:color="auto" w:fill="auto"/>
            <w:noWrap/>
            <w:hideMark/>
          </w:tcPr>
          <w:p w14:paraId="07A224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K0835KJ</w:t>
            </w:r>
          </w:p>
        </w:tc>
        <w:tc>
          <w:tcPr>
            <w:tcW w:w="1827" w:type="dxa"/>
            <w:shd w:val="clear" w:color="auto" w:fill="auto"/>
            <w:noWrap/>
            <w:hideMark/>
          </w:tcPr>
          <w:p w14:paraId="725D60E9" w14:textId="79F1F1D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182.44</w:t>
            </w:r>
          </w:p>
        </w:tc>
        <w:tc>
          <w:tcPr>
            <w:tcW w:w="4533" w:type="dxa"/>
            <w:shd w:val="clear" w:color="auto" w:fill="auto"/>
            <w:vAlign w:val="bottom"/>
            <w:hideMark/>
          </w:tcPr>
          <w:p w14:paraId="035BC4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single power option, sling/solid seat/back, patient weight capacity up to and including 300 pounds (capped rental)</w:t>
            </w:r>
          </w:p>
        </w:tc>
      </w:tr>
      <w:tr w:rsidR="00706F01" w:rsidRPr="00E46745" w14:paraId="3E313E72" w14:textId="77777777" w:rsidTr="00E674B2">
        <w:tblPrEx>
          <w:tblLook w:val="04A0" w:firstRow="1" w:lastRow="0" w:firstColumn="1" w:lastColumn="0" w:noHBand="0" w:noVBand="1"/>
        </w:tblPrEx>
        <w:trPr>
          <w:trHeight w:val="840"/>
        </w:trPr>
        <w:tc>
          <w:tcPr>
            <w:tcW w:w="2905" w:type="dxa"/>
            <w:shd w:val="clear" w:color="auto" w:fill="auto"/>
            <w:noWrap/>
            <w:hideMark/>
          </w:tcPr>
          <w:p w14:paraId="11BBB1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K0835NU</w:t>
            </w:r>
          </w:p>
        </w:tc>
        <w:tc>
          <w:tcPr>
            <w:tcW w:w="1827" w:type="dxa"/>
            <w:shd w:val="clear" w:color="auto" w:fill="auto"/>
            <w:noWrap/>
            <w:hideMark/>
          </w:tcPr>
          <w:p w14:paraId="688EB928" w14:textId="6B7A7AF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3,040.73</w:t>
            </w:r>
          </w:p>
        </w:tc>
        <w:tc>
          <w:tcPr>
            <w:tcW w:w="4533" w:type="dxa"/>
            <w:shd w:val="clear" w:color="auto" w:fill="auto"/>
            <w:vAlign w:val="bottom"/>
            <w:hideMark/>
          </w:tcPr>
          <w:p w14:paraId="466224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single power option, sling/solid seat/back, patient weight capacity up to and including 300 pounds (new equipment purchase)</w:t>
            </w:r>
          </w:p>
        </w:tc>
      </w:tr>
      <w:tr w:rsidR="00706F01" w:rsidRPr="00E46745" w14:paraId="535A847C" w14:textId="77777777" w:rsidTr="00E674B2">
        <w:tblPrEx>
          <w:tblLook w:val="04A0" w:firstRow="1" w:lastRow="0" w:firstColumn="1" w:lastColumn="0" w:noHBand="0" w:noVBand="1"/>
        </w:tblPrEx>
        <w:trPr>
          <w:trHeight w:val="840"/>
        </w:trPr>
        <w:tc>
          <w:tcPr>
            <w:tcW w:w="2905" w:type="dxa"/>
            <w:shd w:val="clear" w:color="auto" w:fill="auto"/>
            <w:noWrap/>
            <w:hideMark/>
          </w:tcPr>
          <w:p w14:paraId="02357B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K0835UE</w:t>
            </w:r>
          </w:p>
        </w:tc>
        <w:tc>
          <w:tcPr>
            <w:tcW w:w="1827" w:type="dxa"/>
            <w:shd w:val="clear" w:color="auto" w:fill="auto"/>
            <w:noWrap/>
            <w:hideMark/>
          </w:tcPr>
          <w:p w14:paraId="58BD6653" w14:textId="1DD296A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2,280.55</w:t>
            </w:r>
          </w:p>
        </w:tc>
        <w:tc>
          <w:tcPr>
            <w:tcW w:w="4533" w:type="dxa"/>
            <w:shd w:val="clear" w:color="auto" w:fill="auto"/>
            <w:vAlign w:val="bottom"/>
            <w:hideMark/>
          </w:tcPr>
          <w:p w14:paraId="750B73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single power option, sling/solid seat/back, patient weight capacity up to and including 300 pounds (used durable medical equipment)</w:t>
            </w:r>
          </w:p>
        </w:tc>
      </w:tr>
      <w:tr w:rsidR="00706F01" w:rsidRPr="00E46745" w14:paraId="179B241A" w14:textId="77777777" w:rsidTr="00E674B2">
        <w:tblPrEx>
          <w:tblLook w:val="04A0" w:firstRow="1" w:lastRow="0" w:firstColumn="1" w:lastColumn="0" w:noHBand="0" w:noVBand="1"/>
        </w:tblPrEx>
        <w:trPr>
          <w:trHeight w:val="840"/>
        </w:trPr>
        <w:tc>
          <w:tcPr>
            <w:tcW w:w="2905" w:type="dxa"/>
            <w:shd w:val="clear" w:color="auto" w:fill="auto"/>
            <w:noWrap/>
            <w:hideMark/>
          </w:tcPr>
          <w:p w14:paraId="52996F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K0836KH</w:t>
            </w:r>
          </w:p>
        </w:tc>
        <w:tc>
          <w:tcPr>
            <w:tcW w:w="1827" w:type="dxa"/>
            <w:shd w:val="clear" w:color="auto" w:fill="auto"/>
            <w:noWrap/>
            <w:hideMark/>
          </w:tcPr>
          <w:p w14:paraId="63565A68" w14:textId="0F989F5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473.04</w:t>
            </w:r>
          </w:p>
        </w:tc>
        <w:tc>
          <w:tcPr>
            <w:tcW w:w="4533" w:type="dxa"/>
            <w:shd w:val="clear" w:color="auto" w:fill="auto"/>
            <w:vAlign w:val="bottom"/>
            <w:hideMark/>
          </w:tcPr>
          <w:p w14:paraId="02D745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single power option, captains chair, patient weight capacity up to and including 300 pounds (capped rental)</w:t>
            </w:r>
          </w:p>
        </w:tc>
      </w:tr>
      <w:tr w:rsidR="00706F01" w:rsidRPr="00E46745" w14:paraId="4343CE8B" w14:textId="77777777" w:rsidTr="00E674B2">
        <w:tblPrEx>
          <w:tblLook w:val="04A0" w:firstRow="1" w:lastRow="0" w:firstColumn="1" w:lastColumn="0" w:noHBand="0" w:noVBand="1"/>
        </w:tblPrEx>
        <w:trPr>
          <w:trHeight w:val="840"/>
        </w:trPr>
        <w:tc>
          <w:tcPr>
            <w:tcW w:w="2905" w:type="dxa"/>
            <w:shd w:val="clear" w:color="auto" w:fill="auto"/>
            <w:noWrap/>
            <w:hideMark/>
          </w:tcPr>
          <w:p w14:paraId="35C4B5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K0836KI</w:t>
            </w:r>
          </w:p>
        </w:tc>
        <w:tc>
          <w:tcPr>
            <w:tcW w:w="1827" w:type="dxa"/>
            <w:shd w:val="clear" w:color="auto" w:fill="auto"/>
            <w:noWrap/>
            <w:hideMark/>
          </w:tcPr>
          <w:p w14:paraId="56613471" w14:textId="304AE36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473.04</w:t>
            </w:r>
          </w:p>
        </w:tc>
        <w:tc>
          <w:tcPr>
            <w:tcW w:w="4533" w:type="dxa"/>
            <w:shd w:val="clear" w:color="auto" w:fill="auto"/>
            <w:vAlign w:val="bottom"/>
            <w:hideMark/>
          </w:tcPr>
          <w:p w14:paraId="6A25B2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single power option, captains chair, patient weight capacity up to and including 300 pounds (capped rental)</w:t>
            </w:r>
          </w:p>
        </w:tc>
      </w:tr>
      <w:tr w:rsidR="00706F01" w:rsidRPr="00E46745" w14:paraId="7AEE93E0" w14:textId="77777777" w:rsidTr="00E674B2">
        <w:tblPrEx>
          <w:tblLook w:val="04A0" w:firstRow="1" w:lastRow="0" w:firstColumn="1" w:lastColumn="0" w:noHBand="0" w:noVBand="1"/>
        </w:tblPrEx>
        <w:trPr>
          <w:trHeight w:val="840"/>
        </w:trPr>
        <w:tc>
          <w:tcPr>
            <w:tcW w:w="2905" w:type="dxa"/>
            <w:shd w:val="clear" w:color="auto" w:fill="auto"/>
            <w:noWrap/>
            <w:hideMark/>
          </w:tcPr>
          <w:p w14:paraId="1B5779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K0836KJ</w:t>
            </w:r>
          </w:p>
        </w:tc>
        <w:tc>
          <w:tcPr>
            <w:tcW w:w="1827" w:type="dxa"/>
            <w:shd w:val="clear" w:color="auto" w:fill="auto"/>
            <w:noWrap/>
            <w:hideMark/>
          </w:tcPr>
          <w:p w14:paraId="05DBDBAC" w14:textId="5B3766C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189.22</w:t>
            </w:r>
          </w:p>
        </w:tc>
        <w:tc>
          <w:tcPr>
            <w:tcW w:w="4533" w:type="dxa"/>
            <w:shd w:val="clear" w:color="auto" w:fill="auto"/>
            <w:vAlign w:val="bottom"/>
            <w:hideMark/>
          </w:tcPr>
          <w:p w14:paraId="5E86F84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single power option, captains chair, patient weight capacity up to and including 300 pounds (capped rental)</w:t>
            </w:r>
          </w:p>
        </w:tc>
      </w:tr>
      <w:tr w:rsidR="00706F01" w:rsidRPr="00E46745" w14:paraId="63A07464" w14:textId="77777777" w:rsidTr="00E674B2">
        <w:tblPrEx>
          <w:tblLook w:val="04A0" w:firstRow="1" w:lastRow="0" w:firstColumn="1" w:lastColumn="0" w:noHBand="0" w:noVBand="1"/>
        </w:tblPrEx>
        <w:trPr>
          <w:trHeight w:val="840"/>
        </w:trPr>
        <w:tc>
          <w:tcPr>
            <w:tcW w:w="2905" w:type="dxa"/>
            <w:shd w:val="clear" w:color="auto" w:fill="auto"/>
            <w:noWrap/>
            <w:hideMark/>
          </w:tcPr>
          <w:p w14:paraId="2DABF6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K0836NU</w:t>
            </w:r>
          </w:p>
        </w:tc>
        <w:tc>
          <w:tcPr>
            <w:tcW w:w="1827" w:type="dxa"/>
            <w:shd w:val="clear" w:color="auto" w:fill="auto"/>
            <w:noWrap/>
            <w:hideMark/>
          </w:tcPr>
          <w:p w14:paraId="3918BB57" w14:textId="1A2ABE3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3,153.60</w:t>
            </w:r>
          </w:p>
        </w:tc>
        <w:tc>
          <w:tcPr>
            <w:tcW w:w="4533" w:type="dxa"/>
            <w:shd w:val="clear" w:color="auto" w:fill="auto"/>
            <w:vAlign w:val="bottom"/>
            <w:hideMark/>
          </w:tcPr>
          <w:p w14:paraId="04D7BD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single power option, captains chair, patient weight capacity up to and including 300 pounds (new equipment purchase)</w:t>
            </w:r>
          </w:p>
        </w:tc>
      </w:tr>
      <w:tr w:rsidR="00706F01" w:rsidRPr="00E46745" w14:paraId="1E242716" w14:textId="77777777" w:rsidTr="00E674B2">
        <w:tblPrEx>
          <w:tblLook w:val="04A0" w:firstRow="1" w:lastRow="0" w:firstColumn="1" w:lastColumn="0" w:noHBand="0" w:noVBand="1"/>
        </w:tblPrEx>
        <w:trPr>
          <w:trHeight w:val="840"/>
        </w:trPr>
        <w:tc>
          <w:tcPr>
            <w:tcW w:w="2905" w:type="dxa"/>
            <w:shd w:val="clear" w:color="auto" w:fill="auto"/>
            <w:noWrap/>
            <w:hideMark/>
          </w:tcPr>
          <w:p w14:paraId="1D9E06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K0836UE</w:t>
            </w:r>
          </w:p>
        </w:tc>
        <w:tc>
          <w:tcPr>
            <w:tcW w:w="1827" w:type="dxa"/>
            <w:shd w:val="clear" w:color="auto" w:fill="auto"/>
            <w:noWrap/>
            <w:hideMark/>
          </w:tcPr>
          <w:p w14:paraId="5261E078" w14:textId="77E26D9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2,365.20</w:t>
            </w:r>
          </w:p>
        </w:tc>
        <w:tc>
          <w:tcPr>
            <w:tcW w:w="4533" w:type="dxa"/>
            <w:shd w:val="clear" w:color="auto" w:fill="auto"/>
            <w:vAlign w:val="bottom"/>
            <w:hideMark/>
          </w:tcPr>
          <w:p w14:paraId="0FED50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single power option, captains chair, patient weight capacity up to and including 300 pounds (used durable medical equipment)</w:t>
            </w:r>
          </w:p>
        </w:tc>
      </w:tr>
      <w:tr w:rsidR="00706F01" w:rsidRPr="00E46745" w14:paraId="3577986D" w14:textId="77777777" w:rsidTr="00E674B2">
        <w:tblPrEx>
          <w:tblLook w:val="04A0" w:firstRow="1" w:lastRow="0" w:firstColumn="1" w:lastColumn="0" w:noHBand="0" w:noVBand="1"/>
        </w:tblPrEx>
        <w:trPr>
          <w:trHeight w:val="840"/>
        </w:trPr>
        <w:tc>
          <w:tcPr>
            <w:tcW w:w="2905" w:type="dxa"/>
            <w:shd w:val="clear" w:color="auto" w:fill="auto"/>
            <w:noWrap/>
            <w:hideMark/>
          </w:tcPr>
          <w:p w14:paraId="6BFC4B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K0837KH</w:t>
            </w:r>
          </w:p>
        </w:tc>
        <w:tc>
          <w:tcPr>
            <w:tcW w:w="1827" w:type="dxa"/>
            <w:shd w:val="clear" w:color="auto" w:fill="auto"/>
            <w:noWrap/>
            <w:hideMark/>
          </w:tcPr>
          <w:p w14:paraId="48DE36C0" w14:textId="3B5B3F7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559.19</w:t>
            </w:r>
          </w:p>
        </w:tc>
        <w:tc>
          <w:tcPr>
            <w:tcW w:w="4533" w:type="dxa"/>
            <w:shd w:val="clear" w:color="auto" w:fill="auto"/>
            <w:vAlign w:val="bottom"/>
            <w:hideMark/>
          </w:tcPr>
          <w:p w14:paraId="0FE73F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single power option, sling/solid seat/back, patient weight capacity 301 to 450 pounds (capped rental)</w:t>
            </w:r>
          </w:p>
        </w:tc>
      </w:tr>
      <w:tr w:rsidR="00706F01" w:rsidRPr="00E46745" w14:paraId="64E323A0" w14:textId="77777777" w:rsidTr="00E674B2">
        <w:tblPrEx>
          <w:tblLook w:val="04A0" w:firstRow="1" w:lastRow="0" w:firstColumn="1" w:lastColumn="0" w:noHBand="0" w:noVBand="1"/>
        </w:tblPrEx>
        <w:trPr>
          <w:trHeight w:val="840"/>
        </w:trPr>
        <w:tc>
          <w:tcPr>
            <w:tcW w:w="2905" w:type="dxa"/>
            <w:shd w:val="clear" w:color="auto" w:fill="auto"/>
            <w:noWrap/>
            <w:hideMark/>
          </w:tcPr>
          <w:p w14:paraId="481F50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K0837KI</w:t>
            </w:r>
          </w:p>
        </w:tc>
        <w:tc>
          <w:tcPr>
            <w:tcW w:w="1827" w:type="dxa"/>
            <w:shd w:val="clear" w:color="auto" w:fill="auto"/>
            <w:noWrap/>
            <w:hideMark/>
          </w:tcPr>
          <w:p w14:paraId="746BEC6A" w14:textId="1CB5B95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559.19</w:t>
            </w:r>
          </w:p>
        </w:tc>
        <w:tc>
          <w:tcPr>
            <w:tcW w:w="4533" w:type="dxa"/>
            <w:shd w:val="clear" w:color="auto" w:fill="auto"/>
            <w:vAlign w:val="bottom"/>
            <w:hideMark/>
          </w:tcPr>
          <w:p w14:paraId="6B5988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single power option, sling/solid seat/back, patient weight capacity 301 to 450 pounds (capped rental)</w:t>
            </w:r>
          </w:p>
        </w:tc>
      </w:tr>
      <w:tr w:rsidR="00706F01" w:rsidRPr="00E46745" w14:paraId="1AE42235" w14:textId="77777777" w:rsidTr="00E674B2">
        <w:tblPrEx>
          <w:tblLook w:val="04A0" w:firstRow="1" w:lastRow="0" w:firstColumn="1" w:lastColumn="0" w:noHBand="0" w:noVBand="1"/>
        </w:tblPrEx>
        <w:trPr>
          <w:trHeight w:val="840"/>
        </w:trPr>
        <w:tc>
          <w:tcPr>
            <w:tcW w:w="2905" w:type="dxa"/>
            <w:shd w:val="clear" w:color="auto" w:fill="auto"/>
            <w:noWrap/>
            <w:hideMark/>
          </w:tcPr>
          <w:p w14:paraId="78DA9F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K0837KJ</w:t>
            </w:r>
          </w:p>
        </w:tc>
        <w:tc>
          <w:tcPr>
            <w:tcW w:w="1827" w:type="dxa"/>
            <w:shd w:val="clear" w:color="auto" w:fill="auto"/>
            <w:noWrap/>
            <w:hideMark/>
          </w:tcPr>
          <w:p w14:paraId="762B53B5" w14:textId="2AA55E8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223.68</w:t>
            </w:r>
          </w:p>
        </w:tc>
        <w:tc>
          <w:tcPr>
            <w:tcW w:w="4533" w:type="dxa"/>
            <w:shd w:val="clear" w:color="auto" w:fill="auto"/>
            <w:vAlign w:val="bottom"/>
            <w:hideMark/>
          </w:tcPr>
          <w:p w14:paraId="77372D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single power option, sling/solid seat/back, patient weight capacity 301 to 450 pounds (capped rental)</w:t>
            </w:r>
          </w:p>
        </w:tc>
      </w:tr>
      <w:tr w:rsidR="00706F01" w:rsidRPr="00E46745" w14:paraId="46DFE8E7" w14:textId="77777777" w:rsidTr="00E674B2">
        <w:tblPrEx>
          <w:tblLook w:val="04A0" w:firstRow="1" w:lastRow="0" w:firstColumn="1" w:lastColumn="0" w:noHBand="0" w:noVBand="1"/>
        </w:tblPrEx>
        <w:trPr>
          <w:trHeight w:val="840"/>
        </w:trPr>
        <w:tc>
          <w:tcPr>
            <w:tcW w:w="2905" w:type="dxa"/>
            <w:shd w:val="clear" w:color="auto" w:fill="auto"/>
            <w:noWrap/>
            <w:hideMark/>
          </w:tcPr>
          <w:p w14:paraId="3D0108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K0837NU</w:t>
            </w:r>
          </w:p>
        </w:tc>
        <w:tc>
          <w:tcPr>
            <w:tcW w:w="1827" w:type="dxa"/>
            <w:shd w:val="clear" w:color="auto" w:fill="auto"/>
            <w:noWrap/>
            <w:hideMark/>
          </w:tcPr>
          <w:p w14:paraId="6BC00C04" w14:textId="134DF9F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3,727.93</w:t>
            </w:r>
          </w:p>
        </w:tc>
        <w:tc>
          <w:tcPr>
            <w:tcW w:w="4533" w:type="dxa"/>
            <w:shd w:val="clear" w:color="auto" w:fill="auto"/>
            <w:vAlign w:val="bottom"/>
            <w:hideMark/>
          </w:tcPr>
          <w:p w14:paraId="4199DD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single power option, sling/solid seat/back, patient weight capacity 301 to 450 pounds (new equipment purchase)</w:t>
            </w:r>
          </w:p>
        </w:tc>
      </w:tr>
      <w:tr w:rsidR="00706F01" w:rsidRPr="00E46745" w14:paraId="61157CA8" w14:textId="77777777" w:rsidTr="00E674B2">
        <w:tblPrEx>
          <w:tblLook w:val="04A0" w:firstRow="1" w:lastRow="0" w:firstColumn="1" w:lastColumn="0" w:noHBand="0" w:noVBand="1"/>
        </w:tblPrEx>
        <w:trPr>
          <w:trHeight w:val="840"/>
        </w:trPr>
        <w:tc>
          <w:tcPr>
            <w:tcW w:w="2905" w:type="dxa"/>
            <w:shd w:val="clear" w:color="auto" w:fill="auto"/>
            <w:noWrap/>
            <w:hideMark/>
          </w:tcPr>
          <w:p w14:paraId="16F6CC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K0837UE</w:t>
            </w:r>
          </w:p>
        </w:tc>
        <w:tc>
          <w:tcPr>
            <w:tcW w:w="1827" w:type="dxa"/>
            <w:shd w:val="clear" w:color="auto" w:fill="auto"/>
            <w:noWrap/>
            <w:hideMark/>
          </w:tcPr>
          <w:p w14:paraId="150D114C" w14:textId="3EFF1CA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2,795.95</w:t>
            </w:r>
          </w:p>
        </w:tc>
        <w:tc>
          <w:tcPr>
            <w:tcW w:w="4533" w:type="dxa"/>
            <w:shd w:val="clear" w:color="auto" w:fill="auto"/>
            <w:vAlign w:val="bottom"/>
            <w:hideMark/>
          </w:tcPr>
          <w:p w14:paraId="315D3D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single power option, sling/solid seat/back, patient weight capacity 301 to 450 pounds (used durable medical equipment)</w:t>
            </w:r>
          </w:p>
        </w:tc>
      </w:tr>
      <w:tr w:rsidR="00706F01" w:rsidRPr="00E46745" w14:paraId="61B3EE53" w14:textId="77777777" w:rsidTr="00E674B2">
        <w:tblPrEx>
          <w:tblLook w:val="04A0" w:firstRow="1" w:lastRow="0" w:firstColumn="1" w:lastColumn="0" w:noHBand="0" w:noVBand="1"/>
        </w:tblPrEx>
        <w:trPr>
          <w:trHeight w:val="840"/>
        </w:trPr>
        <w:tc>
          <w:tcPr>
            <w:tcW w:w="2905" w:type="dxa"/>
            <w:shd w:val="clear" w:color="auto" w:fill="auto"/>
            <w:noWrap/>
            <w:hideMark/>
          </w:tcPr>
          <w:p w14:paraId="105C17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K0838KH</w:t>
            </w:r>
          </w:p>
        </w:tc>
        <w:tc>
          <w:tcPr>
            <w:tcW w:w="1827" w:type="dxa"/>
            <w:shd w:val="clear" w:color="auto" w:fill="auto"/>
            <w:noWrap/>
            <w:hideMark/>
          </w:tcPr>
          <w:p w14:paraId="37FC1ECC" w14:textId="1DBE5C5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498.48</w:t>
            </w:r>
          </w:p>
        </w:tc>
        <w:tc>
          <w:tcPr>
            <w:tcW w:w="4533" w:type="dxa"/>
            <w:shd w:val="clear" w:color="auto" w:fill="auto"/>
            <w:vAlign w:val="bottom"/>
            <w:hideMark/>
          </w:tcPr>
          <w:p w14:paraId="5E363C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single power option, captains chair, patient weight capacity 301 to 450 pounds (capped rental)</w:t>
            </w:r>
          </w:p>
        </w:tc>
      </w:tr>
      <w:tr w:rsidR="00706F01" w:rsidRPr="00E46745" w14:paraId="248CBF03" w14:textId="77777777" w:rsidTr="00E674B2">
        <w:tblPrEx>
          <w:tblLook w:val="04A0" w:firstRow="1" w:lastRow="0" w:firstColumn="1" w:lastColumn="0" w:noHBand="0" w:noVBand="1"/>
        </w:tblPrEx>
        <w:trPr>
          <w:trHeight w:val="840"/>
        </w:trPr>
        <w:tc>
          <w:tcPr>
            <w:tcW w:w="2905" w:type="dxa"/>
            <w:shd w:val="clear" w:color="auto" w:fill="auto"/>
            <w:noWrap/>
            <w:hideMark/>
          </w:tcPr>
          <w:p w14:paraId="4ECAC1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K0838KI</w:t>
            </w:r>
          </w:p>
        </w:tc>
        <w:tc>
          <w:tcPr>
            <w:tcW w:w="1827" w:type="dxa"/>
            <w:shd w:val="clear" w:color="auto" w:fill="auto"/>
            <w:noWrap/>
            <w:hideMark/>
          </w:tcPr>
          <w:p w14:paraId="536522BF" w14:textId="69BE1B0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498.48</w:t>
            </w:r>
          </w:p>
        </w:tc>
        <w:tc>
          <w:tcPr>
            <w:tcW w:w="4533" w:type="dxa"/>
            <w:shd w:val="clear" w:color="auto" w:fill="auto"/>
            <w:vAlign w:val="bottom"/>
            <w:hideMark/>
          </w:tcPr>
          <w:p w14:paraId="69F2D9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single power option, captains chair, patient weight capacity 301 to 450 pounds (capped rental)</w:t>
            </w:r>
          </w:p>
        </w:tc>
      </w:tr>
      <w:tr w:rsidR="00706F01" w:rsidRPr="00E46745" w14:paraId="0ADBCB17" w14:textId="77777777" w:rsidTr="00E674B2">
        <w:tblPrEx>
          <w:tblLook w:val="04A0" w:firstRow="1" w:lastRow="0" w:firstColumn="1" w:lastColumn="0" w:noHBand="0" w:noVBand="1"/>
        </w:tblPrEx>
        <w:trPr>
          <w:trHeight w:val="840"/>
        </w:trPr>
        <w:tc>
          <w:tcPr>
            <w:tcW w:w="2905" w:type="dxa"/>
            <w:shd w:val="clear" w:color="auto" w:fill="auto"/>
            <w:noWrap/>
            <w:hideMark/>
          </w:tcPr>
          <w:p w14:paraId="46888C5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K0838KJ</w:t>
            </w:r>
          </w:p>
        </w:tc>
        <w:tc>
          <w:tcPr>
            <w:tcW w:w="1827" w:type="dxa"/>
            <w:shd w:val="clear" w:color="auto" w:fill="auto"/>
            <w:noWrap/>
            <w:hideMark/>
          </w:tcPr>
          <w:p w14:paraId="7F7CAC8F" w14:textId="2D9CA8A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199.39</w:t>
            </w:r>
          </w:p>
        </w:tc>
        <w:tc>
          <w:tcPr>
            <w:tcW w:w="4533" w:type="dxa"/>
            <w:shd w:val="clear" w:color="auto" w:fill="auto"/>
            <w:vAlign w:val="bottom"/>
            <w:hideMark/>
          </w:tcPr>
          <w:p w14:paraId="6CF4EA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single power option, captains chair, patient weight capacity 301 to 450 pounds (capped rental)</w:t>
            </w:r>
          </w:p>
        </w:tc>
      </w:tr>
      <w:tr w:rsidR="00706F01" w:rsidRPr="00E46745" w14:paraId="30E93266" w14:textId="77777777" w:rsidTr="00E674B2">
        <w:tblPrEx>
          <w:tblLook w:val="04A0" w:firstRow="1" w:lastRow="0" w:firstColumn="1" w:lastColumn="0" w:noHBand="0" w:noVBand="1"/>
        </w:tblPrEx>
        <w:trPr>
          <w:trHeight w:val="840"/>
        </w:trPr>
        <w:tc>
          <w:tcPr>
            <w:tcW w:w="2905" w:type="dxa"/>
            <w:shd w:val="clear" w:color="auto" w:fill="auto"/>
            <w:noWrap/>
            <w:hideMark/>
          </w:tcPr>
          <w:p w14:paraId="2D0AD5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K0838NU</w:t>
            </w:r>
          </w:p>
        </w:tc>
        <w:tc>
          <w:tcPr>
            <w:tcW w:w="1827" w:type="dxa"/>
            <w:shd w:val="clear" w:color="auto" w:fill="auto"/>
            <w:noWrap/>
            <w:hideMark/>
          </w:tcPr>
          <w:p w14:paraId="13AF2B70" w14:textId="12E99D0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3,323.20</w:t>
            </w:r>
          </w:p>
        </w:tc>
        <w:tc>
          <w:tcPr>
            <w:tcW w:w="4533" w:type="dxa"/>
            <w:shd w:val="clear" w:color="auto" w:fill="auto"/>
            <w:vAlign w:val="bottom"/>
            <w:hideMark/>
          </w:tcPr>
          <w:p w14:paraId="422217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single power option, captains chair, patient weight capacity 301 to 450 pounds (new equipment purchase)</w:t>
            </w:r>
          </w:p>
        </w:tc>
      </w:tr>
      <w:tr w:rsidR="00706F01" w:rsidRPr="00E46745" w14:paraId="1F7AA162" w14:textId="77777777" w:rsidTr="00E674B2">
        <w:tblPrEx>
          <w:tblLook w:val="04A0" w:firstRow="1" w:lastRow="0" w:firstColumn="1" w:lastColumn="0" w:noHBand="0" w:noVBand="1"/>
        </w:tblPrEx>
        <w:trPr>
          <w:trHeight w:val="840"/>
        </w:trPr>
        <w:tc>
          <w:tcPr>
            <w:tcW w:w="2905" w:type="dxa"/>
            <w:shd w:val="clear" w:color="auto" w:fill="auto"/>
            <w:noWrap/>
            <w:hideMark/>
          </w:tcPr>
          <w:p w14:paraId="7D3F34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K0838UE</w:t>
            </w:r>
          </w:p>
        </w:tc>
        <w:tc>
          <w:tcPr>
            <w:tcW w:w="1827" w:type="dxa"/>
            <w:shd w:val="clear" w:color="auto" w:fill="auto"/>
            <w:noWrap/>
            <w:hideMark/>
          </w:tcPr>
          <w:p w14:paraId="7CC6E947" w14:textId="0E5DABD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2,492.40</w:t>
            </w:r>
          </w:p>
        </w:tc>
        <w:tc>
          <w:tcPr>
            <w:tcW w:w="4533" w:type="dxa"/>
            <w:shd w:val="clear" w:color="auto" w:fill="auto"/>
            <w:vAlign w:val="bottom"/>
            <w:hideMark/>
          </w:tcPr>
          <w:p w14:paraId="75F051A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single power option, captains chair, patient weight capacity 301 to 450 pounds (used durable medical equipment)</w:t>
            </w:r>
          </w:p>
        </w:tc>
      </w:tr>
      <w:tr w:rsidR="00706F01" w:rsidRPr="00E46745" w14:paraId="370045CC" w14:textId="77777777" w:rsidTr="00E674B2">
        <w:tblPrEx>
          <w:tblLook w:val="04A0" w:firstRow="1" w:lastRow="0" w:firstColumn="1" w:lastColumn="0" w:noHBand="0" w:noVBand="1"/>
        </w:tblPrEx>
        <w:trPr>
          <w:trHeight w:val="840"/>
        </w:trPr>
        <w:tc>
          <w:tcPr>
            <w:tcW w:w="2905" w:type="dxa"/>
            <w:shd w:val="clear" w:color="auto" w:fill="auto"/>
            <w:noWrap/>
            <w:hideMark/>
          </w:tcPr>
          <w:p w14:paraId="3E8DFB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K0839KH</w:t>
            </w:r>
          </w:p>
        </w:tc>
        <w:tc>
          <w:tcPr>
            <w:tcW w:w="1827" w:type="dxa"/>
            <w:shd w:val="clear" w:color="auto" w:fill="auto"/>
            <w:noWrap/>
            <w:hideMark/>
          </w:tcPr>
          <w:p w14:paraId="67F081DC" w14:textId="4A57894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731.13</w:t>
            </w:r>
          </w:p>
        </w:tc>
        <w:tc>
          <w:tcPr>
            <w:tcW w:w="4533" w:type="dxa"/>
            <w:shd w:val="clear" w:color="auto" w:fill="auto"/>
            <w:vAlign w:val="bottom"/>
            <w:hideMark/>
          </w:tcPr>
          <w:p w14:paraId="10B2D0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single power option, sling/solid seat/back, patient weight capacity 451 to 600 pounds (capped rental)</w:t>
            </w:r>
          </w:p>
        </w:tc>
      </w:tr>
      <w:tr w:rsidR="00706F01" w:rsidRPr="00E46745" w14:paraId="3C039B0E" w14:textId="77777777" w:rsidTr="00E674B2">
        <w:tblPrEx>
          <w:tblLook w:val="04A0" w:firstRow="1" w:lastRow="0" w:firstColumn="1" w:lastColumn="0" w:noHBand="0" w:noVBand="1"/>
        </w:tblPrEx>
        <w:trPr>
          <w:trHeight w:val="840"/>
        </w:trPr>
        <w:tc>
          <w:tcPr>
            <w:tcW w:w="2905" w:type="dxa"/>
            <w:shd w:val="clear" w:color="auto" w:fill="auto"/>
            <w:noWrap/>
            <w:hideMark/>
          </w:tcPr>
          <w:p w14:paraId="208285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K0839KI</w:t>
            </w:r>
          </w:p>
        </w:tc>
        <w:tc>
          <w:tcPr>
            <w:tcW w:w="1827" w:type="dxa"/>
            <w:shd w:val="clear" w:color="auto" w:fill="auto"/>
            <w:noWrap/>
            <w:hideMark/>
          </w:tcPr>
          <w:p w14:paraId="4A423977" w14:textId="03F5904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731.13</w:t>
            </w:r>
          </w:p>
        </w:tc>
        <w:tc>
          <w:tcPr>
            <w:tcW w:w="4533" w:type="dxa"/>
            <w:shd w:val="clear" w:color="auto" w:fill="auto"/>
            <w:vAlign w:val="bottom"/>
            <w:hideMark/>
          </w:tcPr>
          <w:p w14:paraId="69A362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single power option, sling/solid seat/back, patient weight capacity 451 to 600 pounds (capped rental)</w:t>
            </w:r>
          </w:p>
        </w:tc>
      </w:tr>
      <w:tr w:rsidR="00706F01" w:rsidRPr="00E46745" w14:paraId="0494D179" w14:textId="77777777" w:rsidTr="00E674B2">
        <w:tblPrEx>
          <w:tblLook w:val="04A0" w:firstRow="1" w:lastRow="0" w:firstColumn="1" w:lastColumn="0" w:noHBand="0" w:noVBand="1"/>
        </w:tblPrEx>
        <w:trPr>
          <w:trHeight w:val="840"/>
        </w:trPr>
        <w:tc>
          <w:tcPr>
            <w:tcW w:w="2905" w:type="dxa"/>
            <w:shd w:val="clear" w:color="auto" w:fill="auto"/>
            <w:noWrap/>
            <w:hideMark/>
          </w:tcPr>
          <w:p w14:paraId="71604F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K0839KJ</w:t>
            </w:r>
          </w:p>
        </w:tc>
        <w:tc>
          <w:tcPr>
            <w:tcW w:w="1827" w:type="dxa"/>
            <w:shd w:val="clear" w:color="auto" w:fill="auto"/>
            <w:noWrap/>
            <w:hideMark/>
          </w:tcPr>
          <w:p w14:paraId="16D35B7E" w14:textId="5DE8423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292.45</w:t>
            </w:r>
          </w:p>
        </w:tc>
        <w:tc>
          <w:tcPr>
            <w:tcW w:w="4533" w:type="dxa"/>
            <w:shd w:val="clear" w:color="auto" w:fill="auto"/>
            <w:vAlign w:val="bottom"/>
            <w:hideMark/>
          </w:tcPr>
          <w:p w14:paraId="4569BD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single power option, sling/solid seat/back, patient weight capacity 451 to 600 pounds (capped rental)</w:t>
            </w:r>
          </w:p>
        </w:tc>
      </w:tr>
      <w:tr w:rsidR="00706F01" w:rsidRPr="00E46745" w14:paraId="1E7FD4E5" w14:textId="77777777" w:rsidTr="00E674B2">
        <w:tblPrEx>
          <w:tblLook w:val="04A0" w:firstRow="1" w:lastRow="0" w:firstColumn="1" w:lastColumn="0" w:noHBand="0" w:noVBand="1"/>
        </w:tblPrEx>
        <w:trPr>
          <w:trHeight w:val="840"/>
        </w:trPr>
        <w:tc>
          <w:tcPr>
            <w:tcW w:w="2905" w:type="dxa"/>
            <w:shd w:val="clear" w:color="auto" w:fill="auto"/>
            <w:noWrap/>
            <w:hideMark/>
          </w:tcPr>
          <w:p w14:paraId="5C34BE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K0839NU</w:t>
            </w:r>
          </w:p>
        </w:tc>
        <w:tc>
          <w:tcPr>
            <w:tcW w:w="1827" w:type="dxa"/>
            <w:shd w:val="clear" w:color="auto" w:fill="auto"/>
            <w:noWrap/>
            <w:hideMark/>
          </w:tcPr>
          <w:p w14:paraId="6E78B4FA" w14:textId="6C23192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4,874.20</w:t>
            </w:r>
          </w:p>
        </w:tc>
        <w:tc>
          <w:tcPr>
            <w:tcW w:w="4533" w:type="dxa"/>
            <w:shd w:val="clear" w:color="auto" w:fill="auto"/>
            <w:vAlign w:val="bottom"/>
            <w:hideMark/>
          </w:tcPr>
          <w:p w14:paraId="27C3D2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single power option, sling/solid seat/back, patient weight capacity 451 to 600 pounds (new equipment purchase)</w:t>
            </w:r>
          </w:p>
        </w:tc>
      </w:tr>
      <w:tr w:rsidR="00706F01" w:rsidRPr="00E46745" w14:paraId="6216BF08" w14:textId="77777777" w:rsidTr="00E674B2">
        <w:tblPrEx>
          <w:tblLook w:val="04A0" w:firstRow="1" w:lastRow="0" w:firstColumn="1" w:lastColumn="0" w:noHBand="0" w:noVBand="1"/>
        </w:tblPrEx>
        <w:trPr>
          <w:trHeight w:val="840"/>
        </w:trPr>
        <w:tc>
          <w:tcPr>
            <w:tcW w:w="2905" w:type="dxa"/>
            <w:shd w:val="clear" w:color="auto" w:fill="auto"/>
            <w:noWrap/>
            <w:hideMark/>
          </w:tcPr>
          <w:p w14:paraId="291726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K0839UE</w:t>
            </w:r>
          </w:p>
        </w:tc>
        <w:tc>
          <w:tcPr>
            <w:tcW w:w="1827" w:type="dxa"/>
            <w:shd w:val="clear" w:color="auto" w:fill="auto"/>
            <w:noWrap/>
            <w:hideMark/>
          </w:tcPr>
          <w:p w14:paraId="7823C6B5" w14:textId="46859DC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3,655.65</w:t>
            </w:r>
          </w:p>
        </w:tc>
        <w:tc>
          <w:tcPr>
            <w:tcW w:w="4533" w:type="dxa"/>
            <w:shd w:val="clear" w:color="auto" w:fill="auto"/>
            <w:vAlign w:val="bottom"/>
            <w:hideMark/>
          </w:tcPr>
          <w:p w14:paraId="0F8AFC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very heavy duty, single power option, sling/solid seat/back, patient weight capacity 451 to 600 pounds  (used durable medical equipment)</w:t>
            </w:r>
          </w:p>
        </w:tc>
      </w:tr>
      <w:tr w:rsidR="00706F01" w:rsidRPr="00E46745" w14:paraId="5E30790F" w14:textId="77777777" w:rsidTr="00E674B2">
        <w:tblPrEx>
          <w:tblLook w:val="04A0" w:firstRow="1" w:lastRow="0" w:firstColumn="1" w:lastColumn="0" w:noHBand="0" w:noVBand="1"/>
        </w:tblPrEx>
        <w:trPr>
          <w:trHeight w:val="840"/>
        </w:trPr>
        <w:tc>
          <w:tcPr>
            <w:tcW w:w="2905" w:type="dxa"/>
            <w:shd w:val="clear" w:color="auto" w:fill="auto"/>
            <w:noWrap/>
            <w:hideMark/>
          </w:tcPr>
          <w:p w14:paraId="1DAB7E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K0840KH</w:t>
            </w:r>
          </w:p>
        </w:tc>
        <w:tc>
          <w:tcPr>
            <w:tcW w:w="1827" w:type="dxa"/>
            <w:shd w:val="clear" w:color="auto" w:fill="auto"/>
            <w:noWrap/>
            <w:hideMark/>
          </w:tcPr>
          <w:p w14:paraId="570FCB5B" w14:textId="694F9C4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1,113.40</w:t>
            </w:r>
          </w:p>
        </w:tc>
        <w:tc>
          <w:tcPr>
            <w:tcW w:w="4533" w:type="dxa"/>
            <w:shd w:val="clear" w:color="auto" w:fill="auto"/>
            <w:vAlign w:val="bottom"/>
            <w:hideMark/>
          </w:tcPr>
          <w:p w14:paraId="13F94D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single power option, sling/solid seat/back, patient weight capacity 601 pounds or more (capped rental)</w:t>
            </w:r>
          </w:p>
        </w:tc>
      </w:tr>
      <w:tr w:rsidR="00706F01" w:rsidRPr="00E46745" w14:paraId="27AE4D63" w14:textId="77777777" w:rsidTr="00E674B2">
        <w:tblPrEx>
          <w:tblLook w:val="04A0" w:firstRow="1" w:lastRow="0" w:firstColumn="1" w:lastColumn="0" w:noHBand="0" w:noVBand="1"/>
        </w:tblPrEx>
        <w:trPr>
          <w:trHeight w:val="840"/>
        </w:trPr>
        <w:tc>
          <w:tcPr>
            <w:tcW w:w="2905" w:type="dxa"/>
            <w:shd w:val="clear" w:color="auto" w:fill="auto"/>
            <w:noWrap/>
            <w:hideMark/>
          </w:tcPr>
          <w:p w14:paraId="04A112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K0840KI</w:t>
            </w:r>
          </w:p>
        </w:tc>
        <w:tc>
          <w:tcPr>
            <w:tcW w:w="1827" w:type="dxa"/>
            <w:shd w:val="clear" w:color="auto" w:fill="auto"/>
            <w:noWrap/>
            <w:hideMark/>
          </w:tcPr>
          <w:p w14:paraId="324097F6" w14:textId="29FF818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1,113.40</w:t>
            </w:r>
          </w:p>
        </w:tc>
        <w:tc>
          <w:tcPr>
            <w:tcW w:w="4533" w:type="dxa"/>
            <w:shd w:val="clear" w:color="auto" w:fill="auto"/>
            <w:vAlign w:val="bottom"/>
            <w:hideMark/>
          </w:tcPr>
          <w:p w14:paraId="73127F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single power option, sling/solid seat/back, patient weight capacity 601 pounds or more (capped rental)</w:t>
            </w:r>
          </w:p>
        </w:tc>
      </w:tr>
      <w:tr w:rsidR="00706F01" w:rsidRPr="00E46745" w14:paraId="64FAF2C1" w14:textId="77777777" w:rsidTr="00E674B2">
        <w:tblPrEx>
          <w:tblLook w:val="04A0" w:firstRow="1" w:lastRow="0" w:firstColumn="1" w:lastColumn="0" w:noHBand="0" w:noVBand="1"/>
        </w:tblPrEx>
        <w:trPr>
          <w:trHeight w:val="840"/>
        </w:trPr>
        <w:tc>
          <w:tcPr>
            <w:tcW w:w="2905" w:type="dxa"/>
            <w:shd w:val="clear" w:color="auto" w:fill="auto"/>
            <w:noWrap/>
            <w:hideMark/>
          </w:tcPr>
          <w:p w14:paraId="64DBA7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K0840KJ</w:t>
            </w:r>
          </w:p>
        </w:tc>
        <w:tc>
          <w:tcPr>
            <w:tcW w:w="1827" w:type="dxa"/>
            <w:shd w:val="clear" w:color="auto" w:fill="auto"/>
            <w:noWrap/>
            <w:hideMark/>
          </w:tcPr>
          <w:p w14:paraId="59A2BB9C" w14:textId="66671D8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445.36</w:t>
            </w:r>
          </w:p>
        </w:tc>
        <w:tc>
          <w:tcPr>
            <w:tcW w:w="4533" w:type="dxa"/>
            <w:shd w:val="clear" w:color="auto" w:fill="auto"/>
            <w:vAlign w:val="bottom"/>
            <w:hideMark/>
          </w:tcPr>
          <w:p w14:paraId="53043F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single power option, sling/solid seat/back, patient weight capacity 601 pounds or more (capped rental)</w:t>
            </w:r>
          </w:p>
        </w:tc>
      </w:tr>
      <w:tr w:rsidR="00706F01" w:rsidRPr="00E46745" w14:paraId="44946226" w14:textId="77777777" w:rsidTr="00E674B2">
        <w:tblPrEx>
          <w:tblLook w:val="04A0" w:firstRow="1" w:lastRow="0" w:firstColumn="1" w:lastColumn="0" w:noHBand="0" w:noVBand="1"/>
        </w:tblPrEx>
        <w:trPr>
          <w:trHeight w:val="840"/>
        </w:trPr>
        <w:tc>
          <w:tcPr>
            <w:tcW w:w="2905" w:type="dxa"/>
            <w:shd w:val="clear" w:color="auto" w:fill="auto"/>
            <w:noWrap/>
            <w:hideMark/>
          </w:tcPr>
          <w:p w14:paraId="0A3FD0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K0840NU</w:t>
            </w:r>
          </w:p>
        </w:tc>
        <w:tc>
          <w:tcPr>
            <w:tcW w:w="1827" w:type="dxa"/>
            <w:shd w:val="clear" w:color="auto" w:fill="auto"/>
            <w:noWrap/>
            <w:hideMark/>
          </w:tcPr>
          <w:p w14:paraId="4D1C3DF6" w14:textId="284AF68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7,422.67</w:t>
            </w:r>
          </w:p>
        </w:tc>
        <w:tc>
          <w:tcPr>
            <w:tcW w:w="4533" w:type="dxa"/>
            <w:shd w:val="clear" w:color="auto" w:fill="auto"/>
            <w:vAlign w:val="bottom"/>
            <w:hideMark/>
          </w:tcPr>
          <w:p w14:paraId="4F81E0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single power option, sling/solid seat/back, patient weight capacity 601 pounds or more (new equipment purchase)</w:t>
            </w:r>
          </w:p>
        </w:tc>
      </w:tr>
      <w:tr w:rsidR="00706F01" w:rsidRPr="00E46745" w14:paraId="64AB0382" w14:textId="77777777" w:rsidTr="00E674B2">
        <w:tblPrEx>
          <w:tblLook w:val="04A0" w:firstRow="1" w:lastRow="0" w:firstColumn="1" w:lastColumn="0" w:noHBand="0" w:noVBand="1"/>
        </w:tblPrEx>
        <w:trPr>
          <w:trHeight w:val="840"/>
        </w:trPr>
        <w:tc>
          <w:tcPr>
            <w:tcW w:w="2905" w:type="dxa"/>
            <w:shd w:val="clear" w:color="auto" w:fill="auto"/>
            <w:noWrap/>
            <w:hideMark/>
          </w:tcPr>
          <w:p w14:paraId="0B8632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K0840UE</w:t>
            </w:r>
          </w:p>
        </w:tc>
        <w:tc>
          <w:tcPr>
            <w:tcW w:w="1827" w:type="dxa"/>
            <w:shd w:val="clear" w:color="auto" w:fill="auto"/>
            <w:noWrap/>
            <w:hideMark/>
          </w:tcPr>
          <w:p w14:paraId="3658E5DA" w14:textId="04C0FC6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5,567.00</w:t>
            </w:r>
          </w:p>
        </w:tc>
        <w:tc>
          <w:tcPr>
            <w:tcW w:w="4533" w:type="dxa"/>
            <w:shd w:val="clear" w:color="auto" w:fill="auto"/>
            <w:vAlign w:val="bottom"/>
            <w:hideMark/>
          </w:tcPr>
          <w:p w14:paraId="0B76B9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extra heavy duty, single power option, sling/solid seat/back, patient weight capacity 601 pounds or more (used durable medical equipment)</w:t>
            </w:r>
          </w:p>
        </w:tc>
      </w:tr>
      <w:tr w:rsidR="00706F01" w:rsidRPr="00E46745" w14:paraId="0BD61169" w14:textId="77777777" w:rsidTr="00E674B2">
        <w:tblPrEx>
          <w:tblLook w:val="04A0" w:firstRow="1" w:lastRow="0" w:firstColumn="1" w:lastColumn="0" w:noHBand="0" w:noVBand="1"/>
        </w:tblPrEx>
        <w:trPr>
          <w:trHeight w:val="840"/>
        </w:trPr>
        <w:tc>
          <w:tcPr>
            <w:tcW w:w="2905" w:type="dxa"/>
            <w:shd w:val="clear" w:color="auto" w:fill="auto"/>
            <w:noWrap/>
            <w:hideMark/>
          </w:tcPr>
          <w:p w14:paraId="0FB27E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K0841KH</w:t>
            </w:r>
          </w:p>
        </w:tc>
        <w:tc>
          <w:tcPr>
            <w:tcW w:w="1827" w:type="dxa"/>
            <w:shd w:val="clear" w:color="auto" w:fill="auto"/>
            <w:noWrap/>
            <w:hideMark/>
          </w:tcPr>
          <w:p w14:paraId="4DA5FA4B" w14:textId="50ADEFF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495.88</w:t>
            </w:r>
          </w:p>
        </w:tc>
        <w:tc>
          <w:tcPr>
            <w:tcW w:w="4533" w:type="dxa"/>
            <w:shd w:val="clear" w:color="auto" w:fill="auto"/>
            <w:vAlign w:val="bottom"/>
            <w:hideMark/>
          </w:tcPr>
          <w:p w14:paraId="737FE08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multiple power option, sling/solid seat/back, patient weight capacity up to and including 300 pounds (capped rental)</w:t>
            </w:r>
          </w:p>
        </w:tc>
      </w:tr>
      <w:tr w:rsidR="00706F01" w:rsidRPr="00E46745" w14:paraId="7F5D1B09" w14:textId="77777777" w:rsidTr="00E674B2">
        <w:tblPrEx>
          <w:tblLook w:val="04A0" w:firstRow="1" w:lastRow="0" w:firstColumn="1" w:lastColumn="0" w:noHBand="0" w:noVBand="1"/>
        </w:tblPrEx>
        <w:trPr>
          <w:trHeight w:val="840"/>
        </w:trPr>
        <w:tc>
          <w:tcPr>
            <w:tcW w:w="2905" w:type="dxa"/>
            <w:shd w:val="clear" w:color="auto" w:fill="auto"/>
            <w:noWrap/>
            <w:hideMark/>
          </w:tcPr>
          <w:p w14:paraId="2E66A5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K0841KI</w:t>
            </w:r>
          </w:p>
        </w:tc>
        <w:tc>
          <w:tcPr>
            <w:tcW w:w="1827" w:type="dxa"/>
            <w:shd w:val="clear" w:color="auto" w:fill="auto"/>
            <w:noWrap/>
            <w:hideMark/>
          </w:tcPr>
          <w:p w14:paraId="32EC41EA" w14:textId="0123E33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495.88</w:t>
            </w:r>
          </w:p>
        </w:tc>
        <w:tc>
          <w:tcPr>
            <w:tcW w:w="4533" w:type="dxa"/>
            <w:shd w:val="clear" w:color="auto" w:fill="auto"/>
            <w:vAlign w:val="bottom"/>
            <w:hideMark/>
          </w:tcPr>
          <w:p w14:paraId="2CA98B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multiple power option, sling/solid seat/back, patient weight capacity up to and including 300 pounds (capped rental)</w:t>
            </w:r>
          </w:p>
        </w:tc>
      </w:tr>
      <w:tr w:rsidR="00706F01" w:rsidRPr="00E46745" w14:paraId="36CF9043" w14:textId="77777777" w:rsidTr="00E674B2">
        <w:tblPrEx>
          <w:tblLook w:val="04A0" w:firstRow="1" w:lastRow="0" w:firstColumn="1" w:lastColumn="0" w:noHBand="0" w:noVBand="1"/>
        </w:tblPrEx>
        <w:trPr>
          <w:trHeight w:val="840"/>
        </w:trPr>
        <w:tc>
          <w:tcPr>
            <w:tcW w:w="2905" w:type="dxa"/>
            <w:shd w:val="clear" w:color="auto" w:fill="auto"/>
            <w:noWrap/>
            <w:hideMark/>
          </w:tcPr>
          <w:p w14:paraId="31E319C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K0841KJ</w:t>
            </w:r>
          </w:p>
        </w:tc>
        <w:tc>
          <w:tcPr>
            <w:tcW w:w="1827" w:type="dxa"/>
            <w:shd w:val="clear" w:color="auto" w:fill="auto"/>
            <w:noWrap/>
            <w:hideMark/>
          </w:tcPr>
          <w:p w14:paraId="7061150D" w14:textId="37ACA66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198.35</w:t>
            </w:r>
          </w:p>
        </w:tc>
        <w:tc>
          <w:tcPr>
            <w:tcW w:w="4533" w:type="dxa"/>
            <w:shd w:val="clear" w:color="auto" w:fill="auto"/>
            <w:vAlign w:val="bottom"/>
            <w:hideMark/>
          </w:tcPr>
          <w:p w14:paraId="577176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multiple power option, sling/solid seat/back, patient weight capacity up to and including 300 pounds (capped rental)</w:t>
            </w:r>
          </w:p>
        </w:tc>
      </w:tr>
      <w:tr w:rsidR="00706F01" w:rsidRPr="00E46745" w14:paraId="38E5E04C" w14:textId="77777777" w:rsidTr="00E674B2">
        <w:tblPrEx>
          <w:tblLook w:val="04A0" w:firstRow="1" w:lastRow="0" w:firstColumn="1" w:lastColumn="0" w:noHBand="0" w:noVBand="1"/>
        </w:tblPrEx>
        <w:trPr>
          <w:trHeight w:val="840"/>
        </w:trPr>
        <w:tc>
          <w:tcPr>
            <w:tcW w:w="2905" w:type="dxa"/>
            <w:shd w:val="clear" w:color="auto" w:fill="auto"/>
            <w:noWrap/>
            <w:hideMark/>
          </w:tcPr>
          <w:p w14:paraId="53DE34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K0841NU</w:t>
            </w:r>
          </w:p>
        </w:tc>
        <w:tc>
          <w:tcPr>
            <w:tcW w:w="1827" w:type="dxa"/>
            <w:shd w:val="clear" w:color="auto" w:fill="auto"/>
            <w:noWrap/>
            <w:hideMark/>
          </w:tcPr>
          <w:p w14:paraId="0E81BA84" w14:textId="0E3B222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3,305.87</w:t>
            </w:r>
          </w:p>
        </w:tc>
        <w:tc>
          <w:tcPr>
            <w:tcW w:w="4533" w:type="dxa"/>
            <w:shd w:val="clear" w:color="auto" w:fill="auto"/>
            <w:vAlign w:val="bottom"/>
            <w:hideMark/>
          </w:tcPr>
          <w:p w14:paraId="21DD11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multiple power option, sling/solid seat/back, patient weight capacity up to and including 300 pounds (new equipment purchase)</w:t>
            </w:r>
          </w:p>
        </w:tc>
      </w:tr>
      <w:tr w:rsidR="00706F01" w:rsidRPr="00E46745" w14:paraId="7734FA41" w14:textId="77777777" w:rsidTr="00E674B2">
        <w:tblPrEx>
          <w:tblLook w:val="04A0" w:firstRow="1" w:lastRow="0" w:firstColumn="1" w:lastColumn="0" w:noHBand="0" w:noVBand="1"/>
        </w:tblPrEx>
        <w:trPr>
          <w:trHeight w:val="1120"/>
        </w:trPr>
        <w:tc>
          <w:tcPr>
            <w:tcW w:w="2905" w:type="dxa"/>
            <w:shd w:val="clear" w:color="auto" w:fill="auto"/>
            <w:noWrap/>
            <w:hideMark/>
          </w:tcPr>
          <w:p w14:paraId="65DA92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K0841UE</w:t>
            </w:r>
          </w:p>
        </w:tc>
        <w:tc>
          <w:tcPr>
            <w:tcW w:w="1827" w:type="dxa"/>
            <w:shd w:val="clear" w:color="auto" w:fill="auto"/>
            <w:noWrap/>
            <w:hideMark/>
          </w:tcPr>
          <w:p w14:paraId="0D41C8B0" w14:textId="4C718C7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2,479.40</w:t>
            </w:r>
          </w:p>
        </w:tc>
        <w:tc>
          <w:tcPr>
            <w:tcW w:w="4533" w:type="dxa"/>
            <w:shd w:val="clear" w:color="auto" w:fill="auto"/>
            <w:vAlign w:val="bottom"/>
            <w:hideMark/>
          </w:tcPr>
          <w:p w14:paraId="2FBCC0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multiple power option, sling/solid seat/back, patient weight capacity up to and including 300 pounds (used durable medical equipment)</w:t>
            </w:r>
          </w:p>
        </w:tc>
      </w:tr>
      <w:tr w:rsidR="00706F01" w:rsidRPr="00E46745" w14:paraId="54E02A76" w14:textId="77777777" w:rsidTr="00E674B2">
        <w:tblPrEx>
          <w:tblLook w:val="04A0" w:firstRow="1" w:lastRow="0" w:firstColumn="1" w:lastColumn="0" w:noHBand="0" w:noVBand="1"/>
        </w:tblPrEx>
        <w:trPr>
          <w:trHeight w:val="840"/>
        </w:trPr>
        <w:tc>
          <w:tcPr>
            <w:tcW w:w="2905" w:type="dxa"/>
            <w:shd w:val="clear" w:color="auto" w:fill="auto"/>
            <w:noWrap/>
            <w:hideMark/>
          </w:tcPr>
          <w:p w14:paraId="46717F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K0842KH</w:t>
            </w:r>
          </w:p>
        </w:tc>
        <w:tc>
          <w:tcPr>
            <w:tcW w:w="1827" w:type="dxa"/>
            <w:shd w:val="clear" w:color="auto" w:fill="auto"/>
            <w:noWrap/>
            <w:hideMark/>
          </w:tcPr>
          <w:p w14:paraId="0B3752D1" w14:textId="43FC159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495.60</w:t>
            </w:r>
          </w:p>
        </w:tc>
        <w:tc>
          <w:tcPr>
            <w:tcW w:w="4533" w:type="dxa"/>
            <w:shd w:val="clear" w:color="auto" w:fill="auto"/>
            <w:vAlign w:val="bottom"/>
            <w:hideMark/>
          </w:tcPr>
          <w:p w14:paraId="6470C2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multiple power option, captains chair, patient weight capacity up to and including 300 pounds (capped rental)</w:t>
            </w:r>
          </w:p>
        </w:tc>
      </w:tr>
      <w:tr w:rsidR="00706F01" w:rsidRPr="00E46745" w14:paraId="640264B2" w14:textId="77777777" w:rsidTr="00E674B2">
        <w:tblPrEx>
          <w:tblLook w:val="04A0" w:firstRow="1" w:lastRow="0" w:firstColumn="1" w:lastColumn="0" w:noHBand="0" w:noVBand="1"/>
        </w:tblPrEx>
        <w:trPr>
          <w:trHeight w:val="840"/>
        </w:trPr>
        <w:tc>
          <w:tcPr>
            <w:tcW w:w="2905" w:type="dxa"/>
            <w:shd w:val="clear" w:color="auto" w:fill="auto"/>
            <w:noWrap/>
            <w:hideMark/>
          </w:tcPr>
          <w:p w14:paraId="36C9E0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K0842KI</w:t>
            </w:r>
          </w:p>
        </w:tc>
        <w:tc>
          <w:tcPr>
            <w:tcW w:w="1827" w:type="dxa"/>
            <w:shd w:val="clear" w:color="auto" w:fill="auto"/>
            <w:noWrap/>
            <w:hideMark/>
          </w:tcPr>
          <w:p w14:paraId="79BC8D88" w14:textId="7CF75D6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495.60</w:t>
            </w:r>
          </w:p>
        </w:tc>
        <w:tc>
          <w:tcPr>
            <w:tcW w:w="4533" w:type="dxa"/>
            <w:shd w:val="clear" w:color="auto" w:fill="auto"/>
            <w:vAlign w:val="bottom"/>
            <w:hideMark/>
          </w:tcPr>
          <w:p w14:paraId="518E87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multiple power option, captains chair, patient weight capacity up to and including 300 pounds (capped rental)</w:t>
            </w:r>
          </w:p>
        </w:tc>
      </w:tr>
      <w:tr w:rsidR="00706F01" w:rsidRPr="00E46745" w14:paraId="6BBE4275" w14:textId="77777777" w:rsidTr="00E674B2">
        <w:tblPrEx>
          <w:tblLook w:val="04A0" w:firstRow="1" w:lastRow="0" w:firstColumn="1" w:lastColumn="0" w:noHBand="0" w:noVBand="1"/>
        </w:tblPrEx>
        <w:trPr>
          <w:trHeight w:val="840"/>
        </w:trPr>
        <w:tc>
          <w:tcPr>
            <w:tcW w:w="2905" w:type="dxa"/>
            <w:shd w:val="clear" w:color="auto" w:fill="auto"/>
            <w:noWrap/>
            <w:hideMark/>
          </w:tcPr>
          <w:p w14:paraId="4ADDDE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K0842KJ</w:t>
            </w:r>
          </w:p>
        </w:tc>
        <w:tc>
          <w:tcPr>
            <w:tcW w:w="1827" w:type="dxa"/>
            <w:shd w:val="clear" w:color="auto" w:fill="auto"/>
            <w:noWrap/>
            <w:hideMark/>
          </w:tcPr>
          <w:p w14:paraId="3CA6F1F1" w14:textId="623812A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198.24</w:t>
            </w:r>
          </w:p>
        </w:tc>
        <w:tc>
          <w:tcPr>
            <w:tcW w:w="4533" w:type="dxa"/>
            <w:shd w:val="clear" w:color="auto" w:fill="auto"/>
            <w:vAlign w:val="bottom"/>
            <w:hideMark/>
          </w:tcPr>
          <w:p w14:paraId="6B9C71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multiple power option, captains chair, patient weight capacity up to and including 300 pounds (capped rental)</w:t>
            </w:r>
          </w:p>
        </w:tc>
      </w:tr>
      <w:tr w:rsidR="00706F01" w:rsidRPr="00E46745" w14:paraId="43C5F608" w14:textId="77777777" w:rsidTr="00E674B2">
        <w:tblPrEx>
          <w:tblLook w:val="04A0" w:firstRow="1" w:lastRow="0" w:firstColumn="1" w:lastColumn="0" w:noHBand="0" w:noVBand="1"/>
        </w:tblPrEx>
        <w:trPr>
          <w:trHeight w:val="840"/>
        </w:trPr>
        <w:tc>
          <w:tcPr>
            <w:tcW w:w="2905" w:type="dxa"/>
            <w:shd w:val="clear" w:color="auto" w:fill="auto"/>
            <w:noWrap/>
            <w:hideMark/>
          </w:tcPr>
          <w:p w14:paraId="7D0880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K0842NU</w:t>
            </w:r>
          </w:p>
        </w:tc>
        <w:tc>
          <w:tcPr>
            <w:tcW w:w="1827" w:type="dxa"/>
            <w:shd w:val="clear" w:color="auto" w:fill="auto"/>
            <w:noWrap/>
            <w:hideMark/>
          </w:tcPr>
          <w:p w14:paraId="4A462E9B" w14:textId="08F9E8D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3,304.00</w:t>
            </w:r>
          </w:p>
        </w:tc>
        <w:tc>
          <w:tcPr>
            <w:tcW w:w="4533" w:type="dxa"/>
            <w:shd w:val="clear" w:color="auto" w:fill="auto"/>
            <w:vAlign w:val="bottom"/>
            <w:hideMark/>
          </w:tcPr>
          <w:p w14:paraId="0176C0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multiple power option, captains chair, patient weight capacity up to and including 300 pounds (new equipment purchase)</w:t>
            </w:r>
          </w:p>
        </w:tc>
      </w:tr>
      <w:tr w:rsidR="00706F01" w:rsidRPr="00E46745" w14:paraId="3590D76F" w14:textId="77777777" w:rsidTr="00E674B2">
        <w:tblPrEx>
          <w:tblLook w:val="04A0" w:firstRow="1" w:lastRow="0" w:firstColumn="1" w:lastColumn="0" w:noHBand="0" w:noVBand="1"/>
        </w:tblPrEx>
        <w:trPr>
          <w:trHeight w:val="840"/>
        </w:trPr>
        <w:tc>
          <w:tcPr>
            <w:tcW w:w="2905" w:type="dxa"/>
            <w:shd w:val="clear" w:color="auto" w:fill="auto"/>
            <w:noWrap/>
            <w:hideMark/>
          </w:tcPr>
          <w:p w14:paraId="1C7C60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K0842UE</w:t>
            </w:r>
          </w:p>
        </w:tc>
        <w:tc>
          <w:tcPr>
            <w:tcW w:w="1827" w:type="dxa"/>
            <w:shd w:val="clear" w:color="auto" w:fill="auto"/>
            <w:noWrap/>
            <w:hideMark/>
          </w:tcPr>
          <w:p w14:paraId="6A96CFDA" w14:textId="327D99A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2,478.00</w:t>
            </w:r>
          </w:p>
        </w:tc>
        <w:tc>
          <w:tcPr>
            <w:tcW w:w="4533" w:type="dxa"/>
            <w:shd w:val="clear" w:color="auto" w:fill="auto"/>
            <w:vAlign w:val="bottom"/>
            <w:hideMark/>
          </w:tcPr>
          <w:p w14:paraId="36B0BE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standard, multiple power option, captains chair, patient weight capacity up to and including 300 pounds (used durable medical equipment)</w:t>
            </w:r>
          </w:p>
        </w:tc>
      </w:tr>
      <w:tr w:rsidR="00706F01" w:rsidRPr="00E46745" w14:paraId="50C83402" w14:textId="77777777" w:rsidTr="00E674B2">
        <w:tblPrEx>
          <w:tblLook w:val="04A0" w:firstRow="1" w:lastRow="0" w:firstColumn="1" w:lastColumn="0" w:noHBand="0" w:noVBand="1"/>
        </w:tblPrEx>
        <w:trPr>
          <w:trHeight w:val="840"/>
        </w:trPr>
        <w:tc>
          <w:tcPr>
            <w:tcW w:w="2905" w:type="dxa"/>
            <w:shd w:val="clear" w:color="auto" w:fill="auto"/>
            <w:noWrap/>
            <w:hideMark/>
          </w:tcPr>
          <w:p w14:paraId="10A581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K0843KH</w:t>
            </w:r>
          </w:p>
        </w:tc>
        <w:tc>
          <w:tcPr>
            <w:tcW w:w="1827" w:type="dxa"/>
            <w:shd w:val="clear" w:color="auto" w:fill="auto"/>
            <w:noWrap/>
            <w:hideMark/>
          </w:tcPr>
          <w:p w14:paraId="385ABDD3" w14:textId="358B2FD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593.54</w:t>
            </w:r>
          </w:p>
        </w:tc>
        <w:tc>
          <w:tcPr>
            <w:tcW w:w="4533" w:type="dxa"/>
            <w:shd w:val="clear" w:color="auto" w:fill="auto"/>
            <w:vAlign w:val="bottom"/>
            <w:hideMark/>
          </w:tcPr>
          <w:p w14:paraId="0C310C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multiple power option, sling/solid seat/back, patient weight capacity 301 to 450 pounds (capped rental)</w:t>
            </w:r>
          </w:p>
        </w:tc>
      </w:tr>
      <w:tr w:rsidR="00706F01" w:rsidRPr="00E46745" w14:paraId="373A9F62" w14:textId="77777777" w:rsidTr="00E674B2">
        <w:tblPrEx>
          <w:tblLook w:val="04A0" w:firstRow="1" w:lastRow="0" w:firstColumn="1" w:lastColumn="0" w:noHBand="0" w:noVBand="1"/>
        </w:tblPrEx>
        <w:trPr>
          <w:trHeight w:val="840"/>
        </w:trPr>
        <w:tc>
          <w:tcPr>
            <w:tcW w:w="2905" w:type="dxa"/>
            <w:shd w:val="clear" w:color="auto" w:fill="auto"/>
            <w:noWrap/>
            <w:hideMark/>
          </w:tcPr>
          <w:p w14:paraId="2B801E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K0843KI</w:t>
            </w:r>
          </w:p>
        </w:tc>
        <w:tc>
          <w:tcPr>
            <w:tcW w:w="1827" w:type="dxa"/>
            <w:shd w:val="clear" w:color="auto" w:fill="auto"/>
            <w:noWrap/>
            <w:hideMark/>
          </w:tcPr>
          <w:p w14:paraId="6D2D2B4C" w14:textId="78F417A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593.54</w:t>
            </w:r>
          </w:p>
        </w:tc>
        <w:tc>
          <w:tcPr>
            <w:tcW w:w="4533" w:type="dxa"/>
            <w:shd w:val="clear" w:color="auto" w:fill="auto"/>
            <w:vAlign w:val="bottom"/>
            <w:hideMark/>
          </w:tcPr>
          <w:p w14:paraId="78E2FE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multiple power option, sling/solid seat/back, patient weight capacity 301 to 450 pounds (capped rental)</w:t>
            </w:r>
          </w:p>
        </w:tc>
      </w:tr>
      <w:tr w:rsidR="00706F01" w:rsidRPr="00E46745" w14:paraId="691828A9" w14:textId="77777777" w:rsidTr="00E674B2">
        <w:tblPrEx>
          <w:tblLook w:val="04A0" w:firstRow="1" w:lastRow="0" w:firstColumn="1" w:lastColumn="0" w:noHBand="0" w:noVBand="1"/>
        </w:tblPrEx>
        <w:trPr>
          <w:trHeight w:val="840"/>
        </w:trPr>
        <w:tc>
          <w:tcPr>
            <w:tcW w:w="2905" w:type="dxa"/>
            <w:shd w:val="clear" w:color="auto" w:fill="auto"/>
            <w:noWrap/>
            <w:hideMark/>
          </w:tcPr>
          <w:p w14:paraId="5F0143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K0843KJ</w:t>
            </w:r>
          </w:p>
        </w:tc>
        <w:tc>
          <w:tcPr>
            <w:tcW w:w="1827" w:type="dxa"/>
            <w:shd w:val="clear" w:color="auto" w:fill="auto"/>
            <w:noWrap/>
            <w:hideMark/>
          </w:tcPr>
          <w:p w14:paraId="4E79ECC2" w14:textId="75D6537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237.42</w:t>
            </w:r>
          </w:p>
        </w:tc>
        <w:tc>
          <w:tcPr>
            <w:tcW w:w="4533" w:type="dxa"/>
            <w:shd w:val="clear" w:color="auto" w:fill="auto"/>
            <w:vAlign w:val="bottom"/>
            <w:hideMark/>
          </w:tcPr>
          <w:p w14:paraId="367CB4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multiple power option, sling/solid seat/back, patient weight capacity 301 to 450 pounds (capped rental)</w:t>
            </w:r>
          </w:p>
        </w:tc>
      </w:tr>
      <w:tr w:rsidR="00706F01" w:rsidRPr="00E46745" w14:paraId="018A8F37" w14:textId="77777777" w:rsidTr="00E674B2">
        <w:tblPrEx>
          <w:tblLook w:val="04A0" w:firstRow="1" w:lastRow="0" w:firstColumn="1" w:lastColumn="0" w:noHBand="0" w:noVBand="1"/>
        </w:tblPrEx>
        <w:trPr>
          <w:trHeight w:val="432"/>
        </w:trPr>
        <w:tc>
          <w:tcPr>
            <w:tcW w:w="2905" w:type="dxa"/>
            <w:shd w:val="clear" w:color="auto" w:fill="auto"/>
            <w:noWrap/>
            <w:hideMark/>
          </w:tcPr>
          <w:p w14:paraId="5EDCDC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K0843NU</w:t>
            </w:r>
          </w:p>
        </w:tc>
        <w:tc>
          <w:tcPr>
            <w:tcW w:w="1827" w:type="dxa"/>
            <w:shd w:val="clear" w:color="auto" w:fill="auto"/>
            <w:noWrap/>
            <w:hideMark/>
          </w:tcPr>
          <w:p w14:paraId="59F84D38" w14:textId="4421830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3,956.93</w:t>
            </w:r>
          </w:p>
        </w:tc>
        <w:tc>
          <w:tcPr>
            <w:tcW w:w="4533" w:type="dxa"/>
            <w:shd w:val="clear" w:color="auto" w:fill="auto"/>
            <w:vAlign w:val="bottom"/>
            <w:hideMark/>
          </w:tcPr>
          <w:p w14:paraId="25B73C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multiple power option, sling/solid seat/back, patient weight capacity 301 to 450 pounds (new equipment purchase)</w:t>
            </w:r>
          </w:p>
        </w:tc>
      </w:tr>
      <w:tr w:rsidR="00706F01" w:rsidRPr="00E46745" w14:paraId="71879B8D" w14:textId="77777777" w:rsidTr="00E674B2">
        <w:tblPrEx>
          <w:tblLook w:val="04A0" w:firstRow="1" w:lastRow="0" w:firstColumn="1" w:lastColumn="0" w:noHBand="0" w:noVBand="1"/>
        </w:tblPrEx>
        <w:trPr>
          <w:trHeight w:val="840"/>
        </w:trPr>
        <w:tc>
          <w:tcPr>
            <w:tcW w:w="2905" w:type="dxa"/>
            <w:shd w:val="clear" w:color="auto" w:fill="auto"/>
            <w:noWrap/>
            <w:hideMark/>
          </w:tcPr>
          <w:p w14:paraId="3BA4E0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K0843UE</w:t>
            </w:r>
          </w:p>
        </w:tc>
        <w:tc>
          <w:tcPr>
            <w:tcW w:w="1827" w:type="dxa"/>
            <w:shd w:val="clear" w:color="auto" w:fill="auto"/>
            <w:noWrap/>
            <w:hideMark/>
          </w:tcPr>
          <w:p w14:paraId="3F47B4E7" w14:textId="661F5BE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2,967.70</w:t>
            </w:r>
          </w:p>
        </w:tc>
        <w:tc>
          <w:tcPr>
            <w:tcW w:w="4533" w:type="dxa"/>
            <w:shd w:val="clear" w:color="auto" w:fill="auto"/>
            <w:vAlign w:val="bottom"/>
            <w:hideMark/>
          </w:tcPr>
          <w:p w14:paraId="3CF3D6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2 heavy duty, multiple power option, sling/solid seat/back, patient weight capacity 301 to 450 pounds (used durable medical equipment)</w:t>
            </w:r>
          </w:p>
        </w:tc>
      </w:tr>
      <w:tr w:rsidR="00706F01" w:rsidRPr="00E46745" w14:paraId="1E68C2A3" w14:textId="77777777" w:rsidTr="00E674B2">
        <w:tblPrEx>
          <w:tblLook w:val="04A0" w:firstRow="1" w:lastRow="0" w:firstColumn="1" w:lastColumn="0" w:noHBand="0" w:noVBand="1"/>
        </w:tblPrEx>
        <w:trPr>
          <w:trHeight w:val="840"/>
        </w:trPr>
        <w:tc>
          <w:tcPr>
            <w:tcW w:w="2905" w:type="dxa"/>
            <w:shd w:val="clear" w:color="auto" w:fill="auto"/>
            <w:noWrap/>
            <w:hideMark/>
          </w:tcPr>
          <w:p w14:paraId="7A676F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K0848KH</w:t>
            </w:r>
          </w:p>
        </w:tc>
        <w:tc>
          <w:tcPr>
            <w:tcW w:w="1827" w:type="dxa"/>
            <w:shd w:val="clear" w:color="auto" w:fill="auto"/>
            <w:noWrap/>
            <w:hideMark/>
          </w:tcPr>
          <w:p w14:paraId="6D25B935" w14:textId="4D0E65D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755.28</w:t>
            </w:r>
          </w:p>
        </w:tc>
        <w:tc>
          <w:tcPr>
            <w:tcW w:w="4533" w:type="dxa"/>
            <w:shd w:val="clear" w:color="auto" w:fill="auto"/>
            <w:vAlign w:val="bottom"/>
            <w:hideMark/>
          </w:tcPr>
          <w:p w14:paraId="5B3F172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sling/solid seat/back, patient weight capacity up to and including 300 pounds (capped rental)</w:t>
            </w:r>
          </w:p>
        </w:tc>
      </w:tr>
      <w:tr w:rsidR="00706F01" w:rsidRPr="00E46745" w14:paraId="64BA01C6" w14:textId="77777777" w:rsidTr="00E674B2">
        <w:tblPrEx>
          <w:tblLook w:val="04A0" w:firstRow="1" w:lastRow="0" w:firstColumn="1" w:lastColumn="0" w:noHBand="0" w:noVBand="1"/>
        </w:tblPrEx>
        <w:trPr>
          <w:trHeight w:val="840"/>
        </w:trPr>
        <w:tc>
          <w:tcPr>
            <w:tcW w:w="2905" w:type="dxa"/>
            <w:shd w:val="clear" w:color="auto" w:fill="auto"/>
            <w:noWrap/>
            <w:hideMark/>
          </w:tcPr>
          <w:p w14:paraId="33FF9D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K0848KI</w:t>
            </w:r>
          </w:p>
        </w:tc>
        <w:tc>
          <w:tcPr>
            <w:tcW w:w="1827" w:type="dxa"/>
            <w:shd w:val="clear" w:color="auto" w:fill="auto"/>
            <w:noWrap/>
            <w:hideMark/>
          </w:tcPr>
          <w:p w14:paraId="7059E469" w14:textId="1836596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755.28</w:t>
            </w:r>
          </w:p>
        </w:tc>
        <w:tc>
          <w:tcPr>
            <w:tcW w:w="4533" w:type="dxa"/>
            <w:shd w:val="clear" w:color="auto" w:fill="auto"/>
            <w:vAlign w:val="bottom"/>
            <w:hideMark/>
          </w:tcPr>
          <w:p w14:paraId="439C78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sling/solid seat/back, patient weight capacity up to and including 300 pounds (capped rental)</w:t>
            </w:r>
          </w:p>
        </w:tc>
      </w:tr>
      <w:tr w:rsidR="00706F01" w:rsidRPr="00E46745" w14:paraId="4BC6889E" w14:textId="77777777" w:rsidTr="00E674B2">
        <w:tblPrEx>
          <w:tblLook w:val="04A0" w:firstRow="1" w:lastRow="0" w:firstColumn="1" w:lastColumn="0" w:noHBand="0" w:noVBand="1"/>
        </w:tblPrEx>
        <w:trPr>
          <w:trHeight w:val="840"/>
        </w:trPr>
        <w:tc>
          <w:tcPr>
            <w:tcW w:w="2905" w:type="dxa"/>
            <w:shd w:val="clear" w:color="auto" w:fill="auto"/>
            <w:noWrap/>
            <w:hideMark/>
          </w:tcPr>
          <w:p w14:paraId="4EE2FD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K0848KJ</w:t>
            </w:r>
          </w:p>
        </w:tc>
        <w:tc>
          <w:tcPr>
            <w:tcW w:w="1827" w:type="dxa"/>
            <w:shd w:val="clear" w:color="auto" w:fill="auto"/>
            <w:noWrap/>
            <w:hideMark/>
          </w:tcPr>
          <w:p w14:paraId="751363D8" w14:textId="1F85C01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302.11</w:t>
            </w:r>
          </w:p>
        </w:tc>
        <w:tc>
          <w:tcPr>
            <w:tcW w:w="4533" w:type="dxa"/>
            <w:shd w:val="clear" w:color="auto" w:fill="auto"/>
            <w:vAlign w:val="bottom"/>
            <w:hideMark/>
          </w:tcPr>
          <w:p w14:paraId="03EA3A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sling/solid seat/back, patient weight capacity up to and including 300 pounds (capped rental)</w:t>
            </w:r>
          </w:p>
        </w:tc>
      </w:tr>
      <w:tr w:rsidR="00706F01" w:rsidRPr="00E46745" w14:paraId="3085AA94" w14:textId="77777777" w:rsidTr="00E674B2">
        <w:tblPrEx>
          <w:tblLook w:val="04A0" w:firstRow="1" w:lastRow="0" w:firstColumn="1" w:lastColumn="0" w:noHBand="0" w:noVBand="1"/>
        </w:tblPrEx>
        <w:trPr>
          <w:trHeight w:val="840"/>
        </w:trPr>
        <w:tc>
          <w:tcPr>
            <w:tcW w:w="2905" w:type="dxa"/>
            <w:shd w:val="clear" w:color="auto" w:fill="auto"/>
            <w:noWrap/>
            <w:hideMark/>
          </w:tcPr>
          <w:p w14:paraId="1A73FF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K0848NU</w:t>
            </w:r>
          </w:p>
        </w:tc>
        <w:tc>
          <w:tcPr>
            <w:tcW w:w="1827" w:type="dxa"/>
            <w:shd w:val="clear" w:color="auto" w:fill="auto"/>
            <w:noWrap/>
            <w:hideMark/>
          </w:tcPr>
          <w:p w14:paraId="6F0C4D8B" w14:textId="20BCDEC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5,035.20</w:t>
            </w:r>
          </w:p>
        </w:tc>
        <w:tc>
          <w:tcPr>
            <w:tcW w:w="4533" w:type="dxa"/>
            <w:shd w:val="clear" w:color="auto" w:fill="auto"/>
            <w:vAlign w:val="bottom"/>
            <w:hideMark/>
          </w:tcPr>
          <w:p w14:paraId="4607B3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sling/solid seat/back, patient weight capacity up to and including 300 pounds (new equipment purchase)</w:t>
            </w:r>
          </w:p>
        </w:tc>
      </w:tr>
      <w:tr w:rsidR="00706F01" w:rsidRPr="00E46745" w14:paraId="0DB22730" w14:textId="77777777" w:rsidTr="00E674B2">
        <w:tblPrEx>
          <w:tblLook w:val="04A0" w:firstRow="1" w:lastRow="0" w:firstColumn="1" w:lastColumn="0" w:noHBand="0" w:noVBand="1"/>
        </w:tblPrEx>
        <w:trPr>
          <w:trHeight w:val="840"/>
        </w:trPr>
        <w:tc>
          <w:tcPr>
            <w:tcW w:w="2905" w:type="dxa"/>
            <w:shd w:val="clear" w:color="auto" w:fill="auto"/>
            <w:noWrap/>
            <w:hideMark/>
          </w:tcPr>
          <w:p w14:paraId="12EDAD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K0848UE</w:t>
            </w:r>
          </w:p>
        </w:tc>
        <w:tc>
          <w:tcPr>
            <w:tcW w:w="1827" w:type="dxa"/>
            <w:shd w:val="clear" w:color="auto" w:fill="auto"/>
            <w:noWrap/>
            <w:hideMark/>
          </w:tcPr>
          <w:p w14:paraId="432061BD" w14:textId="7858416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3,776.40</w:t>
            </w:r>
          </w:p>
        </w:tc>
        <w:tc>
          <w:tcPr>
            <w:tcW w:w="4533" w:type="dxa"/>
            <w:shd w:val="clear" w:color="auto" w:fill="auto"/>
            <w:vAlign w:val="bottom"/>
            <w:hideMark/>
          </w:tcPr>
          <w:p w14:paraId="4C5255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sling/solid seat/back, patient weight capacity up to and including 300 pounds (used durable medical equipment)</w:t>
            </w:r>
          </w:p>
        </w:tc>
      </w:tr>
      <w:tr w:rsidR="00706F01" w:rsidRPr="00E46745" w14:paraId="5F12E41C" w14:textId="77777777" w:rsidTr="00E674B2">
        <w:tblPrEx>
          <w:tblLook w:val="04A0" w:firstRow="1" w:lastRow="0" w:firstColumn="1" w:lastColumn="0" w:noHBand="0" w:noVBand="1"/>
        </w:tblPrEx>
        <w:trPr>
          <w:trHeight w:val="840"/>
        </w:trPr>
        <w:tc>
          <w:tcPr>
            <w:tcW w:w="2905" w:type="dxa"/>
            <w:shd w:val="clear" w:color="auto" w:fill="auto"/>
            <w:noWrap/>
            <w:hideMark/>
          </w:tcPr>
          <w:p w14:paraId="069619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K0849KH</w:t>
            </w:r>
          </w:p>
        </w:tc>
        <w:tc>
          <w:tcPr>
            <w:tcW w:w="1827" w:type="dxa"/>
            <w:shd w:val="clear" w:color="auto" w:fill="auto"/>
            <w:noWrap/>
            <w:hideMark/>
          </w:tcPr>
          <w:p w14:paraId="474EE5C6" w14:textId="6D86BB9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726.16</w:t>
            </w:r>
          </w:p>
        </w:tc>
        <w:tc>
          <w:tcPr>
            <w:tcW w:w="4533" w:type="dxa"/>
            <w:shd w:val="clear" w:color="auto" w:fill="auto"/>
            <w:vAlign w:val="bottom"/>
            <w:hideMark/>
          </w:tcPr>
          <w:p w14:paraId="38D1AE2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captains chair, patient weight capacity up to and including 300 pounds (capped rental)</w:t>
            </w:r>
          </w:p>
        </w:tc>
      </w:tr>
      <w:tr w:rsidR="00706F01" w:rsidRPr="00E46745" w14:paraId="32B3A704" w14:textId="77777777" w:rsidTr="00E674B2">
        <w:tblPrEx>
          <w:tblLook w:val="04A0" w:firstRow="1" w:lastRow="0" w:firstColumn="1" w:lastColumn="0" w:noHBand="0" w:noVBand="1"/>
        </w:tblPrEx>
        <w:trPr>
          <w:trHeight w:val="840"/>
        </w:trPr>
        <w:tc>
          <w:tcPr>
            <w:tcW w:w="2905" w:type="dxa"/>
            <w:shd w:val="clear" w:color="auto" w:fill="auto"/>
            <w:noWrap/>
            <w:hideMark/>
          </w:tcPr>
          <w:p w14:paraId="72C5ED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K0849KI</w:t>
            </w:r>
          </w:p>
        </w:tc>
        <w:tc>
          <w:tcPr>
            <w:tcW w:w="1827" w:type="dxa"/>
            <w:shd w:val="clear" w:color="auto" w:fill="auto"/>
            <w:noWrap/>
            <w:hideMark/>
          </w:tcPr>
          <w:p w14:paraId="2E26AE22" w14:textId="50AF7B8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726.16</w:t>
            </w:r>
          </w:p>
        </w:tc>
        <w:tc>
          <w:tcPr>
            <w:tcW w:w="4533" w:type="dxa"/>
            <w:shd w:val="clear" w:color="auto" w:fill="auto"/>
            <w:vAlign w:val="bottom"/>
            <w:hideMark/>
          </w:tcPr>
          <w:p w14:paraId="1CF3092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captains chair, patient weight capacity up to and including 300 pounds (capped rental)</w:t>
            </w:r>
          </w:p>
        </w:tc>
      </w:tr>
      <w:tr w:rsidR="00706F01" w:rsidRPr="00E46745" w14:paraId="68E9F32D" w14:textId="77777777" w:rsidTr="00E674B2">
        <w:tblPrEx>
          <w:tblLook w:val="04A0" w:firstRow="1" w:lastRow="0" w:firstColumn="1" w:lastColumn="0" w:noHBand="0" w:noVBand="1"/>
        </w:tblPrEx>
        <w:trPr>
          <w:trHeight w:val="840"/>
        </w:trPr>
        <w:tc>
          <w:tcPr>
            <w:tcW w:w="2905" w:type="dxa"/>
            <w:shd w:val="clear" w:color="auto" w:fill="auto"/>
            <w:noWrap/>
            <w:hideMark/>
          </w:tcPr>
          <w:p w14:paraId="311B09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K0849KJ</w:t>
            </w:r>
          </w:p>
        </w:tc>
        <w:tc>
          <w:tcPr>
            <w:tcW w:w="1827" w:type="dxa"/>
            <w:shd w:val="clear" w:color="auto" w:fill="auto"/>
            <w:noWrap/>
            <w:hideMark/>
          </w:tcPr>
          <w:p w14:paraId="754C989C" w14:textId="76FE95E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290.46</w:t>
            </w:r>
          </w:p>
        </w:tc>
        <w:tc>
          <w:tcPr>
            <w:tcW w:w="4533" w:type="dxa"/>
            <w:shd w:val="clear" w:color="auto" w:fill="auto"/>
            <w:vAlign w:val="bottom"/>
            <w:hideMark/>
          </w:tcPr>
          <w:p w14:paraId="16878A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captains chair, patient weight capacity up to and including 300 pounds (capped rental)</w:t>
            </w:r>
          </w:p>
        </w:tc>
      </w:tr>
      <w:tr w:rsidR="00706F01" w:rsidRPr="00E46745" w14:paraId="01C01707" w14:textId="77777777" w:rsidTr="00E674B2">
        <w:tblPrEx>
          <w:tblLook w:val="04A0" w:firstRow="1" w:lastRow="0" w:firstColumn="1" w:lastColumn="0" w:noHBand="0" w:noVBand="1"/>
        </w:tblPrEx>
        <w:trPr>
          <w:trHeight w:val="840"/>
        </w:trPr>
        <w:tc>
          <w:tcPr>
            <w:tcW w:w="2905" w:type="dxa"/>
            <w:shd w:val="clear" w:color="auto" w:fill="auto"/>
            <w:noWrap/>
            <w:hideMark/>
          </w:tcPr>
          <w:p w14:paraId="7222E4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K0849NU</w:t>
            </w:r>
          </w:p>
        </w:tc>
        <w:tc>
          <w:tcPr>
            <w:tcW w:w="1827" w:type="dxa"/>
            <w:shd w:val="clear" w:color="auto" w:fill="auto"/>
            <w:noWrap/>
            <w:hideMark/>
          </w:tcPr>
          <w:p w14:paraId="3FB65C27" w14:textId="0BFD380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4,841.07</w:t>
            </w:r>
          </w:p>
        </w:tc>
        <w:tc>
          <w:tcPr>
            <w:tcW w:w="4533" w:type="dxa"/>
            <w:shd w:val="clear" w:color="auto" w:fill="auto"/>
            <w:vAlign w:val="bottom"/>
            <w:hideMark/>
          </w:tcPr>
          <w:p w14:paraId="51FA13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captains chair, patient weight capacity up to and including 300 pounds (new equipment purchase)</w:t>
            </w:r>
          </w:p>
        </w:tc>
      </w:tr>
      <w:tr w:rsidR="00706F01" w:rsidRPr="00E46745" w14:paraId="213C0AA1" w14:textId="77777777" w:rsidTr="00E674B2">
        <w:tblPrEx>
          <w:tblLook w:val="04A0" w:firstRow="1" w:lastRow="0" w:firstColumn="1" w:lastColumn="0" w:noHBand="0" w:noVBand="1"/>
        </w:tblPrEx>
        <w:trPr>
          <w:trHeight w:val="280"/>
        </w:trPr>
        <w:tc>
          <w:tcPr>
            <w:tcW w:w="2905" w:type="dxa"/>
            <w:shd w:val="clear" w:color="auto" w:fill="auto"/>
            <w:noWrap/>
            <w:hideMark/>
          </w:tcPr>
          <w:p w14:paraId="414006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K0849UE</w:t>
            </w:r>
          </w:p>
        </w:tc>
        <w:tc>
          <w:tcPr>
            <w:tcW w:w="1827" w:type="dxa"/>
            <w:shd w:val="clear" w:color="auto" w:fill="auto"/>
            <w:noWrap/>
            <w:hideMark/>
          </w:tcPr>
          <w:p w14:paraId="503A4471" w14:textId="3CFAC15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3,630.80</w:t>
            </w:r>
          </w:p>
        </w:tc>
        <w:tc>
          <w:tcPr>
            <w:tcW w:w="4533" w:type="dxa"/>
            <w:shd w:val="clear" w:color="auto" w:fill="auto"/>
            <w:vAlign w:val="bottom"/>
            <w:hideMark/>
          </w:tcPr>
          <w:p w14:paraId="66608E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w:t>
            </w:r>
          </w:p>
        </w:tc>
      </w:tr>
      <w:tr w:rsidR="00706F01" w:rsidRPr="00E46745" w14:paraId="1BA56379" w14:textId="77777777" w:rsidTr="00E674B2">
        <w:tblPrEx>
          <w:tblLook w:val="04A0" w:firstRow="1" w:lastRow="0" w:firstColumn="1" w:lastColumn="0" w:noHBand="0" w:noVBand="1"/>
        </w:tblPrEx>
        <w:trPr>
          <w:trHeight w:val="720"/>
        </w:trPr>
        <w:tc>
          <w:tcPr>
            <w:tcW w:w="2905" w:type="dxa"/>
            <w:shd w:val="clear" w:color="auto" w:fill="auto"/>
            <w:noWrap/>
            <w:hideMark/>
          </w:tcPr>
          <w:p w14:paraId="55B1650F" w14:textId="77777777" w:rsidR="00AF3E31" w:rsidRPr="00E46745" w:rsidRDefault="00AF3E31" w:rsidP="00706F01">
            <w:pPr>
              <w:widowControl/>
              <w:rPr>
                <w:rFonts w:ascii="Times New Roman" w:hAnsi="Times New Roman" w:cs="Times New Roman"/>
                <w:color w:val="000000"/>
                <w:sz w:val="22"/>
                <w:szCs w:val="22"/>
              </w:rPr>
            </w:pPr>
          </w:p>
          <w:p w14:paraId="17707CA3" w14:textId="244DBF52"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K0850KH</w:t>
            </w:r>
          </w:p>
        </w:tc>
        <w:tc>
          <w:tcPr>
            <w:tcW w:w="1827" w:type="dxa"/>
            <w:shd w:val="clear" w:color="auto" w:fill="auto"/>
            <w:noWrap/>
            <w:hideMark/>
          </w:tcPr>
          <w:p w14:paraId="5E6B1412" w14:textId="7AD7134B" w:rsidR="00AF3E31" w:rsidRPr="00E46745" w:rsidRDefault="00AF3E31" w:rsidP="00CD3509">
            <w:pPr>
              <w:widowControl/>
              <w:jc w:val="center"/>
              <w:rPr>
                <w:rFonts w:ascii="Times New Roman" w:hAnsi="Times New Roman" w:cs="Times New Roman"/>
                <w:color w:val="000000"/>
                <w:sz w:val="22"/>
                <w:szCs w:val="22"/>
              </w:rPr>
            </w:pPr>
          </w:p>
          <w:p w14:paraId="516A2AE4" w14:textId="280C206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876.10</w:t>
            </w:r>
          </w:p>
        </w:tc>
        <w:tc>
          <w:tcPr>
            <w:tcW w:w="4533" w:type="dxa"/>
            <w:shd w:val="clear" w:color="auto" w:fill="auto"/>
            <w:vAlign w:val="bottom"/>
            <w:hideMark/>
          </w:tcPr>
          <w:p w14:paraId="70FC57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sling/solid seat/back, patient weight capacity 301 to 450 pounds (capped rental)</w:t>
            </w:r>
          </w:p>
        </w:tc>
      </w:tr>
      <w:tr w:rsidR="00706F01" w:rsidRPr="00E46745" w14:paraId="20D08207" w14:textId="77777777" w:rsidTr="00E674B2">
        <w:tblPrEx>
          <w:tblLook w:val="04A0" w:firstRow="1" w:lastRow="0" w:firstColumn="1" w:lastColumn="0" w:noHBand="0" w:noVBand="1"/>
        </w:tblPrEx>
        <w:trPr>
          <w:trHeight w:val="840"/>
        </w:trPr>
        <w:tc>
          <w:tcPr>
            <w:tcW w:w="2905" w:type="dxa"/>
            <w:shd w:val="clear" w:color="auto" w:fill="auto"/>
            <w:noWrap/>
            <w:hideMark/>
          </w:tcPr>
          <w:p w14:paraId="32E5DE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K0850KI</w:t>
            </w:r>
          </w:p>
        </w:tc>
        <w:tc>
          <w:tcPr>
            <w:tcW w:w="1827" w:type="dxa"/>
            <w:shd w:val="clear" w:color="auto" w:fill="auto"/>
            <w:noWrap/>
            <w:hideMark/>
          </w:tcPr>
          <w:p w14:paraId="378CB138" w14:textId="6C3B9BF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876.10</w:t>
            </w:r>
          </w:p>
        </w:tc>
        <w:tc>
          <w:tcPr>
            <w:tcW w:w="4533" w:type="dxa"/>
            <w:shd w:val="clear" w:color="auto" w:fill="auto"/>
            <w:vAlign w:val="bottom"/>
            <w:hideMark/>
          </w:tcPr>
          <w:p w14:paraId="2B7775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sling/solid seat/back, patient weight capacity 301 to 450 pounds (capped rental)</w:t>
            </w:r>
          </w:p>
        </w:tc>
      </w:tr>
      <w:tr w:rsidR="00706F01" w:rsidRPr="00E46745" w14:paraId="37F2F736" w14:textId="77777777" w:rsidTr="00E674B2">
        <w:tblPrEx>
          <w:tblLook w:val="04A0" w:firstRow="1" w:lastRow="0" w:firstColumn="1" w:lastColumn="0" w:noHBand="0" w:noVBand="1"/>
        </w:tblPrEx>
        <w:trPr>
          <w:trHeight w:val="840"/>
        </w:trPr>
        <w:tc>
          <w:tcPr>
            <w:tcW w:w="2905" w:type="dxa"/>
            <w:shd w:val="clear" w:color="auto" w:fill="auto"/>
            <w:noWrap/>
            <w:hideMark/>
          </w:tcPr>
          <w:p w14:paraId="7A1918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K0850KJ</w:t>
            </w:r>
          </w:p>
        </w:tc>
        <w:tc>
          <w:tcPr>
            <w:tcW w:w="1827" w:type="dxa"/>
            <w:shd w:val="clear" w:color="auto" w:fill="auto"/>
            <w:noWrap/>
            <w:hideMark/>
          </w:tcPr>
          <w:p w14:paraId="2FBFEF80" w14:textId="622737E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350.44</w:t>
            </w:r>
          </w:p>
        </w:tc>
        <w:tc>
          <w:tcPr>
            <w:tcW w:w="4533" w:type="dxa"/>
            <w:shd w:val="clear" w:color="auto" w:fill="auto"/>
            <w:vAlign w:val="bottom"/>
            <w:hideMark/>
          </w:tcPr>
          <w:p w14:paraId="7153D3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sling/solid seat/back, patient weight capacity 301 to 450 pounds (capped rental)</w:t>
            </w:r>
          </w:p>
        </w:tc>
      </w:tr>
      <w:tr w:rsidR="00706F01" w:rsidRPr="00E46745" w14:paraId="47E0260D" w14:textId="77777777" w:rsidTr="00E674B2">
        <w:tblPrEx>
          <w:tblLook w:val="04A0" w:firstRow="1" w:lastRow="0" w:firstColumn="1" w:lastColumn="0" w:noHBand="0" w:noVBand="1"/>
        </w:tblPrEx>
        <w:trPr>
          <w:trHeight w:val="840"/>
        </w:trPr>
        <w:tc>
          <w:tcPr>
            <w:tcW w:w="2905" w:type="dxa"/>
            <w:shd w:val="clear" w:color="auto" w:fill="auto"/>
            <w:noWrap/>
            <w:hideMark/>
          </w:tcPr>
          <w:p w14:paraId="7F02A2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K0850NU</w:t>
            </w:r>
          </w:p>
        </w:tc>
        <w:tc>
          <w:tcPr>
            <w:tcW w:w="1827" w:type="dxa"/>
            <w:shd w:val="clear" w:color="auto" w:fill="auto"/>
            <w:noWrap/>
            <w:hideMark/>
          </w:tcPr>
          <w:p w14:paraId="2317E7C4" w14:textId="46AB2BE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5,840.67</w:t>
            </w:r>
          </w:p>
        </w:tc>
        <w:tc>
          <w:tcPr>
            <w:tcW w:w="4533" w:type="dxa"/>
            <w:shd w:val="clear" w:color="auto" w:fill="auto"/>
            <w:vAlign w:val="bottom"/>
            <w:hideMark/>
          </w:tcPr>
          <w:p w14:paraId="672314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sling/solid seat/back, patient weight capacity 301 to 450 pounds (new equipment purchase)</w:t>
            </w:r>
          </w:p>
        </w:tc>
      </w:tr>
      <w:tr w:rsidR="00706F01" w:rsidRPr="00E46745" w14:paraId="40591646" w14:textId="77777777" w:rsidTr="00E674B2">
        <w:tblPrEx>
          <w:tblLook w:val="04A0" w:firstRow="1" w:lastRow="0" w:firstColumn="1" w:lastColumn="0" w:noHBand="0" w:noVBand="1"/>
        </w:tblPrEx>
        <w:trPr>
          <w:trHeight w:val="840"/>
        </w:trPr>
        <w:tc>
          <w:tcPr>
            <w:tcW w:w="2905" w:type="dxa"/>
            <w:shd w:val="clear" w:color="auto" w:fill="auto"/>
            <w:noWrap/>
            <w:hideMark/>
          </w:tcPr>
          <w:p w14:paraId="7D2096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K0850UE</w:t>
            </w:r>
          </w:p>
        </w:tc>
        <w:tc>
          <w:tcPr>
            <w:tcW w:w="1827" w:type="dxa"/>
            <w:shd w:val="clear" w:color="auto" w:fill="auto"/>
            <w:noWrap/>
            <w:hideMark/>
          </w:tcPr>
          <w:p w14:paraId="66469E73" w14:textId="2381C3F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4,380.50</w:t>
            </w:r>
          </w:p>
        </w:tc>
        <w:tc>
          <w:tcPr>
            <w:tcW w:w="4533" w:type="dxa"/>
            <w:shd w:val="clear" w:color="auto" w:fill="auto"/>
            <w:vAlign w:val="bottom"/>
            <w:hideMark/>
          </w:tcPr>
          <w:p w14:paraId="3E39896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sling/solid seat/back, patient weight capacity 301 to 450 pounds (used durable medical equipment)</w:t>
            </w:r>
          </w:p>
        </w:tc>
      </w:tr>
      <w:tr w:rsidR="00706F01" w:rsidRPr="00E46745" w14:paraId="5C3F8510" w14:textId="77777777" w:rsidTr="00E674B2">
        <w:tblPrEx>
          <w:tblLook w:val="04A0" w:firstRow="1" w:lastRow="0" w:firstColumn="1" w:lastColumn="0" w:noHBand="0" w:noVBand="1"/>
        </w:tblPrEx>
        <w:trPr>
          <w:trHeight w:val="560"/>
        </w:trPr>
        <w:tc>
          <w:tcPr>
            <w:tcW w:w="2905" w:type="dxa"/>
            <w:shd w:val="clear" w:color="auto" w:fill="auto"/>
            <w:noWrap/>
            <w:hideMark/>
          </w:tcPr>
          <w:p w14:paraId="34B85D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K0851KH</w:t>
            </w:r>
          </w:p>
        </w:tc>
        <w:tc>
          <w:tcPr>
            <w:tcW w:w="1827" w:type="dxa"/>
            <w:shd w:val="clear" w:color="auto" w:fill="auto"/>
            <w:noWrap/>
            <w:hideMark/>
          </w:tcPr>
          <w:p w14:paraId="1FF3BAFF" w14:textId="039B2D4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842.37</w:t>
            </w:r>
          </w:p>
        </w:tc>
        <w:tc>
          <w:tcPr>
            <w:tcW w:w="4533" w:type="dxa"/>
            <w:shd w:val="clear" w:color="auto" w:fill="auto"/>
            <w:vAlign w:val="bottom"/>
            <w:hideMark/>
          </w:tcPr>
          <w:p w14:paraId="645998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captains chair, patient weight capacity 301 to 450 pounds (capped rental)</w:t>
            </w:r>
          </w:p>
        </w:tc>
      </w:tr>
      <w:tr w:rsidR="00706F01" w:rsidRPr="00E46745" w14:paraId="2BDA784D" w14:textId="77777777" w:rsidTr="00E674B2">
        <w:tblPrEx>
          <w:tblLook w:val="04A0" w:firstRow="1" w:lastRow="0" w:firstColumn="1" w:lastColumn="0" w:noHBand="0" w:noVBand="1"/>
        </w:tblPrEx>
        <w:trPr>
          <w:trHeight w:val="560"/>
        </w:trPr>
        <w:tc>
          <w:tcPr>
            <w:tcW w:w="2905" w:type="dxa"/>
            <w:shd w:val="clear" w:color="auto" w:fill="auto"/>
            <w:noWrap/>
            <w:hideMark/>
          </w:tcPr>
          <w:p w14:paraId="0BE097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K0851KI</w:t>
            </w:r>
          </w:p>
        </w:tc>
        <w:tc>
          <w:tcPr>
            <w:tcW w:w="1827" w:type="dxa"/>
            <w:shd w:val="clear" w:color="auto" w:fill="auto"/>
            <w:noWrap/>
            <w:hideMark/>
          </w:tcPr>
          <w:p w14:paraId="42115D38" w14:textId="0CA0888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842.37</w:t>
            </w:r>
          </w:p>
        </w:tc>
        <w:tc>
          <w:tcPr>
            <w:tcW w:w="4533" w:type="dxa"/>
            <w:shd w:val="clear" w:color="auto" w:fill="auto"/>
            <w:vAlign w:val="bottom"/>
            <w:hideMark/>
          </w:tcPr>
          <w:p w14:paraId="2F31FD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captains chair, patient weight capacity 301 to 450 pounds (capped rental)</w:t>
            </w:r>
          </w:p>
        </w:tc>
      </w:tr>
      <w:tr w:rsidR="00706F01" w:rsidRPr="00E46745" w14:paraId="69C3AB7D" w14:textId="77777777" w:rsidTr="00E674B2">
        <w:tblPrEx>
          <w:tblLook w:val="04A0" w:firstRow="1" w:lastRow="0" w:firstColumn="1" w:lastColumn="0" w:noHBand="0" w:noVBand="1"/>
        </w:tblPrEx>
        <w:trPr>
          <w:trHeight w:val="560"/>
        </w:trPr>
        <w:tc>
          <w:tcPr>
            <w:tcW w:w="2905" w:type="dxa"/>
            <w:shd w:val="clear" w:color="auto" w:fill="auto"/>
            <w:noWrap/>
            <w:hideMark/>
          </w:tcPr>
          <w:p w14:paraId="7745F1C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K0851KJ</w:t>
            </w:r>
          </w:p>
        </w:tc>
        <w:tc>
          <w:tcPr>
            <w:tcW w:w="1827" w:type="dxa"/>
            <w:shd w:val="clear" w:color="auto" w:fill="auto"/>
            <w:noWrap/>
            <w:hideMark/>
          </w:tcPr>
          <w:p w14:paraId="5158FD90" w14:textId="334A8ED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336.95</w:t>
            </w:r>
          </w:p>
        </w:tc>
        <w:tc>
          <w:tcPr>
            <w:tcW w:w="4533" w:type="dxa"/>
            <w:shd w:val="clear" w:color="auto" w:fill="auto"/>
            <w:vAlign w:val="bottom"/>
            <w:hideMark/>
          </w:tcPr>
          <w:p w14:paraId="5E0465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captains chair, patient weight capacity 301 to 450 pounds (capped rental)</w:t>
            </w:r>
          </w:p>
        </w:tc>
      </w:tr>
      <w:tr w:rsidR="00706F01" w:rsidRPr="00E46745" w14:paraId="292E81C6" w14:textId="77777777" w:rsidTr="00E674B2">
        <w:tblPrEx>
          <w:tblLook w:val="04A0" w:firstRow="1" w:lastRow="0" w:firstColumn="1" w:lastColumn="0" w:noHBand="0" w:noVBand="1"/>
        </w:tblPrEx>
        <w:trPr>
          <w:trHeight w:val="840"/>
        </w:trPr>
        <w:tc>
          <w:tcPr>
            <w:tcW w:w="2905" w:type="dxa"/>
            <w:shd w:val="clear" w:color="auto" w:fill="auto"/>
            <w:noWrap/>
            <w:hideMark/>
          </w:tcPr>
          <w:p w14:paraId="1296D8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K0851NU</w:t>
            </w:r>
          </w:p>
        </w:tc>
        <w:tc>
          <w:tcPr>
            <w:tcW w:w="1827" w:type="dxa"/>
            <w:shd w:val="clear" w:color="auto" w:fill="auto"/>
            <w:noWrap/>
            <w:hideMark/>
          </w:tcPr>
          <w:p w14:paraId="3FEBCF1B" w14:textId="63B0F11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5,615.80</w:t>
            </w:r>
          </w:p>
        </w:tc>
        <w:tc>
          <w:tcPr>
            <w:tcW w:w="4533" w:type="dxa"/>
            <w:shd w:val="clear" w:color="auto" w:fill="auto"/>
            <w:vAlign w:val="bottom"/>
            <w:hideMark/>
          </w:tcPr>
          <w:p w14:paraId="54750A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captains chair, patient weight capacity 301 to 450 pounds (new equipment purchase)</w:t>
            </w:r>
          </w:p>
        </w:tc>
      </w:tr>
      <w:tr w:rsidR="00706F01" w:rsidRPr="00E46745" w14:paraId="693197E6" w14:textId="77777777" w:rsidTr="00E674B2">
        <w:tblPrEx>
          <w:tblLook w:val="04A0" w:firstRow="1" w:lastRow="0" w:firstColumn="1" w:lastColumn="0" w:noHBand="0" w:noVBand="1"/>
        </w:tblPrEx>
        <w:trPr>
          <w:trHeight w:val="840"/>
        </w:trPr>
        <w:tc>
          <w:tcPr>
            <w:tcW w:w="2905" w:type="dxa"/>
            <w:shd w:val="clear" w:color="auto" w:fill="auto"/>
            <w:noWrap/>
            <w:hideMark/>
          </w:tcPr>
          <w:p w14:paraId="783559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K0851UE</w:t>
            </w:r>
          </w:p>
        </w:tc>
        <w:tc>
          <w:tcPr>
            <w:tcW w:w="1827" w:type="dxa"/>
            <w:shd w:val="clear" w:color="auto" w:fill="auto"/>
            <w:noWrap/>
            <w:hideMark/>
          </w:tcPr>
          <w:p w14:paraId="31B0C189" w14:textId="203102E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4,211.85</w:t>
            </w:r>
          </w:p>
        </w:tc>
        <w:tc>
          <w:tcPr>
            <w:tcW w:w="4533" w:type="dxa"/>
            <w:shd w:val="clear" w:color="auto" w:fill="auto"/>
            <w:vAlign w:val="bottom"/>
            <w:hideMark/>
          </w:tcPr>
          <w:p w14:paraId="64FD6C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captains chair, patient weight capacity 301 to 450 pounds (used durable medical equipment)</w:t>
            </w:r>
          </w:p>
        </w:tc>
      </w:tr>
      <w:tr w:rsidR="00706F01" w:rsidRPr="00E46745" w14:paraId="2D94F642" w14:textId="77777777" w:rsidTr="00E674B2">
        <w:tblPrEx>
          <w:tblLook w:val="04A0" w:firstRow="1" w:lastRow="0" w:firstColumn="1" w:lastColumn="0" w:noHBand="0" w:noVBand="1"/>
        </w:tblPrEx>
        <w:trPr>
          <w:trHeight w:val="840"/>
        </w:trPr>
        <w:tc>
          <w:tcPr>
            <w:tcW w:w="2905" w:type="dxa"/>
            <w:shd w:val="clear" w:color="auto" w:fill="auto"/>
            <w:noWrap/>
            <w:hideMark/>
          </w:tcPr>
          <w:p w14:paraId="2E9D34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K0852KH</w:t>
            </w:r>
          </w:p>
        </w:tc>
        <w:tc>
          <w:tcPr>
            <w:tcW w:w="1827" w:type="dxa"/>
            <w:shd w:val="clear" w:color="auto" w:fill="auto"/>
            <w:noWrap/>
            <w:hideMark/>
          </w:tcPr>
          <w:p w14:paraId="5FE2232C" w14:textId="13DFC77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1,012.27</w:t>
            </w:r>
          </w:p>
        </w:tc>
        <w:tc>
          <w:tcPr>
            <w:tcW w:w="4533" w:type="dxa"/>
            <w:shd w:val="clear" w:color="auto" w:fill="auto"/>
            <w:vAlign w:val="bottom"/>
            <w:hideMark/>
          </w:tcPr>
          <w:p w14:paraId="016C2A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sling/solid seat/back, patient weight capacity 451 to 600 pounds (capped rental)</w:t>
            </w:r>
          </w:p>
        </w:tc>
      </w:tr>
      <w:tr w:rsidR="00706F01" w:rsidRPr="00E46745" w14:paraId="147DF122" w14:textId="77777777" w:rsidTr="00E674B2">
        <w:tblPrEx>
          <w:tblLook w:val="04A0" w:firstRow="1" w:lastRow="0" w:firstColumn="1" w:lastColumn="0" w:noHBand="0" w:noVBand="1"/>
        </w:tblPrEx>
        <w:trPr>
          <w:trHeight w:val="840"/>
        </w:trPr>
        <w:tc>
          <w:tcPr>
            <w:tcW w:w="2905" w:type="dxa"/>
            <w:shd w:val="clear" w:color="auto" w:fill="auto"/>
            <w:noWrap/>
            <w:hideMark/>
          </w:tcPr>
          <w:p w14:paraId="46B7FF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K0852KI</w:t>
            </w:r>
          </w:p>
        </w:tc>
        <w:tc>
          <w:tcPr>
            <w:tcW w:w="1827" w:type="dxa"/>
            <w:shd w:val="clear" w:color="auto" w:fill="auto"/>
            <w:noWrap/>
            <w:hideMark/>
          </w:tcPr>
          <w:p w14:paraId="1BDCEE78" w14:textId="2899F72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1,012.27</w:t>
            </w:r>
          </w:p>
        </w:tc>
        <w:tc>
          <w:tcPr>
            <w:tcW w:w="4533" w:type="dxa"/>
            <w:shd w:val="clear" w:color="auto" w:fill="auto"/>
            <w:vAlign w:val="bottom"/>
            <w:hideMark/>
          </w:tcPr>
          <w:p w14:paraId="05B539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sling/solid seat/back, patient weight capacity 451 to 600 pounds (capped rental)</w:t>
            </w:r>
          </w:p>
        </w:tc>
      </w:tr>
      <w:tr w:rsidR="00706F01" w:rsidRPr="00E46745" w14:paraId="58F769B7" w14:textId="77777777" w:rsidTr="00E674B2">
        <w:tblPrEx>
          <w:tblLook w:val="04A0" w:firstRow="1" w:lastRow="0" w:firstColumn="1" w:lastColumn="0" w:noHBand="0" w:noVBand="1"/>
        </w:tblPrEx>
        <w:trPr>
          <w:trHeight w:val="840"/>
        </w:trPr>
        <w:tc>
          <w:tcPr>
            <w:tcW w:w="2905" w:type="dxa"/>
            <w:shd w:val="clear" w:color="auto" w:fill="auto"/>
            <w:noWrap/>
            <w:hideMark/>
          </w:tcPr>
          <w:p w14:paraId="3E9859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K0852KJ</w:t>
            </w:r>
          </w:p>
        </w:tc>
        <w:tc>
          <w:tcPr>
            <w:tcW w:w="1827" w:type="dxa"/>
            <w:shd w:val="clear" w:color="auto" w:fill="auto"/>
            <w:noWrap/>
            <w:hideMark/>
          </w:tcPr>
          <w:p w14:paraId="75AE6D85" w14:textId="1413203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404.91</w:t>
            </w:r>
          </w:p>
        </w:tc>
        <w:tc>
          <w:tcPr>
            <w:tcW w:w="4533" w:type="dxa"/>
            <w:shd w:val="clear" w:color="auto" w:fill="auto"/>
            <w:vAlign w:val="bottom"/>
            <w:hideMark/>
          </w:tcPr>
          <w:p w14:paraId="3FAC88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sling/solid seat/back, patient weight capacity 451 to 600 pounds (capped rental)</w:t>
            </w:r>
          </w:p>
        </w:tc>
      </w:tr>
      <w:tr w:rsidR="00706F01" w:rsidRPr="00E46745" w14:paraId="0EA7A5D9" w14:textId="77777777" w:rsidTr="00E674B2">
        <w:tblPrEx>
          <w:tblLook w:val="04A0" w:firstRow="1" w:lastRow="0" w:firstColumn="1" w:lastColumn="0" w:noHBand="0" w:noVBand="1"/>
        </w:tblPrEx>
        <w:trPr>
          <w:trHeight w:val="840"/>
        </w:trPr>
        <w:tc>
          <w:tcPr>
            <w:tcW w:w="2905" w:type="dxa"/>
            <w:shd w:val="clear" w:color="auto" w:fill="auto"/>
            <w:noWrap/>
            <w:hideMark/>
          </w:tcPr>
          <w:p w14:paraId="269F71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K0852NU</w:t>
            </w:r>
          </w:p>
        </w:tc>
        <w:tc>
          <w:tcPr>
            <w:tcW w:w="1827" w:type="dxa"/>
            <w:shd w:val="clear" w:color="auto" w:fill="auto"/>
            <w:noWrap/>
            <w:hideMark/>
          </w:tcPr>
          <w:p w14:paraId="4DDF0F36" w14:textId="6F41154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6,748.47</w:t>
            </w:r>
          </w:p>
        </w:tc>
        <w:tc>
          <w:tcPr>
            <w:tcW w:w="4533" w:type="dxa"/>
            <w:shd w:val="clear" w:color="auto" w:fill="auto"/>
            <w:vAlign w:val="bottom"/>
            <w:hideMark/>
          </w:tcPr>
          <w:p w14:paraId="015756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sling/solid seat/back, patient weight capacity 451 to 600 pounds (new equipment purchase)</w:t>
            </w:r>
          </w:p>
        </w:tc>
      </w:tr>
      <w:tr w:rsidR="00706F01" w:rsidRPr="00E46745" w14:paraId="23AFFB99" w14:textId="77777777" w:rsidTr="00E674B2">
        <w:tblPrEx>
          <w:tblLook w:val="04A0" w:firstRow="1" w:lastRow="0" w:firstColumn="1" w:lastColumn="0" w:noHBand="0" w:noVBand="1"/>
        </w:tblPrEx>
        <w:trPr>
          <w:trHeight w:val="840"/>
        </w:trPr>
        <w:tc>
          <w:tcPr>
            <w:tcW w:w="2905" w:type="dxa"/>
            <w:shd w:val="clear" w:color="auto" w:fill="auto"/>
            <w:noWrap/>
            <w:hideMark/>
          </w:tcPr>
          <w:p w14:paraId="50921B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K0852UE</w:t>
            </w:r>
          </w:p>
        </w:tc>
        <w:tc>
          <w:tcPr>
            <w:tcW w:w="1827" w:type="dxa"/>
            <w:shd w:val="clear" w:color="auto" w:fill="auto"/>
            <w:noWrap/>
            <w:hideMark/>
          </w:tcPr>
          <w:p w14:paraId="103F5049" w14:textId="27B57EE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5,061.35</w:t>
            </w:r>
          </w:p>
        </w:tc>
        <w:tc>
          <w:tcPr>
            <w:tcW w:w="4533" w:type="dxa"/>
            <w:shd w:val="clear" w:color="auto" w:fill="auto"/>
            <w:vAlign w:val="bottom"/>
            <w:hideMark/>
          </w:tcPr>
          <w:p w14:paraId="67F7ACE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sling/solid seat/back, patient weight capacity 451 to 600 pounds (used durable medical equipment)</w:t>
            </w:r>
          </w:p>
        </w:tc>
      </w:tr>
      <w:tr w:rsidR="00706F01" w:rsidRPr="00E46745" w14:paraId="3E3C07F8" w14:textId="77777777" w:rsidTr="00E674B2">
        <w:tblPrEx>
          <w:tblLook w:val="04A0" w:firstRow="1" w:lastRow="0" w:firstColumn="1" w:lastColumn="0" w:noHBand="0" w:noVBand="1"/>
        </w:tblPrEx>
        <w:trPr>
          <w:trHeight w:val="840"/>
        </w:trPr>
        <w:tc>
          <w:tcPr>
            <w:tcW w:w="2905" w:type="dxa"/>
            <w:shd w:val="clear" w:color="auto" w:fill="auto"/>
            <w:noWrap/>
            <w:hideMark/>
          </w:tcPr>
          <w:p w14:paraId="3153D7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K0853KH</w:t>
            </w:r>
          </w:p>
        </w:tc>
        <w:tc>
          <w:tcPr>
            <w:tcW w:w="1827" w:type="dxa"/>
            <w:shd w:val="clear" w:color="auto" w:fill="auto"/>
            <w:noWrap/>
            <w:hideMark/>
          </w:tcPr>
          <w:p w14:paraId="787E3451" w14:textId="082F6CA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1,039.86</w:t>
            </w:r>
          </w:p>
        </w:tc>
        <w:tc>
          <w:tcPr>
            <w:tcW w:w="4533" w:type="dxa"/>
            <w:shd w:val="clear" w:color="auto" w:fill="auto"/>
            <w:vAlign w:val="bottom"/>
            <w:hideMark/>
          </w:tcPr>
          <w:p w14:paraId="1CA9EE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captains chair, patient weight capacity, 451 to 600 pounds (capped rental)</w:t>
            </w:r>
          </w:p>
        </w:tc>
      </w:tr>
      <w:tr w:rsidR="00706F01" w:rsidRPr="00E46745" w14:paraId="3894BF06" w14:textId="77777777" w:rsidTr="00E674B2">
        <w:tblPrEx>
          <w:tblLook w:val="04A0" w:firstRow="1" w:lastRow="0" w:firstColumn="1" w:lastColumn="0" w:noHBand="0" w:noVBand="1"/>
        </w:tblPrEx>
        <w:trPr>
          <w:trHeight w:val="840"/>
        </w:trPr>
        <w:tc>
          <w:tcPr>
            <w:tcW w:w="2905" w:type="dxa"/>
            <w:shd w:val="clear" w:color="auto" w:fill="auto"/>
            <w:noWrap/>
            <w:hideMark/>
          </w:tcPr>
          <w:p w14:paraId="200A7D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K0853KI</w:t>
            </w:r>
          </w:p>
        </w:tc>
        <w:tc>
          <w:tcPr>
            <w:tcW w:w="1827" w:type="dxa"/>
            <w:shd w:val="clear" w:color="auto" w:fill="auto"/>
            <w:noWrap/>
            <w:hideMark/>
          </w:tcPr>
          <w:p w14:paraId="4D7C76A1" w14:textId="7D75CE5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1,039.86</w:t>
            </w:r>
          </w:p>
        </w:tc>
        <w:tc>
          <w:tcPr>
            <w:tcW w:w="4533" w:type="dxa"/>
            <w:shd w:val="clear" w:color="auto" w:fill="auto"/>
            <w:vAlign w:val="bottom"/>
            <w:hideMark/>
          </w:tcPr>
          <w:p w14:paraId="3ADFD9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captains chair, patient weight capacity, 451 to 600 pounds (capped rental)</w:t>
            </w:r>
          </w:p>
        </w:tc>
      </w:tr>
      <w:tr w:rsidR="00706F01" w:rsidRPr="00E46745" w14:paraId="2A2544EE" w14:textId="77777777" w:rsidTr="00E674B2">
        <w:tblPrEx>
          <w:tblLook w:val="04A0" w:firstRow="1" w:lastRow="0" w:firstColumn="1" w:lastColumn="0" w:noHBand="0" w:noVBand="1"/>
        </w:tblPrEx>
        <w:trPr>
          <w:trHeight w:val="840"/>
        </w:trPr>
        <w:tc>
          <w:tcPr>
            <w:tcW w:w="2905" w:type="dxa"/>
            <w:shd w:val="clear" w:color="auto" w:fill="auto"/>
            <w:noWrap/>
            <w:hideMark/>
          </w:tcPr>
          <w:p w14:paraId="3D7123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K0853KJ</w:t>
            </w:r>
          </w:p>
        </w:tc>
        <w:tc>
          <w:tcPr>
            <w:tcW w:w="1827" w:type="dxa"/>
            <w:shd w:val="clear" w:color="auto" w:fill="auto"/>
            <w:noWrap/>
            <w:hideMark/>
          </w:tcPr>
          <w:p w14:paraId="3878E711" w14:textId="58A642E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415.94</w:t>
            </w:r>
          </w:p>
        </w:tc>
        <w:tc>
          <w:tcPr>
            <w:tcW w:w="4533" w:type="dxa"/>
            <w:shd w:val="clear" w:color="auto" w:fill="auto"/>
            <w:vAlign w:val="bottom"/>
            <w:hideMark/>
          </w:tcPr>
          <w:p w14:paraId="114549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captains chair, patient weight capacity, 451 to 600 pounds (capped rental)</w:t>
            </w:r>
          </w:p>
        </w:tc>
      </w:tr>
      <w:tr w:rsidR="00706F01" w:rsidRPr="00E46745" w14:paraId="5735E5D7" w14:textId="77777777" w:rsidTr="00E674B2">
        <w:tblPrEx>
          <w:tblLook w:val="04A0" w:firstRow="1" w:lastRow="0" w:firstColumn="1" w:lastColumn="0" w:noHBand="0" w:noVBand="1"/>
        </w:tblPrEx>
        <w:trPr>
          <w:trHeight w:val="840"/>
        </w:trPr>
        <w:tc>
          <w:tcPr>
            <w:tcW w:w="2905" w:type="dxa"/>
            <w:shd w:val="clear" w:color="auto" w:fill="auto"/>
            <w:noWrap/>
            <w:hideMark/>
          </w:tcPr>
          <w:p w14:paraId="72D229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K0853NU</w:t>
            </w:r>
          </w:p>
        </w:tc>
        <w:tc>
          <w:tcPr>
            <w:tcW w:w="1827" w:type="dxa"/>
            <w:shd w:val="clear" w:color="auto" w:fill="auto"/>
            <w:noWrap/>
            <w:hideMark/>
          </w:tcPr>
          <w:p w14:paraId="039BEC9C" w14:textId="2ABE423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6,932.40</w:t>
            </w:r>
          </w:p>
        </w:tc>
        <w:tc>
          <w:tcPr>
            <w:tcW w:w="4533" w:type="dxa"/>
            <w:shd w:val="clear" w:color="auto" w:fill="auto"/>
            <w:vAlign w:val="bottom"/>
            <w:hideMark/>
          </w:tcPr>
          <w:p w14:paraId="0FD0C5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captains chair, patient weight capacity, 451 to 600 pounds (new equipment purchase)</w:t>
            </w:r>
          </w:p>
        </w:tc>
      </w:tr>
      <w:tr w:rsidR="00706F01" w:rsidRPr="00E46745" w14:paraId="51A37378" w14:textId="77777777" w:rsidTr="00E674B2">
        <w:tblPrEx>
          <w:tblLook w:val="04A0" w:firstRow="1" w:lastRow="0" w:firstColumn="1" w:lastColumn="0" w:noHBand="0" w:noVBand="1"/>
        </w:tblPrEx>
        <w:trPr>
          <w:trHeight w:val="840"/>
        </w:trPr>
        <w:tc>
          <w:tcPr>
            <w:tcW w:w="2905" w:type="dxa"/>
            <w:shd w:val="clear" w:color="auto" w:fill="auto"/>
            <w:noWrap/>
            <w:hideMark/>
          </w:tcPr>
          <w:p w14:paraId="49BF4C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K0853UE</w:t>
            </w:r>
          </w:p>
        </w:tc>
        <w:tc>
          <w:tcPr>
            <w:tcW w:w="1827" w:type="dxa"/>
            <w:shd w:val="clear" w:color="auto" w:fill="auto"/>
            <w:noWrap/>
            <w:hideMark/>
          </w:tcPr>
          <w:p w14:paraId="4ADC7F8D" w14:textId="0143145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5,199.30</w:t>
            </w:r>
          </w:p>
        </w:tc>
        <w:tc>
          <w:tcPr>
            <w:tcW w:w="4533" w:type="dxa"/>
            <w:shd w:val="clear" w:color="auto" w:fill="auto"/>
            <w:vAlign w:val="bottom"/>
            <w:hideMark/>
          </w:tcPr>
          <w:p w14:paraId="081611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captains chair, patient weight capacity, 451 to 600 pounds (used durable medical equipment)</w:t>
            </w:r>
          </w:p>
        </w:tc>
      </w:tr>
      <w:tr w:rsidR="00706F01" w:rsidRPr="00E46745" w14:paraId="02E11BBA" w14:textId="77777777" w:rsidTr="00E674B2">
        <w:tblPrEx>
          <w:tblLook w:val="04A0" w:firstRow="1" w:lastRow="0" w:firstColumn="1" w:lastColumn="0" w:noHBand="0" w:noVBand="1"/>
        </w:tblPrEx>
        <w:trPr>
          <w:trHeight w:val="840"/>
        </w:trPr>
        <w:tc>
          <w:tcPr>
            <w:tcW w:w="2905" w:type="dxa"/>
            <w:shd w:val="clear" w:color="auto" w:fill="auto"/>
            <w:noWrap/>
            <w:hideMark/>
          </w:tcPr>
          <w:p w14:paraId="0691A6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K0854KH</w:t>
            </w:r>
          </w:p>
        </w:tc>
        <w:tc>
          <w:tcPr>
            <w:tcW w:w="1827" w:type="dxa"/>
            <w:shd w:val="clear" w:color="auto" w:fill="auto"/>
            <w:noWrap/>
            <w:hideMark/>
          </w:tcPr>
          <w:p w14:paraId="1C9B0F72" w14:textId="18ABD96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1,377.59</w:t>
            </w:r>
          </w:p>
        </w:tc>
        <w:tc>
          <w:tcPr>
            <w:tcW w:w="4533" w:type="dxa"/>
            <w:shd w:val="clear" w:color="auto" w:fill="auto"/>
            <w:vAlign w:val="bottom"/>
            <w:hideMark/>
          </w:tcPr>
          <w:p w14:paraId="03AC45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sling/solid seat/back, patient weight capacity 601 pounds or more (capped rental)</w:t>
            </w:r>
          </w:p>
        </w:tc>
      </w:tr>
      <w:tr w:rsidR="00706F01" w:rsidRPr="00E46745" w14:paraId="5CF131F7" w14:textId="77777777" w:rsidTr="00E674B2">
        <w:tblPrEx>
          <w:tblLook w:val="04A0" w:firstRow="1" w:lastRow="0" w:firstColumn="1" w:lastColumn="0" w:noHBand="0" w:noVBand="1"/>
        </w:tblPrEx>
        <w:trPr>
          <w:trHeight w:val="840"/>
        </w:trPr>
        <w:tc>
          <w:tcPr>
            <w:tcW w:w="2905" w:type="dxa"/>
            <w:shd w:val="clear" w:color="auto" w:fill="auto"/>
            <w:noWrap/>
            <w:hideMark/>
          </w:tcPr>
          <w:p w14:paraId="10F15D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K0854KI</w:t>
            </w:r>
          </w:p>
        </w:tc>
        <w:tc>
          <w:tcPr>
            <w:tcW w:w="1827" w:type="dxa"/>
            <w:shd w:val="clear" w:color="auto" w:fill="auto"/>
            <w:noWrap/>
            <w:hideMark/>
          </w:tcPr>
          <w:p w14:paraId="169EBFCC" w14:textId="70D2196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1,377.59</w:t>
            </w:r>
          </w:p>
        </w:tc>
        <w:tc>
          <w:tcPr>
            <w:tcW w:w="4533" w:type="dxa"/>
            <w:shd w:val="clear" w:color="auto" w:fill="auto"/>
            <w:vAlign w:val="bottom"/>
            <w:hideMark/>
          </w:tcPr>
          <w:p w14:paraId="6330A9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sling/solid seat/back, patient weight capacity 601 pounds or more (capped rental)</w:t>
            </w:r>
          </w:p>
        </w:tc>
      </w:tr>
      <w:tr w:rsidR="00706F01" w:rsidRPr="00E46745" w14:paraId="67F4A147" w14:textId="77777777" w:rsidTr="00E674B2">
        <w:tblPrEx>
          <w:tblLook w:val="04A0" w:firstRow="1" w:lastRow="0" w:firstColumn="1" w:lastColumn="0" w:noHBand="0" w:noVBand="1"/>
        </w:tblPrEx>
        <w:trPr>
          <w:trHeight w:val="840"/>
        </w:trPr>
        <w:tc>
          <w:tcPr>
            <w:tcW w:w="2905" w:type="dxa"/>
            <w:shd w:val="clear" w:color="auto" w:fill="auto"/>
            <w:noWrap/>
            <w:hideMark/>
          </w:tcPr>
          <w:p w14:paraId="2C16B0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K0854KJ</w:t>
            </w:r>
          </w:p>
        </w:tc>
        <w:tc>
          <w:tcPr>
            <w:tcW w:w="1827" w:type="dxa"/>
            <w:shd w:val="clear" w:color="auto" w:fill="auto"/>
            <w:noWrap/>
            <w:hideMark/>
          </w:tcPr>
          <w:p w14:paraId="7D8909F9" w14:textId="14D30F7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551.04</w:t>
            </w:r>
          </w:p>
        </w:tc>
        <w:tc>
          <w:tcPr>
            <w:tcW w:w="4533" w:type="dxa"/>
            <w:shd w:val="clear" w:color="auto" w:fill="auto"/>
            <w:vAlign w:val="bottom"/>
            <w:hideMark/>
          </w:tcPr>
          <w:p w14:paraId="0D5098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sling/solid seat/back, patient weight capacity 601 pounds or more (capped rental)</w:t>
            </w:r>
          </w:p>
        </w:tc>
      </w:tr>
      <w:tr w:rsidR="00706F01" w:rsidRPr="00E46745" w14:paraId="778449FF" w14:textId="77777777" w:rsidTr="00E674B2">
        <w:tblPrEx>
          <w:tblLook w:val="04A0" w:firstRow="1" w:lastRow="0" w:firstColumn="1" w:lastColumn="0" w:noHBand="0" w:noVBand="1"/>
        </w:tblPrEx>
        <w:trPr>
          <w:trHeight w:val="840"/>
        </w:trPr>
        <w:tc>
          <w:tcPr>
            <w:tcW w:w="2905" w:type="dxa"/>
            <w:shd w:val="clear" w:color="auto" w:fill="auto"/>
            <w:noWrap/>
            <w:hideMark/>
          </w:tcPr>
          <w:p w14:paraId="2EDC21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K0854NU</w:t>
            </w:r>
          </w:p>
        </w:tc>
        <w:tc>
          <w:tcPr>
            <w:tcW w:w="1827" w:type="dxa"/>
            <w:shd w:val="clear" w:color="auto" w:fill="auto"/>
            <w:noWrap/>
            <w:hideMark/>
          </w:tcPr>
          <w:p w14:paraId="4DFEC767" w14:textId="7312623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9,183.93</w:t>
            </w:r>
          </w:p>
        </w:tc>
        <w:tc>
          <w:tcPr>
            <w:tcW w:w="4533" w:type="dxa"/>
            <w:shd w:val="clear" w:color="auto" w:fill="auto"/>
            <w:vAlign w:val="bottom"/>
            <w:hideMark/>
          </w:tcPr>
          <w:p w14:paraId="42349D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sling/solid seat/back, patient weight capacity 601 pounds or more (new equipment purchase)</w:t>
            </w:r>
          </w:p>
        </w:tc>
      </w:tr>
      <w:tr w:rsidR="00706F01" w:rsidRPr="00E46745" w14:paraId="60A82191" w14:textId="77777777" w:rsidTr="00E674B2">
        <w:tblPrEx>
          <w:tblLook w:val="04A0" w:firstRow="1" w:lastRow="0" w:firstColumn="1" w:lastColumn="0" w:noHBand="0" w:noVBand="1"/>
        </w:tblPrEx>
        <w:trPr>
          <w:trHeight w:val="840"/>
        </w:trPr>
        <w:tc>
          <w:tcPr>
            <w:tcW w:w="2905" w:type="dxa"/>
            <w:shd w:val="clear" w:color="auto" w:fill="auto"/>
            <w:noWrap/>
            <w:hideMark/>
          </w:tcPr>
          <w:p w14:paraId="2917BB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K0854UE</w:t>
            </w:r>
          </w:p>
        </w:tc>
        <w:tc>
          <w:tcPr>
            <w:tcW w:w="1827" w:type="dxa"/>
            <w:shd w:val="clear" w:color="auto" w:fill="auto"/>
            <w:noWrap/>
            <w:hideMark/>
          </w:tcPr>
          <w:p w14:paraId="0E7F9994" w14:textId="2FCBECC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6,887.95</w:t>
            </w:r>
          </w:p>
        </w:tc>
        <w:tc>
          <w:tcPr>
            <w:tcW w:w="4533" w:type="dxa"/>
            <w:shd w:val="clear" w:color="auto" w:fill="auto"/>
            <w:vAlign w:val="bottom"/>
            <w:hideMark/>
          </w:tcPr>
          <w:p w14:paraId="503371F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sling/solid seat/back, patient weight capacity 601 pounds or more (used durable medical equipment)</w:t>
            </w:r>
          </w:p>
        </w:tc>
      </w:tr>
      <w:tr w:rsidR="00706F01" w:rsidRPr="00E46745" w14:paraId="65350EBC" w14:textId="77777777" w:rsidTr="00E674B2">
        <w:tblPrEx>
          <w:tblLook w:val="04A0" w:firstRow="1" w:lastRow="0" w:firstColumn="1" w:lastColumn="0" w:noHBand="0" w:noVBand="1"/>
        </w:tblPrEx>
        <w:trPr>
          <w:trHeight w:val="840"/>
        </w:trPr>
        <w:tc>
          <w:tcPr>
            <w:tcW w:w="2905" w:type="dxa"/>
            <w:shd w:val="clear" w:color="auto" w:fill="auto"/>
            <w:noWrap/>
            <w:hideMark/>
          </w:tcPr>
          <w:p w14:paraId="2D1C95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K0855KH</w:t>
            </w:r>
          </w:p>
        </w:tc>
        <w:tc>
          <w:tcPr>
            <w:tcW w:w="1827" w:type="dxa"/>
            <w:shd w:val="clear" w:color="auto" w:fill="auto"/>
            <w:noWrap/>
            <w:hideMark/>
          </w:tcPr>
          <w:p w14:paraId="3CAB1F41" w14:textId="1001373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1,301.34</w:t>
            </w:r>
          </w:p>
        </w:tc>
        <w:tc>
          <w:tcPr>
            <w:tcW w:w="4533" w:type="dxa"/>
            <w:shd w:val="clear" w:color="auto" w:fill="auto"/>
            <w:vAlign w:val="bottom"/>
            <w:hideMark/>
          </w:tcPr>
          <w:p w14:paraId="0BDAD54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captains chair, patient weight capacity 601 pounds or more (capped rental)</w:t>
            </w:r>
          </w:p>
        </w:tc>
      </w:tr>
      <w:tr w:rsidR="00706F01" w:rsidRPr="00E46745" w14:paraId="7AAD59D9" w14:textId="77777777" w:rsidTr="00E674B2">
        <w:tblPrEx>
          <w:tblLook w:val="04A0" w:firstRow="1" w:lastRow="0" w:firstColumn="1" w:lastColumn="0" w:noHBand="0" w:noVBand="1"/>
        </w:tblPrEx>
        <w:trPr>
          <w:trHeight w:val="840"/>
        </w:trPr>
        <w:tc>
          <w:tcPr>
            <w:tcW w:w="2905" w:type="dxa"/>
            <w:shd w:val="clear" w:color="auto" w:fill="auto"/>
            <w:noWrap/>
            <w:hideMark/>
          </w:tcPr>
          <w:p w14:paraId="3F832B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K0855KI</w:t>
            </w:r>
          </w:p>
        </w:tc>
        <w:tc>
          <w:tcPr>
            <w:tcW w:w="1827" w:type="dxa"/>
            <w:shd w:val="clear" w:color="auto" w:fill="auto"/>
            <w:noWrap/>
            <w:hideMark/>
          </w:tcPr>
          <w:p w14:paraId="262881E0" w14:textId="6AE3FFB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1,301.34</w:t>
            </w:r>
          </w:p>
        </w:tc>
        <w:tc>
          <w:tcPr>
            <w:tcW w:w="4533" w:type="dxa"/>
            <w:shd w:val="clear" w:color="auto" w:fill="auto"/>
            <w:vAlign w:val="bottom"/>
            <w:hideMark/>
          </w:tcPr>
          <w:p w14:paraId="7B0B46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captains chair, patient weight capacity 601 pounds or more (capped rental)</w:t>
            </w:r>
          </w:p>
        </w:tc>
      </w:tr>
      <w:tr w:rsidR="00706F01" w:rsidRPr="00E46745" w14:paraId="3F007C9B" w14:textId="77777777" w:rsidTr="00E674B2">
        <w:tblPrEx>
          <w:tblLook w:val="04A0" w:firstRow="1" w:lastRow="0" w:firstColumn="1" w:lastColumn="0" w:noHBand="0" w:noVBand="1"/>
        </w:tblPrEx>
        <w:trPr>
          <w:trHeight w:val="840"/>
        </w:trPr>
        <w:tc>
          <w:tcPr>
            <w:tcW w:w="2905" w:type="dxa"/>
            <w:shd w:val="clear" w:color="auto" w:fill="auto"/>
            <w:noWrap/>
            <w:hideMark/>
          </w:tcPr>
          <w:p w14:paraId="675CD2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K0855KJ</w:t>
            </w:r>
          </w:p>
        </w:tc>
        <w:tc>
          <w:tcPr>
            <w:tcW w:w="1827" w:type="dxa"/>
            <w:shd w:val="clear" w:color="auto" w:fill="auto"/>
            <w:noWrap/>
            <w:hideMark/>
          </w:tcPr>
          <w:p w14:paraId="6F17292C" w14:textId="73A9E90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520.54</w:t>
            </w:r>
          </w:p>
        </w:tc>
        <w:tc>
          <w:tcPr>
            <w:tcW w:w="4533" w:type="dxa"/>
            <w:shd w:val="clear" w:color="auto" w:fill="auto"/>
            <w:vAlign w:val="bottom"/>
            <w:hideMark/>
          </w:tcPr>
          <w:p w14:paraId="669361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captains chair, patient weight capacity 601 pounds or more (capped rental)</w:t>
            </w:r>
          </w:p>
        </w:tc>
      </w:tr>
      <w:tr w:rsidR="00706F01" w:rsidRPr="00E46745" w14:paraId="5CAA1887" w14:textId="77777777" w:rsidTr="00E674B2">
        <w:tblPrEx>
          <w:tblLook w:val="04A0" w:firstRow="1" w:lastRow="0" w:firstColumn="1" w:lastColumn="0" w:noHBand="0" w:noVBand="1"/>
        </w:tblPrEx>
        <w:trPr>
          <w:trHeight w:val="840"/>
        </w:trPr>
        <w:tc>
          <w:tcPr>
            <w:tcW w:w="2905" w:type="dxa"/>
            <w:shd w:val="clear" w:color="auto" w:fill="auto"/>
            <w:noWrap/>
            <w:hideMark/>
          </w:tcPr>
          <w:p w14:paraId="10B92A9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K0855NU</w:t>
            </w:r>
          </w:p>
        </w:tc>
        <w:tc>
          <w:tcPr>
            <w:tcW w:w="1827" w:type="dxa"/>
            <w:shd w:val="clear" w:color="auto" w:fill="auto"/>
            <w:noWrap/>
            <w:hideMark/>
          </w:tcPr>
          <w:p w14:paraId="2AA2B180" w14:textId="086550F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8,675.60</w:t>
            </w:r>
          </w:p>
        </w:tc>
        <w:tc>
          <w:tcPr>
            <w:tcW w:w="4533" w:type="dxa"/>
            <w:shd w:val="clear" w:color="auto" w:fill="auto"/>
            <w:vAlign w:val="bottom"/>
            <w:hideMark/>
          </w:tcPr>
          <w:p w14:paraId="3E8057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captains chair, patient weight capacity 601 pounds or more (new equipment purchase)</w:t>
            </w:r>
          </w:p>
        </w:tc>
      </w:tr>
      <w:tr w:rsidR="00706F01" w:rsidRPr="00E46745" w14:paraId="448E6ED6" w14:textId="77777777" w:rsidTr="00E674B2">
        <w:tblPrEx>
          <w:tblLook w:val="04A0" w:firstRow="1" w:lastRow="0" w:firstColumn="1" w:lastColumn="0" w:noHBand="0" w:noVBand="1"/>
        </w:tblPrEx>
        <w:trPr>
          <w:trHeight w:val="840"/>
        </w:trPr>
        <w:tc>
          <w:tcPr>
            <w:tcW w:w="2905" w:type="dxa"/>
            <w:shd w:val="clear" w:color="auto" w:fill="auto"/>
            <w:noWrap/>
            <w:hideMark/>
          </w:tcPr>
          <w:p w14:paraId="047BC8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K0855UE</w:t>
            </w:r>
          </w:p>
        </w:tc>
        <w:tc>
          <w:tcPr>
            <w:tcW w:w="1827" w:type="dxa"/>
            <w:shd w:val="clear" w:color="auto" w:fill="auto"/>
            <w:noWrap/>
            <w:hideMark/>
          </w:tcPr>
          <w:p w14:paraId="1BB4F42F" w14:textId="6550B38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6,506.70</w:t>
            </w:r>
          </w:p>
        </w:tc>
        <w:tc>
          <w:tcPr>
            <w:tcW w:w="4533" w:type="dxa"/>
            <w:shd w:val="clear" w:color="auto" w:fill="auto"/>
            <w:vAlign w:val="bottom"/>
            <w:hideMark/>
          </w:tcPr>
          <w:p w14:paraId="080861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captains chair, patient weight capacity 601 pounds or more (used durable medical equipment)</w:t>
            </w:r>
          </w:p>
        </w:tc>
      </w:tr>
      <w:tr w:rsidR="00706F01" w:rsidRPr="00E46745" w14:paraId="0056D1F3" w14:textId="77777777" w:rsidTr="00E674B2">
        <w:tblPrEx>
          <w:tblLook w:val="04A0" w:firstRow="1" w:lastRow="0" w:firstColumn="1" w:lastColumn="0" w:noHBand="0" w:noVBand="1"/>
        </w:tblPrEx>
        <w:trPr>
          <w:trHeight w:val="840"/>
        </w:trPr>
        <w:tc>
          <w:tcPr>
            <w:tcW w:w="2905" w:type="dxa"/>
            <w:shd w:val="clear" w:color="auto" w:fill="auto"/>
            <w:noWrap/>
            <w:hideMark/>
          </w:tcPr>
          <w:p w14:paraId="273ED23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K0856KH</w:t>
            </w:r>
          </w:p>
        </w:tc>
        <w:tc>
          <w:tcPr>
            <w:tcW w:w="1827" w:type="dxa"/>
            <w:shd w:val="clear" w:color="auto" w:fill="auto"/>
            <w:noWrap/>
            <w:hideMark/>
          </w:tcPr>
          <w:p w14:paraId="30139D50" w14:textId="00ECE62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810.71</w:t>
            </w:r>
          </w:p>
        </w:tc>
        <w:tc>
          <w:tcPr>
            <w:tcW w:w="4533" w:type="dxa"/>
            <w:shd w:val="clear" w:color="auto" w:fill="auto"/>
            <w:vAlign w:val="bottom"/>
            <w:hideMark/>
          </w:tcPr>
          <w:p w14:paraId="7B86E04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single power option, sling/solid seat/back, patient weight capacity up to and including 300 pounds (capped rental)</w:t>
            </w:r>
          </w:p>
        </w:tc>
      </w:tr>
      <w:tr w:rsidR="00706F01" w:rsidRPr="00E46745" w14:paraId="0B1C67C5" w14:textId="77777777" w:rsidTr="00E674B2">
        <w:tblPrEx>
          <w:tblLook w:val="04A0" w:firstRow="1" w:lastRow="0" w:firstColumn="1" w:lastColumn="0" w:noHBand="0" w:noVBand="1"/>
        </w:tblPrEx>
        <w:trPr>
          <w:trHeight w:val="840"/>
        </w:trPr>
        <w:tc>
          <w:tcPr>
            <w:tcW w:w="2905" w:type="dxa"/>
            <w:shd w:val="clear" w:color="auto" w:fill="auto"/>
            <w:noWrap/>
            <w:hideMark/>
          </w:tcPr>
          <w:p w14:paraId="1DC0F5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K0856KI</w:t>
            </w:r>
          </w:p>
        </w:tc>
        <w:tc>
          <w:tcPr>
            <w:tcW w:w="1827" w:type="dxa"/>
            <w:shd w:val="clear" w:color="auto" w:fill="auto"/>
            <w:noWrap/>
            <w:hideMark/>
          </w:tcPr>
          <w:p w14:paraId="0EA18400" w14:textId="163452B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810.71</w:t>
            </w:r>
          </w:p>
        </w:tc>
        <w:tc>
          <w:tcPr>
            <w:tcW w:w="4533" w:type="dxa"/>
            <w:shd w:val="clear" w:color="auto" w:fill="auto"/>
            <w:vAlign w:val="bottom"/>
            <w:hideMark/>
          </w:tcPr>
          <w:p w14:paraId="6551B8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single power option, sling/solid seat/back, patient weight capacity up to and including 300 pounds (capped rental)</w:t>
            </w:r>
          </w:p>
        </w:tc>
      </w:tr>
      <w:tr w:rsidR="00706F01" w:rsidRPr="00E46745" w14:paraId="5A24A9CE" w14:textId="77777777" w:rsidTr="00E674B2">
        <w:tblPrEx>
          <w:tblLook w:val="04A0" w:firstRow="1" w:lastRow="0" w:firstColumn="1" w:lastColumn="0" w:noHBand="0" w:noVBand="1"/>
        </w:tblPrEx>
        <w:trPr>
          <w:trHeight w:val="840"/>
        </w:trPr>
        <w:tc>
          <w:tcPr>
            <w:tcW w:w="2905" w:type="dxa"/>
            <w:shd w:val="clear" w:color="auto" w:fill="auto"/>
            <w:noWrap/>
            <w:hideMark/>
          </w:tcPr>
          <w:p w14:paraId="5BC598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K0856KJ</w:t>
            </w:r>
          </w:p>
        </w:tc>
        <w:tc>
          <w:tcPr>
            <w:tcW w:w="1827" w:type="dxa"/>
            <w:shd w:val="clear" w:color="auto" w:fill="auto"/>
            <w:noWrap/>
            <w:hideMark/>
          </w:tcPr>
          <w:p w14:paraId="46899ECF" w14:textId="36BD565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324.28</w:t>
            </w:r>
          </w:p>
        </w:tc>
        <w:tc>
          <w:tcPr>
            <w:tcW w:w="4533" w:type="dxa"/>
            <w:shd w:val="clear" w:color="auto" w:fill="auto"/>
            <w:vAlign w:val="bottom"/>
            <w:hideMark/>
          </w:tcPr>
          <w:p w14:paraId="289E40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single power option, sling/solid seat/back, patient weight capacity up to and including 300 pounds (capped rental)</w:t>
            </w:r>
          </w:p>
        </w:tc>
      </w:tr>
      <w:tr w:rsidR="00706F01" w:rsidRPr="00E46745" w14:paraId="42360EB0" w14:textId="77777777" w:rsidTr="00E674B2">
        <w:tblPrEx>
          <w:tblLook w:val="04A0" w:firstRow="1" w:lastRow="0" w:firstColumn="1" w:lastColumn="0" w:noHBand="0" w:noVBand="1"/>
        </w:tblPrEx>
        <w:trPr>
          <w:trHeight w:val="840"/>
        </w:trPr>
        <w:tc>
          <w:tcPr>
            <w:tcW w:w="2905" w:type="dxa"/>
            <w:shd w:val="clear" w:color="auto" w:fill="auto"/>
            <w:noWrap/>
            <w:hideMark/>
          </w:tcPr>
          <w:p w14:paraId="4B9326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K0856NU</w:t>
            </w:r>
          </w:p>
        </w:tc>
        <w:tc>
          <w:tcPr>
            <w:tcW w:w="1827" w:type="dxa"/>
            <w:shd w:val="clear" w:color="auto" w:fill="auto"/>
            <w:noWrap/>
            <w:hideMark/>
          </w:tcPr>
          <w:p w14:paraId="67283908" w14:textId="330B616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5,404.73</w:t>
            </w:r>
          </w:p>
        </w:tc>
        <w:tc>
          <w:tcPr>
            <w:tcW w:w="4533" w:type="dxa"/>
            <w:shd w:val="clear" w:color="auto" w:fill="auto"/>
            <w:vAlign w:val="bottom"/>
            <w:hideMark/>
          </w:tcPr>
          <w:p w14:paraId="0D20E67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single power option, sling/solid seat/back, patient weight capacity up to and including 300 pounds (new equipment purchase)</w:t>
            </w:r>
          </w:p>
        </w:tc>
      </w:tr>
      <w:tr w:rsidR="00706F01" w:rsidRPr="00E46745" w14:paraId="5585A6FC" w14:textId="77777777" w:rsidTr="00E674B2">
        <w:tblPrEx>
          <w:tblLook w:val="04A0" w:firstRow="1" w:lastRow="0" w:firstColumn="1" w:lastColumn="0" w:noHBand="0" w:noVBand="1"/>
        </w:tblPrEx>
        <w:trPr>
          <w:trHeight w:val="840"/>
        </w:trPr>
        <w:tc>
          <w:tcPr>
            <w:tcW w:w="2905" w:type="dxa"/>
            <w:shd w:val="clear" w:color="auto" w:fill="auto"/>
            <w:noWrap/>
            <w:hideMark/>
          </w:tcPr>
          <w:p w14:paraId="2EDE5D4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K0856UE</w:t>
            </w:r>
          </w:p>
        </w:tc>
        <w:tc>
          <w:tcPr>
            <w:tcW w:w="1827" w:type="dxa"/>
            <w:shd w:val="clear" w:color="auto" w:fill="auto"/>
            <w:noWrap/>
            <w:hideMark/>
          </w:tcPr>
          <w:p w14:paraId="23ACBFB0" w14:textId="693672B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4,053.55</w:t>
            </w:r>
          </w:p>
        </w:tc>
        <w:tc>
          <w:tcPr>
            <w:tcW w:w="4533" w:type="dxa"/>
            <w:shd w:val="clear" w:color="auto" w:fill="auto"/>
            <w:vAlign w:val="bottom"/>
            <w:hideMark/>
          </w:tcPr>
          <w:p w14:paraId="35428F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single power option, sling/solid seat/back, patient weight capacity up to and including 300 pounds (used durable medical equipment)</w:t>
            </w:r>
          </w:p>
        </w:tc>
      </w:tr>
      <w:tr w:rsidR="00706F01" w:rsidRPr="00E46745" w14:paraId="5650B7E3" w14:textId="77777777" w:rsidTr="00E674B2">
        <w:tblPrEx>
          <w:tblLook w:val="04A0" w:firstRow="1" w:lastRow="0" w:firstColumn="1" w:lastColumn="0" w:noHBand="0" w:noVBand="1"/>
        </w:tblPrEx>
        <w:trPr>
          <w:trHeight w:val="840"/>
        </w:trPr>
        <w:tc>
          <w:tcPr>
            <w:tcW w:w="2905" w:type="dxa"/>
            <w:shd w:val="clear" w:color="auto" w:fill="auto"/>
            <w:noWrap/>
            <w:hideMark/>
          </w:tcPr>
          <w:p w14:paraId="0363EF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K0857KH</w:t>
            </w:r>
          </w:p>
        </w:tc>
        <w:tc>
          <w:tcPr>
            <w:tcW w:w="1827" w:type="dxa"/>
            <w:shd w:val="clear" w:color="auto" w:fill="auto"/>
            <w:noWrap/>
            <w:hideMark/>
          </w:tcPr>
          <w:p w14:paraId="2BEAFF65" w14:textId="4FDCC1E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826.96</w:t>
            </w:r>
          </w:p>
        </w:tc>
        <w:tc>
          <w:tcPr>
            <w:tcW w:w="4533" w:type="dxa"/>
            <w:shd w:val="clear" w:color="auto" w:fill="auto"/>
            <w:vAlign w:val="bottom"/>
            <w:hideMark/>
          </w:tcPr>
          <w:p w14:paraId="71549E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single power option, captains chair, patient weight capacity up to and including 300 pounds (capped rental)</w:t>
            </w:r>
          </w:p>
        </w:tc>
      </w:tr>
      <w:tr w:rsidR="00706F01" w:rsidRPr="00E46745" w14:paraId="6EB99CF6" w14:textId="77777777" w:rsidTr="00E674B2">
        <w:tblPrEx>
          <w:tblLook w:val="04A0" w:firstRow="1" w:lastRow="0" w:firstColumn="1" w:lastColumn="0" w:noHBand="0" w:noVBand="1"/>
        </w:tblPrEx>
        <w:trPr>
          <w:trHeight w:val="840"/>
        </w:trPr>
        <w:tc>
          <w:tcPr>
            <w:tcW w:w="2905" w:type="dxa"/>
            <w:shd w:val="clear" w:color="auto" w:fill="auto"/>
            <w:noWrap/>
            <w:hideMark/>
          </w:tcPr>
          <w:p w14:paraId="71AB6C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K0857KI</w:t>
            </w:r>
          </w:p>
        </w:tc>
        <w:tc>
          <w:tcPr>
            <w:tcW w:w="1827" w:type="dxa"/>
            <w:shd w:val="clear" w:color="auto" w:fill="auto"/>
            <w:noWrap/>
            <w:hideMark/>
          </w:tcPr>
          <w:p w14:paraId="5862366B" w14:textId="23DCEC3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826.96</w:t>
            </w:r>
          </w:p>
        </w:tc>
        <w:tc>
          <w:tcPr>
            <w:tcW w:w="4533" w:type="dxa"/>
            <w:shd w:val="clear" w:color="auto" w:fill="auto"/>
            <w:vAlign w:val="bottom"/>
            <w:hideMark/>
          </w:tcPr>
          <w:p w14:paraId="4ACE7D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single power option, captains chair, patient weight capacity up to and including 300 pounds (capped rental)</w:t>
            </w:r>
          </w:p>
        </w:tc>
      </w:tr>
      <w:tr w:rsidR="00706F01" w:rsidRPr="00E46745" w14:paraId="150EBB22" w14:textId="77777777" w:rsidTr="00E674B2">
        <w:tblPrEx>
          <w:tblLook w:val="04A0" w:firstRow="1" w:lastRow="0" w:firstColumn="1" w:lastColumn="0" w:noHBand="0" w:noVBand="1"/>
        </w:tblPrEx>
        <w:trPr>
          <w:trHeight w:val="840"/>
        </w:trPr>
        <w:tc>
          <w:tcPr>
            <w:tcW w:w="2905" w:type="dxa"/>
            <w:shd w:val="clear" w:color="auto" w:fill="auto"/>
            <w:noWrap/>
            <w:hideMark/>
          </w:tcPr>
          <w:p w14:paraId="61C76E2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K0857KJ</w:t>
            </w:r>
          </w:p>
        </w:tc>
        <w:tc>
          <w:tcPr>
            <w:tcW w:w="1827" w:type="dxa"/>
            <w:shd w:val="clear" w:color="auto" w:fill="auto"/>
            <w:noWrap/>
            <w:hideMark/>
          </w:tcPr>
          <w:p w14:paraId="3AD9671F" w14:textId="5D85BFF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330.78</w:t>
            </w:r>
          </w:p>
        </w:tc>
        <w:tc>
          <w:tcPr>
            <w:tcW w:w="4533" w:type="dxa"/>
            <w:shd w:val="clear" w:color="auto" w:fill="auto"/>
            <w:vAlign w:val="bottom"/>
            <w:hideMark/>
          </w:tcPr>
          <w:p w14:paraId="4155D6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single power option, captains chair, patient weight capacity up to and including 300 pounds (capped rental)</w:t>
            </w:r>
          </w:p>
        </w:tc>
      </w:tr>
      <w:tr w:rsidR="00706F01" w:rsidRPr="00E46745" w14:paraId="4870EA8D" w14:textId="77777777" w:rsidTr="00E674B2">
        <w:tblPrEx>
          <w:tblLook w:val="04A0" w:firstRow="1" w:lastRow="0" w:firstColumn="1" w:lastColumn="0" w:noHBand="0" w:noVBand="1"/>
        </w:tblPrEx>
        <w:trPr>
          <w:trHeight w:val="840"/>
        </w:trPr>
        <w:tc>
          <w:tcPr>
            <w:tcW w:w="2905" w:type="dxa"/>
            <w:shd w:val="clear" w:color="auto" w:fill="auto"/>
            <w:noWrap/>
            <w:hideMark/>
          </w:tcPr>
          <w:p w14:paraId="712DC4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K0857NU</w:t>
            </w:r>
          </w:p>
        </w:tc>
        <w:tc>
          <w:tcPr>
            <w:tcW w:w="1827" w:type="dxa"/>
            <w:shd w:val="clear" w:color="auto" w:fill="auto"/>
            <w:noWrap/>
            <w:hideMark/>
          </w:tcPr>
          <w:p w14:paraId="03C6B8C9" w14:textId="3CE6EE7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5,513.07</w:t>
            </w:r>
          </w:p>
        </w:tc>
        <w:tc>
          <w:tcPr>
            <w:tcW w:w="4533" w:type="dxa"/>
            <w:shd w:val="clear" w:color="auto" w:fill="auto"/>
            <w:vAlign w:val="bottom"/>
            <w:hideMark/>
          </w:tcPr>
          <w:p w14:paraId="79ABA1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single power option, captains chair, patient weight capacity up to and including 300 pounds (new equipment purchase)</w:t>
            </w:r>
          </w:p>
        </w:tc>
      </w:tr>
      <w:tr w:rsidR="00706F01" w:rsidRPr="00E46745" w14:paraId="7646453E" w14:textId="77777777" w:rsidTr="00E674B2">
        <w:tblPrEx>
          <w:tblLook w:val="04A0" w:firstRow="1" w:lastRow="0" w:firstColumn="1" w:lastColumn="0" w:noHBand="0" w:noVBand="1"/>
        </w:tblPrEx>
        <w:trPr>
          <w:trHeight w:val="840"/>
        </w:trPr>
        <w:tc>
          <w:tcPr>
            <w:tcW w:w="2905" w:type="dxa"/>
            <w:shd w:val="clear" w:color="auto" w:fill="auto"/>
            <w:noWrap/>
            <w:hideMark/>
          </w:tcPr>
          <w:p w14:paraId="2EE306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K0857UE</w:t>
            </w:r>
          </w:p>
        </w:tc>
        <w:tc>
          <w:tcPr>
            <w:tcW w:w="1827" w:type="dxa"/>
            <w:shd w:val="clear" w:color="auto" w:fill="auto"/>
            <w:noWrap/>
            <w:hideMark/>
          </w:tcPr>
          <w:p w14:paraId="566C10F7" w14:textId="42A8F7A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4,134.80</w:t>
            </w:r>
          </w:p>
        </w:tc>
        <w:tc>
          <w:tcPr>
            <w:tcW w:w="4533" w:type="dxa"/>
            <w:shd w:val="clear" w:color="auto" w:fill="auto"/>
            <w:vAlign w:val="bottom"/>
            <w:hideMark/>
          </w:tcPr>
          <w:p w14:paraId="0AD3B15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single power option, captains chair, patient weight capacity up to and including 300 pounds (used durable medical equipment)</w:t>
            </w:r>
          </w:p>
        </w:tc>
      </w:tr>
      <w:tr w:rsidR="00706F01" w:rsidRPr="00E46745" w14:paraId="744663EB" w14:textId="77777777" w:rsidTr="00E674B2">
        <w:tblPrEx>
          <w:tblLook w:val="04A0" w:firstRow="1" w:lastRow="0" w:firstColumn="1" w:lastColumn="0" w:noHBand="0" w:noVBand="1"/>
        </w:tblPrEx>
        <w:trPr>
          <w:trHeight w:val="840"/>
        </w:trPr>
        <w:tc>
          <w:tcPr>
            <w:tcW w:w="2905" w:type="dxa"/>
            <w:shd w:val="clear" w:color="auto" w:fill="auto"/>
            <w:noWrap/>
            <w:hideMark/>
          </w:tcPr>
          <w:p w14:paraId="00DB4D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K0858KH</w:t>
            </w:r>
          </w:p>
        </w:tc>
        <w:tc>
          <w:tcPr>
            <w:tcW w:w="1827" w:type="dxa"/>
            <w:shd w:val="clear" w:color="auto" w:fill="auto"/>
            <w:noWrap/>
            <w:hideMark/>
          </w:tcPr>
          <w:p w14:paraId="782759A9" w14:textId="5DF4FE1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1,005.86</w:t>
            </w:r>
          </w:p>
        </w:tc>
        <w:tc>
          <w:tcPr>
            <w:tcW w:w="4533" w:type="dxa"/>
            <w:shd w:val="clear" w:color="auto" w:fill="auto"/>
            <w:vAlign w:val="bottom"/>
            <w:hideMark/>
          </w:tcPr>
          <w:p w14:paraId="18A7B1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single power option, sling/solid seat/back, patient weight capacity 301 to 450 pounds (capped rental)</w:t>
            </w:r>
          </w:p>
        </w:tc>
      </w:tr>
      <w:tr w:rsidR="00706F01" w:rsidRPr="00E46745" w14:paraId="209FD780" w14:textId="77777777" w:rsidTr="00E674B2">
        <w:tblPrEx>
          <w:tblLook w:val="04A0" w:firstRow="1" w:lastRow="0" w:firstColumn="1" w:lastColumn="0" w:noHBand="0" w:noVBand="1"/>
        </w:tblPrEx>
        <w:trPr>
          <w:trHeight w:val="840"/>
        </w:trPr>
        <w:tc>
          <w:tcPr>
            <w:tcW w:w="2905" w:type="dxa"/>
            <w:shd w:val="clear" w:color="auto" w:fill="auto"/>
            <w:noWrap/>
            <w:hideMark/>
          </w:tcPr>
          <w:p w14:paraId="4B741F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K0858KI</w:t>
            </w:r>
          </w:p>
        </w:tc>
        <w:tc>
          <w:tcPr>
            <w:tcW w:w="1827" w:type="dxa"/>
            <w:shd w:val="clear" w:color="auto" w:fill="auto"/>
            <w:noWrap/>
            <w:hideMark/>
          </w:tcPr>
          <w:p w14:paraId="40E9C938" w14:textId="005A8EA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1,005.86</w:t>
            </w:r>
          </w:p>
        </w:tc>
        <w:tc>
          <w:tcPr>
            <w:tcW w:w="4533" w:type="dxa"/>
            <w:shd w:val="clear" w:color="auto" w:fill="auto"/>
            <w:vAlign w:val="bottom"/>
            <w:hideMark/>
          </w:tcPr>
          <w:p w14:paraId="63D941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single power option, sling/solid seat/back, patient weight capacity 301 to 450 pounds (capped rental)</w:t>
            </w:r>
          </w:p>
        </w:tc>
      </w:tr>
      <w:tr w:rsidR="00706F01" w:rsidRPr="00E46745" w14:paraId="4032173B" w14:textId="77777777" w:rsidTr="00E674B2">
        <w:tblPrEx>
          <w:tblLook w:val="04A0" w:firstRow="1" w:lastRow="0" w:firstColumn="1" w:lastColumn="0" w:noHBand="0" w:noVBand="1"/>
        </w:tblPrEx>
        <w:trPr>
          <w:trHeight w:val="840"/>
        </w:trPr>
        <w:tc>
          <w:tcPr>
            <w:tcW w:w="2905" w:type="dxa"/>
            <w:shd w:val="clear" w:color="auto" w:fill="auto"/>
            <w:noWrap/>
            <w:hideMark/>
          </w:tcPr>
          <w:p w14:paraId="2F1B00F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K0858KJ</w:t>
            </w:r>
          </w:p>
        </w:tc>
        <w:tc>
          <w:tcPr>
            <w:tcW w:w="1827" w:type="dxa"/>
            <w:shd w:val="clear" w:color="auto" w:fill="auto"/>
            <w:noWrap/>
            <w:hideMark/>
          </w:tcPr>
          <w:p w14:paraId="3A002DA3" w14:textId="3272B5E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402.34</w:t>
            </w:r>
          </w:p>
        </w:tc>
        <w:tc>
          <w:tcPr>
            <w:tcW w:w="4533" w:type="dxa"/>
            <w:shd w:val="clear" w:color="auto" w:fill="auto"/>
            <w:vAlign w:val="bottom"/>
            <w:hideMark/>
          </w:tcPr>
          <w:p w14:paraId="33E3AB5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single power option, sling/solid seat/back, patient weight capacity 301 to 450 pounds (capped rental)</w:t>
            </w:r>
          </w:p>
        </w:tc>
      </w:tr>
      <w:tr w:rsidR="00706F01" w:rsidRPr="00E46745" w14:paraId="1C76E0D7" w14:textId="77777777" w:rsidTr="00E674B2">
        <w:tblPrEx>
          <w:tblLook w:val="04A0" w:firstRow="1" w:lastRow="0" w:firstColumn="1" w:lastColumn="0" w:noHBand="0" w:noVBand="1"/>
        </w:tblPrEx>
        <w:trPr>
          <w:trHeight w:val="840"/>
        </w:trPr>
        <w:tc>
          <w:tcPr>
            <w:tcW w:w="2905" w:type="dxa"/>
            <w:shd w:val="clear" w:color="auto" w:fill="auto"/>
            <w:noWrap/>
            <w:hideMark/>
          </w:tcPr>
          <w:p w14:paraId="5CB2035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K0858NU</w:t>
            </w:r>
          </w:p>
        </w:tc>
        <w:tc>
          <w:tcPr>
            <w:tcW w:w="1827" w:type="dxa"/>
            <w:shd w:val="clear" w:color="auto" w:fill="auto"/>
            <w:noWrap/>
            <w:hideMark/>
          </w:tcPr>
          <w:p w14:paraId="34379A7E" w14:textId="0A87D88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6,705.73</w:t>
            </w:r>
          </w:p>
        </w:tc>
        <w:tc>
          <w:tcPr>
            <w:tcW w:w="4533" w:type="dxa"/>
            <w:shd w:val="clear" w:color="auto" w:fill="auto"/>
            <w:vAlign w:val="bottom"/>
            <w:hideMark/>
          </w:tcPr>
          <w:p w14:paraId="542EA4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single power option, sling/solid seat/back, patient weight capacity 301 to 450 pounds (new equipment purchase)</w:t>
            </w:r>
          </w:p>
        </w:tc>
      </w:tr>
      <w:tr w:rsidR="00706F01" w:rsidRPr="00E46745" w14:paraId="5B0B674C" w14:textId="77777777" w:rsidTr="00E674B2">
        <w:tblPrEx>
          <w:tblLook w:val="04A0" w:firstRow="1" w:lastRow="0" w:firstColumn="1" w:lastColumn="0" w:noHBand="0" w:noVBand="1"/>
        </w:tblPrEx>
        <w:trPr>
          <w:trHeight w:val="840"/>
        </w:trPr>
        <w:tc>
          <w:tcPr>
            <w:tcW w:w="2905" w:type="dxa"/>
            <w:shd w:val="clear" w:color="auto" w:fill="auto"/>
            <w:noWrap/>
            <w:hideMark/>
          </w:tcPr>
          <w:p w14:paraId="179C60F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K0858UE</w:t>
            </w:r>
          </w:p>
        </w:tc>
        <w:tc>
          <w:tcPr>
            <w:tcW w:w="1827" w:type="dxa"/>
            <w:shd w:val="clear" w:color="auto" w:fill="auto"/>
            <w:noWrap/>
            <w:hideMark/>
          </w:tcPr>
          <w:p w14:paraId="653F9FF1" w14:textId="1490DFB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5,029.30</w:t>
            </w:r>
          </w:p>
        </w:tc>
        <w:tc>
          <w:tcPr>
            <w:tcW w:w="4533" w:type="dxa"/>
            <w:shd w:val="clear" w:color="auto" w:fill="auto"/>
            <w:vAlign w:val="bottom"/>
            <w:hideMark/>
          </w:tcPr>
          <w:p w14:paraId="54E7C8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single power option, sling/solid seat/back, patient weight capacity 301 to 450 pounds (used durable medical equipment)</w:t>
            </w:r>
          </w:p>
        </w:tc>
      </w:tr>
      <w:tr w:rsidR="00706F01" w:rsidRPr="00E46745" w14:paraId="3D08DEB7" w14:textId="77777777" w:rsidTr="00E674B2">
        <w:tblPrEx>
          <w:tblLook w:val="04A0" w:firstRow="1" w:lastRow="0" w:firstColumn="1" w:lastColumn="0" w:noHBand="0" w:noVBand="1"/>
        </w:tblPrEx>
        <w:trPr>
          <w:trHeight w:val="840"/>
        </w:trPr>
        <w:tc>
          <w:tcPr>
            <w:tcW w:w="2905" w:type="dxa"/>
            <w:shd w:val="clear" w:color="auto" w:fill="auto"/>
            <w:noWrap/>
            <w:hideMark/>
          </w:tcPr>
          <w:p w14:paraId="5F86BA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K0859KH</w:t>
            </w:r>
          </w:p>
        </w:tc>
        <w:tc>
          <w:tcPr>
            <w:tcW w:w="1827" w:type="dxa"/>
            <w:shd w:val="clear" w:color="auto" w:fill="auto"/>
            <w:noWrap/>
            <w:hideMark/>
          </w:tcPr>
          <w:p w14:paraId="4EADD648" w14:textId="49504CC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959.28</w:t>
            </w:r>
          </w:p>
        </w:tc>
        <w:tc>
          <w:tcPr>
            <w:tcW w:w="4533" w:type="dxa"/>
            <w:shd w:val="clear" w:color="auto" w:fill="auto"/>
            <w:vAlign w:val="bottom"/>
            <w:hideMark/>
          </w:tcPr>
          <w:p w14:paraId="7E0265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single power option, captains chair, patient weight capacity 301 to 450 pounds (capped rental)</w:t>
            </w:r>
          </w:p>
        </w:tc>
      </w:tr>
      <w:tr w:rsidR="00706F01" w:rsidRPr="00E46745" w14:paraId="0F859683" w14:textId="77777777" w:rsidTr="00E674B2">
        <w:tblPrEx>
          <w:tblLook w:val="04A0" w:firstRow="1" w:lastRow="0" w:firstColumn="1" w:lastColumn="0" w:noHBand="0" w:noVBand="1"/>
        </w:tblPrEx>
        <w:trPr>
          <w:trHeight w:val="840"/>
        </w:trPr>
        <w:tc>
          <w:tcPr>
            <w:tcW w:w="2905" w:type="dxa"/>
            <w:shd w:val="clear" w:color="auto" w:fill="auto"/>
            <w:noWrap/>
            <w:hideMark/>
          </w:tcPr>
          <w:p w14:paraId="1854D9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K0859KI</w:t>
            </w:r>
          </w:p>
        </w:tc>
        <w:tc>
          <w:tcPr>
            <w:tcW w:w="1827" w:type="dxa"/>
            <w:shd w:val="clear" w:color="auto" w:fill="auto"/>
            <w:noWrap/>
            <w:hideMark/>
          </w:tcPr>
          <w:p w14:paraId="0A2C37CC" w14:textId="6B2E1AA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959.28</w:t>
            </w:r>
          </w:p>
        </w:tc>
        <w:tc>
          <w:tcPr>
            <w:tcW w:w="4533" w:type="dxa"/>
            <w:shd w:val="clear" w:color="auto" w:fill="auto"/>
            <w:vAlign w:val="bottom"/>
            <w:hideMark/>
          </w:tcPr>
          <w:p w14:paraId="5D653A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single power option, captains chair, patient weight capacity 301 to 450 pounds (capped rental)</w:t>
            </w:r>
          </w:p>
        </w:tc>
      </w:tr>
      <w:tr w:rsidR="00706F01" w:rsidRPr="00E46745" w14:paraId="0B85FF6F" w14:textId="77777777" w:rsidTr="00E674B2">
        <w:tblPrEx>
          <w:tblLook w:val="04A0" w:firstRow="1" w:lastRow="0" w:firstColumn="1" w:lastColumn="0" w:noHBand="0" w:noVBand="1"/>
        </w:tblPrEx>
        <w:trPr>
          <w:trHeight w:val="840"/>
        </w:trPr>
        <w:tc>
          <w:tcPr>
            <w:tcW w:w="2905" w:type="dxa"/>
            <w:shd w:val="clear" w:color="auto" w:fill="auto"/>
            <w:noWrap/>
            <w:hideMark/>
          </w:tcPr>
          <w:p w14:paraId="12EBE9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K0859KJ</w:t>
            </w:r>
          </w:p>
        </w:tc>
        <w:tc>
          <w:tcPr>
            <w:tcW w:w="1827" w:type="dxa"/>
            <w:shd w:val="clear" w:color="auto" w:fill="auto"/>
            <w:noWrap/>
            <w:hideMark/>
          </w:tcPr>
          <w:p w14:paraId="7F659E4E" w14:textId="1A5973D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383.71</w:t>
            </w:r>
          </w:p>
        </w:tc>
        <w:tc>
          <w:tcPr>
            <w:tcW w:w="4533" w:type="dxa"/>
            <w:shd w:val="clear" w:color="auto" w:fill="auto"/>
            <w:vAlign w:val="bottom"/>
            <w:hideMark/>
          </w:tcPr>
          <w:p w14:paraId="787715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single power option, captains chair, patient weight capacity 301 to 450 pounds (capped rental)</w:t>
            </w:r>
          </w:p>
        </w:tc>
      </w:tr>
      <w:tr w:rsidR="00706F01" w:rsidRPr="00E46745" w14:paraId="59172F75" w14:textId="77777777" w:rsidTr="00E674B2">
        <w:tblPrEx>
          <w:tblLook w:val="04A0" w:firstRow="1" w:lastRow="0" w:firstColumn="1" w:lastColumn="0" w:noHBand="0" w:noVBand="1"/>
        </w:tblPrEx>
        <w:trPr>
          <w:trHeight w:val="840"/>
        </w:trPr>
        <w:tc>
          <w:tcPr>
            <w:tcW w:w="2905" w:type="dxa"/>
            <w:shd w:val="clear" w:color="auto" w:fill="auto"/>
            <w:noWrap/>
            <w:hideMark/>
          </w:tcPr>
          <w:p w14:paraId="2EA50A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K0859NU</w:t>
            </w:r>
          </w:p>
        </w:tc>
        <w:tc>
          <w:tcPr>
            <w:tcW w:w="1827" w:type="dxa"/>
            <w:shd w:val="clear" w:color="auto" w:fill="auto"/>
            <w:noWrap/>
            <w:hideMark/>
          </w:tcPr>
          <w:p w14:paraId="0C9003A1" w14:textId="52AEB7B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6,395.20</w:t>
            </w:r>
          </w:p>
        </w:tc>
        <w:tc>
          <w:tcPr>
            <w:tcW w:w="4533" w:type="dxa"/>
            <w:shd w:val="clear" w:color="auto" w:fill="auto"/>
            <w:vAlign w:val="bottom"/>
            <w:hideMark/>
          </w:tcPr>
          <w:p w14:paraId="0BE7DD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single power option, captains chair, patient weight capacity 301 to 450 pounds (new equipment purchase)</w:t>
            </w:r>
          </w:p>
        </w:tc>
      </w:tr>
      <w:tr w:rsidR="00706F01" w:rsidRPr="00E46745" w14:paraId="04334314" w14:textId="77777777" w:rsidTr="00E674B2">
        <w:tblPrEx>
          <w:tblLook w:val="04A0" w:firstRow="1" w:lastRow="0" w:firstColumn="1" w:lastColumn="0" w:noHBand="0" w:noVBand="1"/>
        </w:tblPrEx>
        <w:trPr>
          <w:trHeight w:val="840"/>
        </w:trPr>
        <w:tc>
          <w:tcPr>
            <w:tcW w:w="2905" w:type="dxa"/>
            <w:shd w:val="clear" w:color="auto" w:fill="auto"/>
            <w:noWrap/>
            <w:hideMark/>
          </w:tcPr>
          <w:p w14:paraId="698474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K0859UE</w:t>
            </w:r>
          </w:p>
        </w:tc>
        <w:tc>
          <w:tcPr>
            <w:tcW w:w="1827" w:type="dxa"/>
            <w:shd w:val="clear" w:color="auto" w:fill="auto"/>
            <w:noWrap/>
            <w:hideMark/>
          </w:tcPr>
          <w:p w14:paraId="196884B6" w14:textId="55A6226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4,796.40</w:t>
            </w:r>
          </w:p>
        </w:tc>
        <w:tc>
          <w:tcPr>
            <w:tcW w:w="4533" w:type="dxa"/>
            <w:shd w:val="clear" w:color="auto" w:fill="auto"/>
            <w:vAlign w:val="bottom"/>
            <w:hideMark/>
          </w:tcPr>
          <w:p w14:paraId="59B808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single power option, captains chair, patient weight capacity 301 to 450 pounds (used durable medical equipment)</w:t>
            </w:r>
          </w:p>
        </w:tc>
      </w:tr>
      <w:tr w:rsidR="00706F01" w:rsidRPr="00E46745" w14:paraId="750926DA" w14:textId="77777777" w:rsidTr="00E674B2">
        <w:tblPrEx>
          <w:tblLook w:val="04A0" w:firstRow="1" w:lastRow="0" w:firstColumn="1" w:lastColumn="0" w:noHBand="0" w:noVBand="1"/>
        </w:tblPrEx>
        <w:trPr>
          <w:trHeight w:val="840"/>
        </w:trPr>
        <w:tc>
          <w:tcPr>
            <w:tcW w:w="2905" w:type="dxa"/>
            <w:shd w:val="clear" w:color="auto" w:fill="auto"/>
            <w:noWrap/>
            <w:hideMark/>
          </w:tcPr>
          <w:p w14:paraId="3DA10D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K0860KH</w:t>
            </w:r>
          </w:p>
        </w:tc>
        <w:tc>
          <w:tcPr>
            <w:tcW w:w="1827" w:type="dxa"/>
            <w:shd w:val="clear" w:color="auto" w:fill="auto"/>
            <w:noWrap/>
            <w:hideMark/>
          </w:tcPr>
          <w:p w14:paraId="669508F8" w14:textId="610D67C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1,436.99</w:t>
            </w:r>
          </w:p>
        </w:tc>
        <w:tc>
          <w:tcPr>
            <w:tcW w:w="4533" w:type="dxa"/>
            <w:shd w:val="clear" w:color="auto" w:fill="auto"/>
            <w:vAlign w:val="bottom"/>
            <w:hideMark/>
          </w:tcPr>
          <w:p w14:paraId="7E85FB5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single power option, sling/solid seat/back, patient weight capacity 451 to 600 pounds (capped rental)</w:t>
            </w:r>
          </w:p>
        </w:tc>
      </w:tr>
      <w:tr w:rsidR="00706F01" w:rsidRPr="00E46745" w14:paraId="14A005C2" w14:textId="77777777" w:rsidTr="00E674B2">
        <w:tblPrEx>
          <w:tblLook w:val="04A0" w:firstRow="1" w:lastRow="0" w:firstColumn="1" w:lastColumn="0" w:noHBand="0" w:noVBand="1"/>
        </w:tblPrEx>
        <w:trPr>
          <w:trHeight w:val="840"/>
        </w:trPr>
        <w:tc>
          <w:tcPr>
            <w:tcW w:w="2905" w:type="dxa"/>
            <w:shd w:val="clear" w:color="auto" w:fill="auto"/>
            <w:noWrap/>
            <w:hideMark/>
          </w:tcPr>
          <w:p w14:paraId="7B2474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K0860KI</w:t>
            </w:r>
          </w:p>
        </w:tc>
        <w:tc>
          <w:tcPr>
            <w:tcW w:w="1827" w:type="dxa"/>
            <w:shd w:val="clear" w:color="auto" w:fill="auto"/>
            <w:noWrap/>
            <w:hideMark/>
          </w:tcPr>
          <w:p w14:paraId="4083191D" w14:textId="30E1BAD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1,436.99</w:t>
            </w:r>
          </w:p>
        </w:tc>
        <w:tc>
          <w:tcPr>
            <w:tcW w:w="4533" w:type="dxa"/>
            <w:shd w:val="clear" w:color="auto" w:fill="auto"/>
            <w:vAlign w:val="bottom"/>
            <w:hideMark/>
          </w:tcPr>
          <w:p w14:paraId="006743C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single power option, sling/solid seat/back, patient weight capacity 451 to 600 pounds (capped rental)</w:t>
            </w:r>
          </w:p>
        </w:tc>
      </w:tr>
      <w:tr w:rsidR="00706F01" w:rsidRPr="00E46745" w14:paraId="7EB585DF" w14:textId="77777777" w:rsidTr="00E674B2">
        <w:tblPrEx>
          <w:tblLook w:val="04A0" w:firstRow="1" w:lastRow="0" w:firstColumn="1" w:lastColumn="0" w:noHBand="0" w:noVBand="1"/>
        </w:tblPrEx>
        <w:trPr>
          <w:trHeight w:val="840"/>
        </w:trPr>
        <w:tc>
          <w:tcPr>
            <w:tcW w:w="2905" w:type="dxa"/>
            <w:shd w:val="clear" w:color="auto" w:fill="auto"/>
            <w:noWrap/>
            <w:hideMark/>
          </w:tcPr>
          <w:p w14:paraId="5A099C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K0860KJ</w:t>
            </w:r>
          </w:p>
        </w:tc>
        <w:tc>
          <w:tcPr>
            <w:tcW w:w="1827" w:type="dxa"/>
            <w:shd w:val="clear" w:color="auto" w:fill="auto"/>
            <w:noWrap/>
            <w:hideMark/>
          </w:tcPr>
          <w:p w14:paraId="3DC5A51C" w14:textId="0FC4C22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574.80</w:t>
            </w:r>
          </w:p>
        </w:tc>
        <w:tc>
          <w:tcPr>
            <w:tcW w:w="4533" w:type="dxa"/>
            <w:shd w:val="clear" w:color="auto" w:fill="auto"/>
            <w:vAlign w:val="bottom"/>
            <w:hideMark/>
          </w:tcPr>
          <w:p w14:paraId="625C01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single power option, sling/solid seat/back, patient weight capacity 451 to 600 pounds (capped rental)</w:t>
            </w:r>
          </w:p>
        </w:tc>
      </w:tr>
      <w:tr w:rsidR="00706F01" w:rsidRPr="00E46745" w14:paraId="524829DB" w14:textId="77777777" w:rsidTr="00E674B2">
        <w:tblPrEx>
          <w:tblLook w:val="04A0" w:firstRow="1" w:lastRow="0" w:firstColumn="1" w:lastColumn="0" w:noHBand="0" w:noVBand="1"/>
        </w:tblPrEx>
        <w:trPr>
          <w:trHeight w:val="840"/>
        </w:trPr>
        <w:tc>
          <w:tcPr>
            <w:tcW w:w="2905" w:type="dxa"/>
            <w:shd w:val="clear" w:color="auto" w:fill="auto"/>
            <w:noWrap/>
            <w:hideMark/>
          </w:tcPr>
          <w:p w14:paraId="14DDA6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K0860NU</w:t>
            </w:r>
          </w:p>
        </w:tc>
        <w:tc>
          <w:tcPr>
            <w:tcW w:w="1827" w:type="dxa"/>
            <w:shd w:val="clear" w:color="auto" w:fill="auto"/>
            <w:noWrap/>
            <w:hideMark/>
          </w:tcPr>
          <w:p w14:paraId="164BA12E" w14:textId="3ABDE10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9,579.93</w:t>
            </w:r>
          </w:p>
        </w:tc>
        <w:tc>
          <w:tcPr>
            <w:tcW w:w="4533" w:type="dxa"/>
            <w:shd w:val="clear" w:color="auto" w:fill="auto"/>
            <w:vAlign w:val="bottom"/>
            <w:hideMark/>
          </w:tcPr>
          <w:p w14:paraId="6E7324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single power option, sling/solid seat/back, patient weight capacity 451 to 600 pounds (new equipment purchase)</w:t>
            </w:r>
          </w:p>
        </w:tc>
      </w:tr>
      <w:tr w:rsidR="00706F01" w:rsidRPr="00E46745" w14:paraId="247930A8" w14:textId="77777777" w:rsidTr="00E674B2">
        <w:tblPrEx>
          <w:tblLook w:val="04A0" w:firstRow="1" w:lastRow="0" w:firstColumn="1" w:lastColumn="0" w:noHBand="0" w:noVBand="1"/>
        </w:tblPrEx>
        <w:trPr>
          <w:trHeight w:val="840"/>
        </w:trPr>
        <w:tc>
          <w:tcPr>
            <w:tcW w:w="2905" w:type="dxa"/>
            <w:shd w:val="clear" w:color="auto" w:fill="auto"/>
            <w:noWrap/>
            <w:hideMark/>
          </w:tcPr>
          <w:p w14:paraId="357A97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K0860UE</w:t>
            </w:r>
          </w:p>
        </w:tc>
        <w:tc>
          <w:tcPr>
            <w:tcW w:w="1827" w:type="dxa"/>
            <w:shd w:val="clear" w:color="auto" w:fill="auto"/>
            <w:noWrap/>
            <w:hideMark/>
          </w:tcPr>
          <w:p w14:paraId="3B109E92" w14:textId="29CCD75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7,184.95</w:t>
            </w:r>
          </w:p>
        </w:tc>
        <w:tc>
          <w:tcPr>
            <w:tcW w:w="4533" w:type="dxa"/>
            <w:shd w:val="clear" w:color="auto" w:fill="auto"/>
            <w:vAlign w:val="bottom"/>
            <w:hideMark/>
          </w:tcPr>
          <w:p w14:paraId="07A01C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single power option, sling/solid seat/back, patient weight capacity 451 to 600 pounds (used durable medical equipment)</w:t>
            </w:r>
          </w:p>
        </w:tc>
      </w:tr>
      <w:tr w:rsidR="00706F01" w:rsidRPr="00E46745" w14:paraId="284EFE8D" w14:textId="77777777" w:rsidTr="00E674B2">
        <w:tblPrEx>
          <w:tblLook w:val="04A0" w:firstRow="1" w:lastRow="0" w:firstColumn="1" w:lastColumn="0" w:noHBand="0" w:noVBand="1"/>
        </w:tblPrEx>
        <w:trPr>
          <w:trHeight w:val="840"/>
        </w:trPr>
        <w:tc>
          <w:tcPr>
            <w:tcW w:w="2905" w:type="dxa"/>
            <w:shd w:val="clear" w:color="auto" w:fill="auto"/>
            <w:noWrap/>
            <w:hideMark/>
          </w:tcPr>
          <w:p w14:paraId="584C50A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K0861KH</w:t>
            </w:r>
          </w:p>
        </w:tc>
        <w:tc>
          <w:tcPr>
            <w:tcW w:w="1827" w:type="dxa"/>
            <w:shd w:val="clear" w:color="auto" w:fill="auto"/>
            <w:noWrap/>
            <w:hideMark/>
          </w:tcPr>
          <w:p w14:paraId="02BF1CA5" w14:textId="1735CBD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812.01</w:t>
            </w:r>
          </w:p>
        </w:tc>
        <w:tc>
          <w:tcPr>
            <w:tcW w:w="4533" w:type="dxa"/>
            <w:shd w:val="clear" w:color="auto" w:fill="auto"/>
            <w:vAlign w:val="bottom"/>
            <w:hideMark/>
          </w:tcPr>
          <w:p w14:paraId="78BA90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multiple power option, sling/solid seat/back, patient weight capacity up to and including 300 pounds (capped rental)</w:t>
            </w:r>
          </w:p>
        </w:tc>
      </w:tr>
      <w:tr w:rsidR="00706F01" w:rsidRPr="00E46745" w14:paraId="45FABE71" w14:textId="77777777" w:rsidTr="00E674B2">
        <w:tblPrEx>
          <w:tblLook w:val="04A0" w:firstRow="1" w:lastRow="0" w:firstColumn="1" w:lastColumn="0" w:noHBand="0" w:noVBand="1"/>
        </w:tblPrEx>
        <w:trPr>
          <w:trHeight w:val="1008"/>
        </w:trPr>
        <w:tc>
          <w:tcPr>
            <w:tcW w:w="2905" w:type="dxa"/>
            <w:shd w:val="clear" w:color="auto" w:fill="auto"/>
            <w:noWrap/>
            <w:hideMark/>
          </w:tcPr>
          <w:p w14:paraId="79881C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K0861KHKF</w:t>
            </w:r>
          </w:p>
        </w:tc>
        <w:tc>
          <w:tcPr>
            <w:tcW w:w="1827" w:type="dxa"/>
            <w:shd w:val="clear" w:color="auto" w:fill="auto"/>
            <w:noWrap/>
            <w:hideMark/>
          </w:tcPr>
          <w:p w14:paraId="75BFD355" w14:textId="1F82753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1,045.98</w:t>
            </w:r>
          </w:p>
        </w:tc>
        <w:tc>
          <w:tcPr>
            <w:tcW w:w="4533" w:type="dxa"/>
            <w:shd w:val="clear" w:color="auto" w:fill="auto"/>
            <w:vAlign w:val="bottom"/>
            <w:hideMark/>
          </w:tcPr>
          <w:p w14:paraId="5B1B6B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multiple power option, sling/solid seat/back, patient weight capacity up to and including 300 pounds (capped rental) (FDA class III device)</w:t>
            </w:r>
          </w:p>
        </w:tc>
      </w:tr>
      <w:tr w:rsidR="00706F01" w:rsidRPr="00E46745" w14:paraId="7D100275" w14:textId="77777777" w:rsidTr="00E674B2">
        <w:tblPrEx>
          <w:tblLook w:val="04A0" w:firstRow="1" w:lastRow="0" w:firstColumn="1" w:lastColumn="0" w:noHBand="0" w:noVBand="1"/>
        </w:tblPrEx>
        <w:trPr>
          <w:trHeight w:val="840"/>
        </w:trPr>
        <w:tc>
          <w:tcPr>
            <w:tcW w:w="2905" w:type="dxa"/>
            <w:shd w:val="clear" w:color="auto" w:fill="auto"/>
            <w:noWrap/>
            <w:hideMark/>
          </w:tcPr>
          <w:p w14:paraId="3F68DF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K0861KI</w:t>
            </w:r>
          </w:p>
        </w:tc>
        <w:tc>
          <w:tcPr>
            <w:tcW w:w="1827" w:type="dxa"/>
            <w:shd w:val="clear" w:color="auto" w:fill="auto"/>
            <w:noWrap/>
            <w:hideMark/>
          </w:tcPr>
          <w:p w14:paraId="354B562E" w14:textId="40BCB4E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812.01</w:t>
            </w:r>
          </w:p>
        </w:tc>
        <w:tc>
          <w:tcPr>
            <w:tcW w:w="4533" w:type="dxa"/>
            <w:shd w:val="clear" w:color="auto" w:fill="auto"/>
            <w:vAlign w:val="bottom"/>
            <w:hideMark/>
          </w:tcPr>
          <w:p w14:paraId="2635E7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multiple power option, sling/solid seat/back, patient weight capacity up to and including 300 pounds (capped rental)</w:t>
            </w:r>
          </w:p>
        </w:tc>
      </w:tr>
      <w:tr w:rsidR="00706F01" w:rsidRPr="00E46745" w14:paraId="6E574433" w14:textId="77777777" w:rsidTr="00E674B2">
        <w:tblPrEx>
          <w:tblLook w:val="04A0" w:firstRow="1" w:lastRow="0" w:firstColumn="1" w:lastColumn="0" w:noHBand="0" w:noVBand="1"/>
        </w:tblPrEx>
        <w:trPr>
          <w:trHeight w:val="1008"/>
        </w:trPr>
        <w:tc>
          <w:tcPr>
            <w:tcW w:w="2905" w:type="dxa"/>
            <w:shd w:val="clear" w:color="auto" w:fill="auto"/>
            <w:noWrap/>
            <w:hideMark/>
          </w:tcPr>
          <w:p w14:paraId="6A3B30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K0861KIKF</w:t>
            </w:r>
          </w:p>
        </w:tc>
        <w:tc>
          <w:tcPr>
            <w:tcW w:w="1827" w:type="dxa"/>
            <w:shd w:val="clear" w:color="auto" w:fill="auto"/>
            <w:noWrap/>
            <w:hideMark/>
          </w:tcPr>
          <w:p w14:paraId="7BC62ABD" w14:textId="74CC996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1,046.98</w:t>
            </w:r>
          </w:p>
        </w:tc>
        <w:tc>
          <w:tcPr>
            <w:tcW w:w="4533" w:type="dxa"/>
            <w:shd w:val="clear" w:color="auto" w:fill="auto"/>
            <w:vAlign w:val="bottom"/>
            <w:hideMark/>
          </w:tcPr>
          <w:p w14:paraId="7C629E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multiple power option, sling/solid seat/back, patient weight capacity up to and including 300 pounds (capped rental) (FDA class III device)</w:t>
            </w:r>
          </w:p>
        </w:tc>
      </w:tr>
      <w:tr w:rsidR="00706F01" w:rsidRPr="00E46745" w14:paraId="7D1E9FEC" w14:textId="77777777" w:rsidTr="00E674B2">
        <w:tblPrEx>
          <w:tblLook w:val="04A0" w:firstRow="1" w:lastRow="0" w:firstColumn="1" w:lastColumn="0" w:noHBand="0" w:noVBand="1"/>
        </w:tblPrEx>
        <w:trPr>
          <w:trHeight w:val="840"/>
        </w:trPr>
        <w:tc>
          <w:tcPr>
            <w:tcW w:w="2905" w:type="dxa"/>
            <w:shd w:val="clear" w:color="auto" w:fill="auto"/>
            <w:noWrap/>
            <w:hideMark/>
          </w:tcPr>
          <w:p w14:paraId="24E037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K0861KJ</w:t>
            </w:r>
          </w:p>
        </w:tc>
        <w:tc>
          <w:tcPr>
            <w:tcW w:w="1827" w:type="dxa"/>
            <w:shd w:val="clear" w:color="auto" w:fill="auto"/>
            <w:noWrap/>
            <w:hideMark/>
          </w:tcPr>
          <w:p w14:paraId="48C80895" w14:textId="36CE5A7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324.80</w:t>
            </w:r>
          </w:p>
        </w:tc>
        <w:tc>
          <w:tcPr>
            <w:tcW w:w="4533" w:type="dxa"/>
            <w:shd w:val="clear" w:color="auto" w:fill="auto"/>
            <w:vAlign w:val="bottom"/>
            <w:hideMark/>
          </w:tcPr>
          <w:p w14:paraId="3CFE26A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multiple power option, sling/solid seat/back, patient weight capacity up to and including 300 pounds (capped rental)</w:t>
            </w:r>
          </w:p>
        </w:tc>
      </w:tr>
      <w:tr w:rsidR="00706F01" w:rsidRPr="00E46745" w14:paraId="645CB3BC" w14:textId="77777777" w:rsidTr="00E674B2">
        <w:tblPrEx>
          <w:tblLook w:val="04A0" w:firstRow="1" w:lastRow="0" w:firstColumn="1" w:lastColumn="0" w:noHBand="0" w:noVBand="1"/>
        </w:tblPrEx>
        <w:trPr>
          <w:trHeight w:val="1120"/>
        </w:trPr>
        <w:tc>
          <w:tcPr>
            <w:tcW w:w="2905" w:type="dxa"/>
            <w:shd w:val="clear" w:color="auto" w:fill="auto"/>
            <w:noWrap/>
            <w:hideMark/>
          </w:tcPr>
          <w:p w14:paraId="1AEA223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K0861KJKF</w:t>
            </w:r>
          </w:p>
        </w:tc>
        <w:tc>
          <w:tcPr>
            <w:tcW w:w="1827" w:type="dxa"/>
            <w:shd w:val="clear" w:color="auto" w:fill="auto"/>
            <w:noWrap/>
            <w:hideMark/>
          </w:tcPr>
          <w:p w14:paraId="232F46AA" w14:textId="6CD2ED3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418.39</w:t>
            </w:r>
          </w:p>
        </w:tc>
        <w:tc>
          <w:tcPr>
            <w:tcW w:w="4533" w:type="dxa"/>
            <w:shd w:val="clear" w:color="auto" w:fill="auto"/>
            <w:vAlign w:val="bottom"/>
            <w:hideMark/>
          </w:tcPr>
          <w:p w14:paraId="67B6A1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multiple power option, sling/solid seat/back, patient weight capacity up to and including 300 pounds (capped rental) (FDA class III device)</w:t>
            </w:r>
          </w:p>
        </w:tc>
      </w:tr>
      <w:tr w:rsidR="00706F01" w:rsidRPr="00E46745" w14:paraId="33596CCA" w14:textId="77777777" w:rsidTr="00E674B2">
        <w:tblPrEx>
          <w:tblLook w:val="04A0" w:firstRow="1" w:lastRow="0" w:firstColumn="1" w:lastColumn="0" w:noHBand="0" w:noVBand="1"/>
        </w:tblPrEx>
        <w:trPr>
          <w:trHeight w:val="840"/>
        </w:trPr>
        <w:tc>
          <w:tcPr>
            <w:tcW w:w="2905" w:type="dxa"/>
            <w:shd w:val="clear" w:color="auto" w:fill="auto"/>
            <w:noWrap/>
            <w:hideMark/>
          </w:tcPr>
          <w:p w14:paraId="53680F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K0861NU</w:t>
            </w:r>
          </w:p>
        </w:tc>
        <w:tc>
          <w:tcPr>
            <w:tcW w:w="1827" w:type="dxa"/>
            <w:shd w:val="clear" w:color="auto" w:fill="auto"/>
            <w:noWrap/>
            <w:hideMark/>
          </w:tcPr>
          <w:p w14:paraId="5A37249A" w14:textId="6CD7F89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5,413.40</w:t>
            </w:r>
          </w:p>
        </w:tc>
        <w:tc>
          <w:tcPr>
            <w:tcW w:w="4533" w:type="dxa"/>
            <w:shd w:val="clear" w:color="auto" w:fill="auto"/>
            <w:vAlign w:val="bottom"/>
            <w:hideMark/>
          </w:tcPr>
          <w:p w14:paraId="108402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multiple power option, sling/solid seat/back, patient weight capacity up to and including 300 pounds (new equipment purchase)</w:t>
            </w:r>
          </w:p>
        </w:tc>
      </w:tr>
      <w:tr w:rsidR="00706F01" w:rsidRPr="00E46745" w14:paraId="534B0C6E" w14:textId="77777777" w:rsidTr="00E674B2">
        <w:tblPrEx>
          <w:tblLook w:val="04A0" w:firstRow="1" w:lastRow="0" w:firstColumn="1" w:lastColumn="0" w:noHBand="0" w:noVBand="1"/>
        </w:tblPrEx>
        <w:trPr>
          <w:trHeight w:val="1120"/>
        </w:trPr>
        <w:tc>
          <w:tcPr>
            <w:tcW w:w="2905" w:type="dxa"/>
            <w:shd w:val="clear" w:color="auto" w:fill="auto"/>
            <w:noWrap/>
            <w:hideMark/>
          </w:tcPr>
          <w:p w14:paraId="08AF3D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K0861NUKF</w:t>
            </w:r>
          </w:p>
        </w:tc>
        <w:tc>
          <w:tcPr>
            <w:tcW w:w="1827" w:type="dxa"/>
            <w:shd w:val="clear" w:color="auto" w:fill="auto"/>
            <w:noWrap/>
            <w:hideMark/>
          </w:tcPr>
          <w:p w14:paraId="45E77DF2" w14:textId="39FED99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6,973.20</w:t>
            </w:r>
          </w:p>
        </w:tc>
        <w:tc>
          <w:tcPr>
            <w:tcW w:w="4533" w:type="dxa"/>
            <w:shd w:val="clear" w:color="auto" w:fill="auto"/>
            <w:vAlign w:val="bottom"/>
            <w:hideMark/>
          </w:tcPr>
          <w:p w14:paraId="5CD786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multiple power option, sling/solid seat/back, patient weight capacity up to and including 300 pounds (new equipment purchase) (FDA class III device)</w:t>
            </w:r>
          </w:p>
        </w:tc>
      </w:tr>
      <w:tr w:rsidR="00706F01" w:rsidRPr="00E46745" w14:paraId="46082EA6" w14:textId="77777777" w:rsidTr="00E674B2">
        <w:tblPrEx>
          <w:tblLook w:val="04A0" w:firstRow="1" w:lastRow="0" w:firstColumn="1" w:lastColumn="0" w:noHBand="0" w:noVBand="1"/>
        </w:tblPrEx>
        <w:trPr>
          <w:trHeight w:val="1008"/>
        </w:trPr>
        <w:tc>
          <w:tcPr>
            <w:tcW w:w="2905" w:type="dxa"/>
            <w:shd w:val="clear" w:color="auto" w:fill="auto"/>
            <w:noWrap/>
            <w:hideMark/>
          </w:tcPr>
          <w:p w14:paraId="0128C5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K0861UE</w:t>
            </w:r>
          </w:p>
        </w:tc>
        <w:tc>
          <w:tcPr>
            <w:tcW w:w="1827" w:type="dxa"/>
            <w:shd w:val="clear" w:color="auto" w:fill="auto"/>
            <w:noWrap/>
            <w:hideMark/>
          </w:tcPr>
          <w:p w14:paraId="143F145C" w14:textId="28D7251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4,060.05</w:t>
            </w:r>
          </w:p>
        </w:tc>
        <w:tc>
          <w:tcPr>
            <w:tcW w:w="4533" w:type="dxa"/>
            <w:shd w:val="clear" w:color="auto" w:fill="auto"/>
            <w:vAlign w:val="bottom"/>
            <w:hideMark/>
          </w:tcPr>
          <w:p w14:paraId="52FCC4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multiple power option, sling/solid seat/back, patient weight capacity up to and including 300 pounds ( (used durable medical equipment)</w:t>
            </w:r>
          </w:p>
        </w:tc>
      </w:tr>
      <w:tr w:rsidR="00706F01" w:rsidRPr="00E46745" w14:paraId="573505EE" w14:textId="77777777" w:rsidTr="00E674B2">
        <w:tblPrEx>
          <w:tblLook w:val="04A0" w:firstRow="1" w:lastRow="0" w:firstColumn="1" w:lastColumn="0" w:noHBand="0" w:noVBand="1"/>
        </w:tblPrEx>
        <w:trPr>
          <w:trHeight w:val="1120"/>
        </w:trPr>
        <w:tc>
          <w:tcPr>
            <w:tcW w:w="2905" w:type="dxa"/>
            <w:shd w:val="clear" w:color="auto" w:fill="auto"/>
            <w:noWrap/>
            <w:hideMark/>
          </w:tcPr>
          <w:p w14:paraId="42F27C8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K0861UEKF</w:t>
            </w:r>
          </w:p>
        </w:tc>
        <w:tc>
          <w:tcPr>
            <w:tcW w:w="1827" w:type="dxa"/>
            <w:shd w:val="clear" w:color="auto" w:fill="auto"/>
            <w:noWrap/>
            <w:hideMark/>
          </w:tcPr>
          <w:p w14:paraId="6B9F57C6" w14:textId="7794B82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5,229.90</w:t>
            </w:r>
          </w:p>
        </w:tc>
        <w:tc>
          <w:tcPr>
            <w:tcW w:w="4533" w:type="dxa"/>
            <w:shd w:val="clear" w:color="auto" w:fill="auto"/>
            <w:vAlign w:val="bottom"/>
            <w:hideMark/>
          </w:tcPr>
          <w:p w14:paraId="5AF72AE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standard, multiple power option, sling/solid seat/back, patient weight capacity up to and including 300 pounds ( (used durable medical equipment) (FDA class III device)</w:t>
            </w:r>
          </w:p>
        </w:tc>
      </w:tr>
      <w:tr w:rsidR="00706F01" w:rsidRPr="00E46745" w14:paraId="164AEE7E" w14:textId="77777777" w:rsidTr="00E674B2">
        <w:tblPrEx>
          <w:tblLook w:val="04A0" w:firstRow="1" w:lastRow="0" w:firstColumn="1" w:lastColumn="0" w:noHBand="0" w:noVBand="1"/>
        </w:tblPrEx>
        <w:trPr>
          <w:trHeight w:val="840"/>
        </w:trPr>
        <w:tc>
          <w:tcPr>
            <w:tcW w:w="2905" w:type="dxa"/>
            <w:shd w:val="clear" w:color="auto" w:fill="auto"/>
            <w:noWrap/>
            <w:hideMark/>
          </w:tcPr>
          <w:p w14:paraId="28314F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K0862KH</w:t>
            </w:r>
          </w:p>
        </w:tc>
        <w:tc>
          <w:tcPr>
            <w:tcW w:w="1827" w:type="dxa"/>
            <w:shd w:val="clear" w:color="auto" w:fill="auto"/>
            <w:noWrap/>
            <w:hideMark/>
          </w:tcPr>
          <w:p w14:paraId="06C4E69B" w14:textId="4BE1128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1,005.86</w:t>
            </w:r>
          </w:p>
        </w:tc>
        <w:tc>
          <w:tcPr>
            <w:tcW w:w="4533" w:type="dxa"/>
            <w:shd w:val="clear" w:color="auto" w:fill="auto"/>
            <w:vAlign w:val="bottom"/>
            <w:hideMark/>
          </w:tcPr>
          <w:p w14:paraId="4ACF85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multiple power option, sling/solid seat/back, patient weight capacity 301 to 450 pounds (capped rental)</w:t>
            </w:r>
          </w:p>
        </w:tc>
      </w:tr>
      <w:tr w:rsidR="00706F01" w:rsidRPr="00E46745" w14:paraId="4717ECA5" w14:textId="77777777" w:rsidTr="00E674B2">
        <w:tblPrEx>
          <w:tblLook w:val="04A0" w:firstRow="1" w:lastRow="0" w:firstColumn="1" w:lastColumn="0" w:noHBand="0" w:noVBand="1"/>
        </w:tblPrEx>
        <w:trPr>
          <w:trHeight w:val="840"/>
        </w:trPr>
        <w:tc>
          <w:tcPr>
            <w:tcW w:w="2905" w:type="dxa"/>
            <w:shd w:val="clear" w:color="auto" w:fill="auto"/>
            <w:noWrap/>
            <w:hideMark/>
          </w:tcPr>
          <w:p w14:paraId="53AC26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K0862KI</w:t>
            </w:r>
          </w:p>
        </w:tc>
        <w:tc>
          <w:tcPr>
            <w:tcW w:w="1827" w:type="dxa"/>
            <w:shd w:val="clear" w:color="auto" w:fill="auto"/>
            <w:noWrap/>
            <w:hideMark/>
          </w:tcPr>
          <w:p w14:paraId="0E40597F" w14:textId="623E8D2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1,005.86</w:t>
            </w:r>
          </w:p>
        </w:tc>
        <w:tc>
          <w:tcPr>
            <w:tcW w:w="4533" w:type="dxa"/>
            <w:shd w:val="clear" w:color="auto" w:fill="auto"/>
            <w:vAlign w:val="bottom"/>
            <w:hideMark/>
          </w:tcPr>
          <w:p w14:paraId="55B620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multiple power option, sling/solid seat/back, patient weight capacity 301 to 450 pounds (capped rental)</w:t>
            </w:r>
          </w:p>
        </w:tc>
      </w:tr>
      <w:tr w:rsidR="00706F01" w:rsidRPr="00E46745" w14:paraId="718438EB" w14:textId="77777777" w:rsidTr="00E674B2">
        <w:tblPrEx>
          <w:tblLook w:val="04A0" w:firstRow="1" w:lastRow="0" w:firstColumn="1" w:lastColumn="0" w:noHBand="0" w:noVBand="1"/>
        </w:tblPrEx>
        <w:trPr>
          <w:trHeight w:val="840"/>
        </w:trPr>
        <w:tc>
          <w:tcPr>
            <w:tcW w:w="2905" w:type="dxa"/>
            <w:shd w:val="clear" w:color="auto" w:fill="auto"/>
            <w:noWrap/>
            <w:hideMark/>
          </w:tcPr>
          <w:p w14:paraId="7BDE43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K0862KJ</w:t>
            </w:r>
          </w:p>
        </w:tc>
        <w:tc>
          <w:tcPr>
            <w:tcW w:w="1827" w:type="dxa"/>
            <w:shd w:val="clear" w:color="auto" w:fill="auto"/>
            <w:noWrap/>
            <w:hideMark/>
          </w:tcPr>
          <w:p w14:paraId="18CD32AB" w14:textId="4FD4F2E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402.34</w:t>
            </w:r>
          </w:p>
        </w:tc>
        <w:tc>
          <w:tcPr>
            <w:tcW w:w="4533" w:type="dxa"/>
            <w:shd w:val="clear" w:color="auto" w:fill="auto"/>
            <w:vAlign w:val="bottom"/>
            <w:hideMark/>
          </w:tcPr>
          <w:p w14:paraId="131D99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multiple power option, sling/solid seat/back, patient weight capacity 301 to 450 pounds (capped rental)</w:t>
            </w:r>
          </w:p>
        </w:tc>
      </w:tr>
      <w:tr w:rsidR="00706F01" w:rsidRPr="00E46745" w14:paraId="5F60892B" w14:textId="77777777" w:rsidTr="00E674B2">
        <w:tblPrEx>
          <w:tblLook w:val="04A0" w:firstRow="1" w:lastRow="0" w:firstColumn="1" w:lastColumn="0" w:noHBand="0" w:noVBand="1"/>
        </w:tblPrEx>
        <w:trPr>
          <w:trHeight w:val="840"/>
        </w:trPr>
        <w:tc>
          <w:tcPr>
            <w:tcW w:w="2905" w:type="dxa"/>
            <w:shd w:val="clear" w:color="auto" w:fill="auto"/>
            <w:noWrap/>
            <w:hideMark/>
          </w:tcPr>
          <w:p w14:paraId="788882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K0862NU</w:t>
            </w:r>
          </w:p>
        </w:tc>
        <w:tc>
          <w:tcPr>
            <w:tcW w:w="1827" w:type="dxa"/>
            <w:shd w:val="clear" w:color="auto" w:fill="auto"/>
            <w:noWrap/>
            <w:hideMark/>
          </w:tcPr>
          <w:p w14:paraId="2815E1E1" w14:textId="2382624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6,705.73</w:t>
            </w:r>
          </w:p>
        </w:tc>
        <w:tc>
          <w:tcPr>
            <w:tcW w:w="4533" w:type="dxa"/>
            <w:shd w:val="clear" w:color="auto" w:fill="auto"/>
            <w:vAlign w:val="bottom"/>
            <w:hideMark/>
          </w:tcPr>
          <w:p w14:paraId="6A87309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multiple power option, sling/solid seat/back, patient weight capacity 301 to 450 pounds (new equipment purchase)</w:t>
            </w:r>
          </w:p>
        </w:tc>
      </w:tr>
      <w:tr w:rsidR="00706F01" w:rsidRPr="00E46745" w14:paraId="3723D972" w14:textId="77777777" w:rsidTr="00E674B2">
        <w:tblPrEx>
          <w:tblLook w:val="04A0" w:firstRow="1" w:lastRow="0" w:firstColumn="1" w:lastColumn="0" w:noHBand="0" w:noVBand="1"/>
        </w:tblPrEx>
        <w:trPr>
          <w:trHeight w:val="840"/>
        </w:trPr>
        <w:tc>
          <w:tcPr>
            <w:tcW w:w="2905" w:type="dxa"/>
            <w:shd w:val="clear" w:color="auto" w:fill="auto"/>
            <w:noWrap/>
            <w:hideMark/>
          </w:tcPr>
          <w:p w14:paraId="157B0E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K0862UE</w:t>
            </w:r>
          </w:p>
        </w:tc>
        <w:tc>
          <w:tcPr>
            <w:tcW w:w="1827" w:type="dxa"/>
            <w:shd w:val="clear" w:color="auto" w:fill="auto"/>
            <w:noWrap/>
            <w:hideMark/>
          </w:tcPr>
          <w:p w14:paraId="2CF41363" w14:textId="0FA3D33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5,029.30</w:t>
            </w:r>
          </w:p>
        </w:tc>
        <w:tc>
          <w:tcPr>
            <w:tcW w:w="4533" w:type="dxa"/>
            <w:shd w:val="clear" w:color="auto" w:fill="auto"/>
            <w:vAlign w:val="bottom"/>
            <w:hideMark/>
          </w:tcPr>
          <w:p w14:paraId="2A987DE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heavy duty, multiple power option, sling/solid seat/back, patient weight capacity 301 to 450 pounds (used durable medical equipment)</w:t>
            </w:r>
          </w:p>
        </w:tc>
      </w:tr>
      <w:tr w:rsidR="00706F01" w:rsidRPr="00E46745" w14:paraId="44C414C7" w14:textId="77777777" w:rsidTr="00E674B2">
        <w:tblPrEx>
          <w:tblLook w:val="04A0" w:firstRow="1" w:lastRow="0" w:firstColumn="1" w:lastColumn="0" w:noHBand="0" w:noVBand="1"/>
        </w:tblPrEx>
        <w:trPr>
          <w:trHeight w:val="840"/>
        </w:trPr>
        <w:tc>
          <w:tcPr>
            <w:tcW w:w="2905" w:type="dxa"/>
            <w:shd w:val="clear" w:color="auto" w:fill="auto"/>
            <w:noWrap/>
            <w:hideMark/>
          </w:tcPr>
          <w:p w14:paraId="7559B6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K0863KH</w:t>
            </w:r>
          </w:p>
        </w:tc>
        <w:tc>
          <w:tcPr>
            <w:tcW w:w="1827" w:type="dxa"/>
            <w:shd w:val="clear" w:color="auto" w:fill="auto"/>
            <w:noWrap/>
            <w:hideMark/>
          </w:tcPr>
          <w:p w14:paraId="0DCB1A4F" w14:textId="55B9B82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1,421.44</w:t>
            </w:r>
          </w:p>
        </w:tc>
        <w:tc>
          <w:tcPr>
            <w:tcW w:w="4533" w:type="dxa"/>
            <w:shd w:val="clear" w:color="auto" w:fill="auto"/>
            <w:vAlign w:val="bottom"/>
            <w:hideMark/>
          </w:tcPr>
          <w:p w14:paraId="43BD005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multiple power option, sling/solid seat/back, patient weight capacity 451 to 600 pounds (capped rental)</w:t>
            </w:r>
          </w:p>
        </w:tc>
      </w:tr>
      <w:tr w:rsidR="00706F01" w:rsidRPr="00E46745" w14:paraId="06771981" w14:textId="77777777" w:rsidTr="00E674B2">
        <w:tblPrEx>
          <w:tblLook w:val="04A0" w:firstRow="1" w:lastRow="0" w:firstColumn="1" w:lastColumn="0" w:noHBand="0" w:noVBand="1"/>
        </w:tblPrEx>
        <w:trPr>
          <w:trHeight w:val="840"/>
        </w:trPr>
        <w:tc>
          <w:tcPr>
            <w:tcW w:w="2905" w:type="dxa"/>
            <w:shd w:val="clear" w:color="auto" w:fill="auto"/>
            <w:noWrap/>
            <w:hideMark/>
          </w:tcPr>
          <w:p w14:paraId="315DEF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K0863KI</w:t>
            </w:r>
          </w:p>
        </w:tc>
        <w:tc>
          <w:tcPr>
            <w:tcW w:w="1827" w:type="dxa"/>
            <w:shd w:val="clear" w:color="auto" w:fill="auto"/>
            <w:noWrap/>
            <w:hideMark/>
          </w:tcPr>
          <w:p w14:paraId="7BA9DBD5" w14:textId="70A45E9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1,421.44</w:t>
            </w:r>
          </w:p>
        </w:tc>
        <w:tc>
          <w:tcPr>
            <w:tcW w:w="4533" w:type="dxa"/>
            <w:shd w:val="clear" w:color="auto" w:fill="auto"/>
            <w:vAlign w:val="bottom"/>
            <w:hideMark/>
          </w:tcPr>
          <w:p w14:paraId="3E6367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multiple power option, sling/solid seat/back, patient weight capacity 451 to 600 pounds (capped rental)</w:t>
            </w:r>
          </w:p>
        </w:tc>
      </w:tr>
      <w:tr w:rsidR="00706F01" w:rsidRPr="00E46745" w14:paraId="5284C0A4" w14:textId="77777777" w:rsidTr="00E674B2">
        <w:tblPrEx>
          <w:tblLook w:val="04A0" w:firstRow="1" w:lastRow="0" w:firstColumn="1" w:lastColumn="0" w:noHBand="0" w:noVBand="1"/>
        </w:tblPrEx>
        <w:trPr>
          <w:trHeight w:val="840"/>
        </w:trPr>
        <w:tc>
          <w:tcPr>
            <w:tcW w:w="2905" w:type="dxa"/>
            <w:shd w:val="clear" w:color="auto" w:fill="auto"/>
            <w:noWrap/>
            <w:hideMark/>
          </w:tcPr>
          <w:p w14:paraId="221A21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K0863KJ</w:t>
            </w:r>
          </w:p>
        </w:tc>
        <w:tc>
          <w:tcPr>
            <w:tcW w:w="1827" w:type="dxa"/>
            <w:shd w:val="clear" w:color="auto" w:fill="auto"/>
            <w:noWrap/>
            <w:hideMark/>
          </w:tcPr>
          <w:p w14:paraId="5F76FDAE" w14:textId="0CA4F50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568.58</w:t>
            </w:r>
          </w:p>
        </w:tc>
        <w:tc>
          <w:tcPr>
            <w:tcW w:w="4533" w:type="dxa"/>
            <w:shd w:val="clear" w:color="auto" w:fill="auto"/>
            <w:vAlign w:val="bottom"/>
            <w:hideMark/>
          </w:tcPr>
          <w:p w14:paraId="72EEE99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multiple power option, sling/solid seat/back, patient weight capacity 451 to 600 pounds (capped rental)</w:t>
            </w:r>
          </w:p>
        </w:tc>
      </w:tr>
      <w:tr w:rsidR="00706F01" w:rsidRPr="00E46745" w14:paraId="470E31D3" w14:textId="77777777" w:rsidTr="00E674B2">
        <w:tblPrEx>
          <w:tblLook w:val="04A0" w:firstRow="1" w:lastRow="0" w:firstColumn="1" w:lastColumn="0" w:noHBand="0" w:noVBand="1"/>
        </w:tblPrEx>
        <w:trPr>
          <w:trHeight w:val="840"/>
        </w:trPr>
        <w:tc>
          <w:tcPr>
            <w:tcW w:w="2905" w:type="dxa"/>
            <w:shd w:val="clear" w:color="auto" w:fill="auto"/>
            <w:noWrap/>
            <w:hideMark/>
          </w:tcPr>
          <w:p w14:paraId="49DF2B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K0863NU</w:t>
            </w:r>
          </w:p>
        </w:tc>
        <w:tc>
          <w:tcPr>
            <w:tcW w:w="1827" w:type="dxa"/>
            <w:shd w:val="clear" w:color="auto" w:fill="auto"/>
            <w:noWrap/>
            <w:hideMark/>
          </w:tcPr>
          <w:p w14:paraId="119936A6" w14:textId="5445EBE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9,476.27</w:t>
            </w:r>
          </w:p>
        </w:tc>
        <w:tc>
          <w:tcPr>
            <w:tcW w:w="4533" w:type="dxa"/>
            <w:shd w:val="clear" w:color="auto" w:fill="auto"/>
            <w:vAlign w:val="bottom"/>
            <w:hideMark/>
          </w:tcPr>
          <w:p w14:paraId="3DD247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multiple power option, sling/solid seat/back, patient weight capacity 451 to 600 pounds (new equipment purchase)</w:t>
            </w:r>
          </w:p>
        </w:tc>
      </w:tr>
      <w:tr w:rsidR="00706F01" w:rsidRPr="00E46745" w14:paraId="174AB608" w14:textId="77777777" w:rsidTr="00E674B2">
        <w:tblPrEx>
          <w:tblLook w:val="04A0" w:firstRow="1" w:lastRow="0" w:firstColumn="1" w:lastColumn="0" w:noHBand="0" w:noVBand="1"/>
        </w:tblPrEx>
        <w:trPr>
          <w:trHeight w:val="1008"/>
        </w:trPr>
        <w:tc>
          <w:tcPr>
            <w:tcW w:w="2905" w:type="dxa"/>
            <w:shd w:val="clear" w:color="auto" w:fill="auto"/>
            <w:noWrap/>
            <w:hideMark/>
          </w:tcPr>
          <w:p w14:paraId="069A3F3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K0863UE</w:t>
            </w:r>
          </w:p>
        </w:tc>
        <w:tc>
          <w:tcPr>
            <w:tcW w:w="1827" w:type="dxa"/>
            <w:shd w:val="clear" w:color="auto" w:fill="auto"/>
            <w:noWrap/>
            <w:hideMark/>
          </w:tcPr>
          <w:p w14:paraId="66774F4E" w14:textId="0E2CEE6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7,107.20</w:t>
            </w:r>
          </w:p>
        </w:tc>
        <w:tc>
          <w:tcPr>
            <w:tcW w:w="4533" w:type="dxa"/>
            <w:shd w:val="clear" w:color="auto" w:fill="auto"/>
            <w:vAlign w:val="bottom"/>
            <w:hideMark/>
          </w:tcPr>
          <w:p w14:paraId="0A2A63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very heavy duty, multiple power option, sling/solid seat/back, patient weight capacity 451 to 600 pounds (used durable medical equipment)</w:t>
            </w:r>
          </w:p>
        </w:tc>
      </w:tr>
      <w:tr w:rsidR="00706F01" w:rsidRPr="00E46745" w14:paraId="4BE50533" w14:textId="77777777" w:rsidTr="00E674B2">
        <w:tblPrEx>
          <w:tblLook w:val="04A0" w:firstRow="1" w:lastRow="0" w:firstColumn="1" w:lastColumn="0" w:noHBand="0" w:noVBand="1"/>
        </w:tblPrEx>
        <w:trPr>
          <w:trHeight w:val="840"/>
        </w:trPr>
        <w:tc>
          <w:tcPr>
            <w:tcW w:w="2905" w:type="dxa"/>
            <w:shd w:val="clear" w:color="auto" w:fill="auto"/>
            <w:noWrap/>
            <w:hideMark/>
          </w:tcPr>
          <w:p w14:paraId="2836119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K0864KH</w:t>
            </w:r>
          </w:p>
        </w:tc>
        <w:tc>
          <w:tcPr>
            <w:tcW w:w="1827" w:type="dxa"/>
            <w:shd w:val="clear" w:color="auto" w:fill="auto"/>
            <w:noWrap/>
            <w:hideMark/>
          </w:tcPr>
          <w:p w14:paraId="3D4CDE83" w14:textId="56F038D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1,691.53</w:t>
            </w:r>
          </w:p>
        </w:tc>
        <w:tc>
          <w:tcPr>
            <w:tcW w:w="4533" w:type="dxa"/>
            <w:shd w:val="clear" w:color="auto" w:fill="auto"/>
            <w:vAlign w:val="bottom"/>
            <w:hideMark/>
          </w:tcPr>
          <w:p w14:paraId="490124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multiple power option, sling/solid seat/back, patient weight capacity 601 pounds or more (capped rental)</w:t>
            </w:r>
          </w:p>
        </w:tc>
      </w:tr>
      <w:tr w:rsidR="00706F01" w:rsidRPr="00E46745" w14:paraId="4F7FA9E9" w14:textId="77777777" w:rsidTr="00E674B2">
        <w:tblPrEx>
          <w:tblLook w:val="04A0" w:firstRow="1" w:lastRow="0" w:firstColumn="1" w:lastColumn="0" w:noHBand="0" w:noVBand="1"/>
        </w:tblPrEx>
        <w:trPr>
          <w:trHeight w:val="840"/>
        </w:trPr>
        <w:tc>
          <w:tcPr>
            <w:tcW w:w="2905" w:type="dxa"/>
            <w:shd w:val="clear" w:color="auto" w:fill="auto"/>
            <w:noWrap/>
            <w:hideMark/>
          </w:tcPr>
          <w:p w14:paraId="2C0561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K0864KI</w:t>
            </w:r>
          </w:p>
        </w:tc>
        <w:tc>
          <w:tcPr>
            <w:tcW w:w="1827" w:type="dxa"/>
            <w:shd w:val="clear" w:color="auto" w:fill="auto"/>
            <w:noWrap/>
            <w:hideMark/>
          </w:tcPr>
          <w:p w14:paraId="657FFB43" w14:textId="206BF26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1,691.53</w:t>
            </w:r>
          </w:p>
        </w:tc>
        <w:tc>
          <w:tcPr>
            <w:tcW w:w="4533" w:type="dxa"/>
            <w:shd w:val="clear" w:color="auto" w:fill="auto"/>
            <w:vAlign w:val="bottom"/>
            <w:hideMark/>
          </w:tcPr>
          <w:p w14:paraId="79D730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multiple power option, sling/solid seat/back, patient weight capacity 601 pounds or more (capped rental)</w:t>
            </w:r>
          </w:p>
        </w:tc>
      </w:tr>
      <w:tr w:rsidR="00706F01" w:rsidRPr="00E46745" w14:paraId="61D44318" w14:textId="77777777" w:rsidTr="00E674B2">
        <w:tblPrEx>
          <w:tblLook w:val="04A0" w:firstRow="1" w:lastRow="0" w:firstColumn="1" w:lastColumn="0" w:noHBand="0" w:noVBand="1"/>
        </w:tblPrEx>
        <w:trPr>
          <w:trHeight w:val="840"/>
        </w:trPr>
        <w:tc>
          <w:tcPr>
            <w:tcW w:w="2905" w:type="dxa"/>
            <w:shd w:val="clear" w:color="auto" w:fill="auto"/>
            <w:noWrap/>
            <w:hideMark/>
          </w:tcPr>
          <w:p w14:paraId="6FA632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K0864KJ</w:t>
            </w:r>
          </w:p>
        </w:tc>
        <w:tc>
          <w:tcPr>
            <w:tcW w:w="1827" w:type="dxa"/>
            <w:shd w:val="clear" w:color="auto" w:fill="auto"/>
            <w:noWrap/>
            <w:hideMark/>
          </w:tcPr>
          <w:p w14:paraId="55EB3C33" w14:textId="48A4573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676.61</w:t>
            </w:r>
          </w:p>
        </w:tc>
        <w:tc>
          <w:tcPr>
            <w:tcW w:w="4533" w:type="dxa"/>
            <w:shd w:val="clear" w:color="auto" w:fill="auto"/>
            <w:vAlign w:val="bottom"/>
            <w:hideMark/>
          </w:tcPr>
          <w:p w14:paraId="3C714E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multiple power option, sling/solid seat/back, patient weight capacity 601 pounds or more (capped rental)</w:t>
            </w:r>
          </w:p>
        </w:tc>
      </w:tr>
      <w:tr w:rsidR="00706F01" w:rsidRPr="00E46745" w14:paraId="23846D2A" w14:textId="77777777" w:rsidTr="00E674B2">
        <w:tblPrEx>
          <w:tblLook w:val="04A0" w:firstRow="1" w:lastRow="0" w:firstColumn="1" w:lastColumn="0" w:noHBand="0" w:noVBand="1"/>
        </w:tblPrEx>
        <w:trPr>
          <w:trHeight w:val="575"/>
        </w:trPr>
        <w:tc>
          <w:tcPr>
            <w:tcW w:w="2905" w:type="dxa"/>
            <w:shd w:val="clear" w:color="auto" w:fill="auto"/>
            <w:noWrap/>
            <w:hideMark/>
          </w:tcPr>
          <w:p w14:paraId="271ED8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K0864NU</w:t>
            </w:r>
          </w:p>
        </w:tc>
        <w:tc>
          <w:tcPr>
            <w:tcW w:w="1827" w:type="dxa"/>
            <w:shd w:val="clear" w:color="auto" w:fill="auto"/>
            <w:noWrap/>
            <w:hideMark/>
          </w:tcPr>
          <w:p w14:paraId="657769FA" w14:textId="5111553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11,276.87</w:t>
            </w:r>
          </w:p>
        </w:tc>
        <w:tc>
          <w:tcPr>
            <w:tcW w:w="4533" w:type="dxa"/>
            <w:shd w:val="clear" w:color="auto" w:fill="auto"/>
            <w:vAlign w:val="bottom"/>
            <w:hideMark/>
          </w:tcPr>
          <w:p w14:paraId="312996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multiple power option, sling/solid seat/back, patient weight capacity 601 pounds or more (new equipment)</w:t>
            </w:r>
          </w:p>
        </w:tc>
      </w:tr>
      <w:tr w:rsidR="00706F01" w:rsidRPr="00E46745" w14:paraId="24C6FD4C" w14:textId="77777777" w:rsidTr="00E674B2">
        <w:tblPrEx>
          <w:tblLook w:val="04A0" w:firstRow="1" w:lastRow="0" w:firstColumn="1" w:lastColumn="0" w:noHBand="0" w:noVBand="1"/>
        </w:tblPrEx>
        <w:trPr>
          <w:trHeight w:val="1120"/>
        </w:trPr>
        <w:tc>
          <w:tcPr>
            <w:tcW w:w="2905" w:type="dxa"/>
            <w:shd w:val="clear" w:color="auto" w:fill="auto"/>
            <w:noWrap/>
            <w:hideMark/>
          </w:tcPr>
          <w:p w14:paraId="2A5CB3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K0864UE</w:t>
            </w:r>
          </w:p>
        </w:tc>
        <w:tc>
          <w:tcPr>
            <w:tcW w:w="1827" w:type="dxa"/>
            <w:shd w:val="clear" w:color="auto" w:fill="auto"/>
            <w:noWrap/>
            <w:hideMark/>
          </w:tcPr>
          <w:p w14:paraId="415D691E" w14:textId="6F49313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8,457.65</w:t>
            </w:r>
          </w:p>
        </w:tc>
        <w:tc>
          <w:tcPr>
            <w:tcW w:w="4533" w:type="dxa"/>
            <w:shd w:val="clear" w:color="auto" w:fill="auto"/>
            <w:vAlign w:val="bottom"/>
            <w:hideMark/>
          </w:tcPr>
          <w:p w14:paraId="379687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3 extra heavy duty, multiple power option, sling/solid seat/back, patient weight capacity 601 pounds or more (used durable medical equipment)</w:t>
            </w:r>
          </w:p>
        </w:tc>
      </w:tr>
      <w:tr w:rsidR="00706F01" w:rsidRPr="00E46745" w14:paraId="5D039CE0" w14:textId="77777777" w:rsidTr="00E674B2">
        <w:tblPrEx>
          <w:tblLook w:val="04A0" w:firstRow="1" w:lastRow="0" w:firstColumn="1" w:lastColumn="0" w:noHBand="0" w:noVBand="1"/>
        </w:tblPrEx>
        <w:trPr>
          <w:trHeight w:val="840"/>
        </w:trPr>
        <w:tc>
          <w:tcPr>
            <w:tcW w:w="2905" w:type="dxa"/>
            <w:shd w:val="clear" w:color="auto" w:fill="auto"/>
            <w:noWrap/>
            <w:hideMark/>
          </w:tcPr>
          <w:p w14:paraId="00F019B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K0868NU</w:t>
            </w:r>
          </w:p>
        </w:tc>
        <w:tc>
          <w:tcPr>
            <w:tcW w:w="1827" w:type="dxa"/>
            <w:shd w:val="clear" w:color="auto" w:fill="auto"/>
            <w:noWrap/>
            <w:hideMark/>
          </w:tcPr>
          <w:p w14:paraId="16173170" w14:textId="15752FD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12D052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sling/solid seat/back, patient weight capacity up to and including 300 pounds (new equipment)</w:t>
            </w:r>
          </w:p>
        </w:tc>
      </w:tr>
      <w:tr w:rsidR="00706F01" w:rsidRPr="00E46745" w14:paraId="063214D1" w14:textId="77777777" w:rsidTr="00E674B2">
        <w:tblPrEx>
          <w:tblLook w:val="04A0" w:firstRow="1" w:lastRow="0" w:firstColumn="1" w:lastColumn="0" w:noHBand="0" w:noVBand="1"/>
        </w:tblPrEx>
        <w:trPr>
          <w:trHeight w:val="840"/>
        </w:trPr>
        <w:tc>
          <w:tcPr>
            <w:tcW w:w="2905" w:type="dxa"/>
            <w:shd w:val="clear" w:color="auto" w:fill="auto"/>
            <w:noWrap/>
            <w:hideMark/>
          </w:tcPr>
          <w:p w14:paraId="6EA62F0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K0868RR</w:t>
            </w:r>
          </w:p>
        </w:tc>
        <w:tc>
          <w:tcPr>
            <w:tcW w:w="1827" w:type="dxa"/>
            <w:shd w:val="clear" w:color="auto" w:fill="auto"/>
            <w:noWrap/>
            <w:hideMark/>
          </w:tcPr>
          <w:p w14:paraId="786611A0" w14:textId="28021A5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7EBF26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sling/solid seat/back, patient weight capacity up to and including 300 pounds (new equipment) (rental)</w:t>
            </w:r>
          </w:p>
        </w:tc>
      </w:tr>
      <w:tr w:rsidR="00706F01" w:rsidRPr="00E46745" w14:paraId="496F1277" w14:textId="77777777" w:rsidTr="00E674B2">
        <w:tblPrEx>
          <w:tblLook w:val="04A0" w:firstRow="1" w:lastRow="0" w:firstColumn="1" w:lastColumn="0" w:noHBand="0" w:noVBand="1"/>
        </w:tblPrEx>
        <w:trPr>
          <w:trHeight w:val="840"/>
        </w:trPr>
        <w:tc>
          <w:tcPr>
            <w:tcW w:w="2905" w:type="dxa"/>
            <w:shd w:val="clear" w:color="auto" w:fill="auto"/>
            <w:noWrap/>
            <w:hideMark/>
          </w:tcPr>
          <w:p w14:paraId="4A555B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K0868UE</w:t>
            </w:r>
          </w:p>
        </w:tc>
        <w:tc>
          <w:tcPr>
            <w:tcW w:w="1827" w:type="dxa"/>
            <w:shd w:val="clear" w:color="auto" w:fill="auto"/>
            <w:noWrap/>
            <w:hideMark/>
          </w:tcPr>
          <w:p w14:paraId="47942792" w14:textId="360A871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9BED7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sling/solid seat/back, patient weight capacity up to and including 300 pounds (new equipment) (used durable medical equipment)</w:t>
            </w:r>
          </w:p>
        </w:tc>
      </w:tr>
      <w:tr w:rsidR="00706F01" w:rsidRPr="00E46745" w14:paraId="298965B6" w14:textId="77777777" w:rsidTr="00E674B2">
        <w:tblPrEx>
          <w:tblLook w:val="04A0" w:firstRow="1" w:lastRow="0" w:firstColumn="1" w:lastColumn="0" w:noHBand="0" w:noVBand="1"/>
        </w:tblPrEx>
        <w:trPr>
          <w:trHeight w:val="840"/>
        </w:trPr>
        <w:tc>
          <w:tcPr>
            <w:tcW w:w="2905" w:type="dxa"/>
            <w:shd w:val="clear" w:color="auto" w:fill="auto"/>
            <w:noWrap/>
            <w:hideMark/>
          </w:tcPr>
          <w:p w14:paraId="452437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K0869NU</w:t>
            </w:r>
          </w:p>
        </w:tc>
        <w:tc>
          <w:tcPr>
            <w:tcW w:w="1827" w:type="dxa"/>
            <w:shd w:val="clear" w:color="auto" w:fill="auto"/>
            <w:noWrap/>
            <w:hideMark/>
          </w:tcPr>
          <w:p w14:paraId="19803B48" w14:textId="32A7E32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676F07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captains chair, patient weight capacity up to and including 300 pounds (new equipment)</w:t>
            </w:r>
          </w:p>
        </w:tc>
      </w:tr>
      <w:tr w:rsidR="00706F01" w:rsidRPr="00E46745" w14:paraId="6D8A9B1C" w14:textId="77777777" w:rsidTr="00E674B2">
        <w:tblPrEx>
          <w:tblLook w:val="04A0" w:firstRow="1" w:lastRow="0" w:firstColumn="1" w:lastColumn="0" w:noHBand="0" w:noVBand="1"/>
        </w:tblPrEx>
        <w:trPr>
          <w:trHeight w:val="840"/>
        </w:trPr>
        <w:tc>
          <w:tcPr>
            <w:tcW w:w="2905" w:type="dxa"/>
            <w:shd w:val="clear" w:color="auto" w:fill="auto"/>
            <w:noWrap/>
            <w:hideMark/>
          </w:tcPr>
          <w:p w14:paraId="170FAE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K0869RR</w:t>
            </w:r>
          </w:p>
        </w:tc>
        <w:tc>
          <w:tcPr>
            <w:tcW w:w="1827" w:type="dxa"/>
            <w:shd w:val="clear" w:color="auto" w:fill="auto"/>
            <w:noWrap/>
            <w:hideMark/>
          </w:tcPr>
          <w:p w14:paraId="4FA5D42A" w14:textId="3CCB7A4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7C938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captains chair, patient weight capacity up to and including 300 pounds (rental)</w:t>
            </w:r>
          </w:p>
        </w:tc>
      </w:tr>
      <w:tr w:rsidR="00706F01" w:rsidRPr="00E46745" w14:paraId="65567DB6" w14:textId="77777777" w:rsidTr="00E674B2">
        <w:tblPrEx>
          <w:tblLook w:val="04A0" w:firstRow="1" w:lastRow="0" w:firstColumn="1" w:lastColumn="0" w:noHBand="0" w:noVBand="1"/>
        </w:tblPrEx>
        <w:trPr>
          <w:trHeight w:val="840"/>
        </w:trPr>
        <w:tc>
          <w:tcPr>
            <w:tcW w:w="2905" w:type="dxa"/>
            <w:shd w:val="clear" w:color="auto" w:fill="auto"/>
            <w:noWrap/>
            <w:hideMark/>
          </w:tcPr>
          <w:p w14:paraId="796D7B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K0869UE</w:t>
            </w:r>
          </w:p>
        </w:tc>
        <w:tc>
          <w:tcPr>
            <w:tcW w:w="1827" w:type="dxa"/>
            <w:shd w:val="clear" w:color="auto" w:fill="auto"/>
            <w:noWrap/>
            <w:hideMark/>
          </w:tcPr>
          <w:p w14:paraId="783A1AEE" w14:textId="582499E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82819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captains chair, patient weight capacity up to and including 300 pounds (used durable medical equipment)</w:t>
            </w:r>
          </w:p>
        </w:tc>
      </w:tr>
      <w:tr w:rsidR="00706F01" w:rsidRPr="00E46745" w14:paraId="588BA23F" w14:textId="77777777" w:rsidTr="00E674B2">
        <w:tblPrEx>
          <w:tblLook w:val="04A0" w:firstRow="1" w:lastRow="0" w:firstColumn="1" w:lastColumn="0" w:noHBand="0" w:noVBand="1"/>
        </w:tblPrEx>
        <w:trPr>
          <w:trHeight w:val="840"/>
        </w:trPr>
        <w:tc>
          <w:tcPr>
            <w:tcW w:w="2905" w:type="dxa"/>
            <w:shd w:val="clear" w:color="auto" w:fill="auto"/>
            <w:noWrap/>
            <w:hideMark/>
          </w:tcPr>
          <w:p w14:paraId="422195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K0870NU</w:t>
            </w:r>
          </w:p>
        </w:tc>
        <w:tc>
          <w:tcPr>
            <w:tcW w:w="1827" w:type="dxa"/>
            <w:shd w:val="clear" w:color="auto" w:fill="auto"/>
            <w:noWrap/>
            <w:hideMark/>
          </w:tcPr>
          <w:p w14:paraId="1D6FFB15" w14:textId="0CBFD62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6C0009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heavy duty, sling/solid seat/back, patient weight capacity 301 to 450 pounds (new equipment)</w:t>
            </w:r>
          </w:p>
        </w:tc>
      </w:tr>
      <w:tr w:rsidR="00706F01" w:rsidRPr="00E46745" w14:paraId="51FFE29B" w14:textId="77777777" w:rsidTr="00E674B2">
        <w:tblPrEx>
          <w:tblLook w:val="04A0" w:firstRow="1" w:lastRow="0" w:firstColumn="1" w:lastColumn="0" w:noHBand="0" w:noVBand="1"/>
        </w:tblPrEx>
        <w:trPr>
          <w:trHeight w:val="840"/>
        </w:trPr>
        <w:tc>
          <w:tcPr>
            <w:tcW w:w="2905" w:type="dxa"/>
            <w:shd w:val="clear" w:color="auto" w:fill="auto"/>
            <w:noWrap/>
            <w:hideMark/>
          </w:tcPr>
          <w:p w14:paraId="7FDC306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K0870RR</w:t>
            </w:r>
          </w:p>
        </w:tc>
        <w:tc>
          <w:tcPr>
            <w:tcW w:w="1827" w:type="dxa"/>
            <w:shd w:val="clear" w:color="auto" w:fill="auto"/>
            <w:noWrap/>
            <w:hideMark/>
          </w:tcPr>
          <w:p w14:paraId="3D3A3111" w14:textId="7FF0074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7C793C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heavy duty, sling/solid seat/back, patient weight capacity 301 to 450 pounds (rental)</w:t>
            </w:r>
          </w:p>
        </w:tc>
      </w:tr>
      <w:tr w:rsidR="00706F01" w:rsidRPr="00E46745" w14:paraId="42471CE3" w14:textId="77777777" w:rsidTr="00E674B2">
        <w:tblPrEx>
          <w:tblLook w:val="04A0" w:firstRow="1" w:lastRow="0" w:firstColumn="1" w:lastColumn="0" w:noHBand="0" w:noVBand="1"/>
        </w:tblPrEx>
        <w:trPr>
          <w:trHeight w:val="840"/>
        </w:trPr>
        <w:tc>
          <w:tcPr>
            <w:tcW w:w="2905" w:type="dxa"/>
            <w:shd w:val="clear" w:color="auto" w:fill="auto"/>
            <w:noWrap/>
            <w:hideMark/>
          </w:tcPr>
          <w:p w14:paraId="60A532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K0870UE</w:t>
            </w:r>
          </w:p>
        </w:tc>
        <w:tc>
          <w:tcPr>
            <w:tcW w:w="1827" w:type="dxa"/>
            <w:shd w:val="clear" w:color="auto" w:fill="auto"/>
            <w:noWrap/>
            <w:hideMark/>
          </w:tcPr>
          <w:p w14:paraId="3C7DB2C1" w14:textId="74D0227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D3F59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heavy duty, sling/solid seat/back, patient weight capacity 301 to 450 pounds (used durable medical equipment)</w:t>
            </w:r>
          </w:p>
        </w:tc>
      </w:tr>
      <w:tr w:rsidR="00706F01" w:rsidRPr="00E46745" w14:paraId="28E9D087" w14:textId="77777777" w:rsidTr="00E674B2">
        <w:tblPrEx>
          <w:tblLook w:val="04A0" w:firstRow="1" w:lastRow="0" w:firstColumn="1" w:lastColumn="0" w:noHBand="0" w:noVBand="1"/>
        </w:tblPrEx>
        <w:trPr>
          <w:trHeight w:val="840"/>
        </w:trPr>
        <w:tc>
          <w:tcPr>
            <w:tcW w:w="2905" w:type="dxa"/>
            <w:shd w:val="clear" w:color="auto" w:fill="auto"/>
            <w:noWrap/>
            <w:hideMark/>
          </w:tcPr>
          <w:p w14:paraId="3D2C04E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K0871NU</w:t>
            </w:r>
          </w:p>
        </w:tc>
        <w:tc>
          <w:tcPr>
            <w:tcW w:w="1827" w:type="dxa"/>
            <w:shd w:val="clear" w:color="auto" w:fill="auto"/>
            <w:noWrap/>
            <w:hideMark/>
          </w:tcPr>
          <w:p w14:paraId="5CC52D51" w14:textId="70DF89E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136871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very heavy duty, sling/solid seat/back, patient weight capacity 451 to 600 pounds (new equipment)</w:t>
            </w:r>
          </w:p>
        </w:tc>
      </w:tr>
      <w:tr w:rsidR="00706F01" w:rsidRPr="00E46745" w14:paraId="7E527556" w14:textId="77777777" w:rsidTr="00E674B2">
        <w:tblPrEx>
          <w:tblLook w:val="04A0" w:firstRow="1" w:lastRow="0" w:firstColumn="1" w:lastColumn="0" w:noHBand="0" w:noVBand="1"/>
        </w:tblPrEx>
        <w:trPr>
          <w:trHeight w:val="840"/>
        </w:trPr>
        <w:tc>
          <w:tcPr>
            <w:tcW w:w="2905" w:type="dxa"/>
            <w:shd w:val="clear" w:color="auto" w:fill="auto"/>
            <w:noWrap/>
            <w:hideMark/>
          </w:tcPr>
          <w:p w14:paraId="2CF187D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K0871RR</w:t>
            </w:r>
          </w:p>
        </w:tc>
        <w:tc>
          <w:tcPr>
            <w:tcW w:w="1827" w:type="dxa"/>
            <w:shd w:val="clear" w:color="auto" w:fill="auto"/>
            <w:noWrap/>
            <w:hideMark/>
          </w:tcPr>
          <w:p w14:paraId="48F3F5F4" w14:textId="754F7CB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22F5E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very heavy duty, sling/solid seat/back, patient weight capacity 451 to 600 pounds (rental)</w:t>
            </w:r>
          </w:p>
        </w:tc>
      </w:tr>
      <w:tr w:rsidR="00706F01" w:rsidRPr="00E46745" w14:paraId="6928C5AB" w14:textId="77777777" w:rsidTr="00E674B2">
        <w:tblPrEx>
          <w:tblLook w:val="04A0" w:firstRow="1" w:lastRow="0" w:firstColumn="1" w:lastColumn="0" w:noHBand="0" w:noVBand="1"/>
        </w:tblPrEx>
        <w:trPr>
          <w:trHeight w:val="840"/>
        </w:trPr>
        <w:tc>
          <w:tcPr>
            <w:tcW w:w="2905" w:type="dxa"/>
            <w:shd w:val="clear" w:color="auto" w:fill="auto"/>
            <w:noWrap/>
            <w:hideMark/>
          </w:tcPr>
          <w:p w14:paraId="3C6C6E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K0871UE</w:t>
            </w:r>
          </w:p>
        </w:tc>
        <w:tc>
          <w:tcPr>
            <w:tcW w:w="1827" w:type="dxa"/>
            <w:shd w:val="clear" w:color="auto" w:fill="auto"/>
            <w:noWrap/>
            <w:hideMark/>
          </w:tcPr>
          <w:p w14:paraId="26C62A9C" w14:textId="47373ED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B5D664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very heavy duty, sling/solid seat/back, patient weight capacity 451 to 600 pounds (used durable medical equipment)</w:t>
            </w:r>
          </w:p>
        </w:tc>
      </w:tr>
      <w:tr w:rsidR="00706F01" w:rsidRPr="00E46745" w14:paraId="3FBECF12" w14:textId="77777777" w:rsidTr="00E674B2">
        <w:tblPrEx>
          <w:tblLook w:val="04A0" w:firstRow="1" w:lastRow="0" w:firstColumn="1" w:lastColumn="0" w:noHBand="0" w:noVBand="1"/>
        </w:tblPrEx>
        <w:trPr>
          <w:trHeight w:val="840"/>
        </w:trPr>
        <w:tc>
          <w:tcPr>
            <w:tcW w:w="2905" w:type="dxa"/>
            <w:shd w:val="clear" w:color="auto" w:fill="auto"/>
            <w:noWrap/>
            <w:hideMark/>
          </w:tcPr>
          <w:p w14:paraId="5C342D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K0877NU</w:t>
            </w:r>
          </w:p>
        </w:tc>
        <w:tc>
          <w:tcPr>
            <w:tcW w:w="1827" w:type="dxa"/>
            <w:shd w:val="clear" w:color="auto" w:fill="auto"/>
            <w:noWrap/>
            <w:hideMark/>
          </w:tcPr>
          <w:p w14:paraId="58B6F5F0" w14:textId="4BE119E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7E05CE0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single power option, sling/solid seat/back, patient weight capacity up to and including 300 pounds (new equipment)</w:t>
            </w:r>
          </w:p>
        </w:tc>
      </w:tr>
      <w:tr w:rsidR="00706F01" w:rsidRPr="00E46745" w14:paraId="5CDEFFA5" w14:textId="77777777" w:rsidTr="00E674B2">
        <w:tblPrEx>
          <w:tblLook w:val="04A0" w:firstRow="1" w:lastRow="0" w:firstColumn="1" w:lastColumn="0" w:noHBand="0" w:noVBand="1"/>
        </w:tblPrEx>
        <w:trPr>
          <w:trHeight w:val="840"/>
        </w:trPr>
        <w:tc>
          <w:tcPr>
            <w:tcW w:w="2905" w:type="dxa"/>
            <w:shd w:val="clear" w:color="auto" w:fill="auto"/>
            <w:noWrap/>
            <w:hideMark/>
          </w:tcPr>
          <w:p w14:paraId="161AB33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K0877RR</w:t>
            </w:r>
          </w:p>
        </w:tc>
        <w:tc>
          <w:tcPr>
            <w:tcW w:w="1827" w:type="dxa"/>
            <w:shd w:val="clear" w:color="auto" w:fill="auto"/>
            <w:noWrap/>
            <w:hideMark/>
          </w:tcPr>
          <w:p w14:paraId="195B12DD" w14:textId="684B077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5EF6A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single power option, sling/solid seat/back, patient weight capacity up to and including 300 pounds (rental)</w:t>
            </w:r>
          </w:p>
        </w:tc>
      </w:tr>
      <w:tr w:rsidR="00706F01" w:rsidRPr="00E46745" w14:paraId="24C561D2" w14:textId="77777777" w:rsidTr="00E674B2">
        <w:tblPrEx>
          <w:tblLook w:val="04A0" w:firstRow="1" w:lastRow="0" w:firstColumn="1" w:lastColumn="0" w:noHBand="0" w:noVBand="1"/>
        </w:tblPrEx>
        <w:trPr>
          <w:trHeight w:val="840"/>
        </w:trPr>
        <w:tc>
          <w:tcPr>
            <w:tcW w:w="2905" w:type="dxa"/>
            <w:shd w:val="clear" w:color="auto" w:fill="auto"/>
            <w:noWrap/>
            <w:hideMark/>
          </w:tcPr>
          <w:p w14:paraId="72024A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K0877UE</w:t>
            </w:r>
          </w:p>
        </w:tc>
        <w:tc>
          <w:tcPr>
            <w:tcW w:w="1827" w:type="dxa"/>
            <w:shd w:val="clear" w:color="auto" w:fill="auto"/>
            <w:noWrap/>
            <w:hideMark/>
          </w:tcPr>
          <w:p w14:paraId="5CE206F6" w14:textId="1936396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631EF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single power option, sling/solid seat/back, patient weight capacity up to and including 300 pounds (used durable medical equipment)</w:t>
            </w:r>
          </w:p>
        </w:tc>
      </w:tr>
      <w:tr w:rsidR="00706F01" w:rsidRPr="00E46745" w14:paraId="74D2A9F8" w14:textId="77777777" w:rsidTr="00E674B2">
        <w:tblPrEx>
          <w:tblLook w:val="04A0" w:firstRow="1" w:lastRow="0" w:firstColumn="1" w:lastColumn="0" w:noHBand="0" w:noVBand="1"/>
        </w:tblPrEx>
        <w:trPr>
          <w:trHeight w:val="840"/>
        </w:trPr>
        <w:tc>
          <w:tcPr>
            <w:tcW w:w="2905" w:type="dxa"/>
            <w:shd w:val="clear" w:color="auto" w:fill="auto"/>
            <w:noWrap/>
            <w:hideMark/>
          </w:tcPr>
          <w:p w14:paraId="43468D2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K0878NU</w:t>
            </w:r>
          </w:p>
        </w:tc>
        <w:tc>
          <w:tcPr>
            <w:tcW w:w="1827" w:type="dxa"/>
            <w:shd w:val="clear" w:color="auto" w:fill="auto"/>
            <w:noWrap/>
            <w:hideMark/>
          </w:tcPr>
          <w:p w14:paraId="04A2FA07" w14:textId="5F3CEA5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7B5E89A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single power option, captains chair, patient weight capacity up to and including 300 pounds (new equipment)</w:t>
            </w:r>
          </w:p>
        </w:tc>
      </w:tr>
      <w:tr w:rsidR="00706F01" w:rsidRPr="00E46745" w14:paraId="53AC9468" w14:textId="77777777" w:rsidTr="00E674B2">
        <w:tblPrEx>
          <w:tblLook w:val="04A0" w:firstRow="1" w:lastRow="0" w:firstColumn="1" w:lastColumn="0" w:noHBand="0" w:noVBand="1"/>
        </w:tblPrEx>
        <w:trPr>
          <w:trHeight w:val="840"/>
        </w:trPr>
        <w:tc>
          <w:tcPr>
            <w:tcW w:w="2905" w:type="dxa"/>
            <w:shd w:val="clear" w:color="auto" w:fill="auto"/>
            <w:noWrap/>
            <w:hideMark/>
          </w:tcPr>
          <w:p w14:paraId="50CF903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K0878RR</w:t>
            </w:r>
          </w:p>
        </w:tc>
        <w:tc>
          <w:tcPr>
            <w:tcW w:w="1827" w:type="dxa"/>
            <w:shd w:val="clear" w:color="auto" w:fill="auto"/>
            <w:noWrap/>
            <w:hideMark/>
          </w:tcPr>
          <w:p w14:paraId="45DBA6CE" w14:textId="3E85E1C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69B02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single power option, captains chair, patient weight capacity up to and including 300 pounds (rental)</w:t>
            </w:r>
          </w:p>
        </w:tc>
      </w:tr>
      <w:tr w:rsidR="00706F01" w:rsidRPr="00E46745" w14:paraId="5A003DDF" w14:textId="77777777" w:rsidTr="00E674B2">
        <w:tblPrEx>
          <w:tblLook w:val="04A0" w:firstRow="1" w:lastRow="0" w:firstColumn="1" w:lastColumn="0" w:noHBand="0" w:noVBand="1"/>
        </w:tblPrEx>
        <w:trPr>
          <w:trHeight w:val="840"/>
        </w:trPr>
        <w:tc>
          <w:tcPr>
            <w:tcW w:w="2905" w:type="dxa"/>
            <w:shd w:val="clear" w:color="auto" w:fill="auto"/>
            <w:noWrap/>
            <w:hideMark/>
          </w:tcPr>
          <w:p w14:paraId="1EC6486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K0878UE</w:t>
            </w:r>
          </w:p>
        </w:tc>
        <w:tc>
          <w:tcPr>
            <w:tcW w:w="1827" w:type="dxa"/>
            <w:shd w:val="clear" w:color="auto" w:fill="auto"/>
            <w:noWrap/>
            <w:hideMark/>
          </w:tcPr>
          <w:p w14:paraId="37D3689C" w14:textId="03480F8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44610B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single power option, captains chair, patient weight capacity up to and including 300 pounds (used durable medical equipment)</w:t>
            </w:r>
          </w:p>
        </w:tc>
      </w:tr>
      <w:tr w:rsidR="00706F01" w:rsidRPr="00E46745" w14:paraId="08969627" w14:textId="77777777" w:rsidTr="00E674B2">
        <w:tblPrEx>
          <w:tblLook w:val="04A0" w:firstRow="1" w:lastRow="0" w:firstColumn="1" w:lastColumn="0" w:noHBand="0" w:noVBand="1"/>
        </w:tblPrEx>
        <w:trPr>
          <w:trHeight w:val="840"/>
        </w:trPr>
        <w:tc>
          <w:tcPr>
            <w:tcW w:w="2905" w:type="dxa"/>
            <w:shd w:val="clear" w:color="auto" w:fill="auto"/>
            <w:noWrap/>
            <w:hideMark/>
          </w:tcPr>
          <w:p w14:paraId="565275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K0879NU</w:t>
            </w:r>
          </w:p>
        </w:tc>
        <w:tc>
          <w:tcPr>
            <w:tcW w:w="1827" w:type="dxa"/>
            <w:shd w:val="clear" w:color="auto" w:fill="auto"/>
            <w:noWrap/>
            <w:hideMark/>
          </w:tcPr>
          <w:p w14:paraId="347AE84A" w14:textId="7747E4E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6A2E2D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heavy duty, single power option, sling/solid seat/back, patient weight capacity 301 to 450 pounds</w:t>
            </w:r>
          </w:p>
        </w:tc>
      </w:tr>
      <w:tr w:rsidR="00706F01" w:rsidRPr="00E46745" w14:paraId="7F076336" w14:textId="77777777" w:rsidTr="00E674B2">
        <w:tblPrEx>
          <w:tblLook w:val="04A0" w:firstRow="1" w:lastRow="0" w:firstColumn="1" w:lastColumn="0" w:noHBand="0" w:noVBand="1"/>
        </w:tblPrEx>
        <w:trPr>
          <w:trHeight w:val="840"/>
        </w:trPr>
        <w:tc>
          <w:tcPr>
            <w:tcW w:w="2905" w:type="dxa"/>
            <w:shd w:val="clear" w:color="auto" w:fill="auto"/>
            <w:noWrap/>
            <w:hideMark/>
          </w:tcPr>
          <w:p w14:paraId="140B09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K0879RR</w:t>
            </w:r>
          </w:p>
        </w:tc>
        <w:tc>
          <w:tcPr>
            <w:tcW w:w="1827" w:type="dxa"/>
            <w:shd w:val="clear" w:color="auto" w:fill="auto"/>
            <w:noWrap/>
            <w:hideMark/>
          </w:tcPr>
          <w:p w14:paraId="06753101" w14:textId="5286A59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8E5B2C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heavy duty, single power option, sling/solid seat/back, patient weight capacity 301 to 450 pounds (rental)</w:t>
            </w:r>
          </w:p>
        </w:tc>
      </w:tr>
      <w:tr w:rsidR="00706F01" w:rsidRPr="00E46745" w14:paraId="4522DC2C" w14:textId="77777777" w:rsidTr="00E674B2">
        <w:tblPrEx>
          <w:tblLook w:val="04A0" w:firstRow="1" w:lastRow="0" w:firstColumn="1" w:lastColumn="0" w:noHBand="0" w:noVBand="1"/>
        </w:tblPrEx>
        <w:trPr>
          <w:trHeight w:val="840"/>
        </w:trPr>
        <w:tc>
          <w:tcPr>
            <w:tcW w:w="2905" w:type="dxa"/>
            <w:shd w:val="clear" w:color="auto" w:fill="auto"/>
            <w:noWrap/>
            <w:hideMark/>
          </w:tcPr>
          <w:p w14:paraId="59760B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K0879UE</w:t>
            </w:r>
          </w:p>
        </w:tc>
        <w:tc>
          <w:tcPr>
            <w:tcW w:w="1827" w:type="dxa"/>
            <w:shd w:val="clear" w:color="auto" w:fill="auto"/>
            <w:noWrap/>
            <w:hideMark/>
          </w:tcPr>
          <w:p w14:paraId="209C460B" w14:textId="00C7E3E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637C8E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heavy duty, single power option, sling/solid seat/back, patient weight capacity 301 to 450 pounds (used durable medical equipment)</w:t>
            </w:r>
          </w:p>
        </w:tc>
      </w:tr>
      <w:tr w:rsidR="00706F01" w:rsidRPr="00E46745" w14:paraId="62517365" w14:textId="77777777" w:rsidTr="00E674B2">
        <w:tblPrEx>
          <w:tblLook w:val="04A0" w:firstRow="1" w:lastRow="0" w:firstColumn="1" w:lastColumn="0" w:noHBand="0" w:noVBand="1"/>
        </w:tblPrEx>
        <w:trPr>
          <w:trHeight w:val="840"/>
        </w:trPr>
        <w:tc>
          <w:tcPr>
            <w:tcW w:w="2905" w:type="dxa"/>
            <w:shd w:val="clear" w:color="auto" w:fill="auto"/>
            <w:noWrap/>
            <w:hideMark/>
          </w:tcPr>
          <w:p w14:paraId="65655B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K0880NU</w:t>
            </w:r>
          </w:p>
        </w:tc>
        <w:tc>
          <w:tcPr>
            <w:tcW w:w="1827" w:type="dxa"/>
            <w:shd w:val="clear" w:color="auto" w:fill="auto"/>
            <w:noWrap/>
            <w:hideMark/>
          </w:tcPr>
          <w:p w14:paraId="7C7F9CD0" w14:textId="035AF54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46AFD3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very heavy duty, single power option, sling/solid seat/back, patient weight 451 to 600 pounds (new equipment)</w:t>
            </w:r>
          </w:p>
        </w:tc>
      </w:tr>
      <w:tr w:rsidR="00706F01" w:rsidRPr="00E46745" w14:paraId="4A4F6E87" w14:textId="77777777" w:rsidTr="00E674B2">
        <w:tblPrEx>
          <w:tblLook w:val="04A0" w:firstRow="1" w:lastRow="0" w:firstColumn="1" w:lastColumn="0" w:noHBand="0" w:noVBand="1"/>
        </w:tblPrEx>
        <w:trPr>
          <w:trHeight w:val="840"/>
        </w:trPr>
        <w:tc>
          <w:tcPr>
            <w:tcW w:w="2905" w:type="dxa"/>
            <w:shd w:val="clear" w:color="auto" w:fill="auto"/>
            <w:noWrap/>
            <w:hideMark/>
          </w:tcPr>
          <w:p w14:paraId="69C4D5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K0880RR</w:t>
            </w:r>
          </w:p>
        </w:tc>
        <w:tc>
          <w:tcPr>
            <w:tcW w:w="1827" w:type="dxa"/>
            <w:shd w:val="clear" w:color="auto" w:fill="auto"/>
            <w:noWrap/>
            <w:hideMark/>
          </w:tcPr>
          <w:p w14:paraId="3F488AA7" w14:textId="0D755C2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CFBFE1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very heavy duty, single power option, sling/solid seat/back, patient weight 451 to 600 pounds (rental)</w:t>
            </w:r>
          </w:p>
        </w:tc>
      </w:tr>
      <w:tr w:rsidR="00706F01" w:rsidRPr="00E46745" w14:paraId="0B4C53E1" w14:textId="77777777" w:rsidTr="00E674B2">
        <w:tblPrEx>
          <w:tblLook w:val="04A0" w:firstRow="1" w:lastRow="0" w:firstColumn="1" w:lastColumn="0" w:noHBand="0" w:noVBand="1"/>
        </w:tblPrEx>
        <w:trPr>
          <w:trHeight w:val="840"/>
        </w:trPr>
        <w:tc>
          <w:tcPr>
            <w:tcW w:w="2905" w:type="dxa"/>
            <w:shd w:val="clear" w:color="auto" w:fill="auto"/>
            <w:noWrap/>
            <w:hideMark/>
          </w:tcPr>
          <w:p w14:paraId="645017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K0880UE</w:t>
            </w:r>
          </w:p>
        </w:tc>
        <w:tc>
          <w:tcPr>
            <w:tcW w:w="1827" w:type="dxa"/>
            <w:shd w:val="clear" w:color="auto" w:fill="auto"/>
            <w:noWrap/>
            <w:hideMark/>
          </w:tcPr>
          <w:p w14:paraId="6F9E5C2C" w14:textId="7750D00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94306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very heavy duty, single power option, sling/solid seat/back, patient weight 451 to 600 pounds (used durable medical equipment)</w:t>
            </w:r>
          </w:p>
        </w:tc>
      </w:tr>
      <w:tr w:rsidR="00706F01" w:rsidRPr="00E46745" w14:paraId="62169E1A" w14:textId="77777777" w:rsidTr="00E674B2">
        <w:tblPrEx>
          <w:tblLook w:val="04A0" w:firstRow="1" w:lastRow="0" w:firstColumn="1" w:lastColumn="0" w:noHBand="0" w:noVBand="1"/>
        </w:tblPrEx>
        <w:trPr>
          <w:trHeight w:val="840"/>
        </w:trPr>
        <w:tc>
          <w:tcPr>
            <w:tcW w:w="2905" w:type="dxa"/>
            <w:shd w:val="clear" w:color="auto" w:fill="auto"/>
            <w:noWrap/>
            <w:hideMark/>
          </w:tcPr>
          <w:p w14:paraId="0A3A9D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K0884NU</w:t>
            </w:r>
          </w:p>
        </w:tc>
        <w:tc>
          <w:tcPr>
            <w:tcW w:w="1827" w:type="dxa"/>
            <w:shd w:val="clear" w:color="auto" w:fill="auto"/>
            <w:noWrap/>
            <w:hideMark/>
          </w:tcPr>
          <w:p w14:paraId="05C5A59C" w14:textId="23647BD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A6F12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multiple power option, sling/solid seat/back, patient weight capacity up to and including 300 pounds (new equipment)</w:t>
            </w:r>
          </w:p>
        </w:tc>
      </w:tr>
      <w:tr w:rsidR="00706F01" w:rsidRPr="00E46745" w14:paraId="20DAD800" w14:textId="77777777" w:rsidTr="00E674B2">
        <w:tblPrEx>
          <w:tblLook w:val="04A0" w:firstRow="1" w:lastRow="0" w:firstColumn="1" w:lastColumn="0" w:noHBand="0" w:noVBand="1"/>
        </w:tblPrEx>
        <w:trPr>
          <w:trHeight w:val="840"/>
        </w:trPr>
        <w:tc>
          <w:tcPr>
            <w:tcW w:w="2905" w:type="dxa"/>
            <w:shd w:val="clear" w:color="auto" w:fill="auto"/>
            <w:noWrap/>
            <w:hideMark/>
          </w:tcPr>
          <w:p w14:paraId="18BC34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K0884RR</w:t>
            </w:r>
          </w:p>
        </w:tc>
        <w:tc>
          <w:tcPr>
            <w:tcW w:w="1827" w:type="dxa"/>
            <w:shd w:val="clear" w:color="auto" w:fill="auto"/>
            <w:noWrap/>
            <w:hideMark/>
          </w:tcPr>
          <w:p w14:paraId="0742386D" w14:textId="596D868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27B579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multiple power option, sling/solid seat/back, patient weight capacity up to and including 300 pounds (rental)</w:t>
            </w:r>
          </w:p>
        </w:tc>
      </w:tr>
      <w:tr w:rsidR="00706F01" w:rsidRPr="00E46745" w14:paraId="780D9679" w14:textId="77777777" w:rsidTr="00E674B2">
        <w:tblPrEx>
          <w:tblLook w:val="04A0" w:firstRow="1" w:lastRow="0" w:firstColumn="1" w:lastColumn="0" w:noHBand="0" w:noVBand="1"/>
        </w:tblPrEx>
        <w:trPr>
          <w:trHeight w:val="1120"/>
        </w:trPr>
        <w:tc>
          <w:tcPr>
            <w:tcW w:w="2905" w:type="dxa"/>
            <w:shd w:val="clear" w:color="auto" w:fill="auto"/>
            <w:noWrap/>
            <w:hideMark/>
          </w:tcPr>
          <w:p w14:paraId="069D43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K0884UE</w:t>
            </w:r>
          </w:p>
        </w:tc>
        <w:tc>
          <w:tcPr>
            <w:tcW w:w="1827" w:type="dxa"/>
            <w:shd w:val="clear" w:color="auto" w:fill="auto"/>
            <w:noWrap/>
            <w:hideMark/>
          </w:tcPr>
          <w:p w14:paraId="5A3A2F38" w14:textId="49427AF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5325C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multiple power option, sling/solid seat/back, patient weight capacity up to and including 300 pounds (used durable medical equipment)</w:t>
            </w:r>
          </w:p>
        </w:tc>
      </w:tr>
      <w:tr w:rsidR="00706F01" w:rsidRPr="00E46745" w14:paraId="3D93665C" w14:textId="77777777" w:rsidTr="00E674B2">
        <w:tblPrEx>
          <w:tblLook w:val="04A0" w:firstRow="1" w:lastRow="0" w:firstColumn="1" w:lastColumn="0" w:noHBand="0" w:noVBand="1"/>
        </w:tblPrEx>
        <w:trPr>
          <w:trHeight w:val="840"/>
        </w:trPr>
        <w:tc>
          <w:tcPr>
            <w:tcW w:w="2905" w:type="dxa"/>
            <w:shd w:val="clear" w:color="auto" w:fill="auto"/>
            <w:noWrap/>
            <w:hideMark/>
          </w:tcPr>
          <w:p w14:paraId="3C529F7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K0885NU</w:t>
            </w:r>
          </w:p>
        </w:tc>
        <w:tc>
          <w:tcPr>
            <w:tcW w:w="1827" w:type="dxa"/>
            <w:shd w:val="clear" w:color="auto" w:fill="auto"/>
            <w:noWrap/>
            <w:hideMark/>
          </w:tcPr>
          <w:p w14:paraId="48BD37E1" w14:textId="6109C50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1E1598C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multiple power option, captains chair, weight capacity up to and including 300 pounds (new equipment)</w:t>
            </w:r>
          </w:p>
        </w:tc>
      </w:tr>
      <w:tr w:rsidR="00706F01" w:rsidRPr="00E46745" w14:paraId="444063C5" w14:textId="77777777" w:rsidTr="00E674B2">
        <w:tblPrEx>
          <w:tblLook w:val="04A0" w:firstRow="1" w:lastRow="0" w:firstColumn="1" w:lastColumn="0" w:noHBand="0" w:noVBand="1"/>
        </w:tblPrEx>
        <w:trPr>
          <w:trHeight w:val="840"/>
        </w:trPr>
        <w:tc>
          <w:tcPr>
            <w:tcW w:w="2905" w:type="dxa"/>
            <w:shd w:val="clear" w:color="auto" w:fill="auto"/>
            <w:noWrap/>
            <w:hideMark/>
          </w:tcPr>
          <w:p w14:paraId="5ACA9D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K0885RR</w:t>
            </w:r>
          </w:p>
        </w:tc>
        <w:tc>
          <w:tcPr>
            <w:tcW w:w="1827" w:type="dxa"/>
            <w:shd w:val="clear" w:color="auto" w:fill="auto"/>
            <w:noWrap/>
            <w:hideMark/>
          </w:tcPr>
          <w:p w14:paraId="29FFAB8B" w14:textId="6961A07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064C0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multiple power option, captains chair, weight capacity up to and including 300 pounds (rental)</w:t>
            </w:r>
          </w:p>
        </w:tc>
      </w:tr>
      <w:tr w:rsidR="00706F01" w:rsidRPr="00E46745" w14:paraId="6C6DEA4D" w14:textId="77777777" w:rsidTr="00E674B2">
        <w:tblPrEx>
          <w:tblLook w:val="04A0" w:firstRow="1" w:lastRow="0" w:firstColumn="1" w:lastColumn="0" w:noHBand="0" w:noVBand="1"/>
        </w:tblPrEx>
        <w:trPr>
          <w:trHeight w:val="840"/>
        </w:trPr>
        <w:tc>
          <w:tcPr>
            <w:tcW w:w="2905" w:type="dxa"/>
            <w:shd w:val="clear" w:color="auto" w:fill="auto"/>
            <w:noWrap/>
            <w:hideMark/>
          </w:tcPr>
          <w:p w14:paraId="75405B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K0885UE</w:t>
            </w:r>
          </w:p>
        </w:tc>
        <w:tc>
          <w:tcPr>
            <w:tcW w:w="1827" w:type="dxa"/>
            <w:shd w:val="clear" w:color="auto" w:fill="auto"/>
            <w:noWrap/>
            <w:hideMark/>
          </w:tcPr>
          <w:p w14:paraId="41117C03" w14:textId="2118907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6CF5E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standard, multiple power option, captains chair, weight capacity up to and including 300 pounds (used durable medical equipment)</w:t>
            </w:r>
          </w:p>
        </w:tc>
      </w:tr>
      <w:tr w:rsidR="00706F01" w:rsidRPr="00E46745" w14:paraId="4D06581F" w14:textId="77777777" w:rsidTr="00E674B2">
        <w:tblPrEx>
          <w:tblLook w:val="04A0" w:firstRow="1" w:lastRow="0" w:firstColumn="1" w:lastColumn="0" w:noHBand="0" w:noVBand="1"/>
        </w:tblPrEx>
        <w:trPr>
          <w:trHeight w:val="840"/>
        </w:trPr>
        <w:tc>
          <w:tcPr>
            <w:tcW w:w="2905" w:type="dxa"/>
            <w:shd w:val="clear" w:color="auto" w:fill="auto"/>
            <w:noWrap/>
            <w:hideMark/>
          </w:tcPr>
          <w:p w14:paraId="4FC285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K0886NU</w:t>
            </w:r>
          </w:p>
        </w:tc>
        <w:tc>
          <w:tcPr>
            <w:tcW w:w="1827" w:type="dxa"/>
            <w:shd w:val="clear" w:color="auto" w:fill="auto"/>
            <w:noWrap/>
            <w:hideMark/>
          </w:tcPr>
          <w:p w14:paraId="7485B7BB" w14:textId="25A8024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48E67A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heavy duty, multiple power option, sling/solid seat/back, patient weight capacity 301 to 450 pounds (new equipment)</w:t>
            </w:r>
          </w:p>
        </w:tc>
      </w:tr>
      <w:tr w:rsidR="00706F01" w:rsidRPr="00E46745" w14:paraId="5139852C" w14:textId="77777777" w:rsidTr="00E674B2">
        <w:tblPrEx>
          <w:tblLook w:val="04A0" w:firstRow="1" w:lastRow="0" w:firstColumn="1" w:lastColumn="0" w:noHBand="0" w:noVBand="1"/>
        </w:tblPrEx>
        <w:trPr>
          <w:trHeight w:val="840"/>
        </w:trPr>
        <w:tc>
          <w:tcPr>
            <w:tcW w:w="2905" w:type="dxa"/>
            <w:shd w:val="clear" w:color="auto" w:fill="auto"/>
            <w:noWrap/>
            <w:hideMark/>
          </w:tcPr>
          <w:p w14:paraId="076F73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K0886RR</w:t>
            </w:r>
          </w:p>
        </w:tc>
        <w:tc>
          <w:tcPr>
            <w:tcW w:w="1827" w:type="dxa"/>
            <w:shd w:val="clear" w:color="auto" w:fill="auto"/>
            <w:noWrap/>
            <w:hideMark/>
          </w:tcPr>
          <w:p w14:paraId="59AC1874" w14:textId="2F02CDD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A32FD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heavy duty, multiple power option, sling/solid seat/back, patient weight capacity 301 to 450 pounds (rental)</w:t>
            </w:r>
          </w:p>
        </w:tc>
      </w:tr>
      <w:tr w:rsidR="00706F01" w:rsidRPr="00E46745" w14:paraId="34D5DF4F" w14:textId="77777777" w:rsidTr="00E674B2">
        <w:tblPrEx>
          <w:tblLook w:val="04A0" w:firstRow="1" w:lastRow="0" w:firstColumn="1" w:lastColumn="0" w:noHBand="0" w:noVBand="1"/>
        </w:tblPrEx>
        <w:trPr>
          <w:trHeight w:val="840"/>
        </w:trPr>
        <w:tc>
          <w:tcPr>
            <w:tcW w:w="2905" w:type="dxa"/>
            <w:shd w:val="clear" w:color="auto" w:fill="auto"/>
            <w:noWrap/>
            <w:hideMark/>
          </w:tcPr>
          <w:p w14:paraId="26B6C7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K0886UE</w:t>
            </w:r>
          </w:p>
        </w:tc>
        <w:tc>
          <w:tcPr>
            <w:tcW w:w="1827" w:type="dxa"/>
            <w:shd w:val="clear" w:color="auto" w:fill="auto"/>
            <w:noWrap/>
            <w:hideMark/>
          </w:tcPr>
          <w:p w14:paraId="4D1D81A9" w14:textId="2501E91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00402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4 heavy duty, multiple power option, sling/solid seat/back, patient weight capacity 301 to 450 pounds (used durable medical equipment)</w:t>
            </w:r>
          </w:p>
        </w:tc>
      </w:tr>
      <w:tr w:rsidR="00706F01" w:rsidRPr="00E46745" w14:paraId="4066D86D" w14:textId="77777777" w:rsidTr="00E674B2">
        <w:tblPrEx>
          <w:tblLook w:val="04A0" w:firstRow="1" w:lastRow="0" w:firstColumn="1" w:lastColumn="0" w:noHBand="0" w:noVBand="1"/>
        </w:tblPrEx>
        <w:trPr>
          <w:trHeight w:val="840"/>
        </w:trPr>
        <w:tc>
          <w:tcPr>
            <w:tcW w:w="2905" w:type="dxa"/>
            <w:shd w:val="clear" w:color="auto" w:fill="auto"/>
            <w:noWrap/>
            <w:hideMark/>
          </w:tcPr>
          <w:p w14:paraId="0BE49FB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K0890NU</w:t>
            </w:r>
          </w:p>
        </w:tc>
        <w:tc>
          <w:tcPr>
            <w:tcW w:w="1827" w:type="dxa"/>
            <w:shd w:val="clear" w:color="auto" w:fill="auto"/>
            <w:noWrap/>
            <w:hideMark/>
          </w:tcPr>
          <w:p w14:paraId="5CCED6E6" w14:textId="0ACF41C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61721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5 pediatric, single power option, sling/solid seat/back, patient weight capacity up to and including 125 pounds (new equipment)</w:t>
            </w:r>
          </w:p>
        </w:tc>
      </w:tr>
      <w:tr w:rsidR="00706F01" w:rsidRPr="00E46745" w14:paraId="4AA5655C" w14:textId="77777777" w:rsidTr="00E674B2">
        <w:tblPrEx>
          <w:tblLook w:val="04A0" w:firstRow="1" w:lastRow="0" w:firstColumn="1" w:lastColumn="0" w:noHBand="0" w:noVBand="1"/>
        </w:tblPrEx>
        <w:trPr>
          <w:trHeight w:val="840"/>
        </w:trPr>
        <w:tc>
          <w:tcPr>
            <w:tcW w:w="2905" w:type="dxa"/>
            <w:shd w:val="clear" w:color="auto" w:fill="auto"/>
            <w:noWrap/>
            <w:hideMark/>
          </w:tcPr>
          <w:p w14:paraId="4489B4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K0890RR</w:t>
            </w:r>
          </w:p>
        </w:tc>
        <w:tc>
          <w:tcPr>
            <w:tcW w:w="1827" w:type="dxa"/>
            <w:shd w:val="clear" w:color="auto" w:fill="auto"/>
            <w:noWrap/>
            <w:hideMark/>
          </w:tcPr>
          <w:p w14:paraId="71EEAE14" w14:textId="4AC951F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C9928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5 pediatric, single power option, sling/solid seat/back, patient weight capacity up to and including 125 pounds (rental)</w:t>
            </w:r>
          </w:p>
        </w:tc>
      </w:tr>
      <w:tr w:rsidR="00706F01" w:rsidRPr="00E46745" w14:paraId="6CD93765" w14:textId="77777777" w:rsidTr="00E674B2">
        <w:tblPrEx>
          <w:tblLook w:val="04A0" w:firstRow="1" w:lastRow="0" w:firstColumn="1" w:lastColumn="0" w:noHBand="0" w:noVBand="1"/>
        </w:tblPrEx>
        <w:trPr>
          <w:trHeight w:val="840"/>
        </w:trPr>
        <w:tc>
          <w:tcPr>
            <w:tcW w:w="2905" w:type="dxa"/>
            <w:shd w:val="clear" w:color="auto" w:fill="auto"/>
            <w:noWrap/>
            <w:hideMark/>
          </w:tcPr>
          <w:p w14:paraId="462E5F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K0890UE</w:t>
            </w:r>
          </w:p>
        </w:tc>
        <w:tc>
          <w:tcPr>
            <w:tcW w:w="1827" w:type="dxa"/>
            <w:shd w:val="clear" w:color="auto" w:fill="auto"/>
            <w:noWrap/>
            <w:hideMark/>
          </w:tcPr>
          <w:p w14:paraId="7C128C9C" w14:textId="0861A28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EA938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5 pediatric, single power option, sling/solid seat/back, patient weight capacity up to and including 125 pounds (used durable medical equipment)</w:t>
            </w:r>
          </w:p>
        </w:tc>
      </w:tr>
      <w:tr w:rsidR="00706F01" w:rsidRPr="00E46745" w14:paraId="37A0A7FB" w14:textId="77777777" w:rsidTr="00E674B2">
        <w:tblPrEx>
          <w:tblLook w:val="04A0" w:firstRow="1" w:lastRow="0" w:firstColumn="1" w:lastColumn="0" w:noHBand="0" w:noVBand="1"/>
        </w:tblPrEx>
        <w:trPr>
          <w:trHeight w:val="840"/>
        </w:trPr>
        <w:tc>
          <w:tcPr>
            <w:tcW w:w="2905" w:type="dxa"/>
            <w:shd w:val="clear" w:color="auto" w:fill="auto"/>
            <w:noWrap/>
            <w:hideMark/>
          </w:tcPr>
          <w:p w14:paraId="642F1F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K0891NU</w:t>
            </w:r>
          </w:p>
        </w:tc>
        <w:tc>
          <w:tcPr>
            <w:tcW w:w="1827" w:type="dxa"/>
            <w:shd w:val="clear" w:color="auto" w:fill="auto"/>
            <w:noWrap/>
            <w:hideMark/>
          </w:tcPr>
          <w:p w14:paraId="7EDFA8D5" w14:textId="579510B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655CE3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5 pediatric, multiple power option, sling/solid seat/back, patient weight capacity up to and including 125 pounds (new equipment)</w:t>
            </w:r>
          </w:p>
        </w:tc>
      </w:tr>
      <w:tr w:rsidR="00706F01" w:rsidRPr="00E46745" w14:paraId="4D55F13D" w14:textId="77777777" w:rsidTr="00E674B2">
        <w:tblPrEx>
          <w:tblLook w:val="04A0" w:firstRow="1" w:lastRow="0" w:firstColumn="1" w:lastColumn="0" w:noHBand="0" w:noVBand="1"/>
        </w:tblPrEx>
        <w:trPr>
          <w:trHeight w:val="840"/>
        </w:trPr>
        <w:tc>
          <w:tcPr>
            <w:tcW w:w="2905" w:type="dxa"/>
            <w:shd w:val="clear" w:color="auto" w:fill="auto"/>
            <w:noWrap/>
            <w:hideMark/>
          </w:tcPr>
          <w:p w14:paraId="29591A7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K0891RR</w:t>
            </w:r>
          </w:p>
        </w:tc>
        <w:tc>
          <w:tcPr>
            <w:tcW w:w="1827" w:type="dxa"/>
            <w:shd w:val="clear" w:color="auto" w:fill="auto"/>
            <w:noWrap/>
            <w:hideMark/>
          </w:tcPr>
          <w:p w14:paraId="5A58BEEA" w14:textId="5C3649F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9A0EAA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5 pediatric, multiple power option, sling/solid seat/back, patient weight capacity up to and including 125 pounds (rental)</w:t>
            </w:r>
          </w:p>
        </w:tc>
      </w:tr>
      <w:tr w:rsidR="00706F01" w:rsidRPr="00E46745" w14:paraId="1B93788A" w14:textId="77777777" w:rsidTr="00E674B2">
        <w:tblPrEx>
          <w:tblLook w:val="04A0" w:firstRow="1" w:lastRow="0" w:firstColumn="1" w:lastColumn="0" w:noHBand="0" w:noVBand="1"/>
        </w:tblPrEx>
        <w:trPr>
          <w:trHeight w:val="1120"/>
        </w:trPr>
        <w:tc>
          <w:tcPr>
            <w:tcW w:w="2905" w:type="dxa"/>
            <w:shd w:val="clear" w:color="auto" w:fill="auto"/>
            <w:noWrap/>
            <w:hideMark/>
          </w:tcPr>
          <w:p w14:paraId="751487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K0891UE</w:t>
            </w:r>
          </w:p>
        </w:tc>
        <w:tc>
          <w:tcPr>
            <w:tcW w:w="1827" w:type="dxa"/>
            <w:shd w:val="clear" w:color="auto" w:fill="auto"/>
            <w:noWrap/>
            <w:hideMark/>
          </w:tcPr>
          <w:p w14:paraId="2F987703" w14:textId="490191E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071A6B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group 5 pediatric, multiple power option, sling/solid seat/back, patient weight capacity up to and including 125 pounds (used durable medical equipment)</w:t>
            </w:r>
          </w:p>
        </w:tc>
      </w:tr>
      <w:tr w:rsidR="00706F01" w:rsidRPr="00E46745" w14:paraId="35EABE28" w14:textId="77777777" w:rsidTr="00E674B2">
        <w:tblPrEx>
          <w:tblLook w:val="04A0" w:firstRow="1" w:lastRow="0" w:firstColumn="1" w:lastColumn="0" w:noHBand="0" w:noVBand="1"/>
        </w:tblPrEx>
        <w:trPr>
          <w:trHeight w:val="560"/>
        </w:trPr>
        <w:tc>
          <w:tcPr>
            <w:tcW w:w="2905" w:type="dxa"/>
            <w:shd w:val="clear" w:color="auto" w:fill="auto"/>
            <w:noWrap/>
            <w:hideMark/>
          </w:tcPr>
          <w:p w14:paraId="0383FA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K0898NU</w:t>
            </w:r>
          </w:p>
        </w:tc>
        <w:tc>
          <w:tcPr>
            <w:tcW w:w="1827" w:type="dxa"/>
            <w:shd w:val="clear" w:color="auto" w:fill="auto"/>
            <w:noWrap/>
            <w:hideMark/>
          </w:tcPr>
          <w:p w14:paraId="792E25CA" w14:textId="453C879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7A6CAB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not otherwise classified (new equipment)</w:t>
            </w:r>
          </w:p>
        </w:tc>
      </w:tr>
      <w:tr w:rsidR="00706F01" w:rsidRPr="00E46745" w14:paraId="36740DDA" w14:textId="77777777" w:rsidTr="00E674B2">
        <w:tblPrEx>
          <w:tblLook w:val="04A0" w:firstRow="1" w:lastRow="0" w:firstColumn="1" w:lastColumn="0" w:noHBand="0" w:noVBand="1"/>
        </w:tblPrEx>
        <w:trPr>
          <w:trHeight w:val="280"/>
        </w:trPr>
        <w:tc>
          <w:tcPr>
            <w:tcW w:w="2905" w:type="dxa"/>
            <w:shd w:val="clear" w:color="auto" w:fill="auto"/>
            <w:noWrap/>
            <w:hideMark/>
          </w:tcPr>
          <w:p w14:paraId="098DD3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K0898RR</w:t>
            </w:r>
          </w:p>
        </w:tc>
        <w:tc>
          <w:tcPr>
            <w:tcW w:w="1827" w:type="dxa"/>
            <w:shd w:val="clear" w:color="auto" w:fill="auto"/>
            <w:noWrap/>
            <w:hideMark/>
          </w:tcPr>
          <w:p w14:paraId="20F50711" w14:textId="12A53C8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731CE46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not otherwise classified (rental)</w:t>
            </w:r>
          </w:p>
        </w:tc>
      </w:tr>
      <w:tr w:rsidR="00706F01" w:rsidRPr="00E46745" w14:paraId="085ABDD6" w14:textId="77777777" w:rsidTr="00E674B2">
        <w:tblPrEx>
          <w:tblLook w:val="04A0" w:firstRow="1" w:lastRow="0" w:firstColumn="1" w:lastColumn="0" w:noHBand="0" w:noVBand="1"/>
        </w:tblPrEx>
        <w:trPr>
          <w:trHeight w:val="560"/>
        </w:trPr>
        <w:tc>
          <w:tcPr>
            <w:tcW w:w="2905" w:type="dxa"/>
            <w:shd w:val="clear" w:color="auto" w:fill="auto"/>
            <w:noWrap/>
            <w:hideMark/>
          </w:tcPr>
          <w:p w14:paraId="1D443F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K0898UE</w:t>
            </w:r>
          </w:p>
        </w:tc>
        <w:tc>
          <w:tcPr>
            <w:tcW w:w="1827" w:type="dxa"/>
            <w:shd w:val="clear" w:color="auto" w:fill="auto"/>
            <w:noWrap/>
            <w:hideMark/>
          </w:tcPr>
          <w:p w14:paraId="5E462E5A" w14:textId="4F11929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456D2C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wheelchair, not otherwise classified (used durable medical equipment)</w:t>
            </w:r>
          </w:p>
        </w:tc>
      </w:tr>
      <w:tr w:rsidR="00706F01" w:rsidRPr="00E46745" w14:paraId="22678D9C" w14:textId="77777777" w:rsidTr="00E674B2">
        <w:tblPrEx>
          <w:tblLook w:val="04A0" w:firstRow="1" w:lastRow="0" w:firstColumn="1" w:lastColumn="0" w:noHBand="0" w:noVBand="1"/>
        </w:tblPrEx>
        <w:trPr>
          <w:trHeight w:val="560"/>
        </w:trPr>
        <w:tc>
          <w:tcPr>
            <w:tcW w:w="2905" w:type="dxa"/>
            <w:shd w:val="clear" w:color="auto" w:fill="auto"/>
            <w:noWrap/>
            <w:hideMark/>
          </w:tcPr>
          <w:p w14:paraId="1C3166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K0899NU</w:t>
            </w:r>
          </w:p>
        </w:tc>
        <w:tc>
          <w:tcPr>
            <w:tcW w:w="1827" w:type="dxa"/>
            <w:shd w:val="clear" w:color="auto" w:fill="auto"/>
            <w:noWrap/>
            <w:hideMark/>
          </w:tcPr>
          <w:p w14:paraId="2E333978" w14:textId="3102744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7E306A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mobility device, not coded by DME PDAC or does not meet criteria (new equipment)</w:t>
            </w:r>
          </w:p>
        </w:tc>
      </w:tr>
      <w:tr w:rsidR="00706F01" w:rsidRPr="00E46745" w14:paraId="00A8FFD1" w14:textId="77777777" w:rsidTr="00E674B2">
        <w:tblPrEx>
          <w:tblLook w:val="04A0" w:firstRow="1" w:lastRow="0" w:firstColumn="1" w:lastColumn="0" w:noHBand="0" w:noVBand="1"/>
        </w:tblPrEx>
        <w:trPr>
          <w:trHeight w:val="560"/>
        </w:trPr>
        <w:tc>
          <w:tcPr>
            <w:tcW w:w="2905" w:type="dxa"/>
            <w:shd w:val="clear" w:color="auto" w:fill="auto"/>
            <w:noWrap/>
            <w:hideMark/>
          </w:tcPr>
          <w:p w14:paraId="79B0540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K0899RR</w:t>
            </w:r>
          </w:p>
        </w:tc>
        <w:tc>
          <w:tcPr>
            <w:tcW w:w="1827" w:type="dxa"/>
            <w:shd w:val="clear" w:color="auto" w:fill="auto"/>
            <w:noWrap/>
            <w:hideMark/>
          </w:tcPr>
          <w:p w14:paraId="7C94F093" w14:textId="5B7E1BA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78DE3BC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mobility device, not coded by DME PDAC or does not meet criteria (rental)</w:t>
            </w:r>
          </w:p>
        </w:tc>
      </w:tr>
      <w:tr w:rsidR="00706F01" w:rsidRPr="00E46745" w14:paraId="7C4BB9EA" w14:textId="77777777" w:rsidTr="00E674B2">
        <w:tblPrEx>
          <w:tblLook w:val="04A0" w:firstRow="1" w:lastRow="0" w:firstColumn="1" w:lastColumn="0" w:noHBand="0" w:noVBand="1"/>
        </w:tblPrEx>
        <w:trPr>
          <w:trHeight w:val="560"/>
        </w:trPr>
        <w:tc>
          <w:tcPr>
            <w:tcW w:w="2905" w:type="dxa"/>
            <w:shd w:val="clear" w:color="auto" w:fill="auto"/>
            <w:noWrap/>
            <w:hideMark/>
          </w:tcPr>
          <w:p w14:paraId="6E6AAE6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K0899UE</w:t>
            </w:r>
          </w:p>
        </w:tc>
        <w:tc>
          <w:tcPr>
            <w:tcW w:w="1827" w:type="dxa"/>
            <w:shd w:val="clear" w:color="auto" w:fill="auto"/>
            <w:noWrap/>
            <w:hideMark/>
          </w:tcPr>
          <w:p w14:paraId="0DB13EC0" w14:textId="3FE93B8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3C0F3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Power mobility device, not coded by DME PDAC or does not meet criteria (used durable medical equipment)</w:t>
            </w:r>
          </w:p>
        </w:tc>
      </w:tr>
      <w:tr w:rsidR="00706F01" w:rsidRPr="00E46745" w14:paraId="75D88892" w14:textId="77777777" w:rsidTr="00E674B2">
        <w:tblPrEx>
          <w:tblLook w:val="04A0" w:firstRow="1" w:lastRow="0" w:firstColumn="1" w:lastColumn="0" w:noHBand="0" w:noVBand="1"/>
        </w:tblPrEx>
        <w:trPr>
          <w:trHeight w:val="280"/>
        </w:trPr>
        <w:tc>
          <w:tcPr>
            <w:tcW w:w="2905" w:type="dxa"/>
            <w:shd w:val="clear" w:color="auto" w:fill="auto"/>
            <w:noWrap/>
            <w:hideMark/>
          </w:tcPr>
          <w:p w14:paraId="00283C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K0900</w:t>
            </w:r>
          </w:p>
        </w:tc>
        <w:tc>
          <w:tcPr>
            <w:tcW w:w="1827" w:type="dxa"/>
            <w:shd w:val="clear" w:color="auto" w:fill="auto"/>
            <w:noWrap/>
            <w:hideMark/>
          </w:tcPr>
          <w:p w14:paraId="22A4A82E" w14:textId="27B87F3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21D4A5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Custom durable medical equipment, other than wheelchair</w:t>
            </w:r>
          </w:p>
        </w:tc>
      </w:tr>
      <w:tr w:rsidR="00706F01" w:rsidRPr="00E46745" w14:paraId="3E35E4C4" w14:textId="77777777" w:rsidTr="00E674B2">
        <w:tblPrEx>
          <w:tblLook w:val="04A0" w:firstRow="1" w:lastRow="0" w:firstColumn="1" w:lastColumn="0" w:noHBand="0" w:noVBand="1"/>
        </w:tblPrEx>
        <w:trPr>
          <w:trHeight w:val="840"/>
        </w:trPr>
        <w:tc>
          <w:tcPr>
            <w:tcW w:w="2905" w:type="dxa"/>
            <w:shd w:val="clear" w:color="auto" w:fill="auto"/>
            <w:noWrap/>
            <w:hideMark/>
          </w:tcPr>
          <w:p w14:paraId="0EFC34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K1001</w:t>
            </w:r>
          </w:p>
        </w:tc>
        <w:tc>
          <w:tcPr>
            <w:tcW w:w="1827" w:type="dxa"/>
            <w:shd w:val="clear" w:color="auto" w:fill="auto"/>
            <w:noWrap/>
            <w:hideMark/>
          </w:tcPr>
          <w:p w14:paraId="7C6AE5AF" w14:textId="486034D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BFA590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Electronic positional obstructive sleep apnea treatment, with sensor, includes all components and accessories, any type</w:t>
            </w:r>
          </w:p>
        </w:tc>
      </w:tr>
      <w:tr w:rsidR="00706F01" w:rsidRPr="00E46745" w14:paraId="1B72B126" w14:textId="77777777" w:rsidTr="00E674B2">
        <w:tblPrEx>
          <w:tblLook w:val="04A0" w:firstRow="1" w:lastRow="0" w:firstColumn="1" w:lastColumn="0" w:noHBand="0" w:noVBand="1"/>
        </w:tblPrEx>
        <w:trPr>
          <w:trHeight w:val="560"/>
        </w:trPr>
        <w:tc>
          <w:tcPr>
            <w:tcW w:w="2905" w:type="dxa"/>
            <w:shd w:val="clear" w:color="auto" w:fill="auto"/>
            <w:noWrap/>
            <w:hideMark/>
          </w:tcPr>
          <w:p w14:paraId="349605C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K1002</w:t>
            </w:r>
          </w:p>
        </w:tc>
        <w:tc>
          <w:tcPr>
            <w:tcW w:w="1827" w:type="dxa"/>
            <w:shd w:val="clear" w:color="auto" w:fill="auto"/>
            <w:noWrap/>
            <w:hideMark/>
          </w:tcPr>
          <w:p w14:paraId="7A685D36" w14:textId="002BF76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0CCCA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Cranial electrotherapy stimulation(CES) system, includes all supplies and accessories, any type</w:t>
            </w:r>
          </w:p>
        </w:tc>
      </w:tr>
      <w:tr w:rsidR="00706F01" w:rsidRPr="00E46745" w14:paraId="4FD51EC4" w14:textId="77777777" w:rsidTr="00E674B2">
        <w:tblPrEx>
          <w:tblLook w:val="04A0" w:firstRow="1" w:lastRow="0" w:firstColumn="1" w:lastColumn="0" w:noHBand="0" w:noVBand="1"/>
        </w:tblPrEx>
        <w:trPr>
          <w:trHeight w:val="280"/>
        </w:trPr>
        <w:tc>
          <w:tcPr>
            <w:tcW w:w="2905" w:type="dxa"/>
            <w:shd w:val="clear" w:color="auto" w:fill="auto"/>
            <w:noWrap/>
            <w:hideMark/>
          </w:tcPr>
          <w:p w14:paraId="1A02C6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K1003</w:t>
            </w:r>
          </w:p>
        </w:tc>
        <w:tc>
          <w:tcPr>
            <w:tcW w:w="1827" w:type="dxa"/>
            <w:shd w:val="clear" w:color="auto" w:fill="auto"/>
            <w:noWrap/>
            <w:hideMark/>
          </w:tcPr>
          <w:p w14:paraId="7794C243" w14:textId="1E03ECF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20ED6F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Whirlpool tub, walk-in, portable</w:t>
            </w:r>
          </w:p>
        </w:tc>
      </w:tr>
      <w:tr w:rsidR="00706F01" w:rsidRPr="00E46745" w14:paraId="1F03C72B" w14:textId="77777777" w:rsidTr="00E674B2">
        <w:tblPrEx>
          <w:tblLook w:val="04A0" w:firstRow="1" w:lastRow="0" w:firstColumn="1" w:lastColumn="0" w:noHBand="0" w:noVBand="1"/>
        </w:tblPrEx>
        <w:trPr>
          <w:trHeight w:val="560"/>
        </w:trPr>
        <w:tc>
          <w:tcPr>
            <w:tcW w:w="2905" w:type="dxa"/>
            <w:shd w:val="clear" w:color="auto" w:fill="auto"/>
            <w:noWrap/>
            <w:hideMark/>
          </w:tcPr>
          <w:p w14:paraId="3E0A2DF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K1005</w:t>
            </w:r>
          </w:p>
        </w:tc>
        <w:tc>
          <w:tcPr>
            <w:tcW w:w="1827" w:type="dxa"/>
            <w:shd w:val="clear" w:color="auto" w:fill="auto"/>
            <w:noWrap/>
            <w:hideMark/>
          </w:tcPr>
          <w:p w14:paraId="2791C0EF" w14:textId="5345F44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0.20</w:t>
            </w:r>
          </w:p>
        </w:tc>
        <w:tc>
          <w:tcPr>
            <w:tcW w:w="4533" w:type="dxa"/>
            <w:shd w:val="clear" w:color="auto" w:fill="auto"/>
            <w:vAlign w:val="bottom"/>
            <w:hideMark/>
          </w:tcPr>
          <w:p w14:paraId="1DA35B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collection and storage for bag for breast milk, any size, any type, each</w:t>
            </w:r>
          </w:p>
        </w:tc>
      </w:tr>
      <w:tr w:rsidR="00706F01" w:rsidRPr="00E46745" w14:paraId="677EC891"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6EFC7E1B" w14:textId="77777777" w:rsidR="00706F01" w:rsidRPr="00E46745" w:rsidRDefault="00706F01" w:rsidP="00BD22A6">
            <w:pPr>
              <w:widowControl/>
              <w:rPr>
                <w:rFonts w:ascii="Times New Roman" w:hAnsi="Times New Roman" w:cs="Times New Roman"/>
                <w:b/>
                <w:bCs/>
                <w:color w:val="000000"/>
                <w:sz w:val="22"/>
                <w:szCs w:val="22"/>
                <w:u w:val="single"/>
              </w:rPr>
            </w:pPr>
            <w:r w:rsidRPr="00E46745">
              <w:rPr>
                <w:rFonts w:ascii="Times New Roman" w:hAnsi="Times New Roman" w:cs="Times New Roman"/>
                <w:b/>
                <w:bCs/>
                <w:color w:val="000000"/>
                <w:sz w:val="22"/>
                <w:szCs w:val="22"/>
                <w:u w:val="single"/>
              </w:rPr>
              <w:t>Prosthetic Procedures</w:t>
            </w:r>
          </w:p>
        </w:tc>
      </w:tr>
      <w:tr w:rsidR="00706F01" w:rsidRPr="00E46745" w14:paraId="320B69E1"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05E15F23" w14:textId="77777777" w:rsidR="00706F01" w:rsidRPr="00E46745" w:rsidRDefault="00706F01" w:rsidP="00BD22A6">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Larynx and Trachea Prosthetics and Accessories</w:t>
            </w:r>
          </w:p>
        </w:tc>
      </w:tr>
      <w:tr w:rsidR="00706F01" w:rsidRPr="00E46745" w14:paraId="059C69CE" w14:textId="77777777" w:rsidTr="00E674B2">
        <w:tblPrEx>
          <w:tblLook w:val="04A0" w:firstRow="1" w:lastRow="0" w:firstColumn="1" w:lastColumn="0" w:noHBand="0" w:noVBand="1"/>
        </w:tblPrEx>
        <w:trPr>
          <w:trHeight w:val="144"/>
        </w:trPr>
        <w:tc>
          <w:tcPr>
            <w:tcW w:w="2905" w:type="dxa"/>
            <w:shd w:val="clear" w:color="auto" w:fill="auto"/>
            <w:noWrap/>
            <w:hideMark/>
          </w:tcPr>
          <w:p w14:paraId="37C1950F" w14:textId="77777777" w:rsidR="00AF3E31" w:rsidRPr="00E46745" w:rsidRDefault="00AF3E31" w:rsidP="00706F01">
            <w:pPr>
              <w:widowControl/>
              <w:rPr>
                <w:rFonts w:ascii="Times New Roman" w:hAnsi="Times New Roman" w:cs="Times New Roman"/>
                <w:color w:val="000000"/>
                <w:sz w:val="22"/>
                <w:szCs w:val="22"/>
              </w:rPr>
            </w:pPr>
          </w:p>
          <w:p w14:paraId="7AE99DFF" w14:textId="6C6347AC"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L8501</w:t>
            </w:r>
          </w:p>
        </w:tc>
        <w:tc>
          <w:tcPr>
            <w:tcW w:w="1827" w:type="dxa"/>
            <w:shd w:val="clear" w:color="auto" w:fill="auto"/>
            <w:noWrap/>
            <w:hideMark/>
          </w:tcPr>
          <w:p w14:paraId="7EF1D0AA" w14:textId="3DB8A09B" w:rsidR="00AF3E31" w:rsidRPr="00E46745" w:rsidRDefault="00AF3E31" w:rsidP="00CD3509">
            <w:pPr>
              <w:widowControl/>
              <w:jc w:val="center"/>
              <w:rPr>
                <w:rFonts w:ascii="Times New Roman" w:hAnsi="Times New Roman" w:cs="Times New Roman"/>
                <w:color w:val="000000"/>
                <w:sz w:val="22"/>
                <w:szCs w:val="22"/>
              </w:rPr>
            </w:pPr>
          </w:p>
          <w:p w14:paraId="6F5F47DB" w14:textId="763E475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130.02</w:t>
            </w:r>
          </w:p>
        </w:tc>
        <w:tc>
          <w:tcPr>
            <w:tcW w:w="4533" w:type="dxa"/>
            <w:shd w:val="clear" w:color="auto" w:fill="auto"/>
            <w:vAlign w:val="bottom"/>
            <w:hideMark/>
          </w:tcPr>
          <w:p w14:paraId="35547F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speaking valve</w:t>
            </w:r>
          </w:p>
        </w:tc>
      </w:tr>
      <w:tr w:rsidR="00706F01" w:rsidRPr="00E46745" w14:paraId="283FFD01"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55DCECCD" w14:textId="77777777" w:rsidR="00AF3E31" w:rsidRPr="00E46745" w:rsidRDefault="00AF3E31" w:rsidP="00CD3509">
            <w:pPr>
              <w:widowControl/>
              <w:jc w:val="center"/>
              <w:rPr>
                <w:rFonts w:ascii="Times New Roman" w:hAnsi="Times New Roman" w:cs="Times New Roman"/>
                <w:b/>
                <w:bCs/>
                <w:color w:val="000000"/>
                <w:sz w:val="22"/>
                <w:szCs w:val="22"/>
                <w:u w:val="single"/>
              </w:rPr>
            </w:pPr>
          </w:p>
          <w:p w14:paraId="5C93AC25" w14:textId="311A37D6" w:rsidR="00706F01" w:rsidRPr="00E46745" w:rsidRDefault="00706F01" w:rsidP="00BD22A6">
            <w:pPr>
              <w:widowControl/>
              <w:rPr>
                <w:rFonts w:ascii="Times New Roman" w:hAnsi="Times New Roman" w:cs="Times New Roman"/>
                <w:b/>
                <w:bCs/>
                <w:color w:val="000000"/>
                <w:sz w:val="22"/>
                <w:szCs w:val="22"/>
                <w:u w:val="single"/>
              </w:rPr>
            </w:pPr>
            <w:r w:rsidRPr="00E46745">
              <w:rPr>
                <w:rFonts w:ascii="Times New Roman" w:hAnsi="Times New Roman" w:cs="Times New Roman"/>
                <w:b/>
                <w:bCs/>
                <w:color w:val="000000"/>
                <w:sz w:val="22"/>
                <w:szCs w:val="22"/>
                <w:u w:val="single"/>
              </w:rPr>
              <w:t>Q Codes (Temporary)</w:t>
            </w:r>
          </w:p>
        </w:tc>
      </w:tr>
      <w:tr w:rsidR="00706F01" w:rsidRPr="00E46745" w14:paraId="51967928" w14:textId="77777777" w:rsidTr="00E674B2">
        <w:tblPrEx>
          <w:tblLook w:val="04A0" w:firstRow="1" w:lastRow="0" w:firstColumn="1" w:lastColumn="0" w:noHBand="0" w:noVBand="1"/>
        </w:tblPrEx>
        <w:trPr>
          <w:trHeight w:val="1296"/>
        </w:trPr>
        <w:tc>
          <w:tcPr>
            <w:tcW w:w="2905" w:type="dxa"/>
            <w:shd w:val="clear" w:color="auto" w:fill="auto"/>
            <w:noWrap/>
            <w:hideMark/>
          </w:tcPr>
          <w:p w14:paraId="39D9E8F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Q0161</w:t>
            </w:r>
          </w:p>
        </w:tc>
        <w:tc>
          <w:tcPr>
            <w:tcW w:w="1827" w:type="dxa"/>
            <w:shd w:val="clear" w:color="auto" w:fill="auto"/>
            <w:noWrap/>
            <w:hideMark/>
          </w:tcPr>
          <w:p w14:paraId="77CBA1F3" w14:textId="205B207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w:t>
            </w:r>
          </w:p>
        </w:tc>
        <w:tc>
          <w:tcPr>
            <w:tcW w:w="4533" w:type="dxa"/>
            <w:shd w:val="clear" w:color="auto" w:fill="auto"/>
            <w:vAlign w:val="bottom"/>
            <w:hideMark/>
          </w:tcPr>
          <w:p w14:paraId="5A10CD0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Chlorpromazine hydrochloride, 5 mg, oral, FDA approved prescription anti-emetic, for use as a complete therapeutic substitute for an IV anti-emetic at the time of chemotherapy treatment, not to exceed a 48 hour dosage regimen</w:t>
            </w:r>
          </w:p>
        </w:tc>
      </w:tr>
      <w:tr w:rsidR="00706F01" w:rsidRPr="00E46745" w14:paraId="71DA02A3" w14:textId="77777777" w:rsidTr="00E674B2">
        <w:tblPrEx>
          <w:tblLook w:val="04A0" w:firstRow="1" w:lastRow="0" w:firstColumn="1" w:lastColumn="0" w:noHBand="0" w:noVBand="1"/>
        </w:tblPrEx>
        <w:trPr>
          <w:trHeight w:val="1120"/>
        </w:trPr>
        <w:tc>
          <w:tcPr>
            <w:tcW w:w="2905" w:type="dxa"/>
            <w:shd w:val="clear" w:color="auto" w:fill="auto"/>
            <w:noWrap/>
            <w:hideMark/>
          </w:tcPr>
          <w:p w14:paraId="14B2D7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Q0162</w:t>
            </w:r>
          </w:p>
        </w:tc>
        <w:tc>
          <w:tcPr>
            <w:tcW w:w="1827" w:type="dxa"/>
            <w:shd w:val="clear" w:color="auto" w:fill="auto"/>
            <w:noWrap/>
            <w:hideMark/>
          </w:tcPr>
          <w:p w14:paraId="2C0D1535" w14:textId="3763212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0.02</w:t>
            </w:r>
          </w:p>
        </w:tc>
        <w:tc>
          <w:tcPr>
            <w:tcW w:w="4533" w:type="dxa"/>
            <w:shd w:val="clear" w:color="auto" w:fill="auto"/>
            <w:vAlign w:val="bottom"/>
            <w:hideMark/>
          </w:tcPr>
          <w:p w14:paraId="0CF36E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Ondansetron 1 mg, oral, FDA approved prescription anti-emetic, for use as a complete therapeutic substitute for an IV anti-emetic at the time of chemotherapy treatment, not to exceed a 48 hour dosage regimen</w:t>
            </w:r>
          </w:p>
        </w:tc>
      </w:tr>
      <w:tr w:rsidR="00706F01" w:rsidRPr="00E46745" w14:paraId="3E8B0F4B" w14:textId="77777777" w:rsidTr="00E674B2">
        <w:tblPrEx>
          <w:tblLook w:val="04A0" w:firstRow="1" w:lastRow="0" w:firstColumn="1" w:lastColumn="0" w:noHBand="0" w:noVBand="1"/>
        </w:tblPrEx>
        <w:trPr>
          <w:trHeight w:val="1296"/>
        </w:trPr>
        <w:tc>
          <w:tcPr>
            <w:tcW w:w="2905" w:type="dxa"/>
            <w:shd w:val="clear" w:color="auto" w:fill="auto"/>
            <w:noWrap/>
            <w:hideMark/>
          </w:tcPr>
          <w:p w14:paraId="53A422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Q0163</w:t>
            </w:r>
          </w:p>
        </w:tc>
        <w:tc>
          <w:tcPr>
            <w:tcW w:w="1827" w:type="dxa"/>
            <w:shd w:val="clear" w:color="auto" w:fill="auto"/>
            <w:noWrap/>
            <w:hideMark/>
          </w:tcPr>
          <w:p w14:paraId="5ACE2E19" w14:textId="3150F5B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0.22</w:t>
            </w:r>
          </w:p>
        </w:tc>
        <w:tc>
          <w:tcPr>
            <w:tcW w:w="4533" w:type="dxa"/>
            <w:shd w:val="clear" w:color="auto" w:fill="auto"/>
            <w:vAlign w:val="bottom"/>
            <w:hideMark/>
          </w:tcPr>
          <w:p w14:paraId="32CB5B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Diphenhydramine hydrochloride, 50 mg, oral, FDA approved prescription anti-emetic, for use as a complete therapeutic substitute for an IV anti-emetic at time of chemotherapy treatment not to exceed a 48 hour dosage regimen</w:t>
            </w:r>
          </w:p>
        </w:tc>
      </w:tr>
      <w:tr w:rsidR="00706F01" w:rsidRPr="00E46745" w14:paraId="1E42E670" w14:textId="77777777" w:rsidTr="00E674B2">
        <w:tblPrEx>
          <w:tblLook w:val="04A0" w:firstRow="1" w:lastRow="0" w:firstColumn="1" w:lastColumn="0" w:noHBand="0" w:noVBand="1"/>
        </w:tblPrEx>
        <w:trPr>
          <w:trHeight w:val="1296"/>
        </w:trPr>
        <w:tc>
          <w:tcPr>
            <w:tcW w:w="2905" w:type="dxa"/>
            <w:shd w:val="clear" w:color="auto" w:fill="auto"/>
            <w:noWrap/>
            <w:hideMark/>
          </w:tcPr>
          <w:p w14:paraId="77D67B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Q0164</w:t>
            </w:r>
          </w:p>
        </w:tc>
        <w:tc>
          <w:tcPr>
            <w:tcW w:w="1827" w:type="dxa"/>
            <w:shd w:val="clear" w:color="auto" w:fill="auto"/>
            <w:noWrap/>
            <w:hideMark/>
          </w:tcPr>
          <w:p w14:paraId="7A4BB8E1" w14:textId="457174A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0.04</w:t>
            </w:r>
          </w:p>
        </w:tc>
        <w:tc>
          <w:tcPr>
            <w:tcW w:w="4533" w:type="dxa"/>
            <w:shd w:val="clear" w:color="auto" w:fill="auto"/>
            <w:vAlign w:val="bottom"/>
            <w:hideMark/>
          </w:tcPr>
          <w:p w14:paraId="46008D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Prochlorperazine maleate, 5 mg, oral, FDA approved prescription anti-emetic, for use as a complete therapeutic substitute for an IV anti-emetic at the time of chemotherapy treatment, not to exceed a 48 hour dosage regimen</w:t>
            </w:r>
          </w:p>
        </w:tc>
      </w:tr>
      <w:tr w:rsidR="00706F01" w:rsidRPr="00E46745" w14:paraId="163CAD7C" w14:textId="77777777" w:rsidTr="00E674B2">
        <w:tblPrEx>
          <w:tblLook w:val="04A0" w:firstRow="1" w:lastRow="0" w:firstColumn="1" w:lastColumn="0" w:noHBand="0" w:noVBand="1"/>
        </w:tblPrEx>
        <w:trPr>
          <w:trHeight w:val="1296"/>
        </w:trPr>
        <w:tc>
          <w:tcPr>
            <w:tcW w:w="2905" w:type="dxa"/>
            <w:shd w:val="clear" w:color="auto" w:fill="auto"/>
            <w:noWrap/>
            <w:hideMark/>
          </w:tcPr>
          <w:p w14:paraId="078F21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Q0166</w:t>
            </w:r>
          </w:p>
        </w:tc>
        <w:tc>
          <w:tcPr>
            <w:tcW w:w="1827" w:type="dxa"/>
            <w:shd w:val="clear" w:color="auto" w:fill="auto"/>
            <w:noWrap/>
            <w:hideMark/>
          </w:tcPr>
          <w:p w14:paraId="1903B6B6" w14:textId="6E7B62A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1.11</w:t>
            </w:r>
          </w:p>
        </w:tc>
        <w:tc>
          <w:tcPr>
            <w:tcW w:w="4533" w:type="dxa"/>
            <w:shd w:val="clear" w:color="auto" w:fill="auto"/>
            <w:vAlign w:val="bottom"/>
            <w:hideMark/>
          </w:tcPr>
          <w:p w14:paraId="3E852DD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Granisetron hydrochloride, 1 mg, oral, FDA approved prescription anti-emetic, for use as a complete therapeutic substitute for an iv anti-emetic at the time of chemotherapy treatment, not to exceed a 24 hour dosage regimen</w:t>
            </w:r>
          </w:p>
        </w:tc>
      </w:tr>
      <w:tr w:rsidR="00706F01" w:rsidRPr="00E46745" w14:paraId="1BDA0BF0" w14:textId="77777777" w:rsidTr="00E674B2">
        <w:tblPrEx>
          <w:tblLook w:val="04A0" w:firstRow="1" w:lastRow="0" w:firstColumn="1" w:lastColumn="0" w:noHBand="0" w:noVBand="1"/>
        </w:tblPrEx>
        <w:trPr>
          <w:trHeight w:val="1120"/>
        </w:trPr>
        <w:tc>
          <w:tcPr>
            <w:tcW w:w="2905" w:type="dxa"/>
            <w:shd w:val="clear" w:color="auto" w:fill="auto"/>
            <w:noWrap/>
            <w:hideMark/>
          </w:tcPr>
          <w:p w14:paraId="30D824B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Q0167</w:t>
            </w:r>
          </w:p>
        </w:tc>
        <w:tc>
          <w:tcPr>
            <w:tcW w:w="1827" w:type="dxa"/>
            <w:shd w:val="clear" w:color="auto" w:fill="auto"/>
            <w:noWrap/>
            <w:hideMark/>
          </w:tcPr>
          <w:p w14:paraId="6F067DCA" w14:textId="738331A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w:t>
            </w:r>
          </w:p>
        </w:tc>
        <w:tc>
          <w:tcPr>
            <w:tcW w:w="4533" w:type="dxa"/>
            <w:shd w:val="clear" w:color="auto" w:fill="auto"/>
            <w:vAlign w:val="bottom"/>
            <w:hideMark/>
          </w:tcPr>
          <w:p w14:paraId="6714966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Dronabinol, 2.5 mg, oral, FDA approved prescription anti-emetic, for use as a complete therapeutic substitute for an iv anti-emetic at the time of chemotherapy treatment, not to exceed a 48 hour dosage regimen</w:t>
            </w:r>
          </w:p>
        </w:tc>
      </w:tr>
      <w:tr w:rsidR="00706F01" w:rsidRPr="00E46745" w14:paraId="62A55317" w14:textId="77777777" w:rsidTr="00E674B2">
        <w:tblPrEx>
          <w:tblLook w:val="04A0" w:firstRow="1" w:lastRow="0" w:firstColumn="1" w:lastColumn="0" w:noHBand="0" w:noVBand="1"/>
        </w:tblPrEx>
        <w:trPr>
          <w:trHeight w:val="1400"/>
        </w:trPr>
        <w:tc>
          <w:tcPr>
            <w:tcW w:w="2905" w:type="dxa"/>
            <w:shd w:val="clear" w:color="auto" w:fill="auto"/>
            <w:noWrap/>
            <w:hideMark/>
          </w:tcPr>
          <w:p w14:paraId="1708C3F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Q0169</w:t>
            </w:r>
          </w:p>
        </w:tc>
        <w:tc>
          <w:tcPr>
            <w:tcW w:w="1827" w:type="dxa"/>
            <w:shd w:val="clear" w:color="auto" w:fill="auto"/>
            <w:noWrap/>
            <w:hideMark/>
          </w:tcPr>
          <w:p w14:paraId="4652A309" w14:textId="40BC2B8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0.03</w:t>
            </w:r>
          </w:p>
        </w:tc>
        <w:tc>
          <w:tcPr>
            <w:tcW w:w="4533" w:type="dxa"/>
            <w:shd w:val="clear" w:color="auto" w:fill="auto"/>
            <w:vAlign w:val="bottom"/>
            <w:hideMark/>
          </w:tcPr>
          <w:p w14:paraId="6B4574F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Promethazine hydrochloride, 12.5 mg, oral, FDA approved prescription anti-emetic, for use as a complete therapeutic substitute for an iv anti-emetic at the time of chemotherapy treatment, not to exceed a 48 hour dosage regimen</w:t>
            </w:r>
          </w:p>
        </w:tc>
      </w:tr>
      <w:tr w:rsidR="00706F01" w:rsidRPr="00E46745" w14:paraId="66D1B64D" w14:textId="77777777" w:rsidTr="00E674B2">
        <w:tblPrEx>
          <w:tblLook w:val="04A0" w:firstRow="1" w:lastRow="0" w:firstColumn="1" w:lastColumn="0" w:noHBand="0" w:noVBand="1"/>
        </w:tblPrEx>
        <w:trPr>
          <w:trHeight w:val="1400"/>
        </w:trPr>
        <w:tc>
          <w:tcPr>
            <w:tcW w:w="2905" w:type="dxa"/>
            <w:shd w:val="clear" w:color="auto" w:fill="auto"/>
            <w:noWrap/>
            <w:hideMark/>
          </w:tcPr>
          <w:p w14:paraId="7B7183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Q0173</w:t>
            </w:r>
          </w:p>
        </w:tc>
        <w:tc>
          <w:tcPr>
            <w:tcW w:w="1827" w:type="dxa"/>
            <w:shd w:val="clear" w:color="auto" w:fill="auto"/>
            <w:noWrap/>
            <w:hideMark/>
          </w:tcPr>
          <w:p w14:paraId="4CBE7B6B" w14:textId="110F653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0.30</w:t>
            </w:r>
          </w:p>
        </w:tc>
        <w:tc>
          <w:tcPr>
            <w:tcW w:w="4533" w:type="dxa"/>
            <w:shd w:val="clear" w:color="auto" w:fill="auto"/>
            <w:vAlign w:val="bottom"/>
            <w:hideMark/>
          </w:tcPr>
          <w:p w14:paraId="42919A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Trimethobenzamide hydrochloride, 250 mg, oral, FDA approved prescription anti-emetic, for use as a complete therapeutic substitute for an IV anti-emetic at the time of chemotherapy treatment, not to exceed a 48 hour dosage regimen</w:t>
            </w:r>
          </w:p>
        </w:tc>
      </w:tr>
      <w:tr w:rsidR="00706F01" w:rsidRPr="00E46745" w14:paraId="5192C818" w14:textId="77777777" w:rsidTr="00E674B2">
        <w:tblPrEx>
          <w:tblLook w:val="04A0" w:firstRow="1" w:lastRow="0" w:firstColumn="1" w:lastColumn="0" w:noHBand="0" w:noVBand="1"/>
        </w:tblPrEx>
        <w:trPr>
          <w:trHeight w:val="1296"/>
        </w:trPr>
        <w:tc>
          <w:tcPr>
            <w:tcW w:w="2905" w:type="dxa"/>
            <w:shd w:val="clear" w:color="auto" w:fill="auto"/>
            <w:noWrap/>
            <w:hideMark/>
          </w:tcPr>
          <w:p w14:paraId="164BA6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Q0174</w:t>
            </w:r>
          </w:p>
        </w:tc>
        <w:tc>
          <w:tcPr>
            <w:tcW w:w="1827" w:type="dxa"/>
            <w:shd w:val="clear" w:color="auto" w:fill="auto"/>
            <w:noWrap/>
            <w:hideMark/>
          </w:tcPr>
          <w:p w14:paraId="6F405ADD" w14:textId="41E40E4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w:t>
            </w:r>
          </w:p>
        </w:tc>
        <w:tc>
          <w:tcPr>
            <w:tcW w:w="4533" w:type="dxa"/>
            <w:shd w:val="clear" w:color="auto" w:fill="auto"/>
            <w:vAlign w:val="bottom"/>
            <w:hideMark/>
          </w:tcPr>
          <w:p w14:paraId="12EAB79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Thiethylperazine maleate, 10 mg, oral, FDA approved prescription anti-emetic, for use as a complete therapeutic substitute for an IV anti-emetic at the time of chemotherapy treatment, not to exceed a 48 hour dosage regimen</w:t>
            </w:r>
          </w:p>
        </w:tc>
      </w:tr>
      <w:tr w:rsidR="00706F01" w:rsidRPr="00E46745" w14:paraId="65D2D729" w14:textId="77777777" w:rsidTr="00E674B2">
        <w:tblPrEx>
          <w:tblLook w:val="04A0" w:firstRow="1" w:lastRow="0" w:firstColumn="1" w:lastColumn="0" w:noHBand="0" w:noVBand="1"/>
        </w:tblPrEx>
        <w:trPr>
          <w:trHeight w:val="1120"/>
        </w:trPr>
        <w:tc>
          <w:tcPr>
            <w:tcW w:w="2905" w:type="dxa"/>
            <w:shd w:val="clear" w:color="auto" w:fill="auto"/>
            <w:noWrap/>
            <w:hideMark/>
          </w:tcPr>
          <w:p w14:paraId="0713143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Q0175</w:t>
            </w:r>
          </w:p>
        </w:tc>
        <w:tc>
          <w:tcPr>
            <w:tcW w:w="1827" w:type="dxa"/>
            <w:shd w:val="clear" w:color="auto" w:fill="auto"/>
            <w:noWrap/>
            <w:hideMark/>
          </w:tcPr>
          <w:p w14:paraId="01FA5C9E" w14:textId="0F833A7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1.72</w:t>
            </w:r>
          </w:p>
        </w:tc>
        <w:tc>
          <w:tcPr>
            <w:tcW w:w="4533" w:type="dxa"/>
            <w:shd w:val="clear" w:color="auto" w:fill="auto"/>
            <w:vAlign w:val="bottom"/>
            <w:hideMark/>
          </w:tcPr>
          <w:p w14:paraId="7CBFD1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Perphenazine, 4 mg, oral, FDA approved prescription anti-emetic, for use as a complete therapeutic substitute for an IV anti-emetic at the time of chemotherapy treatment, not to exceed a 48 hour dosage regimen</w:t>
            </w:r>
          </w:p>
        </w:tc>
      </w:tr>
      <w:tr w:rsidR="00706F01" w:rsidRPr="00E46745" w14:paraId="0A833FED" w14:textId="77777777" w:rsidTr="00E674B2">
        <w:tblPrEx>
          <w:tblLook w:val="04A0" w:firstRow="1" w:lastRow="0" w:firstColumn="1" w:lastColumn="0" w:noHBand="0" w:noVBand="1"/>
        </w:tblPrEx>
        <w:trPr>
          <w:trHeight w:val="1400"/>
        </w:trPr>
        <w:tc>
          <w:tcPr>
            <w:tcW w:w="2905" w:type="dxa"/>
            <w:shd w:val="clear" w:color="auto" w:fill="auto"/>
            <w:noWrap/>
            <w:hideMark/>
          </w:tcPr>
          <w:p w14:paraId="64951B1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Q0177</w:t>
            </w:r>
          </w:p>
        </w:tc>
        <w:tc>
          <w:tcPr>
            <w:tcW w:w="1827" w:type="dxa"/>
            <w:shd w:val="clear" w:color="auto" w:fill="auto"/>
            <w:noWrap/>
            <w:hideMark/>
          </w:tcPr>
          <w:p w14:paraId="473CD0A4" w14:textId="7A0F84D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0.12</w:t>
            </w:r>
          </w:p>
        </w:tc>
        <w:tc>
          <w:tcPr>
            <w:tcW w:w="4533" w:type="dxa"/>
            <w:shd w:val="clear" w:color="auto" w:fill="auto"/>
            <w:vAlign w:val="bottom"/>
            <w:hideMark/>
          </w:tcPr>
          <w:p w14:paraId="031CFF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Hydroxyzine pamoate, 25 mg, oral, FDA approved prescription anti-emetic, for use as a complete therapeutic substitute for an iv anti-emetic at the time of chemotherapy treatment, not to exceed a 48 hour dosage regimen</w:t>
            </w:r>
          </w:p>
        </w:tc>
      </w:tr>
      <w:tr w:rsidR="00706F01" w:rsidRPr="00E46745" w14:paraId="0EDD91B1" w14:textId="77777777" w:rsidTr="00E674B2">
        <w:tblPrEx>
          <w:tblLook w:val="04A0" w:firstRow="1" w:lastRow="0" w:firstColumn="1" w:lastColumn="0" w:noHBand="0" w:noVBand="1"/>
        </w:tblPrEx>
        <w:trPr>
          <w:trHeight w:val="1296"/>
        </w:trPr>
        <w:tc>
          <w:tcPr>
            <w:tcW w:w="2905" w:type="dxa"/>
            <w:shd w:val="clear" w:color="auto" w:fill="auto"/>
            <w:noWrap/>
            <w:hideMark/>
          </w:tcPr>
          <w:p w14:paraId="683819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Q0180</w:t>
            </w:r>
          </w:p>
        </w:tc>
        <w:tc>
          <w:tcPr>
            <w:tcW w:w="1827" w:type="dxa"/>
            <w:shd w:val="clear" w:color="auto" w:fill="auto"/>
            <w:noWrap/>
            <w:hideMark/>
          </w:tcPr>
          <w:p w14:paraId="4B43A35C" w14:textId="1490757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94.79</w:t>
            </w:r>
          </w:p>
        </w:tc>
        <w:tc>
          <w:tcPr>
            <w:tcW w:w="4533" w:type="dxa"/>
            <w:shd w:val="clear" w:color="auto" w:fill="auto"/>
            <w:vAlign w:val="bottom"/>
            <w:hideMark/>
          </w:tcPr>
          <w:p w14:paraId="7CDEEAA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Dolasetron mesylate, 100 mg, oral, FDA approved prescription anti-emetic, for use as a complete therapeutic substitute for an IV anti-emetic at the time of chemotherapy treatment, not to exceed a 24 hour dosage regimen</w:t>
            </w:r>
          </w:p>
        </w:tc>
      </w:tr>
      <w:tr w:rsidR="00706F01" w:rsidRPr="00E46745" w14:paraId="6F46C5BE" w14:textId="77777777" w:rsidTr="00E674B2">
        <w:tblPrEx>
          <w:tblLook w:val="04A0" w:firstRow="1" w:lastRow="0" w:firstColumn="1" w:lastColumn="0" w:noHBand="0" w:noVBand="1"/>
        </w:tblPrEx>
        <w:trPr>
          <w:trHeight w:val="560"/>
        </w:trPr>
        <w:tc>
          <w:tcPr>
            <w:tcW w:w="2905" w:type="dxa"/>
            <w:shd w:val="clear" w:color="auto" w:fill="auto"/>
            <w:noWrap/>
            <w:hideMark/>
          </w:tcPr>
          <w:p w14:paraId="652AF89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Q0510</w:t>
            </w:r>
          </w:p>
        </w:tc>
        <w:tc>
          <w:tcPr>
            <w:tcW w:w="1827" w:type="dxa"/>
            <w:shd w:val="clear" w:color="auto" w:fill="auto"/>
            <w:noWrap/>
            <w:hideMark/>
          </w:tcPr>
          <w:p w14:paraId="3C905330" w14:textId="71DD624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42.50</w:t>
            </w:r>
          </w:p>
        </w:tc>
        <w:tc>
          <w:tcPr>
            <w:tcW w:w="4533" w:type="dxa"/>
            <w:shd w:val="clear" w:color="auto" w:fill="auto"/>
            <w:vAlign w:val="bottom"/>
            <w:hideMark/>
          </w:tcPr>
          <w:p w14:paraId="07D41C1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Pharmacy supply fee for initial immunosuppressive drug(s), first month following transplant</w:t>
            </w:r>
          </w:p>
        </w:tc>
      </w:tr>
      <w:tr w:rsidR="00706F01" w:rsidRPr="00E46745" w14:paraId="5D05B251" w14:textId="77777777" w:rsidTr="00E674B2">
        <w:tblPrEx>
          <w:tblLook w:val="04A0" w:firstRow="1" w:lastRow="0" w:firstColumn="1" w:lastColumn="0" w:noHBand="0" w:noVBand="1"/>
        </w:tblPrEx>
        <w:trPr>
          <w:trHeight w:val="840"/>
        </w:trPr>
        <w:tc>
          <w:tcPr>
            <w:tcW w:w="2905" w:type="dxa"/>
            <w:shd w:val="clear" w:color="auto" w:fill="auto"/>
            <w:noWrap/>
            <w:hideMark/>
          </w:tcPr>
          <w:p w14:paraId="091D01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Q0511</w:t>
            </w:r>
          </w:p>
        </w:tc>
        <w:tc>
          <w:tcPr>
            <w:tcW w:w="1827" w:type="dxa"/>
            <w:shd w:val="clear" w:color="auto" w:fill="auto"/>
            <w:noWrap/>
            <w:hideMark/>
          </w:tcPr>
          <w:p w14:paraId="38E1F30B" w14:textId="7B49D77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20.40</w:t>
            </w:r>
          </w:p>
        </w:tc>
        <w:tc>
          <w:tcPr>
            <w:tcW w:w="4533" w:type="dxa"/>
            <w:shd w:val="clear" w:color="auto" w:fill="auto"/>
            <w:vAlign w:val="bottom"/>
            <w:hideMark/>
          </w:tcPr>
          <w:p w14:paraId="4F35C6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Pharmacy supply fee for oral anti-cancer, oral anti-emetic or immunosuppressive drug(s); for the first prescription in a 30-day period</w:t>
            </w:r>
          </w:p>
        </w:tc>
      </w:tr>
      <w:tr w:rsidR="00706F01" w:rsidRPr="00E46745" w14:paraId="30D25CC7" w14:textId="77777777" w:rsidTr="00E674B2">
        <w:tblPrEx>
          <w:tblLook w:val="04A0" w:firstRow="1" w:lastRow="0" w:firstColumn="1" w:lastColumn="0" w:noHBand="0" w:noVBand="1"/>
        </w:tblPrEx>
        <w:trPr>
          <w:trHeight w:val="840"/>
        </w:trPr>
        <w:tc>
          <w:tcPr>
            <w:tcW w:w="2905" w:type="dxa"/>
            <w:shd w:val="clear" w:color="auto" w:fill="auto"/>
            <w:noWrap/>
            <w:hideMark/>
          </w:tcPr>
          <w:p w14:paraId="3E96C3A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Q0512</w:t>
            </w:r>
          </w:p>
        </w:tc>
        <w:tc>
          <w:tcPr>
            <w:tcW w:w="1827" w:type="dxa"/>
            <w:shd w:val="clear" w:color="auto" w:fill="auto"/>
            <w:noWrap/>
            <w:hideMark/>
          </w:tcPr>
          <w:p w14:paraId="38DD1C5C" w14:textId="4078DD1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13.60</w:t>
            </w:r>
          </w:p>
        </w:tc>
        <w:tc>
          <w:tcPr>
            <w:tcW w:w="4533" w:type="dxa"/>
            <w:shd w:val="clear" w:color="auto" w:fill="auto"/>
            <w:vAlign w:val="bottom"/>
            <w:hideMark/>
          </w:tcPr>
          <w:p w14:paraId="1595D9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Pharmacy supply fee for oral anti-cancer, oral anti-emetic or immunosuppressive drug(s); for a subsequent prescription in a 30-day period</w:t>
            </w:r>
          </w:p>
        </w:tc>
      </w:tr>
      <w:tr w:rsidR="00706F01" w:rsidRPr="00E46745" w14:paraId="201EE3D8" w14:textId="77777777" w:rsidTr="00E674B2">
        <w:tblPrEx>
          <w:tblLook w:val="04A0" w:firstRow="1" w:lastRow="0" w:firstColumn="1" w:lastColumn="0" w:noHBand="0" w:noVBand="1"/>
        </w:tblPrEx>
        <w:trPr>
          <w:trHeight w:val="560"/>
        </w:trPr>
        <w:tc>
          <w:tcPr>
            <w:tcW w:w="2905" w:type="dxa"/>
            <w:shd w:val="clear" w:color="auto" w:fill="auto"/>
            <w:noWrap/>
            <w:hideMark/>
          </w:tcPr>
          <w:p w14:paraId="113E121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Q0513</w:t>
            </w:r>
          </w:p>
        </w:tc>
        <w:tc>
          <w:tcPr>
            <w:tcW w:w="1827" w:type="dxa"/>
            <w:shd w:val="clear" w:color="auto" w:fill="auto"/>
            <w:noWrap/>
            <w:hideMark/>
          </w:tcPr>
          <w:p w14:paraId="1547CC80" w14:textId="2FD1026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28.05</w:t>
            </w:r>
          </w:p>
        </w:tc>
        <w:tc>
          <w:tcPr>
            <w:tcW w:w="4533" w:type="dxa"/>
            <w:shd w:val="clear" w:color="auto" w:fill="auto"/>
            <w:vAlign w:val="bottom"/>
            <w:hideMark/>
          </w:tcPr>
          <w:p w14:paraId="7E7D18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Pharmacy dispensing fee for inhalation drug(s); per 30 days</w:t>
            </w:r>
          </w:p>
        </w:tc>
      </w:tr>
      <w:tr w:rsidR="00706F01" w:rsidRPr="00E46745" w14:paraId="33D13FA1" w14:textId="77777777" w:rsidTr="00E674B2">
        <w:tblPrEx>
          <w:tblLook w:val="04A0" w:firstRow="1" w:lastRow="0" w:firstColumn="1" w:lastColumn="0" w:noHBand="0" w:noVBand="1"/>
        </w:tblPrEx>
        <w:trPr>
          <w:trHeight w:val="560"/>
        </w:trPr>
        <w:tc>
          <w:tcPr>
            <w:tcW w:w="2905" w:type="dxa"/>
            <w:shd w:val="clear" w:color="auto" w:fill="auto"/>
            <w:noWrap/>
            <w:hideMark/>
          </w:tcPr>
          <w:p w14:paraId="5C178B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Q0514</w:t>
            </w:r>
          </w:p>
        </w:tc>
        <w:tc>
          <w:tcPr>
            <w:tcW w:w="1827" w:type="dxa"/>
            <w:shd w:val="clear" w:color="auto" w:fill="auto"/>
            <w:noWrap/>
            <w:hideMark/>
          </w:tcPr>
          <w:p w14:paraId="0E54F8EF" w14:textId="12292D6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56.10</w:t>
            </w:r>
          </w:p>
        </w:tc>
        <w:tc>
          <w:tcPr>
            <w:tcW w:w="4533" w:type="dxa"/>
            <w:shd w:val="clear" w:color="auto" w:fill="auto"/>
            <w:vAlign w:val="bottom"/>
            <w:hideMark/>
          </w:tcPr>
          <w:p w14:paraId="6CDEA0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Pharmacy dispensing fee for inhalation drug(s); per 90 days</w:t>
            </w:r>
          </w:p>
        </w:tc>
      </w:tr>
      <w:tr w:rsidR="00706F01" w:rsidRPr="00E46745" w14:paraId="745B283A" w14:textId="77777777" w:rsidTr="00E674B2">
        <w:tblPrEx>
          <w:tblLook w:val="04A0" w:firstRow="1" w:lastRow="0" w:firstColumn="1" w:lastColumn="0" w:noHBand="0" w:noVBand="1"/>
        </w:tblPrEx>
        <w:trPr>
          <w:trHeight w:val="840"/>
        </w:trPr>
        <w:tc>
          <w:tcPr>
            <w:tcW w:w="2905" w:type="dxa"/>
            <w:shd w:val="clear" w:color="auto" w:fill="auto"/>
            <w:noWrap/>
            <w:hideMark/>
          </w:tcPr>
          <w:p w14:paraId="7D82C3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Q2052</w:t>
            </w:r>
          </w:p>
        </w:tc>
        <w:tc>
          <w:tcPr>
            <w:tcW w:w="1827" w:type="dxa"/>
            <w:shd w:val="clear" w:color="auto" w:fill="auto"/>
            <w:noWrap/>
            <w:hideMark/>
          </w:tcPr>
          <w:p w14:paraId="1C94DDAE" w14:textId="0E51A83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w:t>
            </w:r>
          </w:p>
        </w:tc>
        <w:tc>
          <w:tcPr>
            <w:tcW w:w="4533" w:type="dxa"/>
            <w:shd w:val="clear" w:color="auto" w:fill="auto"/>
            <w:vAlign w:val="bottom"/>
            <w:hideMark/>
          </w:tcPr>
          <w:p w14:paraId="16090D9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Services, supplies and accessories used in the home under the Medicare Intravenous Immune Globulin (IVIG) Demonstration </w:t>
            </w:r>
          </w:p>
        </w:tc>
      </w:tr>
      <w:tr w:rsidR="00706F01" w:rsidRPr="00E46745" w14:paraId="47FBD374" w14:textId="77777777" w:rsidTr="00E674B2">
        <w:tblPrEx>
          <w:tblLook w:val="04A0" w:firstRow="1" w:lastRow="0" w:firstColumn="1" w:lastColumn="0" w:noHBand="0" w:noVBand="1"/>
        </w:tblPrEx>
        <w:trPr>
          <w:trHeight w:val="840"/>
        </w:trPr>
        <w:tc>
          <w:tcPr>
            <w:tcW w:w="2905" w:type="dxa"/>
            <w:shd w:val="clear" w:color="auto" w:fill="auto"/>
            <w:noWrap/>
            <w:hideMark/>
          </w:tcPr>
          <w:p w14:paraId="682339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Q4074</w:t>
            </w:r>
          </w:p>
        </w:tc>
        <w:tc>
          <w:tcPr>
            <w:tcW w:w="1827" w:type="dxa"/>
            <w:shd w:val="clear" w:color="auto" w:fill="auto"/>
            <w:noWrap/>
            <w:hideMark/>
          </w:tcPr>
          <w:p w14:paraId="2A534470" w14:textId="0AF3122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94.85</w:t>
            </w:r>
          </w:p>
        </w:tc>
        <w:tc>
          <w:tcPr>
            <w:tcW w:w="4533" w:type="dxa"/>
            <w:shd w:val="clear" w:color="auto" w:fill="auto"/>
            <w:vAlign w:val="bottom"/>
            <w:hideMark/>
          </w:tcPr>
          <w:p w14:paraId="57753EE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Iloprost, inhalation solution, FDA-approved final product, non-compounded, administered through dme, unit dose form, up to 20 micrograms</w:t>
            </w:r>
          </w:p>
        </w:tc>
      </w:tr>
      <w:tr w:rsidR="00706F01" w:rsidRPr="00E46745" w14:paraId="0175E076" w14:textId="77777777" w:rsidTr="00E674B2">
        <w:tblPrEx>
          <w:tblLook w:val="04A0" w:firstRow="1" w:lastRow="0" w:firstColumn="1" w:lastColumn="0" w:noHBand="0" w:noVBand="1"/>
        </w:tblPrEx>
        <w:trPr>
          <w:trHeight w:val="280"/>
        </w:trPr>
        <w:tc>
          <w:tcPr>
            <w:tcW w:w="2905" w:type="dxa"/>
            <w:shd w:val="clear" w:color="auto" w:fill="auto"/>
            <w:noWrap/>
            <w:hideMark/>
          </w:tcPr>
          <w:p w14:paraId="22EBDC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Q5101</w:t>
            </w:r>
          </w:p>
        </w:tc>
        <w:tc>
          <w:tcPr>
            <w:tcW w:w="1827" w:type="dxa"/>
            <w:shd w:val="clear" w:color="auto" w:fill="auto"/>
            <w:noWrap/>
            <w:hideMark/>
          </w:tcPr>
          <w:p w14:paraId="4D6FB45D" w14:textId="0A7EF60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0.82</w:t>
            </w:r>
          </w:p>
        </w:tc>
        <w:tc>
          <w:tcPr>
            <w:tcW w:w="4533" w:type="dxa"/>
            <w:shd w:val="clear" w:color="auto" w:fill="auto"/>
            <w:vAlign w:val="bottom"/>
            <w:hideMark/>
          </w:tcPr>
          <w:p w14:paraId="516742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Injection, filgrastim (g-csf), biosimilar, one microgram</w:t>
            </w:r>
          </w:p>
        </w:tc>
      </w:tr>
      <w:tr w:rsidR="00706F01" w:rsidRPr="00E46745" w14:paraId="427A28B4"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1C0DD98" w14:textId="77777777" w:rsidR="00FE23D2" w:rsidRPr="00E46745" w:rsidRDefault="00FE23D2" w:rsidP="00CD3509">
            <w:pPr>
              <w:widowControl/>
              <w:jc w:val="center"/>
              <w:rPr>
                <w:rFonts w:ascii="Times New Roman" w:hAnsi="Times New Roman" w:cs="Times New Roman"/>
                <w:b/>
                <w:bCs/>
                <w:color w:val="000000"/>
                <w:sz w:val="22"/>
                <w:szCs w:val="22"/>
                <w:u w:val="single"/>
              </w:rPr>
            </w:pPr>
          </w:p>
          <w:p w14:paraId="2230BAC7" w14:textId="546780B1" w:rsidR="00706F01" w:rsidRPr="00E46745" w:rsidRDefault="00706F01" w:rsidP="00BD22A6">
            <w:pPr>
              <w:widowControl/>
              <w:rPr>
                <w:rFonts w:ascii="Times New Roman" w:hAnsi="Times New Roman" w:cs="Times New Roman"/>
                <w:b/>
                <w:bCs/>
                <w:color w:val="000000"/>
                <w:sz w:val="22"/>
                <w:szCs w:val="22"/>
                <w:u w:val="single"/>
              </w:rPr>
            </w:pPr>
            <w:r w:rsidRPr="00E46745">
              <w:rPr>
                <w:rFonts w:ascii="Times New Roman" w:hAnsi="Times New Roman" w:cs="Times New Roman"/>
                <w:b/>
                <w:bCs/>
                <w:color w:val="000000"/>
                <w:sz w:val="22"/>
                <w:szCs w:val="22"/>
                <w:u w:val="single"/>
              </w:rPr>
              <w:t>Temporary National Codes (Non-Medicare)</w:t>
            </w:r>
          </w:p>
        </w:tc>
      </w:tr>
      <w:tr w:rsidR="00706F01" w:rsidRPr="00E46745" w14:paraId="35CEFD1A" w14:textId="77777777" w:rsidTr="00E674B2">
        <w:tblPrEx>
          <w:tblLook w:val="04A0" w:firstRow="1" w:lastRow="0" w:firstColumn="1" w:lastColumn="0" w:noHBand="0" w:noVBand="1"/>
        </w:tblPrEx>
        <w:trPr>
          <w:trHeight w:val="560"/>
        </w:trPr>
        <w:tc>
          <w:tcPr>
            <w:tcW w:w="2905" w:type="dxa"/>
            <w:shd w:val="clear" w:color="auto" w:fill="auto"/>
            <w:noWrap/>
            <w:hideMark/>
          </w:tcPr>
          <w:p w14:paraId="6378608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S5035</w:t>
            </w:r>
          </w:p>
        </w:tc>
        <w:tc>
          <w:tcPr>
            <w:tcW w:w="1827" w:type="dxa"/>
            <w:shd w:val="clear" w:color="auto" w:fill="auto"/>
            <w:noWrap/>
            <w:hideMark/>
          </w:tcPr>
          <w:p w14:paraId="1C1B5EF4" w14:textId="7B80870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6116768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routine service of infusion device (e.g. pump maintenance)</w:t>
            </w:r>
          </w:p>
        </w:tc>
      </w:tr>
      <w:tr w:rsidR="00706F01" w:rsidRPr="00E46745" w14:paraId="65BD9D3F" w14:textId="77777777" w:rsidTr="00E674B2">
        <w:tblPrEx>
          <w:tblLook w:val="04A0" w:firstRow="1" w:lastRow="0" w:firstColumn="1" w:lastColumn="0" w:noHBand="0" w:noVBand="1"/>
        </w:tblPrEx>
        <w:trPr>
          <w:trHeight w:val="560"/>
        </w:trPr>
        <w:tc>
          <w:tcPr>
            <w:tcW w:w="2905" w:type="dxa"/>
            <w:shd w:val="clear" w:color="auto" w:fill="auto"/>
            <w:noWrap/>
            <w:hideMark/>
          </w:tcPr>
          <w:p w14:paraId="60D0AE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S5036</w:t>
            </w:r>
          </w:p>
        </w:tc>
        <w:tc>
          <w:tcPr>
            <w:tcW w:w="1827" w:type="dxa"/>
            <w:shd w:val="clear" w:color="auto" w:fill="auto"/>
            <w:noWrap/>
            <w:hideMark/>
          </w:tcPr>
          <w:p w14:paraId="40BABFD8" w14:textId="7670217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575EAA7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repair of infusion device (e.g. pump repair)</w:t>
            </w:r>
          </w:p>
        </w:tc>
      </w:tr>
      <w:tr w:rsidR="00706F01" w:rsidRPr="00E46745" w14:paraId="79628C3D" w14:textId="77777777" w:rsidTr="00E674B2">
        <w:tblPrEx>
          <w:tblLook w:val="04A0" w:firstRow="1" w:lastRow="0" w:firstColumn="1" w:lastColumn="0" w:noHBand="0" w:noVBand="1"/>
        </w:tblPrEx>
        <w:trPr>
          <w:trHeight w:val="280"/>
        </w:trPr>
        <w:tc>
          <w:tcPr>
            <w:tcW w:w="2905" w:type="dxa"/>
            <w:shd w:val="clear" w:color="auto" w:fill="auto"/>
            <w:noWrap/>
            <w:hideMark/>
          </w:tcPr>
          <w:p w14:paraId="36465E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S5160</w:t>
            </w:r>
          </w:p>
        </w:tc>
        <w:tc>
          <w:tcPr>
            <w:tcW w:w="1827" w:type="dxa"/>
            <w:shd w:val="clear" w:color="auto" w:fill="auto"/>
            <w:noWrap/>
            <w:hideMark/>
          </w:tcPr>
          <w:p w14:paraId="44B0451A" w14:textId="451D78C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38.53</w:t>
            </w:r>
          </w:p>
        </w:tc>
        <w:tc>
          <w:tcPr>
            <w:tcW w:w="4533" w:type="dxa"/>
            <w:shd w:val="clear" w:color="auto" w:fill="auto"/>
            <w:vAlign w:val="bottom"/>
            <w:hideMark/>
          </w:tcPr>
          <w:p w14:paraId="3957D3B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Emergency response system; installation and testing</w:t>
            </w:r>
          </w:p>
        </w:tc>
      </w:tr>
      <w:tr w:rsidR="00706F01" w:rsidRPr="00E46745" w14:paraId="7BE1D42C" w14:textId="77777777" w:rsidTr="00E674B2">
        <w:tblPrEx>
          <w:tblLook w:val="04A0" w:firstRow="1" w:lastRow="0" w:firstColumn="1" w:lastColumn="0" w:noHBand="0" w:noVBand="1"/>
        </w:tblPrEx>
        <w:trPr>
          <w:trHeight w:val="560"/>
        </w:trPr>
        <w:tc>
          <w:tcPr>
            <w:tcW w:w="2905" w:type="dxa"/>
            <w:shd w:val="clear" w:color="auto" w:fill="auto"/>
            <w:noWrap/>
            <w:hideMark/>
          </w:tcPr>
          <w:p w14:paraId="54AB02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S5161RR</w:t>
            </w:r>
          </w:p>
        </w:tc>
        <w:tc>
          <w:tcPr>
            <w:tcW w:w="1827" w:type="dxa"/>
            <w:shd w:val="clear" w:color="auto" w:fill="auto"/>
            <w:noWrap/>
            <w:hideMark/>
          </w:tcPr>
          <w:p w14:paraId="3F7EBE6E" w14:textId="3682F76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20.00</w:t>
            </w:r>
          </w:p>
        </w:tc>
        <w:tc>
          <w:tcPr>
            <w:tcW w:w="4533" w:type="dxa"/>
            <w:shd w:val="clear" w:color="auto" w:fill="auto"/>
            <w:vAlign w:val="bottom"/>
            <w:hideMark/>
          </w:tcPr>
          <w:p w14:paraId="7C5C4C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Emergency response system; service fee, per month (excludes installation and testing)</w:t>
            </w:r>
          </w:p>
        </w:tc>
      </w:tr>
      <w:tr w:rsidR="00706F01" w:rsidRPr="00E46745" w14:paraId="1AB39871" w14:textId="77777777" w:rsidTr="00E674B2">
        <w:tblPrEx>
          <w:tblLook w:val="04A0" w:firstRow="1" w:lastRow="0" w:firstColumn="1" w:lastColumn="0" w:noHBand="0" w:noVBand="1"/>
        </w:tblPrEx>
        <w:trPr>
          <w:trHeight w:val="280"/>
        </w:trPr>
        <w:tc>
          <w:tcPr>
            <w:tcW w:w="2905" w:type="dxa"/>
            <w:shd w:val="clear" w:color="auto" w:fill="auto"/>
            <w:noWrap/>
            <w:hideMark/>
          </w:tcPr>
          <w:p w14:paraId="219586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S5162</w:t>
            </w:r>
          </w:p>
        </w:tc>
        <w:tc>
          <w:tcPr>
            <w:tcW w:w="1827" w:type="dxa"/>
            <w:shd w:val="clear" w:color="auto" w:fill="auto"/>
            <w:noWrap/>
            <w:hideMark/>
          </w:tcPr>
          <w:p w14:paraId="005F942D" w14:textId="7C70DC3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6DC431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Emergency response system; purchase only</w:t>
            </w:r>
          </w:p>
        </w:tc>
      </w:tr>
      <w:tr w:rsidR="00706F01" w:rsidRPr="00E46745" w14:paraId="2A88945E" w14:textId="77777777" w:rsidTr="00E674B2">
        <w:tblPrEx>
          <w:tblLook w:val="04A0" w:firstRow="1" w:lastRow="0" w:firstColumn="1" w:lastColumn="0" w:noHBand="0" w:noVBand="1"/>
        </w:tblPrEx>
        <w:trPr>
          <w:trHeight w:val="1680"/>
        </w:trPr>
        <w:tc>
          <w:tcPr>
            <w:tcW w:w="2905" w:type="dxa"/>
            <w:shd w:val="clear" w:color="auto" w:fill="auto"/>
            <w:noWrap/>
            <w:hideMark/>
          </w:tcPr>
          <w:p w14:paraId="76EBE50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S5162TW</w:t>
            </w:r>
          </w:p>
        </w:tc>
        <w:tc>
          <w:tcPr>
            <w:tcW w:w="1827" w:type="dxa"/>
            <w:shd w:val="clear" w:color="auto" w:fill="auto"/>
            <w:noWrap/>
            <w:hideMark/>
          </w:tcPr>
          <w:p w14:paraId="52BDAC9C" w14:textId="496900F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30.00</w:t>
            </w:r>
          </w:p>
        </w:tc>
        <w:tc>
          <w:tcPr>
            <w:tcW w:w="4533" w:type="dxa"/>
            <w:shd w:val="clear" w:color="auto" w:fill="auto"/>
            <w:vAlign w:val="bottom"/>
            <w:hideMark/>
          </w:tcPr>
          <w:p w14:paraId="5193B4B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Emergency response system; purchase only (back-up equipment; for MassHealth members only, use this HCPCS code and modifier combination for a replacement auto alert transmitter button for PERS, used for a lost button only, cannot be billed separately at the time the unit is installed)</w:t>
            </w:r>
          </w:p>
        </w:tc>
      </w:tr>
      <w:tr w:rsidR="00706F01" w:rsidRPr="00E46745" w14:paraId="6397DA87" w14:textId="77777777" w:rsidTr="00E674B2">
        <w:tblPrEx>
          <w:tblLook w:val="04A0" w:firstRow="1" w:lastRow="0" w:firstColumn="1" w:lastColumn="0" w:noHBand="0" w:noVBand="1"/>
        </w:tblPrEx>
        <w:trPr>
          <w:trHeight w:val="1400"/>
        </w:trPr>
        <w:tc>
          <w:tcPr>
            <w:tcW w:w="2905" w:type="dxa"/>
            <w:shd w:val="clear" w:color="auto" w:fill="auto"/>
            <w:noWrap/>
            <w:hideMark/>
          </w:tcPr>
          <w:p w14:paraId="54B0A3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S5497</w:t>
            </w:r>
          </w:p>
        </w:tc>
        <w:tc>
          <w:tcPr>
            <w:tcW w:w="1827" w:type="dxa"/>
            <w:shd w:val="clear" w:color="auto" w:fill="auto"/>
            <w:noWrap/>
            <w:hideMark/>
          </w:tcPr>
          <w:p w14:paraId="17779F4C" w14:textId="73E7AB6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13.95</w:t>
            </w:r>
          </w:p>
        </w:tc>
        <w:tc>
          <w:tcPr>
            <w:tcW w:w="4533" w:type="dxa"/>
            <w:shd w:val="clear" w:color="auto" w:fill="auto"/>
            <w:vAlign w:val="bottom"/>
            <w:hideMark/>
          </w:tcPr>
          <w:p w14:paraId="6326D3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catheter care / maintenance, not otherwise classified; includes administrative services, professional pharmacy services, care coordination, and all necessary supplies and equipment (drugs and nursing visits coded separately), per diem</w:t>
            </w:r>
          </w:p>
        </w:tc>
      </w:tr>
      <w:tr w:rsidR="00706F01" w:rsidRPr="00E46745" w14:paraId="3FE20F3B" w14:textId="77777777" w:rsidTr="00E674B2">
        <w:tblPrEx>
          <w:tblLook w:val="04A0" w:firstRow="1" w:lastRow="0" w:firstColumn="1" w:lastColumn="0" w:noHBand="0" w:noVBand="1"/>
        </w:tblPrEx>
        <w:trPr>
          <w:trHeight w:val="1400"/>
        </w:trPr>
        <w:tc>
          <w:tcPr>
            <w:tcW w:w="2905" w:type="dxa"/>
            <w:shd w:val="clear" w:color="auto" w:fill="auto"/>
            <w:noWrap/>
            <w:hideMark/>
          </w:tcPr>
          <w:p w14:paraId="53A747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S5498</w:t>
            </w:r>
          </w:p>
        </w:tc>
        <w:tc>
          <w:tcPr>
            <w:tcW w:w="1827" w:type="dxa"/>
            <w:shd w:val="clear" w:color="auto" w:fill="auto"/>
            <w:noWrap/>
            <w:hideMark/>
          </w:tcPr>
          <w:p w14:paraId="53685CFF" w14:textId="6701657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13.95</w:t>
            </w:r>
          </w:p>
        </w:tc>
        <w:tc>
          <w:tcPr>
            <w:tcW w:w="4533" w:type="dxa"/>
            <w:shd w:val="clear" w:color="auto" w:fill="auto"/>
            <w:vAlign w:val="bottom"/>
            <w:hideMark/>
          </w:tcPr>
          <w:p w14:paraId="65C489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catheter care / maintenance, simple (single lumen), includes administrative services, professional pharmacy services, care coordination and all necessary supplies and equipment, (drugs and nursing visits coded separately), per diem</w:t>
            </w:r>
          </w:p>
        </w:tc>
      </w:tr>
      <w:tr w:rsidR="00706F01" w:rsidRPr="00E46745" w14:paraId="3AE6C97C" w14:textId="77777777" w:rsidTr="00E674B2">
        <w:tblPrEx>
          <w:tblLook w:val="04A0" w:firstRow="1" w:lastRow="0" w:firstColumn="1" w:lastColumn="0" w:noHBand="0" w:noVBand="1"/>
        </w:tblPrEx>
        <w:trPr>
          <w:trHeight w:val="1400"/>
        </w:trPr>
        <w:tc>
          <w:tcPr>
            <w:tcW w:w="2905" w:type="dxa"/>
            <w:shd w:val="clear" w:color="auto" w:fill="auto"/>
            <w:noWrap/>
            <w:hideMark/>
          </w:tcPr>
          <w:p w14:paraId="5E6F27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S5501</w:t>
            </w:r>
          </w:p>
        </w:tc>
        <w:tc>
          <w:tcPr>
            <w:tcW w:w="1827" w:type="dxa"/>
            <w:shd w:val="clear" w:color="auto" w:fill="auto"/>
            <w:noWrap/>
            <w:hideMark/>
          </w:tcPr>
          <w:p w14:paraId="69481DAB" w14:textId="207732B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13.95</w:t>
            </w:r>
          </w:p>
        </w:tc>
        <w:tc>
          <w:tcPr>
            <w:tcW w:w="4533" w:type="dxa"/>
            <w:shd w:val="clear" w:color="auto" w:fill="auto"/>
            <w:vAlign w:val="bottom"/>
            <w:hideMark/>
          </w:tcPr>
          <w:p w14:paraId="0EA715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catheter care / maintenance, complex (more than one lumen), includes administrative services, professional pharmacy services, care coordination, and all necessary supplies and equipment (drugs and nursing visits coded separately), per diem</w:t>
            </w:r>
          </w:p>
        </w:tc>
      </w:tr>
      <w:tr w:rsidR="00706F01" w:rsidRPr="00E46745" w14:paraId="0ED21FEC" w14:textId="77777777" w:rsidTr="00E674B2">
        <w:tblPrEx>
          <w:tblLook w:val="04A0" w:firstRow="1" w:lastRow="0" w:firstColumn="1" w:lastColumn="0" w:noHBand="0" w:noVBand="1"/>
        </w:tblPrEx>
        <w:trPr>
          <w:trHeight w:val="1960"/>
        </w:trPr>
        <w:tc>
          <w:tcPr>
            <w:tcW w:w="2905" w:type="dxa"/>
            <w:shd w:val="clear" w:color="auto" w:fill="auto"/>
            <w:noWrap/>
            <w:hideMark/>
          </w:tcPr>
          <w:p w14:paraId="42CC6B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S5502</w:t>
            </w:r>
          </w:p>
        </w:tc>
        <w:tc>
          <w:tcPr>
            <w:tcW w:w="1827" w:type="dxa"/>
            <w:shd w:val="clear" w:color="auto" w:fill="auto"/>
            <w:noWrap/>
            <w:hideMark/>
          </w:tcPr>
          <w:p w14:paraId="373EEBE1" w14:textId="5ECA38F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13.95</w:t>
            </w:r>
          </w:p>
        </w:tc>
        <w:tc>
          <w:tcPr>
            <w:tcW w:w="4533" w:type="dxa"/>
            <w:shd w:val="clear" w:color="auto" w:fill="auto"/>
            <w:vAlign w:val="bottom"/>
            <w:hideMark/>
          </w:tcPr>
          <w:p w14:paraId="03EBF99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catheter care / maintenance, implanted access device, includes administrative services, professional pharmacy services, care coordination and all necessary supplies and equipment, (drugs and nursing visits coded separately), per diem (use this code for interim maintenance of vascular access not currently in use)</w:t>
            </w:r>
          </w:p>
        </w:tc>
      </w:tr>
      <w:tr w:rsidR="00706F01" w:rsidRPr="00E46745" w14:paraId="4BFDBACB" w14:textId="77777777" w:rsidTr="00E674B2">
        <w:tblPrEx>
          <w:tblLook w:val="04A0" w:firstRow="1" w:lastRow="0" w:firstColumn="1" w:lastColumn="0" w:noHBand="0" w:noVBand="1"/>
        </w:tblPrEx>
        <w:trPr>
          <w:trHeight w:val="560"/>
        </w:trPr>
        <w:tc>
          <w:tcPr>
            <w:tcW w:w="2905" w:type="dxa"/>
            <w:shd w:val="clear" w:color="auto" w:fill="auto"/>
            <w:noWrap/>
            <w:hideMark/>
          </w:tcPr>
          <w:p w14:paraId="2E1F57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S5517</w:t>
            </w:r>
          </w:p>
        </w:tc>
        <w:tc>
          <w:tcPr>
            <w:tcW w:w="1827" w:type="dxa"/>
            <w:shd w:val="clear" w:color="auto" w:fill="auto"/>
            <w:noWrap/>
            <w:hideMark/>
          </w:tcPr>
          <w:p w14:paraId="037E26D4" w14:textId="41F8122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13.95</w:t>
            </w:r>
          </w:p>
        </w:tc>
        <w:tc>
          <w:tcPr>
            <w:tcW w:w="4533" w:type="dxa"/>
            <w:shd w:val="clear" w:color="auto" w:fill="auto"/>
            <w:vAlign w:val="bottom"/>
            <w:hideMark/>
          </w:tcPr>
          <w:p w14:paraId="19A437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all supplies necessary for restoration of catheter patency or declotting</w:t>
            </w:r>
          </w:p>
        </w:tc>
      </w:tr>
      <w:tr w:rsidR="00706F01" w:rsidRPr="00E46745" w14:paraId="378E85FE" w14:textId="77777777" w:rsidTr="00E674B2">
        <w:tblPrEx>
          <w:tblLook w:val="04A0" w:firstRow="1" w:lastRow="0" w:firstColumn="1" w:lastColumn="0" w:noHBand="0" w:noVBand="1"/>
        </w:tblPrEx>
        <w:trPr>
          <w:trHeight w:val="560"/>
        </w:trPr>
        <w:tc>
          <w:tcPr>
            <w:tcW w:w="2905" w:type="dxa"/>
            <w:shd w:val="clear" w:color="auto" w:fill="auto"/>
            <w:noWrap/>
            <w:hideMark/>
          </w:tcPr>
          <w:p w14:paraId="5FF3D9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S5518</w:t>
            </w:r>
          </w:p>
        </w:tc>
        <w:tc>
          <w:tcPr>
            <w:tcW w:w="1827" w:type="dxa"/>
            <w:shd w:val="clear" w:color="auto" w:fill="auto"/>
            <w:noWrap/>
            <w:hideMark/>
          </w:tcPr>
          <w:p w14:paraId="28E1A452" w14:textId="71BBEFD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13.95</w:t>
            </w:r>
          </w:p>
        </w:tc>
        <w:tc>
          <w:tcPr>
            <w:tcW w:w="4533" w:type="dxa"/>
            <w:shd w:val="clear" w:color="auto" w:fill="auto"/>
            <w:vAlign w:val="bottom"/>
            <w:hideMark/>
          </w:tcPr>
          <w:p w14:paraId="7369A9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all supplies necessary for catheter repair</w:t>
            </w:r>
          </w:p>
        </w:tc>
      </w:tr>
      <w:tr w:rsidR="00706F01" w:rsidRPr="00E46745" w14:paraId="436F632A" w14:textId="77777777" w:rsidTr="00E674B2">
        <w:tblPrEx>
          <w:tblLook w:val="04A0" w:firstRow="1" w:lastRow="0" w:firstColumn="1" w:lastColumn="0" w:noHBand="0" w:noVBand="1"/>
        </w:tblPrEx>
        <w:trPr>
          <w:trHeight w:val="840"/>
        </w:trPr>
        <w:tc>
          <w:tcPr>
            <w:tcW w:w="2905" w:type="dxa"/>
            <w:shd w:val="clear" w:color="auto" w:fill="auto"/>
            <w:noWrap/>
            <w:hideMark/>
          </w:tcPr>
          <w:p w14:paraId="71B72C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S5520</w:t>
            </w:r>
          </w:p>
        </w:tc>
        <w:tc>
          <w:tcPr>
            <w:tcW w:w="1827" w:type="dxa"/>
            <w:shd w:val="clear" w:color="auto" w:fill="auto"/>
            <w:noWrap/>
            <w:hideMark/>
          </w:tcPr>
          <w:p w14:paraId="1B30328F" w14:textId="3685F2F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125.83</w:t>
            </w:r>
          </w:p>
        </w:tc>
        <w:tc>
          <w:tcPr>
            <w:tcW w:w="4533" w:type="dxa"/>
            <w:shd w:val="clear" w:color="auto" w:fill="auto"/>
            <w:vAlign w:val="bottom"/>
            <w:hideMark/>
          </w:tcPr>
          <w:p w14:paraId="23104D3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all supplies (including catheter) necessary for a peripherally inserted central venous catheter (PICC) line insertion</w:t>
            </w:r>
          </w:p>
        </w:tc>
      </w:tr>
      <w:tr w:rsidR="00706F01" w:rsidRPr="00E46745" w14:paraId="05821AAC" w14:textId="77777777" w:rsidTr="00E674B2">
        <w:tblPrEx>
          <w:tblLook w:val="04A0" w:firstRow="1" w:lastRow="0" w:firstColumn="1" w:lastColumn="0" w:noHBand="0" w:noVBand="1"/>
        </w:tblPrEx>
        <w:trPr>
          <w:trHeight w:val="560"/>
        </w:trPr>
        <w:tc>
          <w:tcPr>
            <w:tcW w:w="2905" w:type="dxa"/>
            <w:shd w:val="clear" w:color="auto" w:fill="auto"/>
            <w:noWrap/>
            <w:hideMark/>
          </w:tcPr>
          <w:p w14:paraId="233C2B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S5521</w:t>
            </w:r>
          </w:p>
        </w:tc>
        <w:tc>
          <w:tcPr>
            <w:tcW w:w="1827" w:type="dxa"/>
            <w:shd w:val="clear" w:color="auto" w:fill="auto"/>
            <w:noWrap/>
            <w:hideMark/>
          </w:tcPr>
          <w:p w14:paraId="566A6198" w14:textId="30510E8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120.79</w:t>
            </w:r>
          </w:p>
        </w:tc>
        <w:tc>
          <w:tcPr>
            <w:tcW w:w="4533" w:type="dxa"/>
            <w:shd w:val="clear" w:color="auto" w:fill="auto"/>
            <w:vAlign w:val="bottom"/>
            <w:hideMark/>
          </w:tcPr>
          <w:p w14:paraId="4A2EEE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all supplies (including catheter) necessary for a midline catheter insertion</w:t>
            </w:r>
          </w:p>
        </w:tc>
      </w:tr>
      <w:tr w:rsidR="00706F01" w:rsidRPr="00E46745" w14:paraId="6AE60C62" w14:textId="77777777" w:rsidTr="00E674B2">
        <w:tblPrEx>
          <w:tblLook w:val="04A0" w:firstRow="1" w:lastRow="0" w:firstColumn="1" w:lastColumn="0" w:noHBand="0" w:noVBand="1"/>
        </w:tblPrEx>
        <w:trPr>
          <w:trHeight w:val="1400"/>
        </w:trPr>
        <w:tc>
          <w:tcPr>
            <w:tcW w:w="2905" w:type="dxa"/>
            <w:shd w:val="clear" w:color="auto" w:fill="auto"/>
            <w:noWrap/>
            <w:hideMark/>
          </w:tcPr>
          <w:p w14:paraId="6B45F9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S5522SD</w:t>
            </w:r>
          </w:p>
        </w:tc>
        <w:tc>
          <w:tcPr>
            <w:tcW w:w="1827" w:type="dxa"/>
            <w:shd w:val="clear" w:color="auto" w:fill="auto"/>
            <w:noWrap/>
            <w:hideMark/>
          </w:tcPr>
          <w:p w14:paraId="76853680" w14:textId="354E01E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86.99</w:t>
            </w:r>
          </w:p>
        </w:tc>
        <w:tc>
          <w:tcPr>
            <w:tcW w:w="4533" w:type="dxa"/>
            <w:shd w:val="clear" w:color="auto" w:fill="auto"/>
            <w:vAlign w:val="bottom"/>
            <w:hideMark/>
          </w:tcPr>
          <w:p w14:paraId="6F88B71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insertion of peripherally inserted central venous catheter (PICC), nursing services only (no supplies or catheter included) (services provided by registered nurse with specialized, highly technical home infusion training)</w:t>
            </w:r>
          </w:p>
        </w:tc>
      </w:tr>
      <w:tr w:rsidR="00706F01" w:rsidRPr="00E46745" w14:paraId="70D5F40D" w14:textId="77777777" w:rsidTr="00E674B2">
        <w:tblPrEx>
          <w:tblLook w:val="04A0" w:firstRow="1" w:lastRow="0" w:firstColumn="1" w:lastColumn="0" w:noHBand="0" w:noVBand="1"/>
        </w:tblPrEx>
        <w:trPr>
          <w:trHeight w:val="1120"/>
        </w:trPr>
        <w:tc>
          <w:tcPr>
            <w:tcW w:w="2905" w:type="dxa"/>
            <w:shd w:val="clear" w:color="auto" w:fill="auto"/>
            <w:noWrap/>
            <w:hideMark/>
          </w:tcPr>
          <w:p w14:paraId="1675E9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S5523SD</w:t>
            </w:r>
          </w:p>
        </w:tc>
        <w:tc>
          <w:tcPr>
            <w:tcW w:w="1827" w:type="dxa"/>
            <w:shd w:val="clear" w:color="auto" w:fill="auto"/>
            <w:noWrap/>
            <w:hideMark/>
          </w:tcPr>
          <w:p w14:paraId="4490EA8E" w14:textId="4861409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86.99</w:t>
            </w:r>
          </w:p>
        </w:tc>
        <w:tc>
          <w:tcPr>
            <w:tcW w:w="4533" w:type="dxa"/>
            <w:shd w:val="clear" w:color="auto" w:fill="auto"/>
            <w:vAlign w:val="bottom"/>
            <w:hideMark/>
          </w:tcPr>
          <w:p w14:paraId="0683295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insertion of midline central venous catheter, nursing services only (no supplies or catheter included) (services provided by registered nurse with specialized, highly technical home infusion training)</w:t>
            </w:r>
          </w:p>
        </w:tc>
      </w:tr>
      <w:tr w:rsidR="00706F01" w:rsidRPr="00E46745" w14:paraId="4B6C7286" w14:textId="77777777" w:rsidTr="00E674B2">
        <w:tblPrEx>
          <w:tblLook w:val="04A0" w:firstRow="1" w:lastRow="0" w:firstColumn="1" w:lastColumn="0" w:noHBand="0" w:noVBand="1"/>
        </w:tblPrEx>
        <w:trPr>
          <w:trHeight w:val="840"/>
        </w:trPr>
        <w:tc>
          <w:tcPr>
            <w:tcW w:w="2905" w:type="dxa"/>
            <w:shd w:val="clear" w:color="auto" w:fill="auto"/>
            <w:noWrap/>
            <w:hideMark/>
          </w:tcPr>
          <w:p w14:paraId="5B0083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S8097</w:t>
            </w:r>
          </w:p>
        </w:tc>
        <w:tc>
          <w:tcPr>
            <w:tcW w:w="1827" w:type="dxa"/>
            <w:shd w:val="clear" w:color="auto" w:fill="auto"/>
            <w:noWrap/>
            <w:hideMark/>
          </w:tcPr>
          <w:p w14:paraId="3DCDD4C0" w14:textId="289D5C4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C678B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Asthma kit (including but not limited to portable peak expiratory flow meter, instructional video, brochure, and/or spacer)</w:t>
            </w:r>
          </w:p>
        </w:tc>
      </w:tr>
      <w:tr w:rsidR="00706F01" w:rsidRPr="00E46745" w14:paraId="26727275" w14:textId="77777777" w:rsidTr="00E674B2">
        <w:tblPrEx>
          <w:tblLook w:val="04A0" w:firstRow="1" w:lastRow="0" w:firstColumn="1" w:lastColumn="0" w:noHBand="0" w:noVBand="1"/>
        </w:tblPrEx>
        <w:trPr>
          <w:trHeight w:val="280"/>
        </w:trPr>
        <w:tc>
          <w:tcPr>
            <w:tcW w:w="2905" w:type="dxa"/>
            <w:shd w:val="clear" w:color="auto" w:fill="auto"/>
            <w:noWrap/>
            <w:hideMark/>
          </w:tcPr>
          <w:p w14:paraId="1A725A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S8186</w:t>
            </w:r>
          </w:p>
        </w:tc>
        <w:tc>
          <w:tcPr>
            <w:tcW w:w="1827" w:type="dxa"/>
            <w:shd w:val="clear" w:color="auto" w:fill="auto"/>
            <w:noWrap/>
            <w:hideMark/>
          </w:tcPr>
          <w:p w14:paraId="2FF71546" w14:textId="06E7A94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4F7EE0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Swivel adaptor</w:t>
            </w:r>
          </w:p>
        </w:tc>
      </w:tr>
      <w:tr w:rsidR="00706F01" w:rsidRPr="00E46745" w14:paraId="066BAAB4" w14:textId="77777777" w:rsidTr="00E674B2">
        <w:tblPrEx>
          <w:tblLook w:val="04A0" w:firstRow="1" w:lastRow="0" w:firstColumn="1" w:lastColumn="0" w:noHBand="0" w:noVBand="1"/>
        </w:tblPrEx>
        <w:trPr>
          <w:trHeight w:val="280"/>
        </w:trPr>
        <w:tc>
          <w:tcPr>
            <w:tcW w:w="2905" w:type="dxa"/>
            <w:shd w:val="clear" w:color="auto" w:fill="auto"/>
            <w:noWrap/>
            <w:hideMark/>
          </w:tcPr>
          <w:p w14:paraId="0F9DC1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S8189</w:t>
            </w:r>
          </w:p>
        </w:tc>
        <w:tc>
          <w:tcPr>
            <w:tcW w:w="1827" w:type="dxa"/>
            <w:shd w:val="clear" w:color="auto" w:fill="auto"/>
            <w:noWrap/>
            <w:hideMark/>
          </w:tcPr>
          <w:p w14:paraId="3203112C" w14:textId="492BC3A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AB6807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Tracheostomy supply, not otherwise classified</w:t>
            </w:r>
          </w:p>
        </w:tc>
      </w:tr>
      <w:tr w:rsidR="00706F01" w:rsidRPr="00E46745" w14:paraId="51B4F91B" w14:textId="77777777" w:rsidTr="00E674B2">
        <w:tblPrEx>
          <w:tblLook w:val="04A0" w:firstRow="1" w:lastRow="0" w:firstColumn="1" w:lastColumn="0" w:noHBand="0" w:noVBand="1"/>
        </w:tblPrEx>
        <w:trPr>
          <w:trHeight w:val="280"/>
        </w:trPr>
        <w:tc>
          <w:tcPr>
            <w:tcW w:w="2905" w:type="dxa"/>
            <w:shd w:val="clear" w:color="auto" w:fill="auto"/>
            <w:noWrap/>
            <w:hideMark/>
          </w:tcPr>
          <w:p w14:paraId="6B8081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S8210</w:t>
            </w:r>
          </w:p>
        </w:tc>
        <w:tc>
          <w:tcPr>
            <w:tcW w:w="1827" w:type="dxa"/>
            <w:shd w:val="clear" w:color="auto" w:fill="auto"/>
            <w:noWrap/>
            <w:hideMark/>
          </w:tcPr>
          <w:p w14:paraId="3C014B9A" w14:textId="6DFBE75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8BE25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Mucus trap</w:t>
            </w:r>
          </w:p>
        </w:tc>
      </w:tr>
      <w:tr w:rsidR="00706F01" w:rsidRPr="00E46745" w14:paraId="4193F025" w14:textId="77777777" w:rsidTr="00E674B2">
        <w:tblPrEx>
          <w:tblLook w:val="04A0" w:firstRow="1" w:lastRow="0" w:firstColumn="1" w:lastColumn="0" w:noHBand="0" w:noVBand="1"/>
        </w:tblPrEx>
        <w:trPr>
          <w:trHeight w:val="280"/>
        </w:trPr>
        <w:tc>
          <w:tcPr>
            <w:tcW w:w="2905" w:type="dxa"/>
            <w:shd w:val="clear" w:color="auto" w:fill="auto"/>
            <w:noWrap/>
            <w:hideMark/>
          </w:tcPr>
          <w:p w14:paraId="26C5663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S8262</w:t>
            </w:r>
          </w:p>
        </w:tc>
        <w:tc>
          <w:tcPr>
            <w:tcW w:w="1827" w:type="dxa"/>
            <w:shd w:val="clear" w:color="auto" w:fill="auto"/>
            <w:noWrap/>
            <w:hideMark/>
          </w:tcPr>
          <w:p w14:paraId="7DEE100F" w14:textId="02F924F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AAC+30%</w:t>
            </w:r>
          </w:p>
        </w:tc>
        <w:tc>
          <w:tcPr>
            <w:tcW w:w="4533" w:type="dxa"/>
            <w:shd w:val="clear" w:color="auto" w:fill="auto"/>
            <w:vAlign w:val="bottom"/>
            <w:hideMark/>
          </w:tcPr>
          <w:p w14:paraId="30EAFA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Mandibular orthopedic repositioning device, each</w:t>
            </w:r>
          </w:p>
        </w:tc>
      </w:tr>
      <w:tr w:rsidR="00706F01" w:rsidRPr="00E46745" w14:paraId="0628B48E" w14:textId="77777777" w:rsidTr="00E674B2">
        <w:tblPrEx>
          <w:tblLook w:val="04A0" w:firstRow="1" w:lastRow="0" w:firstColumn="1" w:lastColumn="0" w:noHBand="0" w:noVBand="1"/>
        </w:tblPrEx>
        <w:trPr>
          <w:trHeight w:val="280"/>
        </w:trPr>
        <w:tc>
          <w:tcPr>
            <w:tcW w:w="2905" w:type="dxa"/>
            <w:shd w:val="clear" w:color="auto" w:fill="auto"/>
            <w:noWrap/>
            <w:hideMark/>
          </w:tcPr>
          <w:p w14:paraId="637088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S8265</w:t>
            </w:r>
          </w:p>
        </w:tc>
        <w:tc>
          <w:tcPr>
            <w:tcW w:w="1827" w:type="dxa"/>
            <w:shd w:val="clear" w:color="auto" w:fill="auto"/>
            <w:noWrap/>
            <w:hideMark/>
          </w:tcPr>
          <w:p w14:paraId="6F41722A" w14:textId="62E0401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CC5AA7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Haberman feeder for cleft lip/palate</w:t>
            </w:r>
          </w:p>
        </w:tc>
      </w:tr>
      <w:tr w:rsidR="00706F01" w:rsidRPr="00E46745" w14:paraId="0B233001" w14:textId="77777777" w:rsidTr="00E674B2">
        <w:tblPrEx>
          <w:tblLook w:val="04A0" w:firstRow="1" w:lastRow="0" w:firstColumn="1" w:lastColumn="0" w:noHBand="0" w:noVBand="1"/>
        </w:tblPrEx>
        <w:trPr>
          <w:trHeight w:val="560"/>
        </w:trPr>
        <w:tc>
          <w:tcPr>
            <w:tcW w:w="2905" w:type="dxa"/>
            <w:shd w:val="clear" w:color="auto" w:fill="auto"/>
            <w:noWrap/>
            <w:hideMark/>
          </w:tcPr>
          <w:p w14:paraId="62A356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S8420</w:t>
            </w:r>
          </w:p>
        </w:tc>
        <w:tc>
          <w:tcPr>
            <w:tcW w:w="1827" w:type="dxa"/>
            <w:shd w:val="clear" w:color="auto" w:fill="auto"/>
            <w:noWrap/>
            <w:hideMark/>
          </w:tcPr>
          <w:p w14:paraId="2F3DE919" w14:textId="2EF8612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52442C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Gradient pressure aid (sleeve and glove combination), custom made</w:t>
            </w:r>
          </w:p>
        </w:tc>
      </w:tr>
      <w:tr w:rsidR="00706F01" w:rsidRPr="00E46745" w14:paraId="550DE59C" w14:textId="77777777" w:rsidTr="00E674B2">
        <w:tblPrEx>
          <w:tblLook w:val="04A0" w:firstRow="1" w:lastRow="0" w:firstColumn="1" w:lastColumn="0" w:noHBand="0" w:noVBand="1"/>
        </w:tblPrEx>
        <w:trPr>
          <w:trHeight w:val="560"/>
        </w:trPr>
        <w:tc>
          <w:tcPr>
            <w:tcW w:w="2905" w:type="dxa"/>
            <w:shd w:val="clear" w:color="auto" w:fill="auto"/>
            <w:noWrap/>
            <w:hideMark/>
          </w:tcPr>
          <w:p w14:paraId="5FF54A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S8421</w:t>
            </w:r>
          </w:p>
        </w:tc>
        <w:tc>
          <w:tcPr>
            <w:tcW w:w="1827" w:type="dxa"/>
            <w:shd w:val="clear" w:color="auto" w:fill="auto"/>
            <w:noWrap/>
            <w:hideMark/>
          </w:tcPr>
          <w:p w14:paraId="602A0E42" w14:textId="3161417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871E9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Gradient pressure aid (sleeve and glove combination), ready made</w:t>
            </w:r>
          </w:p>
        </w:tc>
      </w:tr>
      <w:tr w:rsidR="00706F01" w:rsidRPr="00E46745" w14:paraId="719748BB" w14:textId="77777777" w:rsidTr="00E674B2">
        <w:tblPrEx>
          <w:tblLook w:val="04A0" w:firstRow="1" w:lastRow="0" w:firstColumn="1" w:lastColumn="0" w:noHBand="0" w:noVBand="1"/>
        </w:tblPrEx>
        <w:trPr>
          <w:trHeight w:val="560"/>
        </w:trPr>
        <w:tc>
          <w:tcPr>
            <w:tcW w:w="2905" w:type="dxa"/>
            <w:shd w:val="clear" w:color="auto" w:fill="auto"/>
            <w:noWrap/>
            <w:hideMark/>
          </w:tcPr>
          <w:p w14:paraId="112E75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S8422</w:t>
            </w:r>
          </w:p>
        </w:tc>
        <w:tc>
          <w:tcPr>
            <w:tcW w:w="1827" w:type="dxa"/>
            <w:shd w:val="clear" w:color="auto" w:fill="auto"/>
            <w:noWrap/>
            <w:hideMark/>
          </w:tcPr>
          <w:p w14:paraId="3E6640AC" w14:textId="251DC13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3CBEE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Gradient pressure aid (sleeve), custom made, medium weight</w:t>
            </w:r>
          </w:p>
        </w:tc>
      </w:tr>
      <w:tr w:rsidR="00706F01" w:rsidRPr="00E46745" w14:paraId="2106B396" w14:textId="77777777" w:rsidTr="00E674B2">
        <w:tblPrEx>
          <w:tblLook w:val="04A0" w:firstRow="1" w:lastRow="0" w:firstColumn="1" w:lastColumn="0" w:noHBand="0" w:noVBand="1"/>
        </w:tblPrEx>
        <w:trPr>
          <w:trHeight w:val="560"/>
        </w:trPr>
        <w:tc>
          <w:tcPr>
            <w:tcW w:w="2905" w:type="dxa"/>
            <w:shd w:val="clear" w:color="auto" w:fill="auto"/>
            <w:noWrap/>
            <w:hideMark/>
          </w:tcPr>
          <w:p w14:paraId="53CE33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S8423</w:t>
            </w:r>
          </w:p>
        </w:tc>
        <w:tc>
          <w:tcPr>
            <w:tcW w:w="1827" w:type="dxa"/>
            <w:shd w:val="clear" w:color="auto" w:fill="auto"/>
            <w:noWrap/>
            <w:hideMark/>
          </w:tcPr>
          <w:p w14:paraId="28A73CA2" w14:textId="133D635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2CDECE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Gradient pressure aid (sleeve), custom made, heavy weight</w:t>
            </w:r>
          </w:p>
        </w:tc>
      </w:tr>
      <w:tr w:rsidR="00706F01" w:rsidRPr="00E46745" w14:paraId="4A52D996" w14:textId="77777777" w:rsidTr="00E674B2">
        <w:tblPrEx>
          <w:tblLook w:val="04A0" w:firstRow="1" w:lastRow="0" w:firstColumn="1" w:lastColumn="0" w:noHBand="0" w:noVBand="1"/>
        </w:tblPrEx>
        <w:trPr>
          <w:trHeight w:val="280"/>
        </w:trPr>
        <w:tc>
          <w:tcPr>
            <w:tcW w:w="2905" w:type="dxa"/>
            <w:shd w:val="clear" w:color="auto" w:fill="auto"/>
            <w:noWrap/>
            <w:hideMark/>
          </w:tcPr>
          <w:p w14:paraId="19244E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S8424</w:t>
            </w:r>
          </w:p>
        </w:tc>
        <w:tc>
          <w:tcPr>
            <w:tcW w:w="1827" w:type="dxa"/>
            <w:shd w:val="clear" w:color="auto" w:fill="auto"/>
            <w:noWrap/>
            <w:hideMark/>
          </w:tcPr>
          <w:p w14:paraId="20E513AB" w14:textId="672CFA2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F30485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Gradient pressure aid (sleeve), ready made</w:t>
            </w:r>
          </w:p>
        </w:tc>
      </w:tr>
      <w:tr w:rsidR="00706F01" w:rsidRPr="00E46745" w14:paraId="46226487" w14:textId="77777777" w:rsidTr="00E674B2">
        <w:tblPrEx>
          <w:tblLook w:val="04A0" w:firstRow="1" w:lastRow="0" w:firstColumn="1" w:lastColumn="0" w:noHBand="0" w:noVBand="1"/>
        </w:tblPrEx>
        <w:trPr>
          <w:trHeight w:val="560"/>
        </w:trPr>
        <w:tc>
          <w:tcPr>
            <w:tcW w:w="2905" w:type="dxa"/>
            <w:shd w:val="clear" w:color="auto" w:fill="auto"/>
            <w:noWrap/>
            <w:hideMark/>
          </w:tcPr>
          <w:p w14:paraId="677235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S8425</w:t>
            </w:r>
          </w:p>
        </w:tc>
        <w:tc>
          <w:tcPr>
            <w:tcW w:w="1827" w:type="dxa"/>
            <w:shd w:val="clear" w:color="auto" w:fill="auto"/>
            <w:noWrap/>
            <w:hideMark/>
          </w:tcPr>
          <w:p w14:paraId="238E3DB2" w14:textId="258C697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22E1A9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Gradient pressure aid (glove), custom made, medium weight</w:t>
            </w:r>
          </w:p>
        </w:tc>
      </w:tr>
      <w:tr w:rsidR="00706F01" w:rsidRPr="00E46745" w14:paraId="65E7F488" w14:textId="77777777" w:rsidTr="00E674B2">
        <w:tblPrEx>
          <w:tblLook w:val="04A0" w:firstRow="1" w:lastRow="0" w:firstColumn="1" w:lastColumn="0" w:noHBand="0" w:noVBand="1"/>
        </w:tblPrEx>
        <w:trPr>
          <w:trHeight w:val="280"/>
        </w:trPr>
        <w:tc>
          <w:tcPr>
            <w:tcW w:w="2905" w:type="dxa"/>
            <w:shd w:val="clear" w:color="auto" w:fill="auto"/>
            <w:noWrap/>
            <w:hideMark/>
          </w:tcPr>
          <w:p w14:paraId="30776D7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S8426</w:t>
            </w:r>
          </w:p>
        </w:tc>
        <w:tc>
          <w:tcPr>
            <w:tcW w:w="1827" w:type="dxa"/>
            <w:shd w:val="clear" w:color="auto" w:fill="auto"/>
            <w:noWrap/>
            <w:hideMark/>
          </w:tcPr>
          <w:p w14:paraId="70AECFE2" w14:textId="01AFE8A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D69FBA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Gradient pressure aid (glove), custom made, heavy weight</w:t>
            </w:r>
          </w:p>
        </w:tc>
      </w:tr>
      <w:tr w:rsidR="00706F01" w:rsidRPr="00E46745" w14:paraId="4363B932" w14:textId="77777777" w:rsidTr="00E674B2">
        <w:tblPrEx>
          <w:tblLook w:val="04A0" w:firstRow="1" w:lastRow="0" w:firstColumn="1" w:lastColumn="0" w:noHBand="0" w:noVBand="1"/>
        </w:tblPrEx>
        <w:trPr>
          <w:trHeight w:val="280"/>
        </w:trPr>
        <w:tc>
          <w:tcPr>
            <w:tcW w:w="2905" w:type="dxa"/>
            <w:shd w:val="clear" w:color="auto" w:fill="auto"/>
            <w:noWrap/>
            <w:hideMark/>
          </w:tcPr>
          <w:p w14:paraId="0E9CEE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S8427</w:t>
            </w:r>
          </w:p>
        </w:tc>
        <w:tc>
          <w:tcPr>
            <w:tcW w:w="1827" w:type="dxa"/>
            <w:shd w:val="clear" w:color="auto" w:fill="auto"/>
            <w:noWrap/>
            <w:hideMark/>
          </w:tcPr>
          <w:p w14:paraId="3577AB2D" w14:textId="64FFE16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AEEBA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Gradient pressure aid (glove), ready made</w:t>
            </w:r>
          </w:p>
        </w:tc>
      </w:tr>
      <w:tr w:rsidR="00706F01" w:rsidRPr="00E46745" w14:paraId="7CB0BAE2" w14:textId="77777777" w:rsidTr="00E674B2">
        <w:tblPrEx>
          <w:tblLook w:val="04A0" w:firstRow="1" w:lastRow="0" w:firstColumn="1" w:lastColumn="0" w:noHBand="0" w:noVBand="1"/>
        </w:tblPrEx>
        <w:trPr>
          <w:trHeight w:val="280"/>
        </w:trPr>
        <w:tc>
          <w:tcPr>
            <w:tcW w:w="2905" w:type="dxa"/>
            <w:shd w:val="clear" w:color="auto" w:fill="auto"/>
            <w:noWrap/>
            <w:hideMark/>
          </w:tcPr>
          <w:p w14:paraId="63C4896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S8428</w:t>
            </w:r>
          </w:p>
        </w:tc>
        <w:tc>
          <w:tcPr>
            <w:tcW w:w="1827" w:type="dxa"/>
            <w:shd w:val="clear" w:color="auto" w:fill="auto"/>
            <w:noWrap/>
            <w:hideMark/>
          </w:tcPr>
          <w:p w14:paraId="05D8373F" w14:textId="6381BF2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2CC24E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Gradient pressure aid (gauntlet), ready made</w:t>
            </w:r>
          </w:p>
        </w:tc>
      </w:tr>
      <w:tr w:rsidR="00706F01" w:rsidRPr="00E46745" w14:paraId="35690B12" w14:textId="77777777" w:rsidTr="00E674B2">
        <w:tblPrEx>
          <w:tblLook w:val="04A0" w:firstRow="1" w:lastRow="0" w:firstColumn="1" w:lastColumn="0" w:noHBand="0" w:noVBand="1"/>
        </w:tblPrEx>
        <w:trPr>
          <w:trHeight w:val="280"/>
        </w:trPr>
        <w:tc>
          <w:tcPr>
            <w:tcW w:w="2905" w:type="dxa"/>
            <w:shd w:val="clear" w:color="auto" w:fill="auto"/>
            <w:noWrap/>
            <w:hideMark/>
          </w:tcPr>
          <w:p w14:paraId="22FE71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S8429</w:t>
            </w:r>
          </w:p>
        </w:tc>
        <w:tc>
          <w:tcPr>
            <w:tcW w:w="1827" w:type="dxa"/>
            <w:shd w:val="clear" w:color="auto" w:fill="auto"/>
            <w:noWrap/>
            <w:hideMark/>
          </w:tcPr>
          <w:p w14:paraId="1660AF80" w14:textId="0CD6205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63975C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Gradient pressure exterior wrap</w:t>
            </w:r>
          </w:p>
        </w:tc>
      </w:tr>
      <w:tr w:rsidR="00706F01" w:rsidRPr="00E46745" w14:paraId="3AC5B892" w14:textId="77777777" w:rsidTr="00E674B2">
        <w:tblPrEx>
          <w:tblLook w:val="04A0" w:firstRow="1" w:lastRow="0" w:firstColumn="1" w:lastColumn="0" w:noHBand="0" w:noVBand="1"/>
        </w:tblPrEx>
        <w:trPr>
          <w:trHeight w:val="280"/>
        </w:trPr>
        <w:tc>
          <w:tcPr>
            <w:tcW w:w="2905" w:type="dxa"/>
            <w:shd w:val="clear" w:color="auto" w:fill="auto"/>
            <w:noWrap/>
            <w:hideMark/>
          </w:tcPr>
          <w:p w14:paraId="19DA83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S8430</w:t>
            </w:r>
          </w:p>
        </w:tc>
        <w:tc>
          <w:tcPr>
            <w:tcW w:w="1827" w:type="dxa"/>
            <w:shd w:val="clear" w:color="auto" w:fill="auto"/>
            <w:noWrap/>
            <w:hideMark/>
          </w:tcPr>
          <w:p w14:paraId="6F0546B6" w14:textId="7FB5B1B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876A5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Padding for compression bandage, roll</w:t>
            </w:r>
          </w:p>
        </w:tc>
      </w:tr>
      <w:tr w:rsidR="00706F01" w:rsidRPr="00E46745" w14:paraId="29925AB7" w14:textId="77777777" w:rsidTr="00E674B2">
        <w:tblPrEx>
          <w:tblLook w:val="04A0" w:firstRow="1" w:lastRow="0" w:firstColumn="1" w:lastColumn="0" w:noHBand="0" w:noVBand="1"/>
        </w:tblPrEx>
        <w:trPr>
          <w:trHeight w:val="280"/>
        </w:trPr>
        <w:tc>
          <w:tcPr>
            <w:tcW w:w="2905" w:type="dxa"/>
            <w:shd w:val="clear" w:color="auto" w:fill="auto"/>
            <w:noWrap/>
            <w:hideMark/>
          </w:tcPr>
          <w:p w14:paraId="4E4696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S8431</w:t>
            </w:r>
          </w:p>
        </w:tc>
        <w:tc>
          <w:tcPr>
            <w:tcW w:w="1827" w:type="dxa"/>
            <w:shd w:val="clear" w:color="auto" w:fill="auto"/>
            <w:noWrap/>
            <w:hideMark/>
          </w:tcPr>
          <w:p w14:paraId="04F92DDA" w14:textId="13E290C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660C5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Compression bandage, roll</w:t>
            </w:r>
          </w:p>
        </w:tc>
      </w:tr>
      <w:tr w:rsidR="00706F01" w:rsidRPr="00E46745" w14:paraId="2232946E" w14:textId="77777777" w:rsidTr="00E674B2">
        <w:tblPrEx>
          <w:tblLook w:val="04A0" w:firstRow="1" w:lastRow="0" w:firstColumn="1" w:lastColumn="0" w:noHBand="0" w:noVBand="1"/>
        </w:tblPrEx>
        <w:trPr>
          <w:trHeight w:val="560"/>
        </w:trPr>
        <w:tc>
          <w:tcPr>
            <w:tcW w:w="2905" w:type="dxa"/>
            <w:shd w:val="clear" w:color="auto" w:fill="auto"/>
            <w:noWrap/>
            <w:hideMark/>
          </w:tcPr>
          <w:p w14:paraId="6EAEEC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S8450</w:t>
            </w:r>
          </w:p>
        </w:tc>
        <w:tc>
          <w:tcPr>
            <w:tcW w:w="1827" w:type="dxa"/>
            <w:shd w:val="clear" w:color="auto" w:fill="auto"/>
            <w:noWrap/>
            <w:hideMark/>
          </w:tcPr>
          <w:p w14:paraId="47AA6848" w14:textId="0480363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F6F76E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Splint, prefabricated, digit (specify digit by use of modifier)</w:t>
            </w:r>
          </w:p>
        </w:tc>
      </w:tr>
      <w:tr w:rsidR="00706F01" w:rsidRPr="00E46745" w14:paraId="4B765C6B" w14:textId="77777777" w:rsidTr="00E674B2">
        <w:tblPrEx>
          <w:tblLook w:val="04A0" w:firstRow="1" w:lastRow="0" w:firstColumn="1" w:lastColumn="0" w:noHBand="0" w:noVBand="1"/>
        </w:tblPrEx>
        <w:trPr>
          <w:trHeight w:val="280"/>
        </w:trPr>
        <w:tc>
          <w:tcPr>
            <w:tcW w:w="2905" w:type="dxa"/>
            <w:shd w:val="clear" w:color="auto" w:fill="auto"/>
            <w:noWrap/>
            <w:hideMark/>
          </w:tcPr>
          <w:p w14:paraId="0974FF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S8451</w:t>
            </w:r>
          </w:p>
        </w:tc>
        <w:tc>
          <w:tcPr>
            <w:tcW w:w="1827" w:type="dxa"/>
            <w:shd w:val="clear" w:color="auto" w:fill="auto"/>
            <w:noWrap/>
            <w:hideMark/>
          </w:tcPr>
          <w:p w14:paraId="686C4D2F" w14:textId="2A58C1F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DD9E6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Splint, prefabricated, wrist or ankle</w:t>
            </w:r>
          </w:p>
        </w:tc>
      </w:tr>
      <w:tr w:rsidR="00706F01" w:rsidRPr="00E46745" w14:paraId="1D35159A" w14:textId="77777777" w:rsidTr="00E674B2">
        <w:tblPrEx>
          <w:tblLook w:val="04A0" w:firstRow="1" w:lastRow="0" w:firstColumn="1" w:lastColumn="0" w:noHBand="0" w:noVBand="1"/>
        </w:tblPrEx>
        <w:trPr>
          <w:trHeight w:val="280"/>
        </w:trPr>
        <w:tc>
          <w:tcPr>
            <w:tcW w:w="2905" w:type="dxa"/>
            <w:shd w:val="clear" w:color="auto" w:fill="auto"/>
            <w:noWrap/>
            <w:hideMark/>
          </w:tcPr>
          <w:p w14:paraId="16C45A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S8452</w:t>
            </w:r>
          </w:p>
        </w:tc>
        <w:tc>
          <w:tcPr>
            <w:tcW w:w="1827" w:type="dxa"/>
            <w:shd w:val="clear" w:color="auto" w:fill="auto"/>
            <w:noWrap/>
            <w:hideMark/>
          </w:tcPr>
          <w:p w14:paraId="05D8591A" w14:textId="1B0BDC8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57DEE64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Splint, prefabricated, elbow</w:t>
            </w:r>
          </w:p>
        </w:tc>
      </w:tr>
      <w:tr w:rsidR="00706F01" w:rsidRPr="00E46745" w14:paraId="3720E008" w14:textId="77777777" w:rsidTr="00E674B2">
        <w:tblPrEx>
          <w:tblLook w:val="04A0" w:firstRow="1" w:lastRow="0" w:firstColumn="1" w:lastColumn="0" w:noHBand="0" w:noVBand="1"/>
        </w:tblPrEx>
        <w:trPr>
          <w:trHeight w:val="280"/>
        </w:trPr>
        <w:tc>
          <w:tcPr>
            <w:tcW w:w="2905" w:type="dxa"/>
            <w:shd w:val="clear" w:color="auto" w:fill="auto"/>
            <w:noWrap/>
            <w:hideMark/>
          </w:tcPr>
          <w:p w14:paraId="188A665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S8490</w:t>
            </w:r>
          </w:p>
        </w:tc>
        <w:tc>
          <w:tcPr>
            <w:tcW w:w="1827" w:type="dxa"/>
            <w:shd w:val="clear" w:color="auto" w:fill="auto"/>
            <w:noWrap/>
            <w:hideMark/>
          </w:tcPr>
          <w:p w14:paraId="10844C88" w14:textId="12BB626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E78B0B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Insulin syringes (100 syringes, any size)</w:t>
            </w:r>
          </w:p>
        </w:tc>
      </w:tr>
      <w:tr w:rsidR="00706F01" w:rsidRPr="00E46745" w14:paraId="5FCD3F6B" w14:textId="77777777" w:rsidTr="00E674B2">
        <w:tblPrEx>
          <w:tblLook w:val="04A0" w:firstRow="1" w:lastRow="0" w:firstColumn="1" w:lastColumn="0" w:noHBand="0" w:noVBand="1"/>
        </w:tblPrEx>
        <w:trPr>
          <w:trHeight w:val="720"/>
        </w:trPr>
        <w:tc>
          <w:tcPr>
            <w:tcW w:w="2905" w:type="dxa"/>
            <w:shd w:val="clear" w:color="auto" w:fill="auto"/>
            <w:noWrap/>
            <w:hideMark/>
          </w:tcPr>
          <w:p w14:paraId="033F748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S8999</w:t>
            </w:r>
          </w:p>
        </w:tc>
        <w:tc>
          <w:tcPr>
            <w:tcW w:w="1827" w:type="dxa"/>
            <w:shd w:val="clear" w:color="auto" w:fill="auto"/>
            <w:noWrap/>
            <w:hideMark/>
          </w:tcPr>
          <w:p w14:paraId="34669F9C" w14:textId="53FD520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6005F6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Resuscitation bag (for use by patient on artificial respiration during power failure or other catastrophic event)</w:t>
            </w:r>
          </w:p>
        </w:tc>
      </w:tr>
      <w:tr w:rsidR="00706F01" w:rsidRPr="00E46745" w14:paraId="1873905C" w14:textId="77777777" w:rsidTr="00E674B2">
        <w:tblPrEx>
          <w:tblLook w:val="04A0" w:firstRow="1" w:lastRow="0" w:firstColumn="1" w:lastColumn="0" w:noHBand="0" w:noVBand="1"/>
        </w:tblPrEx>
        <w:trPr>
          <w:trHeight w:val="1440"/>
        </w:trPr>
        <w:tc>
          <w:tcPr>
            <w:tcW w:w="2905" w:type="dxa"/>
            <w:shd w:val="clear" w:color="auto" w:fill="auto"/>
            <w:noWrap/>
            <w:hideMark/>
          </w:tcPr>
          <w:p w14:paraId="6006E64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S9325</w:t>
            </w:r>
          </w:p>
        </w:tc>
        <w:tc>
          <w:tcPr>
            <w:tcW w:w="1827" w:type="dxa"/>
            <w:shd w:val="clear" w:color="auto" w:fill="auto"/>
            <w:noWrap/>
            <w:hideMark/>
          </w:tcPr>
          <w:p w14:paraId="03BE1089" w14:textId="072DC5AA"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37.51</w:t>
            </w:r>
          </w:p>
        </w:tc>
        <w:tc>
          <w:tcPr>
            <w:tcW w:w="4533" w:type="dxa"/>
            <w:shd w:val="clear" w:color="auto" w:fill="auto"/>
            <w:vAlign w:val="bottom"/>
            <w:hideMark/>
          </w:tcPr>
          <w:p w14:paraId="2D8D153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pain management infusion; administrative services, professional pharmacy services, care coordination, and all necessary supplies and equipment, (drugs and nursing visits coded separately), per diem (do not use this code with S9326, SS9327 or S9328)</w:t>
            </w:r>
          </w:p>
        </w:tc>
      </w:tr>
      <w:tr w:rsidR="00706F01" w:rsidRPr="00E46745" w14:paraId="5E2464E2" w14:textId="77777777" w:rsidTr="00E674B2">
        <w:tblPrEx>
          <w:tblLook w:val="04A0" w:firstRow="1" w:lastRow="0" w:firstColumn="1" w:lastColumn="0" w:noHBand="0" w:noVBand="1"/>
        </w:tblPrEx>
        <w:trPr>
          <w:trHeight w:val="1400"/>
        </w:trPr>
        <w:tc>
          <w:tcPr>
            <w:tcW w:w="2905" w:type="dxa"/>
            <w:shd w:val="clear" w:color="auto" w:fill="auto"/>
            <w:noWrap/>
            <w:hideMark/>
          </w:tcPr>
          <w:p w14:paraId="2475E7C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S9326</w:t>
            </w:r>
          </w:p>
        </w:tc>
        <w:tc>
          <w:tcPr>
            <w:tcW w:w="1827" w:type="dxa"/>
            <w:shd w:val="clear" w:color="auto" w:fill="auto"/>
            <w:noWrap/>
            <w:hideMark/>
          </w:tcPr>
          <w:p w14:paraId="5A4A56CC" w14:textId="096AA7D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37.51</w:t>
            </w:r>
          </w:p>
        </w:tc>
        <w:tc>
          <w:tcPr>
            <w:tcW w:w="4533" w:type="dxa"/>
            <w:shd w:val="clear" w:color="auto" w:fill="auto"/>
            <w:vAlign w:val="bottom"/>
            <w:hideMark/>
          </w:tcPr>
          <w:p w14:paraId="70F0BA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continuous pain management infusion; administrative services, professional pharmacy services, care coordination and all necessary supplies and equipment (drugs and nursing visits coded separately), per diem</w:t>
            </w:r>
          </w:p>
        </w:tc>
      </w:tr>
      <w:tr w:rsidR="00706F01" w:rsidRPr="00E46745" w14:paraId="411CC5DF" w14:textId="77777777" w:rsidTr="00E674B2">
        <w:tblPrEx>
          <w:tblLook w:val="04A0" w:firstRow="1" w:lastRow="0" w:firstColumn="1" w:lastColumn="0" w:noHBand="0" w:noVBand="1"/>
        </w:tblPrEx>
        <w:trPr>
          <w:trHeight w:val="1400"/>
        </w:trPr>
        <w:tc>
          <w:tcPr>
            <w:tcW w:w="2905" w:type="dxa"/>
            <w:shd w:val="clear" w:color="auto" w:fill="auto"/>
            <w:noWrap/>
            <w:hideMark/>
          </w:tcPr>
          <w:p w14:paraId="353F260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S9327</w:t>
            </w:r>
          </w:p>
        </w:tc>
        <w:tc>
          <w:tcPr>
            <w:tcW w:w="1827" w:type="dxa"/>
            <w:shd w:val="clear" w:color="auto" w:fill="auto"/>
            <w:noWrap/>
            <w:hideMark/>
          </w:tcPr>
          <w:p w14:paraId="52A24137" w14:textId="5C036CF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37.51</w:t>
            </w:r>
          </w:p>
        </w:tc>
        <w:tc>
          <w:tcPr>
            <w:tcW w:w="4533" w:type="dxa"/>
            <w:shd w:val="clear" w:color="auto" w:fill="auto"/>
            <w:vAlign w:val="bottom"/>
            <w:hideMark/>
          </w:tcPr>
          <w:p w14:paraId="35ACCC0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intermittent pain management infusion; administrative services, professional pharmacy services, care coordination, and all necessary supplies and equipment (drugs and nursing visits coded separately), per diem</w:t>
            </w:r>
          </w:p>
        </w:tc>
      </w:tr>
      <w:tr w:rsidR="00706F01" w:rsidRPr="00E46745" w14:paraId="479A986A" w14:textId="77777777" w:rsidTr="00E674B2">
        <w:tblPrEx>
          <w:tblLook w:val="04A0" w:firstRow="1" w:lastRow="0" w:firstColumn="1" w:lastColumn="0" w:noHBand="0" w:noVBand="1"/>
        </w:tblPrEx>
        <w:trPr>
          <w:trHeight w:val="1400"/>
        </w:trPr>
        <w:tc>
          <w:tcPr>
            <w:tcW w:w="2905" w:type="dxa"/>
            <w:shd w:val="clear" w:color="auto" w:fill="auto"/>
            <w:noWrap/>
            <w:hideMark/>
          </w:tcPr>
          <w:p w14:paraId="07DFC9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S9328</w:t>
            </w:r>
          </w:p>
        </w:tc>
        <w:tc>
          <w:tcPr>
            <w:tcW w:w="1827" w:type="dxa"/>
            <w:shd w:val="clear" w:color="auto" w:fill="auto"/>
            <w:noWrap/>
            <w:hideMark/>
          </w:tcPr>
          <w:p w14:paraId="2F4FF290" w14:textId="482A211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37.51</w:t>
            </w:r>
          </w:p>
        </w:tc>
        <w:tc>
          <w:tcPr>
            <w:tcW w:w="4533" w:type="dxa"/>
            <w:shd w:val="clear" w:color="auto" w:fill="auto"/>
            <w:vAlign w:val="bottom"/>
            <w:hideMark/>
          </w:tcPr>
          <w:p w14:paraId="291938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implanted pump pain management infusion; administrative services, professional pharmacy services, care coordination, and all necessary supplies and equipment (drugs and nursing visits coded separately), per diem</w:t>
            </w:r>
          </w:p>
        </w:tc>
      </w:tr>
      <w:tr w:rsidR="00706F01" w:rsidRPr="00E46745" w14:paraId="7F7EEAAA" w14:textId="77777777" w:rsidTr="00E674B2">
        <w:tblPrEx>
          <w:tblLook w:val="04A0" w:firstRow="1" w:lastRow="0" w:firstColumn="1" w:lastColumn="0" w:noHBand="0" w:noVBand="1"/>
        </w:tblPrEx>
        <w:trPr>
          <w:trHeight w:val="1400"/>
        </w:trPr>
        <w:tc>
          <w:tcPr>
            <w:tcW w:w="2905" w:type="dxa"/>
            <w:shd w:val="clear" w:color="auto" w:fill="auto"/>
            <w:noWrap/>
            <w:hideMark/>
          </w:tcPr>
          <w:p w14:paraId="10D600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S9329</w:t>
            </w:r>
          </w:p>
        </w:tc>
        <w:tc>
          <w:tcPr>
            <w:tcW w:w="1827" w:type="dxa"/>
            <w:shd w:val="clear" w:color="auto" w:fill="auto"/>
            <w:noWrap/>
            <w:hideMark/>
          </w:tcPr>
          <w:p w14:paraId="7CE336CB" w14:textId="3327EE8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46.68</w:t>
            </w:r>
          </w:p>
        </w:tc>
        <w:tc>
          <w:tcPr>
            <w:tcW w:w="4533" w:type="dxa"/>
            <w:shd w:val="clear" w:color="auto" w:fill="auto"/>
            <w:vAlign w:val="bottom"/>
            <w:hideMark/>
          </w:tcPr>
          <w:p w14:paraId="33B9F1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chemotherapy infusion; administrative services, professional pharmacy services, care coordination, and all necessary supplies and equipment (drugs and nursing visits coded separately), per diem (do not use this code with S9330 or S9331)</w:t>
            </w:r>
          </w:p>
        </w:tc>
      </w:tr>
      <w:tr w:rsidR="00706F01" w:rsidRPr="00E46745" w14:paraId="4C104E77" w14:textId="77777777" w:rsidTr="00E674B2">
        <w:tblPrEx>
          <w:tblLook w:val="04A0" w:firstRow="1" w:lastRow="0" w:firstColumn="1" w:lastColumn="0" w:noHBand="0" w:noVBand="1"/>
        </w:tblPrEx>
        <w:trPr>
          <w:trHeight w:val="1400"/>
        </w:trPr>
        <w:tc>
          <w:tcPr>
            <w:tcW w:w="2905" w:type="dxa"/>
            <w:shd w:val="clear" w:color="auto" w:fill="auto"/>
            <w:noWrap/>
            <w:hideMark/>
          </w:tcPr>
          <w:p w14:paraId="42FD72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S9330</w:t>
            </w:r>
          </w:p>
        </w:tc>
        <w:tc>
          <w:tcPr>
            <w:tcW w:w="1827" w:type="dxa"/>
            <w:shd w:val="clear" w:color="auto" w:fill="auto"/>
            <w:noWrap/>
            <w:hideMark/>
          </w:tcPr>
          <w:p w14:paraId="1027CDF3" w14:textId="1C64EAC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46.68</w:t>
            </w:r>
          </w:p>
        </w:tc>
        <w:tc>
          <w:tcPr>
            <w:tcW w:w="4533" w:type="dxa"/>
            <w:shd w:val="clear" w:color="auto" w:fill="auto"/>
            <w:vAlign w:val="bottom"/>
            <w:hideMark/>
          </w:tcPr>
          <w:p w14:paraId="62149E7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continuous chemotherapy infusion; administrative services, professional pharmacy services, care coordination, and all necessary supplies and equipment (drugs and nursing visits coded separately), per diem</w:t>
            </w:r>
          </w:p>
        </w:tc>
      </w:tr>
      <w:tr w:rsidR="00706F01" w:rsidRPr="00E46745" w14:paraId="62742D31" w14:textId="77777777" w:rsidTr="00E674B2">
        <w:tblPrEx>
          <w:tblLook w:val="04A0" w:firstRow="1" w:lastRow="0" w:firstColumn="1" w:lastColumn="0" w:noHBand="0" w:noVBand="1"/>
        </w:tblPrEx>
        <w:trPr>
          <w:trHeight w:val="1400"/>
        </w:trPr>
        <w:tc>
          <w:tcPr>
            <w:tcW w:w="2905" w:type="dxa"/>
            <w:shd w:val="clear" w:color="auto" w:fill="auto"/>
            <w:noWrap/>
            <w:hideMark/>
          </w:tcPr>
          <w:p w14:paraId="289F022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S9331</w:t>
            </w:r>
          </w:p>
        </w:tc>
        <w:tc>
          <w:tcPr>
            <w:tcW w:w="1827" w:type="dxa"/>
            <w:shd w:val="clear" w:color="auto" w:fill="auto"/>
            <w:noWrap/>
            <w:hideMark/>
          </w:tcPr>
          <w:p w14:paraId="77223A40" w14:textId="2B6C815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46.68</w:t>
            </w:r>
          </w:p>
        </w:tc>
        <w:tc>
          <w:tcPr>
            <w:tcW w:w="4533" w:type="dxa"/>
            <w:shd w:val="clear" w:color="auto" w:fill="auto"/>
            <w:vAlign w:val="bottom"/>
            <w:hideMark/>
          </w:tcPr>
          <w:p w14:paraId="7721B0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intermittent chemotherapy infusion; administrative services, professional pharmacy services, care coordination, and all necessary supplies and equipment (drugs and nursing visits coded separately), per diem</w:t>
            </w:r>
          </w:p>
        </w:tc>
      </w:tr>
      <w:tr w:rsidR="00706F01" w:rsidRPr="00E46745" w14:paraId="4DB6CCD2" w14:textId="77777777" w:rsidTr="00E674B2">
        <w:tblPrEx>
          <w:tblLook w:val="04A0" w:firstRow="1" w:lastRow="0" w:firstColumn="1" w:lastColumn="0" w:noHBand="0" w:noVBand="1"/>
        </w:tblPrEx>
        <w:trPr>
          <w:trHeight w:val="1400"/>
        </w:trPr>
        <w:tc>
          <w:tcPr>
            <w:tcW w:w="2905" w:type="dxa"/>
            <w:shd w:val="clear" w:color="auto" w:fill="auto"/>
            <w:noWrap/>
            <w:hideMark/>
          </w:tcPr>
          <w:p w14:paraId="1DF6A0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S9336</w:t>
            </w:r>
          </w:p>
        </w:tc>
        <w:tc>
          <w:tcPr>
            <w:tcW w:w="1827" w:type="dxa"/>
            <w:shd w:val="clear" w:color="auto" w:fill="auto"/>
            <w:noWrap/>
            <w:hideMark/>
          </w:tcPr>
          <w:p w14:paraId="198460F9" w14:textId="3381FBD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44.86</w:t>
            </w:r>
          </w:p>
        </w:tc>
        <w:tc>
          <w:tcPr>
            <w:tcW w:w="4533" w:type="dxa"/>
            <w:shd w:val="clear" w:color="auto" w:fill="auto"/>
            <w:vAlign w:val="bottom"/>
            <w:hideMark/>
          </w:tcPr>
          <w:p w14:paraId="0688EB4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continuous anticoagulant infusion therapy (e.g. heparin), administrative services, professional pharmacy services, care coordination and all necessary supplies and equipment (drugs and nursing visits coded separately), per diem</w:t>
            </w:r>
          </w:p>
        </w:tc>
      </w:tr>
      <w:tr w:rsidR="00706F01" w:rsidRPr="00E46745" w14:paraId="4417D9D7" w14:textId="77777777" w:rsidTr="00E674B2">
        <w:tblPrEx>
          <w:tblLook w:val="04A0" w:firstRow="1" w:lastRow="0" w:firstColumn="1" w:lastColumn="0" w:noHBand="0" w:noVBand="1"/>
        </w:tblPrEx>
        <w:trPr>
          <w:trHeight w:val="1296"/>
        </w:trPr>
        <w:tc>
          <w:tcPr>
            <w:tcW w:w="2905" w:type="dxa"/>
            <w:shd w:val="clear" w:color="auto" w:fill="auto"/>
            <w:noWrap/>
            <w:hideMark/>
          </w:tcPr>
          <w:p w14:paraId="78DC7FC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S9338</w:t>
            </w:r>
          </w:p>
        </w:tc>
        <w:tc>
          <w:tcPr>
            <w:tcW w:w="1827" w:type="dxa"/>
            <w:shd w:val="clear" w:color="auto" w:fill="auto"/>
            <w:noWrap/>
            <w:hideMark/>
          </w:tcPr>
          <w:p w14:paraId="3E201B24" w14:textId="7FA6069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51.51</w:t>
            </w:r>
          </w:p>
        </w:tc>
        <w:tc>
          <w:tcPr>
            <w:tcW w:w="4533" w:type="dxa"/>
            <w:shd w:val="clear" w:color="auto" w:fill="auto"/>
            <w:vAlign w:val="bottom"/>
            <w:hideMark/>
          </w:tcPr>
          <w:p w14:paraId="70BE00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immunotherapy therapy; administrative services, professional pharmacy services, care coordination, and all necessary supplies and equipment (drug and nursing visits coded separately), per diem</w:t>
            </w:r>
          </w:p>
        </w:tc>
      </w:tr>
      <w:tr w:rsidR="00706F01" w:rsidRPr="00E46745" w14:paraId="6D59F52E" w14:textId="77777777" w:rsidTr="00E674B2">
        <w:tblPrEx>
          <w:tblLook w:val="04A0" w:firstRow="1" w:lastRow="0" w:firstColumn="1" w:lastColumn="0" w:noHBand="0" w:noVBand="1"/>
        </w:tblPrEx>
        <w:trPr>
          <w:trHeight w:val="1120"/>
        </w:trPr>
        <w:tc>
          <w:tcPr>
            <w:tcW w:w="2905" w:type="dxa"/>
            <w:shd w:val="clear" w:color="auto" w:fill="auto"/>
            <w:noWrap/>
            <w:hideMark/>
          </w:tcPr>
          <w:p w14:paraId="620CDDA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S9339</w:t>
            </w:r>
          </w:p>
        </w:tc>
        <w:tc>
          <w:tcPr>
            <w:tcW w:w="1827" w:type="dxa"/>
            <w:shd w:val="clear" w:color="auto" w:fill="auto"/>
            <w:noWrap/>
            <w:hideMark/>
          </w:tcPr>
          <w:p w14:paraId="22A033A0" w14:textId="0ED6264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35.58</w:t>
            </w:r>
          </w:p>
        </w:tc>
        <w:tc>
          <w:tcPr>
            <w:tcW w:w="4533" w:type="dxa"/>
            <w:shd w:val="clear" w:color="auto" w:fill="auto"/>
            <w:vAlign w:val="bottom"/>
            <w:hideMark/>
          </w:tcPr>
          <w:p w14:paraId="76E9407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therapy; peritoneal dialysis, administrative services, professional pharmacy services, care coordination and all necessary supplies and equipment (drugs and nursing visits coded separately), per diem</w:t>
            </w:r>
          </w:p>
        </w:tc>
      </w:tr>
      <w:tr w:rsidR="00706F01" w:rsidRPr="00E46745" w14:paraId="2DF274D6" w14:textId="77777777" w:rsidTr="00E674B2">
        <w:tblPrEx>
          <w:tblLook w:val="04A0" w:firstRow="1" w:lastRow="0" w:firstColumn="1" w:lastColumn="0" w:noHBand="0" w:noVBand="1"/>
        </w:tblPrEx>
        <w:trPr>
          <w:trHeight w:val="1120"/>
        </w:trPr>
        <w:tc>
          <w:tcPr>
            <w:tcW w:w="2905" w:type="dxa"/>
            <w:shd w:val="clear" w:color="auto" w:fill="auto"/>
            <w:noWrap/>
            <w:hideMark/>
          </w:tcPr>
          <w:p w14:paraId="2F1FE6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S9340</w:t>
            </w:r>
          </w:p>
        </w:tc>
        <w:tc>
          <w:tcPr>
            <w:tcW w:w="1827" w:type="dxa"/>
            <w:shd w:val="clear" w:color="auto" w:fill="auto"/>
            <w:noWrap/>
            <w:hideMark/>
          </w:tcPr>
          <w:p w14:paraId="75DB12B8" w14:textId="32B6DBF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14.84</w:t>
            </w:r>
          </w:p>
        </w:tc>
        <w:tc>
          <w:tcPr>
            <w:tcW w:w="4533" w:type="dxa"/>
            <w:shd w:val="clear" w:color="auto" w:fill="auto"/>
            <w:vAlign w:val="bottom"/>
            <w:hideMark/>
          </w:tcPr>
          <w:p w14:paraId="706A02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therapy; enteral nutrition; administrative services, professional pharmacy services, care coordination, and all necessary supplies and equipment (enteral formula and nursing visits coded separately), per diem</w:t>
            </w:r>
          </w:p>
        </w:tc>
      </w:tr>
      <w:tr w:rsidR="00706F01" w:rsidRPr="00E46745" w14:paraId="62A16614" w14:textId="77777777" w:rsidTr="00E674B2">
        <w:tblPrEx>
          <w:tblLook w:val="04A0" w:firstRow="1" w:lastRow="0" w:firstColumn="1" w:lastColumn="0" w:noHBand="0" w:noVBand="1"/>
        </w:tblPrEx>
        <w:trPr>
          <w:trHeight w:val="1296"/>
        </w:trPr>
        <w:tc>
          <w:tcPr>
            <w:tcW w:w="2905" w:type="dxa"/>
            <w:shd w:val="clear" w:color="auto" w:fill="auto"/>
            <w:noWrap/>
            <w:hideMark/>
          </w:tcPr>
          <w:p w14:paraId="4978F3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S9341</w:t>
            </w:r>
          </w:p>
        </w:tc>
        <w:tc>
          <w:tcPr>
            <w:tcW w:w="1827" w:type="dxa"/>
            <w:shd w:val="clear" w:color="auto" w:fill="auto"/>
            <w:noWrap/>
            <w:hideMark/>
          </w:tcPr>
          <w:p w14:paraId="402A48E9" w14:textId="418A3F5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12.28</w:t>
            </w:r>
          </w:p>
        </w:tc>
        <w:tc>
          <w:tcPr>
            <w:tcW w:w="4533" w:type="dxa"/>
            <w:shd w:val="clear" w:color="auto" w:fill="auto"/>
            <w:vAlign w:val="bottom"/>
            <w:hideMark/>
          </w:tcPr>
          <w:p w14:paraId="313BEA8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therapy; enteral nutrition via gravity; administrative services, professional pharmacy services, care coordination, and all necessary supplies and equipment (enteral formula and nursing visits coded separately), per diem</w:t>
            </w:r>
          </w:p>
        </w:tc>
      </w:tr>
      <w:tr w:rsidR="00706F01" w:rsidRPr="00E46745" w14:paraId="5166283C" w14:textId="77777777" w:rsidTr="00E674B2">
        <w:tblPrEx>
          <w:tblLook w:val="04A0" w:firstRow="1" w:lastRow="0" w:firstColumn="1" w:lastColumn="0" w:noHBand="0" w:noVBand="1"/>
        </w:tblPrEx>
        <w:trPr>
          <w:trHeight w:val="1296"/>
        </w:trPr>
        <w:tc>
          <w:tcPr>
            <w:tcW w:w="2905" w:type="dxa"/>
            <w:shd w:val="clear" w:color="auto" w:fill="auto"/>
            <w:noWrap/>
            <w:hideMark/>
          </w:tcPr>
          <w:p w14:paraId="64D6051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S9342</w:t>
            </w:r>
          </w:p>
        </w:tc>
        <w:tc>
          <w:tcPr>
            <w:tcW w:w="1827" w:type="dxa"/>
            <w:shd w:val="clear" w:color="auto" w:fill="auto"/>
            <w:noWrap/>
            <w:hideMark/>
          </w:tcPr>
          <w:p w14:paraId="018D94C1" w14:textId="4D12F0F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14.84</w:t>
            </w:r>
          </w:p>
        </w:tc>
        <w:tc>
          <w:tcPr>
            <w:tcW w:w="4533" w:type="dxa"/>
            <w:shd w:val="clear" w:color="auto" w:fill="auto"/>
            <w:vAlign w:val="bottom"/>
            <w:hideMark/>
          </w:tcPr>
          <w:p w14:paraId="2F90645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therapy; enteral nutrition via pump; administrative services, professional pharmacy services, care coordination, and all necessary supplies and equipment (enteral formula and nursing visits coded separately), per diem</w:t>
            </w:r>
          </w:p>
        </w:tc>
      </w:tr>
      <w:tr w:rsidR="00706F01" w:rsidRPr="00E46745" w14:paraId="3C30F4EF" w14:textId="77777777" w:rsidTr="00E674B2">
        <w:tblPrEx>
          <w:tblLook w:val="04A0" w:firstRow="1" w:lastRow="0" w:firstColumn="1" w:lastColumn="0" w:noHBand="0" w:noVBand="1"/>
        </w:tblPrEx>
        <w:trPr>
          <w:trHeight w:val="1296"/>
        </w:trPr>
        <w:tc>
          <w:tcPr>
            <w:tcW w:w="2905" w:type="dxa"/>
            <w:shd w:val="clear" w:color="auto" w:fill="auto"/>
            <w:noWrap/>
            <w:hideMark/>
          </w:tcPr>
          <w:p w14:paraId="572267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S9343</w:t>
            </w:r>
          </w:p>
        </w:tc>
        <w:tc>
          <w:tcPr>
            <w:tcW w:w="1827" w:type="dxa"/>
            <w:shd w:val="clear" w:color="auto" w:fill="auto"/>
            <w:noWrap/>
            <w:hideMark/>
          </w:tcPr>
          <w:p w14:paraId="5DF683C3" w14:textId="7089FDD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12.28</w:t>
            </w:r>
          </w:p>
        </w:tc>
        <w:tc>
          <w:tcPr>
            <w:tcW w:w="4533" w:type="dxa"/>
            <w:shd w:val="clear" w:color="auto" w:fill="auto"/>
            <w:vAlign w:val="bottom"/>
            <w:hideMark/>
          </w:tcPr>
          <w:p w14:paraId="5529B5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therapy; enteral nutrition via bolus; administrative services, professional pharmacy services, care coordination, and all necessary supplies and equipment (enteral formula and nursing visits coded separately), per diem</w:t>
            </w:r>
          </w:p>
        </w:tc>
      </w:tr>
      <w:tr w:rsidR="00706F01" w:rsidRPr="00E46745" w14:paraId="208429F0" w14:textId="77777777" w:rsidTr="00E674B2">
        <w:tblPrEx>
          <w:tblLook w:val="04A0" w:firstRow="1" w:lastRow="0" w:firstColumn="1" w:lastColumn="0" w:noHBand="0" w:noVBand="1"/>
        </w:tblPrEx>
        <w:trPr>
          <w:trHeight w:val="1400"/>
        </w:trPr>
        <w:tc>
          <w:tcPr>
            <w:tcW w:w="2905" w:type="dxa"/>
            <w:shd w:val="clear" w:color="auto" w:fill="auto"/>
            <w:noWrap/>
            <w:hideMark/>
          </w:tcPr>
          <w:p w14:paraId="3D313EC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S9345</w:t>
            </w:r>
          </w:p>
        </w:tc>
        <w:tc>
          <w:tcPr>
            <w:tcW w:w="1827" w:type="dxa"/>
            <w:shd w:val="clear" w:color="auto" w:fill="auto"/>
            <w:noWrap/>
            <w:hideMark/>
          </w:tcPr>
          <w:p w14:paraId="25423CD9" w14:textId="07E0B32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51.51</w:t>
            </w:r>
          </w:p>
        </w:tc>
        <w:tc>
          <w:tcPr>
            <w:tcW w:w="4533" w:type="dxa"/>
            <w:shd w:val="clear" w:color="auto" w:fill="auto"/>
            <w:vAlign w:val="bottom"/>
            <w:hideMark/>
          </w:tcPr>
          <w:p w14:paraId="792521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anti-hemophilic agent infusion therapy (e.g., factor viii); administrative services, professional pharmacy services, care coordination, and all necessary supplies and equipment (drugs and nursing visits coded separately), per diem</w:t>
            </w:r>
          </w:p>
        </w:tc>
      </w:tr>
      <w:tr w:rsidR="00706F01" w:rsidRPr="00E46745" w14:paraId="7C46E3A6" w14:textId="77777777" w:rsidTr="00E674B2">
        <w:tblPrEx>
          <w:tblLook w:val="04A0" w:firstRow="1" w:lastRow="0" w:firstColumn="1" w:lastColumn="0" w:noHBand="0" w:noVBand="1"/>
        </w:tblPrEx>
        <w:trPr>
          <w:trHeight w:val="1400"/>
        </w:trPr>
        <w:tc>
          <w:tcPr>
            <w:tcW w:w="2905" w:type="dxa"/>
            <w:shd w:val="clear" w:color="auto" w:fill="auto"/>
            <w:noWrap/>
            <w:hideMark/>
          </w:tcPr>
          <w:p w14:paraId="0949934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S9346</w:t>
            </w:r>
          </w:p>
        </w:tc>
        <w:tc>
          <w:tcPr>
            <w:tcW w:w="1827" w:type="dxa"/>
            <w:shd w:val="clear" w:color="auto" w:fill="auto"/>
            <w:noWrap/>
            <w:hideMark/>
          </w:tcPr>
          <w:p w14:paraId="66A33838" w14:textId="44AF700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44.86</w:t>
            </w:r>
          </w:p>
        </w:tc>
        <w:tc>
          <w:tcPr>
            <w:tcW w:w="4533" w:type="dxa"/>
            <w:shd w:val="clear" w:color="auto" w:fill="auto"/>
            <w:vAlign w:val="bottom"/>
            <w:hideMark/>
          </w:tcPr>
          <w:p w14:paraId="1EB0B6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alpha-1-proteinase inhibitor (e.g., prolastin); administrative services, professional pharmacy services, care coordination, and all necessary supplies and equipment (drugs and nursing visits coded separately), per diem</w:t>
            </w:r>
          </w:p>
        </w:tc>
      </w:tr>
      <w:tr w:rsidR="00706F01" w:rsidRPr="00E46745" w14:paraId="6085428D" w14:textId="77777777" w:rsidTr="00E674B2">
        <w:tblPrEx>
          <w:tblLook w:val="04A0" w:firstRow="1" w:lastRow="0" w:firstColumn="1" w:lastColumn="0" w:noHBand="0" w:noVBand="1"/>
        </w:tblPrEx>
        <w:trPr>
          <w:trHeight w:val="1680"/>
        </w:trPr>
        <w:tc>
          <w:tcPr>
            <w:tcW w:w="2905" w:type="dxa"/>
            <w:shd w:val="clear" w:color="auto" w:fill="auto"/>
            <w:noWrap/>
            <w:hideMark/>
          </w:tcPr>
          <w:p w14:paraId="4698603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S9347</w:t>
            </w:r>
          </w:p>
        </w:tc>
        <w:tc>
          <w:tcPr>
            <w:tcW w:w="1827" w:type="dxa"/>
            <w:shd w:val="clear" w:color="auto" w:fill="auto"/>
            <w:noWrap/>
            <w:hideMark/>
          </w:tcPr>
          <w:p w14:paraId="5EAF58F8" w14:textId="042AEEB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44.86</w:t>
            </w:r>
          </w:p>
        </w:tc>
        <w:tc>
          <w:tcPr>
            <w:tcW w:w="4533" w:type="dxa"/>
            <w:shd w:val="clear" w:color="auto" w:fill="auto"/>
            <w:vAlign w:val="bottom"/>
            <w:hideMark/>
          </w:tcPr>
          <w:p w14:paraId="07F5172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uninterrupted, long-term, controlled rate intravenous or subcutaneous infusion therapy (e.g. epoprostenol); administrative services, professional pharmacy services, care coordination, and all necessary supplies and equipment (drugs and nursing visits coded separately), per diem</w:t>
            </w:r>
          </w:p>
        </w:tc>
      </w:tr>
      <w:tr w:rsidR="00706F01" w:rsidRPr="00E46745" w14:paraId="38A2742D" w14:textId="77777777" w:rsidTr="00E674B2">
        <w:tblPrEx>
          <w:tblLook w:val="04A0" w:firstRow="1" w:lastRow="0" w:firstColumn="1" w:lastColumn="0" w:noHBand="0" w:noVBand="1"/>
        </w:tblPrEx>
        <w:trPr>
          <w:trHeight w:val="1400"/>
        </w:trPr>
        <w:tc>
          <w:tcPr>
            <w:tcW w:w="2905" w:type="dxa"/>
            <w:shd w:val="clear" w:color="auto" w:fill="auto"/>
            <w:noWrap/>
            <w:hideMark/>
          </w:tcPr>
          <w:p w14:paraId="7356F4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S9348</w:t>
            </w:r>
          </w:p>
        </w:tc>
        <w:tc>
          <w:tcPr>
            <w:tcW w:w="1827" w:type="dxa"/>
            <w:shd w:val="clear" w:color="auto" w:fill="auto"/>
            <w:noWrap/>
            <w:hideMark/>
          </w:tcPr>
          <w:p w14:paraId="69FB98DF" w14:textId="03A7D57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73.22</w:t>
            </w:r>
          </w:p>
        </w:tc>
        <w:tc>
          <w:tcPr>
            <w:tcW w:w="4533" w:type="dxa"/>
            <w:shd w:val="clear" w:color="auto" w:fill="auto"/>
            <w:vAlign w:val="bottom"/>
            <w:hideMark/>
          </w:tcPr>
          <w:p w14:paraId="742488D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sympathomimetic/inotropic agent infusion therapy (e.g., dobutamine); administrative services, professional pharmacy services, care coordination, all necessary supplies and equipment (drugs and nursing visits coded separately), per diem</w:t>
            </w:r>
          </w:p>
        </w:tc>
      </w:tr>
      <w:tr w:rsidR="00706F01" w:rsidRPr="00E46745" w14:paraId="2B821443" w14:textId="77777777" w:rsidTr="00E674B2">
        <w:tblPrEx>
          <w:tblLook w:val="04A0" w:firstRow="1" w:lastRow="0" w:firstColumn="1" w:lastColumn="0" w:noHBand="0" w:noVBand="1"/>
        </w:tblPrEx>
        <w:trPr>
          <w:trHeight w:val="1400"/>
        </w:trPr>
        <w:tc>
          <w:tcPr>
            <w:tcW w:w="2905" w:type="dxa"/>
            <w:shd w:val="clear" w:color="auto" w:fill="auto"/>
            <w:noWrap/>
            <w:hideMark/>
          </w:tcPr>
          <w:p w14:paraId="4B4FB4B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S9349</w:t>
            </w:r>
          </w:p>
        </w:tc>
        <w:tc>
          <w:tcPr>
            <w:tcW w:w="1827" w:type="dxa"/>
            <w:shd w:val="clear" w:color="auto" w:fill="auto"/>
            <w:noWrap/>
            <w:hideMark/>
          </w:tcPr>
          <w:p w14:paraId="4BD3DC0B" w14:textId="3A4999C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44.86</w:t>
            </w:r>
          </w:p>
        </w:tc>
        <w:tc>
          <w:tcPr>
            <w:tcW w:w="4533" w:type="dxa"/>
            <w:shd w:val="clear" w:color="auto" w:fill="auto"/>
            <w:vAlign w:val="bottom"/>
            <w:hideMark/>
          </w:tcPr>
          <w:p w14:paraId="19AD61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tocolytic infusion therapy; administrative services, professional pharmacy services, care coordination, and all necessary supplies and equipment (drugs and nursing visits coded separately), per diem</w:t>
            </w:r>
          </w:p>
        </w:tc>
      </w:tr>
      <w:tr w:rsidR="00706F01" w:rsidRPr="00E46745" w14:paraId="186DE11C" w14:textId="77777777" w:rsidTr="00E674B2">
        <w:tblPrEx>
          <w:tblLook w:val="04A0" w:firstRow="1" w:lastRow="0" w:firstColumn="1" w:lastColumn="0" w:noHBand="0" w:noVBand="1"/>
        </w:tblPrEx>
        <w:trPr>
          <w:trHeight w:val="1400"/>
        </w:trPr>
        <w:tc>
          <w:tcPr>
            <w:tcW w:w="2905" w:type="dxa"/>
            <w:shd w:val="clear" w:color="auto" w:fill="auto"/>
            <w:noWrap/>
            <w:hideMark/>
          </w:tcPr>
          <w:p w14:paraId="385020F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S9351</w:t>
            </w:r>
          </w:p>
        </w:tc>
        <w:tc>
          <w:tcPr>
            <w:tcW w:w="1827" w:type="dxa"/>
            <w:shd w:val="clear" w:color="auto" w:fill="auto"/>
            <w:noWrap/>
            <w:hideMark/>
          </w:tcPr>
          <w:p w14:paraId="750E4ACC" w14:textId="6FD8379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44.86</w:t>
            </w:r>
          </w:p>
        </w:tc>
        <w:tc>
          <w:tcPr>
            <w:tcW w:w="4533" w:type="dxa"/>
            <w:shd w:val="clear" w:color="auto" w:fill="auto"/>
            <w:vAlign w:val="bottom"/>
            <w:hideMark/>
          </w:tcPr>
          <w:p w14:paraId="405859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continuous anti-emetic infusion therapy; administrative services, professional pharmacy services, care coordination, all necessary supplies and equipment (drugs and nursing visits coded separately), per diem</w:t>
            </w:r>
          </w:p>
        </w:tc>
      </w:tr>
      <w:tr w:rsidR="00706F01" w:rsidRPr="00E46745" w14:paraId="0AA9A9EF" w14:textId="77777777" w:rsidTr="00E674B2">
        <w:tblPrEx>
          <w:tblLook w:val="04A0" w:firstRow="1" w:lastRow="0" w:firstColumn="1" w:lastColumn="0" w:noHBand="0" w:noVBand="1"/>
        </w:tblPrEx>
        <w:trPr>
          <w:trHeight w:val="1400"/>
        </w:trPr>
        <w:tc>
          <w:tcPr>
            <w:tcW w:w="2905" w:type="dxa"/>
            <w:shd w:val="clear" w:color="auto" w:fill="auto"/>
            <w:noWrap/>
            <w:hideMark/>
          </w:tcPr>
          <w:p w14:paraId="4A61BA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S9353</w:t>
            </w:r>
          </w:p>
        </w:tc>
        <w:tc>
          <w:tcPr>
            <w:tcW w:w="1827" w:type="dxa"/>
            <w:shd w:val="clear" w:color="auto" w:fill="auto"/>
            <w:noWrap/>
            <w:hideMark/>
          </w:tcPr>
          <w:p w14:paraId="22444277" w14:textId="47932F7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44.86</w:t>
            </w:r>
          </w:p>
        </w:tc>
        <w:tc>
          <w:tcPr>
            <w:tcW w:w="4533" w:type="dxa"/>
            <w:shd w:val="clear" w:color="auto" w:fill="auto"/>
            <w:vAlign w:val="bottom"/>
            <w:hideMark/>
          </w:tcPr>
          <w:p w14:paraId="2FB696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continuous insulin infusion therapy; administrative services, professional pharmacy services, care coordination, and all necessary supplies and equipment (drugs and nursing visits coded separately), per diem</w:t>
            </w:r>
          </w:p>
        </w:tc>
      </w:tr>
      <w:tr w:rsidR="00706F01" w:rsidRPr="00E46745" w14:paraId="1CCB9357" w14:textId="77777777" w:rsidTr="00E674B2">
        <w:tblPrEx>
          <w:tblLook w:val="04A0" w:firstRow="1" w:lastRow="0" w:firstColumn="1" w:lastColumn="0" w:noHBand="0" w:noVBand="1"/>
        </w:tblPrEx>
        <w:trPr>
          <w:trHeight w:val="1120"/>
        </w:trPr>
        <w:tc>
          <w:tcPr>
            <w:tcW w:w="2905" w:type="dxa"/>
            <w:shd w:val="clear" w:color="auto" w:fill="auto"/>
            <w:noWrap/>
            <w:hideMark/>
          </w:tcPr>
          <w:p w14:paraId="29E8EFA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S9355</w:t>
            </w:r>
          </w:p>
        </w:tc>
        <w:tc>
          <w:tcPr>
            <w:tcW w:w="1827" w:type="dxa"/>
            <w:shd w:val="clear" w:color="auto" w:fill="auto"/>
            <w:noWrap/>
            <w:hideMark/>
          </w:tcPr>
          <w:p w14:paraId="683F55A6" w14:textId="61B3C80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73.22</w:t>
            </w:r>
          </w:p>
        </w:tc>
        <w:tc>
          <w:tcPr>
            <w:tcW w:w="4533" w:type="dxa"/>
            <w:shd w:val="clear" w:color="auto" w:fill="auto"/>
            <w:vAlign w:val="bottom"/>
            <w:hideMark/>
          </w:tcPr>
          <w:p w14:paraId="60C5BC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chelation therapy; administrative services, professional pharmacy services, care coordination, and all necessary supplies and equipment (drugs and nursing visits coded separately), per diem</w:t>
            </w:r>
          </w:p>
        </w:tc>
      </w:tr>
      <w:tr w:rsidR="00706F01" w:rsidRPr="00E46745" w14:paraId="11BE7E30" w14:textId="77777777" w:rsidTr="00E674B2">
        <w:tblPrEx>
          <w:tblLook w:val="04A0" w:firstRow="1" w:lastRow="0" w:firstColumn="1" w:lastColumn="0" w:noHBand="0" w:noVBand="1"/>
        </w:tblPrEx>
        <w:trPr>
          <w:trHeight w:val="1400"/>
        </w:trPr>
        <w:tc>
          <w:tcPr>
            <w:tcW w:w="2905" w:type="dxa"/>
            <w:shd w:val="clear" w:color="auto" w:fill="auto"/>
            <w:noWrap/>
            <w:hideMark/>
          </w:tcPr>
          <w:p w14:paraId="48E043E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S9357</w:t>
            </w:r>
          </w:p>
        </w:tc>
        <w:tc>
          <w:tcPr>
            <w:tcW w:w="1827" w:type="dxa"/>
            <w:shd w:val="clear" w:color="auto" w:fill="auto"/>
            <w:noWrap/>
            <w:hideMark/>
          </w:tcPr>
          <w:p w14:paraId="5E9AB456" w14:textId="17109B9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73.22</w:t>
            </w:r>
          </w:p>
        </w:tc>
        <w:tc>
          <w:tcPr>
            <w:tcW w:w="4533" w:type="dxa"/>
            <w:shd w:val="clear" w:color="auto" w:fill="auto"/>
            <w:vAlign w:val="bottom"/>
            <w:hideMark/>
          </w:tcPr>
          <w:p w14:paraId="70052D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enzyme replacement intravenous therapy; (e.g. imiglucerase); administrative services, professional pharmacy services, care coordination, and all necessary supplies and equipment (drugs and nursing visits coded separately), per diem</w:t>
            </w:r>
          </w:p>
        </w:tc>
      </w:tr>
      <w:tr w:rsidR="00706F01" w:rsidRPr="00E46745" w14:paraId="074802BB" w14:textId="77777777" w:rsidTr="00E674B2">
        <w:tblPrEx>
          <w:tblLook w:val="04A0" w:firstRow="1" w:lastRow="0" w:firstColumn="1" w:lastColumn="0" w:noHBand="0" w:noVBand="1"/>
        </w:tblPrEx>
        <w:trPr>
          <w:trHeight w:val="1400"/>
        </w:trPr>
        <w:tc>
          <w:tcPr>
            <w:tcW w:w="2905" w:type="dxa"/>
            <w:shd w:val="clear" w:color="auto" w:fill="auto"/>
            <w:noWrap/>
            <w:hideMark/>
          </w:tcPr>
          <w:p w14:paraId="53FBC2B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S9359</w:t>
            </w:r>
          </w:p>
        </w:tc>
        <w:tc>
          <w:tcPr>
            <w:tcW w:w="1827" w:type="dxa"/>
            <w:shd w:val="clear" w:color="auto" w:fill="auto"/>
            <w:noWrap/>
            <w:hideMark/>
          </w:tcPr>
          <w:p w14:paraId="7C6ABB8D" w14:textId="3EEFFFB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73.22</w:t>
            </w:r>
          </w:p>
        </w:tc>
        <w:tc>
          <w:tcPr>
            <w:tcW w:w="4533" w:type="dxa"/>
            <w:shd w:val="clear" w:color="auto" w:fill="auto"/>
            <w:vAlign w:val="bottom"/>
            <w:hideMark/>
          </w:tcPr>
          <w:p w14:paraId="25AA09D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anti-tumor necrosis factor intravenous therapy; (e.g. infliximab); administrative services, professional pharmacy services, care coordination, and all necessary supplies and equipment (drugs and nursing visits coded separately), per diem</w:t>
            </w:r>
          </w:p>
        </w:tc>
      </w:tr>
      <w:tr w:rsidR="00706F01" w:rsidRPr="00E46745" w14:paraId="1A6FED64" w14:textId="77777777" w:rsidTr="00E674B2">
        <w:tblPrEx>
          <w:tblLook w:val="04A0" w:firstRow="1" w:lastRow="0" w:firstColumn="1" w:lastColumn="0" w:noHBand="0" w:noVBand="1"/>
        </w:tblPrEx>
        <w:trPr>
          <w:trHeight w:val="1296"/>
        </w:trPr>
        <w:tc>
          <w:tcPr>
            <w:tcW w:w="2905" w:type="dxa"/>
            <w:shd w:val="clear" w:color="auto" w:fill="auto"/>
            <w:noWrap/>
            <w:hideMark/>
          </w:tcPr>
          <w:p w14:paraId="709D64F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S9361</w:t>
            </w:r>
          </w:p>
        </w:tc>
        <w:tc>
          <w:tcPr>
            <w:tcW w:w="1827" w:type="dxa"/>
            <w:shd w:val="clear" w:color="auto" w:fill="auto"/>
            <w:noWrap/>
            <w:hideMark/>
          </w:tcPr>
          <w:p w14:paraId="61368DC6" w14:textId="4DB9C17F"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73.22</w:t>
            </w:r>
          </w:p>
        </w:tc>
        <w:tc>
          <w:tcPr>
            <w:tcW w:w="4533" w:type="dxa"/>
            <w:shd w:val="clear" w:color="auto" w:fill="auto"/>
            <w:vAlign w:val="bottom"/>
            <w:hideMark/>
          </w:tcPr>
          <w:p w14:paraId="04E9DA7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diuretic intravenous therapy; administrative services, professional pharmacy services, care coordination, and all necessary supplies and equipment (drugs and nursing visits coded separately), per diem</w:t>
            </w:r>
          </w:p>
        </w:tc>
      </w:tr>
      <w:tr w:rsidR="00706F01" w:rsidRPr="00E46745" w14:paraId="648CF0C4" w14:textId="77777777" w:rsidTr="00E674B2">
        <w:tblPrEx>
          <w:tblLook w:val="04A0" w:firstRow="1" w:lastRow="0" w:firstColumn="1" w:lastColumn="0" w:noHBand="0" w:noVBand="1"/>
        </w:tblPrEx>
        <w:trPr>
          <w:trHeight w:val="1296"/>
        </w:trPr>
        <w:tc>
          <w:tcPr>
            <w:tcW w:w="2905" w:type="dxa"/>
            <w:shd w:val="clear" w:color="auto" w:fill="auto"/>
            <w:noWrap/>
            <w:hideMark/>
          </w:tcPr>
          <w:p w14:paraId="52F2D21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S9363</w:t>
            </w:r>
          </w:p>
        </w:tc>
        <w:tc>
          <w:tcPr>
            <w:tcW w:w="1827" w:type="dxa"/>
            <w:shd w:val="clear" w:color="auto" w:fill="auto"/>
            <w:noWrap/>
            <w:hideMark/>
          </w:tcPr>
          <w:p w14:paraId="4872C879" w14:textId="59A2589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73.22</w:t>
            </w:r>
          </w:p>
        </w:tc>
        <w:tc>
          <w:tcPr>
            <w:tcW w:w="4533" w:type="dxa"/>
            <w:shd w:val="clear" w:color="auto" w:fill="auto"/>
            <w:vAlign w:val="bottom"/>
            <w:hideMark/>
          </w:tcPr>
          <w:p w14:paraId="7681970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 xml:space="preserve">Home infusion therapy, anti-spasmotic therapy; administrative services, professional pharmacy services, care coordination, and all necessary supplies and equipment (drugs and nursing visits coded separately), per diem  </w:t>
            </w:r>
          </w:p>
        </w:tc>
      </w:tr>
      <w:tr w:rsidR="00706F01" w:rsidRPr="00E46745" w14:paraId="5469FAC5" w14:textId="77777777" w:rsidTr="00E674B2">
        <w:tblPrEx>
          <w:tblLook w:val="04A0" w:firstRow="1" w:lastRow="0" w:firstColumn="1" w:lastColumn="0" w:noHBand="0" w:noVBand="1"/>
        </w:tblPrEx>
        <w:trPr>
          <w:trHeight w:val="1960"/>
        </w:trPr>
        <w:tc>
          <w:tcPr>
            <w:tcW w:w="2905" w:type="dxa"/>
            <w:shd w:val="clear" w:color="auto" w:fill="auto"/>
            <w:noWrap/>
            <w:hideMark/>
          </w:tcPr>
          <w:p w14:paraId="0DFD72A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S9364</w:t>
            </w:r>
          </w:p>
        </w:tc>
        <w:tc>
          <w:tcPr>
            <w:tcW w:w="1827" w:type="dxa"/>
            <w:shd w:val="clear" w:color="auto" w:fill="auto"/>
            <w:noWrap/>
            <w:hideMark/>
          </w:tcPr>
          <w:p w14:paraId="4F238C1D" w14:textId="0F7316A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43.95</w:t>
            </w:r>
          </w:p>
        </w:tc>
        <w:tc>
          <w:tcPr>
            <w:tcW w:w="4533" w:type="dxa"/>
            <w:shd w:val="clear" w:color="auto" w:fill="auto"/>
            <w:vAlign w:val="bottom"/>
            <w:hideMark/>
          </w:tcPr>
          <w:p w14:paraId="21C317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total parenteral nutrition (TPN); administrative services, professional pharmacy services, care coordination, and all necessary supplies and equipment (standard TPN formula, lipids, specialty amino acid formulas, drugs, and nursing visits coded separately), per diem (do not use with home infusion codes S9365-S9368 using daily volume scales)</w:t>
            </w:r>
          </w:p>
        </w:tc>
      </w:tr>
      <w:tr w:rsidR="00706F01" w:rsidRPr="00E46745" w14:paraId="037AB1EF" w14:textId="77777777" w:rsidTr="00E674B2">
        <w:tblPrEx>
          <w:tblLook w:val="04A0" w:firstRow="1" w:lastRow="0" w:firstColumn="1" w:lastColumn="0" w:noHBand="0" w:noVBand="1"/>
        </w:tblPrEx>
        <w:trPr>
          <w:trHeight w:val="1680"/>
        </w:trPr>
        <w:tc>
          <w:tcPr>
            <w:tcW w:w="2905" w:type="dxa"/>
            <w:shd w:val="clear" w:color="auto" w:fill="auto"/>
            <w:noWrap/>
            <w:hideMark/>
          </w:tcPr>
          <w:p w14:paraId="00C62CE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S9365</w:t>
            </w:r>
          </w:p>
        </w:tc>
        <w:tc>
          <w:tcPr>
            <w:tcW w:w="1827" w:type="dxa"/>
            <w:shd w:val="clear" w:color="auto" w:fill="auto"/>
            <w:noWrap/>
            <w:hideMark/>
          </w:tcPr>
          <w:p w14:paraId="4DB5BC36" w14:textId="2F8B37C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43.95</w:t>
            </w:r>
          </w:p>
        </w:tc>
        <w:tc>
          <w:tcPr>
            <w:tcW w:w="4533" w:type="dxa"/>
            <w:shd w:val="clear" w:color="auto" w:fill="auto"/>
            <w:vAlign w:val="bottom"/>
            <w:hideMark/>
          </w:tcPr>
          <w:p w14:paraId="50024E1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total parenteral nutrition (TPN); one liter per day, administrative services, professional pharmacy services, care coordination, and all necessary supplies and equipment (standard TPN formula, lipids, specialty amino acid formulas, drugs, and nursing visits coded separately), per diem</w:t>
            </w:r>
          </w:p>
        </w:tc>
      </w:tr>
      <w:tr w:rsidR="00706F01" w:rsidRPr="00E46745" w14:paraId="4DE58302" w14:textId="77777777" w:rsidTr="00E674B2">
        <w:tblPrEx>
          <w:tblLook w:val="04A0" w:firstRow="1" w:lastRow="0" w:firstColumn="1" w:lastColumn="0" w:noHBand="0" w:noVBand="1"/>
        </w:tblPrEx>
        <w:trPr>
          <w:trHeight w:val="1960"/>
        </w:trPr>
        <w:tc>
          <w:tcPr>
            <w:tcW w:w="2905" w:type="dxa"/>
            <w:shd w:val="clear" w:color="auto" w:fill="auto"/>
            <w:noWrap/>
            <w:hideMark/>
          </w:tcPr>
          <w:p w14:paraId="1508CEA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S9366</w:t>
            </w:r>
          </w:p>
        </w:tc>
        <w:tc>
          <w:tcPr>
            <w:tcW w:w="1827" w:type="dxa"/>
            <w:shd w:val="clear" w:color="auto" w:fill="auto"/>
            <w:noWrap/>
            <w:hideMark/>
          </w:tcPr>
          <w:p w14:paraId="0DEDAD2D" w14:textId="482D8DE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43.95</w:t>
            </w:r>
          </w:p>
        </w:tc>
        <w:tc>
          <w:tcPr>
            <w:tcW w:w="4533" w:type="dxa"/>
            <w:shd w:val="clear" w:color="auto" w:fill="auto"/>
            <w:vAlign w:val="bottom"/>
            <w:hideMark/>
          </w:tcPr>
          <w:p w14:paraId="721941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total parenteral nutrition (TPN); more than one liter but no more than two liters per day, administrative services, professional pharmacy services, care coordination, and all necessary supplies and equipment (standard TPN formula, lipids, specialty amino acid formulas, drugs, and nursing visits coded separately), per diem</w:t>
            </w:r>
          </w:p>
        </w:tc>
      </w:tr>
      <w:tr w:rsidR="00706F01" w:rsidRPr="00E46745" w14:paraId="07E7C79F" w14:textId="77777777" w:rsidTr="00E674B2">
        <w:tblPrEx>
          <w:tblLook w:val="04A0" w:firstRow="1" w:lastRow="0" w:firstColumn="1" w:lastColumn="0" w:noHBand="0" w:noVBand="1"/>
        </w:tblPrEx>
        <w:trPr>
          <w:trHeight w:val="1960"/>
        </w:trPr>
        <w:tc>
          <w:tcPr>
            <w:tcW w:w="2905" w:type="dxa"/>
            <w:shd w:val="clear" w:color="auto" w:fill="auto"/>
            <w:noWrap/>
            <w:hideMark/>
          </w:tcPr>
          <w:p w14:paraId="78DFB7B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S9367</w:t>
            </w:r>
          </w:p>
        </w:tc>
        <w:tc>
          <w:tcPr>
            <w:tcW w:w="1827" w:type="dxa"/>
            <w:shd w:val="clear" w:color="auto" w:fill="auto"/>
            <w:noWrap/>
            <w:hideMark/>
          </w:tcPr>
          <w:p w14:paraId="3997FF70" w14:textId="1484F7A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43.95</w:t>
            </w:r>
          </w:p>
        </w:tc>
        <w:tc>
          <w:tcPr>
            <w:tcW w:w="4533" w:type="dxa"/>
            <w:shd w:val="clear" w:color="auto" w:fill="auto"/>
            <w:vAlign w:val="bottom"/>
            <w:hideMark/>
          </w:tcPr>
          <w:p w14:paraId="172F2D4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total parenteral nutrition (TPN); more than two liters but no more than three liters per day, administrative services, professional pharmacy services, care coordination, and all necessary supplies and equipment (standard TPN formula, lipids, specialty amino acids, drugs, and nursing visits coded separately), per diem</w:t>
            </w:r>
          </w:p>
        </w:tc>
      </w:tr>
      <w:tr w:rsidR="00706F01" w:rsidRPr="00E46745" w14:paraId="7283C94C" w14:textId="77777777" w:rsidTr="00E674B2">
        <w:tblPrEx>
          <w:tblLook w:val="04A0" w:firstRow="1" w:lastRow="0" w:firstColumn="1" w:lastColumn="0" w:noHBand="0" w:noVBand="1"/>
        </w:tblPrEx>
        <w:trPr>
          <w:trHeight w:val="1680"/>
        </w:trPr>
        <w:tc>
          <w:tcPr>
            <w:tcW w:w="2905" w:type="dxa"/>
            <w:shd w:val="clear" w:color="auto" w:fill="auto"/>
            <w:noWrap/>
            <w:hideMark/>
          </w:tcPr>
          <w:p w14:paraId="61E1CA4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S9368</w:t>
            </w:r>
          </w:p>
        </w:tc>
        <w:tc>
          <w:tcPr>
            <w:tcW w:w="1827" w:type="dxa"/>
            <w:shd w:val="clear" w:color="auto" w:fill="auto"/>
            <w:noWrap/>
            <w:hideMark/>
          </w:tcPr>
          <w:p w14:paraId="2E1A8D8B" w14:textId="382E54B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43.95</w:t>
            </w:r>
          </w:p>
        </w:tc>
        <w:tc>
          <w:tcPr>
            <w:tcW w:w="4533" w:type="dxa"/>
            <w:shd w:val="clear" w:color="auto" w:fill="auto"/>
            <w:vAlign w:val="bottom"/>
            <w:hideMark/>
          </w:tcPr>
          <w:p w14:paraId="4BB4CF5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total parenteral nutrition (TPN); more than three liters per day, administrative services, professional pharmacy services, care coordination, and all necessary supplies and equipment (standard TPN formula, lipids, specialty amino acid formulas, drugs, and nursing visits coded separately), per diem</w:t>
            </w:r>
          </w:p>
        </w:tc>
      </w:tr>
      <w:tr w:rsidR="00706F01" w:rsidRPr="00E46745" w14:paraId="4EA00F73" w14:textId="77777777" w:rsidTr="00E674B2">
        <w:tblPrEx>
          <w:tblLook w:val="04A0" w:firstRow="1" w:lastRow="0" w:firstColumn="1" w:lastColumn="0" w:noHBand="0" w:noVBand="1"/>
        </w:tblPrEx>
        <w:trPr>
          <w:trHeight w:val="1296"/>
        </w:trPr>
        <w:tc>
          <w:tcPr>
            <w:tcW w:w="2905" w:type="dxa"/>
            <w:shd w:val="clear" w:color="auto" w:fill="auto"/>
            <w:noWrap/>
            <w:hideMark/>
          </w:tcPr>
          <w:p w14:paraId="44CE506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S9370</w:t>
            </w:r>
          </w:p>
        </w:tc>
        <w:tc>
          <w:tcPr>
            <w:tcW w:w="1827" w:type="dxa"/>
            <w:shd w:val="clear" w:color="auto" w:fill="auto"/>
            <w:noWrap/>
            <w:hideMark/>
          </w:tcPr>
          <w:p w14:paraId="39EEAF78" w14:textId="0F774D6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9.62</w:t>
            </w:r>
          </w:p>
        </w:tc>
        <w:tc>
          <w:tcPr>
            <w:tcW w:w="4533" w:type="dxa"/>
            <w:shd w:val="clear" w:color="auto" w:fill="auto"/>
            <w:vAlign w:val="bottom"/>
            <w:hideMark/>
          </w:tcPr>
          <w:p w14:paraId="14CE6FB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therapy, intermittent anti-emetic injection therapy; administrative services, professional pharmacy services, care coordination, and all necessary supplies and equipment (drugs and nursing visits coded separately), per diem</w:t>
            </w:r>
          </w:p>
        </w:tc>
      </w:tr>
      <w:tr w:rsidR="00706F01" w:rsidRPr="00E46745" w14:paraId="4E586190" w14:textId="77777777" w:rsidTr="00E674B2">
        <w:tblPrEx>
          <w:tblLook w:val="04A0" w:firstRow="1" w:lastRow="0" w:firstColumn="1" w:lastColumn="0" w:noHBand="0" w:noVBand="1"/>
        </w:tblPrEx>
        <w:trPr>
          <w:trHeight w:val="1680"/>
        </w:trPr>
        <w:tc>
          <w:tcPr>
            <w:tcW w:w="2905" w:type="dxa"/>
            <w:shd w:val="clear" w:color="auto" w:fill="auto"/>
            <w:noWrap/>
            <w:hideMark/>
          </w:tcPr>
          <w:p w14:paraId="6D7D9E6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S9372</w:t>
            </w:r>
          </w:p>
        </w:tc>
        <w:tc>
          <w:tcPr>
            <w:tcW w:w="1827" w:type="dxa"/>
            <w:shd w:val="clear" w:color="auto" w:fill="auto"/>
            <w:noWrap/>
            <w:hideMark/>
          </w:tcPr>
          <w:p w14:paraId="07336171" w14:textId="4E7EE04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9.62</w:t>
            </w:r>
          </w:p>
        </w:tc>
        <w:tc>
          <w:tcPr>
            <w:tcW w:w="4533" w:type="dxa"/>
            <w:shd w:val="clear" w:color="auto" w:fill="auto"/>
            <w:vAlign w:val="bottom"/>
            <w:hideMark/>
          </w:tcPr>
          <w:p w14:paraId="592DD52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therapy; intermittent anticoagulant injection therapy (e.g. heparin); administrative services, professional pharmacy services, care coordination, and all necessary supplies and equipment (drugs and nursing visits coded separately), per diem (do not use this code with hydration therapy codes S9374-S9377)</w:t>
            </w:r>
          </w:p>
        </w:tc>
      </w:tr>
      <w:tr w:rsidR="00706F01" w:rsidRPr="00E46745" w14:paraId="4A9CF7E5" w14:textId="77777777" w:rsidTr="00E674B2">
        <w:tblPrEx>
          <w:tblLook w:val="04A0" w:firstRow="1" w:lastRow="0" w:firstColumn="1" w:lastColumn="0" w:noHBand="0" w:noVBand="1"/>
        </w:tblPrEx>
        <w:trPr>
          <w:trHeight w:val="1680"/>
        </w:trPr>
        <w:tc>
          <w:tcPr>
            <w:tcW w:w="2905" w:type="dxa"/>
            <w:shd w:val="clear" w:color="auto" w:fill="auto"/>
            <w:noWrap/>
            <w:hideMark/>
          </w:tcPr>
          <w:p w14:paraId="2FA3A3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S9373</w:t>
            </w:r>
          </w:p>
        </w:tc>
        <w:tc>
          <w:tcPr>
            <w:tcW w:w="1827" w:type="dxa"/>
            <w:shd w:val="clear" w:color="auto" w:fill="auto"/>
            <w:noWrap/>
            <w:hideMark/>
          </w:tcPr>
          <w:p w14:paraId="33D5D542" w14:textId="58AD0A64"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30.04</w:t>
            </w:r>
          </w:p>
        </w:tc>
        <w:tc>
          <w:tcPr>
            <w:tcW w:w="4533" w:type="dxa"/>
            <w:shd w:val="clear" w:color="auto" w:fill="auto"/>
            <w:vAlign w:val="bottom"/>
            <w:hideMark/>
          </w:tcPr>
          <w:p w14:paraId="2D6303F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hydration therapy; administrative services, professional pharmacy services, care coordination, and all necessary supplies and equipment (drugs and nursing visits coded separately), per diem (do not use with hydration therapy codes S9374-S9377 using daily volume scales)</w:t>
            </w:r>
          </w:p>
        </w:tc>
      </w:tr>
      <w:tr w:rsidR="00706F01" w:rsidRPr="00E46745" w14:paraId="70CD7EFD" w14:textId="77777777" w:rsidTr="00E674B2">
        <w:tblPrEx>
          <w:tblLook w:val="04A0" w:firstRow="1" w:lastRow="0" w:firstColumn="1" w:lastColumn="0" w:noHBand="0" w:noVBand="1"/>
        </w:tblPrEx>
        <w:trPr>
          <w:trHeight w:val="1400"/>
        </w:trPr>
        <w:tc>
          <w:tcPr>
            <w:tcW w:w="2905" w:type="dxa"/>
            <w:shd w:val="clear" w:color="auto" w:fill="auto"/>
            <w:noWrap/>
            <w:hideMark/>
          </w:tcPr>
          <w:p w14:paraId="02DEF71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S9374</w:t>
            </w:r>
          </w:p>
        </w:tc>
        <w:tc>
          <w:tcPr>
            <w:tcW w:w="1827" w:type="dxa"/>
            <w:shd w:val="clear" w:color="auto" w:fill="auto"/>
            <w:noWrap/>
            <w:hideMark/>
          </w:tcPr>
          <w:p w14:paraId="3EBAF518" w14:textId="6BD6DF6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30.04</w:t>
            </w:r>
          </w:p>
        </w:tc>
        <w:tc>
          <w:tcPr>
            <w:tcW w:w="4533" w:type="dxa"/>
            <w:shd w:val="clear" w:color="auto" w:fill="auto"/>
            <w:vAlign w:val="bottom"/>
            <w:hideMark/>
          </w:tcPr>
          <w:p w14:paraId="2559603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hydration therapy; one liter per day, administrative services, professional pharmacy services, care coordination, and all necessary supplies and equipment (drugs and nursing visits coded separately), per diem</w:t>
            </w:r>
          </w:p>
        </w:tc>
      </w:tr>
      <w:tr w:rsidR="00706F01" w:rsidRPr="00E46745" w14:paraId="549AA097" w14:textId="77777777" w:rsidTr="00E674B2">
        <w:tblPrEx>
          <w:tblLook w:val="04A0" w:firstRow="1" w:lastRow="0" w:firstColumn="1" w:lastColumn="0" w:noHBand="0" w:noVBand="1"/>
        </w:tblPrEx>
        <w:trPr>
          <w:trHeight w:val="1400"/>
        </w:trPr>
        <w:tc>
          <w:tcPr>
            <w:tcW w:w="2905" w:type="dxa"/>
            <w:shd w:val="clear" w:color="auto" w:fill="auto"/>
            <w:noWrap/>
            <w:hideMark/>
          </w:tcPr>
          <w:p w14:paraId="168D9B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S9375</w:t>
            </w:r>
          </w:p>
        </w:tc>
        <w:tc>
          <w:tcPr>
            <w:tcW w:w="1827" w:type="dxa"/>
            <w:shd w:val="clear" w:color="auto" w:fill="auto"/>
            <w:noWrap/>
            <w:hideMark/>
          </w:tcPr>
          <w:p w14:paraId="51995DA9" w14:textId="013C319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30.04</w:t>
            </w:r>
          </w:p>
        </w:tc>
        <w:tc>
          <w:tcPr>
            <w:tcW w:w="4533" w:type="dxa"/>
            <w:shd w:val="clear" w:color="auto" w:fill="auto"/>
            <w:vAlign w:val="bottom"/>
            <w:hideMark/>
          </w:tcPr>
          <w:p w14:paraId="03AB103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hydration therapy; more than one liter but no more than two liters per day, administrative services, professional pharmacy services, care coordination, and all necessary supplies and equipment (drugs and nursing visits coded separately), per diem</w:t>
            </w:r>
          </w:p>
        </w:tc>
      </w:tr>
      <w:tr w:rsidR="00706F01" w:rsidRPr="00E46745" w14:paraId="0ADAAB17" w14:textId="77777777" w:rsidTr="00E674B2">
        <w:tblPrEx>
          <w:tblLook w:val="04A0" w:firstRow="1" w:lastRow="0" w:firstColumn="1" w:lastColumn="0" w:noHBand="0" w:noVBand="1"/>
        </w:tblPrEx>
        <w:trPr>
          <w:trHeight w:val="1400"/>
        </w:trPr>
        <w:tc>
          <w:tcPr>
            <w:tcW w:w="2905" w:type="dxa"/>
            <w:shd w:val="clear" w:color="auto" w:fill="auto"/>
            <w:noWrap/>
            <w:hideMark/>
          </w:tcPr>
          <w:p w14:paraId="4B0FB60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S9376</w:t>
            </w:r>
          </w:p>
        </w:tc>
        <w:tc>
          <w:tcPr>
            <w:tcW w:w="1827" w:type="dxa"/>
            <w:shd w:val="clear" w:color="auto" w:fill="auto"/>
            <w:noWrap/>
            <w:hideMark/>
          </w:tcPr>
          <w:p w14:paraId="34C7A122" w14:textId="0E8288D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30.04</w:t>
            </w:r>
          </w:p>
        </w:tc>
        <w:tc>
          <w:tcPr>
            <w:tcW w:w="4533" w:type="dxa"/>
            <w:shd w:val="clear" w:color="auto" w:fill="auto"/>
            <w:vAlign w:val="bottom"/>
            <w:hideMark/>
          </w:tcPr>
          <w:p w14:paraId="697D66B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hydration therapy; more than two liters but no more than three liters per day, administrative services, professional pharmacy services, care coordination, and all necessary supplies and equipment (drugs and nursing visits coded separately), per diem</w:t>
            </w:r>
          </w:p>
        </w:tc>
      </w:tr>
      <w:tr w:rsidR="00706F01" w:rsidRPr="00E46745" w14:paraId="334E6FF2" w14:textId="77777777" w:rsidTr="00E674B2">
        <w:tblPrEx>
          <w:tblLook w:val="04A0" w:firstRow="1" w:lastRow="0" w:firstColumn="1" w:lastColumn="0" w:noHBand="0" w:noVBand="1"/>
        </w:tblPrEx>
        <w:trPr>
          <w:trHeight w:val="1400"/>
        </w:trPr>
        <w:tc>
          <w:tcPr>
            <w:tcW w:w="2905" w:type="dxa"/>
            <w:shd w:val="clear" w:color="auto" w:fill="auto"/>
            <w:noWrap/>
            <w:hideMark/>
          </w:tcPr>
          <w:p w14:paraId="01E249B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S9377</w:t>
            </w:r>
          </w:p>
        </w:tc>
        <w:tc>
          <w:tcPr>
            <w:tcW w:w="1827" w:type="dxa"/>
            <w:shd w:val="clear" w:color="auto" w:fill="auto"/>
            <w:noWrap/>
            <w:hideMark/>
          </w:tcPr>
          <w:p w14:paraId="613248A5" w14:textId="053DA28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30.04</w:t>
            </w:r>
          </w:p>
        </w:tc>
        <w:tc>
          <w:tcPr>
            <w:tcW w:w="4533" w:type="dxa"/>
            <w:shd w:val="clear" w:color="auto" w:fill="auto"/>
            <w:vAlign w:val="bottom"/>
            <w:hideMark/>
          </w:tcPr>
          <w:p w14:paraId="6119BC0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hydration therapy; more than three liters per day, administrative services, professional pharmacy services, care coordination, and all necessary supplies (drugs and nursing visits coded separately), per diem</w:t>
            </w:r>
          </w:p>
        </w:tc>
      </w:tr>
      <w:tr w:rsidR="00706F01" w:rsidRPr="00E46745" w14:paraId="5E1ABC29" w14:textId="77777777" w:rsidTr="00E674B2">
        <w:tblPrEx>
          <w:tblLook w:val="04A0" w:firstRow="1" w:lastRow="0" w:firstColumn="1" w:lastColumn="0" w:noHBand="0" w:noVBand="1"/>
        </w:tblPrEx>
        <w:trPr>
          <w:trHeight w:val="1400"/>
        </w:trPr>
        <w:tc>
          <w:tcPr>
            <w:tcW w:w="2905" w:type="dxa"/>
            <w:shd w:val="clear" w:color="auto" w:fill="auto"/>
            <w:noWrap/>
            <w:hideMark/>
          </w:tcPr>
          <w:p w14:paraId="63295A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S9379</w:t>
            </w:r>
          </w:p>
        </w:tc>
        <w:tc>
          <w:tcPr>
            <w:tcW w:w="1827" w:type="dxa"/>
            <w:shd w:val="clear" w:color="auto" w:fill="auto"/>
            <w:noWrap/>
            <w:hideMark/>
          </w:tcPr>
          <w:p w14:paraId="4490138C" w14:textId="71BAE1D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AAC+20%+$8.00</w:t>
            </w:r>
          </w:p>
        </w:tc>
        <w:tc>
          <w:tcPr>
            <w:tcW w:w="4533" w:type="dxa"/>
            <w:shd w:val="clear" w:color="auto" w:fill="auto"/>
            <w:vAlign w:val="bottom"/>
            <w:hideMark/>
          </w:tcPr>
          <w:p w14:paraId="664AC95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infusion therapy, not otherwise classified; administrative services, professional pharmacy services, care coordination, and all necessary supplies and equipment (drugs and nursing visits coded separately), per diem</w:t>
            </w:r>
          </w:p>
        </w:tc>
      </w:tr>
      <w:tr w:rsidR="00706F01" w:rsidRPr="00E46745" w14:paraId="71C0BEB0" w14:textId="77777777" w:rsidTr="00E674B2">
        <w:tblPrEx>
          <w:tblLook w:val="04A0" w:firstRow="1" w:lastRow="0" w:firstColumn="1" w:lastColumn="0" w:noHBand="0" w:noVBand="1"/>
        </w:tblPrEx>
        <w:trPr>
          <w:trHeight w:val="560"/>
        </w:trPr>
        <w:tc>
          <w:tcPr>
            <w:tcW w:w="2905" w:type="dxa"/>
            <w:shd w:val="clear" w:color="auto" w:fill="auto"/>
            <w:noWrap/>
            <w:hideMark/>
          </w:tcPr>
          <w:p w14:paraId="42B15B8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S9434</w:t>
            </w:r>
          </w:p>
        </w:tc>
        <w:tc>
          <w:tcPr>
            <w:tcW w:w="1827" w:type="dxa"/>
            <w:shd w:val="clear" w:color="auto" w:fill="auto"/>
            <w:noWrap/>
            <w:hideMark/>
          </w:tcPr>
          <w:p w14:paraId="2910C300" w14:textId="3D162DA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0315ADF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Modified solid food supplements for inborn errors of metabolism</w:t>
            </w:r>
          </w:p>
        </w:tc>
      </w:tr>
      <w:tr w:rsidR="00706F01" w:rsidRPr="00E46745" w14:paraId="6EB39E09" w14:textId="77777777" w:rsidTr="00E674B2">
        <w:tblPrEx>
          <w:tblLook w:val="04A0" w:firstRow="1" w:lastRow="0" w:firstColumn="1" w:lastColumn="0" w:noHBand="0" w:noVBand="1"/>
        </w:tblPrEx>
        <w:trPr>
          <w:trHeight w:val="280"/>
        </w:trPr>
        <w:tc>
          <w:tcPr>
            <w:tcW w:w="2905" w:type="dxa"/>
            <w:shd w:val="clear" w:color="auto" w:fill="auto"/>
            <w:noWrap/>
            <w:hideMark/>
          </w:tcPr>
          <w:p w14:paraId="0A6068D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S9435</w:t>
            </w:r>
          </w:p>
        </w:tc>
        <w:tc>
          <w:tcPr>
            <w:tcW w:w="1827" w:type="dxa"/>
            <w:shd w:val="clear" w:color="auto" w:fill="auto"/>
            <w:noWrap/>
            <w:hideMark/>
          </w:tcPr>
          <w:p w14:paraId="2FA2D719" w14:textId="7BC2D01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522AF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Medical foods for inborn errors of metabolism</w:t>
            </w:r>
          </w:p>
        </w:tc>
      </w:tr>
      <w:tr w:rsidR="00706F01" w:rsidRPr="00E46745" w14:paraId="4E041EBC" w14:textId="77777777" w:rsidTr="00E674B2">
        <w:tblPrEx>
          <w:tblLook w:val="04A0" w:firstRow="1" w:lastRow="0" w:firstColumn="1" w:lastColumn="0" w:noHBand="0" w:noVBand="1"/>
        </w:tblPrEx>
        <w:trPr>
          <w:trHeight w:val="1400"/>
        </w:trPr>
        <w:tc>
          <w:tcPr>
            <w:tcW w:w="2905" w:type="dxa"/>
            <w:shd w:val="clear" w:color="auto" w:fill="auto"/>
            <w:noWrap/>
            <w:hideMark/>
          </w:tcPr>
          <w:p w14:paraId="7BC2A59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S9490</w:t>
            </w:r>
          </w:p>
        </w:tc>
        <w:tc>
          <w:tcPr>
            <w:tcW w:w="1827" w:type="dxa"/>
            <w:shd w:val="clear" w:color="auto" w:fill="auto"/>
            <w:noWrap/>
            <w:hideMark/>
          </w:tcPr>
          <w:p w14:paraId="7558A365" w14:textId="6A4012C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44.86</w:t>
            </w:r>
          </w:p>
        </w:tc>
        <w:tc>
          <w:tcPr>
            <w:tcW w:w="4533" w:type="dxa"/>
            <w:shd w:val="clear" w:color="auto" w:fill="auto"/>
            <w:vAlign w:val="bottom"/>
            <w:hideMark/>
          </w:tcPr>
          <w:p w14:paraId="6481436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corticosteroid infusion; administrative services, professional pharmacy services, care coordination, and all necessary supplies and equipment (drugs and nursing visits coded separately), per diem</w:t>
            </w:r>
          </w:p>
        </w:tc>
      </w:tr>
      <w:tr w:rsidR="00706F01" w:rsidRPr="00E46745" w14:paraId="5490C972" w14:textId="77777777" w:rsidTr="00E674B2">
        <w:tblPrEx>
          <w:tblLook w:val="04A0" w:firstRow="1" w:lastRow="0" w:firstColumn="1" w:lastColumn="0" w:noHBand="0" w:noVBand="1"/>
        </w:tblPrEx>
        <w:trPr>
          <w:trHeight w:val="665"/>
        </w:trPr>
        <w:tc>
          <w:tcPr>
            <w:tcW w:w="2905" w:type="dxa"/>
            <w:shd w:val="clear" w:color="auto" w:fill="auto"/>
            <w:noWrap/>
            <w:hideMark/>
          </w:tcPr>
          <w:p w14:paraId="0F1BFB5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S9494</w:t>
            </w:r>
          </w:p>
        </w:tc>
        <w:tc>
          <w:tcPr>
            <w:tcW w:w="1827" w:type="dxa"/>
            <w:shd w:val="clear" w:color="auto" w:fill="auto"/>
            <w:noWrap/>
            <w:hideMark/>
          </w:tcPr>
          <w:p w14:paraId="3F865222" w14:textId="50CA3CA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44.86</w:t>
            </w:r>
          </w:p>
        </w:tc>
        <w:tc>
          <w:tcPr>
            <w:tcW w:w="4533" w:type="dxa"/>
            <w:shd w:val="clear" w:color="auto" w:fill="auto"/>
            <w:vAlign w:val="bottom"/>
            <w:hideMark/>
          </w:tcPr>
          <w:p w14:paraId="1F09C32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antibiotic, antiviral, or antifungal therapy; administrative services, professional pharmacy services, care coordination, and all necessary supplies and equipment (drug and nursing visits coded separately), per diem (do not use with</w:t>
            </w:r>
          </w:p>
        </w:tc>
      </w:tr>
      <w:tr w:rsidR="00706F01" w:rsidRPr="00E46745" w14:paraId="670778AA" w14:textId="77777777" w:rsidTr="00E674B2">
        <w:tblPrEx>
          <w:tblLook w:val="04A0" w:firstRow="1" w:lastRow="0" w:firstColumn="1" w:lastColumn="0" w:noHBand="0" w:noVBand="1"/>
        </w:tblPrEx>
        <w:trPr>
          <w:trHeight w:val="1400"/>
        </w:trPr>
        <w:tc>
          <w:tcPr>
            <w:tcW w:w="2905" w:type="dxa"/>
            <w:shd w:val="clear" w:color="auto" w:fill="auto"/>
            <w:noWrap/>
            <w:hideMark/>
          </w:tcPr>
          <w:p w14:paraId="518CF4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S9497</w:t>
            </w:r>
          </w:p>
        </w:tc>
        <w:tc>
          <w:tcPr>
            <w:tcW w:w="1827" w:type="dxa"/>
            <w:shd w:val="clear" w:color="auto" w:fill="auto"/>
            <w:noWrap/>
            <w:hideMark/>
          </w:tcPr>
          <w:p w14:paraId="2780536B" w14:textId="73AE2DB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51.51</w:t>
            </w:r>
          </w:p>
        </w:tc>
        <w:tc>
          <w:tcPr>
            <w:tcW w:w="4533" w:type="dxa"/>
            <w:shd w:val="clear" w:color="auto" w:fill="auto"/>
            <w:vAlign w:val="bottom"/>
            <w:hideMark/>
          </w:tcPr>
          <w:p w14:paraId="010CE7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antibiotic, antiviral, or antifungal therapy; once every 3 hours; administrative services, professional pharmacy services, care coordination, and all necessary supplies and equipment (drugs and nursing visits coded separately), per diem</w:t>
            </w:r>
          </w:p>
        </w:tc>
      </w:tr>
      <w:tr w:rsidR="00706F01" w:rsidRPr="00E46745" w14:paraId="3065E216" w14:textId="77777777" w:rsidTr="00E674B2">
        <w:tblPrEx>
          <w:tblLook w:val="04A0" w:firstRow="1" w:lastRow="0" w:firstColumn="1" w:lastColumn="0" w:noHBand="0" w:noVBand="1"/>
        </w:tblPrEx>
        <w:trPr>
          <w:trHeight w:val="1400"/>
        </w:trPr>
        <w:tc>
          <w:tcPr>
            <w:tcW w:w="2905" w:type="dxa"/>
            <w:shd w:val="clear" w:color="auto" w:fill="auto"/>
            <w:noWrap/>
            <w:hideMark/>
          </w:tcPr>
          <w:p w14:paraId="24AD07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S9500</w:t>
            </w:r>
          </w:p>
        </w:tc>
        <w:tc>
          <w:tcPr>
            <w:tcW w:w="1827" w:type="dxa"/>
            <w:shd w:val="clear" w:color="auto" w:fill="auto"/>
            <w:noWrap/>
            <w:hideMark/>
          </w:tcPr>
          <w:p w14:paraId="1D0199BE" w14:textId="7FB1B66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44.86</w:t>
            </w:r>
          </w:p>
        </w:tc>
        <w:tc>
          <w:tcPr>
            <w:tcW w:w="4533" w:type="dxa"/>
            <w:shd w:val="clear" w:color="auto" w:fill="auto"/>
            <w:vAlign w:val="bottom"/>
            <w:hideMark/>
          </w:tcPr>
          <w:p w14:paraId="6173BEA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antibiotic, antiviral, or antifungal therapy; once every 24 hours; administrative services, professional pharmacy services, care coordination, and all necessary supplies and equipment (drugs and nursing visits coded separately), per diem</w:t>
            </w:r>
          </w:p>
        </w:tc>
      </w:tr>
      <w:tr w:rsidR="00706F01" w:rsidRPr="00E46745" w14:paraId="5D722A0F" w14:textId="77777777" w:rsidTr="00E674B2">
        <w:tblPrEx>
          <w:tblLook w:val="04A0" w:firstRow="1" w:lastRow="0" w:firstColumn="1" w:lastColumn="0" w:noHBand="0" w:noVBand="1"/>
        </w:tblPrEx>
        <w:trPr>
          <w:trHeight w:val="1400"/>
        </w:trPr>
        <w:tc>
          <w:tcPr>
            <w:tcW w:w="2905" w:type="dxa"/>
            <w:shd w:val="clear" w:color="auto" w:fill="auto"/>
            <w:noWrap/>
            <w:hideMark/>
          </w:tcPr>
          <w:p w14:paraId="4F9F428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S9501</w:t>
            </w:r>
          </w:p>
        </w:tc>
        <w:tc>
          <w:tcPr>
            <w:tcW w:w="1827" w:type="dxa"/>
            <w:shd w:val="clear" w:color="auto" w:fill="auto"/>
            <w:noWrap/>
            <w:hideMark/>
          </w:tcPr>
          <w:p w14:paraId="2BC81B66" w14:textId="759AF9A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51.73</w:t>
            </w:r>
          </w:p>
        </w:tc>
        <w:tc>
          <w:tcPr>
            <w:tcW w:w="4533" w:type="dxa"/>
            <w:shd w:val="clear" w:color="auto" w:fill="auto"/>
            <w:vAlign w:val="bottom"/>
            <w:hideMark/>
          </w:tcPr>
          <w:p w14:paraId="36CFD0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antibiotic, antiviral, or antifungal therapy; once every 12 hours; administrative services, professional pharmacy services, care coordination, and all necessary supplies and equipment (drugs and nursing visits coded separately), per diem</w:t>
            </w:r>
          </w:p>
        </w:tc>
      </w:tr>
      <w:tr w:rsidR="00706F01" w:rsidRPr="00E46745" w14:paraId="1C6D35DB" w14:textId="77777777" w:rsidTr="00E674B2">
        <w:tblPrEx>
          <w:tblLook w:val="04A0" w:firstRow="1" w:lastRow="0" w:firstColumn="1" w:lastColumn="0" w:noHBand="0" w:noVBand="1"/>
        </w:tblPrEx>
        <w:trPr>
          <w:trHeight w:val="1400"/>
        </w:trPr>
        <w:tc>
          <w:tcPr>
            <w:tcW w:w="2905" w:type="dxa"/>
            <w:shd w:val="clear" w:color="auto" w:fill="auto"/>
            <w:noWrap/>
            <w:hideMark/>
          </w:tcPr>
          <w:p w14:paraId="7FC467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S9502</w:t>
            </w:r>
          </w:p>
        </w:tc>
        <w:tc>
          <w:tcPr>
            <w:tcW w:w="1827" w:type="dxa"/>
            <w:shd w:val="clear" w:color="auto" w:fill="auto"/>
            <w:noWrap/>
            <w:hideMark/>
          </w:tcPr>
          <w:p w14:paraId="2CD1E1D4" w14:textId="0416FFE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56.20</w:t>
            </w:r>
          </w:p>
        </w:tc>
        <w:tc>
          <w:tcPr>
            <w:tcW w:w="4533" w:type="dxa"/>
            <w:shd w:val="clear" w:color="auto" w:fill="auto"/>
            <w:vAlign w:val="bottom"/>
            <w:hideMark/>
          </w:tcPr>
          <w:p w14:paraId="0AD159C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antibiotic, antiviral, or antifungal therapy; once every 8 hours, administrative services, professional pharmacy services, care coordination, and all necessary supplies and equipment (drugs and nursing visits coded separately), per diem</w:t>
            </w:r>
          </w:p>
        </w:tc>
      </w:tr>
      <w:tr w:rsidR="00706F01" w:rsidRPr="00E46745" w14:paraId="3F4D815F" w14:textId="77777777" w:rsidTr="00E674B2">
        <w:tblPrEx>
          <w:tblLook w:val="04A0" w:firstRow="1" w:lastRow="0" w:firstColumn="1" w:lastColumn="0" w:noHBand="0" w:noVBand="1"/>
        </w:tblPrEx>
        <w:trPr>
          <w:trHeight w:val="1400"/>
        </w:trPr>
        <w:tc>
          <w:tcPr>
            <w:tcW w:w="2905" w:type="dxa"/>
            <w:shd w:val="clear" w:color="auto" w:fill="auto"/>
            <w:noWrap/>
            <w:hideMark/>
          </w:tcPr>
          <w:p w14:paraId="24B7C5E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S9503</w:t>
            </w:r>
          </w:p>
        </w:tc>
        <w:tc>
          <w:tcPr>
            <w:tcW w:w="1827" w:type="dxa"/>
            <w:shd w:val="clear" w:color="auto" w:fill="auto"/>
            <w:noWrap/>
            <w:hideMark/>
          </w:tcPr>
          <w:p w14:paraId="392F5933" w14:textId="7AB65B6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61.87</w:t>
            </w:r>
          </w:p>
        </w:tc>
        <w:tc>
          <w:tcPr>
            <w:tcW w:w="4533" w:type="dxa"/>
            <w:shd w:val="clear" w:color="auto" w:fill="auto"/>
            <w:vAlign w:val="bottom"/>
            <w:hideMark/>
          </w:tcPr>
          <w:p w14:paraId="687DDB2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antibiotic, antiviral, or antifungal; once every 6 hours; administrative services, professional pharmacy services, care coordination, and all necessary supplies and equipment (drugs and nursing visits coded separately), per diem</w:t>
            </w:r>
          </w:p>
        </w:tc>
      </w:tr>
      <w:tr w:rsidR="00706F01" w:rsidRPr="00E46745" w14:paraId="7280D94C" w14:textId="77777777" w:rsidTr="00E674B2">
        <w:tblPrEx>
          <w:tblLook w:val="04A0" w:firstRow="1" w:lastRow="0" w:firstColumn="1" w:lastColumn="0" w:noHBand="0" w:noVBand="1"/>
        </w:tblPrEx>
        <w:trPr>
          <w:trHeight w:val="1400"/>
        </w:trPr>
        <w:tc>
          <w:tcPr>
            <w:tcW w:w="2905" w:type="dxa"/>
            <w:shd w:val="clear" w:color="auto" w:fill="auto"/>
            <w:noWrap/>
            <w:hideMark/>
          </w:tcPr>
          <w:p w14:paraId="1B68EC4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S9504</w:t>
            </w:r>
          </w:p>
        </w:tc>
        <w:tc>
          <w:tcPr>
            <w:tcW w:w="1827" w:type="dxa"/>
            <w:shd w:val="clear" w:color="auto" w:fill="auto"/>
            <w:noWrap/>
            <w:hideMark/>
          </w:tcPr>
          <w:p w14:paraId="233E6187" w14:textId="62A436E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73.22</w:t>
            </w:r>
          </w:p>
        </w:tc>
        <w:tc>
          <w:tcPr>
            <w:tcW w:w="4533" w:type="dxa"/>
            <w:shd w:val="clear" w:color="auto" w:fill="auto"/>
            <w:vAlign w:val="bottom"/>
            <w:hideMark/>
          </w:tcPr>
          <w:p w14:paraId="2B302ED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 therapy, antibiotic, antiviral, or antifungal; once every 4 hours; administrative services, professional pharmacy services, care coordination, and all necessary supplies and equipment (drugs and nursing visits coded separately), per diem</w:t>
            </w:r>
          </w:p>
        </w:tc>
      </w:tr>
      <w:tr w:rsidR="00706F01" w:rsidRPr="00E46745" w14:paraId="7229D4E8" w14:textId="77777777" w:rsidTr="00E674B2">
        <w:tblPrEx>
          <w:tblLook w:val="04A0" w:firstRow="1" w:lastRow="0" w:firstColumn="1" w:lastColumn="0" w:noHBand="0" w:noVBand="1"/>
        </w:tblPrEx>
        <w:trPr>
          <w:trHeight w:val="665"/>
        </w:trPr>
        <w:tc>
          <w:tcPr>
            <w:tcW w:w="2905" w:type="dxa"/>
            <w:shd w:val="clear" w:color="auto" w:fill="auto"/>
            <w:noWrap/>
            <w:hideMark/>
          </w:tcPr>
          <w:p w14:paraId="541D1C7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S9537</w:t>
            </w:r>
          </w:p>
        </w:tc>
        <w:tc>
          <w:tcPr>
            <w:tcW w:w="1827" w:type="dxa"/>
            <w:shd w:val="clear" w:color="auto" w:fill="auto"/>
            <w:noWrap/>
            <w:hideMark/>
          </w:tcPr>
          <w:p w14:paraId="7BDAC631" w14:textId="7D96FF6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9.62</w:t>
            </w:r>
          </w:p>
        </w:tc>
        <w:tc>
          <w:tcPr>
            <w:tcW w:w="4533" w:type="dxa"/>
            <w:shd w:val="clear" w:color="auto" w:fill="auto"/>
            <w:vAlign w:val="bottom"/>
            <w:hideMark/>
          </w:tcPr>
          <w:p w14:paraId="12F23D6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therapy; hematopoietic hormone injection therapy (e.g., crythropoietin, G-CSF, GM-CSF); administrative services, professional pharmacy services, care coordination, and all necessary supplies and equipment (drugs and nursing visits coded separately), per diem</w:t>
            </w:r>
          </w:p>
        </w:tc>
      </w:tr>
      <w:tr w:rsidR="00706F01" w:rsidRPr="00E46745" w14:paraId="7F5A4578" w14:textId="77777777" w:rsidTr="00E674B2">
        <w:tblPrEx>
          <w:tblLook w:val="04A0" w:firstRow="1" w:lastRow="0" w:firstColumn="1" w:lastColumn="0" w:noHBand="0" w:noVBand="1"/>
        </w:tblPrEx>
        <w:trPr>
          <w:trHeight w:val="1296"/>
        </w:trPr>
        <w:tc>
          <w:tcPr>
            <w:tcW w:w="2905" w:type="dxa"/>
            <w:shd w:val="clear" w:color="auto" w:fill="auto"/>
            <w:noWrap/>
            <w:hideMark/>
          </w:tcPr>
          <w:p w14:paraId="49D9AF3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S9538</w:t>
            </w:r>
          </w:p>
        </w:tc>
        <w:tc>
          <w:tcPr>
            <w:tcW w:w="1827" w:type="dxa"/>
            <w:shd w:val="clear" w:color="auto" w:fill="auto"/>
            <w:noWrap/>
            <w:hideMark/>
          </w:tcPr>
          <w:p w14:paraId="3F245A74" w14:textId="7CD69F6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51.51</w:t>
            </w:r>
          </w:p>
        </w:tc>
        <w:tc>
          <w:tcPr>
            <w:tcW w:w="4533" w:type="dxa"/>
            <w:shd w:val="clear" w:color="auto" w:fill="auto"/>
            <w:vAlign w:val="bottom"/>
            <w:hideMark/>
          </w:tcPr>
          <w:p w14:paraId="70AEDC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transfusion of blood product(s); administrative services, professional pharmacy services, care coordination and all necessary supplies and equipment (blood products, drugs, and nursing visits coded separately), per diem</w:t>
            </w:r>
          </w:p>
        </w:tc>
      </w:tr>
      <w:tr w:rsidR="00706F01" w:rsidRPr="00E46745" w14:paraId="4FC57AE5" w14:textId="77777777" w:rsidTr="00E674B2">
        <w:tblPrEx>
          <w:tblLook w:val="04A0" w:firstRow="1" w:lastRow="0" w:firstColumn="1" w:lastColumn="0" w:noHBand="0" w:noVBand="1"/>
        </w:tblPrEx>
        <w:trPr>
          <w:trHeight w:val="1400"/>
        </w:trPr>
        <w:tc>
          <w:tcPr>
            <w:tcW w:w="2905" w:type="dxa"/>
            <w:shd w:val="clear" w:color="auto" w:fill="auto"/>
            <w:noWrap/>
            <w:hideMark/>
          </w:tcPr>
          <w:p w14:paraId="4527FD1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S9542</w:t>
            </w:r>
          </w:p>
        </w:tc>
        <w:tc>
          <w:tcPr>
            <w:tcW w:w="1827" w:type="dxa"/>
            <w:shd w:val="clear" w:color="auto" w:fill="auto"/>
            <w:noWrap/>
            <w:hideMark/>
          </w:tcPr>
          <w:p w14:paraId="2A241B04" w14:textId="1B7B578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9.62</w:t>
            </w:r>
          </w:p>
        </w:tc>
        <w:tc>
          <w:tcPr>
            <w:tcW w:w="4533" w:type="dxa"/>
            <w:shd w:val="clear" w:color="auto" w:fill="auto"/>
            <w:vAlign w:val="bottom"/>
            <w:hideMark/>
          </w:tcPr>
          <w:p w14:paraId="462D37E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injectable therapy; not otherwise classified, including administrative services, professional pharmacy services, coordination of care, and all necessary supplies and equipment (drugs and nursing visits coded separately), per diem</w:t>
            </w:r>
          </w:p>
        </w:tc>
      </w:tr>
      <w:tr w:rsidR="00706F01" w:rsidRPr="00E46745" w14:paraId="5C651471" w14:textId="77777777" w:rsidTr="00E674B2">
        <w:tblPrEx>
          <w:tblLook w:val="04A0" w:firstRow="1" w:lastRow="0" w:firstColumn="1" w:lastColumn="0" w:noHBand="0" w:noVBand="1"/>
        </w:tblPrEx>
        <w:trPr>
          <w:trHeight w:val="1296"/>
        </w:trPr>
        <w:tc>
          <w:tcPr>
            <w:tcW w:w="2905" w:type="dxa"/>
            <w:shd w:val="clear" w:color="auto" w:fill="auto"/>
            <w:noWrap/>
            <w:hideMark/>
          </w:tcPr>
          <w:p w14:paraId="660879F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S9558</w:t>
            </w:r>
          </w:p>
        </w:tc>
        <w:tc>
          <w:tcPr>
            <w:tcW w:w="1827" w:type="dxa"/>
            <w:shd w:val="clear" w:color="auto" w:fill="auto"/>
            <w:noWrap/>
            <w:hideMark/>
          </w:tcPr>
          <w:p w14:paraId="6E3B92E1" w14:textId="6F00377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9.62</w:t>
            </w:r>
          </w:p>
        </w:tc>
        <w:tc>
          <w:tcPr>
            <w:tcW w:w="4533" w:type="dxa"/>
            <w:shd w:val="clear" w:color="auto" w:fill="auto"/>
            <w:vAlign w:val="bottom"/>
            <w:hideMark/>
          </w:tcPr>
          <w:p w14:paraId="7E7EAA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injectable therapy; growth hormone, including administrative services, professional pharmacy services, coordination of care, and all necessary supplies and equipment (drugs and nursing visits coded separately), per diem</w:t>
            </w:r>
          </w:p>
        </w:tc>
      </w:tr>
      <w:tr w:rsidR="00706F01" w:rsidRPr="00E46745" w14:paraId="2101857F" w14:textId="77777777" w:rsidTr="00E674B2">
        <w:tblPrEx>
          <w:tblLook w:val="04A0" w:firstRow="1" w:lastRow="0" w:firstColumn="1" w:lastColumn="0" w:noHBand="0" w:noVBand="1"/>
        </w:tblPrEx>
        <w:trPr>
          <w:trHeight w:val="1296"/>
        </w:trPr>
        <w:tc>
          <w:tcPr>
            <w:tcW w:w="2905" w:type="dxa"/>
            <w:shd w:val="clear" w:color="auto" w:fill="auto"/>
            <w:noWrap/>
            <w:hideMark/>
          </w:tcPr>
          <w:p w14:paraId="2CCE1C2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S9559</w:t>
            </w:r>
          </w:p>
        </w:tc>
        <w:tc>
          <w:tcPr>
            <w:tcW w:w="1827" w:type="dxa"/>
            <w:shd w:val="clear" w:color="auto" w:fill="auto"/>
            <w:noWrap/>
            <w:hideMark/>
          </w:tcPr>
          <w:p w14:paraId="7A1BBE1D" w14:textId="44F92EF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9.62</w:t>
            </w:r>
          </w:p>
        </w:tc>
        <w:tc>
          <w:tcPr>
            <w:tcW w:w="4533" w:type="dxa"/>
            <w:shd w:val="clear" w:color="auto" w:fill="auto"/>
            <w:vAlign w:val="bottom"/>
            <w:hideMark/>
          </w:tcPr>
          <w:p w14:paraId="1559619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injectable therapy; interferon, including administrative services, professional pharmacy services, coordination of care, and all necessary supplies and equipment (drugs and nursing visits coded separately), per diem</w:t>
            </w:r>
          </w:p>
        </w:tc>
      </w:tr>
      <w:tr w:rsidR="00706F01" w:rsidRPr="00E46745" w14:paraId="69F03BF0" w14:textId="77777777" w:rsidTr="00E674B2">
        <w:tblPrEx>
          <w:tblLook w:val="04A0" w:firstRow="1" w:lastRow="0" w:firstColumn="1" w:lastColumn="0" w:noHBand="0" w:noVBand="1"/>
        </w:tblPrEx>
        <w:trPr>
          <w:trHeight w:val="1400"/>
        </w:trPr>
        <w:tc>
          <w:tcPr>
            <w:tcW w:w="2905" w:type="dxa"/>
            <w:shd w:val="clear" w:color="auto" w:fill="auto"/>
            <w:noWrap/>
            <w:hideMark/>
          </w:tcPr>
          <w:p w14:paraId="526B0FF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S9560</w:t>
            </w:r>
          </w:p>
        </w:tc>
        <w:tc>
          <w:tcPr>
            <w:tcW w:w="1827" w:type="dxa"/>
            <w:shd w:val="clear" w:color="auto" w:fill="auto"/>
            <w:noWrap/>
            <w:hideMark/>
          </w:tcPr>
          <w:p w14:paraId="70510EE2" w14:textId="307E2EC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9.62</w:t>
            </w:r>
          </w:p>
        </w:tc>
        <w:tc>
          <w:tcPr>
            <w:tcW w:w="4533" w:type="dxa"/>
            <w:shd w:val="clear" w:color="auto" w:fill="auto"/>
            <w:vAlign w:val="bottom"/>
            <w:hideMark/>
          </w:tcPr>
          <w:p w14:paraId="70B4FA3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injectable therapy; hormonal therapy (e.g.; leuprolide, goserelin), including administrative services, professional pharmacy services, care coordination, and all necessary supplies and equipment (drugs and nursing visits coded separately), per diem</w:t>
            </w:r>
          </w:p>
        </w:tc>
      </w:tr>
      <w:tr w:rsidR="00706F01" w:rsidRPr="00E46745" w14:paraId="5B6C0DC4" w14:textId="77777777" w:rsidTr="00E674B2">
        <w:tblPrEx>
          <w:tblLook w:val="04A0" w:firstRow="1" w:lastRow="0" w:firstColumn="1" w:lastColumn="0" w:noHBand="0" w:noVBand="1"/>
        </w:tblPrEx>
        <w:trPr>
          <w:trHeight w:val="1296"/>
        </w:trPr>
        <w:tc>
          <w:tcPr>
            <w:tcW w:w="2905" w:type="dxa"/>
            <w:shd w:val="clear" w:color="auto" w:fill="auto"/>
            <w:noWrap/>
            <w:hideMark/>
          </w:tcPr>
          <w:p w14:paraId="4038614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S9562</w:t>
            </w:r>
          </w:p>
        </w:tc>
        <w:tc>
          <w:tcPr>
            <w:tcW w:w="1827" w:type="dxa"/>
            <w:shd w:val="clear" w:color="auto" w:fill="auto"/>
            <w:noWrap/>
            <w:hideMark/>
          </w:tcPr>
          <w:p w14:paraId="4DF964CB" w14:textId="41E1F26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9.62</w:t>
            </w:r>
          </w:p>
        </w:tc>
        <w:tc>
          <w:tcPr>
            <w:tcW w:w="4533" w:type="dxa"/>
            <w:shd w:val="clear" w:color="auto" w:fill="auto"/>
            <w:vAlign w:val="bottom"/>
            <w:hideMark/>
          </w:tcPr>
          <w:p w14:paraId="739CA4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injectable therapy, palivizumab, including administrative services, professional pharmacy services, care coordination, and all necessary supplies and equipment (drugs and nursing visits coded separately), per diem</w:t>
            </w:r>
          </w:p>
        </w:tc>
      </w:tr>
      <w:tr w:rsidR="00706F01" w:rsidRPr="00E46745" w14:paraId="4BFF80EA" w14:textId="77777777" w:rsidTr="00E674B2">
        <w:tblPrEx>
          <w:tblLook w:val="04A0" w:firstRow="1" w:lastRow="0" w:firstColumn="1" w:lastColumn="0" w:noHBand="0" w:noVBand="1"/>
        </w:tblPrEx>
        <w:trPr>
          <w:trHeight w:val="1400"/>
        </w:trPr>
        <w:tc>
          <w:tcPr>
            <w:tcW w:w="2905" w:type="dxa"/>
            <w:shd w:val="clear" w:color="auto" w:fill="auto"/>
            <w:noWrap/>
            <w:hideMark/>
          </w:tcPr>
          <w:p w14:paraId="5B58ED3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S9590</w:t>
            </w:r>
          </w:p>
        </w:tc>
        <w:tc>
          <w:tcPr>
            <w:tcW w:w="1827" w:type="dxa"/>
            <w:shd w:val="clear" w:color="auto" w:fill="auto"/>
            <w:noWrap/>
            <w:hideMark/>
          </w:tcPr>
          <w:p w14:paraId="7D9269F1" w14:textId="29143C3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23.55</w:t>
            </w:r>
          </w:p>
        </w:tc>
        <w:tc>
          <w:tcPr>
            <w:tcW w:w="4533" w:type="dxa"/>
            <w:shd w:val="clear" w:color="auto" w:fill="auto"/>
            <w:vAlign w:val="bottom"/>
            <w:hideMark/>
          </w:tcPr>
          <w:p w14:paraId="74F73D8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therapy, irrigation therapy (e.g. sterile irrigation of an organ or anatomical cavity); including administrative services, professional pharmacy services, care coordination, and all necessary supplies and equipment (drugs and nursing visits coded separately), per diem</w:t>
            </w:r>
          </w:p>
        </w:tc>
      </w:tr>
      <w:tr w:rsidR="00706F01" w:rsidRPr="00E46745" w14:paraId="63A6ACEF" w14:textId="77777777" w:rsidTr="00E674B2">
        <w:tblPrEx>
          <w:tblLook w:val="04A0" w:firstRow="1" w:lastRow="0" w:firstColumn="1" w:lastColumn="0" w:noHBand="0" w:noVBand="1"/>
        </w:tblPrEx>
        <w:trPr>
          <w:trHeight w:val="280"/>
        </w:trPr>
        <w:tc>
          <w:tcPr>
            <w:tcW w:w="9265" w:type="dxa"/>
            <w:gridSpan w:val="3"/>
            <w:shd w:val="clear" w:color="auto" w:fill="auto"/>
            <w:noWrap/>
            <w:vAlign w:val="bottom"/>
            <w:hideMark/>
          </w:tcPr>
          <w:p w14:paraId="24015F03" w14:textId="77777777" w:rsidR="00706F01" w:rsidRPr="00E46745" w:rsidRDefault="00706F01" w:rsidP="00BD22A6">
            <w:pPr>
              <w:widowControl/>
              <w:rPr>
                <w:rFonts w:ascii="Times New Roman" w:hAnsi="Times New Roman" w:cs="Times New Roman"/>
                <w:color w:val="000000"/>
                <w:sz w:val="22"/>
                <w:szCs w:val="22"/>
                <w:u w:val="single"/>
              </w:rPr>
            </w:pPr>
            <w:r w:rsidRPr="00E46745">
              <w:rPr>
                <w:rFonts w:ascii="Times New Roman" w:hAnsi="Times New Roman" w:cs="Times New Roman"/>
                <w:color w:val="000000"/>
                <w:sz w:val="22"/>
                <w:szCs w:val="22"/>
                <w:u w:val="single"/>
              </w:rPr>
              <w:t>Miscellaneous</w:t>
            </w:r>
          </w:p>
        </w:tc>
      </w:tr>
      <w:tr w:rsidR="00706F01" w:rsidRPr="00E46745" w14:paraId="4683F0AE" w14:textId="77777777" w:rsidTr="00E674B2">
        <w:tblPrEx>
          <w:tblLook w:val="04A0" w:firstRow="1" w:lastRow="0" w:firstColumn="1" w:lastColumn="0" w:noHBand="0" w:noVBand="1"/>
        </w:tblPrEx>
        <w:trPr>
          <w:trHeight w:val="560"/>
        </w:trPr>
        <w:tc>
          <w:tcPr>
            <w:tcW w:w="2905" w:type="dxa"/>
            <w:shd w:val="clear" w:color="auto" w:fill="auto"/>
            <w:noWrap/>
            <w:hideMark/>
          </w:tcPr>
          <w:p w14:paraId="0C454B8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T4521</w:t>
            </w:r>
          </w:p>
        </w:tc>
        <w:tc>
          <w:tcPr>
            <w:tcW w:w="1827" w:type="dxa"/>
            <w:shd w:val="clear" w:color="auto" w:fill="auto"/>
            <w:noWrap/>
            <w:hideMark/>
          </w:tcPr>
          <w:p w14:paraId="596F59CD" w14:textId="6D25BB3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0.46</w:t>
            </w:r>
          </w:p>
        </w:tc>
        <w:tc>
          <w:tcPr>
            <w:tcW w:w="4533" w:type="dxa"/>
            <w:shd w:val="clear" w:color="auto" w:fill="auto"/>
            <w:vAlign w:val="bottom"/>
            <w:hideMark/>
          </w:tcPr>
          <w:p w14:paraId="1FD4EC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Adult sized disposable incontinence product, brief/diaper, small each</w:t>
            </w:r>
          </w:p>
        </w:tc>
      </w:tr>
      <w:tr w:rsidR="00706F01" w:rsidRPr="00E46745" w14:paraId="03AB2586" w14:textId="77777777" w:rsidTr="00E674B2">
        <w:tblPrEx>
          <w:tblLook w:val="04A0" w:firstRow="1" w:lastRow="0" w:firstColumn="1" w:lastColumn="0" w:noHBand="0" w:noVBand="1"/>
        </w:tblPrEx>
        <w:trPr>
          <w:trHeight w:val="560"/>
        </w:trPr>
        <w:tc>
          <w:tcPr>
            <w:tcW w:w="2905" w:type="dxa"/>
            <w:shd w:val="clear" w:color="auto" w:fill="auto"/>
            <w:noWrap/>
            <w:hideMark/>
          </w:tcPr>
          <w:p w14:paraId="4EB52F0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T4522</w:t>
            </w:r>
          </w:p>
        </w:tc>
        <w:tc>
          <w:tcPr>
            <w:tcW w:w="1827" w:type="dxa"/>
            <w:shd w:val="clear" w:color="auto" w:fill="auto"/>
            <w:noWrap/>
            <w:hideMark/>
          </w:tcPr>
          <w:p w14:paraId="17DA2E5C" w14:textId="3190720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0.53</w:t>
            </w:r>
          </w:p>
        </w:tc>
        <w:tc>
          <w:tcPr>
            <w:tcW w:w="4533" w:type="dxa"/>
            <w:shd w:val="clear" w:color="auto" w:fill="auto"/>
            <w:vAlign w:val="bottom"/>
            <w:hideMark/>
          </w:tcPr>
          <w:p w14:paraId="28313AD7"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Adult sized disposable incontinence product, brief/diaper, medium each</w:t>
            </w:r>
          </w:p>
        </w:tc>
      </w:tr>
      <w:tr w:rsidR="00706F01" w:rsidRPr="00E46745" w14:paraId="2CF4B005" w14:textId="77777777" w:rsidTr="00E674B2">
        <w:tblPrEx>
          <w:tblLook w:val="04A0" w:firstRow="1" w:lastRow="0" w:firstColumn="1" w:lastColumn="0" w:noHBand="0" w:noVBand="1"/>
        </w:tblPrEx>
        <w:trPr>
          <w:trHeight w:val="560"/>
        </w:trPr>
        <w:tc>
          <w:tcPr>
            <w:tcW w:w="2905" w:type="dxa"/>
            <w:shd w:val="clear" w:color="auto" w:fill="auto"/>
            <w:noWrap/>
            <w:hideMark/>
          </w:tcPr>
          <w:p w14:paraId="57CB29D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T4522U6</w:t>
            </w:r>
          </w:p>
        </w:tc>
        <w:tc>
          <w:tcPr>
            <w:tcW w:w="1827" w:type="dxa"/>
            <w:shd w:val="clear" w:color="auto" w:fill="auto"/>
            <w:noWrap/>
            <w:hideMark/>
          </w:tcPr>
          <w:p w14:paraId="28121F96" w14:textId="436E69A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0.65</w:t>
            </w:r>
          </w:p>
        </w:tc>
        <w:tc>
          <w:tcPr>
            <w:tcW w:w="4533" w:type="dxa"/>
            <w:shd w:val="clear" w:color="auto" w:fill="auto"/>
            <w:vAlign w:val="bottom"/>
            <w:hideMark/>
          </w:tcPr>
          <w:p w14:paraId="5A5293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Enhanced: Adult sized disposable incontinence product, brief/diaper, medium, each</w:t>
            </w:r>
          </w:p>
        </w:tc>
      </w:tr>
      <w:tr w:rsidR="00706F01" w:rsidRPr="00E46745" w14:paraId="6FC1695F" w14:textId="77777777" w:rsidTr="00E674B2">
        <w:tblPrEx>
          <w:tblLook w:val="04A0" w:firstRow="1" w:lastRow="0" w:firstColumn="1" w:lastColumn="0" w:noHBand="0" w:noVBand="1"/>
        </w:tblPrEx>
        <w:trPr>
          <w:trHeight w:val="560"/>
        </w:trPr>
        <w:tc>
          <w:tcPr>
            <w:tcW w:w="2905" w:type="dxa"/>
            <w:shd w:val="clear" w:color="auto" w:fill="auto"/>
            <w:noWrap/>
            <w:hideMark/>
          </w:tcPr>
          <w:p w14:paraId="421171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T4523</w:t>
            </w:r>
          </w:p>
        </w:tc>
        <w:tc>
          <w:tcPr>
            <w:tcW w:w="1827" w:type="dxa"/>
            <w:shd w:val="clear" w:color="auto" w:fill="auto"/>
            <w:noWrap/>
            <w:hideMark/>
          </w:tcPr>
          <w:p w14:paraId="322BEE20" w14:textId="6C3417DC"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0.71</w:t>
            </w:r>
          </w:p>
        </w:tc>
        <w:tc>
          <w:tcPr>
            <w:tcW w:w="4533" w:type="dxa"/>
            <w:shd w:val="clear" w:color="auto" w:fill="auto"/>
            <w:vAlign w:val="bottom"/>
            <w:hideMark/>
          </w:tcPr>
          <w:p w14:paraId="5A5AFDA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Adult sized disposable incontinence product, brief/diaper, large each</w:t>
            </w:r>
          </w:p>
        </w:tc>
      </w:tr>
      <w:tr w:rsidR="00706F01" w:rsidRPr="00E46745" w14:paraId="2D0C2B4D" w14:textId="77777777" w:rsidTr="00E674B2">
        <w:tblPrEx>
          <w:tblLook w:val="04A0" w:firstRow="1" w:lastRow="0" w:firstColumn="1" w:lastColumn="0" w:noHBand="0" w:noVBand="1"/>
        </w:tblPrEx>
        <w:trPr>
          <w:trHeight w:val="560"/>
        </w:trPr>
        <w:tc>
          <w:tcPr>
            <w:tcW w:w="2905" w:type="dxa"/>
            <w:shd w:val="clear" w:color="auto" w:fill="auto"/>
            <w:noWrap/>
            <w:hideMark/>
          </w:tcPr>
          <w:p w14:paraId="69F457D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T4523U6</w:t>
            </w:r>
          </w:p>
        </w:tc>
        <w:tc>
          <w:tcPr>
            <w:tcW w:w="1827" w:type="dxa"/>
            <w:shd w:val="clear" w:color="auto" w:fill="auto"/>
            <w:noWrap/>
            <w:hideMark/>
          </w:tcPr>
          <w:p w14:paraId="5DDA0C4C" w14:textId="5C0EF71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0.87</w:t>
            </w:r>
          </w:p>
        </w:tc>
        <w:tc>
          <w:tcPr>
            <w:tcW w:w="4533" w:type="dxa"/>
            <w:shd w:val="clear" w:color="auto" w:fill="auto"/>
            <w:vAlign w:val="bottom"/>
            <w:hideMark/>
          </w:tcPr>
          <w:p w14:paraId="1116A6D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Enhanced: Adult sized disposable incontinence product, brief/diaper, large each</w:t>
            </w:r>
          </w:p>
        </w:tc>
      </w:tr>
      <w:tr w:rsidR="00706F01" w:rsidRPr="00E46745" w14:paraId="66A340DF" w14:textId="77777777" w:rsidTr="00E674B2">
        <w:tblPrEx>
          <w:tblLook w:val="04A0" w:firstRow="1" w:lastRow="0" w:firstColumn="1" w:lastColumn="0" w:noHBand="0" w:noVBand="1"/>
        </w:tblPrEx>
        <w:trPr>
          <w:trHeight w:val="560"/>
        </w:trPr>
        <w:tc>
          <w:tcPr>
            <w:tcW w:w="2905" w:type="dxa"/>
            <w:shd w:val="clear" w:color="auto" w:fill="auto"/>
            <w:noWrap/>
            <w:hideMark/>
          </w:tcPr>
          <w:p w14:paraId="46E5F99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T4524</w:t>
            </w:r>
          </w:p>
        </w:tc>
        <w:tc>
          <w:tcPr>
            <w:tcW w:w="1827" w:type="dxa"/>
            <w:shd w:val="clear" w:color="auto" w:fill="auto"/>
            <w:noWrap/>
            <w:hideMark/>
          </w:tcPr>
          <w:p w14:paraId="7FA52723" w14:textId="577F75A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0.74</w:t>
            </w:r>
          </w:p>
        </w:tc>
        <w:tc>
          <w:tcPr>
            <w:tcW w:w="4533" w:type="dxa"/>
            <w:shd w:val="clear" w:color="auto" w:fill="auto"/>
            <w:vAlign w:val="bottom"/>
            <w:hideMark/>
          </w:tcPr>
          <w:p w14:paraId="7DDB71A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Adult sized disposable incontinence product, brief/diaper, extra large each</w:t>
            </w:r>
          </w:p>
        </w:tc>
      </w:tr>
      <w:tr w:rsidR="00706F01" w:rsidRPr="00E46745" w14:paraId="5DB281DE" w14:textId="77777777" w:rsidTr="00E674B2">
        <w:tblPrEx>
          <w:tblLook w:val="04A0" w:firstRow="1" w:lastRow="0" w:firstColumn="1" w:lastColumn="0" w:noHBand="0" w:noVBand="1"/>
        </w:tblPrEx>
        <w:trPr>
          <w:trHeight w:val="560"/>
        </w:trPr>
        <w:tc>
          <w:tcPr>
            <w:tcW w:w="2905" w:type="dxa"/>
            <w:shd w:val="clear" w:color="auto" w:fill="auto"/>
            <w:noWrap/>
            <w:hideMark/>
          </w:tcPr>
          <w:p w14:paraId="1FFC8FF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T4524U6</w:t>
            </w:r>
          </w:p>
        </w:tc>
        <w:tc>
          <w:tcPr>
            <w:tcW w:w="1827" w:type="dxa"/>
            <w:shd w:val="clear" w:color="auto" w:fill="auto"/>
            <w:noWrap/>
            <w:hideMark/>
          </w:tcPr>
          <w:p w14:paraId="372ADDBA" w14:textId="0FB2CDA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1.04</w:t>
            </w:r>
          </w:p>
        </w:tc>
        <w:tc>
          <w:tcPr>
            <w:tcW w:w="4533" w:type="dxa"/>
            <w:shd w:val="clear" w:color="auto" w:fill="auto"/>
            <w:vAlign w:val="bottom"/>
            <w:hideMark/>
          </w:tcPr>
          <w:p w14:paraId="028905D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Enhanced:  Adult sized disposable incontinence product, brief/diaper, extra- large, each</w:t>
            </w:r>
          </w:p>
        </w:tc>
      </w:tr>
      <w:tr w:rsidR="00706F01" w:rsidRPr="00E46745" w14:paraId="61274E57" w14:textId="77777777" w:rsidTr="00E674B2">
        <w:tblPrEx>
          <w:tblLook w:val="04A0" w:firstRow="1" w:lastRow="0" w:firstColumn="1" w:lastColumn="0" w:noHBand="0" w:noVBand="1"/>
        </w:tblPrEx>
        <w:trPr>
          <w:trHeight w:val="560"/>
        </w:trPr>
        <w:tc>
          <w:tcPr>
            <w:tcW w:w="2905" w:type="dxa"/>
            <w:shd w:val="clear" w:color="auto" w:fill="auto"/>
            <w:noWrap/>
            <w:hideMark/>
          </w:tcPr>
          <w:p w14:paraId="242CFD4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T4525</w:t>
            </w:r>
          </w:p>
        </w:tc>
        <w:tc>
          <w:tcPr>
            <w:tcW w:w="1827" w:type="dxa"/>
            <w:shd w:val="clear" w:color="auto" w:fill="auto"/>
            <w:noWrap/>
            <w:hideMark/>
          </w:tcPr>
          <w:p w14:paraId="6CFDCFFB" w14:textId="7E85D55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0.66</w:t>
            </w:r>
          </w:p>
        </w:tc>
        <w:tc>
          <w:tcPr>
            <w:tcW w:w="4533" w:type="dxa"/>
            <w:shd w:val="clear" w:color="auto" w:fill="auto"/>
            <w:vAlign w:val="bottom"/>
            <w:hideMark/>
          </w:tcPr>
          <w:p w14:paraId="6020B0B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Adult sized disposable incontinence product, protective underwear/pull-on, small size, each</w:t>
            </w:r>
          </w:p>
        </w:tc>
      </w:tr>
      <w:tr w:rsidR="00706F01" w:rsidRPr="00E46745" w14:paraId="1A17073C" w14:textId="77777777" w:rsidTr="00E674B2">
        <w:tblPrEx>
          <w:tblLook w:val="04A0" w:firstRow="1" w:lastRow="0" w:firstColumn="1" w:lastColumn="0" w:noHBand="0" w:noVBand="1"/>
        </w:tblPrEx>
        <w:trPr>
          <w:trHeight w:val="560"/>
        </w:trPr>
        <w:tc>
          <w:tcPr>
            <w:tcW w:w="2905" w:type="dxa"/>
            <w:shd w:val="clear" w:color="auto" w:fill="auto"/>
            <w:noWrap/>
            <w:hideMark/>
          </w:tcPr>
          <w:p w14:paraId="3BF549D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T4526</w:t>
            </w:r>
          </w:p>
        </w:tc>
        <w:tc>
          <w:tcPr>
            <w:tcW w:w="1827" w:type="dxa"/>
            <w:shd w:val="clear" w:color="auto" w:fill="auto"/>
            <w:noWrap/>
            <w:hideMark/>
          </w:tcPr>
          <w:p w14:paraId="4C1F1FC3" w14:textId="4B41B6B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0.79</w:t>
            </w:r>
          </w:p>
        </w:tc>
        <w:tc>
          <w:tcPr>
            <w:tcW w:w="4533" w:type="dxa"/>
            <w:shd w:val="clear" w:color="auto" w:fill="auto"/>
            <w:vAlign w:val="bottom"/>
            <w:hideMark/>
          </w:tcPr>
          <w:p w14:paraId="611267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Adult sized disposable incontinence product, protective underwear/pull-on, medium size, each</w:t>
            </w:r>
          </w:p>
        </w:tc>
      </w:tr>
      <w:tr w:rsidR="00706F01" w:rsidRPr="00E46745" w14:paraId="23310B62" w14:textId="77777777" w:rsidTr="00E674B2">
        <w:tblPrEx>
          <w:tblLook w:val="04A0" w:firstRow="1" w:lastRow="0" w:firstColumn="1" w:lastColumn="0" w:noHBand="0" w:noVBand="1"/>
        </w:tblPrEx>
        <w:trPr>
          <w:trHeight w:val="560"/>
        </w:trPr>
        <w:tc>
          <w:tcPr>
            <w:tcW w:w="2905" w:type="dxa"/>
            <w:shd w:val="clear" w:color="auto" w:fill="auto"/>
            <w:noWrap/>
            <w:hideMark/>
          </w:tcPr>
          <w:p w14:paraId="007D509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T4527</w:t>
            </w:r>
          </w:p>
        </w:tc>
        <w:tc>
          <w:tcPr>
            <w:tcW w:w="1827" w:type="dxa"/>
            <w:shd w:val="clear" w:color="auto" w:fill="auto"/>
            <w:noWrap/>
            <w:hideMark/>
          </w:tcPr>
          <w:p w14:paraId="6289180D" w14:textId="78C3EB7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0.79</w:t>
            </w:r>
          </w:p>
        </w:tc>
        <w:tc>
          <w:tcPr>
            <w:tcW w:w="4533" w:type="dxa"/>
            <w:shd w:val="clear" w:color="auto" w:fill="auto"/>
            <w:vAlign w:val="bottom"/>
            <w:hideMark/>
          </w:tcPr>
          <w:p w14:paraId="406CA63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Adult sized disposable incontinence product, protective underwear/pull-on, large size, each</w:t>
            </w:r>
          </w:p>
        </w:tc>
      </w:tr>
      <w:tr w:rsidR="00706F01" w:rsidRPr="00E46745" w14:paraId="4E887EC4" w14:textId="77777777" w:rsidTr="00E674B2">
        <w:tblPrEx>
          <w:tblLook w:val="04A0" w:firstRow="1" w:lastRow="0" w:firstColumn="1" w:lastColumn="0" w:noHBand="0" w:noVBand="1"/>
        </w:tblPrEx>
        <w:trPr>
          <w:trHeight w:val="560"/>
        </w:trPr>
        <w:tc>
          <w:tcPr>
            <w:tcW w:w="2905" w:type="dxa"/>
            <w:shd w:val="clear" w:color="auto" w:fill="auto"/>
            <w:noWrap/>
            <w:hideMark/>
          </w:tcPr>
          <w:p w14:paraId="2B8E770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T4528</w:t>
            </w:r>
          </w:p>
        </w:tc>
        <w:tc>
          <w:tcPr>
            <w:tcW w:w="1827" w:type="dxa"/>
            <w:shd w:val="clear" w:color="auto" w:fill="auto"/>
            <w:noWrap/>
            <w:hideMark/>
          </w:tcPr>
          <w:p w14:paraId="137A46BB" w14:textId="69A82193"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0.79</w:t>
            </w:r>
          </w:p>
        </w:tc>
        <w:tc>
          <w:tcPr>
            <w:tcW w:w="4533" w:type="dxa"/>
            <w:shd w:val="clear" w:color="auto" w:fill="auto"/>
            <w:vAlign w:val="bottom"/>
            <w:hideMark/>
          </w:tcPr>
          <w:p w14:paraId="54F823F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Adult sized disposable incontinence product, protective underwear/pull-on, extra large size, each</w:t>
            </w:r>
          </w:p>
        </w:tc>
      </w:tr>
      <w:tr w:rsidR="00706F01" w:rsidRPr="00E46745" w14:paraId="34078784" w14:textId="77777777" w:rsidTr="00E674B2">
        <w:tblPrEx>
          <w:tblLook w:val="04A0" w:firstRow="1" w:lastRow="0" w:firstColumn="1" w:lastColumn="0" w:noHBand="0" w:noVBand="1"/>
        </w:tblPrEx>
        <w:trPr>
          <w:trHeight w:val="560"/>
        </w:trPr>
        <w:tc>
          <w:tcPr>
            <w:tcW w:w="2905" w:type="dxa"/>
            <w:shd w:val="clear" w:color="auto" w:fill="auto"/>
            <w:noWrap/>
            <w:hideMark/>
          </w:tcPr>
          <w:p w14:paraId="6573FC58"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T4529</w:t>
            </w:r>
          </w:p>
        </w:tc>
        <w:tc>
          <w:tcPr>
            <w:tcW w:w="1827" w:type="dxa"/>
            <w:shd w:val="clear" w:color="auto" w:fill="auto"/>
            <w:noWrap/>
            <w:hideMark/>
          </w:tcPr>
          <w:p w14:paraId="2DA49F53" w14:textId="5AF6862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0.66</w:t>
            </w:r>
          </w:p>
        </w:tc>
        <w:tc>
          <w:tcPr>
            <w:tcW w:w="4533" w:type="dxa"/>
            <w:shd w:val="clear" w:color="auto" w:fill="auto"/>
            <w:vAlign w:val="bottom"/>
            <w:hideMark/>
          </w:tcPr>
          <w:p w14:paraId="1F81077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Pediatric sized disposable incontinence product, brief/diaper, small/medium, each</w:t>
            </w:r>
          </w:p>
        </w:tc>
      </w:tr>
      <w:tr w:rsidR="00706F01" w:rsidRPr="00E46745" w14:paraId="32742D27" w14:textId="77777777" w:rsidTr="00E674B2">
        <w:tblPrEx>
          <w:tblLook w:val="04A0" w:firstRow="1" w:lastRow="0" w:firstColumn="1" w:lastColumn="0" w:noHBand="0" w:noVBand="1"/>
        </w:tblPrEx>
        <w:trPr>
          <w:trHeight w:val="560"/>
        </w:trPr>
        <w:tc>
          <w:tcPr>
            <w:tcW w:w="2905" w:type="dxa"/>
            <w:shd w:val="clear" w:color="auto" w:fill="auto"/>
            <w:noWrap/>
            <w:hideMark/>
          </w:tcPr>
          <w:p w14:paraId="1FE6AA6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T4530</w:t>
            </w:r>
          </w:p>
        </w:tc>
        <w:tc>
          <w:tcPr>
            <w:tcW w:w="1827" w:type="dxa"/>
            <w:shd w:val="clear" w:color="auto" w:fill="auto"/>
            <w:noWrap/>
            <w:hideMark/>
          </w:tcPr>
          <w:p w14:paraId="6F23BD8E" w14:textId="7F2ADEAE"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0.83</w:t>
            </w:r>
          </w:p>
        </w:tc>
        <w:tc>
          <w:tcPr>
            <w:tcW w:w="4533" w:type="dxa"/>
            <w:shd w:val="clear" w:color="auto" w:fill="auto"/>
            <w:vAlign w:val="bottom"/>
            <w:hideMark/>
          </w:tcPr>
          <w:p w14:paraId="492BDAC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Pediatric sized disposable incontinence product, brief/diaper, large size, each</w:t>
            </w:r>
          </w:p>
        </w:tc>
      </w:tr>
      <w:tr w:rsidR="00706F01" w:rsidRPr="00E46745" w14:paraId="345A38E4" w14:textId="77777777" w:rsidTr="00E674B2">
        <w:tblPrEx>
          <w:tblLook w:val="04A0" w:firstRow="1" w:lastRow="0" w:firstColumn="1" w:lastColumn="0" w:noHBand="0" w:noVBand="1"/>
        </w:tblPrEx>
        <w:trPr>
          <w:trHeight w:val="560"/>
        </w:trPr>
        <w:tc>
          <w:tcPr>
            <w:tcW w:w="2905" w:type="dxa"/>
            <w:shd w:val="clear" w:color="auto" w:fill="auto"/>
            <w:noWrap/>
            <w:hideMark/>
          </w:tcPr>
          <w:p w14:paraId="2DF5017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T4531</w:t>
            </w:r>
          </w:p>
        </w:tc>
        <w:tc>
          <w:tcPr>
            <w:tcW w:w="1827" w:type="dxa"/>
            <w:shd w:val="clear" w:color="auto" w:fill="auto"/>
            <w:noWrap/>
            <w:hideMark/>
          </w:tcPr>
          <w:p w14:paraId="2B470DD3" w14:textId="636A4360"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0.70</w:t>
            </w:r>
          </w:p>
        </w:tc>
        <w:tc>
          <w:tcPr>
            <w:tcW w:w="4533" w:type="dxa"/>
            <w:shd w:val="clear" w:color="auto" w:fill="auto"/>
            <w:vAlign w:val="bottom"/>
            <w:hideMark/>
          </w:tcPr>
          <w:p w14:paraId="5FEA235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Pediatric sized disposable incontinence product, protective underwear/pull-on, small/medium size each</w:t>
            </w:r>
          </w:p>
        </w:tc>
      </w:tr>
      <w:tr w:rsidR="00706F01" w:rsidRPr="00E46745" w14:paraId="53A8E97C" w14:textId="77777777" w:rsidTr="00E674B2">
        <w:tblPrEx>
          <w:tblLook w:val="04A0" w:firstRow="1" w:lastRow="0" w:firstColumn="1" w:lastColumn="0" w:noHBand="0" w:noVBand="1"/>
        </w:tblPrEx>
        <w:trPr>
          <w:trHeight w:val="560"/>
        </w:trPr>
        <w:tc>
          <w:tcPr>
            <w:tcW w:w="2905" w:type="dxa"/>
            <w:shd w:val="clear" w:color="auto" w:fill="auto"/>
            <w:noWrap/>
            <w:hideMark/>
          </w:tcPr>
          <w:p w14:paraId="0445417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T4532</w:t>
            </w:r>
          </w:p>
        </w:tc>
        <w:tc>
          <w:tcPr>
            <w:tcW w:w="1827" w:type="dxa"/>
            <w:shd w:val="clear" w:color="auto" w:fill="auto"/>
            <w:noWrap/>
            <w:hideMark/>
          </w:tcPr>
          <w:p w14:paraId="6FED6CBC" w14:textId="02D9CB9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0.58</w:t>
            </w:r>
          </w:p>
        </w:tc>
        <w:tc>
          <w:tcPr>
            <w:tcW w:w="4533" w:type="dxa"/>
            <w:shd w:val="clear" w:color="auto" w:fill="auto"/>
            <w:vAlign w:val="bottom"/>
            <w:hideMark/>
          </w:tcPr>
          <w:p w14:paraId="027167D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Pediatric sized disposable incontinence product, protective underwear/pull-on, large size each</w:t>
            </w:r>
          </w:p>
        </w:tc>
      </w:tr>
      <w:tr w:rsidR="00706F01" w:rsidRPr="00E46745" w14:paraId="30320485" w14:textId="77777777" w:rsidTr="00E674B2">
        <w:tblPrEx>
          <w:tblLook w:val="04A0" w:firstRow="1" w:lastRow="0" w:firstColumn="1" w:lastColumn="0" w:noHBand="0" w:noVBand="1"/>
        </w:tblPrEx>
        <w:trPr>
          <w:trHeight w:val="560"/>
        </w:trPr>
        <w:tc>
          <w:tcPr>
            <w:tcW w:w="2905" w:type="dxa"/>
            <w:shd w:val="clear" w:color="auto" w:fill="auto"/>
            <w:noWrap/>
            <w:hideMark/>
          </w:tcPr>
          <w:p w14:paraId="1212201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T4533</w:t>
            </w:r>
          </w:p>
        </w:tc>
        <w:tc>
          <w:tcPr>
            <w:tcW w:w="1827" w:type="dxa"/>
            <w:shd w:val="clear" w:color="auto" w:fill="auto"/>
            <w:noWrap/>
            <w:hideMark/>
          </w:tcPr>
          <w:p w14:paraId="5C665F0F" w14:textId="4A59604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0.46</w:t>
            </w:r>
          </w:p>
        </w:tc>
        <w:tc>
          <w:tcPr>
            <w:tcW w:w="4533" w:type="dxa"/>
            <w:shd w:val="clear" w:color="auto" w:fill="auto"/>
            <w:vAlign w:val="bottom"/>
            <w:hideMark/>
          </w:tcPr>
          <w:p w14:paraId="5E59A59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Youth sized disposable incontinence product, brief/diaper, each</w:t>
            </w:r>
          </w:p>
        </w:tc>
      </w:tr>
      <w:tr w:rsidR="00706F01" w:rsidRPr="00E46745" w14:paraId="1AEC65EA" w14:textId="77777777" w:rsidTr="00E674B2">
        <w:tblPrEx>
          <w:tblLook w:val="04A0" w:firstRow="1" w:lastRow="0" w:firstColumn="1" w:lastColumn="0" w:noHBand="0" w:noVBand="1"/>
        </w:tblPrEx>
        <w:trPr>
          <w:trHeight w:val="560"/>
        </w:trPr>
        <w:tc>
          <w:tcPr>
            <w:tcW w:w="2905" w:type="dxa"/>
            <w:shd w:val="clear" w:color="auto" w:fill="auto"/>
            <w:noWrap/>
            <w:hideMark/>
          </w:tcPr>
          <w:p w14:paraId="09E42F6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T4534</w:t>
            </w:r>
          </w:p>
        </w:tc>
        <w:tc>
          <w:tcPr>
            <w:tcW w:w="1827" w:type="dxa"/>
            <w:shd w:val="clear" w:color="auto" w:fill="auto"/>
            <w:noWrap/>
            <w:hideMark/>
          </w:tcPr>
          <w:p w14:paraId="11FBF231" w14:textId="6CE00F28"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0.72</w:t>
            </w:r>
          </w:p>
        </w:tc>
        <w:tc>
          <w:tcPr>
            <w:tcW w:w="4533" w:type="dxa"/>
            <w:shd w:val="clear" w:color="auto" w:fill="auto"/>
            <w:vAlign w:val="bottom"/>
            <w:hideMark/>
          </w:tcPr>
          <w:p w14:paraId="0986FED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Youth sized disposable incontinence product, protective underwear/pull-on, each</w:t>
            </w:r>
          </w:p>
        </w:tc>
      </w:tr>
      <w:tr w:rsidR="00706F01" w:rsidRPr="00E46745" w14:paraId="3BD09FC3" w14:textId="77777777" w:rsidTr="00E674B2">
        <w:tblPrEx>
          <w:tblLook w:val="04A0" w:firstRow="1" w:lastRow="0" w:firstColumn="1" w:lastColumn="0" w:noHBand="0" w:noVBand="1"/>
        </w:tblPrEx>
        <w:trPr>
          <w:trHeight w:val="560"/>
        </w:trPr>
        <w:tc>
          <w:tcPr>
            <w:tcW w:w="2905" w:type="dxa"/>
            <w:shd w:val="clear" w:color="auto" w:fill="auto"/>
            <w:noWrap/>
            <w:hideMark/>
          </w:tcPr>
          <w:p w14:paraId="7A0E7E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T4535</w:t>
            </w:r>
          </w:p>
        </w:tc>
        <w:tc>
          <w:tcPr>
            <w:tcW w:w="1827" w:type="dxa"/>
            <w:shd w:val="clear" w:color="auto" w:fill="auto"/>
            <w:noWrap/>
            <w:hideMark/>
          </w:tcPr>
          <w:p w14:paraId="191C97F2" w14:textId="593B1CA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0.40</w:t>
            </w:r>
          </w:p>
        </w:tc>
        <w:tc>
          <w:tcPr>
            <w:tcW w:w="4533" w:type="dxa"/>
            <w:shd w:val="clear" w:color="auto" w:fill="auto"/>
            <w:vAlign w:val="bottom"/>
            <w:hideMark/>
          </w:tcPr>
          <w:p w14:paraId="78FDCDE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liner/shield/guard/pad/undergarment, for incontinence, each</w:t>
            </w:r>
          </w:p>
        </w:tc>
      </w:tr>
      <w:tr w:rsidR="00706F01" w:rsidRPr="00E46745" w14:paraId="39721D9A" w14:textId="77777777" w:rsidTr="00E674B2">
        <w:tblPrEx>
          <w:tblLook w:val="04A0" w:firstRow="1" w:lastRow="0" w:firstColumn="1" w:lastColumn="0" w:noHBand="0" w:noVBand="1"/>
        </w:tblPrEx>
        <w:trPr>
          <w:trHeight w:val="560"/>
        </w:trPr>
        <w:tc>
          <w:tcPr>
            <w:tcW w:w="2905" w:type="dxa"/>
            <w:shd w:val="clear" w:color="auto" w:fill="auto"/>
            <w:noWrap/>
            <w:hideMark/>
          </w:tcPr>
          <w:p w14:paraId="4D8DC01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T4535UD</w:t>
            </w:r>
          </w:p>
        </w:tc>
        <w:tc>
          <w:tcPr>
            <w:tcW w:w="1827" w:type="dxa"/>
            <w:shd w:val="clear" w:color="auto" w:fill="auto"/>
            <w:noWrap/>
            <w:hideMark/>
          </w:tcPr>
          <w:p w14:paraId="520F6B21" w14:textId="1034229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48DA7F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liner/shield/guard/pad/undergarment, for incontinence, each (bariatric)</w:t>
            </w:r>
          </w:p>
        </w:tc>
      </w:tr>
      <w:tr w:rsidR="00706F01" w:rsidRPr="00E46745" w14:paraId="3EE0DCD3" w14:textId="77777777" w:rsidTr="00E674B2">
        <w:tblPrEx>
          <w:tblLook w:val="04A0" w:firstRow="1" w:lastRow="0" w:firstColumn="1" w:lastColumn="0" w:noHBand="0" w:noVBand="1"/>
        </w:tblPrEx>
        <w:trPr>
          <w:trHeight w:val="560"/>
        </w:trPr>
        <w:tc>
          <w:tcPr>
            <w:tcW w:w="2905" w:type="dxa"/>
            <w:shd w:val="clear" w:color="auto" w:fill="auto"/>
            <w:noWrap/>
            <w:hideMark/>
          </w:tcPr>
          <w:p w14:paraId="69E6797B"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T4536</w:t>
            </w:r>
          </w:p>
        </w:tc>
        <w:tc>
          <w:tcPr>
            <w:tcW w:w="1827" w:type="dxa"/>
            <w:shd w:val="clear" w:color="auto" w:fill="auto"/>
            <w:noWrap/>
            <w:hideMark/>
          </w:tcPr>
          <w:p w14:paraId="49CF4A09" w14:textId="4A2A9C2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05819C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product, protective underwear/pull-on, reusable, bed size, each</w:t>
            </w:r>
          </w:p>
        </w:tc>
      </w:tr>
      <w:tr w:rsidR="00706F01" w:rsidRPr="00E46745" w14:paraId="4C344420" w14:textId="77777777" w:rsidTr="00E674B2">
        <w:tblPrEx>
          <w:tblLook w:val="04A0" w:firstRow="1" w:lastRow="0" w:firstColumn="1" w:lastColumn="0" w:noHBand="0" w:noVBand="1"/>
        </w:tblPrEx>
        <w:trPr>
          <w:trHeight w:val="560"/>
        </w:trPr>
        <w:tc>
          <w:tcPr>
            <w:tcW w:w="2905" w:type="dxa"/>
            <w:shd w:val="clear" w:color="auto" w:fill="auto"/>
            <w:noWrap/>
            <w:hideMark/>
          </w:tcPr>
          <w:p w14:paraId="5384711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T4537</w:t>
            </w:r>
          </w:p>
        </w:tc>
        <w:tc>
          <w:tcPr>
            <w:tcW w:w="1827" w:type="dxa"/>
            <w:shd w:val="clear" w:color="auto" w:fill="auto"/>
            <w:noWrap/>
            <w:hideMark/>
          </w:tcPr>
          <w:p w14:paraId="1AF2F1B9" w14:textId="406D687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13.83</w:t>
            </w:r>
          </w:p>
        </w:tc>
        <w:tc>
          <w:tcPr>
            <w:tcW w:w="4533" w:type="dxa"/>
            <w:shd w:val="clear" w:color="auto" w:fill="auto"/>
            <w:vAlign w:val="bottom"/>
            <w:hideMark/>
          </w:tcPr>
          <w:p w14:paraId="752FF76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product, protective underpad, reusable, bed size, each</w:t>
            </w:r>
          </w:p>
        </w:tc>
      </w:tr>
      <w:tr w:rsidR="00706F01" w:rsidRPr="00E46745" w14:paraId="3E18C8D3" w14:textId="77777777" w:rsidTr="00E674B2">
        <w:tblPrEx>
          <w:tblLook w:val="04A0" w:firstRow="1" w:lastRow="0" w:firstColumn="1" w:lastColumn="0" w:noHBand="0" w:noVBand="1"/>
        </w:tblPrEx>
        <w:trPr>
          <w:trHeight w:val="280"/>
        </w:trPr>
        <w:tc>
          <w:tcPr>
            <w:tcW w:w="2905" w:type="dxa"/>
            <w:shd w:val="clear" w:color="auto" w:fill="auto"/>
            <w:noWrap/>
            <w:hideMark/>
          </w:tcPr>
          <w:p w14:paraId="0C26618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T4538</w:t>
            </w:r>
          </w:p>
        </w:tc>
        <w:tc>
          <w:tcPr>
            <w:tcW w:w="1827" w:type="dxa"/>
            <w:shd w:val="clear" w:color="auto" w:fill="auto"/>
            <w:noWrap/>
            <w:hideMark/>
          </w:tcPr>
          <w:p w14:paraId="37796DF0" w14:textId="5273C29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487B528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Diaper service, reusable diaper, each diaper</w:t>
            </w:r>
          </w:p>
        </w:tc>
      </w:tr>
      <w:tr w:rsidR="00706F01" w:rsidRPr="00E46745" w14:paraId="23CE30DD" w14:textId="77777777" w:rsidTr="00E674B2">
        <w:tblPrEx>
          <w:tblLook w:val="04A0" w:firstRow="1" w:lastRow="0" w:firstColumn="1" w:lastColumn="0" w:noHBand="0" w:noVBand="1"/>
        </w:tblPrEx>
        <w:trPr>
          <w:trHeight w:val="560"/>
        </w:trPr>
        <w:tc>
          <w:tcPr>
            <w:tcW w:w="2905" w:type="dxa"/>
            <w:shd w:val="clear" w:color="auto" w:fill="auto"/>
            <w:noWrap/>
            <w:hideMark/>
          </w:tcPr>
          <w:p w14:paraId="57DD15B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T4539</w:t>
            </w:r>
          </w:p>
        </w:tc>
        <w:tc>
          <w:tcPr>
            <w:tcW w:w="1827" w:type="dxa"/>
            <w:shd w:val="clear" w:color="auto" w:fill="auto"/>
            <w:noWrap/>
            <w:hideMark/>
          </w:tcPr>
          <w:p w14:paraId="57966611" w14:textId="50D09D61"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3FD6858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product, diaper/brief, reusable, any size, each</w:t>
            </w:r>
          </w:p>
        </w:tc>
      </w:tr>
      <w:tr w:rsidR="00706F01" w:rsidRPr="00E46745" w14:paraId="004974E5" w14:textId="77777777" w:rsidTr="00E674B2">
        <w:tblPrEx>
          <w:tblLook w:val="04A0" w:firstRow="1" w:lastRow="0" w:firstColumn="1" w:lastColumn="0" w:noHBand="0" w:noVBand="1"/>
        </w:tblPrEx>
        <w:trPr>
          <w:trHeight w:val="560"/>
        </w:trPr>
        <w:tc>
          <w:tcPr>
            <w:tcW w:w="2905" w:type="dxa"/>
            <w:shd w:val="clear" w:color="auto" w:fill="auto"/>
            <w:noWrap/>
            <w:hideMark/>
          </w:tcPr>
          <w:p w14:paraId="3835626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T4540</w:t>
            </w:r>
          </w:p>
        </w:tc>
        <w:tc>
          <w:tcPr>
            <w:tcW w:w="1827" w:type="dxa"/>
            <w:shd w:val="clear" w:color="auto" w:fill="auto"/>
            <w:noWrap/>
            <w:hideMark/>
          </w:tcPr>
          <w:p w14:paraId="730DEF1F" w14:textId="214ED71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89B7E4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product, protective underpad, reusable, chair size, each</w:t>
            </w:r>
          </w:p>
        </w:tc>
      </w:tr>
      <w:tr w:rsidR="00706F01" w:rsidRPr="00E46745" w14:paraId="64E150B0" w14:textId="77777777" w:rsidTr="00E674B2">
        <w:tblPrEx>
          <w:tblLook w:val="04A0" w:firstRow="1" w:lastRow="0" w:firstColumn="1" w:lastColumn="0" w:noHBand="0" w:noVBand="1"/>
        </w:tblPrEx>
        <w:trPr>
          <w:trHeight w:val="280"/>
        </w:trPr>
        <w:tc>
          <w:tcPr>
            <w:tcW w:w="2905" w:type="dxa"/>
            <w:shd w:val="clear" w:color="auto" w:fill="auto"/>
            <w:noWrap/>
            <w:hideMark/>
          </w:tcPr>
          <w:p w14:paraId="1D1620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T4541</w:t>
            </w:r>
          </w:p>
        </w:tc>
        <w:tc>
          <w:tcPr>
            <w:tcW w:w="1827" w:type="dxa"/>
            <w:shd w:val="clear" w:color="auto" w:fill="auto"/>
            <w:noWrap/>
            <w:hideMark/>
          </w:tcPr>
          <w:p w14:paraId="74F24780" w14:textId="1378CA22"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0.34</w:t>
            </w:r>
          </w:p>
        </w:tc>
        <w:tc>
          <w:tcPr>
            <w:tcW w:w="4533" w:type="dxa"/>
            <w:shd w:val="clear" w:color="auto" w:fill="auto"/>
            <w:vAlign w:val="bottom"/>
            <w:hideMark/>
          </w:tcPr>
          <w:p w14:paraId="0DADF01D"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product, disposable underpad, large, each</w:t>
            </w:r>
          </w:p>
        </w:tc>
      </w:tr>
      <w:tr w:rsidR="00706F01" w:rsidRPr="00E46745" w14:paraId="0AA3B3FE" w14:textId="77777777" w:rsidTr="00E674B2">
        <w:tblPrEx>
          <w:tblLook w:val="04A0" w:firstRow="1" w:lastRow="0" w:firstColumn="1" w:lastColumn="0" w:noHBand="0" w:noVBand="1"/>
        </w:tblPrEx>
        <w:trPr>
          <w:trHeight w:val="560"/>
        </w:trPr>
        <w:tc>
          <w:tcPr>
            <w:tcW w:w="2905" w:type="dxa"/>
            <w:shd w:val="clear" w:color="auto" w:fill="auto"/>
            <w:noWrap/>
            <w:hideMark/>
          </w:tcPr>
          <w:p w14:paraId="32E16D1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T4542</w:t>
            </w:r>
          </w:p>
        </w:tc>
        <w:tc>
          <w:tcPr>
            <w:tcW w:w="1827" w:type="dxa"/>
            <w:shd w:val="clear" w:color="auto" w:fill="auto"/>
            <w:noWrap/>
            <w:hideMark/>
          </w:tcPr>
          <w:p w14:paraId="0D220C0E" w14:textId="41CF2EE9"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0.29</w:t>
            </w:r>
          </w:p>
        </w:tc>
        <w:tc>
          <w:tcPr>
            <w:tcW w:w="4533" w:type="dxa"/>
            <w:shd w:val="clear" w:color="auto" w:fill="auto"/>
            <w:vAlign w:val="bottom"/>
            <w:hideMark/>
          </w:tcPr>
          <w:p w14:paraId="6E35379F"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Incontinence product, disposable underpad, small size, each</w:t>
            </w:r>
          </w:p>
        </w:tc>
      </w:tr>
      <w:tr w:rsidR="00706F01" w:rsidRPr="00E46745" w14:paraId="6BD31AB6" w14:textId="77777777" w:rsidTr="00E674B2">
        <w:tblPrEx>
          <w:tblLook w:val="04A0" w:firstRow="1" w:lastRow="0" w:firstColumn="1" w:lastColumn="0" w:noHBand="0" w:noVBand="1"/>
        </w:tblPrEx>
        <w:trPr>
          <w:trHeight w:val="560"/>
        </w:trPr>
        <w:tc>
          <w:tcPr>
            <w:tcW w:w="2905" w:type="dxa"/>
            <w:shd w:val="clear" w:color="auto" w:fill="auto"/>
            <w:noWrap/>
            <w:hideMark/>
          </w:tcPr>
          <w:p w14:paraId="453CDA0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T4543</w:t>
            </w:r>
          </w:p>
        </w:tc>
        <w:tc>
          <w:tcPr>
            <w:tcW w:w="1827" w:type="dxa"/>
            <w:shd w:val="clear" w:color="auto" w:fill="auto"/>
            <w:noWrap/>
            <w:hideMark/>
          </w:tcPr>
          <w:p w14:paraId="4A855F0A" w14:textId="072CA1F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799BDF5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incontinence product, brief/diaper, bariatric, size up to XXL, each</w:t>
            </w:r>
          </w:p>
        </w:tc>
      </w:tr>
      <w:tr w:rsidR="00706F01" w:rsidRPr="00E46745" w14:paraId="2942455C" w14:textId="77777777" w:rsidTr="00E674B2">
        <w:tblPrEx>
          <w:tblLook w:val="04A0" w:firstRow="1" w:lastRow="0" w:firstColumn="1" w:lastColumn="0" w:noHBand="0" w:noVBand="1"/>
        </w:tblPrEx>
        <w:trPr>
          <w:trHeight w:val="560"/>
        </w:trPr>
        <w:tc>
          <w:tcPr>
            <w:tcW w:w="2905" w:type="dxa"/>
            <w:shd w:val="clear" w:color="auto" w:fill="auto"/>
            <w:noWrap/>
            <w:hideMark/>
          </w:tcPr>
          <w:p w14:paraId="1CB4B4B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T4543UD</w:t>
            </w:r>
          </w:p>
        </w:tc>
        <w:tc>
          <w:tcPr>
            <w:tcW w:w="1827" w:type="dxa"/>
            <w:shd w:val="clear" w:color="auto" w:fill="auto"/>
            <w:noWrap/>
            <w:hideMark/>
          </w:tcPr>
          <w:p w14:paraId="5B85F9BE" w14:textId="0BEEA3B6"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2.19</w:t>
            </w:r>
          </w:p>
        </w:tc>
        <w:tc>
          <w:tcPr>
            <w:tcW w:w="4533" w:type="dxa"/>
            <w:shd w:val="clear" w:color="auto" w:fill="auto"/>
            <w:vAlign w:val="bottom"/>
            <w:hideMark/>
          </w:tcPr>
          <w:p w14:paraId="3DCAD460"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Disposable incontinence product, brief/diaper, bariatric, size XXXL and above, each</w:t>
            </w:r>
          </w:p>
        </w:tc>
      </w:tr>
      <w:tr w:rsidR="00706F01" w:rsidRPr="00E46745" w14:paraId="2CCBCDDA" w14:textId="77777777" w:rsidTr="00E674B2">
        <w:tblPrEx>
          <w:tblLook w:val="04A0" w:firstRow="1" w:lastRow="0" w:firstColumn="1" w:lastColumn="0" w:noHBand="0" w:noVBand="1"/>
        </w:tblPrEx>
        <w:trPr>
          <w:trHeight w:val="560"/>
        </w:trPr>
        <w:tc>
          <w:tcPr>
            <w:tcW w:w="2905" w:type="dxa"/>
            <w:shd w:val="clear" w:color="auto" w:fill="auto"/>
            <w:noWrap/>
            <w:hideMark/>
          </w:tcPr>
          <w:p w14:paraId="6E6BB622"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T4544</w:t>
            </w:r>
          </w:p>
        </w:tc>
        <w:tc>
          <w:tcPr>
            <w:tcW w:w="1827" w:type="dxa"/>
            <w:shd w:val="clear" w:color="auto" w:fill="auto"/>
            <w:noWrap/>
            <w:hideMark/>
          </w:tcPr>
          <w:p w14:paraId="35371CC8" w14:textId="14116957"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AAC+20%</w:t>
            </w:r>
          </w:p>
        </w:tc>
        <w:tc>
          <w:tcPr>
            <w:tcW w:w="4533" w:type="dxa"/>
            <w:shd w:val="clear" w:color="auto" w:fill="auto"/>
            <w:vAlign w:val="bottom"/>
            <w:hideMark/>
          </w:tcPr>
          <w:p w14:paraId="1E57E3D3"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Adult sized disposable incontinence product, protective underwear/pull-on, above extra large, each</w:t>
            </w:r>
          </w:p>
        </w:tc>
      </w:tr>
      <w:tr w:rsidR="00706F01" w:rsidRPr="00E46745" w14:paraId="1ED4C9E3" w14:textId="77777777" w:rsidTr="00E674B2">
        <w:tblPrEx>
          <w:tblLook w:val="04A0" w:firstRow="1" w:lastRow="0" w:firstColumn="1" w:lastColumn="0" w:noHBand="0" w:noVBand="1"/>
        </w:tblPrEx>
        <w:trPr>
          <w:trHeight w:val="560"/>
        </w:trPr>
        <w:tc>
          <w:tcPr>
            <w:tcW w:w="2905" w:type="dxa"/>
            <w:shd w:val="clear" w:color="auto" w:fill="auto"/>
            <w:noWrap/>
            <w:hideMark/>
          </w:tcPr>
          <w:p w14:paraId="21A4E08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T5001NU</w:t>
            </w:r>
          </w:p>
        </w:tc>
        <w:tc>
          <w:tcPr>
            <w:tcW w:w="1827" w:type="dxa"/>
            <w:shd w:val="clear" w:color="auto" w:fill="auto"/>
            <w:noWrap/>
            <w:hideMark/>
          </w:tcPr>
          <w:p w14:paraId="4D45E3E5" w14:textId="3760600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AAC+35%</w:t>
            </w:r>
          </w:p>
        </w:tc>
        <w:tc>
          <w:tcPr>
            <w:tcW w:w="4533" w:type="dxa"/>
            <w:shd w:val="clear" w:color="auto" w:fill="auto"/>
            <w:vAlign w:val="bottom"/>
            <w:hideMark/>
          </w:tcPr>
          <w:p w14:paraId="0D44AE06"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seat for persons with special orthopedic needs, for use in vehicle (new equipment)</w:t>
            </w:r>
          </w:p>
        </w:tc>
      </w:tr>
      <w:tr w:rsidR="00706F01" w:rsidRPr="00E46745" w14:paraId="763DA770" w14:textId="77777777" w:rsidTr="00E674B2">
        <w:tblPrEx>
          <w:tblLook w:val="04A0" w:firstRow="1" w:lastRow="0" w:firstColumn="1" w:lastColumn="0" w:noHBand="0" w:noVBand="1"/>
        </w:tblPrEx>
        <w:trPr>
          <w:trHeight w:val="560"/>
        </w:trPr>
        <w:tc>
          <w:tcPr>
            <w:tcW w:w="2905" w:type="dxa"/>
            <w:shd w:val="clear" w:color="auto" w:fill="auto"/>
            <w:noWrap/>
            <w:hideMark/>
          </w:tcPr>
          <w:p w14:paraId="6451DBA9"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T5001RR</w:t>
            </w:r>
          </w:p>
        </w:tc>
        <w:tc>
          <w:tcPr>
            <w:tcW w:w="1827" w:type="dxa"/>
            <w:shd w:val="clear" w:color="auto" w:fill="auto"/>
            <w:noWrap/>
            <w:hideMark/>
          </w:tcPr>
          <w:p w14:paraId="3364C633" w14:textId="592F56E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3C146A45"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seat for persons with special orthopedic needs, for use in vehicle (rental)</w:t>
            </w:r>
          </w:p>
        </w:tc>
      </w:tr>
      <w:tr w:rsidR="00706F01" w:rsidRPr="00E46745" w14:paraId="04D4688B" w14:textId="77777777" w:rsidTr="00E674B2">
        <w:tblPrEx>
          <w:tblLook w:val="04A0" w:firstRow="1" w:lastRow="0" w:firstColumn="1" w:lastColumn="0" w:noHBand="0" w:noVBand="1"/>
        </w:tblPrEx>
        <w:trPr>
          <w:trHeight w:val="840"/>
        </w:trPr>
        <w:tc>
          <w:tcPr>
            <w:tcW w:w="2905" w:type="dxa"/>
            <w:shd w:val="clear" w:color="auto" w:fill="auto"/>
            <w:noWrap/>
            <w:hideMark/>
          </w:tcPr>
          <w:p w14:paraId="364D73BE"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T5001UE</w:t>
            </w:r>
          </w:p>
        </w:tc>
        <w:tc>
          <w:tcPr>
            <w:tcW w:w="1827" w:type="dxa"/>
            <w:shd w:val="clear" w:color="auto" w:fill="auto"/>
            <w:noWrap/>
            <w:hideMark/>
          </w:tcPr>
          <w:p w14:paraId="545E03D5" w14:textId="1ECAE31D"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I.C.</w:t>
            </w:r>
          </w:p>
        </w:tc>
        <w:tc>
          <w:tcPr>
            <w:tcW w:w="4533" w:type="dxa"/>
            <w:shd w:val="clear" w:color="auto" w:fill="auto"/>
            <w:vAlign w:val="bottom"/>
            <w:hideMark/>
          </w:tcPr>
          <w:p w14:paraId="1399C22A"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Positioning seat for persons with special orthopedic needs, for use in vehicle (used durable medical equipment)</w:t>
            </w:r>
          </w:p>
          <w:p w14:paraId="35C5EAFB" w14:textId="33F686AF" w:rsidR="00CD41DC" w:rsidRPr="00E46745" w:rsidRDefault="00CD41DC" w:rsidP="00706F01">
            <w:pPr>
              <w:widowControl/>
              <w:rPr>
                <w:rFonts w:ascii="Times New Roman" w:hAnsi="Times New Roman" w:cs="Times New Roman"/>
                <w:color w:val="000000"/>
                <w:sz w:val="22"/>
                <w:szCs w:val="22"/>
              </w:rPr>
            </w:pPr>
          </w:p>
        </w:tc>
      </w:tr>
      <w:tr w:rsidR="00706F01" w:rsidRPr="00E46745" w14:paraId="1003716C" w14:textId="77777777" w:rsidTr="00E674B2">
        <w:tblPrEx>
          <w:tblLook w:val="04A0" w:firstRow="1" w:lastRow="0" w:firstColumn="1" w:lastColumn="0" w:noHBand="0" w:noVBand="1"/>
        </w:tblPrEx>
        <w:trPr>
          <w:trHeight w:val="840"/>
        </w:trPr>
        <w:tc>
          <w:tcPr>
            <w:tcW w:w="2905" w:type="dxa"/>
            <w:shd w:val="clear" w:color="auto" w:fill="auto"/>
            <w:noWrap/>
            <w:hideMark/>
          </w:tcPr>
          <w:p w14:paraId="01111E20" w14:textId="77777777" w:rsidR="00CD41DC" w:rsidRPr="00E46745" w:rsidRDefault="00CD41DC"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w:t>
            </w:r>
          </w:p>
          <w:p w14:paraId="63BB494D" w14:textId="3A699F4D"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99601SD</w:t>
            </w:r>
          </w:p>
        </w:tc>
        <w:tc>
          <w:tcPr>
            <w:tcW w:w="1827" w:type="dxa"/>
            <w:shd w:val="clear" w:color="auto" w:fill="auto"/>
            <w:noWrap/>
            <w:hideMark/>
          </w:tcPr>
          <w:p w14:paraId="52558843" w14:textId="68779AB0" w:rsidR="00CD41DC" w:rsidRPr="00E46745" w:rsidRDefault="00CD41DC" w:rsidP="00CD3509">
            <w:pPr>
              <w:widowControl/>
              <w:jc w:val="center"/>
              <w:rPr>
                <w:rFonts w:ascii="Times New Roman" w:hAnsi="Times New Roman" w:cs="Times New Roman"/>
                <w:color w:val="000000"/>
                <w:sz w:val="22"/>
                <w:szCs w:val="22"/>
              </w:rPr>
            </w:pPr>
          </w:p>
          <w:p w14:paraId="22F800A4" w14:textId="4F7632E5"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86.99</w:t>
            </w:r>
          </w:p>
        </w:tc>
        <w:tc>
          <w:tcPr>
            <w:tcW w:w="4533" w:type="dxa"/>
            <w:shd w:val="clear" w:color="auto" w:fill="auto"/>
            <w:vAlign w:val="bottom"/>
            <w:hideMark/>
          </w:tcPr>
          <w:p w14:paraId="1F3D5C1C"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infusion/specialty drug administration, per visit (up to two hours) (services provided by registered nurse with specialized, highly technical home infusion training)</w:t>
            </w:r>
          </w:p>
        </w:tc>
      </w:tr>
      <w:tr w:rsidR="00706F01" w:rsidRPr="00E46745" w14:paraId="1B0B558C" w14:textId="77777777" w:rsidTr="00E674B2">
        <w:tblPrEx>
          <w:tblLook w:val="04A0" w:firstRow="1" w:lastRow="0" w:firstColumn="1" w:lastColumn="0" w:noHBand="0" w:noVBand="1"/>
        </w:tblPrEx>
        <w:trPr>
          <w:trHeight w:val="1120"/>
        </w:trPr>
        <w:tc>
          <w:tcPr>
            <w:tcW w:w="2905" w:type="dxa"/>
            <w:shd w:val="clear" w:color="auto" w:fill="auto"/>
            <w:noWrap/>
            <w:hideMark/>
          </w:tcPr>
          <w:p w14:paraId="6F22E824"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99602SD</w:t>
            </w:r>
          </w:p>
        </w:tc>
        <w:tc>
          <w:tcPr>
            <w:tcW w:w="1827" w:type="dxa"/>
            <w:shd w:val="clear" w:color="auto" w:fill="auto"/>
            <w:noWrap/>
            <w:hideMark/>
          </w:tcPr>
          <w:p w14:paraId="293097DA" w14:textId="708922BB" w:rsidR="00706F01" w:rsidRPr="00E46745" w:rsidRDefault="00706F01" w:rsidP="00CD3509">
            <w:pPr>
              <w:widowControl/>
              <w:jc w:val="center"/>
              <w:rPr>
                <w:rFonts w:ascii="Times New Roman" w:hAnsi="Times New Roman" w:cs="Times New Roman"/>
                <w:color w:val="000000"/>
                <w:sz w:val="22"/>
                <w:szCs w:val="22"/>
              </w:rPr>
            </w:pPr>
            <w:r w:rsidRPr="00E46745">
              <w:rPr>
                <w:rFonts w:ascii="Times New Roman" w:hAnsi="Times New Roman" w:cs="Times New Roman"/>
                <w:color w:val="000000"/>
                <w:sz w:val="22"/>
                <w:szCs w:val="22"/>
              </w:rPr>
              <w:t>45.48</w:t>
            </w:r>
          </w:p>
        </w:tc>
        <w:tc>
          <w:tcPr>
            <w:tcW w:w="4533" w:type="dxa"/>
            <w:shd w:val="clear" w:color="auto" w:fill="auto"/>
            <w:vAlign w:val="bottom"/>
            <w:hideMark/>
          </w:tcPr>
          <w:p w14:paraId="44374521" w14:textId="77777777" w:rsidR="00706F01" w:rsidRPr="00E46745" w:rsidRDefault="00706F01" w:rsidP="00706F01">
            <w:pPr>
              <w:widowControl/>
              <w:rPr>
                <w:rFonts w:ascii="Times New Roman" w:hAnsi="Times New Roman" w:cs="Times New Roman"/>
                <w:color w:val="000000"/>
                <w:sz w:val="22"/>
                <w:szCs w:val="22"/>
              </w:rPr>
            </w:pPr>
            <w:r w:rsidRPr="00E46745">
              <w:rPr>
                <w:rFonts w:ascii="Times New Roman" w:hAnsi="Times New Roman" w:cs="Times New Roman"/>
                <w:color w:val="000000"/>
                <w:sz w:val="22"/>
                <w:szCs w:val="22"/>
              </w:rPr>
              <w:t>Home infusion/specialty drug administration, each additional hour (services provided by registered nurse with specialized, highly technical home infusion training) (use in conjunction with (99601SD)</w:t>
            </w:r>
          </w:p>
          <w:p w14:paraId="483E59E4" w14:textId="1CE62572" w:rsidR="00706F01" w:rsidRPr="00E46745" w:rsidRDefault="00706F01" w:rsidP="00706F01">
            <w:pPr>
              <w:widowControl/>
              <w:rPr>
                <w:rFonts w:ascii="Times New Roman" w:hAnsi="Times New Roman" w:cs="Times New Roman"/>
                <w:color w:val="000000"/>
                <w:sz w:val="22"/>
                <w:szCs w:val="22"/>
              </w:rPr>
            </w:pPr>
          </w:p>
        </w:tc>
      </w:tr>
    </w:tbl>
    <w:p w14:paraId="718BB422" w14:textId="77777777" w:rsidR="00F828CC" w:rsidRPr="00E46745" w:rsidRDefault="00F828CC" w:rsidP="00F828CC">
      <w:pPr>
        <w:spacing w:line="279" w:lineRule="exact"/>
        <w:jc w:val="both"/>
        <w:rPr>
          <w:rFonts w:ascii="Times New Roman" w:hAnsi="Times New Roman" w:cs="Times New Roman"/>
          <w:sz w:val="22"/>
          <w:szCs w:val="22"/>
        </w:rPr>
      </w:pPr>
    </w:p>
    <w:p w14:paraId="770CA118" w14:textId="28B60E7C" w:rsidR="00BE14AE" w:rsidRPr="00E46745" w:rsidRDefault="003A2282" w:rsidP="00BE14AE">
      <w:pPr>
        <w:rPr>
          <w:rFonts w:ascii="Times New Roman" w:hAnsi="Times New Roman" w:cs="Times New Roman"/>
          <w:sz w:val="22"/>
          <w:szCs w:val="22"/>
          <w:u w:val="single"/>
        </w:rPr>
      </w:pPr>
      <w:r w:rsidRPr="00E46745">
        <w:rPr>
          <w:rFonts w:ascii="Times New Roman" w:hAnsi="Times New Roman" w:cs="Times New Roman"/>
          <w:sz w:val="22"/>
          <w:szCs w:val="22"/>
          <w:u w:val="single"/>
        </w:rPr>
        <w:t>322.07:  Severability</w:t>
      </w:r>
    </w:p>
    <w:p w14:paraId="3A8D1792" w14:textId="77777777" w:rsidR="00BE14AE" w:rsidRPr="00E46745" w:rsidRDefault="00BE14AE" w:rsidP="00BE14AE">
      <w:pPr>
        <w:rPr>
          <w:rFonts w:ascii="Times New Roman" w:hAnsi="Times New Roman" w:cs="Times New Roman"/>
          <w:sz w:val="22"/>
          <w:szCs w:val="22"/>
        </w:rPr>
      </w:pPr>
    </w:p>
    <w:p w14:paraId="51CE0DA3" w14:textId="6E4C4BA1" w:rsidR="00BE14AE" w:rsidRPr="00E46745" w:rsidRDefault="00BE14AE" w:rsidP="00CD3509">
      <w:pPr>
        <w:ind w:left="720" w:firstLine="360"/>
        <w:rPr>
          <w:rFonts w:ascii="Times New Roman" w:hAnsi="Times New Roman" w:cs="Times New Roman"/>
          <w:sz w:val="22"/>
          <w:szCs w:val="22"/>
        </w:rPr>
      </w:pPr>
      <w:r w:rsidRPr="00E46745">
        <w:rPr>
          <w:rFonts w:ascii="Times New Roman" w:hAnsi="Times New Roman" w:cs="Times New Roman"/>
          <w:sz w:val="22"/>
          <w:szCs w:val="22"/>
        </w:rPr>
        <w:t>The provisions of 101 CMR 322.00 are</w:t>
      </w:r>
      <w:r w:rsidR="003A2282" w:rsidRPr="00E46745">
        <w:rPr>
          <w:rFonts w:ascii="Times New Roman" w:hAnsi="Times New Roman" w:cs="Times New Roman"/>
          <w:sz w:val="22"/>
          <w:szCs w:val="22"/>
        </w:rPr>
        <w:t xml:space="preserve"> severable.</w:t>
      </w:r>
      <w:r w:rsidRPr="00E46745">
        <w:rPr>
          <w:rFonts w:ascii="Times New Roman" w:hAnsi="Times New Roman" w:cs="Times New Roman"/>
          <w:sz w:val="22"/>
          <w:szCs w:val="22"/>
        </w:rPr>
        <w:t xml:space="preserve"> If any provision of 101 CMR 322.00 or the application of any provision to the sale or rental of durable medical equipment, medical/surgical supplies, oxygen and respiratory therapy equipment should be held invalid or unconstitutional, such determination shall not be construed to affect the validity or constitutionality of any other provision of 101 CMR 322.00 or the application of any other provision.</w:t>
      </w:r>
    </w:p>
    <w:p w14:paraId="178A834D" w14:textId="77777777" w:rsidR="004F5719" w:rsidRPr="00E46745" w:rsidRDefault="004F5719">
      <w:pPr>
        <w:rPr>
          <w:rFonts w:ascii="Times New Roman" w:hAnsi="Times New Roman" w:cs="Times New Roman"/>
          <w:sz w:val="22"/>
          <w:szCs w:val="22"/>
        </w:rPr>
      </w:pPr>
    </w:p>
    <w:p w14:paraId="37DBD9B2" w14:textId="77777777" w:rsidR="00EF59BF" w:rsidRPr="00E46745" w:rsidRDefault="00EF59BF" w:rsidP="00EF59BF">
      <w:pPr>
        <w:rPr>
          <w:rFonts w:ascii="Times New Roman" w:hAnsi="Times New Roman" w:cs="Times New Roman"/>
          <w:sz w:val="22"/>
          <w:szCs w:val="22"/>
        </w:rPr>
      </w:pPr>
      <w:r w:rsidRPr="00E46745">
        <w:rPr>
          <w:rFonts w:ascii="Times New Roman" w:hAnsi="Times New Roman" w:cs="Times New Roman"/>
          <w:sz w:val="22"/>
          <w:szCs w:val="22"/>
        </w:rPr>
        <w:t>REGULATORY AUTHORITY</w:t>
      </w:r>
    </w:p>
    <w:p w14:paraId="083B4866" w14:textId="77777777" w:rsidR="00EF59BF" w:rsidRPr="00E46745" w:rsidRDefault="00EF59BF" w:rsidP="00EF59BF">
      <w:pPr>
        <w:rPr>
          <w:rFonts w:ascii="Times New Roman" w:hAnsi="Times New Roman" w:cs="Times New Roman"/>
          <w:sz w:val="22"/>
          <w:szCs w:val="22"/>
        </w:rPr>
      </w:pPr>
    </w:p>
    <w:p w14:paraId="65553683" w14:textId="6A6976D8" w:rsidR="00EF59BF" w:rsidRPr="00E46745" w:rsidRDefault="00EF59BF" w:rsidP="00EF59BF">
      <w:pPr>
        <w:ind w:left="720"/>
        <w:rPr>
          <w:rFonts w:ascii="Times New Roman" w:hAnsi="Times New Roman" w:cs="Times New Roman"/>
          <w:sz w:val="22"/>
          <w:szCs w:val="22"/>
        </w:rPr>
      </w:pPr>
      <w:r w:rsidRPr="00E46745">
        <w:rPr>
          <w:rFonts w:ascii="Times New Roman" w:hAnsi="Times New Roman" w:cs="Times New Roman"/>
          <w:sz w:val="22"/>
          <w:szCs w:val="22"/>
        </w:rPr>
        <w:t>101 CMR 322.00:  M.G.L. c. 118E.</w:t>
      </w:r>
    </w:p>
    <w:p w14:paraId="1119280B" w14:textId="0245FF53" w:rsidR="00952E68" w:rsidRPr="00E46745" w:rsidRDefault="00952E68">
      <w:pPr>
        <w:rPr>
          <w:rFonts w:ascii="Times New Roman" w:hAnsi="Times New Roman" w:cs="Times New Roman"/>
          <w:sz w:val="22"/>
          <w:szCs w:val="22"/>
        </w:rPr>
      </w:pPr>
    </w:p>
    <w:sectPr w:rsidR="00952E68" w:rsidRPr="00E46745" w:rsidSect="001011A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4F82" w14:textId="77777777" w:rsidR="00C9737D" w:rsidRDefault="00C9737D">
      <w:r>
        <w:separator/>
      </w:r>
    </w:p>
  </w:endnote>
  <w:endnote w:type="continuationSeparator" w:id="0">
    <w:p w14:paraId="2C304F29" w14:textId="77777777" w:rsidR="00C9737D" w:rsidRDefault="00C9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E6F2" w14:textId="77777777" w:rsidR="00CD3509" w:rsidRDefault="00CD3509">
    <w:pPr>
      <w:pStyle w:val="Footer"/>
      <w:jc w:val="center"/>
    </w:pPr>
    <w:r>
      <w:fldChar w:fldCharType="begin"/>
    </w:r>
    <w:r>
      <w:instrText xml:space="preserve"> PAGE   \* MERGEFORMAT </w:instrText>
    </w:r>
    <w:r>
      <w:fldChar w:fldCharType="separate"/>
    </w:r>
    <w:r>
      <w:rPr>
        <w:noProof/>
      </w:rPr>
      <w:t>1</w:t>
    </w:r>
    <w:r>
      <w:rPr>
        <w:noProof/>
      </w:rPr>
      <w:fldChar w:fldCharType="end"/>
    </w:r>
  </w:p>
  <w:p w14:paraId="58B28A30" w14:textId="77777777" w:rsidR="00CD3509" w:rsidRDefault="00CD3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DEB9" w14:textId="77777777" w:rsidR="00C9737D" w:rsidRDefault="00C9737D">
      <w:r>
        <w:separator/>
      </w:r>
    </w:p>
  </w:footnote>
  <w:footnote w:type="continuationSeparator" w:id="0">
    <w:p w14:paraId="617218FA" w14:textId="77777777" w:rsidR="00C9737D" w:rsidRDefault="00C97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E96B" w14:textId="2E549DBD" w:rsidR="00CD3509" w:rsidRPr="001B69B4" w:rsidRDefault="0044137B" w:rsidP="0092445C">
    <w:pPr>
      <w:pStyle w:val="Header"/>
      <w:jc w:val="right"/>
      <w:rPr>
        <w:rFonts w:ascii="Times New Roman" w:hAnsi="Times New Roman" w:cs="Times New Roman"/>
        <w:sz w:val="22"/>
        <w:szCs w:val="22"/>
      </w:rPr>
    </w:pPr>
    <w:r>
      <w:rPr>
        <w:rFonts w:ascii="Times New Roman" w:hAnsi="Times New Roman" w:cs="Times New Roman"/>
        <w:sz w:val="22"/>
        <w:szCs w:val="22"/>
      </w:rPr>
      <w:t>Final</w:t>
    </w:r>
    <w:r w:rsidR="005C41B8" w:rsidRPr="001B69B4">
      <w:rPr>
        <w:rFonts w:ascii="Times New Roman" w:hAnsi="Times New Roman" w:cs="Times New Roman"/>
        <w:sz w:val="22"/>
        <w:szCs w:val="22"/>
      </w:rPr>
      <w:t xml:space="preserve"> </w:t>
    </w:r>
    <w:r w:rsidR="00CD3509" w:rsidRPr="001B69B4">
      <w:rPr>
        <w:rFonts w:ascii="Times New Roman" w:hAnsi="Times New Roman" w:cs="Times New Roman"/>
        <w:sz w:val="22"/>
        <w:szCs w:val="22"/>
      </w:rPr>
      <w:t>Adoption</w:t>
    </w:r>
  </w:p>
  <w:p w14:paraId="675FB960" w14:textId="132B208D" w:rsidR="0044137B" w:rsidRDefault="0044137B" w:rsidP="0044137B">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Published in the Mass Register: </w:t>
    </w:r>
    <w:r w:rsidR="007F2B5E">
      <w:rPr>
        <w:rFonts w:ascii="Times New Roman" w:hAnsi="Times New Roman" w:cs="Times New Roman"/>
        <w:sz w:val="22"/>
        <w:szCs w:val="22"/>
      </w:rPr>
      <w:t>March 14</w:t>
    </w:r>
    <w:r>
      <w:rPr>
        <w:rFonts w:ascii="Times New Roman" w:hAnsi="Times New Roman" w:cs="Times New Roman"/>
        <w:sz w:val="22"/>
        <w:szCs w:val="22"/>
      </w:rPr>
      <w:t>, 2025 (effective October 1, 2024)</w:t>
    </w:r>
  </w:p>
  <w:p w14:paraId="69E1DFA7" w14:textId="77777777" w:rsidR="00CD3509" w:rsidRPr="001B69B4" w:rsidRDefault="00CD3509" w:rsidP="0092445C">
    <w:pPr>
      <w:pStyle w:val="Header"/>
      <w:jc w:val="right"/>
      <w:rPr>
        <w:rFonts w:ascii="Times New Roman" w:hAnsi="Times New Roman" w:cs="Times New Roman"/>
        <w:sz w:val="22"/>
        <w:szCs w:val="22"/>
      </w:rPr>
    </w:pPr>
  </w:p>
  <w:p w14:paraId="6853C249" w14:textId="77777777" w:rsidR="00CD3509" w:rsidRDefault="00CD3509" w:rsidP="0092445C">
    <w:pPr>
      <w:pStyle w:val="Header"/>
      <w:jc w:val="center"/>
      <w:rPr>
        <w:rFonts w:ascii="Times New Roman" w:hAnsi="Times New Roman" w:cs="Times New Roman"/>
        <w:sz w:val="22"/>
        <w:szCs w:val="22"/>
      </w:rPr>
    </w:pPr>
    <w:r w:rsidRPr="001B69B4">
      <w:rPr>
        <w:rFonts w:ascii="Times New Roman" w:hAnsi="Times New Roman" w:cs="Times New Roman"/>
        <w:sz w:val="22"/>
        <w:szCs w:val="22"/>
      </w:rPr>
      <w:t xml:space="preserve">101 </w:t>
    </w:r>
    <w:r>
      <w:rPr>
        <w:rFonts w:ascii="Times New Roman" w:hAnsi="Times New Roman" w:cs="Times New Roman"/>
        <w:sz w:val="22"/>
        <w:szCs w:val="22"/>
      </w:rPr>
      <w:t>CMR: EXECUTIVE OFFICE OF HEALTH AND HUMAN SERVICES</w:t>
    </w:r>
  </w:p>
  <w:p w14:paraId="70516074" w14:textId="77777777" w:rsidR="00CD3509" w:rsidRDefault="00CD3509" w:rsidP="0092445C">
    <w:pPr>
      <w:pStyle w:val="Header"/>
      <w:jc w:val="center"/>
      <w:rPr>
        <w:rFonts w:ascii="Times New Roman" w:hAnsi="Times New Roman" w:cs="Times New Roman"/>
        <w:sz w:val="22"/>
        <w:szCs w:val="22"/>
      </w:rPr>
    </w:pPr>
  </w:p>
  <w:p w14:paraId="7CEE3E98" w14:textId="2366096C" w:rsidR="00CD3509" w:rsidRPr="0092445C" w:rsidRDefault="00CD3509" w:rsidP="0092445C">
    <w:pPr>
      <w:pStyle w:val="Header"/>
      <w:spacing w:after="120"/>
      <w:jc w:val="center"/>
    </w:pPr>
    <w:r w:rsidRPr="001B69B4">
      <w:rPr>
        <w:rFonts w:ascii="Times New Roman" w:hAnsi="Times New Roman" w:cs="Times New Roman"/>
        <w:sz w:val="22"/>
        <w:szCs w:val="22"/>
      </w:rPr>
      <w:t xml:space="preserve">101 CMR 322.00: </w:t>
    </w:r>
    <w:r w:rsidR="00645529">
      <w:rPr>
        <w:rFonts w:ascii="Times New Roman" w:hAnsi="Times New Roman" w:cs="Times New Roman"/>
        <w:sz w:val="22"/>
        <w:szCs w:val="22"/>
      </w:rPr>
      <w:t xml:space="preserve">RATES FOR </w:t>
    </w:r>
    <w:r w:rsidRPr="001B69B4">
      <w:rPr>
        <w:rFonts w:ascii="Times New Roman" w:hAnsi="Times New Roman" w:cs="Times New Roman"/>
        <w:sz w:val="22"/>
        <w:szCs w:val="22"/>
      </w:rPr>
      <w:t>DURABLE MEDICAL EQUIPMENT, OXYGEN AND RESPIRATORY THERAPY EQUIPMENT</w:t>
    </w:r>
  </w:p>
  <w:p w14:paraId="5AE4422E" w14:textId="77777777" w:rsidR="00CD3509" w:rsidRDefault="00CD3509" w:rsidP="00767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454"/>
    <w:multiLevelType w:val="singleLevel"/>
    <w:tmpl w:val="0409001B"/>
    <w:lvl w:ilvl="0">
      <w:start w:val="1"/>
      <w:numFmt w:val="lowerRoman"/>
      <w:lvlText w:val="%1."/>
      <w:lvlJc w:val="right"/>
      <w:pPr>
        <w:tabs>
          <w:tab w:val="num" w:pos="504"/>
        </w:tabs>
        <w:ind w:left="504" w:hanging="216"/>
      </w:pPr>
    </w:lvl>
  </w:abstractNum>
  <w:abstractNum w:abstractNumId="1" w15:restartNumberingAfterBreak="0">
    <w:nsid w:val="026B6F92"/>
    <w:multiLevelType w:val="hybridMultilevel"/>
    <w:tmpl w:val="A4664F26"/>
    <w:lvl w:ilvl="0" w:tplc="537C1F7E">
      <w:start w:val="4"/>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9F0A1C"/>
    <w:multiLevelType w:val="hybridMultilevel"/>
    <w:tmpl w:val="F2AC4B66"/>
    <w:lvl w:ilvl="0" w:tplc="043CDB20">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A5C9F"/>
    <w:multiLevelType w:val="multilevel"/>
    <w:tmpl w:val="5BCE7898"/>
    <w:lvl w:ilvl="0">
      <w:start w:val="1"/>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15:restartNumberingAfterBreak="0">
    <w:nsid w:val="0B25395F"/>
    <w:multiLevelType w:val="hybridMultilevel"/>
    <w:tmpl w:val="4CE8D110"/>
    <w:lvl w:ilvl="0" w:tplc="4120F1DC">
      <w:start w:val="18"/>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F497A"/>
    <w:multiLevelType w:val="hybridMultilevel"/>
    <w:tmpl w:val="1BB2D190"/>
    <w:lvl w:ilvl="0" w:tplc="F5B6F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5442D"/>
    <w:multiLevelType w:val="hybridMultilevel"/>
    <w:tmpl w:val="4C5AA5CE"/>
    <w:lvl w:ilvl="0" w:tplc="402421BA">
      <w:start w:val="1"/>
      <w:numFmt w:val="lowerLetter"/>
      <w:lvlText w:val="(a)%1"/>
      <w:lvlJc w:val="left"/>
      <w:pPr>
        <w:ind w:left="15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54E08"/>
    <w:multiLevelType w:val="hybridMultilevel"/>
    <w:tmpl w:val="7C3ED488"/>
    <w:lvl w:ilvl="0" w:tplc="1A20843C">
      <w:start w:val="18"/>
      <w:numFmt w:val="decimal"/>
      <w:lvlText w:val="(%1)"/>
      <w:lvlJc w:val="left"/>
      <w:pPr>
        <w:ind w:left="1620" w:hanging="390"/>
      </w:pPr>
      <w:rPr>
        <w:rFonts w:hint="default"/>
        <w:b w:val="0"/>
        <w:u w:val="none"/>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8" w15:restartNumberingAfterBreak="0">
    <w:nsid w:val="13D20329"/>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56D278D"/>
    <w:multiLevelType w:val="singleLevel"/>
    <w:tmpl w:val="128E2876"/>
    <w:lvl w:ilvl="0">
      <w:start w:val="5"/>
      <w:numFmt w:val="decimal"/>
      <w:lvlText w:val="%1."/>
      <w:lvlJc w:val="left"/>
      <w:pPr>
        <w:tabs>
          <w:tab w:val="num" w:pos="2275"/>
        </w:tabs>
        <w:ind w:left="2275" w:hanging="360"/>
      </w:pPr>
      <w:rPr>
        <w:rFonts w:hint="default"/>
      </w:rPr>
    </w:lvl>
  </w:abstractNum>
  <w:abstractNum w:abstractNumId="10" w15:restartNumberingAfterBreak="0">
    <w:nsid w:val="18A76B04"/>
    <w:multiLevelType w:val="hybridMultilevel"/>
    <w:tmpl w:val="1BB2D190"/>
    <w:lvl w:ilvl="0" w:tplc="F5B6F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6666CB"/>
    <w:multiLevelType w:val="hybridMultilevel"/>
    <w:tmpl w:val="AB345894"/>
    <w:lvl w:ilvl="0" w:tplc="402421BA">
      <w:start w:val="1"/>
      <w:numFmt w:val="lowerLetter"/>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2778F"/>
    <w:multiLevelType w:val="singleLevel"/>
    <w:tmpl w:val="04090019"/>
    <w:lvl w:ilvl="0">
      <w:start w:val="1"/>
      <w:numFmt w:val="lowerLetter"/>
      <w:lvlText w:val="(%1)"/>
      <w:lvlJc w:val="left"/>
      <w:pPr>
        <w:tabs>
          <w:tab w:val="num" w:pos="360"/>
        </w:tabs>
        <w:ind w:left="360" w:hanging="360"/>
      </w:pPr>
    </w:lvl>
  </w:abstractNum>
  <w:abstractNum w:abstractNumId="13" w15:restartNumberingAfterBreak="0">
    <w:nsid w:val="21806685"/>
    <w:multiLevelType w:val="hybridMultilevel"/>
    <w:tmpl w:val="41968C76"/>
    <w:lvl w:ilvl="0" w:tplc="C75A7F2C">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B7841"/>
    <w:multiLevelType w:val="hybridMultilevel"/>
    <w:tmpl w:val="DB2E28A8"/>
    <w:lvl w:ilvl="0" w:tplc="5916FF84">
      <w:start w:val="1"/>
      <w:numFmt w:val="lowerLetter"/>
      <w:lvlText w:val="(%1)"/>
      <w:lvlJc w:val="left"/>
      <w:pPr>
        <w:tabs>
          <w:tab w:val="num" w:pos="1980"/>
        </w:tabs>
        <w:ind w:left="1980" w:hanging="360"/>
      </w:pPr>
      <w:rPr>
        <w:rFonts w:hint="default"/>
      </w:rPr>
    </w:lvl>
    <w:lvl w:ilvl="1" w:tplc="38FA165C">
      <w:start w:val="1"/>
      <w:numFmt w:val="lowerRoman"/>
      <w:lvlText w:val="%2."/>
      <w:lvlJc w:val="left"/>
      <w:pPr>
        <w:tabs>
          <w:tab w:val="num" w:pos="3060"/>
        </w:tabs>
        <w:ind w:left="3060" w:hanging="72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15:restartNumberingAfterBreak="0">
    <w:nsid w:val="25462A7B"/>
    <w:multiLevelType w:val="singleLevel"/>
    <w:tmpl w:val="B2B8DF98"/>
    <w:lvl w:ilvl="0">
      <w:start w:val="10"/>
      <w:numFmt w:val="decimal"/>
      <w:lvlText w:val="%1."/>
      <w:lvlJc w:val="left"/>
      <w:pPr>
        <w:tabs>
          <w:tab w:val="num" w:pos="2275"/>
        </w:tabs>
        <w:ind w:left="2275" w:hanging="420"/>
      </w:pPr>
      <w:rPr>
        <w:rFonts w:hint="default"/>
      </w:rPr>
    </w:lvl>
  </w:abstractNum>
  <w:abstractNum w:abstractNumId="16" w15:restartNumberingAfterBreak="0">
    <w:nsid w:val="28F7561C"/>
    <w:multiLevelType w:val="hybridMultilevel"/>
    <w:tmpl w:val="3DE29C12"/>
    <w:lvl w:ilvl="0" w:tplc="C916C43A">
      <w:start w:val="1"/>
      <w:numFmt w:val="lowerRoman"/>
      <w:lvlText w:val="%1)"/>
      <w:lvlJc w:val="left"/>
      <w:pPr>
        <w:tabs>
          <w:tab w:val="num" w:pos="2340"/>
        </w:tabs>
        <w:ind w:left="2340" w:hanging="360"/>
      </w:pPr>
      <w:rPr>
        <w:rFonts w:ascii="Times New Roman" w:eastAsia="Times New Roman" w:hAnsi="Times New Roman" w:cs="Times New Roman"/>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7" w15:restartNumberingAfterBreak="0">
    <w:nsid w:val="2DC22FFA"/>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326A3E09"/>
    <w:multiLevelType w:val="singleLevel"/>
    <w:tmpl w:val="5D1698AA"/>
    <w:lvl w:ilvl="0">
      <w:start w:val="1"/>
      <w:numFmt w:val="lowerLetter"/>
      <w:lvlText w:val="(%1)"/>
      <w:lvlJc w:val="left"/>
      <w:pPr>
        <w:tabs>
          <w:tab w:val="num" w:pos="1990"/>
        </w:tabs>
        <w:ind w:left="1990" w:hanging="435"/>
      </w:pPr>
      <w:rPr>
        <w:rFonts w:hint="default"/>
      </w:rPr>
    </w:lvl>
  </w:abstractNum>
  <w:abstractNum w:abstractNumId="19" w15:restartNumberingAfterBreak="0">
    <w:nsid w:val="346B2B82"/>
    <w:multiLevelType w:val="singleLevel"/>
    <w:tmpl w:val="96AA7510"/>
    <w:lvl w:ilvl="0">
      <w:start w:val="1"/>
      <w:numFmt w:val="lowerLetter"/>
      <w:lvlText w:val="(%1)"/>
      <w:lvlJc w:val="left"/>
      <w:pPr>
        <w:tabs>
          <w:tab w:val="num" w:pos="1930"/>
        </w:tabs>
        <w:ind w:left="1930" w:hanging="375"/>
      </w:pPr>
      <w:rPr>
        <w:rFonts w:hint="default"/>
      </w:rPr>
    </w:lvl>
  </w:abstractNum>
  <w:abstractNum w:abstractNumId="20" w15:restartNumberingAfterBreak="0">
    <w:nsid w:val="34782D8C"/>
    <w:multiLevelType w:val="hybridMultilevel"/>
    <w:tmpl w:val="A64E79A4"/>
    <w:lvl w:ilvl="0" w:tplc="621EA89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4FA0B85"/>
    <w:multiLevelType w:val="hybridMultilevel"/>
    <w:tmpl w:val="635C32FC"/>
    <w:lvl w:ilvl="0" w:tplc="537C1F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62395"/>
    <w:multiLevelType w:val="hybridMultilevel"/>
    <w:tmpl w:val="90520F82"/>
    <w:lvl w:ilvl="0" w:tplc="C3CE4872">
      <w:start w:val="8"/>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373C33A2"/>
    <w:multiLevelType w:val="singleLevel"/>
    <w:tmpl w:val="F24273FE"/>
    <w:lvl w:ilvl="0">
      <w:start w:val="7"/>
      <w:numFmt w:val="decimal"/>
      <w:lvlText w:val="%1."/>
      <w:lvlJc w:val="left"/>
      <w:pPr>
        <w:tabs>
          <w:tab w:val="num" w:pos="2275"/>
        </w:tabs>
        <w:ind w:left="2275" w:hanging="360"/>
      </w:pPr>
      <w:rPr>
        <w:rFonts w:hint="default"/>
      </w:rPr>
    </w:lvl>
  </w:abstractNum>
  <w:abstractNum w:abstractNumId="24" w15:restartNumberingAfterBreak="0">
    <w:nsid w:val="37B601CD"/>
    <w:multiLevelType w:val="hybridMultilevel"/>
    <w:tmpl w:val="9B16363A"/>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3C7B0165"/>
    <w:multiLevelType w:val="hybridMultilevel"/>
    <w:tmpl w:val="6D70E072"/>
    <w:lvl w:ilvl="0" w:tplc="B73E5E7E">
      <w:start w:val="15"/>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C8E5A5C"/>
    <w:multiLevelType w:val="hybridMultilevel"/>
    <w:tmpl w:val="5B6A5AAA"/>
    <w:lvl w:ilvl="0" w:tplc="FC7266A6">
      <w:start w:val="2"/>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3F567D3D"/>
    <w:multiLevelType w:val="singleLevel"/>
    <w:tmpl w:val="B6B85D2C"/>
    <w:lvl w:ilvl="0">
      <w:start w:val="11"/>
      <w:numFmt w:val="decimal"/>
      <w:lvlText w:val="%1."/>
      <w:lvlJc w:val="left"/>
      <w:pPr>
        <w:tabs>
          <w:tab w:val="num" w:pos="2275"/>
        </w:tabs>
        <w:ind w:left="2275" w:hanging="420"/>
      </w:pPr>
      <w:rPr>
        <w:rFonts w:hint="default"/>
      </w:rPr>
    </w:lvl>
  </w:abstractNum>
  <w:abstractNum w:abstractNumId="28" w15:restartNumberingAfterBreak="0">
    <w:nsid w:val="3FFF4950"/>
    <w:multiLevelType w:val="singleLevel"/>
    <w:tmpl w:val="6932204C"/>
    <w:lvl w:ilvl="0">
      <w:start w:val="14"/>
      <w:numFmt w:val="decimal"/>
      <w:lvlText w:val=""/>
      <w:lvlJc w:val="left"/>
      <w:pPr>
        <w:tabs>
          <w:tab w:val="num" w:pos="360"/>
        </w:tabs>
        <w:ind w:left="360" w:hanging="360"/>
      </w:pPr>
      <w:rPr>
        <w:rFonts w:hint="default"/>
      </w:rPr>
    </w:lvl>
  </w:abstractNum>
  <w:abstractNum w:abstractNumId="29" w15:restartNumberingAfterBreak="0">
    <w:nsid w:val="416A42CE"/>
    <w:multiLevelType w:val="singleLevel"/>
    <w:tmpl w:val="0409001B"/>
    <w:lvl w:ilvl="0">
      <w:start w:val="1"/>
      <w:numFmt w:val="lowerRoman"/>
      <w:lvlText w:val="%1."/>
      <w:lvlJc w:val="right"/>
      <w:pPr>
        <w:tabs>
          <w:tab w:val="num" w:pos="504"/>
        </w:tabs>
        <w:ind w:left="504" w:hanging="216"/>
      </w:pPr>
    </w:lvl>
  </w:abstractNum>
  <w:abstractNum w:abstractNumId="30" w15:restartNumberingAfterBreak="0">
    <w:nsid w:val="42E638A6"/>
    <w:multiLevelType w:val="hybridMultilevel"/>
    <w:tmpl w:val="1BB2D190"/>
    <w:lvl w:ilvl="0" w:tplc="F5B6F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182DDC"/>
    <w:multiLevelType w:val="singleLevel"/>
    <w:tmpl w:val="FE0A5CC6"/>
    <w:lvl w:ilvl="0">
      <w:start w:val="1"/>
      <w:numFmt w:val="lowerLetter"/>
      <w:lvlText w:val="(%1)"/>
      <w:lvlJc w:val="left"/>
      <w:pPr>
        <w:tabs>
          <w:tab w:val="num" w:pos="1990"/>
        </w:tabs>
        <w:ind w:left="1990" w:hanging="435"/>
      </w:pPr>
      <w:rPr>
        <w:rFonts w:hint="default"/>
      </w:rPr>
    </w:lvl>
  </w:abstractNum>
  <w:abstractNum w:abstractNumId="32" w15:restartNumberingAfterBreak="0">
    <w:nsid w:val="46520780"/>
    <w:multiLevelType w:val="singleLevel"/>
    <w:tmpl w:val="C05E5E74"/>
    <w:lvl w:ilvl="0">
      <w:start w:val="16"/>
      <w:numFmt w:val="decimal"/>
      <w:lvlText w:val="%1."/>
      <w:lvlJc w:val="left"/>
      <w:pPr>
        <w:tabs>
          <w:tab w:val="num" w:pos="2275"/>
        </w:tabs>
        <w:ind w:left="2275" w:hanging="360"/>
      </w:pPr>
      <w:rPr>
        <w:rFonts w:hint="default"/>
      </w:rPr>
    </w:lvl>
  </w:abstractNum>
  <w:abstractNum w:abstractNumId="33" w15:restartNumberingAfterBreak="0">
    <w:nsid w:val="46A26654"/>
    <w:multiLevelType w:val="hybridMultilevel"/>
    <w:tmpl w:val="94B425B2"/>
    <w:lvl w:ilvl="0" w:tplc="F2F4FD30">
      <w:start w:val="2"/>
      <w:numFmt w:val="lowerLetter"/>
      <w:lvlText w:val="(%1)"/>
      <w:lvlJc w:val="left"/>
      <w:pPr>
        <w:tabs>
          <w:tab w:val="num" w:pos="1620"/>
        </w:tabs>
        <w:ind w:left="1620" w:hanging="360"/>
      </w:pPr>
      <w:rPr>
        <w:rFonts w:hint="default"/>
      </w:rPr>
    </w:lvl>
    <w:lvl w:ilvl="1" w:tplc="69C8BCFA">
      <w:start w:val="22"/>
      <w:numFmt w:val="decimal"/>
      <w:lvlText w:val="%2."/>
      <w:lvlJc w:val="left"/>
      <w:pPr>
        <w:tabs>
          <w:tab w:val="num" w:pos="2400"/>
        </w:tabs>
        <w:ind w:left="2400" w:hanging="42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15:restartNumberingAfterBreak="0">
    <w:nsid w:val="46AB47A0"/>
    <w:multiLevelType w:val="hybridMultilevel"/>
    <w:tmpl w:val="FB081540"/>
    <w:lvl w:ilvl="0" w:tplc="537C1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5715CE"/>
    <w:multiLevelType w:val="multilevel"/>
    <w:tmpl w:val="05DC4AD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0464B6C"/>
    <w:multiLevelType w:val="singleLevel"/>
    <w:tmpl w:val="6FFA2E9A"/>
    <w:lvl w:ilvl="0">
      <w:start w:val="1"/>
      <w:numFmt w:val="lowerLetter"/>
      <w:lvlText w:val="(%1)"/>
      <w:lvlJc w:val="left"/>
      <w:pPr>
        <w:tabs>
          <w:tab w:val="num" w:pos="1990"/>
        </w:tabs>
        <w:ind w:left="1990" w:hanging="435"/>
      </w:pPr>
      <w:rPr>
        <w:rFonts w:hint="default"/>
      </w:rPr>
    </w:lvl>
  </w:abstractNum>
  <w:abstractNum w:abstractNumId="37" w15:restartNumberingAfterBreak="0">
    <w:nsid w:val="5ABD43D8"/>
    <w:multiLevelType w:val="singleLevel"/>
    <w:tmpl w:val="ED021E06"/>
    <w:lvl w:ilvl="0">
      <w:start w:val="17"/>
      <w:numFmt w:val="decimal"/>
      <w:lvlText w:val="%1."/>
      <w:lvlJc w:val="left"/>
      <w:pPr>
        <w:tabs>
          <w:tab w:val="num" w:pos="2215"/>
        </w:tabs>
        <w:ind w:left="2215" w:hanging="360"/>
      </w:pPr>
      <w:rPr>
        <w:rFonts w:hint="default"/>
      </w:rPr>
    </w:lvl>
  </w:abstractNum>
  <w:abstractNum w:abstractNumId="38" w15:restartNumberingAfterBreak="0">
    <w:nsid w:val="66F351D3"/>
    <w:multiLevelType w:val="multilevel"/>
    <w:tmpl w:val="BFDC07A2"/>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CB8185E"/>
    <w:multiLevelType w:val="hybridMultilevel"/>
    <w:tmpl w:val="4BC67ED0"/>
    <w:lvl w:ilvl="0" w:tplc="C29A2ACC">
      <w:start w:val="1"/>
      <w:numFmt w:val="lowerLetter"/>
      <w:lvlText w:val="(%1)"/>
      <w:lvlJc w:val="left"/>
      <w:pPr>
        <w:tabs>
          <w:tab w:val="num" w:pos="1992"/>
        </w:tabs>
        <w:ind w:left="1992" w:hanging="495"/>
      </w:pPr>
      <w:rPr>
        <w:rFonts w:hint="default"/>
      </w:rPr>
    </w:lvl>
    <w:lvl w:ilvl="1" w:tplc="04090019" w:tentative="1">
      <w:start w:val="1"/>
      <w:numFmt w:val="lowerLetter"/>
      <w:lvlText w:val="%2."/>
      <w:lvlJc w:val="left"/>
      <w:pPr>
        <w:tabs>
          <w:tab w:val="num" w:pos="2577"/>
        </w:tabs>
        <w:ind w:left="2577" w:hanging="360"/>
      </w:pPr>
    </w:lvl>
    <w:lvl w:ilvl="2" w:tplc="0409001B" w:tentative="1">
      <w:start w:val="1"/>
      <w:numFmt w:val="lowerRoman"/>
      <w:lvlText w:val="%3."/>
      <w:lvlJc w:val="right"/>
      <w:pPr>
        <w:tabs>
          <w:tab w:val="num" w:pos="3297"/>
        </w:tabs>
        <w:ind w:left="3297" w:hanging="180"/>
      </w:pPr>
    </w:lvl>
    <w:lvl w:ilvl="3" w:tplc="0409000F" w:tentative="1">
      <w:start w:val="1"/>
      <w:numFmt w:val="decimal"/>
      <w:lvlText w:val="%4."/>
      <w:lvlJc w:val="left"/>
      <w:pPr>
        <w:tabs>
          <w:tab w:val="num" w:pos="4017"/>
        </w:tabs>
        <w:ind w:left="4017" w:hanging="360"/>
      </w:pPr>
    </w:lvl>
    <w:lvl w:ilvl="4" w:tplc="04090019" w:tentative="1">
      <w:start w:val="1"/>
      <w:numFmt w:val="lowerLetter"/>
      <w:lvlText w:val="%5."/>
      <w:lvlJc w:val="left"/>
      <w:pPr>
        <w:tabs>
          <w:tab w:val="num" w:pos="4737"/>
        </w:tabs>
        <w:ind w:left="4737" w:hanging="360"/>
      </w:pPr>
    </w:lvl>
    <w:lvl w:ilvl="5" w:tplc="0409001B" w:tentative="1">
      <w:start w:val="1"/>
      <w:numFmt w:val="lowerRoman"/>
      <w:lvlText w:val="%6."/>
      <w:lvlJc w:val="right"/>
      <w:pPr>
        <w:tabs>
          <w:tab w:val="num" w:pos="5457"/>
        </w:tabs>
        <w:ind w:left="5457" w:hanging="180"/>
      </w:pPr>
    </w:lvl>
    <w:lvl w:ilvl="6" w:tplc="0409000F" w:tentative="1">
      <w:start w:val="1"/>
      <w:numFmt w:val="decimal"/>
      <w:lvlText w:val="%7."/>
      <w:lvlJc w:val="left"/>
      <w:pPr>
        <w:tabs>
          <w:tab w:val="num" w:pos="6177"/>
        </w:tabs>
        <w:ind w:left="6177" w:hanging="360"/>
      </w:pPr>
    </w:lvl>
    <w:lvl w:ilvl="7" w:tplc="04090019" w:tentative="1">
      <w:start w:val="1"/>
      <w:numFmt w:val="lowerLetter"/>
      <w:lvlText w:val="%8."/>
      <w:lvlJc w:val="left"/>
      <w:pPr>
        <w:tabs>
          <w:tab w:val="num" w:pos="6897"/>
        </w:tabs>
        <w:ind w:left="6897" w:hanging="360"/>
      </w:pPr>
    </w:lvl>
    <w:lvl w:ilvl="8" w:tplc="0409001B" w:tentative="1">
      <w:start w:val="1"/>
      <w:numFmt w:val="lowerRoman"/>
      <w:lvlText w:val="%9."/>
      <w:lvlJc w:val="right"/>
      <w:pPr>
        <w:tabs>
          <w:tab w:val="num" w:pos="7617"/>
        </w:tabs>
        <w:ind w:left="7617" w:hanging="180"/>
      </w:pPr>
    </w:lvl>
  </w:abstractNum>
  <w:abstractNum w:abstractNumId="40" w15:restartNumberingAfterBreak="0">
    <w:nsid w:val="6F862A34"/>
    <w:multiLevelType w:val="hybridMultilevel"/>
    <w:tmpl w:val="1DE2AE40"/>
    <w:lvl w:ilvl="0" w:tplc="3432E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7D2791"/>
    <w:multiLevelType w:val="singleLevel"/>
    <w:tmpl w:val="2E38809A"/>
    <w:lvl w:ilvl="0">
      <w:start w:val="1"/>
      <w:numFmt w:val="lowerLetter"/>
      <w:lvlText w:val="(%1)"/>
      <w:lvlJc w:val="left"/>
      <w:pPr>
        <w:tabs>
          <w:tab w:val="num" w:pos="1950"/>
        </w:tabs>
        <w:ind w:left="1950" w:hanging="390"/>
      </w:pPr>
      <w:rPr>
        <w:rFonts w:hint="default"/>
      </w:rPr>
    </w:lvl>
  </w:abstractNum>
  <w:abstractNum w:abstractNumId="42" w15:restartNumberingAfterBreak="0">
    <w:nsid w:val="71F638F9"/>
    <w:multiLevelType w:val="hybridMultilevel"/>
    <w:tmpl w:val="4072B422"/>
    <w:lvl w:ilvl="0" w:tplc="67708A9E">
      <w:start w:val="18"/>
      <w:numFmt w:val="decimal"/>
      <w:lvlText w:val="(%1)"/>
      <w:lvlJc w:val="left"/>
      <w:pPr>
        <w:ind w:left="1620" w:hanging="390"/>
      </w:pPr>
      <w:rPr>
        <w:rFonts w:hint="default"/>
        <w:b w:val="0"/>
        <w:u w:val="none"/>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43" w15:restartNumberingAfterBreak="0">
    <w:nsid w:val="734205F4"/>
    <w:multiLevelType w:val="singleLevel"/>
    <w:tmpl w:val="1DA6BA2A"/>
    <w:lvl w:ilvl="0">
      <w:start w:val="2"/>
      <w:numFmt w:val="lowerLetter"/>
      <w:lvlText w:val=""/>
      <w:lvlJc w:val="left"/>
      <w:pPr>
        <w:tabs>
          <w:tab w:val="num" w:pos="360"/>
        </w:tabs>
        <w:ind w:left="360" w:hanging="360"/>
      </w:pPr>
      <w:rPr>
        <w:rFonts w:hint="default"/>
      </w:rPr>
    </w:lvl>
  </w:abstractNum>
  <w:abstractNum w:abstractNumId="44" w15:restartNumberingAfterBreak="0">
    <w:nsid w:val="74302EBD"/>
    <w:multiLevelType w:val="singleLevel"/>
    <w:tmpl w:val="993650F8"/>
    <w:lvl w:ilvl="0">
      <w:start w:val="1"/>
      <w:numFmt w:val="lowerLetter"/>
      <w:lvlText w:val="(%1)"/>
      <w:lvlJc w:val="left"/>
      <w:pPr>
        <w:tabs>
          <w:tab w:val="num" w:pos="2065"/>
        </w:tabs>
        <w:ind w:left="2065" w:hanging="510"/>
      </w:pPr>
      <w:rPr>
        <w:rFonts w:hint="default"/>
      </w:rPr>
    </w:lvl>
  </w:abstractNum>
  <w:abstractNum w:abstractNumId="45" w15:restartNumberingAfterBreak="0">
    <w:nsid w:val="7F7C104A"/>
    <w:multiLevelType w:val="hybridMultilevel"/>
    <w:tmpl w:val="805E11AA"/>
    <w:lvl w:ilvl="0" w:tplc="B0FAFFE4">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1893152042">
    <w:abstractNumId w:val="23"/>
  </w:num>
  <w:num w:numId="2" w16cid:durableId="1004089663">
    <w:abstractNumId w:val="9"/>
  </w:num>
  <w:num w:numId="3" w16cid:durableId="942104681">
    <w:abstractNumId w:val="35"/>
  </w:num>
  <w:num w:numId="4" w16cid:durableId="1105612041">
    <w:abstractNumId w:val="38"/>
  </w:num>
  <w:num w:numId="5" w16cid:durableId="1036928278">
    <w:abstractNumId w:val="31"/>
  </w:num>
  <w:num w:numId="6" w16cid:durableId="252711979">
    <w:abstractNumId w:val="12"/>
  </w:num>
  <w:num w:numId="7" w16cid:durableId="752436440">
    <w:abstractNumId w:val="41"/>
  </w:num>
  <w:num w:numId="8" w16cid:durableId="1497769141">
    <w:abstractNumId w:val="3"/>
  </w:num>
  <w:num w:numId="9" w16cid:durableId="595216574">
    <w:abstractNumId w:val="36"/>
  </w:num>
  <w:num w:numId="10" w16cid:durableId="736904262">
    <w:abstractNumId w:val="19"/>
  </w:num>
  <w:num w:numId="11" w16cid:durableId="116074379">
    <w:abstractNumId w:val="28"/>
  </w:num>
  <w:num w:numId="12" w16cid:durableId="257954821">
    <w:abstractNumId w:val="32"/>
  </w:num>
  <w:num w:numId="13" w16cid:durableId="1237205777">
    <w:abstractNumId w:val="18"/>
  </w:num>
  <w:num w:numId="14" w16cid:durableId="1956326078">
    <w:abstractNumId w:val="15"/>
  </w:num>
  <w:num w:numId="15" w16cid:durableId="1814449588">
    <w:abstractNumId w:val="27"/>
  </w:num>
  <w:num w:numId="16" w16cid:durableId="2030905832">
    <w:abstractNumId w:val="37"/>
  </w:num>
  <w:num w:numId="17" w16cid:durableId="117266866">
    <w:abstractNumId w:val="44"/>
  </w:num>
  <w:num w:numId="18" w16cid:durableId="2051803469">
    <w:abstractNumId w:val="0"/>
  </w:num>
  <w:num w:numId="19" w16cid:durableId="1356299553">
    <w:abstractNumId w:val="29"/>
  </w:num>
  <w:num w:numId="20" w16cid:durableId="1981613661">
    <w:abstractNumId w:val="8"/>
  </w:num>
  <w:num w:numId="21" w16cid:durableId="1223517049">
    <w:abstractNumId w:val="43"/>
  </w:num>
  <w:num w:numId="22" w16cid:durableId="1306081378">
    <w:abstractNumId w:val="17"/>
  </w:num>
  <w:num w:numId="23" w16cid:durableId="1399287109">
    <w:abstractNumId w:val="14"/>
  </w:num>
  <w:num w:numId="24" w16cid:durableId="726490761">
    <w:abstractNumId w:val="45"/>
  </w:num>
  <w:num w:numId="25" w16cid:durableId="1420247742">
    <w:abstractNumId w:val="22"/>
  </w:num>
  <w:num w:numId="26" w16cid:durableId="21321864">
    <w:abstractNumId w:val="26"/>
  </w:num>
  <w:num w:numId="27" w16cid:durableId="640692797">
    <w:abstractNumId w:val="33"/>
  </w:num>
  <w:num w:numId="28" w16cid:durableId="625820713">
    <w:abstractNumId w:val="16"/>
  </w:num>
  <w:num w:numId="29" w16cid:durableId="728724116">
    <w:abstractNumId w:val="20"/>
  </w:num>
  <w:num w:numId="30" w16cid:durableId="1117800088">
    <w:abstractNumId w:val="39"/>
  </w:num>
  <w:num w:numId="31" w16cid:durableId="1765880038">
    <w:abstractNumId w:val="1"/>
  </w:num>
  <w:num w:numId="32" w16cid:durableId="1745682587">
    <w:abstractNumId w:val="25"/>
  </w:num>
  <w:num w:numId="33" w16cid:durableId="1293824899">
    <w:abstractNumId w:val="6"/>
  </w:num>
  <w:num w:numId="34" w16cid:durableId="2099788101">
    <w:abstractNumId w:val="11"/>
  </w:num>
  <w:num w:numId="35" w16cid:durableId="753671389">
    <w:abstractNumId w:val="21"/>
  </w:num>
  <w:num w:numId="36" w16cid:durableId="1968272574">
    <w:abstractNumId w:val="34"/>
  </w:num>
  <w:num w:numId="37" w16cid:durableId="795441528">
    <w:abstractNumId w:val="24"/>
  </w:num>
  <w:num w:numId="38" w16cid:durableId="676271791">
    <w:abstractNumId w:val="2"/>
  </w:num>
  <w:num w:numId="39" w16cid:durableId="1057096064">
    <w:abstractNumId w:val="5"/>
  </w:num>
  <w:num w:numId="40" w16cid:durableId="1734155621">
    <w:abstractNumId w:val="10"/>
  </w:num>
  <w:num w:numId="41" w16cid:durableId="1913199324">
    <w:abstractNumId w:val="30"/>
  </w:num>
  <w:num w:numId="42" w16cid:durableId="1081634323">
    <w:abstractNumId w:val="7"/>
  </w:num>
  <w:num w:numId="43" w16cid:durableId="1207833215">
    <w:abstractNumId w:val="42"/>
  </w:num>
  <w:num w:numId="44" w16cid:durableId="382755869">
    <w:abstractNumId w:val="4"/>
  </w:num>
  <w:num w:numId="45" w16cid:durableId="771052256">
    <w:abstractNumId w:val="13"/>
  </w:num>
  <w:num w:numId="46" w16cid:durableId="125693907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CC"/>
    <w:rsid w:val="00000A93"/>
    <w:rsid w:val="000013B2"/>
    <w:rsid w:val="00001534"/>
    <w:rsid w:val="00002248"/>
    <w:rsid w:val="0000273A"/>
    <w:rsid w:val="00002E6D"/>
    <w:rsid w:val="00002F66"/>
    <w:rsid w:val="0000327D"/>
    <w:rsid w:val="00003675"/>
    <w:rsid w:val="00003A0F"/>
    <w:rsid w:val="0000424C"/>
    <w:rsid w:val="0000471D"/>
    <w:rsid w:val="00005C3F"/>
    <w:rsid w:val="00006635"/>
    <w:rsid w:val="00006B66"/>
    <w:rsid w:val="00007903"/>
    <w:rsid w:val="00007C0E"/>
    <w:rsid w:val="00010004"/>
    <w:rsid w:val="0001042C"/>
    <w:rsid w:val="00010E95"/>
    <w:rsid w:val="00011164"/>
    <w:rsid w:val="00011BEC"/>
    <w:rsid w:val="00011C5A"/>
    <w:rsid w:val="00011CCA"/>
    <w:rsid w:val="00012BDF"/>
    <w:rsid w:val="000138DB"/>
    <w:rsid w:val="00013F41"/>
    <w:rsid w:val="000142B1"/>
    <w:rsid w:val="00014BAD"/>
    <w:rsid w:val="00015FC6"/>
    <w:rsid w:val="00016424"/>
    <w:rsid w:val="0001707C"/>
    <w:rsid w:val="00017391"/>
    <w:rsid w:val="000173E6"/>
    <w:rsid w:val="00021F39"/>
    <w:rsid w:val="00022372"/>
    <w:rsid w:val="0002269F"/>
    <w:rsid w:val="000228D7"/>
    <w:rsid w:val="00022A7B"/>
    <w:rsid w:val="00024018"/>
    <w:rsid w:val="00024421"/>
    <w:rsid w:val="000257BB"/>
    <w:rsid w:val="00026114"/>
    <w:rsid w:val="00026424"/>
    <w:rsid w:val="0002667A"/>
    <w:rsid w:val="00026B66"/>
    <w:rsid w:val="0002719C"/>
    <w:rsid w:val="00027226"/>
    <w:rsid w:val="000272F2"/>
    <w:rsid w:val="000274D8"/>
    <w:rsid w:val="00027C62"/>
    <w:rsid w:val="00027EB1"/>
    <w:rsid w:val="000304DC"/>
    <w:rsid w:val="00030730"/>
    <w:rsid w:val="0003147A"/>
    <w:rsid w:val="000316DE"/>
    <w:rsid w:val="00031B18"/>
    <w:rsid w:val="00031BB3"/>
    <w:rsid w:val="000325C9"/>
    <w:rsid w:val="00033251"/>
    <w:rsid w:val="00033449"/>
    <w:rsid w:val="000338A3"/>
    <w:rsid w:val="000347EA"/>
    <w:rsid w:val="000352C1"/>
    <w:rsid w:val="000353A2"/>
    <w:rsid w:val="00035612"/>
    <w:rsid w:val="00035A3D"/>
    <w:rsid w:val="00036239"/>
    <w:rsid w:val="00036558"/>
    <w:rsid w:val="000370C0"/>
    <w:rsid w:val="0003761C"/>
    <w:rsid w:val="00037F96"/>
    <w:rsid w:val="00040C6E"/>
    <w:rsid w:val="00041289"/>
    <w:rsid w:val="0004203B"/>
    <w:rsid w:val="00042685"/>
    <w:rsid w:val="0004297A"/>
    <w:rsid w:val="000429CF"/>
    <w:rsid w:val="00042BEA"/>
    <w:rsid w:val="000432EB"/>
    <w:rsid w:val="0004363F"/>
    <w:rsid w:val="00043A5A"/>
    <w:rsid w:val="00043D2E"/>
    <w:rsid w:val="0004410D"/>
    <w:rsid w:val="0004423C"/>
    <w:rsid w:val="000447BC"/>
    <w:rsid w:val="000448CD"/>
    <w:rsid w:val="00044919"/>
    <w:rsid w:val="00044A5C"/>
    <w:rsid w:val="00044B87"/>
    <w:rsid w:val="00044F78"/>
    <w:rsid w:val="00045102"/>
    <w:rsid w:val="00045CBF"/>
    <w:rsid w:val="00046160"/>
    <w:rsid w:val="0004691E"/>
    <w:rsid w:val="000471F6"/>
    <w:rsid w:val="0004741B"/>
    <w:rsid w:val="00051599"/>
    <w:rsid w:val="00051C2A"/>
    <w:rsid w:val="0005208E"/>
    <w:rsid w:val="000521F4"/>
    <w:rsid w:val="00052939"/>
    <w:rsid w:val="000529D4"/>
    <w:rsid w:val="00052B02"/>
    <w:rsid w:val="00053087"/>
    <w:rsid w:val="00053100"/>
    <w:rsid w:val="0005380C"/>
    <w:rsid w:val="00053BAE"/>
    <w:rsid w:val="000540BD"/>
    <w:rsid w:val="000541C5"/>
    <w:rsid w:val="000543CD"/>
    <w:rsid w:val="000549CE"/>
    <w:rsid w:val="00054F3A"/>
    <w:rsid w:val="000553CC"/>
    <w:rsid w:val="00055758"/>
    <w:rsid w:val="00056001"/>
    <w:rsid w:val="0005645A"/>
    <w:rsid w:val="00057B50"/>
    <w:rsid w:val="00057D1A"/>
    <w:rsid w:val="00057DD7"/>
    <w:rsid w:val="00060217"/>
    <w:rsid w:val="000604C7"/>
    <w:rsid w:val="00060996"/>
    <w:rsid w:val="00060A78"/>
    <w:rsid w:val="00060CB2"/>
    <w:rsid w:val="00060E2A"/>
    <w:rsid w:val="0006146A"/>
    <w:rsid w:val="00061860"/>
    <w:rsid w:val="00061D88"/>
    <w:rsid w:val="00061F46"/>
    <w:rsid w:val="00062712"/>
    <w:rsid w:val="000635D5"/>
    <w:rsid w:val="00063D4A"/>
    <w:rsid w:val="00063E0F"/>
    <w:rsid w:val="000641F8"/>
    <w:rsid w:val="0006475D"/>
    <w:rsid w:val="0006597A"/>
    <w:rsid w:val="00065D31"/>
    <w:rsid w:val="00065D87"/>
    <w:rsid w:val="00066076"/>
    <w:rsid w:val="000666D7"/>
    <w:rsid w:val="00066A14"/>
    <w:rsid w:val="0006711E"/>
    <w:rsid w:val="00067142"/>
    <w:rsid w:val="00067E1B"/>
    <w:rsid w:val="00067EE6"/>
    <w:rsid w:val="000700C2"/>
    <w:rsid w:val="0007037F"/>
    <w:rsid w:val="000706DB"/>
    <w:rsid w:val="000707C4"/>
    <w:rsid w:val="00070B19"/>
    <w:rsid w:val="00070E75"/>
    <w:rsid w:val="000711BD"/>
    <w:rsid w:val="000719FB"/>
    <w:rsid w:val="00071C5B"/>
    <w:rsid w:val="00072485"/>
    <w:rsid w:val="000724D8"/>
    <w:rsid w:val="00072839"/>
    <w:rsid w:val="00072B0E"/>
    <w:rsid w:val="00074166"/>
    <w:rsid w:val="00075250"/>
    <w:rsid w:val="00075499"/>
    <w:rsid w:val="00075628"/>
    <w:rsid w:val="00075BAF"/>
    <w:rsid w:val="00076394"/>
    <w:rsid w:val="00077152"/>
    <w:rsid w:val="000771B7"/>
    <w:rsid w:val="000776E0"/>
    <w:rsid w:val="000776E7"/>
    <w:rsid w:val="000777E0"/>
    <w:rsid w:val="00077D5C"/>
    <w:rsid w:val="0008033A"/>
    <w:rsid w:val="00080F5C"/>
    <w:rsid w:val="00081614"/>
    <w:rsid w:val="0008194F"/>
    <w:rsid w:val="00081A02"/>
    <w:rsid w:val="0008358B"/>
    <w:rsid w:val="0008383F"/>
    <w:rsid w:val="000840B3"/>
    <w:rsid w:val="0008445B"/>
    <w:rsid w:val="0008459F"/>
    <w:rsid w:val="00085372"/>
    <w:rsid w:val="000856A0"/>
    <w:rsid w:val="000857EB"/>
    <w:rsid w:val="00085943"/>
    <w:rsid w:val="0008642D"/>
    <w:rsid w:val="00086692"/>
    <w:rsid w:val="000867CE"/>
    <w:rsid w:val="00086D67"/>
    <w:rsid w:val="00086FE4"/>
    <w:rsid w:val="00087375"/>
    <w:rsid w:val="000877EE"/>
    <w:rsid w:val="000878FB"/>
    <w:rsid w:val="000905A1"/>
    <w:rsid w:val="00090C76"/>
    <w:rsid w:val="00090E7A"/>
    <w:rsid w:val="00090F39"/>
    <w:rsid w:val="000915B5"/>
    <w:rsid w:val="00091B0C"/>
    <w:rsid w:val="00091C7D"/>
    <w:rsid w:val="00092685"/>
    <w:rsid w:val="00092B8F"/>
    <w:rsid w:val="000936AB"/>
    <w:rsid w:val="0009393C"/>
    <w:rsid w:val="00093B4A"/>
    <w:rsid w:val="0009467D"/>
    <w:rsid w:val="00094829"/>
    <w:rsid w:val="000948B2"/>
    <w:rsid w:val="00094902"/>
    <w:rsid w:val="00094A93"/>
    <w:rsid w:val="00094AB5"/>
    <w:rsid w:val="00095718"/>
    <w:rsid w:val="00095BAF"/>
    <w:rsid w:val="00095D47"/>
    <w:rsid w:val="00095E06"/>
    <w:rsid w:val="00095F0E"/>
    <w:rsid w:val="00096854"/>
    <w:rsid w:val="0009695A"/>
    <w:rsid w:val="00097094"/>
    <w:rsid w:val="00097B35"/>
    <w:rsid w:val="000A0B96"/>
    <w:rsid w:val="000A0C6E"/>
    <w:rsid w:val="000A0E90"/>
    <w:rsid w:val="000A100A"/>
    <w:rsid w:val="000A1A98"/>
    <w:rsid w:val="000A1B0D"/>
    <w:rsid w:val="000A25FE"/>
    <w:rsid w:val="000A2AAD"/>
    <w:rsid w:val="000A2D42"/>
    <w:rsid w:val="000A3AB7"/>
    <w:rsid w:val="000A3E6B"/>
    <w:rsid w:val="000A4282"/>
    <w:rsid w:val="000A44AD"/>
    <w:rsid w:val="000A4A7F"/>
    <w:rsid w:val="000A50B1"/>
    <w:rsid w:val="000A5156"/>
    <w:rsid w:val="000A539E"/>
    <w:rsid w:val="000A5636"/>
    <w:rsid w:val="000A57A2"/>
    <w:rsid w:val="000A5CE0"/>
    <w:rsid w:val="000A64A8"/>
    <w:rsid w:val="000A6762"/>
    <w:rsid w:val="000A67B8"/>
    <w:rsid w:val="000A6F33"/>
    <w:rsid w:val="000A760B"/>
    <w:rsid w:val="000A7827"/>
    <w:rsid w:val="000A79C4"/>
    <w:rsid w:val="000A79FD"/>
    <w:rsid w:val="000B030A"/>
    <w:rsid w:val="000B07C8"/>
    <w:rsid w:val="000B0E2B"/>
    <w:rsid w:val="000B13BF"/>
    <w:rsid w:val="000B1801"/>
    <w:rsid w:val="000B1EBA"/>
    <w:rsid w:val="000B27BA"/>
    <w:rsid w:val="000B293D"/>
    <w:rsid w:val="000B2A1D"/>
    <w:rsid w:val="000B3232"/>
    <w:rsid w:val="000B3816"/>
    <w:rsid w:val="000B3F94"/>
    <w:rsid w:val="000B43B1"/>
    <w:rsid w:val="000B4628"/>
    <w:rsid w:val="000B48B5"/>
    <w:rsid w:val="000B49A7"/>
    <w:rsid w:val="000B4A04"/>
    <w:rsid w:val="000B4C0E"/>
    <w:rsid w:val="000B4E09"/>
    <w:rsid w:val="000B536E"/>
    <w:rsid w:val="000B5CA8"/>
    <w:rsid w:val="000B5EA7"/>
    <w:rsid w:val="000B6925"/>
    <w:rsid w:val="000B6E98"/>
    <w:rsid w:val="000B703F"/>
    <w:rsid w:val="000B75C4"/>
    <w:rsid w:val="000B78FB"/>
    <w:rsid w:val="000C0273"/>
    <w:rsid w:val="000C04D6"/>
    <w:rsid w:val="000C083B"/>
    <w:rsid w:val="000C1022"/>
    <w:rsid w:val="000C1103"/>
    <w:rsid w:val="000C12FF"/>
    <w:rsid w:val="000C14FA"/>
    <w:rsid w:val="000C15F3"/>
    <w:rsid w:val="000C181A"/>
    <w:rsid w:val="000C1C09"/>
    <w:rsid w:val="000C2186"/>
    <w:rsid w:val="000C2743"/>
    <w:rsid w:val="000C2A61"/>
    <w:rsid w:val="000C32CA"/>
    <w:rsid w:val="000C37E3"/>
    <w:rsid w:val="000C3AA9"/>
    <w:rsid w:val="000C3DE7"/>
    <w:rsid w:val="000C3EA4"/>
    <w:rsid w:val="000C4061"/>
    <w:rsid w:val="000C4282"/>
    <w:rsid w:val="000C4A07"/>
    <w:rsid w:val="000C4F36"/>
    <w:rsid w:val="000C519F"/>
    <w:rsid w:val="000C6100"/>
    <w:rsid w:val="000C66AC"/>
    <w:rsid w:val="000C67BF"/>
    <w:rsid w:val="000C6DF0"/>
    <w:rsid w:val="000C78DF"/>
    <w:rsid w:val="000D00CC"/>
    <w:rsid w:val="000D053D"/>
    <w:rsid w:val="000D0960"/>
    <w:rsid w:val="000D10A2"/>
    <w:rsid w:val="000D119D"/>
    <w:rsid w:val="000D1351"/>
    <w:rsid w:val="000D160E"/>
    <w:rsid w:val="000D1A66"/>
    <w:rsid w:val="000D1CA8"/>
    <w:rsid w:val="000D20A9"/>
    <w:rsid w:val="000D2252"/>
    <w:rsid w:val="000D2590"/>
    <w:rsid w:val="000D25CE"/>
    <w:rsid w:val="000D28B3"/>
    <w:rsid w:val="000D2E81"/>
    <w:rsid w:val="000D3CE9"/>
    <w:rsid w:val="000D3D93"/>
    <w:rsid w:val="000D47CE"/>
    <w:rsid w:val="000D4BA9"/>
    <w:rsid w:val="000D529A"/>
    <w:rsid w:val="000D547F"/>
    <w:rsid w:val="000D5926"/>
    <w:rsid w:val="000D5AE6"/>
    <w:rsid w:val="000D623A"/>
    <w:rsid w:val="000D7854"/>
    <w:rsid w:val="000D7AE7"/>
    <w:rsid w:val="000D7C22"/>
    <w:rsid w:val="000E0EB6"/>
    <w:rsid w:val="000E0EE7"/>
    <w:rsid w:val="000E2134"/>
    <w:rsid w:val="000E21DA"/>
    <w:rsid w:val="000E2247"/>
    <w:rsid w:val="000E2B0E"/>
    <w:rsid w:val="000E2C42"/>
    <w:rsid w:val="000E30A7"/>
    <w:rsid w:val="000E313E"/>
    <w:rsid w:val="000E36E1"/>
    <w:rsid w:val="000E3BAF"/>
    <w:rsid w:val="000E3F61"/>
    <w:rsid w:val="000E420F"/>
    <w:rsid w:val="000E4418"/>
    <w:rsid w:val="000E4723"/>
    <w:rsid w:val="000E4D18"/>
    <w:rsid w:val="000E56E8"/>
    <w:rsid w:val="000E5936"/>
    <w:rsid w:val="000E595A"/>
    <w:rsid w:val="000E5DD7"/>
    <w:rsid w:val="000E5E0D"/>
    <w:rsid w:val="000E6611"/>
    <w:rsid w:val="000E6792"/>
    <w:rsid w:val="000E6BD2"/>
    <w:rsid w:val="000E6C23"/>
    <w:rsid w:val="000E719B"/>
    <w:rsid w:val="000E7279"/>
    <w:rsid w:val="000E7891"/>
    <w:rsid w:val="000F0192"/>
    <w:rsid w:val="000F04B4"/>
    <w:rsid w:val="000F0C0C"/>
    <w:rsid w:val="000F0D2E"/>
    <w:rsid w:val="000F25FF"/>
    <w:rsid w:val="000F3307"/>
    <w:rsid w:val="000F3337"/>
    <w:rsid w:val="000F3617"/>
    <w:rsid w:val="000F3689"/>
    <w:rsid w:val="000F38FD"/>
    <w:rsid w:val="000F3EC1"/>
    <w:rsid w:val="000F4F57"/>
    <w:rsid w:val="000F5250"/>
    <w:rsid w:val="000F53B2"/>
    <w:rsid w:val="000F53DF"/>
    <w:rsid w:val="000F5475"/>
    <w:rsid w:val="000F570E"/>
    <w:rsid w:val="000F5B27"/>
    <w:rsid w:val="000F5CF3"/>
    <w:rsid w:val="000F6020"/>
    <w:rsid w:val="000F630D"/>
    <w:rsid w:val="000F6ED9"/>
    <w:rsid w:val="000F70DF"/>
    <w:rsid w:val="000F7399"/>
    <w:rsid w:val="000F74F1"/>
    <w:rsid w:val="000F7BBD"/>
    <w:rsid w:val="000F7D1A"/>
    <w:rsid w:val="00100860"/>
    <w:rsid w:val="00100D73"/>
    <w:rsid w:val="001011A9"/>
    <w:rsid w:val="001014D6"/>
    <w:rsid w:val="00101AD9"/>
    <w:rsid w:val="00101BC9"/>
    <w:rsid w:val="00101BFD"/>
    <w:rsid w:val="00102650"/>
    <w:rsid w:val="00102E9E"/>
    <w:rsid w:val="001031C6"/>
    <w:rsid w:val="00103211"/>
    <w:rsid w:val="00103B67"/>
    <w:rsid w:val="00103CDF"/>
    <w:rsid w:val="001040FE"/>
    <w:rsid w:val="001045DE"/>
    <w:rsid w:val="00104A1E"/>
    <w:rsid w:val="001053E1"/>
    <w:rsid w:val="001055A5"/>
    <w:rsid w:val="001057AC"/>
    <w:rsid w:val="0010659E"/>
    <w:rsid w:val="00106D3A"/>
    <w:rsid w:val="0010718B"/>
    <w:rsid w:val="001072FA"/>
    <w:rsid w:val="001078B5"/>
    <w:rsid w:val="00107CAD"/>
    <w:rsid w:val="00107E7A"/>
    <w:rsid w:val="00107F71"/>
    <w:rsid w:val="001102CD"/>
    <w:rsid w:val="001103F7"/>
    <w:rsid w:val="001108C5"/>
    <w:rsid w:val="00111923"/>
    <w:rsid w:val="00111A69"/>
    <w:rsid w:val="00111ADE"/>
    <w:rsid w:val="00112673"/>
    <w:rsid w:val="00112C40"/>
    <w:rsid w:val="001130AA"/>
    <w:rsid w:val="001130CB"/>
    <w:rsid w:val="001132EA"/>
    <w:rsid w:val="001137B0"/>
    <w:rsid w:val="00113A6C"/>
    <w:rsid w:val="00113C64"/>
    <w:rsid w:val="001144EE"/>
    <w:rsid w:val="00114790"/>
    <w:rsid w:val="0011485A"/>
    <w:rsid w:val="0011491D"/>
    <w:rsid w:val="00114AC0"/>
    <w:rsid w:val="00114D58"/>
    <w:rsid w:val="00115024"/>
    <w:rsid w:val="00115443"/>
    <w:rsid w:val="001158D0"/>
    <w:rsid w:val="00116481"/>
    <w:rsid w:val="00116722"/>
    <w:rsid w:val="00116CB6"/>
    <w:rsid w:val="001171FF"/>
    <w:rsid w:val="001173DA"/>
    <w:rsid w:val="0012043A"/>
    <w:rsid w:val="00120513"/>
    <w:rsid w:val="00120D14"/>
    <w:rsid w:val="00120E50"/>
    <w:rsid w:val="00121456"/>
    <w:rsid w:val="0012190D"/>
    <w:rsid w:val="00121F3E"/>
    <w:rsid w:val="0012200A"/>
    <w:rsid w:val="00122111"/>
    <w:rsid w:val="00122419"/>
    <w:rsid w:val="001225F5"/>
    <w:rsid w:val="00122F32"/>
    <w:rsid w:val="001231D3"/>
    <w:rsid w:val="00123407"/>
    <w:rsid w:val="001235C8"/>
    <w:rsid w:val="00123AE2"/>
    <w:rsid w:val="0012423D"/>
    <w:rsid w:val="00125474"/>
    <w:rsid w:val="0012622F"/>
    <w:rsid w:val="0012675D"/>
    <w:rsid w:val="00127E47"/>
    <w:rsid w:val="0013046C"/>
    <w:rsid w:val="00130509"/>
    <w:rsid w:val="00130EDB"/>
    <w:rsid w:val="00131F36"/>
    <w:rsid w:val="00132636"/>
    <w:rsid w:val="00132957"/>
    <w:rsid w:val="00132EF5"/>
    <w:rsid w:val="001334A7"/>
    <w:rsid w:val="0013358E"/>
    <w:rsid w:val="00133656"/>
    <w:rsid w:val="001338CE"/>
    <w:rsid w:val="001338E1"/>
    <w:rsid w:val="00133DB7"/>
    <w:rsid w:val="00133E2E"/>
    <w:rsid w:val="00134481"/>
    <w:rsid w:val="00135086"/>
    <w:rsid w:val="00135738"/>
    <w:rsid w:val="00135EC7"/>
    <w:rsid w:val="00136115"/>
    <w:rsid w:val="001361B9"/>
    <w:rsid w:val="00136447"/>
    <w:rsid w:val="00136D75"/>
    <w:rsid w:val="00136EA8"/>
    <w:rsid w:val="00137286"/>
    <w:rsid w:val="00137479"/>
    <w:rsid w:val="00137FD3"/>
    <w:rsid w:val="0014021F"/>
    <w:rsid w:val="00140901"/>
    <w:rsid w:val="00140D6E"/>
    <w:rsid w:val="0014135E"/>
    <w:rsid w:val="00141844"/>
    <w:rsid w:val="00142D64"/>
    <w:rsid w:val="00143067"/>
    <w:rsid w:val="00143511"/>
    <w:rsid w:val="00143644"/>
    <w:rsid w:val="001438B9"/>
    <w:rsid w:val="00143CCE"/>
    <w:rsid w:val="00144550"/>
    <w:rsid w:val="001447A0"/>
    <w:rsid w:val="00144CDD"/>
    <w:rsid w:val="00145597"/>
    <w:rsid w:val="001459AF"/>
    <w:rsid w:val="00145AFF"/>
    <w:rsid w:val="00145F39"/>
    <w:rsid w:val="00146099"/>
    <w:rsid w:val="001463CA"/>
    <w:rsid w:val="001471D5"/>
    <w:rsid w:val="001472EC"/>
    <w:rsid w:val="00147452"/>
    <w:rsid w:val="001474C0"/>
    <w:rsid w:val="001476BE"/>
    <w:rsid w:val="00147820"/>
    <w:rsid w:val="00147C51"/>
    <w:rsid w:val="00150F73"/>
    <w:rsid w:val="001511A7"/>
    <w:rsid w:val="001513D0"/>
    <w:rsid w:val="00151BAD"/>
    <w:rsid w:val="0015268D"/>
    <w:rsid w:val="001526B1"/>
    <w:rsid w:val="001528ED"/>
    <w:rsid w:val="00152F20"/>
    <w:rsid w:val="001546D0"/>
    <w:rsid w:val="0015522E"/>
    <w:rsid w:val="0015599C"/>
    <w:rsid w:val="00156070"/>
    <w:rsid w:val="00156775"/>
    <w:rsid w:val="00156FF6"/>
    <w:rsid w:val="00157C99"/>
    <w:rsid w:val="00157DE8"/>
    <w:rsid w:val="001604FD"/>
    <w:rsid w:val="001608AE"/>
    <w:rsid w:val="00160F00"/>
    <w:rsid w:val="00161215"/>
    <w:rsid w:val="00161445"/>
    <w:rsid w:val="001622E3"/>
    <w:rsid w:val="0016249B"/>
    <w:rsid w:val="00162AF6"/>
    <w:rsid w:val="00162CFE"/>
    <w:rsid w:val="00162F3E"/>
    <w:rsid w:val="00163CE4"/>
    <w:rsid w:val="00163E39"/>
    <w:rsid w:val="00164461"/>
    <w:rsid w:val="00164572"/>
    <w:rsid w:val="001648BA"/>
    <w:rsid w:val="001650F0"/>
    <w:rsid w:val="001656AE"/>
    <w:rsid w:val="00165B70"/>
    <w:rsid w:val="00165CF2"/>
    <w:rsid w:val="001663A3"/>
    <w:rsid w:val="0016654B"/>
    <w:rsid w:val="00166957"/>
    <w:rsid w:val="001669EF"/>
    <w:rsid w:val="00166C1B"/>
    <w:rsid w:val="001673BB"/>
    <w:rsid w:val="00167468"/>
    <w:rsid w:val="001676E3"/>
    <w:rsid w:val="00170932"/>
    <w:rsid w:val="00170B19"/>
    <w:rsid w:val="00170BE5"/>
    <w:rsid w:val="00171352"/>
    <w:rsid w:val="00172632"/>
    <w:rsid w:val="001726EA"/>
    <w:rsid w:val="0017273E"/>
    <w:rsid w:val="00172D32"/>
    <w:rsid w:val="0017385B"/>
    <w:rsid w:val="00174558"/>
    <w:rsid w:val="00174AF4"/>
    <w:rsid w:val="00176AE7"/>
    <w:rsid w:val="00177123"/>
    <w:rsid w:val="001779CE"/>
    <w:rsid w:val="001800E5"/>
    <w:rsid w:val="00180965"/>
    <w:rsid w:val="00180AF9"/>
    <w:rsid w:val="00180DC3"/>
    <w:rsid w:val="00180DE9"/>
    <w:rsid w:val="001819D7"/>
    <w:rsid w:val="00181B13"/>
    <w:rsid w:val="00181D6B"/>
    <w:rsid w:val="001820A4"/>
    <w:rsid w:val="00182C46"/>
    <w:rsid w:val="00182D42"/>
    <w:rsid w:val="00183892"/>
    <w:rsid w:val="00183C94"/>
    <w:rsid w:val="00183D0A"/>
    <w:rsid w:val="00183D52"/>
    <w:rsid w:val="00184313"/>
    <w:rsid w:val="00184A99"/>
    <w:rsid w:val="00184BDD"/>
    <w:rsid w:val="00184FC3"/>
    <w:rsid w:val="001854B1"/>
    <w:rsid w:val="00185667"/>
    <w:rsid w:val="001859FD"/>
    <w:rsid w:val="00185FD4"/>
    <w:rsid w:val="0018664E"/>
    <w:rsid w:val="00186727"/>
    <w:rsid w:val="00186928"/>
    <w:rsid w:val="00186BCF"/>
    <w:rsid w:val="00187798"/>
    <w:rsid w:val="00187923"/>
    <w:rsid w:val="00187AC3"/>
    <w:rsid w:val="00187D37"/>
    <w:rsid w:val="00187E9C"/>
    <w:rsid w:val="00191160"/>
    <w:rsid w:val="001917E1"/>
    <w:rsid w:val="00192151"/>
    <w:rsid w:val="00192748"/>
    <w:rsid w:val="00192B29"/>
    <w:rsid w:val="00192C29"/>
    <w:rsid w:val="001938B5"/>
    <w:rsid w:val="00193A3E"/>
    <w:rsid w:val="00194A84"/>
    <w:rsid w:val="001950AC"/>
    <w:rsid w:val="001950D5"/>
    <w:rsid w:val="0019608E"/>
    <w:rsid w:val="00196DAE"/>
    <w:rsid w:val="001979AC"/>
    <w:rsid w:val="00197B09"/>
    <w:rsid w:val="00197DEF"/>
    <w:rsid w:val="001A00D4"/>
    <w:rsid w:val="001A00DE"/>
    <w:rsid w:val="001A032F"/>
    <w:rsid w:val="001A0797"/>
    <w:rsid w:val="001A0965"/>
    <w:rsid w:val="001A0DC7"/>
    <w:rsid w:val="001A137A"/>
    <w:rsid w:val="001A1C22"/>
    <w:rsid w:val="001A214F"/>
    <w:rsid w:val="001A2505"/>
    <w:rsid w:val="001A2571"/>
    <w:rsid w:val="001A2FEF"/>
    <w:rsid w:val="001A37D6"/>
    <w:rsid w:val="001A3B9F"/>
    <w:rsid w:val="001A3C5D"/>
    <w:rsid w:val="001A3D80"/>
    <w:rsid w:val="001A3F57"/>
    <w:rsid w:val="001A4DAA"/>
    <w:rsid w:val="001A4E29"/>
    <w:rsid w:val="001A53DD"/>
    <w:rsid w:val="001A69D3"/>
    <w:rsid w:val="001A6E04"/>
    <w:rsid w:val="001A7C79"/>
    <w:rsid w:val="001A7F95"/>
    <w:rsid w:val="001B0C7E"/>
    <w:rsid w:val="001B0CE7"/>
    <w:rsid w:val="001B0F58"/>
    <w:rsid w:val="001B13A2"/>
    <w:rsid w:val="001B1517"/>
    <w:rsid w:val="001B1660"/>
    <w:rsid w:val="001B1B11"/>
    <w:rsid w:val="001B1B81"/>
    <w:rsid w:val="001B238F"/>
    <w:rsid w:val="001B25B4"/>
    <w:rsid w:val="001B2785"/>
    <w:rsid w:val="001B27AC"/>
    <w:rsid w:val="001B320A"/>
    <w:rsid w:val="001B34AD"/>
    <w:rsid w:val="001B374A"/>
    <w:rsid w:val="001B3CC9"/>
    <w:rsid w:val="001B424B"/>
    <w:rsid w:val="001B434D"/>
    <w:rsid w:val="001B4A3B"/>
    <w:rsid w:val="001B5716"/>
    <w:rsid w:val="001B5801"/>
    <w:rsid w:val="001B63BC"/>
    <w:rsid w:val="001B66A7"/>
    <w:rsid w:val="001B676B"/>
    <w:rsid w:val="001C12D0"/>
    <w:rsid w:val="001C1576"/>
    <w:rsid w:val="001C23C7"/>
    <w:rsid w:val="001C287F"/>
    <w:rsid w:val="001C2DD9"/>
    <w:rsid w:val="001C3020"/>
    <w:rsid w:val="001C3284"/>
    <w:rsid w:val="001C34F3"/>
    <w:rsid w:val="001C36F3"/>
    <w:rsid w:val="001C3BD0"/>
    <w:rsid w:val="001C3CD3"/>
    <w:rsid w:val="001C3D44"/>
    <w:rsid w:val="001C3F35"/>
    <w:rsid w:val="001C497B"/>
    <w:rsid w:val="001C4C43"/>
    <w:rsid w:val="001C4D43"/>
    <w:rsid w:val="001C515E"/>
    <w:rsid w:val="001C5250"/>
    <w:rsid w:val="001C52E4"/>
    <w:rsid w:val="001C5903"/>
    <w:rsid w:val="001C5DC9"/>
    <w:rsid w:val="001C5EA0"/>
    <w:rsid w:val="001C615D"/>
    <w:rsid w:val="001C6485"/>
    <w:rsid w:val="001C6842"/>
    <w:rsid w:val="001C6B76"/>
    <w:rsid w:val="001C6D4A"/>
    <w:rsid w:val="001C6F10"/>
    <w:rsid w:val="001C729F"/>
    <w:rsid w:val="001C79B6"/>
    <w:rsid w:val="001C7F48"/>
    <w:rsid w:val="001D0B93"/>
    <w:rsid w:val="001D0C46"/>
    <w:rsid w:val="001D1127"/>
    <w:rsid w:val="001D1716"/>
    <w:rsid w:val="001D199E"/>
    <w:rsid w:val="001D26D2"/>
    <w:rsid w:val="001D2E90"/>
    <w:rsid w:val="001D3893"/>
    <w:rsid w:val="001D3AAC"/>
    <w:rsid w:val="001D3C15"/>
    <w:rsid w:val="001D3D78"/>
    <w:rsid w:val="001D4603"/>
    <w:rsid w:val="001D4C0E"/>
    <w:rsid w:val="001D4CB7"/>
    <w:rsid w:val="001D55A1"/>
    <w:rsid w:val="001D5848"/>
    <w:rsid w:val="001D61B3"/>
    <w:rsid w:val="001D64FE"/>
    <w:rsid w:val="001D6CAF"/>
    <w:rsid w:val="001D6CB3"/>
    <w:rsid w:val="001D6F93"/>
    <w:rsid w:val="001D773F"/>
    <w:rsid w:val="001E0041"/>
    <w:rsid w:val="001E02EC"/>
    <w:rsid w:val="001E08A3"/>
    <w:rsid w:val="001E0DFB"/>
    <w:rsid w:val="001E10F7"/>
    <w:rsid w:val="001E1234"/>
    <w:rsid w:val="001E1312"/>
    <w:rsid w:val="001E1477"/>
    <w:rsid w:val="001E15D0"/>
    <w:rsid w:val="001E18B3"/>
    <w:rsid w:val="001E1CA4"/>
    <w:rsid w:val="001E1FD9"/>
    <w:rsid w:val="001E20B4"/>
    <w:rsid w:val="001E2347"/>
    <w:rsid w:val="001E3117"/>
    <w:rsid w:val="001E3FF4"/>
    <w:rsid w:val="001E40A1"/>
    <w:rsid w:val="001E432B"/>
    <w:rsid w:val="001E46ED"/>
    <w:rsid w:val="001E4DB9"/>
    <w:rsid w:val="001E4E48"/>
    <w:rsid w:val="001E4EB7"/>
    <w:rsid w:val="001E5321"/>
    <w:rsid w:val="001E54D2"/>
    <w:rsid w:val="001E5856"/>
    <w:rsid w:val="001E64B6"/>
    <w:rsid w:val="001E6EFE"/>
    <w:rsid w:val="001F085E"/>
    <w:rsid w:val="001F0CF1"/>
    <w:rsid w:val="001F1391"/>
    <w:rsid w:val="001F16CA"/>
    <w:rsid w:val="001F1A3E"/>
    <w:rsid w:val="001F2824"/>
    <w:rsid w:val="001F2996"/>
    <w:rsid w:val="001F2C20"/>
    <w:rsid w:val="001F2D6C"/>
    <w:rsid w:val="001F2F4E"/>
    <w:rsid w:val="001F3224"/>
    <w:rsid w:val="001F3A04"/>
    <w:rsid w:val="001F3DAC"/>
    <w:rsid w:val="001F3EB2"/>
    <w:rsid w:val="001F4100"/>
    <w:rsid w:val="001F468D"/>
    <w:rsid w:val="001F4ABF"/>
    <w:rsid w:val="001F568A"/>
    <w:rsid w:val="001F60C4"/>
    <w:rsid w:val="001F6331"/>
    <w:rsid w:val="001F6C92"/>
    <w:rsid w:val="001F7196"/>
    <w:rsid w:val="002001F3"/>
    <w:rsid w:val="002002EB"/>
    <w:rsid w:val="0020053C"/>
    <w:rsid w:val="002008CD"/>
    <w:rsid w:val="00201BF2"/>
    <w:rsid w:val="002029FE"/>
    <w:rsid w:val="00202A9D"/>
    <w:rsid w:val="00202EA6"/>
    <w:rsid w:val="00203149"/>
    <w:rsid w:val="00203522"/>
    <w:rsid w:val="00205A09"/>
    <w:rsid w:val="00205A66"/>
    <w:rsid w:val="00206068"/>
    <w:rsid w:val="002060BE"/>
    <w:rsid w:val="002062D2"/>
    <w:rsid w:val="00206757"/>
    <w:rsid w:val="00206CEF"/>
    <w:rsid w:val="00206E6A"/>
    <w:rsid w:val="00207538"/>
    <w:rsid w:val="00207912"/>
    <w:rsid w:val="002101E2"/>
    <w:rsid w:val="00210398"/>
    <w:rsid w:val="002103DB"/>
    <w:rsid w:val="0021079C"/>
    <w:rsid w:val="0021088F"/>
    <w:rsid w:val="00210BA5"/>
    <w:rsid w:val="00210ED8"/>
    <w:rsid w:val="00210FD8"/>
    <w:rsid w:val="002118A4"/>
    <w:rsid w:val="00213516"/>
    <w:rsid w:val="00213542"/>
    <w:rsid w:val="00213BBC"/>
    <w:rsid w:val="00213D3D"/>
    <w:rsid w:val="00213DDC"/>
    <w:rsid w:val="00214433"/>
    <w:rsid w:val="002149BD"/>
    <w:rsid w:val="00214AAA"/>
    <w:rsid w:val="002158D9"/>
    <w:rsid w:val="002158DE"/>
    <w:rsid w:val="00215E56"/>
    <w:rsid w:val="0021653B"/>
    <w:rsid w:val="002167C5"/>
    <w:rsid w:val="00216EE5"/>
    <w:rsid w:val="00216F48"/>
    <w:rsid w:val="002177AF"/>
    <w:rsid w:val="00217A7B"/>
    <w:rsid w:val="00220176"/>
    <w:rsid w:val="0022057F"/>
    <w:rsid w:val="002214A1"/>
    <w:rsid w:val="0022168D"/>
    <w:rsid w:val="00221882"/>
    <w:rsid w:val="00221A9F"/>
    <w:rsid w:val="0022216C"/>
    <w:rsid w:val="0022261D"/>
    <w:rsid w:val="00222A9C"/>
    <w:rsid w:val="00222E7E"/>
    <w:rsid w:val="0022327B"/>
    <w:rsid w:val="0022343A"/>
    <w:rsid w:val="00223C7F"/>
    <w:rsid w:val="00223D4B"/>
    <w:rsid w:val="002242AF"/>
    <w:rsid w:val="00224475"/>
    <w:rsid w:val="002246C1"/>
    <w:rsid w:val="00226BF7"/>
    <w:rsid w:val="00226F11"/>
    <w:rsid w:val="00226FBC"/>
    <w:rsid w:val="00227D7C"/>
    <w:rsid w:val="002305BA"/>
    <w:rsid w:val="00230C6C"/>
    <w:rsid w:val="00231807"/>
    <w:rsid w:val="0023208D"/>
    <w:rsid w:val="00232FFD"/>
    <w:rsid w:val="002335BB"/>
    <w:rsid w:val="002339F9"/>
    <w:rsid w:val="00233FB5"/>
    <w:rsid w:val="00234226"/>
    <w:rsid w:val="00235195"/>
    <w:rsid w:val="00235262"/>
    <w:rsid w:val="00235414"/>
    <w:rsid w:val="00235925"/>
    <w:rsid w:val="00235A02"/>
    <w:rsid w:val="00235A40"/>
    <w:rsid w:val="00236AE8"/>
    <w:rsid w:val="00236FF6"/>
    <w:rsid w:val="0023752A"/>
    <w:rsid w:val="002377FC"/>
    <w:rsid w:val="0024061D"/>
    <w:rsid w:val="00240D81"/>
    <w:rsid w:val="002415EC"/>
    <w:rsid w:val="00241628"/>
    <w:rsid w:val="002422A0"/>
    <w:rsid w:val="002426C7"/>
    <w:rsid w:val="0024294D"/>
    <w:rsid w:val="00243A4F"/>
    <w:rsid w:val="00243D64"/>
    <w:rsid w:val="00244358"/>
    <w:rsid w:val="00244772"/>
    <w:rsid w:val="0024479E"/>
    <w:rsid w:val="00244CCD"/>
    <w:rsid w:val="00244F6D"/>
    <w:rsid w:val="0024509D"/>
    <w:rsid w:val="00245743"/>
    <w:rsid w:val="00246201"/>
    <w:rsid w:val="002465FC"/>
    <w:rsid w:val="00247DE5"/>
    <w:rsid w:val="002503BA"/>
    <w:rsid w:val="00250A85"/>
    <w:rsid w:val="002511E9"/>
    <w:rsid w:val="00251332"/>
    <w:rsid w:val="00251586"/>
    <w:rsid w:val="00252420"/>
    <w:rsid w:val="002524C9"/>
    <w:rsid w:val="0025277B"/>
    <w:rsid w:val="00253070"/>
    <w:rsid w:val="00253252"/>
    <w:rsid w:val="00253D32"/>
    <w:rsid w:val="00253E44"/>
    <w:rsid w:val="00253EC3"/>
    <w:rsid w:val="00254A64"/>
    <w:rsid w:val="00254D13"/>
    <w:rsid w:val="002553C2"/>
    <w:rsid w:val="00255A35"/>
    <w:rsid w:val="00255A51"/>
    <w:rsid w:val="00256508"/>
    <w:rsid w:val="0025652B"/>
    <w:rsid w:val="002566DA"/>
    <w:rsid w:val="002567B2"/>
    <w:rsid w:val="002567D5"/>
    <w:rsid w:val="00256B58"/>
    <w:rsid w:val="00256E63"/>
    <w:rsid w:val="00256FD5"/>
    <w:rsid w:val="0025717D"/>
    <w:rsid w:val="00257734"/>
    <w:rsid w:val="00260C33"/>
    <w:rsid w:val="002613E0"/>
    <w:rsid w:val="00261D48"/>
    <w:rsid w:val="00261D60"/>
    <w:rsid w:val="002620CB"/>
    <w:rsid w:val="002621C4"/>
    <w:rsid w:val="002625E7"/>
    <w:rsid w:val="002627B9"/>
    <w:rsid w:val="002643A9"/>
    <w:rsid w:val="002647AD"/>
    <w:rsid w:val="00264A73"/>
    <w:rsid w:val="00265452"/>
    <w:rsid w:val="0026676A"/>
    <w:rsid w:val="00266C87"/>
    <w:rsid w:val="00266D94"/>
    <w:rsid w:val="002674FC"/>
    <w:rsid w:val="00267756"/>
    <w:rsid w:val="00267C4C"/>
    <w:rsid w:val="00267D4E"/>
    <w:rsid w:val="002705C9"/>
    <w:rsid w:val="00270CC5"/>
    <w:rsid w:val="00270CF7"/>
    <w:rsid w:val="00271366"/>
    <w:rsid w:val="00272661"/>
    <w:rsid w:val="0027386A"/>
    <w:rsid w:val="00273890"/>
    <w:rsid w:val="002738E3"/>
    <w:rsid w:val="00273F5E"/>
    <w:rsid w:val="00274C55"/>
    <w:rsid w:val="00274DF7"/>
    <w:rsid w:val="0027535F"/>
    <w:rsid w:val="0027550B"/>
    <w:rsid w:val="00275D28"/>
    <w:rsid w:val="002760D7"/>
    <w:rsid w:val="00276273"/>
    <w:rsid w:val="00276893"/>
    <w:rsid w:val="0027700E"/>
    <w:rsid w:val="00277934"/>
    <w:rsid w:val="0028033D"/>
    <w:rsid w:val="00280821"/>
    <w:rsid w:val="00280E23"/>
    <w:rsid w:val="00281401"/>
    <w:rsid w:val="00281FB8"/>
    <w:rsid w:val="00282038"/>
    <w:rsid w:val="00282132"/>
    <w:rsid w:val="00282E48"/>
    <w:rsid w:val="00283442"/>
    <w:rsid w:val="002836E5"/>
    <w:rsid w:val="0028445D"/>
    <w:rsid w:val="00284756"/>
    <w:rsid w:val="0028477C"/>
    <w:rsid w:val="00284958"/>
    <w:rsid w:val="00284A5C"/>
    <w:rsid w:val="00285364"/>
    <w:rsid w:val="00286663"/>
    <w:rsid w:val="00287454"/>
    <w:rsid w:val="002877A9"/>
    <w:rsid w:val="00287818"/>
    <w:rsid w:val="00287B10"/>
    <w:rsid w:val="00287CD5"/>
    <w:rsid w:val="00287E18"/>
    <w:rsid w:val="002900CB"/>
    <w:rsid w:val="002904EF"/>
    <w:rsid w:val="002907E5"/>
    <w:rsid w:val="00290941"/>
    <w:rsid w:val="00290EAB"/>
    <w:rsid w:val="00291219"/>
    <w:rsid w:val="00291958"/>
    <w:rsid w:val="00291C60"/>
    <w:rsid w:val="00292079"/>
    <w:rsid w:val="002921B3"/>
    <w:rsid w:val="0029351E"/>
    <w:rsid w:val="00293E1B"/>
    <w:rsid w:val="0029442C"/>
    <w:rsid w:val="00294666"/>
    <w:rsid w:val="002946BC"/>
    <w:rsid w:val="00294B91"/>
    <w:rsid w:val="00294CB8"/>
    <w:rsid w:val="00294DD5"/>
    <w:rsid w:val="002955B3"/>
    <w:rsid w:val="00295965"/>
    <w:rsid w:val="00296385"/>
    <w:rsid w:val="0029683E"/>
    <w:rsid w:val="0029735B"/>
    <w:rsid w:val="002973B5"/>
    <w:rsid w:val="0029775D"/>
    <w:rsid w:val="002A066C"/>
    <w:rsid w:val="002A090F"/>
    <w:rsid w:val="002A0A42"/>
    <w:rsid w:val="002A0AC1"/>
    <w:rsid w:val="002A1D77"/>
    <w:rsid w:val="002A2400"/>
    <w:rsid w:val="002A24ED"/>
    <w:rsid w:val="002A272F"/>
    <w:rsid w:val="002A28D6"/>
    <w:rsid w:val="002A29D1"/>
    <w:rsid w:val="002A30F9"/>
    <w:rsid w:val="002A4CBB"/>
    <w:rsid w:val="002A5676"/>
    <w:rsid w:val="002A5C81"/>
    <w:rsid w:val="002A62A2"/>
    <w:rsid w:val="002A66A7"/>
    <w:rsid w:val="002A6705"/>
    <w:rsid w:val="002A6994"/>
    <w:rsid w:val="002A735D"/>
    <w:rsid w:val="002B041D"/>
    <w:rsid w:val="002B0538"/>
    <w:rsid w:val="002B05AF"/>
    <w:rsid w:val="002B05D5"/>
    <w:rsid w:val="002B0749"/>
    <w:rsid w:val="002B0EFC"/>
    <w:rsid w:val="002B10FC"/>
    <w:rsid w:val="002B1274"/>
    <w:rsid w:val="002B1312"/>
    <w:rsid w:val="002B1995"/>
    <w:rsid w:val="002B1B25"/>
    <w:rsid w:val="002B1CC0"/>
    <w:rsid w:val="002B1D67"/>
    <w:rsid w:val="002B20C4"/>
    <w:rsid w:val="002B2398"/>
    <w:rsid w:val="002B25B6"/>
    <w:rsid w:val="002B3399"/>
    <w:rsid w:val="002B3783"/>
    <w:rsid w:val="002B3980"/>
    <w:rsid w:val="002B3AC6"/>
    <w:rsid w:val="002B46A0"/>
    <w:rsid w:val="002B49CF"/>
    <w:rsid w:val="002B536B"/>
    <w:rsid w:val="002B5911"/>
    <w:rsid w:val="002B6192"/>
    <w:rsid w:val="002B6B86"/>
    <w:rsid w:val="002B6D76"/>
    <w:rsid w:val="002B711F"/>
    <w:rsid w:val="002B78F5"/>
    <w:rsid w:val="002B792D"/>
    <w:rsid w:val="002B7D96"/>
    <w:rsid w:val="002B7FC8"/>
    <w:rsid w:val="002C0298"/>
    <w:rsid w:val="002C0B07"/>
    <w:rsid w:val="002C12DB"/>
    <w:rsid w:val="002C1341"/>
    <w:rsid w:val="002C1585"/>
    <w:rsid w:val="002C2248"/>
    <w:rsid w:val="002C2BDC"/>
    <w:rsid w:val="002C2D72"/>
    <w:rsid w:val="002C2ED0"/>
    <w:rsid w:val="002C3479"/>
    <w:rsid w:val="002C34B8"/>
    <w:rsid w:val="002C3FF3"/>
    <w:rsid w:val="002C4033"/>
    <w:rsid w:val="002C42A1"/>
    <w:rsid w:val="002C46CD"/>
    <w:rsid w:val="002C48C2"/>
    <w:rsid w:val="002C50F1"/>
    <w:rsid w:val="002C5C38"/>
    <w:rsid w:val="002C5FE4"/>
    <w:rsid w:val="002C6359"/>
    <w:rsid w:val="002C6805"/>
    <w:rsid w:val="002C6A41"/>
    <w:rsid w:val="002C6D35"/>
    <w:rsid w:val="002C6E76"/>
    <w:rsid w:val="002C7233"/>
    <w:rsid w:val="002C7776"/>
    <w:rsid w:val="002C7AB8"/>
    <w:rsid w:val="002C7B6E"/>
    <w:rsid w:val="002C7F0E"/>
    <w:rsid w:val="002D03D3"/>
    <w:rsid w:val="002D11AD"/>
    <w:rsid w:val="002D1940"/>
    <w:rsid w:val="002D1DC5"/>
    <w:rsid w:val="002D1EF0"/>
    <w:rsid w:val="002D1F3D"/>
    <w:rsid w:val="002D200A"/>
    <w:rsid w:val="002D21DC"/>
    <w:rsid w:val="002D26B5"/>
    <w:rsid w:val="002D2F59"/>
    <w:rsid w:val="002D3145"/>
    <w:rsid w:val="002D351F"/>
    <w:rsid w:val="002D46FB"/>
    <w:rsid w:val="002D55C8"/>
    <w:rsid w:val="002D63F6"/>
    <w:rsid w:val="002D6B43"/>
    <w:rsid w:val="002D6EA4"/>
    <w:rsid w:val="002D707C"/>
    <w:rsid w:val="002D75A7"/>
    <w:rsid w:val="002D79A1"/>
    <w:rsid w:val="002D7A0D"/>
    <w:rsid w:val="002E007F"/>
    <w:rsid w:val="002E00C3"/>
    <w:rsid w:val="002E04AA"/>
    <w:rsid w:val="002E0584"/>
    <w:rsid w:val="002E117E"/>
    <w:rsid w:val="002E14A1"/>
    <w:rsid w:val="002E1688"/>
    <w:rsid w:val="002E1B2D"/>
    <w:rsid w:val="002E233C"/>
    <w:rsid w:val="002E23D4"/>
    <w:rsid w:val="002E2927"/>
    <w:rsid w:val="002E2BD3"/>
    <w:rsid w:val="002E2F3D"/>
    <w:rsid w:val="002E3C7C"/>
    <w:rsid w:val="002E3D07"/>
    <w:rsid w:val="002E3E8C"/>
    <w:rsid w:val="002E415B"/>
    <w:rsid w:val="002E4214"/>
    <w:rsid w:val="002E4B02"/>
    <w:rsid w:val="002E596A"/>
    <w:rsid w:val="002E5AE1"/>
    <w:rsid w:val="002E61E4"/>
    <w:rsid w:val="002E6F2F"/>
    <w:rsid w:val="002E75B5"/>
    <w:rsid w:val="002E7DE7"/>
    <w:rsid w:val="002F059C"/>
    <w:rsid w:val="002F0732"/>
    <w:rsid w:val="002F0DB8"/>
    <w:rsid w:val="002F15E8"/>
    <w:rsid w:val="002F208C"/>
    <w:rsid w:val="002F22C7"/>
    <w:rsid w:val="002F270D"/>
    <w:rsid w:val="002F2E84"/>
    <w:rsid w:val="002F3121"/>
    <w:rsid w:val="002F31B8"/>
    <w:rsid w:val="002F3759"/>
    <w:rsid w:val="002F4097"/>
    <w:rsid w:val="002F41DD"/>
    <w:rsid w:val="002F51D5"/>
    <w:rsid w:val="002F522D"/>
    <w:rsid w:val="002F54B2"/>
    <w:rsid w:val="002F5A73"/>
    <w:rsid w:val="002F5E92"/>
    <w:rsid w:val="002F5ED2"/>
    <w:rsid w:val="002F6207"/>
    <w:rsid w:val="002F6312"/>
    <w:rsid w:val="002F648D"/>
    <w:rsid w:val="002F65B8"/>
    <w:rsid w:val="002F6846"/>
    <w:rsid w:val="002F68B3"/>
    <w:rsid w:val="002F69C5"/>
    <w:rsid w:val="002F74A7"/>
    <w:rsid w:val="002F7641"/>
    <w:rsid w:val="002F7B45"/>
    <w:rsid w:val="002F7BDD"/>
    <w:rsid w:val="002F7D5E"/>
    <w:rsid w:val="00301031"/>
    <w:rsid w:val="00301098"/>
    <w:rsid w:val="0030114D"/>
    <w:rsid w:val="003011A7"/>
    <w:rsid w:val="00301CFE"/>
    <w:rsid w:val="00303907"/>
    <w:rsid w:val="0030438A"/>
    <w:rsid w:val="00304C7B"/>
    <w:rsid w:val="00305152"/>
    <w:rsid w:val="003055BA"/>
    <w:rsid w:val="00305634"/>
    <w:rsid w:val="00305821"/>
    <w:rsid w:val="00305D12"/>
    <w:rsid w:val="00305D81"/>
    <w:rsid w:val="00306136"/>
    <w:rsid w:val="003062F7"/>
    <w:rsid w:val="00306AC8"/>
    <w:rsid w:val="0030788A"/>
    <w:rsid w:val="00307963"/>
    <w:rsid w:val="00307AD7"/>
    <w:rsid w:val="00307BFE"/>
    <w:rsid w:val="00310013"/>
    <w:rsid w:val="00310272"/>
    <w:rsid w:val="0031087C"/>
    <w:rsid w:val="003108DB"/>
    <w:rsid w:val="00310F60"/>
    <w:rsid w:val="0031121F"/>
    <w:rsid w:val="003115D6"/>
    <w:rsid w:val="00311676"/>
    <w:rsid w:val="00311786"/>
    <w:rsid w:val="00311EE8"/>
    <w:rsid w:val="0031296A"/>
    <w:rsid w:val="0031313D"/>
    <w:rsid w:val="0031318F"/>
    <w:rsid w:val="003133C0"/>
    <w:rsid w:val="0031377F"/>
    <w:rsid w:val="003139FE"/>
    <w:rsid w:val="0031408C"/>
    <w:rsid w:val="0031448A"/>
    <w:rsid w:val="00314553"/>
    <w:rsid w:val="0031511A"/>
    <w:rsid w:val="003155C0"/>
    <w:rsid w:val="0031602C"/>
    <w:rsid w:val="0031741C"/>
    <w:rsid w:val="00317BB4"/>
    <w:rsid w:val="00317FDB"/>
    <w:rsid w:val="00320DB8"/>
    <w:rsid w:val="00321095"/>
    <w:rsid w:val="003210E5"/>
    <w:rsid w:val="003215D2"/>
    <w:rsid w:val="00322612"/>
    <w:rsid w:val="00322A5A"/>
    <w:rsid w:val="00322B6B"/>
    <w:rsid w:val="0032321B"/>
    <w:rsid w:val="00323290"/>
    <w:rsid w:val="00324053"/>
    <w:rsid w:val="003252FE"/>
    <w:rsid w:val="003255CA"/>
    <w:rsid w:val="003259E8"/>
    <w:rsid w:val="00325B70"/>
    <w:rsid w:val="00326021"/>
    <w:rsid w:val="003263BF"/>
    <w:rsid w:val="003266AB"/>
    <w:rsid w:val="00326AC7"/>
    <w:rsid w:val="00326AD9"/>
    <w:rsid w:val="00327C86"/>
    <w:rsid w:val="00327DF3"/>
    <w:rsid w:val="00330A9F"/>
    <w:rsid w:val="0033148C"/>
    <w:rsid w:val="00331CD2"/>
    <w:rsid w:val="00331DB7"/>
    <w:rsid w:val="00332546"/>
    <w:rsid w:val="00332A65"/>
    <w:rsid w:val="00332BDE"/>
    <w:rsid w:val="0033337F"/>
    <w:rsid w:val="00333423"/>
    <w:rsid w:val="003336C4"/>
    <w:rsid w:val="003336FB"/>
    <w:rsid w:val="0033372C"/>
    <w:rsid w:val="00333746"/>
    <w:rsid w:val="00333D6F"/>
    <w:rsid w:val="003343C4"/>
    <w:rsid w:val="00334767"/>
    <w:rsid w:val="00334928"/>
    <w:rsid w:val="00334A0F"/>
    <w:rsid w:val="00334B3B"/>
    <w:rsid w:val="00334FA5"/>
    <w:rsid w:val="003350D4"/>
    <w:rsid w:val="003353B2"/>
    <w:rsid w:val="003356DA"/>
    <w:rsid w:val="003356E1"/>
    <w:rsid w:val="00335B2A"/>
    <w:rsid w:val="00336AD7"/>
    <w:rsid w:val="00336F55"/>
    <w:rsid w:val="003370FA"/>
    <w:rsid w:val="00337344"/>
    <w:rsid w:val="00337796"/>
    <w:rsid w:val="00337797"/>
    <w:rsid w:val="00340508"/>
    <w:rsid w:val="003407E7"/>
    <w:rsid w:val="00340813"/>
    <w:rsid w:val="00340A70"/>
    <w:rsid w:val="00340D23"/>
    <w:rsid w:val="00341B64"/>
    <w:rsid w:val="00341EE9"/>
    <w:rsid w:val="00342E9C"/>
    <w:rsid w:val="00343877"/>
    <w:rsid w:val="00343E00"/>
    <w:rsid w:val="0034400F"/>
    <w:rsid w:val="00344022"/>
    <w:rsid w:val="003447D3"/>
    <w:rsid w:val="003449AD"/>
    <w:rsid w:val="00344B03"/>
    <w:rsid w:val="00345213"/>
    <w:rsid w:val="00346026"/>
    <w:rsid w:val="003461FB"/>
    <w:rsid w:val="0034758B"/>
    <w:rsid w:val="003507D2"/>
    <w:rsid w:val="00350D1E"/>
    <w:rsid w:val="00350D33"/>
    <w:rsid w:val="00351A21"/>
    <w:rsid w:val="00351EA1"/>
    <w:rsid w:val="003523A5"/>
    <w:rsid w:val="003524EB"/>
    <w:rsid w:val="0035371B"/>
    <w:rsid w:val="0035374B"/>
    <w:rsid w:val="00353B5E"/>
    <w:rsid w:val="00353CDD"/>
    <w:rsid w:val="00353CF9"/>
    <w:rsid w:val="00353D2A"/>
    <w:rsid w:val="00354340"/>
    <w:rsid w:val="0035497A"/>
    <w:rsid w:val="00354980"/>
    <w:rsid w:val="00355756"/>
    <w:rsid w:val="00356183"/>
    <w:rsid w:val="0035731E"/>
    <w:rsid w:val="00357444"/>
    <w:rsid w:val="0036020D"/>
    <w:rsid w:val="0036037B"/>
    <w:rsid w:val="003606BD"/>
    <w:rsid w:val="00360787"/>
    <w:rsid w:val="00360872"/>
    <w:rsid w:val="00360B3F"/>
    <w:rsid w:val="00361251"/>
    <w:rsid w:val="00361AC1"/>
    <w:rsid w:val="00361B1A"/>
    <w:rsid w:val="00361F29"/>
    <w:rsid w:val="00361FEE"/>
    <w:rsid w:val="00362108"/>
    <w:rsid w:val="003624D8"/>
    <w:rsid w:val="00362543"/>
    <w:rsid w:val="00362A51"/>
    <w:rsid w:val="00362B0C"/>
    <w:rsid w:val="00362B7B"/>
    <w:rsid w:val="00362CD4"/>
    <w:rsid w:val="00362FC8"/>
    <w:rsid w:val="00363122"/>
    <w:rsid w:val="0036317F"/>
    <w:rsid w:val="003638E2"/>
    <w:rsid w:val="00363B75"/>
    <w:rsid w:val="00363DFE"/>
    <w:rsid w:val="00364053"/>
    <w:rsid w:val="003641A8"/>
    <w:rsid w:val="00364256"/>
    <w:rsid w:val="003642C1"/>
    <w:rsid w:val="00364464"/>
    <w:rsid w:val="00364503"/>
    <w:rsid w:val="003647A3"/>
    <w:rsid w:val="0036490E"/>
    <w:rsid w:val="003649F3"/>
    <w:rsid w:val="00365491"/>
    <w:rsid w:val="00365649"/>
    <w:rsid w:val="00366197"/>
    <w:rsid w:val="00367035"/>
    <w:rsid w:val="003672FC"/>
    <w:rsid w:val="003674F1"/>
    <w:rsid w:val="00367671"/>
    <w:rsid w:val="003676B2"/>
    <w:rsid w:val="00367A0F"/>
    <w:rsid w:val="00367B22"/>
    <w:rsid w:val="00367C09"/>
    <w:rsid w:val="00367C92"/>
    <w:rsid w:val="00367D23"/>
    <w:rsid w:val="0037090D"/>
    <w:rsid w:val="003710AD"/>
    <w:rsid w:val="00371137"/>
    <w:rsid w:val="0037195C"/>
    <w:rsid w:val="00371F99"/>
    <w:rsid w:val="00372070"/>
    <w:rsid w:val="00372071"/>
    <w:rsid w:val="00372879"/>
    <w:rsid w:val="00372C9A"/>
    <w:rsid w:val="00372E58"/>
    <w:rsid w:val="00373149"/>
    <w:rsid w:val="003731EF"/>
    <w:rsid w:val="00373245"/>
    <w:rsid w:val="00374341"/>
    <w:rsid w:val="003743A8"/>
    <w:rsid w:val="00374610"/>
    <w:rsid w:val="00374D43"/>
    <w:rsid w:val="00375360"/>
    <w:rsid w:val="00375A1D"/>
    <w:rsid w:val="00375D35"/>
    <w:rsid w:val="0037642C"/>
    <w:rsid w:val="00376667"/>
    <w:rsid w:val="00376B17"/>
    <w:rsid w:val="00380A42"/>
    <w:rsid w:val="00381346"/>
    <w:rsid w:val="00381BAF"/>
    <w:rsid w:val="00382582"/>
    <w:rsid w:val="00382AFC"/>
    <w:rsid w:val="00382C14"/>
    <w:rsid w:val="00382D83"/>
    <w:rsid w:val="00382EA3"/>
    <w:rsid w:val="0038341E"/>
    <w:rsid w:val="003837B7"/>
    <w:rsid w:val="00383F2C"/>
    <w:rsid w:val="0038460A"/>
    <w:rsid w:val="00384EB5"/>
    <w:rsid w:val="0038532A"/>
    <w:rsid w:val="00385694"/>
    <w:rsid w:val="003858C5"/>
    <w:rsid w:val="003859F7"/>
    <w:rsid w:val="003860FA"/>
    <w:rsid w:val="00386716"/>
    <w:rsid w:val="00386A04"/>
    <w:rsid w:val="00387458"/>
    <w:rsid w:val="00390CDA"/>
    <w:rsid w:val="003910C0"/>
    <w:rsid w:val="00391879"/>
    <w:rsid w:val="00391FDD"/>
    <w:rsid w:val="00393915"/>
    <w:rsid w:val="00393B13"/>
    <w:rsid w:val="00393D6A"/>
    <w:rsid w:val="003942B2"/>
    <w:rsid w:val="00394326"/>
    <w:rsid w:val="0039457A"/>
    <w:rsid w:val="003947FC"/>
    <w:rsid w:val="00394ABE"/>
    <w:rsid w:val="00394B7F"/>
    <w:rsid w:val="003950B6"/>
    <w:rsid w:val="003950F7"/>
    <w:rsid w:val="003963F7"/>
    <w:rsid w:val="00396C4B"/>
    <w:rsid w:val="00396DD1"/>
    <w:rsid w:val="003970F6"/>
    <w:rsid w:val="00397164"/>
    <w:rsid w:val="00397ED2"/>
    <w:rsid w:val="003A0307"/>
    <w:rsid w:val="003A0A7B"/>
    <w:rsid w:val="003A0A82"/>
    <w:rsid w:val="003A0BF2"/>
    <w:rsid w:val="003A0E61"/>
    <w:rsid w:val="003A0EC7"/>
    <w:rsid w:val="003A176B"/>
    <w:rsid w:val="003A1E84"/>
    <w:rsid w:val="003A1E9E"/>
    <w:rsid w:val="003A21D9"/>
    <w:rsid w:val="003A2278"/>
    <w:rsid w:val="003A2282"/>
    <w:rsid w:val="003A29F6"/>
    <w:rsid w:val="003A3ACA"/>
    <w:rsid w:val="003A4CDD"/>
    <w:rsid w:val="003A5218"/>
    <w:rsid w:val="003A5317"/>
    <w:rsid w:val="003A53EC"/>
    <w:rsid w:val="003A56E9"/>
    <w:rsid w:val="003A59B2"/>
    <w:rsid w:val="003A5EBF"/>
    <w:rsid w:val="003A6121"/>
    <w:rsid w:val="003A6492"/>
    <w:rsid w:val="003A7500"/>
    <w:rsid w:val="003A78A5"/>
    <w:rsid w:val="003A7D53"/>
    <w:rsid w:val="003B0642"/>
    <w:rsid w:val="003B0E5A"/>
    <w:rsid w:val="003B17E1"/>
    <w:rsid w:val="003B1F51"/>
    <w:rsid w:val="003B22FB"/>
    <w:rsid w:val="003B33E2"/>
    <w:rsid w:val="003B375F"/>
    <w:rsid w:val="003B3A3E"/>
    <w:rsid w:val="003B44A4"/>
    <w:rsid w:val="003B4A1C"/>
    <w:rsid w:val="003B4BA0"/>
    <w:rsid w:val="003B643D"/>
    <w:rsid w:val="003B64F5"/>
    <w:rsid w:val="003B671A"/>
    <w:rsid w:val="003B69D9"/>
    <w:rsid w:val="003B6B89"/>
    <w:rsid w:val="003B72EB"/>
    <w:rsid w:val="003B743A"/>
    <w:rsid w:val="003B75A9"/>
    <w:rsid w:val="003B772E"/>
    <w:rsid w:val="003B7956"/>
    <w:rsid w:val="003C0F8A"/>
    <w:rsid w:val="003C1045"/>
    <w:rsid w:val="003C1694"/>
    <w:rsid w:val="003C187C"/>
    <w:rsid w:val="003C1B52"/>
    <w:rsid w:val="003C1E31"/>
    <w:rsid w:val="003C2088"/>
    <w:rsid w:val="003C2256"/>
    <w:rsid w:val="003C261F"/>
    <w:rsid w:val="003C2B79"/>
    <w:rsid w:val="003C31F7"/>
    <w:rsid w:val="003C35F5"/>
    <w:rsid w:val="003C37D1"/>
    <w:rsid w:val="003C38D8"/>
    <w:rsid w:val="003C399A"/>
    <w:rsid w:val="003C3CE2"/>
    <w:rsid w:val="003C3D48"/>
    <w:rsid w:val="003C3D5B"/>
    <w:rsid w:val="003C3FA0"/>
    <w:rsid w:val="003C4158"/>
    <w:rsid w:val="003C4252"/>
    <w:rsid w:val="003C4B74"/>
    <w:rsid w:val="003C55C6"/>
    <w:rsid w:val="003C5F6B"/>
    <w:rsid w:val="003C6389"/>
    <w:rsid w:val="003C6585"/>
    <w:rsid w:val="003C6772"/>
    <w:rsid w:val="003C6AD3"/>
    <w:rsid w:val="003C738F"/>
    <w:rsid w:val="003C74D5"/>
    <w:rsid w:val="003C77FA"/>
    <w:rsid w:val="003C7CA9"/>
    <w:rsid w:val="003D0021"/>
    <w:rsid w:val="003D08C1"/>
    <w:rsid w:val="003D0C9C"/>
    <w:rsid w:val="003D0D6C"/>
    <w:rsid w:val="003D197E"/>
    <w:rsid w:val="003D27F7"/>
    <w:rsid w:val="003D2EA3"/>
    <w:rsid w:val="003D35F7"/>
    <w:rsid w:val="003D38CE"/>
    <w:rsid w:val="003D38EE"/>
    <w:rsid w:val="003D3EA2"/>
    <w:rsid w:val="003D4187"/>
    <w:rsid w:val="003D4BF9"/>
    <w:rsid w:val="003D57EE"/>
    <w:rsid w:val="003D5FC6"/>
    <w:rsid w:val="003D65FC"/>
    <w:rsid w:val="003D6864"/>
    <w:rsid w:val="003D6CE1"/>
    <w:rsid w:val="003D6D65"/>
    <w:rsid w:val="003D6E53"/>
    <w:rsid w:val="003D7489"/>
    <w:rsid w:val="003D7E2F"/>
    <w:rsid w:val="003D7F13"/>
    <w:rsid w:val="003E029B"/>
    <w:rsid w:val="003E05AF"/>
    <w:rsid w:val="003E0C29"/>
    <w:rsid w:val="003E1449"/>
    <w:rsid w:val="003E1493"/>
    <w:rsid w:val="003E14CF"/>
    <w:rsid w:val="003E1A4D"/>
    <w:rsid w:val="003E1C73"/>
    <w:rsid w:val="003E2441"/>
    <w:rsid w:val="003E2689"/>
    <w:rsid w:val="003E36F8"/>
    <w:rsid w:val="003E3E1C"/>
    <w:rsid w:val="003E41A2"/>
    <w:rsid w:val="003E49FF"/>
    <w:rsid w:val="003E6006"/>
    <w:rsid w:val="003E6578"/>
    <w:rsid w:val="003E7684"/>
    <w:rsid w:val="003E775B"/>
    <w:rsid w:val="003E7AE7"/>
    <w:rsid w:val="003F0077"/>
    <w:rsid w:val="003F00FF"/>
    <w:rsid w:val="003F03C5"/>
    <w:rsid w:val="003F08A0"/>
    <w:rsid w:val="003F0CC3"/>
    <w:rsid w:val="003F10CB"/>
    <w:rsid w:val="003F12B9"/>
    <w:rsid w:val="003F14F8"/>
    <w:rsid w:val="003F1A12"/>
    <w:rsid w:val="003F1C9D"/>
    <w:rsid w:val="003F26F6"/>
    <w:rsid w:val="003F290B"/>
    <w:rsid w:val="003F2A64"/>
    <w:rsid w:val="003F3203"/>
    <w:rsid w:val="003F3263"/>
    <w:rsid w:val="003F35C5"/>
    <w:rsid w:val="003F3B58"/>
    <w:rsid w:val="003F3B87"/>
    <w:rsid w:val="003F3D92"/>
    <w:rsid w:val="003F415D"/>
    <w:rsid w:val="003F4645"/>
    <w:rsid w:val="003F47A1"/>
    <w:rsid w:val="003F47BB"/>
    <w:rsid w:val="003F4877"/>
    <w:rsid w:val="003F4E2D"/>
    <w:rsid w:val="003F51B3"/>
    <w:rsid w:val="003F5A37"/>
    <w:rsid w:val="003F5AFD"/>
    <w:rsid w:val="003F5FCE"/>
    <w:rsid w:val="003F76DF"/>
    <w:rsid w:val="003F7700"/>
    <w:rsid w:val="003F7A60"/>
    <w:rsid w:val="003F7A7F"/>
    <w:rsid w:val="003F7EC1"/>
    <w:rsid w:val="0040033B"/>
    <w:rsid w:val="004005F7"/>
    <w:rsid w:val="0040060B"/>
    <w:rsid w:val="00400AE5"/>
    <w:rsid w:val="00400E23"/>
    <w:rsid w:val="00400EB6"/>
    <w:rsid w:val="00401047"/>
    <w:rsid w:val="00402267"/>
    <w:rsid w:val="00403993"/>
    <w:rsid w:val="00404440"/>
    <w:rsid w:val="00404672"/>
    <w:rsid w:val="0040467A"/>
    <w:rsid w:val="00404F89"/>
    <w:rsid w:val="00405340"/>
    <w:rsid w:val="00406079"/>
    <w:rsid w:val="00406924"/>
    <w:rsid w:val="00407F17"/>
    <w:rsid w:val="00410348"/>
    <w:rsid w:val="004109AB"/>
    <w:rsid w:val="00411060"/>
    <w:rsid w:val="004111F5"/>
    <w:rsid w:val="00411AE7"/>
    <w:rsid w:val="00411D49"/>
    <w:rsid w:val="00412C1E"/>
    <w:rsid w:val="00412EC0"/>
    <w:rsid w:val="0041337D"/>
    <w:rsid w:val="00413C84"/>
    <w:rsid w:val="004144A5"/>
    <w:rsid w:val="00414FDE"/>
    <w:rsid w:val="0041508B"/>
    <w:rsid w:val="00415262"/>
    <w:rsid w:val="004155F5"/>
    <w:rsid w:val="0041583C"/>
    <w:rsid w:val="00415ECA"/>
    <w:rsid w:val="004163B7"/>
    <w:rsid w:val="0041686F"/>
    <w:rsid w:val="00416F16"/>
    <w:rsid w:val="00416FB0"/>
    <w:rsid w:val="00417BFC"/>
    <w:rsid w:val="00417ED6"/>
    <w:rsid w:val="004200D4"/>
    <w:rsid w:val="00421936"/>
    <w:rsid w:val="00421A3F"/>
    <w:rsid w:val="00422038"/>
    <w:rsid w:val="00422AA8"/>
    <w:rsid w:val="00422E8D"/>
    <w:rsid w:val="00423D00"/>
    <w:rsid w:val="00424371"/>
    <w:rsid w:val="004243A8"/>
    <w:rsid w:val="00424406"/>
    <w:rsid w:val="0042496E"/>
    <w:rsid w:val="00424A69"/>
    <w:rsid w:val="00424B78"/>
    <w:rsid w:val="0042537F"/>
    <w:rsid w:val="004253DE"/>
    <w:rsid w:val="00425AAD"/>
    <w:rsid w:val="00426AC3"/>
    <w:rsid w:val="00426CBB"/>
    <w:rsid w:val="00426D67"/>
    <w:rsid w:val="0042714D"/>
    <w:rsid w:val="00427A70"/>
    <w:rsid w:val="00430133"/>
    <w:rsid w:val="004305D3"/>
    <w:rsid w:val="00430861"/>
    <w:rsid w:val="00431269"/>
    <w:rsid w:val="00431402"/>
    <w:rsid w:val="0043152A"/>
    <w:rsid w:val="0043181C"/>
    <w:rsid w:val="0043197E"/>
    <w:rsid w:val="00432256"/>
    <w:rsid w:val="00432664"/>
    <w:rsid w:val="004329A5"/>
    <w:rsid w:val="004329BB"/>
    <w:rsid w:val="00432EBF"/>
    <w:rsid w:val="00433C0D"/>
    <w:rsid w:val="0043417D"/>
    <w:rsid w:val="004348A7"/>
    <w:rsid w:val="004351F8"/>
    <w:rsid w:val="00435A6A"/>
    <w:rsid w:val="00435DF2"/>
    <w:rsid w:val="004363E0"/>
    <w:rsid w:val="004365F4"/>
    <w:rsid w:val="00436678"/>
    <w:rsid w:val="00437065"/>
    <w:rsid w:val="00437594"/>
    <w:rsid w:val="00437CCD"/>
    <w:rsid w:val="00437D81"/>
    <w:rsid w:val="004407A7"/>
    <w:rsid w:val="00440A49"/>
    <w:rsid w:val="00440CC7"/>
    <w:rsid w:val="00441306"/>
    <w:rsid w:val="0044137B"/>
    <w:rsid w:val="004417F0"/>
    <w:rsid w:val="00442716"/>
    <w:rsid w:val="00442838"/>
    <w:rsid w:val="00442BC3"/>
    <w:rsid w:val="00442C6E"/>
    <w:rsid w:val="00442FED"/>
    <w:rsid w:val="0044366A"/>
    <w:rsid w:val="0044398D"/>
    <w:rsid w:val="004448AB"/>
    <w:rsid w:val="00444D05"/>
    <w:rsid w:val="00444D19"/>
    <w:rsid w:val="00444E9D"/>
    <w:rsid w:val="00444EE2"/>
    <w:rsid w:val="00445504"/>
    <w:rsid w:val="00445A60"/>
    <w:rsid w:val="004460EF"/>
    <w:rsid w:val="00446313"/>
    <w:rsid w:val="00446863"/>
    <w:rsid w:val="00446B4E"/>
    <w:rsid w:val="00446C7A"/>
    <w:rsid w:val="00446D17"/>
    <w:rsid w:val="00446E1E"/>
    <w:rsid w:val="00446FF2"/>
    <w:rsid w:val="00447018"/>
    <w:rsid w:val="004474FD"/>
    <w:rsid w:val="00447CC1"/>
    <w:rsid w:val="004509ED"/>
    <w:rsid w:val="00450AE6"/>
    <w:rsid w:val="004518F4"/>
    <w:rsid w:val="00452635"/>
    <w:rsid w:val="0045278D"/>
    <w:rsid w:val="0045332C"/>
    <w:rsid w:val="004539A5"/>
    <w:rsid w:val="004539DA"/>
    <w:rsid w:val="00453B9A"/>
    <w:rsid w:val="0045483D"/>
    <w:rsid w:val="00454CAD"/>
    <w:rsid w:val="004558A8"/>
    <w:rsid w:val="00455DC8"/>
    <w:rsid w:val="004562C6"/>
    <w:rsid w:val="004565DF"/>
    <w:rsid w:val="00456A11"/>
    <w:rsid w:val="00456D97"/>
    <w:rsid w:val="00457594"/>
    <w:rsid w:val="00457865"/>
    <w:rsid w:val="00457A3E"/>
    <w:rsid w:val="00457B68"/>
    <w:rsid w:val="00460512"/>
    <w:rsid w:val="004609B3"/>
    <w:rsid w:val="00460F9B"/>
    <w:rsid w:val="004615B1"/>
    <w:rsid w:val="00461685"/>
    <w:rsid w:val="004617C5"/>
    <w:rsid w:val="00461F65"/>
    <w:rsid w:val="00462B3D"/>
    <w:rsid w:val="00463171"/>
    <w:rsid w:val="00463269"/>
    <w:rsid w:val="00463444"/>
    <w:rsid w:val="004639C2"/>
    <w:rsid w:val="00463A9F"/>
    <w:rsid w:val="004640C8"/>
    <w:rsid w:val="00464594"/>
    <w:rsid w:val="0046494E"/>
    <w:rsid w:val="004649B7"/>
    <w:rsid w:val="00464E56"/>
    <w:rsid w:val="00465095"/>
    <w:rsid w:val="004650EE"/>
    <w:rsid w:val="004661A4"/>
    <w:rsid w:val="00466601"/>
    <w:rsid w:val="00466C31"/>
    <w:rsid w:val="00467A67"/>
    <w:rsid w:val="00467CA4"/>
    <w:rsid w:val="00470019"/>
    <w:rsid w:val="00470555"/>
    <w:rsid w:val="00470CB7"/>
    <w:rsid w:val="00471463"/>
    <w:rsid w:val="004714F3"/>
    <w:rsid w:val="004718F6"/>
    <w:rsid w:val="00471BD1"/>
    <w:rsid w:val="00471DB9"/>
    <w:rsid w:val="0047281C"/>
    <w:rsid w:val="0047281D"/>
    <w:rsid w:val="004733BB"/>
    <w:rsid w:val="004734FB"/>
    <w:rsid w:val="00473634"/>
    <w:rsid w:val="00473A31"/>
    <w:rsid w:val="00473C35"/>
    <w:rsid w:val="004741A4"/>
    <w:rsid w:val="004741CA"/>
    <w:rsid w:val="00474D7B"/>
    <w:rsid w:val="00475286"/>
    <w:rsid w:val="004759FB"/>
    <w:rsid w:val="00475D07"/>
    <w:rsid w:val="00476182"/>
    <w:rsid w:val="004764E0"/>
    <w:rsid w:val="00476723"/>
    <w:rsid w:val="0047753A"/>
    <w:rsid w:val="0047755C"/>
    <w:rsid w:val="00477568"/>
    <w:rsid w:val="00477571"/>
    <w:rsid w:val="00477827"/>
    <w:rsid w:val="00477DFA"/>
    <w:rsid w:val="00477E9E"/>
    <w:rsid w:val="00480798"/>
    <w:rsid w:val="00480B6E"/>
    <w:rsid w:val="00480E26"/>
    <w:rsid w:val="00481544"/>
    <w:rsid w:val="00481D0E"/>
    <w:rsid w:val="00482ADF"/>
    <w:rsid w:val="0048378D"/>
    <w:rsid w:val="00484970"/>
    <w:rsid w:val="0048505A"/>
    <w:rsid w:val="004858C2"/>
    <w:rsid w:val="00485998"/>
    <w:rsid w:val="00485E05"/>
    <w:rsid w:val="00485EFE"/>
    <w:rsid w:val="00486648"/>
    <w:rsid w:val="004866CA"/>
    <w:rsid w:val="00486BE6"/>
    <w:rsid w:val="00487124"/>
    <w:rsid w:val="00487DE0"/>
    <w:rsid w:val="004900C6"/>
    <w:rsid w:val="0049020C"/>
    <w:rsid w:val="00490451"/>
    <w:rsid w:val="0049084D"/>
    <w:rsid w:val="00490C6A"/>
    <w:rsid w:val="00491202"/>
    <w:rsid w:val="0049132D"/>
    <w:rsid w:val="004916A5"/>
    <w:rsid w:val="004917D7"/>
    <w:rsid w:val="00491DBD"/>
    <w:rsid w:val="00492AD1"/>
    <w:rsid w:val="004931A8"/>
    <w:rsid w:val="00493334"/>
    <w:rsid w:val="00493455"/>
    <w:rsid w:val="004935A1"/>
    <w:rsid w:val="004937E8"/>
    <w:rsid w:val="00493B9B"/>
    <w:rsid w:val="00493C15"/>
    <w:rsid w:val="00493D94"/>
    <w:rsid w:val="004944A2"/>
    <w:rsid w:val="0049458A"/>
    <w:rsid w:val="00494C76"/>
    <w:rsid w:val="00496011"/>
    <w:rsid w:val="00496323"/>
    <w:rsid w:val="004974B8"/>
    <w:rsid w:val="004974BE"/>
    <w:rsid w:val="00497B3F"/>
    <w:rsid w:val="00497E52"/>
    <w:rsid w:val="004A00C6"/>
    <w:rsid w:val="004A0182"/>
    <w:rsid w:val="004A084D"/>
    <w:rsid w:val="004A0B70"/>
    <w:rsid w:val="004A167E"/>
    <w:rsid w:val="004A16FD"/>
    <w:rsid w:val="004A2B51"/>
    <w:rsid w:val="004A2F93"/>
    <w:rsid w:val="004A33B2"/>
    <w:rsid w:val="004A366C"/>
    <w:rsid w:val="004A405D"/>
    <w:rsid w:val="004A4C5B"/>
    <w:rsid w:val="004A4DA1"/>
    <w:rsid w:val="004A5153"/>
    <w:rsid w:val="004A62DF"/>
    <w:rsid w:val="004A6319"/>
    <w:rsid w:val="004A6629"/>
    <w:rsid w:val="004A6AA5"/>
    <w:rsid w:val="004A6C16"/>
    <w:rsid w:val="004A71C5"/>
    <w:rsid w:val="004A72DF"/>
    <w:rsid w:val="004A79CD"/>
    <w:rsid w:val="004A7C93"/>
    <w:rsid w:val="004B0000"/>
    <w:rsid w:val="004B0133"/>
    <w:rsid w:val="004B0145"/>
    <w:rsid w:val="004B0D87"/>
    <w:rsid w:val="004B1B88"/>
    <w:rsid w:val="004B1F65"/>
    <w:rsid w:val="004B2669"/>
    <w:rsid w:val="004B3A27"/>
    <w:rsid w:val="004B3A34"/>
    <w:rsid w:val="004B3B8D"/>
    <w:rsid w:val="004B3CAA"/>
    <w:rsid w:val="004B3DC5"/>
    <w:rsid w:val="004B3EDB"/>
    <w:rsid w:val="004B4358"/>
    <w:rsid w:val="004B49B7"/>
    <w:rsid w:val="004B5244"/>
    <w:rsid w:val="004B620F"/>
    <w:rsid w:val="004B659F"/>
    <w:rsid w:val="004B715C"/>
    <w:rsid w:val="004B7D64"/>
    <w:rsid w:val="004C0747"/>
    <w:rsid w:val="004C0C25"/>
    <w:rsid w:val="004C0F1F"/>
    <w:rsid w:val="004C13AA"/>
    <w:rsid w:val="004C1951"/>
    <w:rsid w:val="004C19C1"/>
    <w:rsid w:val="004C2077"/>
    <w:rsid w:val="004C2103"/>
    <w:rsid w:val="004C281E"/>
    <w:rsid w:val="004C2BEF"/>
    <w:rsid w:val="004C31C7"/>
    <w:rsid w:val="004C3417"/>
    <w:rsid w:val="004C375E"/>
    <w:rsid w:val="004C38A3"/>
    <w:rsid w:val="004C3E76"/>
    <w:rsid w:val="004C486F"/>
    <w:rsid w:val="004C4A9C"/>
    <w:rsid w:val="004C5177"/>
    <w:rsid w:val="004C5240"/>
    <w:rsid w:val="004C544D"/>
    <w:rsid w:val="004C5671"/>
    <w:rsid w:val="004C5ACC"/>
    <w:rsid w:val="004C5E77"/>
    <w:rsid w:val="004C6171"/>
    <w:rsid w:val="004C671D"/>
    <w:rsid w:val="004C6772"/>
    <w:rsid w:val="004C6837"/>
    <w:rsid w:val="004C6CE6"/>
    <w:rsid w:val="004C6D74"/>
    <w:rsid w:val="004C6F58"/>
    <w:rsid w:val="004C7361"/>
    <w:rsid w:val="004C77F3"/>
    <w:rsid w:val="004D07A8"/>
    <w:rsid w:val="004D0AFA"/>
    <w:rsid w:val="004D0DB9"/>
    <w:rsid w:val="004D1AB1"/>
    <w:rsid w:val="004D2899"/>
    <w:rsid w:val="004D28DB"/>
    <w:rsid w:val="004D2A4A"/>
    <w:rsid w:val="004D352D"/>
    <w:rsid w:val="004D362B"/>
    <w:rsid w:val="004D3AFB"/>
    <w:rsid w:val="004D441D"/>
    <w:rsid w:val="004D49EA"/>
    <w:rsid w:val="004D4D05"/>
    <w:rsid w:val="004D51F7"/>
    <w:rsid w:val="004D520F"/>
    <w:rsid w:val="004D6E22"/>
    <w:rsid w:val="004D7204"/>
    <w:rsid w:val="004D7818"/>
    <w:rsid w:val="004D7B37"/>
    <w:rsid w:val="004D7F20"/>
    <w:rsid w:val="004E0519"/>
    <w:rsid w:val="004E0A83"/>
    <w:rsid w:val="004E11AE"/>
    <w:rsid w:val="004E18C4"/>
    <w:rsid w:val="004E1A39"/>
    <w:rsid w:val="004E1F42"/>
    <w:rsid w:val="004E217F"/>
    <w:rsid w:val="004E2A5D"/>
    <w:rsid w:val="004E2B2B"/>
    <w:rsid w:val="004E3AD2"/>
    <w:rsid w:val="004E4F56"/>
    <w:rsid w:val="004E5077"/>
    <w:rsid w:val="004E58DF"/>
    <w:rsid w:val="004E5C1F"/>
    <w:rsid w:val="004E61E5"/>
    <w:rsid w:val="004E749C"/>
    <w:rsid w:val="004E789B"/>
    <w:rsid w:val="004E7BD1"/>
    <w:rsid w:val="004E7D25"/>
    <w:rsid w:val="004F0147"/>
    <w:rsid w:val="004F0C47"/>
    <w:rsid w:val="004F0EFC"/>
    <w:rsid w:val="004F12CC"/>
    <w:rsid w:val="004F1AA9"/>
    <w:rsid w:val="004F1DC6"/>
    <w:rsid w:val="004F2461"/>
    <w:rsid w:val="004F2591"/>
    <w:rsid w:val="004F2A2C"/>
    <w:rsid w:val="004F33EF"/>
    <w:rsid w:val="004F37E9"/>
    <w:rsid w:val="004F3EC9"/>
    <w:rsid w:val="004F4724"/>
    <w:rsid w:val="004F5719"/>
    <w:rsid w:val="004F5A5F"/>
    <w:rsid w:val="004F5B97"/>
    <w:rsid w:val="004F5D29"/>
    <w:rsid w:val="004F6825"/>
    <w:rsid w:val="004F6A98"/>
    <w:rsid w:val="004F6ADB"/>
    <w:rsid w:val="004F6B3D"/>
    <w:rsid w:val="004F6DEF"/>
    <w:rsid w:val="004F71E9"/>
    <w:rsid w:val="004F7F10"/>
    <w:rsid w:val="00500278"/>
    <w:rsid w:val="005010FD"/>
    <w:rsid w:val="00501B7A"/>
    <w:rsid w:val="00501D1C"/>
    <w:rsid w:val="005020DF"/>
    <w:rsid w:val="0050213B"/>
    <w:rsid w:val="00503187"/>
    <w:rsid w:val="005034CB"/>
    <w:rsid w:val="00503602"/>
    <w:rsid w:val="00503D19"/>
    <w:rsid w:val="00503EF4"/>
    <w:rsid w:val="00503F85"/>
    <w:rsid w:val="00504C87"/>
    <w:rsid w:val="00505702"/>
    <w:rsid w:val="00505D0D"/>
    <w:rsid w:val="00505F3F"/>
    <w:rsid w:val="00505F94"/>
    <w:rsid w:val="00505FC1"/>
    <w:rsid w:val="00506560"/>
    <w:rsid w:val="00506ABC"/>
    <w:rsid w:val="00507466"/>
    <w:rsid w:val="0050762F"/>
    <w:rsid w:val="00510059"/>
    <w:rsid w:val="0051081D"/>
    <w:rsid w:val="00510AC8"/>
    <w:rsid w:val="00510ED8"/>
    <w:rsid w:val="0051142C"/>
    <w:rsid w:val="00511DBA"/>
    <w:rsid w:val="00512730"/>
    <w:rsid w:val="005129B5"/>
    <w:rsid w:val="0051319C"/>
    <w:rsid w:val="0051382A"/>
    <w:rsid w:val="00513CB5"/>
    <w:rsid w:val="005147E7"/>
    <w:rsid w:val="00514CC9"/>
    <w:rsid w:val="00514E09"/>
    <w:rsid w:val="00515560"/>
    <w:rsid w:val="00515C4C"/>
    <w:rsid w:val="0051693D"/>
    <w:rsid w:val="00516AAC"/>
    <w:rsid w:val="00516BCB"/>
    <w:rsid w:val="0051726D"/>
    <w:rsid w:val="0051767E"/>
    <w:rsid w:val="00517BB5"/>
    <w:rsid w:val="005200FB"/>
    <w:rsid w:val="0052014A"/>
    <w:rsid w:val="00521454"/>
    <w:rsid w:val="0052184C"/>
    <w:rsid w:val="005221A3"/>
    <w:rsid w:val="005221D7"/>
    <w:rsid w:val="0052305F"/>
    <w:rsid w:val="00523137"/>
    <w:rsid w:val="005232D0"/>
    <w:rsid w:val="005238F7"/>
    <w:rsid w:val="00523951"/>
    <w:rsid w:val="00523BD9"/>
    <w:rsid w:val="00523C6B"/>
    <w:rsid w:val="00523D31"/>
    <w:rsid w:val="0052412F"/>
    <w:rsid w:val="00524365"/>
    <w:rsid w:val="00524581"/>
    <w:rsid w:val="00524921"/>
    <w:rsid w:val="005254F3"/>
    <w:rsid w:val="0052571E"/>
    <w:rsid w:val="005257F7"/>
    <w:rsid w:val="005258B7"/>
    <w:rsid w:val="00525952"/>
    <w:rsid w:val="00525E1C"/>
    <w:rsid w:val="0052608E"/>
    <w:rsid w:val="00526196"/>
    <w:rsid w:val="0052644A"/>
    <w:rsid w:val="00526B11"/>
    <w:rsid w:val="00526CAB"/>
    <w:rsid w:val="00526DFC"/>
    <w:rsid w:val="0052720E"/>
    <w:rsid w:val="005276DF"/>
    <w:rsid w:val="00527E1E"/>
    <w:rsid w:val="005303F8"/>
    <w:rsid w:val="00530AE8"/>
    <w:rsid w:val="0053124C"/>
    <w:rsid w:val="0053124F"/>
    <w:rsid w:val="005314C7"/>
    <w:rsid w:val="005319EF"/>
    <w:rsid w:val="00532007"/>
    <w:rsid w:val="00532D2D"/>
    <w:rsid w:val="0053336D"/>
    <w:rsid w:val="00533AB4"/>
    <w:rsid w:val="0053495A"/>
    <w:rsid w:val="00534BA2"/>
    <w:rsid w:val="00534E1F"/>
    <w:rsid w:val="00535107"/>
    <w:rsid w:val="00535978"/>
    <w:rsid w:val="00536346"/>
    <w:rsid w:val="00536D01"/>
    <w:rsid w:val="00536E4F"/>
    <w:rsid w:val="00536E67"/>
    <w:rsid w:val="00537155"/>
    <w:rsid w:val="005374D3"/>
    <w:rsid w:val="00537A97"/>
    <w:rsid w:val="00537BB8"/>
    <w:rsid w:val="00537D9B"/>
    <w:rsid w:val="00537F10"/>
    <w:rsid w:val="00540B07"/>
    <w:rsid w:val="00540FAF"/>
    <w:rsid w:val="005423F6"/>
    <w:rsid w:val="00542BEC"/>
    <w:rsid w:val="00543289"/>
    <w:rsid w:val="0054429C"/>
    <w:rsid w:val="005446AC"/>
    <w:rsid w:val="00544B5C"/>
    <w:rsid w:val="005456DB"/>
    <w:rsid w:val="005466A4"/>
    <w:rsid w:val="00547B61"/>
    <w:rsid w:val="00550041"/>
    <w:rsid w:val="00550CF4"/>
    <w:rsid w:val="00551440"/>
    <w:rsid w:val="00552398"/>
    <w:rsid w:val="00552854"/>
    <w:rsid w:val="00552B4F"/>
    <w:rsid w:val="00552C50"/>
    <w:rsid w:val="00552EEE"/>
    <w:rsid w:val="00552F83"/>
    <w:rsid w:val="005532B8"/>
    <w:rsid w:val="00553306"/>
    <w:rsid w:val="00553BE1"/>
    <w:rsid w:val="00554992"/>
    <w:rsid w:val="00555784"/>
    <w:rsid w:val="005559B1"/>
    <w:rsid w:val="00555F16"/>
    <w:rsid w:val="0055604B"/>
    <w:rsid w:val="00556334"/>
    <w:rsid w:val="0055633F"/>
    <w:rsid w:val="00556D66"/>
    <w:rsid w:val="00556E98"/>
    <w:rsid w:val="00557575"/>
    <w:rsid w:val="005578E8"/>
    <w:rsid w:val="00557AA4"/>
    <w:rsid w:val="005602A3"/>
    <w:rsid w:val="005607A7"/>
    <w:rsid w:val="005609A3"/>
    <w:rsid w:val="00560A24"/>
    <w:rsid w:val="005612F3"/>
    <w:rsid w:val="00561E43"/>
    <w:rsid w:val="00562767"/>
    <w:rsid w:val="00562A27"/>
    <w:rsid w:val="00562A59"/>
    <w:rsid w:val="005637B0"/>
    <w:rsid w:val="00563E99"/>
    <w:rsid w:val="0056402C"/>
    <w:rsid w:val="005640C9"/>
    <w:rsid w:val="005643D7"/>
    <w:rsid w:val="005643EA"/>
    <w:rsid w:val="0056473B"/>
    <w:rsid w:val="00564ABC"/>
    <w:rsid w:val="00564B6F"/>
    <w:rsid w:val="005654D5"/>
    <w:rsid w:val="00565973"/>
    <w:rsid w:val="00565D4F"/>
    <w:rsid w:val="005660DA"/>
    <w:rsid w:val="00566419"/>
    <w:rsid w:val="005666E3"/>
    <w:rsid w:val="00566B74"/>
    <w:rsid w:val="00566D41"/>
    <w:rsid w:val="00566FCD"/>
    <w:rsid w:val="0056764D"/>
    <w:rsid w:val="00567A69"/>
    <w:rsid w:val="005703FA"/>
    <w:rsid w:val="00570561"/>
    <w:rsid w:val="00570B42"/>
    <w:rsid w:val="00570BF8"/>
    <w:rsid w:val="005714E5"/>
    <w:rsid w:val="00571E9F"/>
    <w:rsid w:val="005724F3"/>
    <w:rsid w:val="00572B48"/>
    <w:rsid w:val="00572D55"/>
    <w:rsid w:val="005733B9"/>
    <w:rsid w:val="00573E56"/>
    <w:rsid w:val="00574A06"/>
    <w:rsid w:val="00574A72"/>
    <w:rsid w:val="00574AEC"/>
    <w:rsid w:val="00575114"/>
    <w:rsid w:val="0057565F"/>
    <w:rsid w:val="00575B22"/>
    <w:rsid w:val="00575C8A"/>
    <w:rsid w:val="00575EA6"/>
    <w:rsid w:val="00576366"/>
    <w:rsid w:val="00576A06"/>
    <w:rsid w:val="005771AD"/>
    <w:rsid w:val="00577A2C"/>
    <w:rsid w:val="005801A9"/>
    <w:rsid w:val="00580343"/>
    <w:rsid w:val="00580589"/>
    <w:rsid w:val="005805C8"/>
    <w:rsid w:val="00580E3D"/>
    <w:rsid w:val="005810D2"/>
    <w:rsid w:val="005812F9"/>
    <w:rsid w:val="005815A8"/>
    <w:rsid w:val="00581E2B"/>
    <w:rsid w:val="0058239F"/>
    <w:rsid w:val="00582550"/>
    <w:rsid w:val="005826E3"/>
    <w:rsid w:val="00582F3D"/>
    <w:rsid w:val="005837EA"/>
    <w:rsid w:val="00583C90"/>
    <w:rsid w:val="00584395"/>
    <w:rsid w:val="005845AB"/>
    <w:rsid w:val="0058486D"/>
    <w:rsid w:val="00584B6A"/>
    <w:rsid w:val="00584C3E"/>
    <w:rsid w:val="00584CEC"/>
    <w:rsid w:val="00584DD3"/>
    <w:rsid w:val="00585156"/>
    <w:rsid w:val="0058523C"/>
    <w:rsid w:val="00585569"/>
    <w:rsid w:val="005855A9"/>
    <w:rsid w:val="005858E6"/>
    <w:rsid w:val="00585988"/>
    <w:rsid w:val="00585ACF"/>
    <w:rsid w:val="00586149"/>
    <w:rsid w:val="00586EF9"/>
    <w:rsid w:val="00587DA4"/>
    <w:rsid w:val="00590102"/>
    <w:rsid w:val="005901D0"/>
    <w:rsid w:val="0059068F"/>
    <w:rsid w:val="00591A39"/>
    <w:rsid w:val="00592172"/>
    <w:rsid w:val="005924D8"/>
    <w:rsid w:val="00592AEF"/>
    <w:rsid w:val="00593C72"/>
    <w:rsid w:val="00593DC3"/>
    <w:rsid w:val="00593F70"/>
    <w:rsid w:val="00594134"/>
    <w:rsid w:val="00594396"/>
    <w:rsid w:val="00594620"/>
    <w:rsid w:val="00594AEF"/>
    <w:rsid w:val="00594CE2"/>
    <w:rsid w:val="00594FE0"/>
    <w:rsid w:val="0059506F"/>
    <w:rsid w:val="0059511F"/>
    <w:rsid w:val="00595C71"/>
    <w:rsid w:val="005968C2"/>
    <w:rsid w:val="00596A4C"/>
    <w:rsid w:val="00596A92"/>
    <w:rsid w:val="005973A3"/>
    <w:rsid w:val="005973E4"/>
    <w:rsid w:val="0059755B"/>
    <w:rsid w:val="00597F44"/>
    <w:rsid w:val="005A0440"/>
    <w:rsid w:val="005A0C12"/>
    <w:rsid w:val="005A0D31"/>
    <w:rsid w:val="005A0EC3"/>
    <w:rsid w:val="005A1733"/>
    <w:rsid w:val="005A1AF3"/>
    <w:rsid w:val="005A1D1F"/>
    <w:rsid w:val="005A2107"/>
    <w:rsid w:val="005A2CDB"/>
    <w:rsid w:val="005A407A"/>
    <w:rsid w:val="005A4D4E"/>
    <w:rsid w:val="005A4E46"/>
    <w:rsid w:val="005A5808"/>
    <w:rsid w:val="005A588E"/>
    <w:rsid w:val="005A5FDB"/>
    <w:rsid w:val="005A64AD"/>
    <w:rsid w:val="005A65C5"/>
    <w:rsid w:val="005A65E7"/>
    <w:rsid w:val="005A7131"/>
    <w:rsid w:val="005A71A0"/>
    <w:rsid w:val="005A7CFE"/>
    <w:rsid w:val="005B00E6"/>
    <w:rsid w:val="005B040F"/>
    <w:rsid w:val="005B063B"/>
    <w:rsid w:val="005B08BF"/>
    <w:rsid w:val="005B095D"/>
    <w:rsid w:val="005B16F5"/>
    <w:rsid w:val="005B1948"/>
    <w:rsid w:val="005B1A17"/>
    <w:rsid w:val="005B21B1"/>
    <w:rsid w:val="005B22FE"/>
    <w:rsid w:val="005B24EF"/>
    <w:rsid w:val="005B2618"/>
    <w:rsid w:val="005B27D4"/>
    <w:rsid w:val="005B308D"/>
    <w:rsid w:val="005B344C"/>
    <w:rsid w:val="005B3488"/>
    <w:rsid w:val="005B371E"/>
    <w:rsid w:val="005B41D0"/>
    <w:rsid w:val="005B429B"/>
    <w:rsid w:val="005B4572"/>
    <w:rsid w:val="005B46CC"/>
    <w:rsid w:val="005B4B8E"/>
    <w:rsid w:val="005B4D03"/>
    <w:rsid w:val="005B4FFC"/>
    <w:rsid w:val="005B538E"/>
    <w:rsid w:val="005B5FD8"/>
    <w:rsid w:val="005B664B"/>
    <w:rsid w:val="005B7336"/>
    <w:rsid w:val="005B739C"/>
    <w:rsid w:val="005B75D8"/>
    <w:rsid w:val="005B7F14"/>
    <w:rsid w:val="005C0917"/>
    <w:rsid w:val="005C0977"/>
    <w:rsid w:val="005C0E90"/>
    <w:rsid w:val="005C14DD"/>
    <w:rsid w:val="005C201B"/>
    <w:rsid w:val="005C2A47"/>
    <w:rsid w:val="005C2E73"/>
    <w:rsid w:val="005C3178"/>
    <w:rsid w:val="005C3259"/>
    <w:rsid w:val="005C3464"/>
    <w:rsid w:val="005C370F"/>
    <w:rsid w:val="005C3E2B"/>
    <w:rsid w:val="005C407C"/>
    <w:rsid w:val="005C41B8"/>
    <w:rsid w:val="005C48AC"/>
    <w:rsid w:val="005C4C9B"/>
    <w:rsid w:val="005C5677"/>
    <w:rsid w:val="005C577A"/>
    <w:rsid w:val="005C582D"/>
    <w:rsid w:val="005C5A6B"/>
    <w:rsid w:val="005C5D08"/>
    <w:rsid w:val="005C5D7F"/>
    <w:rsid w:val="005C5F3A"/>
    <w:rsid w:val="005C650F"/>
    <w:rsid w:val="005C6B50"/>
    <w:rsid w:val="005C75FB"/>
    <w:rsid w:val="005C776F"/>
    <w:rsid w:val="005C7776"/>
    <w:rsid w:val="005C7812"/>
    <w:rsid w:val="005C7CDF"/>
    <w:rsid w:val="005C7FF1"/>
    <w:rsid w:val="005D01DD"/>
    <w:rsid w:val="005D050F"/>
    <w:rsid w:val="005D0B59"/>
    <w:rsid w:val="005D1A11"/>
    <w:rsid w:val="005D1D02"/>
    <w:rsid w:val="005D1E38"/>
    <w:rsid w:val="005D2199"/>
    <w:rsid w:val="005D21D3"/>
    <w:rsid w:val="005D27D2"/>
    <w:rsid w:val="005D2F28"/>
    <w:rsid w:val="005D3237"/>
    <w:rsid w:val="005D3885"/>
    <w:rsid w:val="005D397A"/>
    <w:rsid w:val="005D3AAE"/>
    <w:rsid w:val="005D4264"/>
    <w:rsid w:val="005D4E01"/>
    <w:rsid w:val="005D51C1"/>
    <w:rsid w:val="005D55CC"/>
    <w:rsid w:val="005D55D0"/>
    <w:rsid w:val="005D578E"/>
    <w:rsid w:val="005D5819"/>
    <w:rsid w:val="005D5D31"/>
    <w:rsid w:val="005D5EF8"/>
    <w:rsid w:val="005D6022"/>
    <w:rsid w:val="005D6251"/>
    <w:rsid w:val="005D651E"/>
    <w:rsid w:val="005D74CB"/>
    <w:rsid w:val="005E07DC"/>
    <w:rsid w:val="005E0B3D"/>
    <w:rsid w:val="005E0B46"/>
    <w:rsid w:val="005E1056"/>
    <w:rsid w:val="005E12B6"/>
    <w:rsid w:val="005E14C0"/>
    <w:rsid w:val="005E1581"/>
    <w:rsid w:val="005E1AE1"/>
    <w:rsid w:val="005E2036"/>
    <w:rsid w:val="005E2B05"/>
    <w:rsid w:val="005E3C09"/>
    <w:rsid w:val="005E3C25"/>
    <w:rsid w:val="005E46C9"/>
    <w:rsid w:val="005E4700"/>
    <w:rsid w:val="005E4A7E"/>
    <w:rsid w:val="005E5263"/>
    <w:rsid w:val="005E5290"/>
    <w:rsid w:val="005E5548"/>
    <w:rsid w:val="005E581E"/>
    <w:rsid w:val="005E5BC7"/>
    <w:rsid w:val="005E5F68"/>
    <w:rsid w:val="005E62E1"/>
    <w:rsid w:val="005E6431"/>
    <w:rsid w:val="005E684C"/>
    <w:rsid w:val="005E72B1"/>
    <w:rsid w:val="005E76DA"/>
    <w:rsid w:val="005E7E8C"/>
    <w:rsid w:val="005F06F2"/>
    <w:rsid w:val="005F079A"/>
    <w:rsid w:val="005F0893"/>
    <w:rsid w:val="005F102A"/>
    <w:rsid w:val="005F1EEA"/>
    <w:rsid w:val="005F220C"/>
    <w:rsid w:val="005F28BD"/>
    <w:rsid w:val="005F305C"/>
    <w:rsid w:val="005F3E48"/>
    <w:rsid w:val="005F5818"/>
    <w:rsid w:val="005F59F7"/>
    <w:rsid w:val="005F5BB3"/>
    <w:rsid w:val="005F5ECF"/>
    <w:rsid w:val="005F6190"/>
    <w:rsid w:val="005F61F5"/>
    <w:rsid w:val="005F655C"/>
    <w:rsid w:val="005F6B0A"/>
    <w:rsid w:val="005F6EC8"/>
    <w:rsid w:val="005F7439"/>
    <w:rsid w:val="005F752A"/>
    <w:rsid w:val="005F7536"/>
    <w:rsid w:val="005F78DE"/>
    <w:rsid w:val="0060030E"/>
    <w:rsid w:val="006007B2"/>
    <w:rsid w:val="00601769"/>
    <w:rsid w:val="006017B3"/>
    <w:rsid w:val="00601960"/>
    <w:rsid w:val="006023D4"/>
    <w:rsid w:val="00602AD3"/>
    <w:rsid w:val="00602EED"/>
    <w:rsid w:val="006033DD"/>
    <w:rsid w:val="006035BC"/>
    <w:rsid w:val="00603DA7"/>
    <w:rsid w:val="00603E22"/>
    <w:rsid w:val="00604245"/>
    <w:rsid w:val="0060461F"/>
    <w:rsid w:val="00605850"/>
    <w:rsid w:val="00605C7E"/>
    <w:rsid w:val="00605E9D"/>
    <w:rsid w:val="006068B8"/>
    <w:rsid w:val="00606B1A"/>
    <w:rsid w:val="00607913"/>
    <w:rsid w:val="00607DE3"/>
    <w:rsid w:val="00610084"/>
    <w:rsid w:val="006100E0"/>
    <w:rsid w:val="0061064D"/>
    <w:rsid w:val="00610DD7"/>
    <w:rsid w:val="006115C2"/>
    <w:rsid w:val="00611682"/>
    <w:rsid w:val="00611C6A"/>
    <w:rsid w:val="0061276C"/>
    <w:rsid w:val="00612B66"/>
    <w:rsid w:val="00612DED"/>
    <w:rsid w:val="0061325A"/>
    <w:rsid w:val="00613554"/>
    <w:rsid w:val="006138A4"/>
    <w:rsid w:val="00613CBD"/>
    <w:rsid w:val="00614C78"/>
    <w:rsid w:val="00615191"/>
    <w:rsid w:val="00615626"/>
    <w:rsid w:val="00615694"/>
    <w:rsid w:val="006159B1"/>
    <w:rsid w:val="006168C4"/>
    <w:rsid w:val="00616E29"/>
    <w:rsid w:val="00616F7C"/>
    <w:rsid w:val="00616F7F"/>
    <w:rsid w:val="006176E5"/>
    <w:rsid w:val="00617CD3"/>
    <w:rsid w:val="00617D58"/>
    <w:rsid w:val="00620B8C"/>
    <w:rsid w:val="00620E3F"/>
    <w:rsid w:val="006214C8"/>
    <w:rsid w:val="00621C1E"/>
    <w:rsid w:val="00623460"/>
    <w:rsid w:val="006236A9"/>
    <w:rsid w:val="006239E9"/>
    <w:rsid w:val="00623C9F"/>
    <w:rsid w:val="00623D15"/>
    <w:rsid w:val="00624269"/>
    <w:rsid w:val="0062457D"/>
    <w:rsid w:val="00624608"/>
    <w:rsid w:val="00624745"/>
    <w:rsid w:val="00624960"/>
    <w:rsid w:val="00624F58"/>
    <w:rsid w:val="006254D5"/>
    <w:rsid w:val="00625C90"/>
    <w:rsid w:val="00626140"/>
    <w:rsid w:val="0062651F"/>
    <w:rsid w:val="00626983"/>
    <w:rsid w:val="006278DC"/>
    <w:rsid w:val="006279A2"/>
    <w:rsid w:val="00627B05"/>
    <w:rsid w:val="00630608"/>
    <w:rsid w:val="0063083D"/>
    <w:rsid w:val="00630EC3"/>
    <w:rsid w:val="00630EC5"/>
    <w:rsid w:val="00631503"/>
    <w:rsid w:val="00631661"/>
    <w:rsid w:val="00631AE3"/>
    <w:rsid w:val="00631C37"/>
    <w:rsid w:val="006323EB"/>
    <w:rsid w:val="0063289C"/>
    <w:rsid w:val="00632E9E"/>
    <w:rsid w:val="006330D2"/>
    <w:rsid w:val="006333E7"/>
    <w:rsid w:val="00633923"/>
    <w:rsid w:val="00633A24"/>
    <w:rsid w:val="00633E8B"/>
    <w:rsid w:val="00633FE2"/>
    <w:rsid w:val="00634ADE"/>
    <w:rsid w:val="00635550"/>
    <w:rsid w:val="0063587D"/>
    <w:rsid w:val="00636321"/>
    <w:rsid w:val="006366DA"/>
    <w:rsid w:val="006370D7"/>
    <w:rsid w:val="00637428"/>
    <w:rsid w:val="006375F5"/>
    <w:rsid w:val="0063783E"/>
    <w:rsid w:val="00640511"/>
    <w:rsid w:val="00640B71"/>
    <w:rsid w:val="00640D09"/>
    <w:rsid w:val="00640E5C"/>
    <w:rsid w:val="00640E61"/>
    <w:rsid w:val="00640EC1"/>
    <w:rsid w:val="00641559"/>
    <w:rsid w:val="006418C1"/>
    <w:rsid w:val="00641BAD"/>
    <w:rsid w:val="00642718"/>
    <w:rsid w:val="00642898"/>
    <w:rsid w:val="006428BE"/>
    <w:rsid w:val="00642CF4"/>
    <w:rsid w:val="006430E5"/>
    <w:rsid w:val="00643EF7"/>
    <w:rsid w:val="0064433A"/>
    <w:rsid w:val="006445E5"/>
    <w:rsid w:val="00645529"/>
    <w:rsid w:val="00645B77"/>
    <w:rsid w:val="00646173"/>
    <w:rsid w:val="0064617F"/>
    <w:rsid w:val="006462F6"/>
    <w:rsid w:val="006466ED"/>
    <w:rsid w:val="0064693D"/>
    <w:rsid w:val="006469B7"/>
    <w:rsid w:val="00646B6A"/>
    <w:rsid w:val="0064764E"/>
    <w:rsid w:val="00647676"/>
    <w:rsid w:val="00647D03"/>
    <w:rsid w:val="00647EAD"/>
    <w:rsid w:val="00650341"/>
    <w:rsid w:val="006505C6"/>
    <w:rsid w:val="00650ACC"/>
    <w:rsid w:val="006511B4"/>
    <w:rsid w:val="006512CE"/>
    <w:rsid w:val="0065176E"/>
    <w:rsid w:val="00651921"/>
    <w:rsid w:val="00651BFE"/>
    <w:rsid w:val="00651CD6"/>
    <w:rsid w:val="00652152"/>
    <w:rsid w:val="00652B7C"/>
    <w:rsid w:val="00652EB9"/>
    <w:rsid w:val="00653718"/>
    <w:rsid w:val="00653907"/>
    <w:rsid w:val="00653986"/>
    <w:rsid w:val="00653A62"/>
    <w:rsid w:val="00653D9E"/>
    <w:rsid w:val="00653DC9"/>
    <w:rsid w:val="006546AB"/>
    <w:rsid w:val="00654722"/>
    <w:rsid w:val="0065505F"/>
    <w:rsid w:val="0065536F"/>
    <w:rsid w:val="00655F0E"/>
    <w:rsid w:val="00656200"/>
    <w:rsid w:val="0065645B"/>
    <w:rsid w:val="00656522"/>
    <w:rsid w:val="00657F73"/>
    <w:rsid w:val="00660213"/>
    <w:rsid w:val="006606AA"/>
    <w:rsid w:val="00661FCE"/>
    <w:rsid w:val="006620C5"/>
    <w:rsid w:val="0066248B"/>
    <w:rsid w:val="006635F6"/>
    <w:rsid w:val="0066416F"/>
    <w:rsid w:val="0066422F"/>
    <w:rsid w:val="0066577A"/>
    <w:rsid w:val="00665B2D"/>
    <w:rsid w:val="006667B6"/>
    <w:rsid w:val="00666BD2"/>
    <w:rsid w:val="00666DA3"/>
    <w:rsid w:val="00670099"/>
    <w:rsid w:val="006708AA"/>
    <w:rsid w:val="006709EA"/>
    <w:rsid w:val="00671C4A"/>
    <w:rsid w:val="006720B2"/>
    <w:rsid w:val="00672374"/>
    <w:rsid w:val="00672547"/>
    <w:rsid w:val="00672B3A"/>
    <w:rsid w:val="00673FB1"/>
    <w:rsid w:val="00674E1A"/>
    <w:rsid w:val="0067506E"/>
    <w:rsid w:val="006752F0"/>
    <w:rsid w:val="00675ACF"/>
    <w:rsid w:val="00675EEA"/>
    <w:rsid w:val="00675F27"/>
    <w:rsid w:val="0067642D"/>
    <w:rsid w:val="00677206"/>
    <w:rsid w:val="006776D6"/>
    <w:rsid w:val="00680352"/>
    <w:rsid w:val="006803F3"/>
    <w:rsid w:val="006804EE"/>
    <w:rsid w:val="00680E96"/>
    <w:rsid w:val="00680FAE"/>
    <w:rsid w:val="0068207B"/>
    <w:rsid w:val="0068285D"/>
    <w:rsid w:val="00682CF6"/>
    <w:rsid w:val="0068314D"/>
    <w:rsid w:val="006836E6"/>
    <w:rsid w:val="00683AAF"/>
    <w:rsid w:val="00683C7E"/>
    <w:rsid w:val="00683DB5"/>
    <w:rsid w:val="006840D6"/>
    <w:rsid w:val="00684A86"/>
    <w:rsid w:val="00685163"/>
    <w:rsid w:val="00685174"/>
    <w:rsid w:val="00685996"/>
    <w:rsid w:val="00685A35"/>
    <w:rsid w:val="00686021"/>
    <w:rsid w:val="00686559"/>
    <w:rsid w:val="00686BEE"/>
    <w:rsid w:val="00686F85"/>
    <w:rsid w:val="00687386"/>
    <w:rsid w:val="00687480"/>
    <w:rsid w:val="00690603"/>
    <w:rsid w:val="00690639"/>
    <w:rsid w:val="00691A8B"/>
    <w:rsid w:val="00691CD2"/>
    <w:rsid w:val="006920EF"/>
    <w:rsid w:val="0069289F"/>
    <w:rsid w:val="00693061"/>
    <w:rsid w:val="00693721"/>
    <w:rsid w:val="00693DBB"/>
    <w:rsid w:val="00693F30"/>
    <w:rsid w:val="00693F46"/>
    <w:rsid w:val="006940E6"/>
    <w:rsid w:val="0069415B"/>
    <w:rsid w:val="0069445E"/>
    <w:rsid w:val="0069468B"/>
    <w:rsid w:val="006949BE"/>
    <w:rsid w:val="00694C3F"/>
    <w:rsid w:val="00694EAC"/>
    <w:rsid w:val="00695B18"/>
    <w:rsid w:val="006960C0"/>
    <w:rsid w:val="00696C43"/>
    <w:rsid w:val="00696D23"/>
    <w:rsid w:val="006977B1"/>
    <w:rsid w:val="006A0403"/>
    <w:rsid w:val="006A1496"/>
    <w:rsid w:val="006A1B83"/>
    <w:rsid w:val="006A1BDA"/>
    <w:rsid w:val="006A1C63"/>
    <w:rsid w:val="006A25BD"/>
    <w:rsid w:val="006A2DC1"/>
    <w:rsid w:val="006A2E43"/>
    <w:rsid w:val="006A3248"/>
    <w:rsid w:val="006A3307"/>
    <w:rsid w:val="006A3FBF"/>
    <w:rsid w:val="006A4109"/>
    <w:rsid w:val="006A42F7"/>
    <w:rsid w:val="006A487D"/>
    <w:rsid w:val="006A5ABF"/>
    <w:rsid w:val="006A5ECC"/>
    <w:rsid w:val="006A68D6"/>
    <w:rsid w:val="006A69C0"/>
    <w:rsid w:val="006A6AC1"/>
    <w:rsid w:val="006A6BBC"/>
    <w:rsid w:val="006A6C3B"/>
    <w:rsid w:val="006A6EBA"/>
    <w:rsid w:val="006A76B2"/>
    <w:rsid w:val="006A7831"/>
    <w:rsid w:val="006A79C0"/>
    <w:rsid w:val="006B00FD"/>
    <w:rsid w:val="006B0177"/>
    <w:rsid w:val="006B0D9D"/>
    <w:rsid w:val="006B1049"/>
    <w:rsid w:val="006B1635"/>
    <w:rsid w:val="006B16C8"/>
    <w:rsid w:val="006B2CDB"/>
    <w:rsid w:val="006B34D6"/>
    <w:rsid w:val="006B3643"/>
    <w:rsid w:val="006B39F6"/>
    <w:rsid w:val="006B3C23"/>
    <w:rsid w:val="006B419F"/>
    <w:rsid w:val="006B47E7"/>
    <w:rsid w:val="006B52D9"/>
    <w:rsid w:val="006B62AD"/>
    <w:rsid w:val="006B7034"/>
    <w:rsid w:val="006B75C9"/>
    <w:rsid w:val="006B79C7"/>
    <w:rsid w:val="006C050B"/>
    <w:rsid w:val="006C08B2"/>
    <w:rsid w:val="006C0F32"/>
    <w:rsid w:val="006C0F82"/>
    <w:rsid w:val="006C1790"/>
    <w:rsid w:val="006C1DFC"/>
    <w:rsid w:val="006C2B8D"/>
    <w:rsid w:val="006C30BC"/>
    <w:rsid w:val="006C35B9"/>
    <w:rsid w:val="006C364C"/>
    <w:rsid w:val="006C4126"/>
    <w:rsid w:val="006C43B5"/>
    <w:rsid w:val="006C45D5"/>
    <w:rsid w:val="006C46E3"/>
    <w:rsid w:val="006C4937"/>
    <w:rsid w:val="006C4A6F"/>
    <w:rsid w:val="006C500B"/>
    <w:rsid w:val="006C5214"/>
    <w:rsid w:val="006C5A32"/>
    <w:rsid w:val="006C6108"/>
    <w:rsid w:val="006C64D5"/>
    <w:rsid w:val="006C715F"/>
    <w:rsid w:val="006C7341"/>
    <w:rsid w:val="006C73F1"/>
    <w:rsid w:val="006C7C49"/>
    <w:rsid w:val="006C7FDF"/>
    <w:rsid w:val="006D0597"/>
    <w:rsid w:val="006D0B4D"/>
    <w:rsid w:val="006D0C72"/>
    <w:rsid w:val="006D101C"/>
    <w:rsid w:val="006D19FE"/>
    <w:rsid w:val="006D1D22"/>
    <w:rsid w:val="006D1D7B"/>
    <w:rsid w:val="006D2794"/>
    <w:rsid w:val="006D35A0"/>
    <w:rsid w:val="006D3815"/>
    <w:rsid w:val="006D417E"/>
    <w:rsid w:val="006D4A4E"/>
    <w:rsid w:val="006D4FEC"/>
    <w:rsid w:val="006D5111"/>
    <w:rsid w:val="006D6A1C"/>
    <w:rsid w:val="006D6ABA"/>
    <w:rsid w:val="006D6D26"/>
    <w:rsid w:val="006D73A0"/>
    <w:rsid w:val="006D74D2"/>
    <w:rsid w:val="006D7A19"/>
    <w:rsid w:val="006D7C21"/>
    <w:rsid w:val="006D7FC9"/>
    <w:rsid w:val="006E04F8"/>
    <w:rsid w:val="006E07B5"/>
    <w:rsid w:val="006E07F0"/>
    <w:rsid w:val="006E0A6B"/>
    <w:rsid w:val="006E0FB8"/>
    <w:rsid w:val="006E10DB"/>
    <w:rsid w:val="006E134B"/>
    <w:rsid w:val="006E142D"/>
    <w:rsid w:val="006E1B36"/>
    <w:rsid w:val="006E22A0"/>
    <w:rsid w:val="006E22BC"/>
    <w:rsid w:val="006E2C9B"/>
    <w:rsid w:val="006E3314"/>
    <w:rsid w:val="006E3356"/>
    <w:rsid w:val="006E34B8"/>
    <w:rsid w:val="006E39E2"/>
    <w:rsid w:val="006E4C29"/>
    <w:rsid w:val="006E624E"/>
    <w:rsid w:val="006E6D7C"/>
    <w:rsid w:val="006E6E83"/>
    <w:rsid w:val="006E7A17"/>
    <w:rsid w:val="006E7FB5"/>
    <w:rsid w:val="006F04E9"/>
    <w:rsid w:val="006F11C5"/>
    <w:rsid w:val="006F1A51"/>
    <w:rsid w:val="006F2783"/>
    <w:rsid w:val="006F35A9"/>
    <w:rsid w:val="006F3D0D"/>
    <w:rsid w:val="006F45D9"/>
    <w:rsid w:val="006F4E7D"/>
    <w:rsid w:val="006F4ECE"/>
    <w:rsid w:val="006F6537"/>
    <w:rsid w:val="006F68F5"/>
    <w:rsid w:val="006F72E0"/>
    <w:rsid w:val="006F72F7"/>
    <w:rsid w:val="006F7677"/>
    <w:rsid w:val="006F775B"/>
    <w:rsid w:val="006F7780"/>
    <w:rsid w:val="006F7BB0"/>
    <w:rsid w:val="006F7D97"/>
    <w:rsid w:val="007000B5"/>
    <w:rsid w:val="007001C2"/>
    <w:rsid w:val="007001CA"/>
    <w:rsid w:val="00701078"/>
    <w:rsid w:val="007012C8"/>
    <w:rsid w:val="007014FD"/>
    <w:rsid w:val="0070183F"/>
    <w:rsid w:val="00701870"/>
    <w:rsid w:val="00701EBB"/>
    <w:rsid w:val="0070283A"/>
    <w:rsid w:val="00702B5F"/>
    <w:rsid w:val="0070309A"/>
    <w:rsid w:val="0070334B"/>
    <w:rsid w:val="007042F8"/>
    <w:rsid w:val="007046A0"/>
    <w:rsid w:val="00704DCE"/>
    <w:rsid w:val="00705244"/>
    <w:rsid w:val="00705948"/>
    <w:rsid w:val="00705BF9"/>
    <w:rsid w:val="007062F6"/>
    <w:rsid w:val="007067AB"/>
    <w:rsid w:val="007069CA"/>
    <w:rsid w:val="00706D8B"/>
    <w:rsid w:val="00706DDF"/>
    <w:rsid w:val="00706F01"/>
    <w:rsid w:val="00707671"/>
    <w:rsid w:val="00707A08"/>
    <w:rsid w:val="00707B44"/>
    <w:rsid w:val="00710EAC"/>
    <w:rsid w:val="00711021"/>
    <w:rsid w:val="00711A82"/>
    <w:rsid w:val="0071217A"/>
    <w:rsid w:val="0071227E"/>
    <w:rsid w:val="0071242E"/>
    <w:rsid w:val="00712675"/>
    <w:rsid w:val="00712A71"/>
    <w:rsid w:val="00712D5F"/>
    <w:rsid w:val="0071352B"/>
    <w:rsid w:val="00713F71"/>
    <w:rsid w:val="00714D9F"/>
    <w:rsid w:val="00715E29"/>
    <w:rsid w:val="007165B9"/>
    <w:rsid w:val="00716602"/>
    <w:rsid w:val="0071682B"/>
    <w:rsid w:val="007208B0"/>
    <w:rsid w:val="00720AB7"/>
    <w:rsid w:val="00720AB9"/>
    <w:rsid w:val="00720E4C"/>
    <w:rsid w:val="00721907"/>
    <w:rsid w:val="00721FDF"/>
    <w:rsid w:val="007220C5"/>
    <w:rsid w:val="00722119"/>
    <w:rsid w:val="007223F8"/>
    <w:rsid w:val="0072251E"/>
    <w:rsid w:val="00722977"/>
    <w:rsid w:val="00722F31"/>
    <w:rsid w:val="0072312F"/>
    <w:rsid w:val="0072320B"/>
    <w:rsid w:val="0072322D"/>
    <w:rsid w:val="00724654"/>
    <w:rsid w:val="00724776"/>
    <w:rsid w:val="007251CF"/>
    <w:rsid w:val="0072532F"/>
    <w:rsid w:val="00725409"/>
    <w:rsid w:val="00725633"/>
    <w:rsid w:val="00725F0C"/>
    <w:rsid w:val="0072605C"/>
    <w:rsid w:val="007261C6"/>
    <w:rsid w:val="00726AF1"/>
    <w:rsid w:val="007272F9"/>
    <w:rsid w:val="007276DA"/>
    <w:rsid w:val="007278CF"/>
    <w:rsid w:val="007279CC"/>
    <w:rsid w:val="0073000B"/>
    <w:rsid w:val="007303FD"/>
    <w:rsid w:val="0073055C"/>
    <w:rsid w:val="0073056E"/>
    <w:rsid w:val="007309C1"/>
    <w:rsid w:val="0073128F"/>
    <w:rsid w:val="0073146F"/>
    <w:rsid w:val="00731798"/>
    <w:rsid w:val="00731926"/>
    <w:rsid w:val="00732BA5"/>
    <w:rsid w:val="00732D1E"/>
    <w:rsid w:val="00732D54"/>
    <w:rsid w:val="0073302A"/>
    <w:rsid w:val="00733174"/>
    <w:rsid w:val="00733713"/>
    <w:rsid w:val="007337CA"/>
    <w:rsid w:val="00733B26"/>
    <w:rsid w:val="0073481E"/>
    <w:rsid w:val="00734FBF"/>
    <w:rsid w:val="00735682"/>
    <w:rsid w:val="007362C7"/>
    <w:rsid w:val="007363A9"/>
    <w:rsid w:val="00736FC2"/>
    <w:rsid w:val="0073756D"/>
    <w:rsid w:val="00737DFE"/>
    <w:rsid w:val="00740200"/>
    <w:rsid w:val="00740393"/>
    <w:rsid w:val="007405D5"/>
    <w:rsid w:val="00740759"/>
    <w:rsid w:val="00740A5C"/>
    <w:rsid w:val="007411E3"/>
    <w:rsid w:val="007415B7"/>
    <w:rsid w:val="00741AAE"/>
    <w:rsid w:val="00741EE5"/>
    <w:rsid w:val="00741EE8"/>
    <w:rsid w:val="00742A85"/>
    <w:rsid w:val="00743682"/>
    <w:rsid w:val="007442F4"/>
    <w:rsid w:val="007443AF"/>
    <w:rsid w:val="00744989"/>
    <w:rsid w:val="00745816"/>
    <w:rsid w:val="007458A5"/>
    <w:rsid w:val="007459B0"/>
    <w:rsid w:val="00745EAD"/>
    <w:rsid w:val="007462E8"/>
    <w:rsid w:val="0074665F"/>
    <w:rsid w:val="0074684C"/>
    <w:rsid w:val="007470AE"/>
    <w:rsid w:val="0074714A"/>
    <w:rsid w:val="007474BD"/>
    <w:rsid w:val="0074755D"/>
    <w:rsid w:val="00747795"/>
    <w:rsid w:val="00747F7D"/>
    <w:rsid w:val="00750233"/>
    <w:rsid w:val="007502A7"/>
    <w:rsid w:val="00750A1B"/>
    <w:rsid w:val="00750A2F"/>
    <w:rsid w:val="00750EC4"/>
    <w:rsid w:val="00750F33"/>
    <w:rsid w:val="00751428"/>
    <w:rsid w:val="00751DFB"/>
    <w:rsid w:val="00751F1B"/>
    <w:rsid w:val="007528DB"/>
    <w:rsid w:val="0075378A"/>
    <w:rsid w:val="007537F6"/>
    <w:rsid w:val="00753B15"/>
    <w:rsid w:val="00753CC2"/>
    <w:rsid w:val="00754C7D"/>
    <w:rsid w:val="00755013"/>
    <w:rsid w:val="007551A6"/>
    <w:rsid w:val="00755CB9"/>
    <w:rsid w:val="007562E3"/>
    <w:rsid w:val="007566C3"/>
    <w:rsid w:val="0075680B"/>
    <w:rsid w:val="0075684B"/>
    <w:rsid w:val="00756993"/>
    <w:rsid w:val="00756FCF"/>
    <w:rsid w:val="00757779"/>
    <w:rsid w:val="00757F5D"/>
    <w:rsid w:val="00760237"/>
    <w:rsid w:val="00760635"/>
    <w:rsid w:val="0076097B"/>
    <w:rsid w:val="00760A27"/>
    <w:rsid w:val="007610F2"/>
    <w:rsid w:val="007611AF"/>
    <w:rsid w:val="0076199D"/>
    <w:rsid w:val="00761E46"/>
    <w:rsid w:val="00762263"/>
    <w:rsid w:val="007622EE"/>
    <w:rsid w:val="00762B37"/>
    <w:rsid w:val="00762B49"/>
    <w:rsid w:val="00762F1D"/>
    <w:rsid w:val="00763395"/>
    <w:rsid w:val="007634A4"/>
    <w:rsid w:val="00763DC0"/>
    <w:rsid w:val="0076475F"/>
    <w:rsid w:val="007648F8"/>
    <w:rsid w:val="00764A3B"/>
    <w:rsid w:val="00764E37"/>
    <w:rsid w:val="00765676"/>
    <w:rsid w:val="00766E44"/>
    <w:rsid w:val="007677F1"/>
    <w:rsid w:val="00767FB6"/>
    <w:rsid w:val="00770042"/>
    <w:rsid w:val="00770089"/>
    <w:rsid w:val="007709E0"/>
    <w:rsid w:val="00770A4A"/>
    <w:rsid w:val="00770E82"/>
    <w:rsid w:val="007712DF"/>
    <w:rsid w:val="00771462"/>
    <w:rsid w:val="00771BDF"/>
    <w:rsid w:val="00771ED6"/>
    <w:rsid w:val="00772786"/>
    <w:rsid w:val="0077373F"/>
    <w:rsid w:val="00773744"/>
    <w:rsid w:val="00773760"/>
    <w:rsid w:val="00773EE1"/>
    <w:rsid w:val="00773F27"/>
    <w:rsid w:val="00774419"/>
    <w:rsid w:val="00774BDF"/>
    <w:rsid w:val="00775104"/>
    <w:rsid w:val="0077517D"/>
    <w:rsid w:val="00775738"/>
    <w:rsid w:val="00775932"/>
    <w:rsid w:val="00775CF7"/>
    <w:rsid w:val="00775EA7"/>
    <w:rsid w:val="00775F40"/>
    <w:rsid w:val="007762E6"/>
    <w:rsid w:val="0077638A"/>
    <w:rsid w:val="00776416"/>
    <w:rsid w:val="0077669F"/>
    <w:rsid w:val="00776C2A"/>
    <w:rsid w:val="00776ECF"/>
    <w:rsid w:val="00777311"/>
    <w:rsid w:val="0077735D"/>
    <w:rsid w:val="00777541"/>
    <w:rsid w:val="00777D95"/>
    <w:rsid w:val="00777E73"/>
    <w:rsid w:val="007800AA"/>
    <w:rsid w:val="0078102D"/>
    <w:rsid w:val="007813F4"/>
    <w:rsid w:val="007814EC"/>
    <w:rsid w:val="0078177A"/>
    <w:rsid w:val="0078191D"/>
    <w:rsid w:val="00781CBF"/>
    <w:rsid w:val="00781ECE"/>
    <w:rsid w:val="00782109"/>
    <w:rsid w:val="00782575"/>
    <w:rsid w:val="00782AF3"/>
    <w:rsid w:val="00782DCB"/>
    <w:rsid w:val="00783143"/>
    <w:rsid w:val="00783375"/>
    <w:rsid w:val="007834BC"/>
    <w:rsid w:val="007838C8"/>
    <w:rsid w:val="00783AF7"/>
    <w:rsid w:val="0078423D"/>
    <w:rsid w:val="007843B3"/>
    <w:rsid w:val="00784536"/>
    <w:rsid w:val="007845C9"/>
    <w:rsid w:val="00784942"/>
    <w:rsid w:val="00784BD7"/>
    <w:rsid w:val="00784FC9"/>
    <w:rsid w:val="0078512F"/>
    <w:rsid w:val="007854C0"/>
    <w:rsid w:val="00785963"/>
    <w:rsid w:val="007864E8"/>
    <w:rsid w:val="007873EF"/>
    <w:rsid w:val="0078781C"/>
    <w:rsid w:val="00790AF2"/>
    <w:rsid w:val="00791EAD"/>
    <w:rsid w:val="007920C8"/>
    <w:rsid w:val="00792622"/>
    <w:rsid w:val="00793761"/>
    <w:rsid w:val="00793B05"/>
    <w:rsid w:val="00793B37"/>
    <w:rsid w:val="007942F6"/>
    <w:rsid w:val="00794731"/>
    <w:rsid w:val="00795DCB"/>
    <w:rsid w:val="007962CA"/>
    <w:rsid w:val="00796752"/>
    <w:rsid w:val="00796AE2"/>
    <w:rsid w:val="00796B83"/>
    <w:rsid w:val="00796D90"/>
    <w:rsid w:val="00797EB3"/>
    <w:rsid w:val="007A0E88"/>
    <w:rsid w:val="007A11DE"/>
    <w:rsid w:val="007A1AC7"/>
    <w:rsid w:val="007A2050"/>
    <w:rsid w:val="007A2BCB"/>
    <w:rsid w:val="007A30AC"/>
    <w:rsid w:val="007A3260"/>
    <w:rsid w:val="007A33E8"/>
    <w:rsid w:val="007A35A3"/>
    <w:rsid w:val="007A3B15"/>
    <w:rsid w:val="007A3C2B"/>
    <w:rsid w:val="007A3E42"/>
    <w:rsid w:val="007A42D4"/>
    <w:rsid w:val="007A4ABD"/>
    <w:rsid w:val="007A5499"/>
    <w:rsid w:val="007A5C16"/>
    <w:rsid w:val="007A5D47"/>
    <w:rsid w:val="007A6113"/>
    <w:rsid w:val="007A6A1B"/>
    <w:rsid w:val="007A6D7B"/>
    <w:rsid w:val="007A7AFF"/>
    <w:rsid w:val="007A7DDF"/>
    <w:rsid w:val="007B02D7"/>
    <w:rsid w:val="007B0500"/>
    <w:rsid w:val="007B06D8"/>
    <w:rsid w:val="007B0D05"/>
    <w:rsid w:val="007B0DC9"/>
    <w:rsid w:val="007B1634"/>
    <w:rsid w:val="007B23C4"/>
    <w:rsid w:val="007B3AF8"/>
    <w:rsid w:val="007B3D5C"/>
    <w:rsid w:val="007B42DE"/>
    <w:rsid w:val="007B452A"/>
    <w:rsid w:val="007B4628"/>
    <w:rsid w:val="007B4E3D"/>
    <w:rsid w:val="007B5346"/>
    <w:rsid w:val="007B5755"/>
    <w:rsid w:val="007B5783"/>
    <w:rsid w:val="007B5E88"/>
    <w:rsid w:val="007B6630"/>
    <w:rsid w:val="007B6678"/>
    <w:rsid w:val="007B6717"/>
    <w:rsid w:val="007B68CE"/>
    <w:rsid w:val="007B6902"/>
    <w:rsid w:val="007B6BFD"/>
    <w:rsid w:val="007B6FDC"/>
    <w:rsid w:val="007C0A73"/>
    <w:rsid w:val="007C0F47"/>
    <w:rsid w:val="007C1014"/>
    <w:rsid w:val="007C1253"/>
    <w:rsid w:val="007C1F84"/>
    <w:rsid w:val="007C22BC"/>
    <w:rsid w:val="007C3053"/>
    <w:rsid w:val="007C3066"/>
    <w:rsid w:val="007C30BF"/>
    <w:rsid w:val="007C3642"/>
    <w:rsid w:val="007C381D"/>
    <w:rsid w:val="007C3E89"/>
    <w:rsid w:val="007C44B2"/>
    <w:rsid w:val="007C4A94"/>
    <w:rsid w:val="007C514F"/>
    <w:rsid w:val="007C61CF"/>
    <w:rsid w:val="007C64F5"/>
    <w:rsid w:val="007C700F"/>
    <w:rsid w:val="007C776A"/>
    <w:rsid w:val="007C7812"/>
    <w:rsid w:val="007D022A"/>
    <w:rsid w:val="007D044B"/>
    <w:rsid w:val="007D0808"/>
    <w:rsid w:val="007D08BE"/>
    <w:rsid w:val="007D0B05"/>
    <w:rsid w:val="007D0C1B"/>
    <w:rsid w:val="007D1043"/>
    <w:rsid w:val="007D1C85"/>
    <w:rsid w:val="007D207F"/>
    <w:rsid w:val="007D2244"/>
    <w:rsid w:val="007D242E"/>
    <w:rsid w:val="007D2B29"/>
    <w:rsid w:val="007D33D6"/>
    <w:rsid w:val="007D3FA1"/>
    <w:rsid w:val="007D3FEB"/>
    <w:rsid w:val="007D4301"/>
    <w:rsid w:val="007D4515"/>
    <w:rsid w:val="007D4CFB"/>
    <w:rsid w:val="007D50E0"/>
    <w:rsid w:val="007D564C"/>
    <w:rsid w:val="007D65DA"/>
    <w:rsid w:val="007D6603"/>
    <w:rsid w:val="007D69F5"/>
    <w:rsid w:val="007D6B87"/>
    <w:rsid w:val="007D725E"/>
    <w:rsid w:val="007D742F"/>
    <w:rsid w:val="007D74DB"/>
    <w:rsid w:val="007D7B8C"/>
    <w:rsid w:val="007D7F79"/>
    <w:rsid w:val="007E0233"/>
    <w:rsid w:val="007E04F0"/>
    <w:rsid w:val="007E0A46"/>
    <w:rsid w:val="007E1009"/>
    <w:rsid w:val="007E1896"/>
    <w:rsid w:val="007E18CC"/>
    <w:rsid w:val="007E1D2A"/>
    <w:rsid w:val="007E1F6A"/>
    <w:rsid w:val="007E2733"/>
    <w:rsid w:val="007E349C"/>
    <w:rsid w:val="007E3A03"/>
    <w:rsid w:val="007E3C8D"/>
    <w:rsid w:val="007E3FED"/>
    <w:rsid w:val="007E4578"/>
    <w:rsid w:val="007E486F"/>
    <w:rsid w:val="007E4A51"/>
    <w:rsid w:val="007E5A64"/>
    <w:rsid w:val="007E5E0F"/>
    <w:rsid w:val="007E63DA"/>
    <w:rsid w:val="007E64D7"/>
    <w:rsid w:val="007E68A8"/>
    <w:rsid w:val="007E709B"/>
    <w:rsid w:val="007E70E3"/>
    <w:rsid w:val="007E77E5"/>
    <w:rsid w:val="007E7A90"/>
    <w:rsid w:val="007E7C2D"/>
    <w:rsid w:val="007F0443"/>
    <w:rsid w:val="007F1100"/>
    <w:rsid w:val="007F1585"/>
    <w:rsid w:val="007F1D5F"/>
    <w:rsid w:val="007F216E"/>
    <w:rsid w:val="007F2281"/>
    <w:rsid w:val="007F2503"/>
    <w:rsid w:val="007F26B6"/>
    <w:rsid w:val="007F28B0"/>
    <w:rsid w:val="007F2978"/>
    <w:rsid w:val="007F2AD3"/>
    <w:rsid w:val="007F2B5E"/>
    <w:rsid w:val="007F2DE6"/>
    <w:rsid w:val="007F2F70"/>
    <w:rsid w:val="007F3251"/>
    <w:rsid w:val="007F33A1"/>
    <w:rsid w:val="007F3A24"/>
    <w:rsid w:val="007F3C2E"/>
    <w:rsid w:val="007F3F05"/>
    <w:rsid w:val="007F4397"/>
    <w:rsid w:val="007F4A82"/>
    <w:rsid w:val="007F4B02"/>
    <w:rsid w:val="007F5563"/>
    <w:rsid w:val="007F584E"/>
    <w:rsid w:val="007F5E45"/>
    <w:rsid w:val="007F634B"/>
    <w:rsid w:val="007F64C5"/>
    <w:rsid w:val="007F65B6"/>
    <w:rsid w:val="007F665B"/>
    <w:rsid w:val="007F68C8"/>
    <w:rsid w:val="00800E03"/>
    <w:rsid w:val="0080104B"/>
    <w:rsid w:val="00801067"/>
    <w:rsid w:val="008022FB"/>
    <w:rsid w:val="008025B5"/>
    <w:rsid w:val="00802B22"/>
    <w:rsid w:val="00802BB1"/>
    <w:rsid w:val="00802BE3"/>
    <w:rsid w:val="00802E86"/>
    <w:rsid w:val="008030FD"/>
    <w:rsid w:val="008034D1"/>
    <w:rsid w:val="008035BB"/>
    <w:rsid w:val="008035C0"/>
    <w:rsid w:val="00803DA0"/>
    <w:rsid w:val="008044DF"/>
    <w:rsid w:val="0080451F"/>
    <w:rsid w:val="00804612"/>
    <w:rsid w:val="0080461F"/>
    <w:rsid w:val="008046B2"/>
    <w:rsid w:val="00804E7A"/>
    <w:rsid w:val="00805697"/>
    <w:rsid w:val="00805DD7"/>
    <w:rsid w:val="00806624"/>
    <w:rsid w:val="00806673"/>
    <w:rsid w:val="008078C6"/>
    <w:rsid w:val="00807B2D"/>
    <w:rsid w:val="00807CC3"/>
    <w:rsid w:val="008105E0"/>
    <w:rsid w:val="00810C0C"/>
    <w:rsid w:val="0081110C"/>
    <w:rsid w:val="008115F2"/>
    <w:rsid w:val="00811EA8"/>
    <w:rsid w:val="00812398"/>
    <w:rsid w:val="0081249A"/>
    <w:rsid w:val="008127DA"/>
    <w:rsid w:val="00813410"/>
    <w:rsid w:val="00813A9E"/>
    <w:rsid w:val="00813EE8"/>
    <w:rsid w:val="00814733"/>
    <w:rsid w:val="00814DAE"/>
    <w:rsid w:val="00814DE3"/>
    <w:rsid w:val="008151AC"/>
    <w:rsid w:val="00815CC5"/>
    <w:rsid w:val="00816530"/>
    <w:rsid w:val="00816739"/>
    <w:rsid w:val="0081702B"/>
    <w:rsid w:val="00817035"/>
    <w:rsid w:val="00817038"/>
    <w:rsid w:val="0081794E"/>
    <w:rsid w:val="00820455"/>
    <w:rsid w:val="008207B1"/>
    <w:rsid w:val="00820B33"/>
    <w:rsid w:val="0082129D"/>
    <w:rsid w:val="00821336"/>
    <w:rsid w:val="00821987"/>
    <w:rsid w:val="00821E70"/>
    <w:rsid w:val="00821F23"/>
    <w:rsid w:val="008224CA"/>
    <w:rsid w:val="00822652"/>
    <w:rsid w:val="00822994"/>
    <w:rsid w:val="00822BE4"/>
    <w:rsid w:val="008230F5"/>
    <w:rsid w:val="008237EE"/>
    <w:rsid w:val="00823B33"/>
    <w:rsid w:val="00823B3C"/>
    <w:rsid w:val="00824340"/>
    <w:rsid w:val="00824D77"/>
    <w:rsid w:val="00825FA8"/>
    <w:rsid w:val="008263B0"/>
    <w:rsid w:val="00826C54"/>
    <w:rsid w:val="00826DFB"/>
    <w:rsid w:val="00827AB0"/>
    <w:rsid w:val="00827BDC"/>
    <w:rsid w:val="008312C2"/>
    <w:rsid w:val="00832627"/>
    <w:rsid w:val="00832858"/>
    <w:rsid w:val="0083304B"/>
    <w:rsid w:val="0083330E"/>
    <w:rsid w:val="008335C6"/>
    <w:rsid w:val="00833CF3"/>
    <w:rsid w:val="00834054"/>
    <w:rsid w:val="0083483A"/>
    <w:rsid w:val="00834863"/>
    <w:rsid w:val="00834C22"/>
    <w:rsid w:val="0083527C"/>
    <w:rsid w:val="008352A5"/>
    <w:rsid w:val="008352E7"/>
    <w:rsid w:val="00835806"/>
    <w:rsid w:val="00835B97"/>
    <w:rsid w:val="0083644F"/>
    <w:rsid w:val="0083661D"/>
    <w:rsid w:val="00836765"/>
    <w:rsid w:val="008369A0"/>
    <w:rsid w:val="00836A15"/>
    <w:rsid w:val="00837D91"/>
    <w:rsid w:val="008400BA"/>
    <w:rsid w:val="008401F6"/>
    <w:rsid w:val="00840214"/>
    <w:rsid w:val="008403F2"/>
    <w:rsid w:val="00840BB9"/>
    <w:rsid w:val="00841267"/>
    <w:rsid w:val="00841DEA"/>
    <w:rsid w:val="00842271"/>
    <w:rsid w:val="00842526"/>
    <w:rsid w:val="0084276F"/>
    <w:rsid w:val="00842B5F"/>
    <w:rsid w:val="008430B2"/>
    <w:rsid w:val="00843A5D"/>
    <w:rsid w:val="00843DAA"/>
    <w:rsid w:val="008447A7"/>
    <w:rsid w:val="00844D8D"/>
    <w:rsid w:val="0084588A"/>
    <w:rsid w:val="00845E4D"/>
    <w:rsid w:val="00846493"/>
    <w:rsid w:val="008476DC"/>
    <w:rsid w:val="0085076D"/>
    <w:rsid w:val="00851B13"/>
    <w:rsid w:val="00851BA2"/>
    <w:rsid w:val="00851E63"/>
    <w:rsid w:val="00851FB5"/>
    <w:rsid w:val="008522C8"/>
    <w:rsid w:val="00852588"/>
    <w:rsid w:val="008528C9"/>
    <w:rsid w:val="00853532"/>
    <w:rsid w:val="00853F35"/>
    <w:rsid w:val="008543AF"/>
    <w:rsid w:val="00854DF5"/>
    <w:rsid w:val="008552FD"/>
    <w:rsid w:val="008556E0"/>
    <w:rsid w:val="008561BE"/>
    <w:rsid w:val="00856AF2"/>
    <w:rsid w:val="00856C3E"/>
    <w:rsid w:val="00856DB9"/>
    <w:rsid w:val="00856F94"/>
    <w:rsid w:val="00857333"/>
    <w:rsid w:val="00857931"/>
    <w:rsid w:val="0086023A"/>
    <w:rsid w:val="008604BD"/>
    <w:rsid w:val="00861118"/>
    <w:rsid w:val="00861158"/>
    <w:rsid w:val="008611C9"/>
    <w:rsid w:val="0086144C"/>
    <w:rsid w:val="008617A6"/>
    <w:rsid w:val="008626A3"/>
    <w:rsid w:val="00863699"/>
    <w:rsid w:val="00863A50"/>
    <w:rsid w:val="00863E20"/>
    <w:rsid w:val="00864001"/>
    <w:rsid w:val="008643B0"/>
    <w:rsid w:val="00864639"/>
    <w:rsid w:val="008658A2"/>
    <w:rsid w:val="00865C45"/>
    <w:rsid w:val="0086666D"/>
    <w:rsid w:val="0086691F"/>
    <w:rsid w:val="00866A77"/>
    <w:rsid w:val="00866AE1"/>
    <w:rsid w:val="00866CE7"/>
    <w:rsid w:val="00867780"/>
    <w:rsid w:val="00867DE4"/>
    <w:rsid w:val="00867E79"/>
    <w:rsid w:val="00867EDE"/>
    <w:rsid w:val="008701D9"/>
    <w:rsid w:val="00870B78"/>
    <w:rsid w:val="00870BFF"/>
    <w:rsid w:val="00871159"/>
    <w:rsid w:val="0087229F"/>
    <w:rsid w:val="008723EB"/>
    <w:rsid w:val="008723F0"/>
    <w:rsid w:val="00872AF3"/>
    <w:rsid w:val="00872B51"/>
    <w:rsid w:val="008731BB"/>
    <w:rsid w:val="008733AA"/>
    <w:rsid w:val="00874159"/>
    <w:rsid w:val="0087474D"/>
    <w:rsid w:val="00874CF6"/>
    <w:rsid w:val="00875270"/>
    <w:rsid w:val="00875670"/>
    <w:rsid w:val="00875938"/>
    <w:rsid w:val="008759FB"/>
    <w:rsid w:val="008765F8"/>
    <w:rsid w:val="00876BA6"/>
    <w:rsid w:val="00876D84"/>
    <w:rsid w:val="008778F6"/>
    <w:rsid w:val="00877B9D"/>
    <w:rsid w:val="00880997"/>
    <w:rsid w:val="00880CE7"/>
    <w:rsid w:val="0088175C"/>
    <w:rsid w:val="0088214F"/>
    <w:rsid w:val="00882419"/>
    <w:rsid w:val="008824CA"/>
    <w:rsid w:val="00882A3B"/>
    <w:rsid w:val="0088327B"/>
    <w:rsid w:val="00883559"/>
    <w:rsid w:val="008847D6"/>
    <w:rsid w:val="00884B94"/>
    <w:rsid w:val="0088567F"/>
    <w:rsid w:val="0088575B"/>
    <w:rsid w:val="00886654"/>
    <w:rsid w:val="00886DAA"/>
    <w:rsid w:val="00886E41"/>
    <w:rsid w:val="008872D1"/>
    <w:rsid w:val="00887CB9"/>
    <w:rsid w:val="00887F1E"/>
    <w:rsid w:val="00890178"/>
    <w:rsid w:val="00890509"/>
    <w:rsid w:val="00890728"/>
    <w:rsid w:val="0089174C"/>
    <w:rsid w:val="00891B40"/>
    <w:rsid w:val="00891C0A"/>
    <w:rsid w:val="00891DAD"/>
    <w:rsid w:val="00891DD0"/>
    <w:rsid w:val="00891FCF"/>
    <w:rsid w:val="0089266F"/>
    <w:rsid w:val="00892E48"/>
    <w:rsid w:val="00893666"/>
    <w:rsid w:val="00893812"/>
    <w:rsid w:val="00893CDF"/>
    <w:rsid w:val="00894414"/>
    <w:rsid w:val="00894573"/>
    <w:rsid w:val="00896290"/>
    <w:rsid w:val="00896EDD"/>
    <w:rsid w:val="00897450"/>
    <w:rsid w:val="0089758A"/>
    <w:rsid w:val="008A0698"/>
    <w:rsid w:val="008A0A8D"/>
    <w:rsid w:val="008A0A8E"/>
    <w:rsid w:val="008A0AA4"/>
    <w:rsid w:val="008A0C9C"/>
    <w:rsid w:val="008A2032"/>
    <w:rsid w:val="008A2107"/>
    <w:rsid w:val="008A256C"/>
    <w:rsid w:val="008A284B"/>
    <w:rsid w:val="008A2C3E"/>
    <w:rsid w:val="008A2C8B"/>
    <w:rsid w:val="008A33DD"/>
    <w:rsid w:val="008A36B0"/>
    <w:rsid w:val="008A461F"/>
    <w:rsid w:val="008A5629"/>
    <w:rsid w:val="008A5A32"/>
    <w:rsid w:val="008A5A89"/>
    <w:rsid w:val="008A6094"/>
    <w:rsid w:val="008A61EB"/>
    <w:rsid w:val="008A687E"/>
    <w:rsid w:val="008A6CF0"/>
    <w:rsid w:val="008A6E3D"/>
    <w:rsid w:val="008A7053"/>
    <w:rsid w:val="008A72EF"/>
    <w:rsid w:val="008A7918"/>
    <w:rsid w:val="008A7919"/>
    <w:rsid w:val="008A7B8E"/>
    <w:rsid w:val="008A7D75"/>
    <w:rsid w:val="008B08FF"/>
    <w:rsid w:val="008B09F0"/>
    <w:rsid w:val="008B1223"/>
    <w:rsid w:val="008B1255"/>
    <w:rsid w:val="008B17F2"/>
    <w:rsid w:val="008B233A"/>
    <w:rsid w:val="008B287B"/>
    <w:rsid w:val="008B28BF"/>
    <w:rsid w:val="008B33B0"/>
    <w:rsid w:val="008B37D3"/>
    <w:rsid w:val="008B3A0E"/>
    <w:rsid w:val="008B4213"/>
    <w:rsid w:val="008B42DD"/>
    <w:rsid w:val="008B43B6"/>
    <w:rsid w:val="008B4A5F"/>
    <w:rsid w:val="008B4AC2"/>
    <w:rsid w:val="008B56FF"/>
    <w:rsid w:val="008B571B"/>
    <w:rsid w:val="008B5AAC"/>
    <w:rsid w:val="008B5BC7"/>
    <w:rsid w:val="008B5C73"/>
    <w:rsid w:val="008B6A02"/>
    <w:rsid w:val="008B6FC9"/>
    <w:rsid w:val="008B7B90"/>
    <w:rsid w:val="008C0CAC"/>
    <w:rsid w:val="008C0E0A"/>
    <w:rsid w:val="008C141E"/>
    <w:rsid w:val="008C156F"/>
    <w:rsid w:val="008C2026"/>
    <w:rsid w:val="008C2815"/>
    <w:rsid w:val="008C34B4"/>
    <w:rsid w:val="008C363D"/>
    <w:rsid w:val="008C37C7"/>
    <w:rsid w:val="008C380E"/>
    <w:rsid w:val="008C380F"/>
    <w:rsid w:val="008C3817"/>
    <w:rsid w:val="008C3BD2"/>
    <w:rsid w:val="008C3ED1"/>
    <w:rsid w:val="008C4A81"/>
    <w:rsid w:val="008C4F42"/>
    <w:rsid w:val="008C5A6B"/>
    <w:rsid w:val="008C5B49"/>
    <w:rsid w:val="008C5CC9"/>
    <w:rsid w:val="008C6337"/>
    <w:rsid w:val="008C6D71"/>
    <w:rsid w:val="008C6F3B"/>
    <w:rsid w:val="008C7017"/>
    <w:rsid w:val="008C702F"/>
    <w:rsid w:val="008D015F"/>
    <w:rsid w:val="008D021F"/>
    <w:rsid w:val="008D02DE"/>
    <w:rsid w:val="008D067A"/>
    <w:rsid w:val="008D0AFD"/>
    <w:rsid w:val="008D1681"/>
    <w:rsid w:val="008D17E7"/>
    <w:rsid w:val="008D2097"/>
    <w:rsid w:val="008D3982"/>
    <w:rsid w:val="008D3CA3"/>
    <w:rsid w:val="008D3CBA"/>
    <w:rsid w:val="008D3CE4"/>
    <w:rsid w:val="008D426E"/>
    <w:rsid w:val="008D449A"/>
    <w:rsid w:val="008D4ADB"/>
    <w:rsid w:val="008D5602"/>
    <w:rsid w:val="008D5D22"/>
    <w:rsid w:val="008D5EDC"/>
    <w:rsid w:val="008D6BE0"/>
    <w:rsid w:val="008D6DCD"/>
    <w:rsid w:val="008D6E0D"/>
    <w:rsid w:val="008D70D0"/>
    <w:rsid w:val="008E00FC"/>
    <w:rsid w:val="008E0708"/>
    <w:rsid w:val="008E1794"/>
    <w:rsid w:val="008E1F38"/>
    <w:rsid w:val="008E2283"/>
    <w:rsid w:val="008E268F"/>
    <w:rsid w:val="008E2985"/>
    <w:rsid w:val="008E2AE9"/>
    <w:rsid w:val="008E3088"/>
    <w:rsid w:val="008E3425"/>
    <w:rsid w:val="008E3D87"/>
    <w:rsid w:val="008E4E77"/>
    <w:rsid w:val="008E4EE3"/>
    <w:rsid w:val="008E50EF"/>
    <w:rsid w:val="008E5162"/>
    <w:rsid w:val="008E57C7"/>
    <w:rsid w:val="008E6534"/>
    <w:rsid w:val="008E6A4A"/>
    <w:rsid w:val="008E6E66"/>
    <w:rsid w:val="008E7157"/>
    <w:rsid w:val="008E7397"/>
    <w:rsid w:val="008E7531"/>
    <w:rsid w:val="008E78F2"/>
    <w:rsid w:val="008E7CAA"/>
    <w:rsid w:val="008E7CB2"/>
    <w:rsid w:val="008E7D27"/>
    <w:rsid w:val="008F0331"/>
    <w:rsid w:val="008F03CC"/>
    <w:rsid w:val="008F03D2"/>
    <w:rsid w:val="008F081E"/>
    <w:rsid w:val="008F1CCD"/>
    <w:rsid w:val="008F1DED"/>
    <w:rsid w:val="008F2665"/>
    <w:rsid w:val="008F275E"/>
    <w:rsid w:val="008F2BFF"/>
    <w:rsid w:val="008F2D31"/>
    <w:rsid w:val="008F2E6B"/>
    <w:rsid w:val="008F3073"/>
    <w:rsid w:val="008F36C2"/>
    <w:rsid w:val="008F3923"/>
    <w:rsid w:val="008F4576"/>
    <w:rsid w:val="008F4BC9"/>
    <w:rsid w:val="008F505E"/>
    <w:rsid w:val="008F5657"/>
    <w:rsid w:val="008F5987"/>
    <w:rsid w:val="008F5A82"/>
    <w:rsid w:val="008F5E84"/>
    <w:rsid w:val="008F5F4D"/>
    <w:rsid w:val="008F61F1"/>
    <w:rsid w:val="008F65E9"/>
    <w:rsid w:val="008F6A8A"/>
    <w:rsid w:val="008F6C36"/>
    <w:rsid w:val="008F6EC4"/>
    <w:rsid w:val="008F72B2"/>
    <w:rsid w:val="008F7791"/>
    <w:rsid w:val="008F7B98"/>
    <w:rsid w:val="00900447"/>
    <w:rsid w:val="009007D0"/>
    <w:rsid w:val="009008BA"/>
    <w:rsid w:val="00900ABE"/>
    <w:rsid w:val="00900F48"/>
    <w:rsid w:val="009010F3"/>
    <w:rsid w:val="009014A1"/>
    <w:rsid w:val="00901D72"/>
    <w:rsid w:val="0090207D"/>
    <w:rsid w:val="00902A8F"/>
    <w:rsid w:val="00902EE8"/>
    <w:rsid w:val="00903CD2"/>
    <w:rsid w:val="00903D4C"/>
    <w:rsid w:val="00904A41"/>
    <w:rsid w:val="009055D4"/>
    <w:rsid w:val="009055DC"/>
    <w:rsid w:val="00905BE9"/>
    <w:rsid w:val="00906179"/>
    <w:rsid w:val="00906324"/>
    <w:rsid w:val="0090637E"/>
    <w:rsid w:val="009069BB"/>
    <w:rsid w:val="00907888"/>
    <w:rsid w:val="00907B8F"/>
    <w:rsid w:val="00907D2D"/>
    <w:rsid w:val="00910585"/>
    <w:rsid w:val="009109ED"/>
    <w:rsid w:val="0091169F"/>
    <w:rsid w:val="00911B9B"/>
    <w:rsid w:val="00912871"/>
    <w:rsid w:val="009128DE"/>
    <w:rsid w:val="0091291E"/>
    <w:rsid w:val="0091333A"/>
    <w:rsid w:val="009134F0"/>
    <w:rsid w:val="00913565"/>
    <w:rsid w:val="00914317"/>
    <w:rsid w:val="009146C4"/>
    <w:rsid w:val="009151A3"/>
    <w:rsid w:val="009151DA"/>
    <w:rsid w:val="00915362"/>
    <w:rsid w:val="00915840"/>
    <w:rsid w:val="00915969"/>
    <w:rsid w:val="00915E86"/>
    <w:rsid w:val="009163FA"/>
    <w:rsid w:val="00916B34"/>
    <w:rsid w:val="00917834"/>
    <w:rsid w:val="00917903"/>
    <w:rsid w:val="00917C61"/>
    <w:rsid w:val="00920921"/>
    <w:rsid w:val="00920A87"/>
    <w:rsid w:val="00920FD1"/>
    <w:rsid w:val="009211D9"/>
    <w:rsid w:val="00921976"/>
    <w:rsid w:val="00921B26"/>
    <w:rsid w:val="00922191"/>
    <w:rsid w:val="0092231E"/>
    <w:rsid w:val="009223BF"/>
    <w:rsid w:val="009225B7"/>
    <w:rsid w:val="009227BD"/>
    <w:rsid w:val="00922F6C"/>
    <w:rsid w:val="009238A2"/>
    <w:rsid w:val="0092445C"/>
    <w:rsid w:val="00924605"/>
    <w:rsid w:val="00924982"/>
    <w:rsid w:val="00924D79"/>
    <w:rsid w:val="00924DD6"/>
    <w:rsid w:val="0092503A"/>
    <w:rsid w:val="009252E6"/>
    <w:rsid w:val="00925EC7"/>
    <w:rsid w:val="0092600F"/>
    <w:rsid w:val="0092624E"/>
    <w:rsid w:val="0092647D"/>
    <w:rsid w:val="00926899"/>
    <w:rsid w:val="009275D7"/>
    <w:rsid w:val="0092791D"/>
    <w:rsid w:val="00927F4E"/>
    <w:rsid w:val="00930001"/>
    <w:rsid w:val="00930414"/>
    <w:rsid w:val="00930E34"/>
    <w:rsid w:val="00931310"/>
    <w:rsid w:val="00931F77"/>
    <w:rsid w:val="00932049"/>
    <w:rsid w:val="0093211C"/>
    <w:rsid w:val="009321D5"/>
    <w:rsid w:val="009329C4"/>
    <w:rsid w:val="00932B24"/>
    <w:rsid w:val="0093323B"/>
    <w:rsid w:val="009335BD"/>
    <w:rsid w:val="00933D72"/>
    <w:rsid w:val="00933E47"/>
    <w:rsid w:val="009346FC"/>
    <w:rsid w:val="00935038"/>
    <w:rsid w:val="009355DC"/>
    <w:rsid w:val="0093591C"/>
    <w:rsid w:val="00935971"/>
    <w:rsid w:val="00935C13"/>
    <w:rsid w:val="00935F55"/>
    <w:rsid w:val="00936252"/>
    <w:rsid w:val="009363EE"/>
    <w:rsid w:val="00936D0F"/>
    <w:rsid w:val="00936D43"/>
    <w:rsid w:val="00940545"/>
    <w:rsid w:val="00940846"/>
    <w:rsid w:val="009409BD"/>
    <w:rsid w:val="00940B69"/>
    <w:rsid w:val="00940C3C"/>
    <w:rsid w:val="00940CC3"/>
    <w:rsid w:val="0094123F"/>
    <w:rsid w:val="009412A9"/>
    <w:rsid w:val="00941511"/>
    <w:rsid w:val="00941B4E"/>
    <w:rsid w:val="009420A2"/>
    <w:rsid w:val="00942B2E"/>
    <w:rsid w:val="00943159"/>
    <w:rsid w:val="009432CD"/>
    <w:rsid w:val="00943425"/>
    <w:rsid w:val="0094466A"/>
    <w:rsid w:val="00944D81"/>
    <w:rsid w:val="009450BC"/>
    <w:rsid w:val="00945421"/>
    <w:rsid w:val="009456C3"/>
    <w:rsid w:val="00945705"/>
    <w:rsid w:val="009458FC"/>
    <w:rsid w:val="00945DCC"/>
    <w:rsid w:val="0094607A"/>
    <w:rsid w:val="009468E3"/>
    <w:rsid w:val="0094697E"/>
    <w:rsid w:val="00947193"/>
    <w:rsid w:val="00947745"/>
    <w:rsid w:val="00947A3F"/>
    <w:rsid w:val="00947C2B"/>
    <w:rsid w:val="00947E77"/>
    <w:rsid w:val="0095000A"/>
    <w:rsid w:val="009501ED"/>
    <w:rsid w:val="00951971"/>
    <w:rsid w:val="00952441"/>
    <w:rsid w:val="00952C29"/>
    <w:rsid w:val="00952E68"/>
    <w:rsid w:val="00953B63"/>
    <w:rsid w:val="00953D0A"/>
    <w:rsid w:val="0095435B"/>
    <w:rsid w:val="00954753"/>
    <w:rsid w:val="00955145"/>
    <w:rsid w:val="00955291"/>
    <w:rsid w:val="009552F4"/>
    <w:rsid w:val="009566A0"/>
    <w:rsid w:val="0095692F"/>
    <w:rsid w:val="00956947"/>
    <w:rsid w:val="00956FB3"/>
    <w:rsid w:val="009574A2"/>
    <w:rsid w:val="00957585"/>
    <w:rsid w:val="00957663"/>
    <w:rsid w:val="00957A70"/>
    <w:rsid w:val="00957D61"/>
    <w:rsid w:val="009603C0"/>
    <w:rsid w:val="00960478"/>
    <w:rsid w:val="00960F7F"/>
    <w:rsid w:val="00960FCD"/>
    <w:rsid w:val="00961645"/>
    <w:rsid w:val="009618C2"/>
    <w:rsid w:val="0096195F"/>
    <w:rsid w:val="00961AB1"/>
    <w:rsid w:val="00962CC3"/>
    <w:rsid w:val="00962E07"/>
    <w:rsid w:val="0096316A"/>
    <w:rsid w:val="009631E8"/>
    <w:rsid w:val="00963B2E"/>
    <w:rsid w:val="00964E9C"/>
    <w:rsid w:val="00965A30"/>
    <w:rsid w:val="00965DAD"/>
    <w:rsid w:val="00966572"/>
    <w:rsid w:val="009665F4"/>
    <w:rsid w:val="00966727"/>
    <w:rsid w:val="00966772"/>
    <w:rsid w:val="00966A5A"/>
    <w:rsid w:val="009679AD"/>
    <w:rsid w:val="00967D66"/>
    <w:rsid w:val="00970114"/>
    <w:rsid w:val="009702E0"/>
    <w:rsid w:val="00971C93"/>
    <w:rsid w:val="00971EDA"/>
    <w:rsid w:val="00972088"/>
    <w:rsid w:val="00972AD6"/>
    <w:rsid w:val="00972F96"/>
    <w:rsid w:val="00973332"/>
    <w:rsid w:val="009735C6"/>
    <w:rsid w:val="0097392D"/>
    <w:rsid w:val="009739E1"/>
    <w:rsid w:val="00973A26"/>
    <w:rsid w:val="00974440"/>
    <w:rsid w:val="009744F2"/>
    <w:rsid w:val="009749EF"/>
    <w:rsid w:val="00974CAE"/>
    <w:rsid w:val="00974E8F"/>
    <w:rsid w:val="009755D4"/>
    <w:rsid w:val="00975F9E"/>
    <w:rsid w:val="0097605D"/>
    <w:rsid w:val="00976636"/>
    <w:rsid w:val="00977276"/>
    <w:rsid w:val="009806CB"/>
    <w:rsid w:val="00980A64"/>
    <w:rsid w:val="00980C80"/>
    <w:rsid w:val="00981189"/>
    <w:rsid w:val="009811F6"/>
    <w:rsid w:val="009818E7"/>
    <w:rsid w:val="00981E10"/>
    <w:rsid w:val="00982C98"/>
    <w:rsid w:val="00983276"/>
    <w:rsid w:val="00983917"/>
    <w:rsid w:val="00983D8C"/>
    <w:rsid w:val="00984AFF"/>
    <w:rsid w:val="00985B93"/>
    <w:rsid w:val="009860E4"/>
    <w:rsid w:val="00986B2C"/>
    <w:rsid w:val="009877A7"/>
    <w:rsid w:val="00990604"/>
    <w:rsid w:val="00990916"/>
    <w:rsid w:val="00990EC1"/>
    <w:rsid w:val="0099102A"/>
    <w:rsid w:val="00991248"/>
    <w:rsid w:val="00991716"/>
    <w:rsid w:val="00991811"/>
    <w:rsid w:val="00991CB5"/>
    <w:rsid w:val="00992779"/>
    <w:rsid w:val="00992C1D"/>
    <w:rsid w:val="00993294"/>
    <w:rsid w:val="00993B47"/>
    <w:rsid w:val="00993F3B"/>
    <w:rsid w:val="00994168"/>
    <w:rsid w:val="0099417C"/>
    <w:rsid w:val="00994290"/>
    <w:rsid w:val="009942BC"/>
    <w:rsid w:val="009943E7"/>
    <w:rsid w:val="009947D0"/>
    <w:rsid w:val="009948B3"/>
    <w:rsid w:val="009948E1"/>
    <w:rsid w:val="00994911"/>
    <w:rsid w:val="00994AF8"/>
    <w:rsid w:val="00995D52"/>
    <w:rsid w:val="009961C3"/>
    <w:rsid w:val="00996849"/>
    <w:rsid w:val="00997034"/>
    <w:rsid w:val="0099761E"/>
    <w:rsid w:val="0099761F"/>
    <w:rsid w:val="0099766B"/>
    <w:rsid w:val="00997844"/>
    <w:rsid w:val="00997CF1"/>
    <w:rsid w:val="009A0288"/>
    <w:rsid w:val="009A03EF"/>
    <w:rsid w:val="009A041C"/>
    <w:rsid w:val="009A0577"/>
    <w:rsid w:val="009A0D1E"/>
    <w:rsid w:val="009A0E6E"/>
    <w:rsid w:val="009A108B"/>
    <w:rsid w:val="009A1228"/>
    <w:rsid w:val="009A16D4"/>
    <w:rsid w:val="009A187C"/>
    <w:rsid w:val="009A22F3"/>
    <w:rsid w:val="009A278A"/>
    <w:rsid w:val="009A296B"/>
    <w:rsid w:val="009A311F"/>
    <w:rsid w:val="009A35A5"/>
    <w:rsid w:val="009A3B08"/>
    <w:rsid w:val="009A3E62"/>
    <w:rsid w:val="009A489E"/>
    <w:rsid w:val="009A4C8F"/>
    <w:rsid w:val="009A5C8C"/>
    <w:rsid w:val="009A5E06"/>
    <w:rsid w:val="009A5FAA"/>
    <w:rsid w:val="009A72D9"/>
    <w:rsid w:val="009A7B27"/>
    <w:rsid w:val="009B03E2"/>
    <w:rsid w:val="009B076A"/>
    <w:rsid w:val="009B0850"/>
    <w:rsid w:val="009B1293"/>
    <w:rsid w:val="009B13E3"/>
    <w:rsid w:val="009B14E6"/>
    <w:rsid w:val="009B20D0"/>
    <w:rsid w:val="009B275B"/>
    <w:rsid w:val="009B2A8E"/>
    <w:rsid w:val="009B2BBB"/>
    <w:rsid w:val="009B37C5"/>
    <w:rsid w:val="009B3B57"/>
    <w:rsid w:val="009B3FA1"/>
    <w:rsid w:val="009B40DD"/>
    <w:rsid w:val="009B444E"/>
    <w:rsid w:val="009B54AF"/>
    <w:rsid w:val="009B59AD"/>
    <w:rsid w:val="009B5FAD"/>
    <w:rsid w:val="009B61F1"/>
    <w:rsid w:val="009C0096"/>
    <w:rsid w:val="009C0782"/>
    <w:rsid w:val="009C09E8"/>
    <w:rsid w:val="009C0CAF"/>
    <w:rsid w:val="009C1CD5"/>
    <w:rsid w:val="009C1CFD"/>
    <w:rsid w:val="009C21AC"/>
    <w:rsid w:val="009C2CB5"/>
    <w:rsid w:val="009C2F98"/>
    <w:rsid w:val="009C31AF"/>
    <w:rsid w:val="009C35BF"/>
    <w:rsid w:val="009C3754"/>
    <w:rsid w:val="009C398C"/>
    <w:rsid w:val="009C39BA"/>
    <w:rsid w:val="009C3D21"/>
    <w:rsid w:val="009C3D2B"/>
    <w:rsid w:val="009C4927"/>
    <w:rsid w:val="009C4B36"/>
    <w:rsid w:val="009C5DBD"/>
    <w:rsid w:val="009C5F64"/>
    <w:rsid w:val="009C6146"/>
    <w:rsid w:val="009C62CA"/>
    <w:rsid w:val="009C6593"/>
    <w:rsid w:val="009C6630"/>
    <w:rsid w:val="009C69B2"/>
    <w:rsid w:val="009C6C5E"/>
    <w:rsid w:val="009C7496"/>
    <w:rsid w:val="009D0CC2"/>
    <w:rsid w:val="009D0E66"/>
    <w:rsid w:val="009D0F21"/>
    <w:rsid w:val="009D0FB5"/>
    <w:rsid w:val="009D10E1"/>
    <w:rsid w:val="009D1156"/>
    <w:rsid w:val="009D1393"/>
    <w:rsid w:val="009D1CD1"/>
    <w:rsid w:val="009D1E3A"/>
    <w:rsid w:val="009D2210"/>
    <w:rsid w:val="009D29DC"/>
    <w:rsid w:val="009D2F5C"/>
    <w:rsid w:val="009D328C"/>
    <w:rsid w:val="009D4228"/>
    <w:rsid w:val="009D4A31"/>
    <w:rsid w:val="009D4C38"/>
    <w:rsid w:val="009D4C94"/>
    <w:rsid w:val="009D501B"/>
    <w:rsid w:val="009D605F"/>
    <w:rsid w:val="009D626F"/>
    <w:rsid w:val="009D63B0"/>
    <w:rsid w:val="009D6785"/>
    <w:rsid w:val="009D6ACC"/>
    <w:rsid w:val="009D6B11"/>
    <w:rsid w:val="009D78E6"/>
    <w:rsid w:val="009D7BC9"/>
    <w:rsid w:val="009E02B4"/>
    <w:rsid w:val="009E0650"/>
    <w:rsid w:val="009E06F3"/>
    <w:rsid w:val="009E0D4D"/>
    <w:rsid w:val="009E1022"/>
    <w:rsid w:val="009E1AF3"/>
    <w:rsid w:val="009E1B8A"/>
    <w:rsid w:val="009E2771"/>
    <w:rsid w:val="009E2F03"/>
    <w:rsid w:val="009E309E"/>
    <w:rsid w:val="009E36EB"/>
    <w:rsid w:val="009E38FD"/>
    <w:rsid w:val="009E3C84"/>
    <w:rsid w:val="009E41A1"/>
    <w:rsid w:val="009E43A6"/>
    <w:rsid w:val="009E48DE"/>
    <w:rsid w:val="009E49D2"/>
    <w:rsid w:val="009E50DF"/>
    <w:rsid w:val="009E55A1"/>
    <w:rsid w:val="009E588F"/>
    <w:rsid w:val="009E5AA3"/>
    <w:rsid w:val="009E5B70"/>
    <w:rsid w:val="009E5C98"/>
    <w:rsid w:val="009E689B"/>
    <w:rsid w:val="009E6F59"/>
    <w:rsid w:val="009E7383"/>
    <w:rsid w:val="009E7551"/>
    <w:rsid w:val="009E7A80"/>
    <w:rsid w:val="009E7CC6"/>
    <w:rsid w:val="009E7D13"/>
    <w:rsid w:val="009E7D3B"/>
    <w:rsid w:val="009F01C1"/>
    <w:rsid w:val="009F0338"/>
    <w:rsid w:val="009F0756"/>
    <w:rsid w:val="009F0EA6"/>
    <w:rsid w:val="009F142A"/>
    <w:rsid w:val="009F1521"/>
    <w:rsid w:val="009F16D3"/>
    <w:rsid w:val="009F227F"/>
    <w:rsid w:val="009F3992"/>
    <w:rsid w:val="009F3E25"/>
    <w:rsid w:val="009F4292"/>
    <w:rsid w:val="009F432E"/>
    <w:rsid w:val="009F49CB"/>
    <w:rsid w:val="009F5362"/>
    <w:rsid w:val="009F57E9"/>
    <w:rsid w:val="009F5AC3"/>
    <w:rsid w:val="009F6416"/>
    <w:rsid w:val="009F644E"/>
    <w:rsid w:val="009F6527"/>
    <w:rsid w:val="009F6A74"/>
    <w:rsid w:val="009F6BF1"/>
    <w:rsid w:val="00A00410"/>
    <w:rsid w:val="00A008D0"/>
    <w:rsid w:val="00A009D5"/>
    <w:rsid w:val="00A0146A"/>
    <w:rsid w:val="00A01793"/>
    <w:rsid w:val="00A0261D"/>
    <w:rsid w:val="00A02620"/>
    <w:rsid w:val="00A03F17"/>
    <w:rsid w:val="00A044E9"/>
    <w:rsid w:val="00A05C92"/>
    <w:rsid w:val="00A05F98"/>
    <w:rsid w:val="00A060F4"/>
    <w:rsid w:val="00A0642E"/>
    <w:rsid w:val="00A06496"/>
    <w:rsid w:val="00A06BEA"/>
    <w:rsid w:val="00A06E37"/>
    <w:rsid w:val="00A07153"/>
    <w:rsid w:val="00A07720"/>
    <w:rsid w:val="00A077A3"/>
    <w:rsid w:val="00A07AB8"/>
    <w:rsid w:val="00A07D17"/>
    <w:rsid w:val="00A07E0B"/>
    <w:rsid w:val="00A103B3"/>
    <w:rsid w:val="00A1042C"/>
    <w:rsid w:val="00A10430"/>
    <w:rsid w:val="00A1049D"/>
    <w:rsid w:val="00A1057A"/>
    <w:rsid w:val="00A10C93"/>
    <w:rsid w:val="00A10D9B"/>
    <w:rsid w:val="00A110EE"/>
    <w:rsid w:val="00A1132C"/>
    <w:rsid w:val="00A119B2"/>
    <w:rsid w:val="00A11B3E"/>
    <w:rsid w:val="00A11C63"/>
    <w:rsid w:val="00A11CA3"/>
    <w:rsid w:val="00A12145"/>
    <w:rsid w:val="00A1299E"/>
    <w:rsid w:val="00A1375F"/>
    <w:rsid w:val="00A13CE9"/>
    <w:rsid w:val="00A13E03"/>
    <w:rsid w:val="00A1512A"/>
    <w:rsid w:val="00A15625"/>
    <w:rsid w:val="00A158D7"/>
    <w:rsid w:val="00A159A2"/>
    <w:rsid w:val="00A15BB9"/>
    <w:rsid w:val="00A15DBD"/>
    <w:rsid w:val="00A16200"/>
    <w:rsid w:val="00A16A96"/>
    <w:rsid w:val="00A16DAB"/>
    <w:rsid w:val="00A172C3"/>
    <w:rsid w:val="00A174BC"/>
    <w:rsid w:val="00A1785F"/>
    <w:rsid w:val="00A17D3E"/>
    <w:rsid w:val="00A17E46"/>
    <w:rsid w:val="00A17E7D"/>
    <w:rsid w:val="00A201A1"/>
    <w:rsid w:val="00A20BB6"/>
    <w:rsid w:val="00A20C05"/>
    <w:rsid w:val="00A20FAB"/>
    <w:rsid w:val="00A214D9"/>
    <w:rsid w:val="00A21A21"/>
    <w:rsid w:val="00A225FB"/>
    <w:rsid w:val="00A22AE9"/>
    <w:rsid w:val="00A22E28"/>
    <w:rsid w:val="00A237A8"/>
    <w:rsid w:val="00A23853"/>
    <w:rsid w:val="00A23C85"/>
    <w:rsid w:val="00A24672"/>
    <w:rsid w:val="00A246DA"/>
    <w:rsid w:val="00A24B5A"/>
    <w:rsid w:val="00A259B0"/>
    <w:rsid w:val="00A26352"/>
    <w:rsid w:val="00A2639E"/>
    <w:rsid w:val="00A26486"/>
    <w:rsid w:val="00A27233"/>
    <w:rsid w:val="00A300D3"/>
    <w:rsid w:val="00A3024B"/>
    <w:rsid w:val="00A30FB6"/>
    <w:rsid w:val="00A317B4"/>
    <w:rsid w:val="00A31C8A"/>
    <w:rsid w:val="00A32BFE"/>
    <w:rsid w:val="00A32C40"/>
    <w:rsid w:val="00A32C6A"/>
    <w:rsid w:val="00A33526"/>
    <w:rsid w:val="00A3352D"/>
    <w:rsid w:val="00A33F01"/>
    <w:rsid w:val="00A340EB"/>
    <w:rsid w:val="00A34206"/>
    <w:rsid w:val="00A345E2"/>
    <w:rsid w:val="00A34AB7"/>
    <w:rsid w:val="00A34BFD"/>
    <w:rsid w:val="00A3690D"/>
    <w:rsid w:val="00A369E7"/>
    <w:rsid w:val="00A37503"/>
    <w:rsid w:val="00A37528"/>
    <w:rsid w:val="00A37546"/>
    <w:rsid w:val="00A3770D"/>
    <w:rsid w:val="00A37AA9"/>
    <w:rsid w:val="00A37B2E"/>
    <w:rsid w:val="00A37F45"/>
    <w:rsid w:val="00A40DDD"/>
    <w:rsid w:val="00A40FD2"/>
    <w:rsid w:val="00A4147A"/>
    <w:rsid w:val="00A42647"/>
    <w:rsid w:val="00A430F2"/>
    <w:rsid w:val="00A43489"/>
    <w:rsid w:val="00A43546"/>
    <w:rsid w:val="00A436EC"/>
    <w:rsid w:val="00A4391E"/>
    <w:rsid w:val="00A43D84"/>
    <w:rsid w:val="00A44036"/>
    <w:rsid w:val="00A441CE"/>
    <w:rsid w:val="00A4458E"/>
    <w:rsid w:val="00A4544D"/>
    <w:rsid w:val="00A455DF"/>
    <w:rsid w:val="00A45DB8"/>
    <w:rsid w:val="00A4617B"/>
    <w:rsid w:val="00A46189"/>
    <w:rsid w:val="00A462C7"/>
    <w:rsid w:val="00A46507"/>
    <w:rsid w:val="00A46536"/>
    <w:rsid w:val="00A46565"/>
    <w:rsid w:val="00A4657F"/>
    <w:rsid w:val="00A4664D"/>
    <w:rsid w:val="00A46B0A"/>
    <w:rsid w:val="00A47889"/>
    <w:rsid w:val="00A47E26"/>
    <w:rsid w:val="00A50A48"/>
    <w:rsid w:val="00A50EA2"/>
    <w:rsid w:val="00A51109"/>
    <w:rsid w:val="00A512D8"/>
    <w:rsid w:val="00A51ADB"/>
    <w:rsid w:val="00A51D01"/>
    <w:rsid w:val="00A520F3"/>
    <w:rsid w:val="00A52184"/>
    <w:rsid w:val="00A53E81"/>
    <w:rsid w:val="00A54204"/>
    <w:rsid w:val="00A54985"/>
    <w:rsid w:val="00A55053"/>
    <w:rsid w:val="00A551C9"/>
    <w:rsid w:val="00A5550B"/>
    <w:rsid w:val="00A557C7"/>
    <w:rsid w:val="00A55B7E"/>
    <w:rsid w:val="00A55C8A"/>
    <w:rsid w:val="00A56427"/>
    <w:rsid w:val="00A567C2"/>
    <w:rsid w:val="00A56BBC"/>
    <w:rsid w:val="00A571C2"/>
    <w:rsid w:val="00A57571"/>
    <w:rsid w:val="00A57694"/>
    <w:rsid w:val="00A6054F"/>
    <w:rsid w:val="00A618A8"/>
    <w:rsid w:val="00A61A4B"/>
    <w:rsid w:val="00A61C46"/>
    <w:rsid w:val="00A62361"/>
    <w:rsid w:val="00A62624"/>
    <w:rsid w:val="00A637E3"/>
    <w:rsid w:val="00A63FBD"/>
    <w:rsid w:val="00A64894"/>
    <w:rsid w:val="00A6504C"/>
    <w:rsid w:val="00A65231"/>
    <w:rsid w:val="00A65404"/>
    <w:rsid w:val="00A654B7"/>
    <w:rsid w:val="00A6570E"/>
    <w:rsid w:val="00A65A19"/>
    <w:rsid w:val="00A65F2A"/>
    <w:rsid w:val="00A660F9"/>
    <w:rsid w:val="00A66419"/>
    <w:rsid w:val="00A66B40"/>
    <w:rsid w:val="00A672CE"/>
    <w:rsid w:val="00A6773F"/>
    <w:rsid w:val="00A70232"/>
    <w:rsid w:val="00A707FA"/>
    <w:rsid w:val="00A7093E"/>
    <w:rsid w:val="00A70B49"/>
    <w:rsid w:val="00A710E8"/>
    <w:rsid w:val="00A712F0"/>
    <w:rsid w:val="00A71A9F"/>
    <w:rsid w:val="00A71B4F"/>
    <w:rsid w:val="00A71CA9"/>
    <w:rsid w:val="00A71E9A"/>
    <w:rsid w:val="00A72037"/>
    <w:rsid w:val="00A725E5"/>
    <w:rsid w:val="00A72A30"/>
    <w:rsid w:val="00A72B58"/>
    <w:rsid w:val="00A73064"/>
    <w:rsid w:val="00A7338A"/>
    <w:rsid w:val="00A73846"/>
    <w:rsid w:val="00A73870"/>
    <w:rsid w:val="00A73CB5"/>
    <w:rsid w:val="00A74897"/>
    <w:rsid w:val="00A74B2E"/>
    <w:rsid w:val="00A74E5F"/>
    <w:rsid w:val="00A7532D"/>
    <w:rsid w:val="00A75897"/>
    <w:rsid w:val="00A75BFD"/>
    <w:rsid w:val="00A7617E"/>
    <w:rsid w:val="00A768BD"/>
    <w:rsid w:val="00A77182"/>
    <w:rsid w:val="00A77A8C"/>
    <w:rsid w:val="00A80853"/>
    <w:rsid w:val="00A8091E"/>
    <w:rsid w:val="00A80E9E"/>
    <w:rsid w:val="00A812E0"/>
    <w:rsid w:val="00A816B0"/>
    <w:rsid w:val="00A81FC6"/>
    <w:rsid w:val="00A8215F"/>
    <w:rsid w:val="00A8253D"/>
    <w:rsid w:val="00A83409"/>
    <w:rsid w:val="00A83932"/>
    <w:rsid w:val="00A854B2"/>
    <w:rsid w:val="00A8588E"/>
    <w:rsid w:val="00A85BF1"/>
    <w:rsid w:val="00A867C4"/>
    <w:rsid w:val="00A86A25"/>
    <w:rsid w:val="00A872E6"/>
    <w:rsid w:val="00A9024B"/>
    <w:rsid w:val="00A91C9B"/>
    <w:rsid w:val="00A9235C"/>
    <w:rsid w:val="00A93828"/>
    <w:rsid w:val="00A939DD"/>
    <w:rsid w:val="00A93DE7"/>
    <w:rsid w:val="00A9474A"/>
    <w:rsid w:val="00A94CE9"/>
    <w:rsid w:val="00A94D3C"/>
    <w:rsid w:val="00A94DB3"/>
    <w:rsid w:val="00A95507"/>
    <w:rsid w:val="00A96D22"/>
    <w:rsid w:val="00A96E6E"/>
    <w:rsid w:val="00A971DA"/>
    <w:rsid w:val="00A97494"/>
    <w:rsid w:val="00AA086A"/>
    <w:rsid w:val="00AA0BFD"/>
    <w:rsid w:val="00AA0D72"/>
    <w:rsid w:val="00AA11F1"/>
    <w:rsid w:val="00AA1229"/>
    <w:rsid w:val="00AA1D97"/>
    <w:rsid w:val="00AA223D"/>
    <w:rsid w:val="00AA2470"/>
    <w:rsid w:val="00AA28A2"/>
    <w:rsid w:val="00AA2F93"/>
    <w:rsid w:val="00AA351E"/>
    <w:rsid w:val="00AA36B2"/>
    <w:rsid w:val="00AA3EDE"/>
    <w:rsid w:val="00AA443F"/>
    <w:rsid w:val="00AA44DC"/>
    <w:rsid w:val="00AA4818"/>
    <w:rsid w:val="00AA4D31"/>
    <w:rsid w:val="00AA5291"/>
    <w:rsid w:val="00AA5DF4"/>
    <w:rsid w:val="00AA5F5E"/>
    <w:rsid w:val="00AA64A1"/>
    <w:rsid w:val="00AA6B76"/>
    <w:rsid w:val="00AA6CFA"/>
    <w:rsid w:val="00AA6E2D"/>
    <w:rsid w:val="00AA712F"/>
    <w:rsid w:val="00AA74AF"/>
    <w:rsid w:val="00AA7F4D"/>
    <w:rsid w:val="00AB022B"/>
    <w:rsid w:val="00AB04F9"/>
    <w:rsid w:val="00AB0940"/>
    <w:rsid w:val="00AB0F52"/>
    <w:rsid w:val="00AB106C"/>
    <w:rsid w:val="00AB280D"/>
    <w:rsid w:val="00AB29C7"/>
    <w:rsid w:val="00AB2D64"/>
    <w:rsid w:val="00AB3116"/>
    <w:rsid w:val="00AB3220"/>
    <w:rsid w:val="00AB38D3"/>
    <w:rsid w:val="00AB3A8E"/>
    <w:rsid w:val="00AB4497"/>
    <w:rsid w:val="00AB44A9"/>
    <w:rsid w:val="00AB475C"/>
    <w:rsid w:val="00AB52F5"/>
    <w:rsid w:val="00AB5E30"/>
    <w:rsid w:val="00AB6351"/>
    <w:rsid w:val="00AB688E"/>
    <w:rsid w:val="00AB689B"/>
    <w:rsid w:val="00AB6CE6"/>
    <w:rsid w:val="00AB6E1B"/>
    <w:rsid w:val="00AB6E4E"/>
    <w:rsid w:val="00AB724F"/>
    <w:rsid w:val="00AB788D"/>
    <w:rsid w:val="00AB7FB4"/>
    <w:rsid w:val="00AC07DE"/>
    <w:rsid w:val="00AC1034"/>
    <w:rsid w:val="00AC18CC"/>
    <w:rsid w:val="00AC1DD6"/>
    <w:rsid w:val="00AC2502"/>
    <w:rsid w:val="00AC337A"/>
    <w:rsid w:val="00AC3FA4"/>
    <w:rsid w:val="00AC48C4"/>
    <w:rsid w:val="00AC4917"/>
    <w:rsid w:val="00AC4FD7"/>
    <w:rsid w:val="00AC5CB2"/>
    <w:rsid w:val="00AC5F34"/>
    <w:rsid w:val="00AC605E"/>
    <w:rsid w:val="00AC63C2"/>
    <w:rsid w:val="00AC6521"/>
    <w:rsid w:val="00AC6716"/>
    <w:rsid w:val="00AC6CAF"/>
    <w:rsid w:val="00AC73DF"/>
    <w:rsid w:val="00AD0A26"/>
    <w:rsid w:val="00AD0E35"/>
    <w:rsid w:val="00AD0EE4"/>
    <w:rsid w:val="00AD1706"/>
    <w:rsid w:val="00AD1889"/>
    <w:rsid w:val="00AD192E"/>
    <w:rsid w:val="00AD284D"/>
    <w:rsid w:val="00AD333E"/>
    <w:rsid w:val="00AD34EE"/>
    <w:rsid w:val="00AD4261"/>
    <w:rsid w:val="00AD4B17"/>
    <w:rsid w:val="00AD4CDB"/>
    <w:rsid w:val="00AD4DFE"/>
    <w:rsid w:val="00AD4EBA"/>
    <w:rsid w:val="00AD4EC5"/>
    <w:rsid w:val="00AD54FC"/>
    <w:rsid w:val="00AD6899"/>
    <w:rsid w:val="00AD6B8D"/>
    <w:rsid w:val="00AD7387"/>
    <w:rsid w:val="00AD74D6"/>
    <w:rsid w:val="00AD7D3D"/>
    <w:rsid w:val="00AD7D8F"/>
    <w:rsid w:val="00AE005A"/>
    <w:rsid w:val="00AE0379"/>
    <w:rsid w:val="00AE0628"/>
    <w:rsid w:val="00AE0957"/>
    <w:rsid w:val="00AE0D92"/>
    <w:rsid w:val="00AE168A"/>
    <w:rsid w:val="00AE1EC8"/>
    <w:rsid w:val="00AE23E0"/>
    <w:rsid w:val="00AE297B"/>
    <w:rsid w:val="00AE30E1"/>
    <w:rsid w:val="00AE32F5"/>
    <w:rsid w:val="00AE354E"/>
    <w:rsid w:val="00AE3817"/>
    <w:rsid w:val="00AE38CC"/>
    <w:rsid w:val="00AE3CF3"/>
    <w:rsid w:val="00AE4558"/>
    <w:rsid w:val="00AE501B"/>
    <w:rsid w:val="00AE566C"/>
    <w:rsid w:val="00AE61CE"/>
    <w:rsid w:val="00AE66C0"/>
    <w:rsid w:val="00AE71DD"/>
    <w:rsid w:val="00AE7457"/>
    <w:rsid w:val="00AE74F0"/>
    <w:rsid w:val="00AE7AD1"/>
    <w:rsid w:val="00AF0A9F"/>
    <w:rsid w:val="00AF10FA"/>
    <w:rsid w:val="00AF11DC"/>
    <w:rsid w:val="00AF1338"/>
    <w:rsid w:val="00AF1D6D"/>
    <w:rsid w:val="00AF1E44"/>
    <w:rsid w:val="00AF2514"/>
    <w:rsid w:val="00AF2552"/>
    <w:rsid w:val="00AF2694"/>
    <w:rsid w:val="00AF2AF4"/>
    <w:rsid w:val="00AF2BB5"/>
    <w:rsid w:val="00AF2EB8"/>
    <w:rsid w:val="00AF30C5"/>
    <w:rsid w:val="00AF356D"/>
    <w:rsid w:val="00AF3CAB"/>
    <w:rsid w:val="00AF3E31"/>
    <w:rsid w:val="00AF403D"/>
    <w:rsid w:val="00AF4135"/>
    <w:rsid w:val="00AF41AD"/>
    <w:rsid w:val="00AF44C1"/>
    <w:rsid w:val="00AF4DD5"/>
    <w:rsid w:val="00AF4F3C"/>
    <w:rsid w:val="00AF53F8"/>
    <w:rsid w:val="00AF57F5"/>
    <w:rsid w:val="00AF59D5"/>
    <w:rsid w:val="00AF5DCD"/>
    <w:rsid w:val="00AF62FB"/>
    <w:rsid w:val="00AF63CE"/>
    <w:rsid w:val="00AF6F04"/>
    <w:rsid w:val="00AF7242"/>
    <w:rsid w:val="00AF75E0"/>
    <w:rsid w:val="00AF781C"/>
    <w:rsid w:val="00AF7C71"/>
    <w:rsid w:val="00AF7D00"/>
    <w:rsid w:val="00B00007"/>
    <w:rsid w:val="00B00179"/>
    <w:rsid w:val="00B00566"/>
    <w:rsid w:val="00B011A0"/>
    <w:rsid w:val="00B014A1"/>
    <w:rsid w:val="00B0186D"/>
    <w:rsid w:val="00B0212C"/>
    <w:rsid w:val="00B02676"/>
    <w:rsid w:val="00B02C8C"/>
    <w:rsid w:val="00B0301F"/>
    <w:rsid w:val="00B03184"/>
    <w:rsid w:val="00B0323B"/>
    <w:rsid w:val="00B032D6"/>
    <w:rsid w:val="00B03347"/>
    <w:rsid w:val="00B03FD4"/>
    <w:rsid w:val="00B0407D"/>
    <w:rsid w:val="00B040EC"/>
    <w:rsid w:val="00B04343"/>
    <w:rsid w:val="00B0435D"/>
    <w:rsid w:val="00B04950"/>
    <w:rsid w:val="00B04AC0"/>
    <w:rsid w:val="00B04DFE"/>
    <w:rsid w:val="00B04FF4"/>
    <w:rsid w:val="00B05148"/>
    <w:rsid w:val="00B053AD"/>
    <w:rsid w:val="00B05544"/>
    <w:rsid w:val="00B0555A"/>
    <w:rsid w:val="00B05651"/>
    <w:rsid w:val="00B05ACF"/>
    <w:rsid w:val="00B05C28"/>
    <w:rsid w:val="00B061D2"/>
    <w:rsid w:val="00B06330"/>
    <w:rsid w:val="00B063E2"/>
    <w:rsid w:val="00B06481"/>
    <w:rsid w:val="00B06855"/>
    <w:rsid w:val="00B06B53"/>
    <w:rsid w:val="00B06B71"/>
    <w:rsid w:val="00B071C6"/>
    <w:rsid w:val="00B07D45"/>
    <w:rsid w:val="00B10224"/>
    <w:rsid w:val="00B10768"/>
    <w:rsid w:val="00B10D9E"/>
    <w:rsid w:val="00B11138"/>
    <w:rsid w:val="00B112D5"/>
    <w:rsid w:val="00B118D4"/>
    <w:rsid w:val="00B122BC"/>
    <w:rsid w:val="00B130D4"/>
    <w:rsid w:val="00B13406"/>
    <w:rsid w:val="00B13506"/>
    <w:rsid w:val="00B13CF8"/>
    <w:rsid w:val="00B13EB2"/>
    <w:rsid w:val="00B13EDB"/>
    <w:rsid w:val="00B14813"/>
    <w:rsid w:val="00B14AC2"/>
    <w:rsid w:val="00B15226"/>
    <w:rsid w:val="00B155C1"/>
    <w:rsid w:val="00B157CB"/>
    <w:rsid w:val="00B15DAD"/>
    <w:rsid w:val="00B16653"/>
    <w:rsid w:val="00B16A41"/>
    <w:rsid w:val="00B16B95"/>
    <w:rsid w:val="00B16F56"/>
    <w:rsid w:val="00B1708A"/>
    <w:rsid w:val="00B20EBB"/>
    <w:rsid w:val="00B216A0"/>
    <w:rsid w:val="00B21BEF"/>
    <w:rsid w:val="00B21D77"/>
    <w:rsid w:val="00B21F02"/>
    <w:rsid w:val="00B21F2E"/>
    <w:rsid w:val="00B23130"/>
    <w:rsid w:val="00B2370C"/>
    <w:rsid w:val="00B2471B"/>
    <w:rsid w:val="00B247B7"/>
    <w:rsid w:val="00B24A75"/>
    <w:rsid w:val="00B26CF1"/>
    <w:rsid w:val="00B26E2C"/>
    <w:rsid w:val="00B271F9"/>
    <w:rsid w:val="00B2732C"/>
    <w:rsid w:val="00B27775"/>
    <w:rsid w:val="00B30127"/>
    <w:rsid w:val="00B30B20"/>
    <w:rsid w:val="00B30B41"/>
    <w:rsid w:val="00B31521"/>
    <w:rsid w:val="00B3354A"/>
    <w:rsid w:val="00B3399C"/>
    <w:rsid w:val="00B33DE1"/>
    <w:rsid w:val="00B34546"/>
    <w:rsid w:val="00B345C4"/>
    <w:rsid w:val="00B34820"/>
    <w:rsid w:val="00B34863"/>
    <w:rsid w:val="00B34E11"/>
    <w:rsid w:val="00B35B41"/>
    <w:rsid w:val="00B35B4C"/>
    <w:rsid w:val="00B35F38"/>
    <w:rsid w:val="00B36065"/>
    <w:rsid w:val="00B36093"/>
    <w:rsid w:val="00B365CC"/>
    <w:rsid w:val="00B36604"/>
    <w:rsid w:val="00B369D9"/>
    <w:rsid w:val="00B3743D"/>
    <w:rsid w:val="00B3758C"/>
    <w:rsid w:val="00B37894"/>
    <w:rsid w:val="00B40692"/>
    <w:rsid w:val="00B410BD"/>
    <w:rsid w:val="00B41767"/>
    <w:rsid w:val="00B420EA"/>
    <w:rsid w:val="00B42435"/>
    <w:rsid w:val="00B4300E"/>
    <w:rsid w:val="00B43833"/>
    <w:rsid w:val="00B43879"/>
    <w:rsid w:val="00B43C27"/>
    <w:rsid w:val="00B43E8A"/>
    <w:rsid w:val="00B44547"/>
    <w:rsid w:val="00B4470D"/>
    <w:rsid w:val="00B44A2E"/>
    <w:rsid w:val="00B450E5"/>
    <w:rsid w:val="00B451D1"/>
    <w:rsid w:val="00B454C9"/>
    <w:rsid w:val="00B4606B"/>
    <w:rsid w:val="00B467CA"/>
    <w:rsid w:val="00B46902"/>
    <w:rsid w:val="00B472F4"/>
    <w:rsid w:val="00B478B9"/>
    <w:rsid w:val="00B47E7B"/>
    <w:rsid w:val="00B50412"/>
    <w:rsid w:val="00B515B9"/>
    <w:rsid w:val="00B51612"/>
    <w:rsid w:val="00B51B3D"/>
    <w:rsid w:val="00B53019"/>
    <w:rsid w:val="00B53340"/>
    <w:rsid w:val="00B53767"/>
    <w:rsid w:val="00B54235"/>
    <w:rsid w:val="00B54C8B"/>
    <w:rsid w:val="00B55213"/>
    <w:rsid w:val="00B5537A"/>
    <w:rsid w:val="00B55829"/>
    <w:rsid w:val="00B55AB7"/>
    <w:rsid w:val="00B55D9D"/>
    <w:rsid w:val="00B55E85"/>
    <w:rsid w:val="00B55EA9"/>
    <w:rsid w:val="00B56189"/>
    <w:rsid w:val="00B5677A"/>
    <w:rsid w:val="00B5678A"/>
    <w:rsid w:val="00B56FE4"/>
    <w:rsid w:val="00B601FE"/>
    <w:rsid w:val="00B6047F"/>
    <w:rsid w:val="00B6074D"/>
    <w:rsid w:val="00B6084A"/>
    <w:rsid w:val="00B60891"/>
    <w:rsid w:val="00B612C1"/>
    <w:rsid w:val="00B619D8"/>
    <w:rsid w:val="00B61E8A"/>
    <w:rsid w:val="00B62653"/>
    <w:rsid w:val="00B627DE"/>
    <w:rsid w:val="00B628A9"/>
    <w:rsid w:val="00B62B8B"/>
    <w:rsid w:val="00B630CA"/>
    <w:rsid w:val="00B635E8"/>
    <w:rsid w:val="00B6479A"/>
    <w:rsid w:val="00B64CDD"/>
    <w:rsid w:val="00B6512D"/>
    <w:rsid w:val="00B6598D"/>
    <w:rsid w:val="00B672C5"/>
    <w:rsid w:val="00B677AD"/>
    <w:rsid w:val="00B67B11"/>
    <w:rsid w:val="00B707FB"/>
    <w:rsid w:val="00B70914"/>
    <w:rsid w:val="00B70D9E"/>
    <w:rsid w:val="00B71FA7"/>
    <w:rsid w:val="00B72040"/>
    <w:rsid w:val="00B72295"/>
    <w:rsid w:val="00B728A5"/>
    <w:rsid w:val="00B72990"/>
    <w:rsid w:val="00B73082"/>
    <w:rsid w:val="00B73696"/>
    <w:rsid w:val="00B74234"/>
    <w:rsid w:val="00B7482D"/>
    <w:rsid w:val="00B753E6"/>
    <w:rsid w:val="00B760BD"/>
    <w:rsid w:val="00B76891"/>
    <w:rsid w:val="00B76A89"/>
    <w:rsid w:val="00B76B20"/>
    <w:rsid w:val="00B76BF6"/>
    <w:rsid w:val="00B76C0B"/>
    <w:rsid w:val="00B770BA"/>
    <w:rsid w:val="00B77BEC"/>
    <w:rsid w:val="00B77FC0"/>
    <w:rsid w:val="00B80068"/>
    <w:rsid w:val="00B80184"/>
    <w:rsid w:val="00B803B6"/>
    <w:rsid w:val="00B80D97"/>
    <w:rsid w:val="00B816E8"/>
    <w:rsid w:val="00B81A72"/>
    <w:rsid w:val="00B81CE0"/>
    <w:rsid w:val="00B8273F"/>
    <w:rsid w:val="00B82840"/>
    <w:rsid w:val="00B828B0"/>
    <w:rsid w:val="00B82A23"/>
    <w:rsid w:val="00B82AAB"/>
    <w:rsid w:val="00B82AD2"/>
    <w:rsid w:val="00B82C6B"/>
    <w:rsid w:val="00B82D5D"/>
    <w:rsid w:val="00B83171"/>
    <w:rsid w:val="00B832DF"/>
    <w:rsid w:val="00B844C1"/>
    <w:rsid w:val="00B844F4"/>
    <w:rsid w:val="00B846A4"/>
    <w:rsid w:val="00B84791"/>
    <w:rsid w:val="00B85161"/>
    <w:rsid w:val="00B867F7"/>
    <w:rsid w:val="00B87604"/>
    <w:rsid w:val="00B9007D"/>
    <w:rsid w:val="00B90651"/>
    <w:rsid w:val="00B9096A"/>
    <w:rsid w:val="00B919FA"/>
    <w:rsid w:val="00B91AF0"/>
    <w:rsid w:val="00B91FAC"/>
    <w:rsid w:val="00B923D5"/>
    <w:rsid w:val="00B9278E"/>
    <w:rsid w:val="00B93FD5"/>
    <w:rsid w:val="00B956E0"/>
    <w:rsid w:val="00B95924"/>
    <w:rsid w:val="00B95ACF"/>
    <w:rsid w:val="00B95D2B"/>
    <w:rsid w:val="00B960FE"/>
    <w:rsid w:val="00B962B1"/>
    <w:rsid w:val="00B96A59"/>
    <w:rsid w:val="00B97A66"/>
    <w:rsid w:val="00B97BCE"/>
    <w:rsid w:val="00BA01CE"/>
    <w:rsid w:val="00BA01F1"/>
    <w:rsid w:val="00BA0242"/>
    <w:rsid w:val="00BA0692"/>
    <w:rsid w:val="00BA0E3A"/>
    <w:rsid w:val="00BA0F0E"/>
    <w:rsid w:val="00BA10BE"/>
    <w:rsid w:val="00BA13FB"/>
    <w:rsid w:val="00BA196B"/>
    <w:rsid w:val="00BA1989"/>
    <w:rsid w:val="00BA23D2"/>
    <w:rsid w:val="00BA24B6"/>
    <w:rsid w:val="00BA2A5D"/>
    <w:rsid w:val="00BA2BE2"/>
    <w:rsid w:val="00BA2D1A"/>
    <w:rsid w:val="00BA3287"/>
    <w:rsid w:val="00BA3540"/>
    <w:rsid w:val="00BA35A0"/>
    <w:rsid w:val="00BA35E1"/>
    <w:rsid w:val="00BA36E0"/>
    <w:rsid w:val="00BA3C5C"/>
    <w:rsid w:val="00BA480D"/>
    <w:rsid w:val="00BA4A48"/>
    <w:rsid w:val="00BA5127"/>
    <w:rsid w:val="00BA55C9"/>
    <w:rsid w:val="00BA5EB7"/>
    <w:rsid w:val="00BA62EA"/>
    <w:rsid w:val="00BA6470"/>
    <w:rsid w:val="00BA64E7"/>
    <w:rsid w:val="00BA66DD"/>
    <w:rsid w:val="00BA67C7"/>
    <w:rsid w:val="00BA6808"/>
    <w:rsid w:val="00BA76EA"/>
    <w:rsid w:val="00BA790E"/>
    <w:rsid w:val="00BA7D5C"/>
    <w:rsid w:val="00BA7D80"/>
    <w:rsid w:val="00BB028E"/>
    <w:rsid w:val="00BB090C"/>
    <w:rsid w:val="00BB10CD"/>
    <w:rsid w:val="00BB18BA"/>
    <w:rsid w:val="00BB1E08"/>
    <w:rsid w:val="00BB1F38"/>
    <w:rsid w:val="00BB22C0"/>
    <w:rsid w:val="00BB2548"/>
    <w:rsid w:val="00BB2D3E"/>
    <w:rsid w:val="00BB2F20"/>
    <w:rsid w:val="00BB349A"/>
    <w:rsid w:val="00BB4486"/>
    <w:rsid w:val="00BB4653"/>
    <w:rsid w:val="00BB509F"/>
    <w:rsid w:val="00BB55C9"/>
    <w:rsid w:val="00BB5A72"/>
    <w:rsid w:val="00BB5C9E"/>
    <w:rsid w:val="00BB688A"/>
    <w:rsid w:val="00BB6D11"/>
    <w:rsid w:val="00BB6FDD"/>
    <w:rsid w:val="00BB72B7"/>
    <w:rsid w:val="00BB7595"/>
    <w:rsid w:val="00BB7647"/>
    <w:rsid w:val="00BB7DE4"/>
    <w:rsid w:val="00BB7E74"/>
    <w:rsid w:val="00BC08CE"/>
    <w:rsid w:val="00BC099C"/>
    <w:rsid w:val="00BC0E6F"/>
    <w:rsid w:val="00BC15B3"/>
    <w:rsid w:val="00BC1BE1"/>
    <w:rsid w:val="00BC21D6"/>
    <w:rsid w:val="00BC2758"/>
    <w:rsid w:val="00BC2CC2"/>
    <w:rsid w:val="00BC2E6B"/>
    <w:rsid w:val="00BC330A"/>
    <w:rsid w:val="00BC3694"/>
    <w:rsid w:val="00BC3BB2"/>
    <w:rsid w:val="00BC425B"/>
    <w:rsid w:val="00BC44D7"/>
    <w:rsid w:val="00BC4695"/>
    <w:rsid w:val="00BC47D9"/>
    <w:rsid w:val="00BC4872"/>
    <w:rsid w:val="00BC4A93"/>
    <w:rsid w:val="00BC55E9"/>
    <w:rsid w:val="00BC666F"/>
    <w:rsid w:val="00BC6E99"/>
    <w:rsid w:val="00BC7EF9"/>
    <w:rsid w:val="00BD022A"/>
    <w:rsid w:val="00BD03FA"/>
    <w:rsid w:val="00BD129D"/>
    <w:rsid w:val="00BD1BF3"/>
    <w:rsid w:val="00BD1FD8"/>
    <w:rsid w:val="00BD2124"/>
    <w:rsid w:val="00BD22A6"/>
    <w:rsid w:val="00BD295A"/>
    <w:rsid w:val="00BD2C97"/>
    <w:rsid w:val="00BD2EA6"/>
    <w:rsid w:val="00BD2F84"/>
    <w:rsid w:val="00BD3396"/>
    <w:rsid w:val="00BD3438"/>
    <w:rsid w:val="00BD556A"/>
    <w:rsid w:val="00BD5718"/>
    <w:rsid w:val="00BD5B44"/>
    <w:rsid w:val="00BD5C06"/>
    <w:rsid w:val="00BD5EB5"/>
    <w:rsid w:val="00BD7047"/>
    <w:rsid w:val="00BD7100"/>
    <w:rsid w:val="00BD7868"/>
    <w:rsid w:val="00BD7CA7"/>
    <w:rsid w:val="00BE090A"/>
    <w:rsid w:val="00BE14AE"/>
    <w:rsid w:val="00BE173E"/>
    <w:rsid w:val="00BE18DF"/>
    <w:rsid w:val="00BE1B1C"/>
    <w:rsid w:val="00BE202B"/>
    <w:rsid w:val="00BE292C"/>
    <w:rsid w:val="00BE3842"/>
    <w:rsid w:val="00BE38CB"/>
    <w:rsid w:val="00BE3CF1"/>
    <w:rsid w:val="00BE446C"/>
    <w:rsid w:val="00BE4AFB"/>
    <w:rsid w:val="00BE5909"/>
    <w:rsid w:val="00BE5B9B"/>
    <w:rsid w:val="00BE5CAD"/>
    <w:rsid w:val="00BE5E68"/>
    <w:rsid w:val="00BE6266"/>
    <w:rsid w:val="00BE6477"/>
    <w:rsid w:val="00BE6BBF"/>
    <w:rsid w:val="00BE7040"/>
    <w:rsid w:val="00BE7BBE"/>
    <w:rsid w:val="00BE7C02"/>
    <w:rsid w:val="00BE7C63"/>
    <w:rsid w:val="00BE7FA7"/>
    <w:rsid w:val="00BF04B2"/>
    <w:rsid w:val="00BF0945"/>
    <w:rsid w:val="00BF0D52"/>
    <w:rsid w:val="00BF1BD2"/>
    <w:rsid w:val="00BF1E41"/>
    <w:rsid w:val="00BF223F"/>
    <w:rsid w:val="00BF2487"/>
    <w:rsid w:val="00BF2607"/>
    <w:rsid w:val="00BF2CA8"/>
    <w:rsid w:val="00BF2DF6"/>
    <w:rsid w:val="00BF30CF"/>
    <w:rsid w:val="00BF3560"/>
    <w:rsid w:val="00BF3683"/>
    <w:rsid w:val="00BF37C8"/>
    <w:rsid w:val="00BF38CC"/>
    <w:rsid w:val="00BF3F42"/>
    <w:rsid w:val="00BF4BE7"/>
    <w:rsid w:val="00BF4C69"/>
    <w:rsid w:val="00BF555E"/>
    <w:rsid w:val="00BF5B84"/>
    <w:rsid w:val="00BF5F48"/>
    <w:rsid w:val="00BF6648"/>
    <w:rsid w:val="00BF70EA"/>
    <w:rsid w:val="00BF726C"/>
    <w:rsid w:val="00C007FA"/>
    <w:rsid w:val="00C00BCE"/>
    <w:rsid w:val="00C01934"/>
    <w:rsid w:val="00C02436"/>
    <w:rsid w:val="00C03267"/>
    <w:rsid w:val="00C033D4"/>
    <w:rsid w:val="00C03ACA"/>
    <w:rsid w:val="00C03B64"/>
    <w:rsid w:val="00C04023"/>
    <w:rsid w:val="00C048E5"/>
    <w:rsid w:val="00C04B29"/>
    <w:rsid w:val="00C0570E"/>
    <w:rsid w:val="00C058E6"/>
    <w:rsid w:val="00C05C24"/>
    <w:rsid w:val="00C05FF2"/>
    <w:rsid w:val="00C06364"/>
    <w:rsid w:val="00C06AF6"/>
    <w:rsid w:val="00C06D02"/>
    <w:rsid w:val="00C07088"/>
    <w:rsid w:val="00C07089"/>
    <w:rsid w:val="00C0769C"/>
    <w:rsid w:val="00C07EB7"/>
    <w:rsid w:val="00C1034A"/>
    <w:rsid w:val="00C10C4A"/>
    <w:rsid w:val="00C10DAB"/>
    <w:rsid w:val="00C110A0"/>
    <w:rsid w:val="00C11E6A"/>
    <w:rsid w:val="00C12363"/>
    <w:rsid w:val="00C12542"/>
    <w:rsid w:val="00C12CD1"/>
    <w:rsid w:val="00C12F35"/>
    <w:rsid w:val="00C12F6F"/>
    <w:rsid w:val="00C134AF"/>
    <w:rsid w:val="00C13617"/>
    <w:rsid w:val="00C137C4"/>
    <w:rsid w:val="00C13ECF"/>
    <w:rsid w:val="00C13EF7"/>
    <w:rsid w:val="00C14102"/>
    <w:rsid w:val="00C1489B"/>
    <w:rsid w:val="00C14B8B"/>
    <w:rsid w:val="00C1531A"/>
    <w:rsid w:val="00C15676"/>
    <w:rsid w:val="00C157AC"/>
    <w:rsid w:val="00C159CE"/>
    <w:rsid w:val="00C166D8"/>
    <w:rsid w:val="00C16C5B"/>
    <w:rsid w:val="00C16D1B"/>
    <w:rsid w:val="00C1749D"/>
    <w:rsid w:val="00C175BC"/>
    <w:rsid w:val="00C175CC"/>
    <w:rsid w:val="00C17A1D"/>
    <w:rsid w:val="00C17D32"/>
    <w:rsid w:val="00C17F8D"/>
    <w:rsid w:val="00C21358"/>
    <w:rsid w:val="00C214C0"/>
    <w:rsid w:val="00C21C36"/>
    <w:rsid w:val="00C21D6D"/>
    <w:rsid w:val="00C21F35"/>
    <w:rsid w:val="00C231B2"/>
    <w:rsid w:val="00C2338B"/>
    <w:rsid w:val="00C2389E"/>
    <w:rsid w:val="00C23939"/>
    <w:rsid w:val="00C23D34"/>
    <w:rsid w:val="00C23F10"/>
    <w:rsid w:val="00C23F58"/>
    <w:rsid w:val="00C2419D"/>
    <w:rsid w:val="00C241EC"/>
    <w:rsid w:val="00C24B90"/>
    <w:rsid w:val="00C24F0D"/>
    <w:rsid w:val="00C25706"/>
    <w:rsid w:val="00C25F13"/>
    <w:rsid w:val="00C26529"/>
    <w:rsid w:val="00C26B85"/>
    <w:rsid w:val="00C2741E"/>
    <w:rsid w:val="00C2796F"/>
    <w:rsid w:val="00C30328"/>
    <w:rsid w:val="00C30E2A"/>
    <w:rsid w:val="00C30F97"/>
    <w:rsid w:val="00C312CB"/>
    <w:rsid w:val="00C314F0"/>
    <w:rsid w:val="00C31558"/>
    <w:rsid w:val="00C31D6B"/>
    <w:rsid w:val="00C32559"/>
    <w:rsid w:val="00C32942"/>
    <w:rsid w:val="00C332B9"/>
    <w:rsid w:val="00C33AC6"/>
    <w:rsid w:val="00C33D92"/>
    <w:rsid w:val="00C33F8B"/>
    <w:rsid w:val="00C3402B"/>
    <w:rsid w:val="00C3449D"/>
    <w:rsid w:val="00C346AF"/>
    <w:rsid w:val="00C34BC5"/>
    <w:rsid w:val="00C34C96"/>
    <w:rsid w:val="00C357B2"/>
    <w:rsid w:val="00C35B1D"/>
    <w:rsid w:val="00C36248"/>
    <w:rsid w:val="00C367D8"/>
    <w:rsid w:val="00C3692F"/>
    <w:rsid w:val="00C374A7"/>
    <w:rsid w:val="00C3757E"/>
    <w:rsid w:val="00C37CD4"/>
    <w:rsid w:val="00C37F74"/>
    <w:rsid w:val="00C40321"/>
    <w:rsid w:val="00C4058A"/>
    <w:rsid w:val="00C408D0"/>
    <w:rsid w:val="00C41369"/>
    <w:rsid w:val="00C41629"/>
    <w:rsid w:val="00C41773"/>
    <w:rsid w:val="00C42882"/>
    <w:rsid w:val="00C4289D"/>
    <w:rsid w:val="00C42AE8"/>
    <w:rsid w:val="00C42B07"/>
    <w:rsid w:val="00C42C23"/>
    <w:rsid w:val="00C42E30"/>
    <w:rsid w:val="00C438F1"/>
    <w:rsid w:val="00C446B6"/>
    <w:rsid w:val="00C446E5"/>
    <w:rsid w:val="00C44FC9"/>
    <w:rsid w:val="00C454F6"/>
    <w:rsid w:val="00C45745"/>
    <w:rsid w:val="00C457BF"/>
    <w:rsid w:val="00C45894"/>
    <w:rsid w:val="00C46ACB"/>
    <w:rsid w:val="00C46BBA"/>
    <w:rsid w:val="00C476BE"/>
    <w:rsid w:val="00C47888"/>
    <w:rsid w:val="00C47A80"/>
    <w:rsid w:val="00C5011E"/>
    <w:rsid w:val="00C50158"/>
    <w:rsid w:val="00C502EE"/>
    <w:rsid w:val="00C504A7"/>
    <w:rsid w:val="00C510C6"/>
    <w:rsid w:val="00C51218"/>
    <w:rsid w:val="00C51676"/>
    <w:rsid w:val="00C5198F"/>
    <w:rsid w:val="00C51D20"/>
    <w:rsid w:val="00C51E7A"/>
    <w:rsid w:val="00C5246B"/>
    <w:rsid w:val="00C52572"/>
    <w:rsid w:val="00C52CF9"/>
    <w:rsid w:val="00C52D84"/>
    <w:rsid w:val="00C53C1B"/>
    <w:rsid w:val="00C53E76"/>
    <w:rsid w:val="00C54125"/>
    <w:rsid w:val="00C54717"/>
    <w:rsid w:val="00C54948"/>
    <w:rsid w:val="00C54B6B"/>
    <w:rsid w:val="00C54FF4"/>
    <w:rsid w:val="00C5514E"/>
    <w:rsid w:val="00C552B3"/>
    <w:rsid w:val="00C559B2"/>
    <w:rsid w:val="00C56E50"/>
    <w:rsid w:val="00C57818"/>
    <w:rsid w:val="00C5798C"/>
    <w:rsid w:val="00C57EB8"/>
    <w:rsid w:val="00C604FD"/>
    <w:rsid w:val="00C60502"/>
    <w:rsid w:val="00C60888"/>
    <w:rsid w:val="00C6216C"/>
    <w:rsid w:val="00C62578"/>
    <w:rsid w:val="00C62C87"/>
    <w:rsid w:val="00C631BB"/>
    <w:rsid w:val="00C632BA"/>
    <w:rsid w:val="00C634E9"/>
    <w:rsid w:val="00C6358E"/>
    <w:rsid w:val="00C636BB"/>
    <w:rsid w:val="00C63C16"/>
    <w:rsid w:val="00C63DB5"/>
    <w:rsid w:val="00C644A1"/>
    <w:rsid w:val="00C64B5B"/>
    <w:rsid w:val="00C64DF4"/>
    <w:rsid w:val="00C65998"/>
    <w:rsid w:val="00C66264"/>
    <w:rsid w:val="00C6703A"/>
    <w:rsid w:val="00C679F5"/>
    <w:rsid w:val="00C7107E"/>
    <w:rsid w:val="00C71274"/>
    <w:rsid w:val="00C724BF"/>
    <w:rsid w:val="00C72736"/>
    <w:rsid w:val="00C72BA8"/>
    <w:rsid w:val="00C72E58"/>
    <w:rsid w:val="00C7308A"/>
    <w:rsid w:val="00C73C31"/>
    <w:rsid w:val="00C7497A"/>
    <w:rsid w:val="00C750D6"/>
    <w:rsid w:val="00C7516F"/>
    <w:rsid w:val="00C7535D"/>
    <w:rsid w:val="00C75722"/>
    <w:rsid w:val="00C76441"/>
    <w:rsid w:val="00C7649D"/>
    <w:rsid w:val="00C7669C"/>
    <w:rsid w:val="00C76909"/>
    <w:rsid w:val="00C76D58"/>
    <w:rsid w:val="00C77171"/>
    <w:rsid w:val="00C77AE8"/>
    <w:rsid w:val="00C80620"/>
    <w:rsid w:val="00C807E0"/>
    <w:rsid w:val="00C80A49"/>
    <w:rsid w:val="00C810CA"/>
    <w:rsid w:val="00C818E7"/>
    <w:rsid w:val="00C81AD8"/>
    <w:rsid w:val="00C82059"/>
    <w:rsid w:val="00C8231B"/>
    <w:rsid w:val="00C824F2"/>
    <w:rsid w:val="00C82F37"/>
    <w:rsid w:val="00C831F9"/>
    <w:rsid w:val="00C83308"/>
    <w:rsid w:val="00C83C25"/>
    <w:rsid w:val="00C84276"/>
    <w:rsid w:val="00C84347"/>
    <w:rsid w:val="00C84D4B"/>
    <w:rsid w:val="00C8598E"/>
    <w:rsid w:val="00C85FE8"/>
    <w:rsid w:val="00C8602D"/>
    <w:rsid w:val="00C862A5"/>
    <w:rsid w:val="00C8644E"/>
    <w:rsid w:val="00C86C8A"/>
    <w:rsid w:val="00C86F99"/>
    <w:rsid w:val="00C8723F"/>
    <w:rsid w:val="00C87424"/>
    <w:rsid w:val="00C87609"/>
    <w:rsid w:val="00C87B5E"/>
    <w:rsid w:val="00C87CDB"/>
    <w:rsid w:val="00C900CB"/>
    <w:rsid w:val="00C90AB1"/>
    <w:rsid w:val="00C90C23"/>
    <w:rsid w:val="00C9179F"/>
    <w:rsid w:val="00C919CD"/>
    <w:rsid w:val="00C919DA"/>
    <w:rsid w:val="00C922CE"/>
    <w:rsid w:val="00C9231A"/>
    <w:rsid w:val="00C924D4"/>
    <w:rsid w:val="00C92D92"/>
    <w:rsid w:val="00C930CE"/>
    <w:rsid w:val="00C931E9"/>
    <w:rsid w:val="00C93266"/>
    <w:rsid w:val="00C93336"/>
    <w:rsid w:val="00C934F9"/>
    <w:rsid w:val="00C935AF"/>
    <w:rsid w:val="00C93DC1"/>
    <w:rsid w:val="00C94532"/>
    <w:rsid w:val="00C9464F"/>
    <w:rsid w:val="00C94DC1"/>
    <w:rsid w:val="00C94F6A"/>
    <w:rsid w:val="00C95519"/>
    <w:rsid w:val="00C96A9F"/>
    <w:rsid w:val="00C97189"/>
    <w:rsid w:val="00C9737D"/>
    <w:rsid w:val="00C97777"/>
    <w:rsid w:val="00C97A2D"/>
    <w:rsid w:val="00C97B55"/>
    <w:rsid w:val="00C97D3A"/>
    <w:rsid w:val="00C97DEC"/>
    <w:rsid w:val="00C97E38"/>
    <w:rsid w:val="00CA01BA"/>
    <w:rsid w:val="00CA036C"/>
    <w:rsid w:val="00CA0380"/>
    <w:rsid w:val="00CA096F"/>
    <w:rsid w:val="00CA1204"/>
    <w:rsid w:val="00CA16F9"/>
    <w:rsid w:val="00CA1B78"/>
    <w:rsid w:val="00CA1DF4"/>
    <w:rsid w:val="00CA1E28"/>
    <w:rsid w:val="00CA223D"/>
    <w:rsid w:val="00CA2356"/>
    <w:rsid w:val="00CA29DA"/>
    <w:rsid w:val="00CA2B81"/>
    <w:rsid w:val="00CA378E"/>
    <w:rsid w:val="00CA51E7"/>
    <w:rsid w:val="00CA54C6"/>
    <w:rsid w:val="00CA5739"/>
    <w:rsid w:val="00CA595C"/>
    <w:rsid w:val="00CA6010"/>
    <w:rsid w:val="00CA77B7"/>
    <w:rsid w:val="00CA781A"/>
    <w:rsid w:val="00CA7BC8"/>
    <w:rsid w:val="00CB051A"/>
    <w:rsid w:val="00CB0E5E"/>
    <w:rsid w:val="00CB10BD"/>
    <w:rsid w:val="00CB1188"/>
    <w:rsid w:val="00CB1691"/>
    <w:rsid w:val="00CB1ABB"/>
    <w:rsid w:val="00CB1EA5"/>
    <w:rsid w:val="00CB20F1"/>
    <w:rsid w:val="00CB277E"/>
    <w:rsid w:val="00CB2D6A"/>
    <w:rsid w:val="00CB2E76"/>
    <w:rsid w:val="00CB2E99"/>
    <w:rsid w:val="00CB2F26"/>
    <w:rsid w:val="00CB36C6"/>
    <w:rsid w:val="00CB3832"/>
    <w:rsid w:val="00CB3DE2"/>
    <w:rsid w:val="00CB4946"/>
    <w:rsid w:val="00CB498F"/>
    <w:rsid w:val="00CB4D1B"/>
    <w:rsid w:val="00CB4D1D"/>
    <w:rsid w:val="00CB4F78"/>
    <w:rsid w:val="00CB5282"/>
    <w:rsid w:val="00CB52AB"/>
    <w:rsid w:val="00CB581A"/>
    <w:rsid w:val="00CB5A4F"/>
    <w:rsid w:val="00CB7064"/>
    <w:rsid w:val="00CB706E"/>
    <w:rsid w:val="00CC04EE"/>
    <w:rsid w:val="00CC08ED"/>
    <w:rsid w:val="00CC0D55"/>
    <w:rsid w:val="00CC1417"/>
    <w:rsid w:val="00CC1592"/>
    <w:rsid w:val="00CC17BF"/>
    <w:rsid w:val="00CC1C6B"/>
    <w:rsid w:val="00CC1C98"/>
    <w:rsid w:val="00CC2181"/>
    <w:rsid w:val="00CC320D"/>
    <w:rsid w:val="00CC3450"/>
    <w:rsid w:val="00CC3C2C"/>
    <w:rsid w:val="00CC3DFD"/>
    <w:rsid w:val="00CC44E7"/>
    <w:rsid w:val="00CC4521"/>
    <w:rsid w:val="00CC4589"/>
    <w:rsid w:val="00CC4AA3"/>
    <w:rsid w:val="00CC4BE0"/>
    <w:rsid w:val="00CC5439"/>
    <w:rsid w:val="00CC5967"/>
    <w:rsid w:val="00CC5D3E"/>
    <w:rsid w:val="00CC5FC4"/>
    <w:rsid w:val="00CC6120"/>
    <w:rsid w:val="00CC64FB"/>
    <w:rsid w:val="00CC679E"/>
    <w:rsid w:val="00CC6986"/>
    <w:rsid w:val="00CC6D38"/>
    <w:rsid w:val="00CC765A"/>
    <w:rsid w:val="00CC7962"/>
    <w:rsid w:val="00CD00E9"/>
    <w:rsid w:val="00CD0471"/>
    <w:rsid w:val="00CD09FF"/>
    <w:rsid w:val="00CD0A3B"/>
    <w:rsid w:val="00CD1710"/>
    <w:rsid w:val="00CD1818"/>
    <w:rsid w:val="00CD21F2"/>
    <w:rsid w:val="00CD22D2"/>
    <w:rsid w:val="00CD2759"/>
    <w:rsid w:val="00CD2F27"/>
    <w:rsid w:val="00CD2FBB"/>
    <w:rsid w:val="00CD32B4"/>
    <w:rsid w:val="00CD340A"/>
    <w:rsid w:val="00CD3509"/>
    <w:rsid w:val="00CD35DE"/>
    <w:rsid w:val="00CD3686"/>
    <w:rsid w:val="00CD3E6A"/>
    <w:rsid w:val="00CD41DC"/>
    <w:rsid w:val="00CD431F"/>
    <w:rsid w:val="00CD4654"/>
    <w:rsid w:val="00CD53AE"/>
    <w:rsid w:val="00CD5BDB"/>
    <w:rsid w:val="00CD6205"/>
    <w:rsid w:val="00CD68C8"/>
    <w:rsid w:val="00CD6BB3"/>
    <w:rsid w:val="00CD6C3F"/>
    <w:rsid w:val="00CD6CFB"/>
    <w:rsid w:val="00CD6E90"/>
    <w:rsid w:val="00CD71E4"/>
    <w:rsid w:val="00CE006B"/>
    <w:rsid w:val="00CE040F"/>
    <w:rsid w:val="00CE05D1"/>
    <w:rsid w:val="00CE0A1C"/>
    <w:rsid w:val="00CE113C"/>
    <w:rsid w:val="00CE12F1"/>
    <w:rsid w:val="00CE280F"/>
    <w:rsid w:val="00CE2896"/>
    <w:rsid w:val="00CE2977"/>
    <w:rsid w:val="00CE2CAF"/>
    <w:rsid w:val="00CE2D56"/>
    <w:rsid w:val="00CE2D60"/>
    <w:rsid w:val="00CE3712"/>
    <w:rsid w:val="00CE3907"/>
    <w:rsid w:val="00CE3D98"/>
    <w:rsid w:val="00CE4084"/>
    <w:rsid w:val="00CE5E2E"/>
    <w:rsid w:val="00CE60F3"/>
    <w:rsid w:val="00CE6251"/>
    <w:rsid w:val="00CE67F0"/>
    <w:rsid w:val="00CE6C18"/>
    <w:rsid w:val="00CE6E68"/>
    <w:rsid w:val="00CE6E9D"/>
    <w:rsid w:val="00CE78B0"/>
    <w:rsid w:val="00CF00EA"/>
    <w:rsid w:val="00CF02D3"/>
    <w:rsid w:val="00CF030B"/>
    <w:rsid w:val="00CF064A"/>
    <w:rsid w:val="00CF0A13"/>
    <w:rsid w:val="00CF0C8D"/>
    <w:rsid w:val="00CF105B"/>
    <w:rsid w:val="00CF113C"/>
    <w:rsid w:val="00CF1C63"/>
    <w:rsid w:val="00CF1F24"/>
    <w:rsid w:val="00CF2015"/>
    <w:rsid w:val="00CF2308"/>
    <w:rsid w:val="00CF25EF"/>
    <w:rsid w:val="00CF2685"/>
    <w:rsid w:val="00CF2BF8"/>
    <w:rsid w:val="00CF3229"/>
    <w:rsid w:val="00CF348E"/>
    <w:rsid w:val="00CF3544"/>
    <w:rsid w:val="00CF39F6"/>
    <w:rsid w:val="00CF3DA1"/>
    <w:rsid w:val="00CF41DA"/>
    <w:rsid w:val="00CF494E"/>
    <w:rsid w:val="00CF5735"/>
    <w:rsid w:val="00CF6FCA"/>
    <w:rsid w:val="00CF792B"/>
    <w:rsid w:val="00CF7A39"/>
    <w:rsid w:val="00D00D98"/>
    <w:rsid w:val="00D00FF8"/>
    <w:rsid w:val="00D0176C"/>
    <w:rsid w:val="00D01A68"/>
    <w:rsid w:val="00D01C2B"/>
    <w:rsid w:val="00D01C5F"/>
    <w:rsid w:val="00D02331"/>
    <w:rsid w:val="00D036F4"/>
    <w:rsid w:val="00D04367"/>
    <w:rsid w:val="00D0466D"/>
    <w:rsid w:val="00D050BF"/>
    <w:rsid w:val="00D05E0B"/>
    <w:rsid w:val="00D062F8"/>
    <w:rsid w:val="00D06F04"/>
    <w:rsid w:val="00D06F60"/>
    <w:rsid w:val="00D06F66"/>
    <w:rsid w:val="00D06FC7"/>
    <w:rsid w:val="00D073D4"/>
    <w:rsid w:val="00D07C67"/>
    <w:rsid w:val="00D101B4"/>
    <w:rsid w:val="00D10530"/>
    <w:rsid w:val="00D10626"/>
    <w:rsid w:val="00D10E87"/>
    <w:rsid w:val="00D10FFA"/>
    <w:rsid w:val="00D1107F"/>
    <w:rsid w:val="00D11B4E"/>
    <w:rsid w:val="00D11D29"/>
    <w:rsid w:val="00D1245B"/>
    <w:rsid w:val="00D1297D"/>
    <w:rsid w:val="00D12B27"/>
    <w:rsid w:val="00D13087"/>
    <w:rsid w:val="00D1509E"/>
    <w:rsid w:val="00D15174"/>
    <w:rsid w:val="00D15AE4"/>
    <w:rsid w:val="00D15F30"/>
    <w:rsid w:val="00D15FB9"/>
    <w:rsid w:val="00D1682B"/>
    <w:rsid w:val="00D16993"/>
    <w:rsid w:val="00D16E75"/>
    <w:rsid w:val="00D177B9"/>
    <w:rsid w:val="00D177CC"/>
    <w:rsid w:val="00D17C99"/>
    <w:rsid w:val="00D17D64"/>
    <w:rsid w:val="00D17E3E"/>
    <w:rsid w:val="00D17F98"/>
    <w:rsid w:val="00D2041E"/>
    <w:rsid w:val="00D20C7E"/>
    <w:rsid w:val="00D20F40"/>
    <w:rsid w:val="00D216F9"/>
    <w:rsid w:val="00D2175A"/>
    <w:rsid w:val="00D21856"/>
    <w:rsid w:val="00D225FC"/>
    <w:rsid w:val="00D22C7E"/>
    <w:rsid w:val="00D23010"/>
    <w:rsid w:val="00D23453"/>
    <w:rsid w:val="00D23F21"/>
    <w:rsid w:val="00D245A2"/>
    <w:rsid w:val="00D247EF"/>
    <w:rsid w:val="00D24C76"/>
    <w:rsid w:val="00D24F85"/>
    <w:rsid w:val="00D25E18"/>
    <w:rsid w:val="00D26460"/>
    <w:rsid w:val="00D26BB1"/>
    <w:rsid w:val="00D27C30"/>
    <w:rsid w:val="00D27C65"/>
    <w:rsid w:val="00D300D4"/>
    <w:rsid w:val="00D309D4"/>
    <w:rsid w:val="00D313AF"/>
    <w:rsid w:val="00D3234C"/>
    <w:rsid w:val="00D325DE"/>
    <w:rsid w:val="00D3270A"/>
    <w:rsid w:val="00D327D5"/>
    <w:rsid w:val="00D3361C"/>
    <w:rsid w:val="00D337A4"/>
    <w:rsid w:val="00D338DF"/>
    <w:rsid w:val="00D33E0B"/>
    <w:rsid w:val="00D3410A"/>
    <w:rsid w:val="00D34E36"/>
    <w:rsid w:val="00D35023"/>
    <w:rsid w:val="00D351E5"/>
    <w:rsid w:val="00D35493"/>
    <w:rsid w:val="00D3558D"/>
    <w:rsid w:val="00D35AB6"/>
    <w:rsid w:val="00D35F29"/>
    <w:rsid w:val="00D37314"/>
    <w:rsid w:val="00D37A1D"/>
    <w:rsid w:val="00D37AC5"/>
    <w:rsid w:val="00D37ACA"/>
    <w:rsid w:val="00D40169"/>
    <w:rsid w:val="00D40A9A"/>
    <w:rsid w:val="00D40BFE"/>
    <w:rsid w:val="00D411BB"/>
    <w:rsid w:val="00D415E2"/>
    <w:rsid w:val="00D41723"/>
    <w:rsid w:val="00D41A3C"/>
    <w:rsid w:val="00D4212C"/>
    <w:rsid w:val="00D42B35"/>
    <w:rsid w:val="00D433E8"/>
    <w:rsid w:val="00D435D1"/>
    <w:rsid w:val="00D43779"/>
    <w:rsid w:val="00D43A83"/>
    <w:rsid w:val="00D43D1C"/>
    <w:rsid w:val="00D441DA"/>
    <w:rsid w:val="00D44680"/>
    <w:rsid w:val="00D446E5"/>
    <w:rsid w:val="00D44714"/>
    <w:rsid w:val="00D449AD"/>
    <w:rsid w:val="00D44C05"/>
    <w:rsid w:val="00D4518A"/>
    <w:rsid w:val="00D45209"/>
    <w:rsid w:val="00D45FB1"/>
    <w:rsid w:val="00D460F4"/>
    <w:rsid w:val="00D469C9"/>
    <w:rsid w:val="00D46A74"/>
    <w:rsid w:val="00D46CF9"/>
    <w:rsid w:val="00D4761F"/>
    <w:rsid w:val="00D47DD8"/>
    <w:rsid w:val="00D5096C"/>
    <w:rsid w:val="00D51357"/>
    <w:rsid w:val="00D517EE"/>
    <w:rsid w:val="00D51BF5"/>
    <w:rsid w:val="00D521FA"/>
    <w:rsid w:val="00D529FA"/>
    <w:rsid w:val="00D52A4D"/>
    <w:rsid w:val="00D52AB2"/>
    <w:rsid w:val="00D52BB5"/>
    <w:rsid w:val="00D52FF9"/>
    <w:rsid w:val="00D533C0"/>
    <w:rsid w:val="00D53AD2"/>
    <w:rsid w:val="00D53ADE"/>
    <w:rsid w:val="00D53AF3"/>
    <w:rsid w:val="00D53FDD"/>
    <w:rsid w:val="00D54D2F"/>
    <w:rsid w:val="00D5524B"/>
    <w:rsid w:val="00D55458"/>
    <w:rsid w:val="00D5567A"/>
    <w:rsid w:val="00D556F3"/>
    <w:rsid w:val="00D55D85"/>
    <w:rsid w:val="00D55EE4"/>
    <w:rsid w:val="00D56290"/>
    <w:rsid w:val="00D56CF2"/>
    <w:rsid w:val="00D56F4A"/>
    <w:rsid w:val="00D57069"/>
    <w:rsid w:val="00D57629"/>
    <w:rsid w:val="00D57A8F"/>
    <w:rsid w:val="00D6023F"/>
    <w:rsid w:val="00D605F5"/>
    <w:rsid w:val="00D60A9F"/>
    <w:rsid w:val="00D61931"/>
    <w:rsid w:val="00D6288B"/>
    <w:rsid w:val="00D62A2F"/>
    <w:rsid w:val="00D62A6E"/>
    <w:rsid w:val="00D62F39"/>
    <w:rsid w:val="00D6385B"/>
    <w:rsid w:val="00D63987"/>
    <w:rsid w:val="00D63FB1"/>
    <w:rsid w:val="00D641F2"/>
    <w:rsid w:val="00D6439E"/>
    <w:rsid w:val="00D64E5C"/>
    <w:rsid w:val="00D64F45"/>
    <w:rsid w:val="00D655A1"/>
    <w:rsid w:val="00D655B5"/>
    <w:rsid w:val="00D65B33"/>
    <w:rsid w:val="00D67180"/>
    <w:rsid w:val="00D67723"/>
    <w:rsid w:val="00D6779D"/>
    <w:rsid w:val="00D70786"/>
    <w:rsid w:val="00D70D10"/>
    <w:rsid w:val="00D715AF"/>
    <w:rsid w:val="00D718AD"/>
    <w:rsid w:val="00D719CE"/>
    <w:rsid w:val="00D72255"/>
    <w:rsid w:val="00D7375C"/>
    <w:rsid w:val="00D73967"/>
    <w:rsid w:val="00D73F13"/>
    <w:rsid w:val="00D74476"/>
    <w:rsid w:val="00D745EE"/>
    <w:rsid w:val="00D74787"/>
    <w:rsid w:val="00D74CA3"/>
    <w:rsid w:val="00D752B3"/>
    <w:rsid w:val="00D75A99"/>
    <w:rsid w:val="00D76944"/>
    <w:rsid w:val="00D76BC6"/>
    <w:rsid w:val="00D76C84"/>
    <w:rsid w:val="00D774A3"/>
    <w:rsid w:val="00D7778C"/>
    <w:rsid w:val="00D77B4C"/>
    <w:rsid w:val="00D77B7B"/>
    <w:rsid w:val="00D802CE"/>
    <w:rsid w:val="00D806FD"/>
    <w:rsid w:val="00D80A5C"/>
    <w:rsid w:val="00D81212"/>
    <w:rsid w:val="00D81AF5"/>
    <w:rsid w:val="00D81CD2"/>
    <w:rsid w:val="00D81FE1"/>
    <w:rsid w:val="00D8258B"/>
    <w:rsid w:val="00D826E0"/>
    <w:rsid w:val="00D8349D"/>
    <w:rsid w:val="00D83AAB"/>
    <w:rsid w:val="00D83F1D"/>
    <w:rsid w:val="00D84096"/>
    <w:rsid w:val="00D840ED"/>
    <w:rsid w:val="00D842EB"/>
    <w:rsid w:val="00D8435C"/>
    <w:rsid w:val="00D846EC"/>
    <w:rsid w:val="00D84DBF"/>
    <w:rsid w:val="00D84F8F"/>
    <w:rsid w:val="00D8576D"/>
    <w:rsid w:val="00D867D7"/>
    <w:rsid w:val="00D86A53"/>
    <w:rsid w:val="00D86AC4"/>
    <w:rsid w:val="00D86B1C"/>
    <w:rsid w:val="00D86C4D"/>
    <w:rsid w:val="00D90247"/>
    <w:rsid w:val="00D9029C"/>
    <w:rsid w:val="00D915A2"/>
    <w:rsid w:val="00D915CE"/>
    <w:rsid w:val="00D9225D"/>
    <w:rsid w:val="00D92CD4"/>
    <w:rsid w:val="00D92E01"/>
    <w:rsid w:val="00D92F1F"/>
    <w:rsid w:val="00D93C50"/>
    <w:rsid w:val="00D93FBD"/>
    <w:rsid w:val="00D94A02"/>
    <w:rsid w:val="00D94C3E"/>
    <w:rsid w:val="00D95265"/>
    <w:rsid w:val="00D95455"/>
    <w:rsid w:val="00D95930"/>
    <w:rsid w:val="00D95B9E"/>
    <w:rsid w:val="00D95C87"/>
    <w:rsid w:val="00D96968"/>
    <w:rsid w:val="00D9780C"/>
    <w:rsid w:val="00DA05CA"/>
    <w:rsid w:val="00DA0F46"/>
    <w:rsid w:val="00DA130F"/>
    <w:rsid w:val="00DA1350"/>
    <w:rsid w:val="00DA1F12"/>
    <w:rsid w:val="00DA227A"/>
    <w:rsid w:val="00DA3117"/>
    <w:rsid w:val="00DA3694"/>
    <w:rsid w:val="00DA38FB"/>
    <w:rsid w:val="00DA47F8"/>
    <w:rsid w:val="00DA483A"/>
    <w:rsid w:val="00DA4C93"/>
    <w:rsid w:val="00DA52D7"/>
    <w:rsid w:val="00DA5C56"/>
    <w:rsid w:val="00DA6C39"/>
    <w:rsid w:val="00DA6FC8"/>
    <w:rsid w:val="00DA7532"/>
    <w:rsid w:val="00DB0235"/>
    <w:rsid w:val="00DB0806"/>
    <w:rsid w:val="00DB08DF"/>
    <w:rsid w:val="00DB0B16"/>
    <w:rsid w:val="00DB0B61"/>
    <w:rsid w:val="00DB0D77"/>
    <w:rsid w:val="00DB0E03"/>
    <w:rsid w:val="00DB10E7"/>
    <w:rsid w:val="00DB1127"/>
    <w:rsid w:val="00DB1800"/>
    <w:rsid w:val="00DB1B01"/>
    <w:rsid w:val="00DB1FD0"/>
    <w:rsid w:val="00DB2066"/>
    <w:rsid w:val="00DB23D1"/>
    <w:rsid w:val="00DB25C7"/>
    <w:rsid w:val="00DB28F7"/>
    <w:rsid w:val="00DB2909"/>
    <w:rsid w:val="00DB2BB4"/>
    <w:rsid w:val="00DB2BCF"/>
    <w:rsid w:val="00DB2BDC"/>
    <w:rsid w:val="00DB2D70"/>
    <w:rsid w:val="00DB2F90"/>
    <w:rsid w:val="00DB4084"/>
    <w:rsid w:val="00DB43E7"/>
    <w:rsid w:val="00DB501D"/>
    <w:rsid w:val="00DB53BD"/>
    <w:rsid w:val="00DB6406"/>
    <w:rsid w:val="00DB64E2"/>
    <w:rsid w:val="00DB68B1"/>
    <w:rsid w:val="00DB6A6D"/>
    <w:rsid w:val="00DB7139"/>
    <w:rsid w:val="00DB7ADE"/>
    <w:rsid w:val="00DB7C7E"/>
    <w:rsid w:val="00DB7D4F"/>
    <w:rsid w:val="00DC04F0"/>
    <w:rsid w:val="00DC0847"/>
    <w:rsid w:val="00DC0E73"/>
    <w:rsid w:val="00DC1378"/>
    <w:rsid w:val="00DC2791"/>
    <w:rsid w:val="00DC2A0A"/>
    <w:rsid w:val="00DC2DEC"/>
    <w:rsid w:val="00DC2EC5"/>
    <w:rsid w:val="00DC3007"/>
    <w:rsid w:val="00DC3775"/>
    <w:rsid w:val="00DC4497"/>
    <w:rsid w:val="00DC4559"/>
    <w:rsid w:val="00DC4EE1"/>
    <w:rsid w:val="00DC56DB"/>
    <w:rsid w:val="00DC5DD7"/>
    <w:rsid w:val="00DC5F1C"/>
    <w:rsid w:val="00DC6525"/>
    <w:rsid w:val="00DC67B5"/>
    <w:rsid w:val="00DC680B"/>
    <w:rsid w:val="00DC68F5"/>
    <w:rsid w:val="00DC6E53"/>
    <w:rsid w:val="00DC7B7B"/>
    <w:rsid w:val="00DC7D54"/>
    <w:rsid w:val="00DD033D"/>
    <w:rsid w:val="00DD0474"/>
    <w:rsid w:val="00DD0BF5"/>
    <w:rsid w:val="00DD0FE7"/>
    <w:rsid w:val="00DD15E1"/>
    <w:rsid w:val="00DD1879"/>
    <w:rsid w:val="00DD1DED"/>
    <w:rsid w:val="00DD2066"/>
    <w:rsid w:val="00DD293B"/>
    <w:rsid w:val="00DD2B2A"/>
    <w:rsid w:val="00DD2BBD"/>
    <w:rsid w:val="00DD3B3E"/>
    <w:rsid w:val="00DD40C9"/>
    <w:rsid w:val="00DD4548"/>
    <w:rsid w:val="00DD4F27"/>
    <w:rsid w:val="00DD5304"/>
    <w:rsid w:val="00DD5DE0"/>
    <w:rsid w:val="00DD6286"/>
    <w:rsid w:val="00DD685D"/>
    <w:rsid w:val="00DD6B66"/>
    <w:rsid w:val="00DD6C9D"/>
    <w:rsid w:val="00DD7015"/>
    <w:rsid w:val="00DD7092"/>
    <w:rsid w:val="00DD70D0"/>
    <w:rsid w:val="00DD73B1"/>
    <w:rsid w:val="00DD77C7"/>
    <w:rsid w:val="00DD7C19"/>
    <w:rsid w:val="00DD7D08"/>
    <w:rsid w:val="00DE0681"/>
    <w:rsid w:val="00DE0CE5"/>
    <w:rsid w:val="00DE102F"/>
    <w:rsid w:val="00DE1437"/>
    <w:rsid w:val="00DE16F1"/>
    <w:rsid w:val="00DE17F4"/>
    <w:rsid w:val="00DE19D2"/>
    <w:rsid w:val="00DE1A78"/>
    <w:rsid w:val="00DE1AC2"/>
    <w:rsid w:val="00DE1C05"/>
    <w:rsid w:val="00DE298C"/>
    <w:rsid w:val="00DE29E2"/>
    <w:rsid w:val="00DE2FCD"/>
    <w:rsid w:val="00DE39EF"/>
    <w:rsid w:val="00DE4C74"/>
    <w:rsid w:val="00DE4CA1"/>
    <w:rsid w:val="00DE5667"/>
    <w:rsid w:val="00DE577B"/>
    <w:rsid w:val="00DE5D0D"/>
    <w:rsid w:val="00DE5DE7"/>
    <w:rsid w:val="00DE5E80"/>
    <w:rsid w:val="00DE61D5"/>
    <w:rsid w:val="00DE695A"/>
    <w:rsid w:val="00DE6C9F"/>
    <w:rsid w:val="00DE7182"/>
    <w:rsid w:val="00DE72B1"/>
    <w:rsid w:val="00DE74D6"/>
    <w:rsid w:val="00DE7FA0"/>
    <w:rsid w:val="00DF04DC"/>
    <w:rsid w:val="00DF0ED2"/>
    <w:rsid w:val="00DF0F00"/>
    <w:rsid w:val="00DF0F52"/>
    <w:rsid w:val="00DF19D3"/>
    <w:rsid w:val="00DF2092"/>
    <w:rsid w:val="00DF23B3"/>
    <w:rsid w:val="00DF285B"/>
    <w:rsid w:val="00DF2FAB"/>
    <w:rsid w:val="00DF3124"/>
    <w:rsid w:val="00DF3573"/>
    <w:rsid w:val="00DF362A"/>
    <w:rsid w:val="00DF38F2"/>
    <w:rsid w:val="00DF4223"/>
    <w:rsid w:val="00DF477C"/>
    <w:rsid w:val="00DF48A6"/>
    <w:rsid w:val="00DF4AEB"/>
    <w:rsid w:val="00DF4CB2"/>
    <w:rsid w:val="00DF5616"/>
    <w:rsid w:val="00DF6308"/>
    <w:rsid w:val="00DF6B86"/>
    <w:rsid w:val="00DF77C9"/>
    <w:rsid w:val="00E000CC"/>
    <w:rsid w:val="00E017F6"/>
    <w:rsid w:val="00E02089"/>
    <w:rsid w:val="00E02CEA"/>
    <w:rsid w:val="00E02D93"/>
    <w:rsid w:val="00E03063"/>
    <w:rsid w:val="00E03234"/>
    <w:rsid w:val="00E035EE"/>
    <w:rsid w:val="00E03A64"/>
    <w:rsid w:val="00E03E47"/>
    <w:rsid w:val="00E04571"/>
    <w:rsid w:val="00E04E43"/>
    <w:rsid w:val="00E04F7A"/>
    <w:rsid w:val="00E0546B"/>
    <w:rsid w:val="00E054F7"/>
    <w:rsid w:val="00E05B46"/>
    <w:rsid w:val="00E05E65"/>
    <w:rsid w:val="00E0749E"/>
    <w:rsid w:val="00E07F52"/>
    <w:rsid w:val="00E10ADD"/>
    <w:rsid w:val="00E10D17"/>
    <w:rsid w:val="00E10D5F"/>
    <w:rsid w:val="00E10E4D"/>
    <w:rsid w:val="00E1136C"/>
    <w:rsid w:val="00E11A0E"/>
    <w:rsid w:val="00E11D95"/>
    <w:rsid w:val="00E12AAA"/>
    <w:rsid w:val="00E12B87"/>
    <w:rsid w:val="00E12DF5"/>
    <w:rsid w:val="00E12FFE"/>
    <w:rsid w:val="00E1357C"/>
    <w:rsid w:val="00E13BD8"/>
    <w:rsid w:val="00E142D0"/>
    <w:rsid w:val="00E144CE"/>
    <w:rsid w:val="00E145B5"/>
    <w:rsid w:val="00E148EB"/>
    <w:rsid w:val="00E14AED"/>
    <w:rsid w:val="00E14CEE"/>
    <w:rsid w:val="00E151DC"/>
    <w:rsid w:val="00E154EC"/>
    <w:rsid w:val="00E1587E"/>
    <w:rsid w:val="00E15BED"/>
    <w:rsid w:val="00E16346"/>
    <w:rsid w:val="00E16B17"/>
    <w:rsid w:val="00E16E2B"/>
    <w:rsid w:val="00E172A3"/>
    <w:rsid w:val="00E17344"/>
    <w:rsid w:val="00E17874"/>
    <w:rsid w:val="00E17BE0"/>
    <w:rsid w:val="00E20112"/>
    <w:rsid w:val="00E2046D"/>
    <w:rsid w:val="00E20CB4"/>
    <w:rsid w:val="00E211BF"/>
    <w:rsid w:val="00E213CB"/>
    <w:rsid w:val="00E21A8A"/>
    <w:rsid w:val="00E21F22"/>
    <w:rsid w:val="00E22023"/>
    <w:rsid w:val="00E23499"/>
    <w:rsid w:val="00E23B16"/>
    <w:rsid w:val="00E23BAF"/>
    <w:rsid w:val="00E23C1B"/>
    <w:rsid w:val="00E23CCE"/>
    <w:rsid w:val="00E23FF2"/>
    <w:rsid w:val="00E242C1"/>
    <w:rsid w:val="00E24C22"/>
    <w:rsid w:val="00E24E40"/>
    <w:rsid w:val="00E24FFC"/>
    <w:rsid w:val="00E25355"/>
    <w:rsid w:val="00E25382"/>
    <w:rsid w:val="00E2575A"/>
    <w:rsid w:val="00E26032"/>
    <w:rsid w:val="00E2621B"/>
    <w:rsid w:val="00E266C1"/>
    <w:rsid w:val="00E268BE"/>
    <w:rsid w:val="00E26BAC"/>
    <w:rsid w:val="00E26E55"/>
    <w:rsid w:val="00E26E98"/>
    <w:rsid w:val="00E26F1B"/>
    <w:rsid w:val="00E276C0"/>
    <w:rsid w:val="00E307D6"/>
    <w:rsid w:val="00E30E2B"/>
    <w:rsid w:val="00E30F0E"/>
    <w:rsid w:val="00E315EE"/>
    <w:rsid w:val="00E319D3"/>
    <w:rsid w:val="00E31D72"/>
    <w:rsid w:val="00E32020"/>
    <w:rsid w:val="00E33489"/>
    <w:rsid w:val="00E33502"/>
    <w:rsid w:val="00E33515"/>
    <w:rsid w:val="00E33943"/>
    <w:rsid w:val="00E33B3D"/>
    <w:rsid w:val="00E33DA2"/>
    <w:rsid w:val="00E34058"/>
    <w:rsid w:val="00E34430"/>
    <w:rsid w:val="00E3499B"/>
    <w:rsid w:val="00E352CF"/>
    <w:rsid w:val="00E35569"/>
    <w:rsid w:val="00E3580E"/>
    <w:rsid w:val="00E35D13"/>
    <w:rsid w:val="00E36362"/>
    <w:rsid w:val="00E36DDF"/>
    <w:rsid w:val="00E37BEF"/>
    <w:rsid w:val="00E4025E"/>
    <w:rsid w:val="00E4083D"/>
    <w:rsid w:val="00E40B98"/>
    <w:rsid w:val="00E4122B"/>
    <w:rsid w:val="00E4231E"/>
    <w:rsid w:val="00E423C8"/>
    <w:rsid w:val="00E425A0"/>
    <w:rsid w:val="00E42627"/>
    <w:rsid w:val="00E42FC1"/>
    <w:rsid w:val="00E4343B"/>
    <w:rsid w:val="00E4365F"/>
    <w:rsid w:val="00E444F0"/>
    <w:rsid w:val="00E447F4"/>
    <w:rsid w:val="00E459F6"/>
    <w:rsid w:val="00E45E46"/>
    <w:rsid w:val="00E463EC"/>
    <w:rsid w:val="00E4668C"/>
    <w:rsid w:val="00E46745"/>
    <w:rsid w:val="00E46863"/>
    <w:rsid w:val="00E46D5A"/>
    <w:rsid w:val="00E47052"/>
    <w:rsid w:val="00E4776D"/>
    <w:rsid w:val="00E47FDC"/>
    <w:rsid w:val="00E503CA"/>
    <w:rsid w:val="00E50A21"/>
    <w:rsid w:val="00E50C70"/>
    <w:rsid w:val="00E51919"/>
    <w:rsid w:val="00E51A40"/>
    <w:rsid w:val="00E5224D"/>
    <w:rsid w:val="00E522C9"/>
    <w:rsid w:val="00E527E7"/>
    <w:rsid w:val="00E52C9F"/>
    <w:rsid w:val="00E532AB"/>
    <w:rsid w:val="00E532FF"/>
    <w:rsid w:val="00E534DA"/>
    <w:rsid w:val="00E5403F"/>
    <w:rsid w:val="00E54AF5"/>
    <w:rsid w:val="00E54C4B"/>
    <w:rsid w:val="00E54D71"/>
    <w:rsid w:val="00E553C3"/>
    <w:rsid w:val="00E55859"/>
    <w:rsid w:val="00E55E3F"/>
    <w:rsid w:val="00E55F47"/>
    <w:rsid w:val="00E55FC3"/>
    <w:rsid w:val="00E56238"/>
    <w:rsid w:val="00E564DA"/>
    <w:rsid w:val="00E56A8B"/>
    <w:rsid w:val="00E56AD5"/>
    <w:rsid w:val="00E5739D"/>
    <w:rsid w:val="00E57992"/>
    <w:rsid w:val="00E60A3C"/>
    <w:rsid w:val="00E60AED"/>
    <w:rsid w:val="00E60F19"/>
    <w:rsid w:val="00E6106E"/>
    <w:rsid w:val="00E61E1D"/>
    <w:rsid w:val="00E629E0"/>
    <w:rsid w:val="00E635C2"/>
    <w:rsid w:val="00E63735"/>
    <w:rsid w:val="00E63AF9"/>
    <w:rsid w:val="00E64D91"/>
    <w:rsid w:val="00E651DB"/>
    <w:rsid w:val="00E6534B"/>
    <w:rsid w:val="00E65765"/>
    <w:rsid w:val="00E65987"/>
    <w:rsid w:val="00E65AC0"/>
    <w:rsid w:val="00E65E32"/>
    <w:rsid w:val="00E65FAF"/>
    <w:rsid w:val="00E66932"/>
    <w:rsid w:val="00E66BA3"/>
    <w:rsid w:val="00E66D02"/>
    <w:rsid w:val="00E66E9F"/>
    <w:rsid w:val="00E6732B"/>
    <w:rsid w:val="00E674B2"/>
    <w:rsid w:val="00E674E1"/>
    <w:rsid w:val="00E67E3E"/>
    <w:rsid w:val="00E70258"/>
    <w:rsid w:val="00E707CA"/>
    <w:rsid w:val="00E708BC"/>
    <w:rsid w:val="00E7156A"/>
    <w:rsid w:val="00E71797"/>
    <w:rsid w:val="00E71F47"/>
    <w:rsid w:val="00E72100"/>
    <w:rsid w:val="00E725A3"/>
    <w:rsid w:val="00E72930"/>
    <w:rsid w:val="00E72E55"/>
    <w:rsid w:val="00E731CF"/>
    <w:rsid w:val="00E7320C"/>
    <w:rsid w:val="00E7358E"/>
    <w:rsid w:val="00E748B6"/>
    <w:rsid w:val="00E74B6B"/>
    <w:rsid w:val="00E74E9A"/>
    <w:rsid w:val="00E750F1"/>
    <w:rsid w:val="00E75376"/>
    <w:rsid w:val="00E757C4"/>
    <w:rsid w:val="00E7607C"/>
    <w:rsid w:val="00E761E6"/>
    <w:rsid w:val="00E766CB"/>
    <w:rsid w:val="00E76B6A"/>
    <w:rsid w:val="00E76BD8"/>
    <w:rsid w:val="00E76D91"/>
    <w:rsid w:val="00E77F29"/>
    <w:rsid w:val="00E8018A"/>
    <w:rsid w:val="00E8043F"/>
    <w:rsid w:val="00E809E9"/>
    <w:rsid w:val="00E80E61"/>
    <w:rsid w:val="00E81C45"/>
    <w:rsid w:val="00E81D27"/>
    <w:rsid w:val="00E81D6E"/>
    <w:rsid w:val="00E82488"/>
    <w:rsid w:val="00E8262E"/>
    <w:rsid w:val="00E82C1A"/>
    <w:rsid w:val="00E82C86"/>
    <w:rsid w:val="00E8325F"/>
    <w:rsid w:val="00E83D52"/>
    <w:rsid w:val="00E83F7A"/>
    <w:rsid w:val="00E841D8"/>
    <w:rsid w:val="00E84623"/>
    <w:rsid w:val="00E84634"/>
    <w:rsid w:val="00E84B7E"/>
    <w:rsid w:val="00E853EE"/>
    <w:rsid w:val="00E85D2D"/>
    <w:rsid w:val="00E86CD6"/>
    <w:rsid w:val="00E87544"/>
    <w:rsid w:val="00E87895"/>
    <w:rsid w:val="00E87BAE"/>
    <w:rsid w:val="00E87CE9"/>
    <w:rsid w:val="00E9026C"/>
    <w:rsid w:val="00E90303"/>
    <w:rsid w:val="00E9036C"/>
    <w:rsid w:val="00E903BB"/>
    <w:rsid w:val="00E907CB"/>
    <w:rsid w:val="00E90B1B"/>
    <w:rsid w:val="00E913B3"/>
    <w:rsid w:val="00E91E7A"/>
    <w:rsid w:val="00E92434"/>
    <w:rsid w:val="00E924B1"/>
    <w:rsid w:val="00E9279E"/>
    <w:rsid w:val="00E92CB7"/>
    <w:rsid w:val="00E92EB8"/>
    <w:rsid w:val="00E92EDF"/>
    <w:rsid w:val="00E92F1B"/>
    <w:rsid w:val="00E9391E"/>
    <w:rsid w:val="00E93F53"/>
    <w:rsid w:val="00E95E95"/>
    <w:rsid w:val="00E9663D"/>
    <w:rsid w:val="00E974DC"/>
    <w:rsid w:val="00E97C21"/>
    <w:rsid w:val="00E97F9A"/>
    <w:rsid w:val="00EA0083"/>
    <w:rsid w:val="00EA0627"/>
    <w:rsid w:val="00EA0A40"/>
    <w:rsid w:val="00EA1370"/>
    <w:rsid w:val="00EA1565"/>
    <w:rsid w:val="00EA1569"/>
    <w:rsid w:val="00EA1865"/>
    <w:rsid w:val="00EA2ECB"/>
    <w:rsid w:val="00EA3156"/>
    <w:rsid w:val="00EA365A"/>
    <w:rsid w:val="00EA412C"/>
    <w:rsid w:val="00EA4396"/>
    <w:rsid w:val="00EA4784"/>
    <w:rsid w:val="00EA47C9"/>
    <w:rsid w:val="00EA49B4"/>
    <w:rsid w:val="00EA4B8C"/>
    <w:rsid w:val="00EA4C5A"/>
    <w:rsid w:val="00EA511A"/>
    <w:rsid w:val="00EA54E8"/>
    <w:rsid w:val="00EA54EB"/>
    <w:rsid w:val="00EA57F6"/>
    <w:rsid w:val="00EA5AC3"/>
    <w:rsid w:val="00EA6BD9"/>
    <w:rsid w:val="00EA6EEB"/>
    <w:rsid w:val="00EA778D"/>
    <w:rsid w:val="00EA795E"/>
    <w:rsid w:val="00EA7B03"/>
    <w:rsid w:val="00EA7BDF"/>
    <w:rsid w:val="00EA7DC9"/>
    <w:rsid w:val="00EB0CA8"/>
    <w:rsid w:val="00EB0E36"/>
    <w:rsid w:val="00EB1275"/>
    <w:rsid w:val="00EB1967"/>
    <w:rsid w:val="00EB1993"/>
    <w:rsid w:val="00EB1DB1"/>
    <w:rsid w:val="00EB21E3"/>
    <w:rsid w:val="00EB2D9E"/>
    <w:rsid w:val="00EB2EFF"/>
    <w:rsid w:val="00EB2F4E"/>
    <w:rsid w:val="00EB318E"/>
    <w:rsid w:val="00EB34C5"/>
    <w:rsid w:val="00EB3AFC"/>
    <w:rsid w:val="00EB4F35"/>
    <w:rsid w:val="00EB4F66"/>
    <w:rsid w:val="00EB575C"/>
    <w:rsid w:val="00EB581C"/>
    <w:rsid w:val="00EB6047"/>
    <w:rsid w:val="00EB608D"/>
    <w:rsid w:val="00EB641F"/>
    <w:rsid w:val="00EB652E"/>
    <w:rsid w:val="00EB661A"/>
    <w:rsid w:val="00EB7684"/>
    <w:rsid w:val="00EB7D11"/>
    <w:rsid w:val="00EB7ECE"/>
    <w:rsid w:val="00EC06C1"/>
    <w:rsid w:val="00EC08CF"/>
    <w:rsid w:val="00EC0934"/>
    <w:rsid w:val="00EC0B3C"/>
    <w:rsid w:val="00EC15DC"/>
    <w:rsid w:val="00EC26FC"/>
    <w:rsid w:val="00EC2746"/>
    <w:rsid w:val="00EC276B"/>
    <w:rsid w:val="00EC2A08"/>
    <w:rsid w:val="00EC3085"/>
    <w:rsid w:val="00EC30E5"/>
    <w:rsid w:val="00EC3107"/>
    <w:rsid w:val="00EC33B1"/>
    <w:rsid w:val="00EC34CB"/>
    <w:rsid w:val="00EC4016"/>
    <w:rsid w:val="00EC48F4"/>
    <w:rsid w:val="00EC50F1"/>
    <w:rsid w:val="00EC57F5"/>
    <w:rsid w:val="00EC5CC7"/>
    <w:rsid w:val="00EC6A04"/>
    <w:rsid w:val="00EC6BBC"/>
    <w:rsid w:val="00EC6CDD"/>
    <w:rsid w:val="00EC6F28"/>
    <w:rsid w:val="00EC730D"/>
    <w:rsid w:val="00EC7390"/>
    <w:rsid w:val="00EC7E5C"/>
    <w:rsid w:val="00EC7EF9"/>
    <w:rsid w:val="00ED0344"/>
    <w:rsid w:val="00ED0405"/>
    <w:rsid w:val="00ED08F7"/>
    <w:rsid w:val="00ED099C"/>
    <w:rsid w:val="00ED17E5"/>
    <w:rsid w:val="00ED1A16"/>
    <w:rsid w:val="00ED1D70"/>
    <w:rsid w:val="00ED2B52"/>
    <w:rsid w:val="00ED2C0E"/>
    <w:rsid w:val="00ED2CB4"/>
    <w:rsid w:val="00ED376C"/>
    <w:rsid w:val="00ED4647"/>
    <w:rsid w:val="00ED48A2"/>
    <w:rsid w:val="00ED4A55"/>
    <w:rsid w:val="00ED4CDC"/>
    <w:rsid w:val="00ED4E71"/>
    <w:rsid w:val="00ED54F0"/>
    <w:rsid w:val="00ED5AA6"/>
    <w:rsid w:val="00ED5CDA"/>
    <w:rsid w:val="00ED693C"/>
    <w:rsid w:val="00ED6AD6"/>
    <w:rsid w:val="00ED6C50"/>
    <w:rsid w:val="00ED739F"/>
    <w:rsid w:val="00ED7894"/>
    <w:rsid w:val="00EE0618"/>
    <w:rsid w:val="00EE15AE"/>
    <w:rsid w:val="00EE1B21"/>
    <w:rsid w:val="00EE2700"/>
    <w:rsid w:val="00EE2A91"/>
    <w:rsid w:val="00EE2E43"/>
    <w:rsid w:val="00EE3B6B"/>
    <w:rsid w:val="00EE3EA3"/>
    <w:rsid w:val="00EE3ECA"/>
    <w:rsid w:val="00EE3FC5"/>
    <w:rsid w:val="00EE4317"/>
    <w:rsid w:val="00EE49D3"/>
    <w:rsid w:val="00EE5186"/>
    <w:rsid w:val="00EE563F"/>
    <w:rsid w:val="00EE5B16"/>
    <w:rsid w:val="00EE5F5F"/>
    <w:rsid w:val="00EE6226"/>
    <w:rsid w:val="00EE6324"/>
    <w:rsid w:val="00EE66A9"/>
    <w:rsid w:val="00EE68EC"/>
    <w:rsid w:val="00EE6C40"/>
    <w:rsid w:val="00EE6EE9"/>
    <w:rsid w:val="00EF00E1"/>
    <w:rsid w:val="00EF06E4"/>
    <w:rsid w:val="00EF087D"/>
    <w:rsid w:val="00EF0B6A"/>
    <w:rsid w:val="00EF12F6"/>
    <w:rsid w:val="00EF143F"/>
    <w:rsid w:val="00EF1457"/>
    <w:rsid w:val="00EF15CC"/>
    <w:rsid w:val="00EF243B"/>
    <w:rsid w:val="00EF2D90"/>
    <w:rsid w:val="00EF3029"/>
    <w:rsid w:val="00EF365F"/>
    <w:rsid w:val="00EF3753"/>
    <w:rsid w:val="00EF394C"/>
    <w:rsid w:val="00EF3C89"/>
    <w:rsid w:val="00EF3E69"/>
    <w:rsid w:val="00EF431E"/>
    <w:rsid w:val="00EF44E4"/>
    <w:rsid w:val="00EF4693"/>
    <w:rsid w:val="00EF4A57"/>
    <w:rsid w:val="00EF4C24"/>
    <w:rsid w:val="00EF5146"/>
    <w:rsid w:val="00EF58DD"/>
    <w:rsid w:val="00EF59BF"/>
    <w:rsid w:val="00EF641B"/>
    <w:rsid w:val="00EF649B"/>
    <w:rsid w:val="00EF64EE"/>
    <w:rsid w:val="00EF6B0B"/>
    <w:rsid w:val="00EF6EC0"/>
    <w:rsid w:val="00EF72C0"/>
    <w:rsid w:val="00EF7652"/>
    <w:rsid w:val="00F000D9"/>
    <w:rsid w:val="00F00202"/>
    <w:rsid w:val="00F003EE"/>
    <w:rsid w:val="00F00431"/>
    <w:rsid w:val="00F00436"/>
    <w:rsid w:val="00F005F8"/>
    <w:rsid w:val="00F00834"/>
    <w:rsid w:val="00F01013"/>
    <w:rsid w:val="00F0117B"/>
    <w:rsid w:val="00F019E4"/>
    <w:rsid w:val="00F01E0A"/>
    <w:rsid w:val="00F028D8"/>
    <w:rsid w:val="00F02A57"/>
    <w:rsid w:val="00F02BDB"/>
    <w:rsid w:val="00F037FE"/>
    <w:rsid w:val="00F0385C"/>
    <w:rsid w:val="00F04225"/>
    <w:rsid w:val="00F0435E"/>
    <w:rsid w:val="00F0484F"/>
    <w:rsid w:val="00F04EDF"/>
    <w:rsid w:val="00F05187"/>
    <w:rsid w:val="00F0559E"/>
    <w:rsid w:val="00F05708"/>
    <w:rsid w:val="00F05C40"/>
    <w:rsid w:val="00F05DAB"/>
    <w:rsid w:val="00F06242"/>
    <w:rsid w:val="00F0651A"/>
    <w:rsid w:val="00F06527"/>
    <w:rsid w:val="00F072E6"/>
    <w:rsid w:val="00F0781F"/>
    <w:rsid w:val="00F0798C"/>
    <w:rsid w:val="00F07D76"/>
    <w:rsid w:val="00F07FA9"/>
    <w:rsid w:val="00F1017C"/>
    <w:rsid w:val="00F10185"/>
    <w:rsid w:val="00F10D0B"/>
    <w:rsid w:val="00F10E11"/>
    <w:rsid w:val="00F11020"/>
    <w:rsid w:val="00F11796"/>
    <w:rsid w:val="00F120E7"/>
    <w:rsid w:val="00F12CDF"/>
    <w:rsid w:val="00F12E8D"/>
    <w:rsid w:val="00F13083"/>
    <w:rsid w:val="00F134C5"/>
    <w:rsid w:val="00F13FA9"/>
    <w:rsid w:val="00F1440E"/>
    <w:rsid w:val="00F148F1"/>
    <w:rsid w:val="00F1496E"/>
    <w:rsid w:val="00F149DC"/>
    <w:rsid w:val="00F14D3D"/>
    <w:rsid w:val="00F1533A"/>
    <w:rsid w:val="00F15805"/>
    <w:rsid w:val="00F15D76"/>
    <w:rsid w:val="00F16042"/>
    <w:rsid w:val="00F16B08"/>
    <w:rsid w:val="00F16F49"/>
    <w:rsid w:val="00F175B3"/>
    <w:rsid w:val="00F17EC2"/>
    <w:rsid w:val="00F206DE"/>
    <w:rsid w:val="00F2186F"/>
    <w:rsid w:val="00F21DB2"/>
    <w:rsid w:val="00F22CCB"/>
    <w:rsid w:val="00F2351B"/>
    <w:rsid w:val="00F23941"/>
    <w:rsid w:val="00F23D10"/>
    <w:rsid w:val="00F240C0"/>
    <w:rsid w:val="00F241EC"/>
    <w:rsid w:val="00F24AB0"/>
    <w:rsid w:val="00F25343"/>
    <w:rsid w:val="00F253E2"/>
    <w:rsid w:val="00F2544F"/>
    <w:rsid w:val="00F2546B"/>
    <w:rsid w:val="00F25B38"/>
    <w:rsid w:val="00F25CC6"/>
    <w:rsid w:val="00F25D64"/>
    <w:rsid w:val="00F26285"/>
    <w:rsid w:val="00F26476"/>
    <w:rsid w:val="00F26847"/>
    <w:rsid w:val="00F26AA1"/>
    <w:rsid w:val="00F26DD9"/>
    <w:rsid w:val="00F27096"/>
    <w:rsid w:val="00F278C3"/>
    <w:rsid w:val="00F27915"/>
    <w:rsid w:val="00F27E2D"/>
    <w:rsid w:val="00F27F13"/>
    <w:rsid w:val="00F30036"/>
    <w:rsid w:val="00F30483"/>
    <w:rsid w:val="00F305AA"/>
    <w:rsid w:val="00F307DB"/>
    <w:rsid w:val="00F308C9"/>
    <w:rsid w:val="00F30DFB"/>
    <w:rsid w:val="00F30EB1"/>
    <w:rsid w:val="00F31093"/>
    <w:rsid w:val="00F31344"/>
    <w:rsid w:val="00F314A8"/>
    <w:rsid w:val="00F32381"/>
    <w:rsid w:val="00F32B1E"/>
    <w:rsid w:val="00F32B7A"/>
    <w:rsid w:val="00F32F5F"/>
    <w:rsid w:val="00F3334B"/>
    <w:rsid w:val="00F33625"/>
    <w:rsid w:val="00F337F4"/>
    <w:rsid w:val="00F3384A"/>
    <w:rsid w:val="00F33A8B"/>
    <w:rsid w:val="00F33B62"/>
    <w:rsid w:val="00F33C7E"/>
    <w:rsid w:val="00F33EF8"/>
    <w:rsid w:val="00F34267"/>
    <w:rsid w:val="00F35459"/>
    <w:rsid w:val="00F35E09"/>
    <w:rsid w:val="00F36AC7"/>
    <w:rsid w:val="00F36D84"/>
    <w:rsid w:val="00F36FD0"/>
    <w:rsid w:val="00F36FF0"/>
    <w:rsid w:val="00F375C8"/>
    <w:rsid w:val="00F37728"/>
    <w:rsid w:val="00F3792E"/>
    <w:rsid w:val="00F37C82"/>
    <w:rsid w:val="00F401B0"/>
    <w:rsid w:val="00F410D1"/>
    <w:rsid w:val="00F4146D"/>
    <w:rsid w:val="00F41471"/>
    <w:rsid w:val="00F4162F"/>
    <w:rsid w:val="00F41816"/>
    <w:rsid w:val="00F41F77"/>
    <w:rsid w:val="00F42252"/>
    <w:rsid w:val="00F426CF"/>
    <w:rsid w:val="00F4313F"/>
    <w:rsid w:val="00F435BA"/>
    <w:rsid w:val="00F43C2B"/>
    <w:rsid w:val="00F443E6"/>
    <w:rsid w:val="00F44C11"/>
    <w:rsid w:val="00F4523D"/>
    <w:rsid w:val="00F45431"/>
    <w:rsid w:val="00F45BA5"/>
    <w:rsid w:val="00F45CD6"/>
    <w:rsid w:val="00F45F4B"/>
    <w:rsid w:val="00F462F6"/>
    <w:rsid w:val="00F46470"/>
    <w:rsid w:val="00F46499"/>
    <w:rsid w:val="00F466E3"/>
    <w:rsid w:val="00F467C1"/>
    <w:rsid w:val="00F478AD"/>
    <w:rsid w:val="00F4790B"/>
    <w:rsid w:val="00F5008B"/>
    <w:rsid w:val="00F50498"/>
    <w:rsid w:val="00F506A8"/>
    <w:rsid w:val="00F51F3B"/>
    <w:rsid w:val="00F5222B"/>
    <w:rsid w:val="00F524FC"/>
    <w:rsid w:val="00F52B1C"/>
    <w:rsid w:val="00F52D54"/>
    <w:rsid w:val="00F52DD8"/>
    <w:rsid w:val="00F535AE"/>
    <w:rsid w:val="00F539FF"/>
    <w:rsid w:val="00F53BC1"/>
    <w:rsid w:val="00F53DBF"/>
    <w:rsid w:val="00F5485B"/>
    <w:rsid w:val="00F54B91"/>
    <w:rsid w:val="00F54DC6"/>
    <w:rsid w:val="00F55127"/>
    <w:rsid w:val="00F552AA"/>
    <w:rsid w:val="00F552AC"/>
    <w:rsid w:val="00F55323"/>
    <w:rsid w:val="00F554F7"/>
    <w:rsid w:val="00F55591"/>
    <w:rsid w:val="00F556F4"/>
    <w:rsid w:val="00F55B43"/>
    <w:rsid w:val="00F561D9"/>
    <w:rsid w:val="00F56B59"/>
    <w:rsid w:val="00F56C7D"/>
    <w:rsid w:val="00F57003"/>
    <w:rsid w:val="00F57111"/>
    <w:rsid w:val="00F5776E"/>
    <w:rsid w:val="00F57A87"/>
    <w:rsid w:val="00F57B3E"/>
    <w:rsid w:val="00F6031D"/>
    <w:rsid w:val="00F60B38"/>
    <w:rsid w:val="00F60BF6"/>
    <w:rsid w:val="00F60E89"/>
    <w:rsid w:val="00F611B6"/>
    <w:rsid w:val="00F6157B"/>
    <w:rsid w:val="00F61839"/>
    <w:rsid w:val="00F619A3"/>
    <w:rsid w:val="00F61AA3"/>
    <w:rsid w:val="00F61AED"/>
    <w:rsid w:val="00F61BD6"/>
    <w:rsid w:val="00F620B8"/>
    <w:rsid w:val="00F6246E"/>
    <w:rsid w:val="00F6289A"/>
    <w:rsid w:val="00F62D49"/>
    <w:rsid w:val="00F6325E"/>
    <w:rsid w:val="00F63B3A"/>
    <w:rsid w:val="00F6400D"/>
    <w:rsid w:val="00F642C4"/>
    <w:rsid w:val="00F64819"/>
    <w:rsid w:val="00F64C17"/>
    <w:rsid w:val="00F661A8"/>
    <w:rsid w:val="00F67222"/>
    <w:rsid w:val="00F67EAC"/>
    <w:rsid w:val="00F70108"/>
    <w:rsid w:val="00F70139"/>
    <w:rsid w:val="00F7052F"/>
    <w:rsid w:val="00F71585"/>
    <w:rsid w:val="00F71F78"/>
    <w:rsid w:val="00F72218"/>
    <w:rsid w:val="00F7313A"/>
    <w:rsid w:val="00F736CF"/>
    <w:rsid w:val="00F73AFA"/>
    <w:rsid w:val="00F742EF"/>
    <w:rsid w:val="00F75660"/>
    <w:rsid w:val="00F7595D"/>
    <w:rsid w:val="00F75DCB"/>
    <w:rsid w:val="00F76337"/>
    <w:rsid w:val="00F770D8"/>
    <w:rsid w:val="00F7763F"/>
    <w:rsid w:val="00F77674"/>
    <w:rsid w:val="00F7772A"/>
    <w:rsid w:val="00F80BB1"/>
    <w:rsid w:val="00F80FBF"/>
    <w:rsid w:val="00F8123D"/>
    <w:rsid w:val="00F812AF"/>
    <w:rsid w:val="00F817B1"/>
    <w:rsid w:val="00F81947"/>
    <w:rsid w:val="00F81D93"/>
    <w:rsid w:val="00F81F1C"/>
    <w:rsid w:val="00F82188"/>
    <w:rsid w:val="00F8226D"/>
    <w:rsid w:val="00F82769"/>
    <w:rsid w:val="00F828CC"/>
    <w:rsid w:val="00F82A69"/>
    <w:rsid w:val="00F82F75"/>
    <w:rsid w:val="00F8356A"/>
    <w:rsid w:val="00F835BD"/>
    <w:rsid w:val="00F837BB"/>
    <w:rsid w:val="00F83AEE"/>
    <w:rsid w:val="00F83E86"/>
    <w:rsid w:val="00F83F4A"/>
    <w:rsid w:val="00F8420E"/>
    <w:rsid w:val="00F844AC"/>
    <w:rsid w:val="00F84DA4"/>
    <w:rsid w:val="00F853C5"/>
    <w:rsid w:val="00F854B8"/>
    <w:rsid w:val="00F85540"/>
    <w:rsid w:val="00F85826"/>
    <w:rsid w:val="00F859A3"/>
    <w:rsid w:val="00F859CC"/>
    <w:rsid w:val="00F85F05"/>
    <w:rsid w:val="00F869D3"/>
    <w:rsid w:val="00F86D5F"/>
    <w:rsid w:val="00F8787F"/>
    <w:rsid w:val="00F90017"/>
    <w:rsid w:val="00F90309"/>
    <w:rsid w:val="00F90365"/>
    <w:rsid w:val="00F9062F"/>
    <w:rsid w:val="00F90EEA"/>
    <w:rsid w:val="00F90FAF"/>
    <w:rsid w:val="00F910A8"/>
    <w:rsid w:val="00F91125"/>
    <w:rsid w:val="00F929CD"/>
    <w:rsid w:val="00F92D6E"/>
    <w:rsid w:val="00F92E74"/>
    <w:rsid w:val="00F92EDE"/>
    <w:rsid w:val="00F930B9"/>
    <w:rsid w:val="00F93363"/>
    <w:rsid w:val="00F935D6"/>
    <w:rsid w:val="00F93C4E"/>
    <w:rsid w:val="00F9410F"/>
    <w:rsid w:val="00F94456"/>
    <w:rsid w:val="00F94999"/>
    <w:rsid w:val="00F94A67"/>
    <w:rsid w:val="00F94D9F"/>
    <w:rsid w:val="00F958A6"/>
    <w:rsid w:val="00F95BFD"/>
    <w:rsid w:val="00F96437"/>
    <w:rsid w:val="00F96496"/>
    <w:rsid w:val="00F9663F"/>
    <w:rsid w:val="00F96A09"/>
    <w:rsid w:val="00F96E68"/>
    <w:rsid w:val="00F9734F"/>
    <w:rsid w:val="00F977AE"/>
    <w:rsid w:val="00F978C6"/>
    <w:rsid w:val="00FA02E7"/>
    <w:rsid w:val="00FA04CA"/>
    <w:rsid w:val="00FA0AF8"/>
    <w:rsid w:val="00FA0C83"/>
    <w:rsid w:val="00FA0DF8"/>
    <w:rsid w:val="00FA160A"/>
    <w:rsid w:val="00FA2042"/>
    <w:rsid w:val="00FA33D9"/>
    <w:rsid w:val="00FA37F5"/>
    <w:rsid w:val="00FA386B"/>
    <w:rsid w:val="00FA3C1B"/>
    <w:rsid w:val="00FA50D6"/>
    <w:rsid w:val="00FA5465"/>
    <w:rsid w:val="00FA5AB2"/>
    <w:rsid w:val="00FA5D97"/>
    <w:rsid w:val="00FA5DC3"/>
    <w:rsid w:val="00FA68C6"/>
    <w:rsid w:val="00FA6A4F"/>
    <w:rsid w:val="00FA778E"/>
    <w:rsid w:val="00FA7FE4"/>
    <w:rsid w:val="00FB186D"/>
    <w:rsid w:val="00FB1E1F"/>
    <w:rsid w:val="00FB259E"/>
    <w:rsid w:val="00FB27CF"/>
    <w:rsid w:val="00FB29B9"/>
    <w:rsid w:val="00FB382C"/>
    <w:rsid w:val="00FB3ACA"/>
    <w:rsid w:val="00FB3FDF"/>
    <w:rsid w:val="00FB40EE"/>
    <w:rsid w:val="00FB44E9"/>
    <w:rsid w:val="00FB47DE"/>
    <w:rsid w:val="00FB4F85"/>
    <w:rsid w:val="00FB51FC"/>
    <w:rsid w:val="00FB5A36"/>
    <w:rsid w:val="00FB60EC"/>
    <w:rsid w:val="00FB625F"/>
    <w:rsid w:val="00FB62EC"/>
    <w:rsid w:val="00FB66E5"/>
    <w:rsid w:val="00FB6982"/>
    <w:rsid w:val="00FB7983"/>
    <w:rsid w:val="00FB7B25"/>
    <w:rsid w:val="00FC006A"/>
    <w:rsid w:val="00FC00F7"/>
    <w:rsid w:val="00FC1BBF"/>
    <w:rsid w:val="00FC272B"/>
    <w:rsid w:val="00FC2A1B"/>
    <w:rsid w:val="00FC2C3B"/>
    <w:rsid w:val="00FC2D4B"/>
    <w:rsid w:val="00FC3056"/>
    <w:rsid w:val="00FC319F"/>
    <w:rsid w:val="00FC340B"/>
    <w:rsid w:val="00FC38EA"/>
    <w:rsid w:val="00FC493E"/>
    <w:rsid w:val="00FC4DEA"/>
    <w:rsid w:val="00FC56A4"/>
    <w:rsid w:val="00FC57FC"/>
    <w:rsid w:val="00FC58E9"/>
    <w:rsid w:val="00FC5BC0"/>
    <w:rsid w:val="00FC5D1A"/>
    <w:rsid w:val="00FC68DA"/>
    <w:rsid w:val="00FC6A13"/>
    <w:rsid w:val="00FC6C54"/>
    <w:rsid w:val="00FC6F5D"/>
    <w:rsid w:val="00FC78D8"/>
    <w:rsid w:val="00FC7A25"/>
    <w:rsid w:val="00FC7DDB"/>
    <w:rsid w:val="00FD0447"/>
    <w:rsid w:val="00FD08BE"/>
    <w:rsid w:val="00FD0A3A"/>
    <w:rsid w:val="00FD0AC9"/>
    <w:rsid w:val="00FD1473"/>
    <w:rsid w:val="00FD15A4"/>
    <w:rsid w:val="00FD1750"/>
    <w:rsid w:val="00FD184D"/>
    <w:rsid w:val="00FD2CA0"/>
    <w:rsid w:val="00FD3763"/>
    <w:rsid w:val="00FD3861"/>
    <w:rsid w:val="00FD3BF2"/>
    <w:rsid w:val="00FD4486"/>
    <w:rsid w:val="00FD4D2F"/>
    <w:rsid w:val="00FD4DCF"/>
    <w:rsid w:val="00FD5F1B"/>
    <w:rsid w:val="00FD60D0"/>
    <w:rsid w:val="00FD628C"/>
    <w:rsid w:val="00FD6681"/>
    <w:rsid w:val="00FD67D7"/>
    <w:rsid w:val="00FD6877"/>
    <w:rsid w:val="00FD6F02"/>
    <w:rsid w:val="00FD6FAA"/>
    <w:rsid w:val="00FD72AF"/>
    <w:rsid w:val="00FD7397"/>
    <w:rsid w:val="00FD7897"/>
    <w:rsid w:val="00FD7936"/>
    <w:rsid w:val="00FE051B"/>
    <w:rsid w:val="00FE0B75"/>
    <w:rsid w:val="00FE0E1D"/>
    <w:rsid w:val="00FE0FFF"/>
    <w:rsid w:val="00FE1027"/>
    <w:rsid w:val="00FE102F"/>
    <w:rsid w:val="00FE1B48"/>
    <w:rsid w:val="00FE23D2"/>
    <w:rsid w:val="00FE246B"/>
    <w:rsid w:val="00FE248E"/>
    <w:rsid w:val="00FE2530"/>
    <w:rsid w:val="00FE2AC6"/>
    <w:rsid w:val="00FE346D"/>
    <w:rsid w:val="00FE3F85"/>
    <w:rsid w:val="00FE46D4"/>
    <w:rsid w:val="00FE488C"/>
    <w:rsid w:val="00FE4EF8"/>
    <w:rsid w:val="00FE56EB"/>
    <w:rsid w:val="00FE5A96"/>
    <w:rsid w:val="00FE5F78"/>
    <w:rsid w:val="00FE75A8"/>
    <w:rsid w:val="00FE768D"/>
    <w:rsid w:val="00FE7A49"/>
    <w:rsid w:val="00FF02D8"/>
    <w:rsid w:val="00FF095D"/>
    <w:rsid w:val="00FF0C02"/>
    <w:rsid w:val="00FF0D1B"/>
    <w:rsid w:val="00FF146A"/>
    <w:rsid w:val="00FF1B13"/>
    <w:rsid w:val="00FF1E88"/>
    <w:rsid w:val="00FF1EA2"/>
    <w:rsid w:val="00FF1EDF"/>
    <w:rsid w:val="00FF235E"/>
    <w:rsid w:val="00FF285A"/>
    <w:rsid w:val="00FF2AAC"/>
    <w:rsid w:val="00FF2ECD"/>
    <w:rsid w:val="00FF37A2"/>
    <w:rsid w:val="00FF3865"/>
    <w:rsid w:val="00FF3DD7"/>
    <w:rsid w:val="00FF4451"/>
    <w:rsid w:val="00FF4E93"/>
    <w:rsid w:val="00FF4FB3"/>
    <w:rsid w:val="00FF502A"/>
    <w:rsid w:val="00FF53B5"/>
    <w:rsid w:val="00FF5508"/>
    <w:rsid w:val="00FF56D5"/>
    <w:rsid w:val="00FF6289"/>
    <w:rsid w:val="00FF675F"/>
    <w:rsid w:val="00FF6F2A"/>
    <w:rsid w:val="00FF7581"/>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5D80A"/>
  <w15:docId w15:val="{D4D14B81-766F-4286-8A94-D2B750EA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E68"/>
    <w:pPr>
      <w:widowControl w:val="0"/>
    </w:pPr>
  </w:style>
  <w:style w:type="paragraph" w:styleId="Heading1">
    <w:name w:val="heading 1"/>
    <w:basedOn w:val="Normal"/>
    <w:next w:val="Normal"/>
    <w:qFormat/>
    <w:rsid w:val="00F828CC"/>
    <w:pPr>
      <w:keepNext/>
      <w:autoSpaceDE w:val="0"/>
      <w:autoSpaceDN w:val="0"/>
      <w:adjustRightInd w:val="0"/>
      <w:outlineLvl w:val="0"/>
    </w:pPr>
    <w:rPr>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828CC"/>
    <w:pPr>
      <w:widowControl/>
      <w:tabs>
        <w:tab w:val="left" w:pos="-720"/>
        <w:tab w:val="left" w:pos="720"/>
        <w:tab w:val="left" w:pos="1260"/>
      </w:tabs>
      <w:suppressAutoHyphens/>
      <w:ind w:left="720"/>
      <w:jc w:val="both"/>
    </w:pPr>
    <w:rPr>
      <w:spacing w:val="-3"/>
    </w:rPr>
  </w:style>
  <w:style w:type="paragraph" w:styleId="Header">
    <w:name w:val="header"/>
    <w:basedOn w:val="Normal"/>
    <w:link w:val="HeaderChar"/>
    <w:uiPriority w:val="99"/>
    <w:rsid w:val="00F828CC"/>
    <w:pPr>
      <w:tabs>
        <w:tab w:val="center" w:pos="4320"/>
        <w:tab w:val="right" w:pos="8640"/>
      </w:tabs>
    </w:pPr>
  </w:style>
  <w:style w:type="paragraph" w:styleId="Footer">
    <w:name w:val="footer"/>
    <w:basedOn w:val="Normal"/>
    <w:link w:val="FooterChar"/>
    <w:uiPriority w:val="99"/>
    <w:rsid w:val="00F828CC"/>
    <w:pPr>
      <w:tabs>
        <w:tab w:val="center" w:pos="4320"/>
        <w:tab w:val="right" w:pos="8640"/>
      </w:tabs>
    </w:pPr>
  </w:style>
  <w:style w:type="character" w:styleId="FootnoteReference">
    <w:name w:val="footnote reference"/>
    <w:semiHidden/>
    <w:rsid w:val="00936D0F"/>
  </w:style>
  <w:style w:type="paragraph" w:styleId="BalloonText">
    <w:name w:val="Balloon Text"/>
    <w:basedOn w:val="Normal"/>
    <w:semiHidden/>
    <w:rsid w:val="00936D0F"/>
    <w:rPr>
      <w:rFonts w:ascii="Tahoma" w:hAnsi="Tahoma" w:cs="Tahoma"/>
      <w:sz w:val="16"/>
      <w:szCs w:val="16"/>
    </w:rPr>
  </w:style>
  <w:style w:type="paragraph" w:styleId="DocumentMap">
    <w:name w:val="Document Map"/>
    <w:basedOn w:val="Normal"/>
    <w:semiHidden/>
    <w:rsid w:val="00936D0F"/>
    <w:pPr>
      <w:shd w:val="clear" w:color="auto" w:fill="000080"/>
    </w:pPr>
    <w:rPr>
      <w:rFonts w:ascii="Tahoma" w:hAnsi="Tahoma" w:cs="Tahoma"/>
    </w:rPr>
  </w:style>
  <w:style w:type="paragraph" w:styleId="Revision">
    <w:name w:val="Revision"/>
    <w:hidden/>
    <w:uiPriority w:val="99"/>
    <w:semiHidden/>
    <w:rsid w:val="00400E23"/>
    <w:rPr>
      <w:snapToGrid w:val="0"/>
      <w:sz w:val="24"/>
    </w:rPr>
  </w:style>
  <w:style w:type="character" w:styleId="CommentReference">
    <w:name w:val="annotation reference"/>
    <w:rsid w:val="00107F71"/>
    <w:rPr>
      <w:sz w:val="16"/>
      <w:szCs w:val="16"/>
    </w:rPr>
  </w:style>
  <w:style w:type="paragraph" w:styleId="CommentText">
    <w:name w:val="annotation text"/>
    <w:basedOn w:val="Normal"/>
    <w:link w:val="CommentTextChar"/>
    <w:rsid w:val="00107F71"/>
  </w:style>
  <w:style w:type="character" w:customStyle="1" w:styleId="CommentTextChar">
    <w:name w:val="Comment Text Char"/>
    <w:basedOn w:val="DefaultParagraphFont"/>
    <w:link w:val="CommentText"/>
    <w:rsid w:val="00107F71"/>
  </w:style>
  <w:style w:type="paragraph" w:styleId="CommentSubject">
    <w:name w:val="annotation subject"/>
    <w:basedOn w:val="CommentText"/>
    <w:next w:val="CommentText"/>
    <w:link w:val="CommentSubjectChar"/>
    <w:rsid w:val="00107F71"/>
    <w:rPr>
      <w:b/>
      <w:bCs/>
    </w:rPr>
  </w:style>
  <w:style w:type="character" w:customStyle="1" w:styleId="CommentSubjectChar">
    <w:name w:val="Comment Subject Char"/>
    <w:link w:val="CommentSubject"/>
    <w:rsid w:val="00107F71"/>
    <w:rPr>
      <w:b/>
      <w:bCs/>
    </w:rPr>
  </w:style>
  <w:style w:type="character" w:styleId="IntenseEmphasis">
    <w:name w:val="Intense Emphasis"/>
    <w:uiPriority w:val="21"/>
    <w:qFormat/>
    <w:rsid w:val="0084276F"/>
    <w:rPr>
      <w:b/>
      <w:bCs/>
      <w:i/>
      <w:iCs/>
      <w:color w:val="4F81BD"/>
    </w:rPr>
  </w:style>
  <w:style w:type="paragraph" w:styleId="NoSpacing">
    <w:name w:val="No Spacing"/>
    <w:uiPriority w:val="1"/>
    <w:qFormat/>
    <w:rsid w:val="005B040F"/>
    <w:pPr>
      <w:widowControl w:val="0"/>
    </w:pPr>
  </w:style>
  <w:style w:type="character" w:customStyle="1" w:styleId="FooterChar">
    <w:name w:val="Footer Char"/>
    <w:link w:val="Footer"/>
    <w:uiPriority w:val="99"/>
    <w:rsid w:val="005238F7"/>
  </w:style>
  <w:style w:type="character" w:customStyle="1" w:styleId="tgc">
    <w:name w:val="_tgc"/>
    <w:rsid w:val="000A3E6B"/>
  </w:style>
  <w:style w:type="character" w:styleId="Hyperlink">
    <w:name w:val="Hyperlink"/>
    <w:basedOn w:val="DefaultParagraphFont"/>
    <w:uiPriority w:val="99"/>
    <w:rsid w:val="00E55F47"/>
    <w:rPr>
      <w:color w:val="0000FF" w:themeColor="hyperlink"/>
      <w:u w:val="single"/>
    </w:rPr>
  </w:style>
  <w:style w:type="numbering" w:customStyle="1" w:styleId="NoList1">
    <w:name w:val="No List1"/>
    <w:next w:val="NoList"/>
    <w:uiPriority w:val="99"/>
    <w:semiHidden/>
    <w:unhideWhenUsed/>
    <w:rsid w:val="009E02B4"/>
  </w:style>
  <w:style w:type="paragraph" w:styleId="ListParagraph">
    <w:name w:val="List Paragraph"/>
    <w:basedOn w:val="Normal"/>
    <w:uiPriority w:val="34"/>
    <w:qFormat/>
    <w:rsid w:val="009E02B4"/>
    <w:pPr>
      <w:ind w:left="720"/>
      <w:contextualSpacing/>
    </w:pPr>
  </w:style>
  <w:style w:type="character" w:customStyle="1" w:styleId="hvr">
    <w:name w:val="hvr"/>
    <w:basedOn w:val="DefaultParagraphFont"/>
    <w:rsid w:val="009E02B4"/>
  </w:style>
  <w:style w:type="character" w:styleId="Strong">
    <w:name w:val="Strong"/>
    <w:basedOn w:val="DefaultParagraphFont"/>
    <w:uiPriority w:val="22"/>
    <w:qFormat/>
    <w:rsid w:val="009E02B4"/>
    <w:rPr>
      <w:b/>
      <w:bCs/>
    </w:rPr>
  </w:style>
  <w:style w:type="table" w:styleId="TableGrid">
    <w:name w:val="Table Grid"/>
    <w:basedOn w:val="TableNormal"/>
    <w:rsid w:val="009E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E02B4"/>
  </w:style>
  <w:style w:type="table" w:customStyle="1" w:styleId="TableGrid1">
    <w:name w:val="Table Grid1"/>
    <w:basedOn w:val="TableNormal"/>
    <w:next w:val="TableGrid"/>
    <w:rsid w:val="009E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E02B4"/>
  </w:style>
  <w:style w:type="table" w:customStyle="1" w:styleId="TableGrid2">
    <w:name w:val="Table Grid2"/>
    <w:basedOn w:val="TableNormal"/>
    <w:next w:val="TableGrid"/>
    <w:rsid w:val="009E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75114"/>
  </w:style>
  <w:style w:type="table" w:customStyle="1" w:styleId="TableGrid3">
    <w:name w:val="Table Grid3"/>
    <w:basedOn w:val="TableNormal"/>
    <w:next w:val="TableGrid"/>
    <w:rsid w:val="0057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75114"/>
  </w:style>
  <w:style w:type="table" w:customStyle="1" w:styleId="TableGrid4">
    <w:name w:val="Table Grid4"/>
    <w:basedOn w:val="TableNormal"/>
    <w:next w:val="TableGrid"/>
    <w:rsid w:val="0057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81CBF"/>
  </w:style>
  <w:style w:type="table" w:customStyle="1" w:styleId="TableGrid5">
    <w:name w:val="Table Grid5"/>
    <w:basedOn w:val="TableNormal"/>
    <w:next w:val="TableGrid"/>
    <w:rsid w:val="0078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6F01"/>
    <w:rPr>
      <w:color w:val="800080"/>
      <w:u w:val="single"/>
    </w:rPr>
  </w:style>
  <w:style w:type="paragraph" w:customStyle="1" w:styleId="msonormal0">
    <w:name w:val="msonormal"/>
    <w:basedOn w:val="Normal"/>
    <w:rsid w:val="00706F01"/>
    <w:pPr>
      <w:widowControl/>
      <w:spacing w:before="100" w:beforeAutospacing="1" w:after="100" w:afterAutospacing="1"/>
    </w:pPr>
    <w:rPr>
      <w:rFonts w:ascii="Times New Roman" w:hAnsi="Times New Roman" w:cs="Times New Roman"/>
      <w:sz w:val="24"/>
      <w:szCs w:val="24"/>
    </w:rPr>
  </w:style>
  <w:style w:type="paragraph" w:customStyle="1" w:styleId="xl78">
    <w:name w:val="xl78"/>
    <w:basedOn w:val="Normal"/>
    <w:rsid w:val="00706F01"/>
    <w:pPr>
      <w:widowControl/>
      <w:spacing w:before="100" w:beforeAutospacing="1" w:after="100" w:afterAutospacing="1"/>
      <w:jc w:val="center"/>
    </w:pPr>
    <w:rPr>
      <w:rFonts w:ascii="Times New Roman" w:hAnsi="Times New Roman" w:cs="Times New Roman"/>
      <w:b/>
      <w:bCs/>
      <w:sz w:val="24"/>
      <w:szCs w:val="24"/>
    </w:rPr>
  </w:style>
  <w:style w:type="paragraph" w:customStyle="1" w:styleId="xl79">
    <w:name w:val="xl79"/>
    <w:basedOn w:val="Normal"/>
    <w:rsid w:val="00706F01"/>
    <w:pPr>
      <w:widowControl/>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0">
    <w:name w:val="xl80"/>
    <w:basedOn w:val="Normal"/>
    <w:rsid w:val="00706F01"/>
    <w:pPr>
      <w:widowControl/>
      <w:spacing w:before="100" w:beforeAutospacing="1" w:after="100" w:afterAutospacing="1"/>
    </w:pPr>
    <w:rPr>
      <w:rFonts w:ascii="Times New Roman" w:hAnsi="Times New Roman" w:cs="Times New Roman"/>
      <w:sz w:val="24"/>
      <w:szCs w:val="24"/>
    </w:rPr>
  </w:style>
  <w:style w:type="paragraph" w:customStyle="1" w:styleId="xl81">
    <w:name w:val="xl81"/>
    <w:basedOn w:val="Normal"/>
    <w:rsid w:val="00706F01"/>
    <w:pPr>
      <w:widowControl/>
      <w:spacing w:before="100" w:beforeAutospacing="1" w:after="100" w:afterAutospacing="1"/>
      <w:textAlignment w:val="top"/>
    </w:pPr>
    <w:rPr>
      <w:rFonts w:ascii="Times New Roman" w:hAnsi="Times New Roman" w:cs="Times New Roman"/>
      <w:color w:val="000000"/>
      <w:sz w:val="24"/>
      <w:szCs w:val="24"/>
    </w:rPr>
  </w:style>
  <w:style w:type="paragraph" w:customStyle="1" w:styleId="xl82">
    <w:name w:val="xl82"/>
    <w:basedOn w:val="Normal"/>
    <w:rsid w:val="00706F01"/>
    <w:pPr>
      <w:widowControl/>
      <w:spacing w:before="100" w:beforeAutospacing="1" w:after="100" w:afterAutospacing="1"/>
      <w:jc w:val="right"/>
      <w:textAlignment w:val="top"/>
    </w:pPr>
    <w:rPr>
      <w:rFonts w:ascii="Times New Roman" w:hAnsi="Times New Roman" w:cs="Times New Roman"/>
      <w:sz w:val="24"/>
      <w:szCs w:val="24"/>
    </w:rPr>
  </w:style>
  <w:style w:type="paragraph" w:customStyle="1" w:styleId="xl83">
    <w:name w:val="xl83"/>
    <w:basedOn w:val="Normal"/>
    <w:rsid w:val="00706F01"/>
    <w:pPr>
      <w:widowControl/>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706F01"/>
    <w:pPr>
      <w:widowControl/>
      <w:spacing w:before="100" w:beforeAutospacing="1" w:after="100" w:afterAutospacing="1"/>
      <w:textAlignment w:val="top"/>
    </w:pPr>
    <w:rPr>
      <w:rFonts w:ascii="Times New Roman" w:hAnsi="Times New Roman" w:cs="Times New Roman"/>
      <w:sz w:val="24"/>
      <w:szCs w:val="24"/>
    </w:rPr>
  </w:style>
  <w:style w:type="paragraph" w:customStyle="1" w:styleId="xl85">
    <w:name w:val="xl85"/>
    <w:basedOn w:val="Normal"/>
    <w:rsid w:val="00706F01"/>
    <w:pPr>
      <w:widowControl/>
      <w:spacing w:before="100" w:beforeAutospacing="1" w:after="100" w:afterAutospacing="1"/>
      <w:textAlignment w:val="top"/>
    </w:pPr>
    <w:rPr>
      <w:rFonts w:ascii="Times New Roman" w:hAnsi="Times New Roman" w:cs="Times New Roman"/>
      <w:sz w:val="24"/>
      <w:szCs w:val="24"/>
    </w:rPr>
  </w:style>
  <w:style w:type="paragraph" w:customStyle="1" w:styleId="xl86">
    <w:name w:val="xl86"/>
    <w:basedOn w:val="Normal"/>
    <w:rsid w:val="00706F01"/>
    <w:pPr>
      <w:widowControl/>
      <w:spacing w:before="100" w:beforeAutospacing="1" w:after="100" w:afterAutospacing="1"/>
    </w:pPr>
    <w:rPr>
      <w:rFonts w:ascii="Times New Roman" w:hAnsi="Times New Roman" w:cs="Times New Roman"/>
      <w:b/>
      <w:bCs/>
      <w:sz w:val="24"/>
      <w:szCs w:val="24"/>
      <w:u w:val="single"/>
    </w:rPr>
  </w:style>
  <w:style w:type="paragraph" w:customStyle="1" w:styleId="xl87">
    <w:name w:val="xl87"/>
    <w:basedOn w:val="Normal"/>
    <w:rsid w:val="00706F01"/>
    <w:pPr>
      <w:widowControl/>
      <w:spacing w:before="100" w:beforeAutospacing="1" w:after="100" w:afterAutospacing="1"/>
    </w:pPr>
    <w:rPr>
      <w:rFonts w:ascii="Times New Roman" w:hAnsi="Times New Roman" w:cs="Times New Roman"/>
      <w:sz w:val="24"/>
      <w:szCs w:val="24"/>
      <w:u w:val="single"/>
    </w:rPr>
  </w:style>
  <w:style w:type="paragraph" w:customStyle="1" w:styleId="xl88">
    <w:name w:val="xl88"/>
    <w:basedOn w:val="Normal"/>
    <w:rsid w:val="00706F01"/>
    <w:pPr>
      <w:widowControl/>
      <w:spacing w:before="100" w:beforeAutospacing="1" w:after="100" w:afterAutospacing="1"/>
      <w:textAlignment w:val="top"/>
    </w:pPr>
    <w:rPr>
      <w:rFonts w:ascii="Times New Roman" w:hAnsi="Times New Roman" w:cs="Times New Roman"/>
      <w:color w:val="000000"/>
      <w:sz w:val="24"/>
      <w:szCs w:val="24"/>
      <w:u w:val="single"/>
    </w:rPr>
  </w:style>
  <w:style w:type="character" w:styleId="UnresolvedMention">
    <w:name w:val="Unresolved Mention"/>
    <w:basedOn w:val="DefaultParagraphFont"/>
    <w:uiPriority w:val="99"/>
    <w:semiHidden/>
    <w:unhideWhenUsed/>
    <w:rsid w:val="00956FB3"/>
    <w:rPr>
      <w:color w:val="605E5C"/>
      <w:shd w:val="clear" w:color="auto" w:fill="E1DFDD"/>
    </w:rPr>
  </w:style>
  <w:style w:type="paragraph" w:customStyle="1" w:styleId="xmsolistparagraph">
    <w:name w:val="x_msolistparagraph"/>
    <w:basedOn w:val="Normal"/>
    <w:rsid w:val="006A1C63"/>
    <w:pPr>
      <w:widowControl/>
      <w:spacing w:before="100" w:beforeAutospacing="1" w:after="100" w:afterAutospacing="1"/>
    </w:pPr>
    <w:rPr>
      <w:rFonts w:ascii="Aptos" w:eastAsiaTheme="minorHAnsi" w:hAnsi="Aptos" w:cs="Aptos"/>
      <w:sz w:val="24"/>
      <w:szCs w:val="24"/>
    </w:rPr>
  </w:style>
  <w:style w:type="character" w:customStyle="1" w:styleId="HeaderChar">
    <w:name w:val="Header Char"/>
    <w:basedOn w:val="DefaultParagraphFont"/>
    <w:link w:val="Header"/>
    <w:uiPriority w:val="99"/>
    <w:rsid w:val="00441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087">
      <w:bodyDiv w:val="1"/>
      <w:marLeft w:val="0"/>
      <w:marRight w:val="0"/>
      <w:marTop w:val="0"/>
      <w:marBottom w:val="0"/>
      <w:divBdr>
        <w:top w:val="none" w:sz="0" w:space="0" w:color="auto"/>
        <w:left w:val="none" w:sz="0" w:space="0" w:color="auto"/>
        <w:bottom w:val="none" w:sz="0" w:space="0" w:color="auto"/>
        <w:right w:val="none" w:sz="0" w:space="0" w:color="auto"/>
      </w:divBdr>
    </w:div>
    <w:div w:id="43212993">
      <w:bodyDiv w:val="1"/>
      <w:marLeft w:val="0"/>
      <w:marRight w:val="0"/>
      <w:marTop w:val="0"/>
      <w:marBottom w:val="0"/>
      <w:divBdr>
        <w:top w:val="none" w:sz="0" w:space="0" w:color="auto"/>
        <w:left w:val="none" w:sz="0" w:space="0" w:color="auto"/>
        <w:bottom w:val="none" w:sz="0" w:space="0" w:color="auto"/>
        <w:right w:val="none" w:sz="0" w:space="0" w:color="auto"/>
      </w:divBdr>
    </w:div>
    <w:div w:id="64114259">
      <w:bodyDiv w:val="1"/>
      <w:marLeft w:val="0"/>
      <w:marRight w:val="0"/>
      <w:marTop w:val="0"/>
      <w:marBottom w:val="0"/>
      <w:divBdr>
        <w:top w:val="none" w:sz="0" w:space="0" w:color="auto"/>
        <w:left w:val="none" w:sz="0" w:space="0" w:color="auto"/>
        <w:bottom w:val="none" w:sz="0" w:space="0" w:color="auto"/>
        <w:right w:val="none" w:sz="0" w:space="0" w:color="auto"/>
      </w:divBdr>
    </w:div>
    <w:div w:id="97068326">
      <w:bodyDiv w:val="1"/>
      <w:marLeft w:val="0"/>
      <w:marRight w:val="0"/>
      <w:marTop w:val="0"/>
      <w:marBottom w:val="0"/>
      <w:divBdr>
        <w:top w:val="none" w:sz="0" w:space="0" w:color="auto"/>
        <w:left w:val="none" w:sz="0" w:space="0" w:color="auto"/>
        <w:bottom w:val="none" w:sz="0" w:space="0" w:color="auto"/>
        <w:right w:val="none" w:sz="0" w:space="0" w:color="auto"/>
      </w:divBdr>
    </w:div>
    <w:div w:id="101151352">
      <w:bodyDiv w:val="1"/>
      <w:marLeft w:val="0"/>
      <w:marRight w:val="0"/>
      <w:marTop w:val="0"/>
      <w:marBottom w:val="0"/>
      <w:divBdr>
        <w:top w:val="none" w:sz="0" w:space="0" w:color="auto"/>
        <w:left w:val="none" w:sz="0" w:space="0" w:color="auto"/>
        <w:bottom w:val="none" w:sz="0" w:space="0" w:color="auto"/>
        <w:right w:val="none" w:sz="0" w:space="0" w:color="auto"/>
      </w:divBdr>
    </w:div>
    <w:div w:id="157156402">
      <w:bodyDiv w:val="1"/>
      <w:marLeft w:val="0"/>
      <w:marRight w:val="0"/>
      <w:marTop w:val="0"/>
      <w:marBottom w:val="0"/>
      <w:divBdr>
        <w:top w:val="none" w:sz="0" w:space="0" w:color="auto"/>
        <w:left w:val="none" w:sz="0" w:space="0" w:color="auto"/>
        <w:bottom w:val="none" w:sz="0" w:space="0" w:color="auto"/>
        <w:right w:val="none" w:sz="0" w:space="0" w:color="auto"/>
      </w:divBdr>
    </w:div>
    <w:div w:id="204634647">
      <w:bodyDiv w:val="1"/>
      <w:marLeft w:val="0"/>
      <w:marRight w:val="0"/>
      <w:marTop w:val="0"/>
      <w:marBottom w:val="0"/>
      <w:divBdr>
        <w:top w:val="none" w:sz="0" w:space="0" w:color="auto"/>
        <w:left w:val="none" w:sz="0" w:space="0" w:color="auto"/>
        <w:bottom w:val="none" w:sz="0" w:space="0" w:color="auto"/>
        <w:right w:val="none" w:sz="0" w:space="0" w:color="auto"/>
      </w:divBdr>
    </w:div>
    <w:div w:id="205217989">
      <w:bodyDiv w:val="1"/>
      <w:marLeft w:val="0"/>
      <w:marRight w:val="0"/>
      <w:marTop w:val="0"/>
      <w:marBottom w:val="0"/>
      <w:divBdr>
        <w:top w:val="none" w:sz="0" w:space="0" w:color="auto"/>
        <w:left w:val="none" w:sz="0" w:space="0" w:color="auto"/>
        <w:bottom w:val="none" w:sz="0" w:space="0" w:color="auto"/>
        <w:right w:val="none" w:sz="0" w:space="0" w:color="auto"/>
      </w:divBdr>
    </w:div>
    <w:div w:id="210656524">
      <w:bodyDiv w:val="1"/>
      <w:marLeft w:val="0"/>
      <w:marRight w:val="0"/>
      <w:marTop w:val="0"/>
      <w:marBottom w:val="0"/>
      <w:divBdr>
        <w:top w:val="none" w:sz="0" w:space="0" w:color="auto"/>
        <w:left w:val="none" w:sz="0" w:space="0" w:color="auto"/>
        <w:bottom w:val="none" w:sz="0" w:space="0" w:color="auto"/>
        <w:right w:val="none" w:sz="0" w:space="0" w:color="auto"/>
      </w:divBdr>
    </w:div>
    <w:div w:id="220941058">
      <w:bodyDiv w:val="1"/>
      <w:marLeft w:val="0"/>
      <w:marRight w:val="0"/>
      <w:marTop w:val="0"/>
      <w:marBottom w:val="0"/>
      <w:divBdr>
        <w:top w:val="none" w:sz="0" w:space="0" w:color="auto"/>
        <w:left w:val="none" w:sz="0" w:space="0" w:color="auto"/>
        <w:bottom w:val="none" w:sz="0" w:space="0" w:color="auto"/>
        <w:right w:val="none" w:sz="0" w:space="0" w:color="auto"/>
      </w:divBdr>
    </w:div>
    <w:div w:id="221603343">
      <w:bodyDiv w:val="1"/>
      <w:marLeft w:val="0"/>
      <w:marRight w:val="0"/>
      <w:marTop w:val="0"/>
      <w:marBottom w:val="0"/>
      <w:divBdr>
        <w:top w:val="none" w:sz="0" w:space="0" w:color="auto"/>
        <w:left w:val="none" w:sz="0" w:space="0" w:color="auto"/>
        <w:bottom w:val="none" w:sz="0" w:space="0" w:color="auto"/>
        <w:right w:val="none" w:sz="0" w:space="0" w:color="auto"/>
      </w:divBdr>
    </w:div>
    <w:div w:id="268513128">
      <w:bodyDiv w:val="1"/>
      <w:marLeft w:val="0"/>
      <w:marRight w:val="0"/>
      <w:marTop w:val="0"/>
      <w:marBottom w:val="0"/>
      <w:divBdr>
        <w:top w:val="none" w:sz="0" w:space="0" w:color="auto"/>
        <w:left w:val="none" w:sz="0" w:space="0" w:color="auto"/>
        <w:bottom w:val="none" w:sz="0" w:space="0" w:color="auto"/>
        <w:right w:val="none" w:sz="0" w:space="0" w:color="auto"/>
      </w:divBdr>
    </w:div>
    <w:div w:id="277878135">
      <w:bodyDiv w:val="1"/>
      <w:marLeft w:val="0"/>
      <w:marRight w:val="0"/>
      <w:marTop w:val="0"/>
      <w:marBottom w:val="0"/>
      <w:divBdr>
        <w:top w:val="none" w:sz="0" w:space="0" w:color="auto"/>
        <w:left w:val="none" w:sz="0" w:space="0" w:color="auto"/>
        <w:bottom w:val="none" w:sz="0" w:space="0" w:color="auto"/>
        <w:right w:val="none" w:sz="0" w:space="0" w:color="auto"/>
      </w:divBdr>
    </w:div>
    <w:div w:id="279998385">
      <w:bodyDiv w:val="1"/>
      <w:marLeft w:val="0"/>
      <w:marRight w:val="0"/>
      <w:marTop w:val="0"/>
      <w:marBottom w:val="0"/>
      <w:divBdr>
        <w:top w:val="none" w:sz="0" w:space="0" w:color="auto"/>
        <w:left w:val="none" w:sz="0" w:space="0" w:color="auto"/>
        <w:bottom w:val="none" w:sz="0" w:space="0" w:color="auto"/>
        <w:right w:val="none" w:sz="0" w:space="0" w:color="auto"/>
      </w:divBdr>
    </w:div>
    <w:div w:id="299118933">
      <w:bodyDiv w:val="1"/>
      <w:marLeft w:val="0"/>
      <w:marRight w:val="0"/>
      <w:marTop w:val="0"/>
      <w:marBottom w:val="0"/>
      <w:divBdr>
        <w:top w:val="none" w:sz="0" w:space="0" w:color="auto"/>
        <w:left w:val="none" w:sz="0" w:space="0" w:color="auto"/>
        <w:bottom w:val="none" w:sz="0" w:space="0" w:color="auto"/>
        <w:right w:val="none" w:sz="0" w:space="0" w:color="auto"/>
      </w:divBdr>
    </w:div>
    <w:div w:id="300229529">
      <w:bodyDiv w:val="1"/>
      <w:marLeft w:val="0"/>
      <w:marRight w:val="0"/>
      <w:marTop w:val="0"/>
      <w:marBottom w:val="0"/>
      <w:divBdr>
        <w:top w:val="none" w:sz="0" w:space="0" w:color="auto"/>
        <w:left w:val="none" w:sz="0" w:space="0" w:color="auto"/>
        <w:bottom w:val="none" w:sz="0" w:space="0" w:color="auto"/>
        <w:right w:val="none" w:sz="0" w:space="0" w:color="auto"/>
      </w:divBdr>
    </w:div>
    <w:div w:id="317349471">
      <w:bodyDiv w:val="1"/>
      <w:marLeft w:val="0"/>
      <w:marRight w:val="0"/>
      <w:marTop w:val="0"/>
      <w:marBottom w:val="0"/>
      <w:divBdr>
        <w:top w:val="none" w:sz="0" w:space="0" w:color="auto"/>
        <w:left w:val="none" w:sz="0" w:space="0" w:color="auto"/>
        <w:bottom w:val="none" w:sz="0" w:space="0" w:color="auto"/>
        <w:right w:val="none" w:sz="0" w:space="0" w:color="auto"/>
      </w:divBdr>
    </w:div>
    <w:div w:id="385228540">
      <w:bodyDiv w:val="1"/>
      <w:marLeft w:val="0"/>
      <w:marRight w:val="0"/>
      <w:marTop w:val="0"/>
      <w:marBottom w:val="0"/>
      <w:divBdr>
        <w:top w:val="none" w:sz="0" w:space="0" w:color="auto"/>
        <w:left w:val="none" w:sz="0" w:space="0" w:color="auto"/>
        <w:bottom w:val="none" w:sz="0" w:space="0" w:color="auto"/>
        <w:right w:val="none" w:sz="0" w:space="0" w:color="auto"/>
      </w:divBdr>
    </w:div>
    <w:div w:id="390730833">
      <w:bodyDiv w:val="1"/>
      <w:marLeft w:val="0"/>
      <w:marRight w:val="0"/>
      <w:marTop w:val="0"/>
      <w:marBottom w:val="0"/>
      <w:divBdr>
        <w:top w:val="none" w:sz="0" w:space="0" w:color="auto"/>
        <w:left w:val="none" w:sz="0" w:space="0" w:color="auto"/>
        <w:bottom w:val="none" w:sz="0" w:space="0" w:color="auto"/>
        <w:right w:val="none" w:sz="0" w:space="0" w:color="auto"/>
      </w:divBdr>
    </w:div>
    <w:div w:id="399064445">
      <w:bodyDiv w:val="1"/>
      <w:marLeft w:val="0"/>
      <w:marRight w:val="0"/>
      <w:marTop w:val="0"/>
      <w:marBottom w:val="0"/>
      <w:divBdr>
        <w:top w:val="none" w:sz="0" w:space="0" w:color="auto"/>
        <w:left w:val="none" w:sz="0" w:space="0" w:color="auto"/>
        <w:bottom w:val="none" w:sz="0" w:space="0" w:color="auto"/>
        <w:right w:val="none" w:sz="0" w:space="0" w:color="auto"/>
      </w:divBdr>
    </w:div>
    <w:div w:id="401605683">
      <w:bodyDiv w:val="1"/>
      <w:marLeft w:val="0"/>
      <w:marRight w:val="0"/>
      <w:marTop w:val="0"/>
      <w:marBottom w:val="0"/>
      <w:divBdr>
        <w:top w:val="none" w:sz="0" w:space="0" w:color="auto"/>
        <w:left w:val="none" w:sz="0" w:space="0" w:color="auto"/>
        <w:bottom w:val="none" w:sz="0" w:space="0" w:color="auto"/>
        <w:right w:val="none" w:sz="0" w:space="0" w:color="auto"/>
      </w:divBdr>
    </w:div>
    <w:div w:id="437726504">
      <w:bodyDiv w:val="1"/>
      <w:marLeft w:val="0"/>
      <w:marRight w:val="0"/>
      <w:marTop w:val="0"/>
      <w:marBottom w:val="0"/>
      <w:divBdr>
        <w:top w:val="none" w:sz="0" w:space="0" w:color="auto"/>
        <w:left w:val="none" w:sz="0" w:space="0" w:color="auto"/>
        <w:bottom w:val="none" w:sz="0" w:space="0" w:color="auto"/>
        <w:right w:val="none" w:sz="0" w:space="0" w:color="auto"/>
      </w:divBdr>
    </w:div>
    <w:div w:id="455223834">
      <w:bodyDiv w:val="1"/>
      <w:marLeft w:val="0"/>
      <w:marRight w:val="0"/>
      <w:marTop w:val="0"/>
      <w:marBottom w:val="0"/>
      <w:divBdr>
        <w:top w:val="none" w:sz="0" w:space="0" w:color="auto"/>
        <w:left w:val="none" w:sz="0" w:space="0" w:color="auto"/>
        <w:bottom w:val="none" w:sz="0" w:space="0" w:color="auto"/>
        <w:right w:val="none" w:sz="0" w:space="0" w:color="auto"/>
      </w:divBdr>
    </w:div>
    <w:div w:id="458374769">
      <w:bodyDiv w:val="1"/>
      <w:marLeft w:val="0"/>
      <w:marRight w:val="0"/>
      <w:marTop w:val="0"/>
      <w:marBottom w:val="0"/>
      <w:divBdr>
        <w:top w:val="none" w:sz="0" w:space="0" w:color="auto"/>
        <w:left w:val="none" w:sz="0" w:space="0" w:color="auto"/>
        <w:bottom w:val="none" w:sz="0" w:space="0" w:color="auto"/>
        <w:right w:val="none" w:sz="0" w:space="0" w:color="auto"/>
      </w:divBdr>
    </w:div>
    <w:div w:id="458501692">
      <w:bodyDiv w:val="1"/>
      <w:marLeft w:val="0"/>
      <w:marRight w:val="0"/>
      <w:marTop w:val="0"/>
      <w:marBottom w:val="0"/>
      <w:divBdr>
        <w:top w:val="none" w:sz="0" w:space="0" w:color="auto"/>
        <w:left w:val="none" w:sz="0" w:space="0" w:color="auto"/>
        <w:bottom w:val="none" w:sz="0" w:space="0" w:color="auto"/>
        <w:right w:val="none" w:sz="0" w:space="0" w:color="auto"/>
      </w:divBdr>
    </w:div>
    <w:div w:id="510225569">
      <w:bodyDiv w:val="1"/>
      <w:marLeft w:val="0"/>
      <w:marRight w:val="0"/>
      <w:marTop w:val="0"/>
      <w:marBottom w:val="0"/>
      <w:divBdr>
        <w:top w:val="none" w:sz="0" w:space="0" w:color="auto"/>
        <w:left w:val="none" w:sz="0" w:space="0" w:color="auto"/>
        <w:bottom w:val="none" w:sz="0" w:space="0" w:color="auto"/>
        <w:right w:val="none" w:sz="0" w:space="0" w:color="auto"/>
      </w:divBdr>
    </w:div>
    <w:div w:id="526065222">
      <w:bodyDiv w:val="1"/>
      <w:marLeft w:val="0"/>
      <w:marRight w:val="0"/>
      <w:marTop w:val="0"/>
      <w:marBottom w:val="0"/>
      <w:divBdr>
        <w:top w:val="none" w:sz="0" w:space="0" w:color="auto"/>
        <w:left w:val="none" w:sz="0" w:space="0" w:color="auto"/>
        <w:bottom w:val="none" w:sz="0" w:space="0" w:color="auto"/>
        <w:right w:val="none" w:sz="0" w:space="0" w:color="auto"/>
      </w:divBdr>
    </w:div>
    <w:div w:id="535898470">
      <w:bodyDiv w:val="1"/>
      <w:marLeft w:val="0"/>
      <w:marRight w:val="0"/>
      <w:marTop w:val="0"/>
      <w:marBottom w:val="0"/>
      <w:divBdr>
        <w:top w:val="none" w:sz="0" w:space="0" w:color="auto"/>
        <w:left w:val="none" w:sz="0" w:space="0" w:color="auto"/>
        <w:bottom w:val="none" w:sz="0" w:space="0" w:color="auto"/>
        <w:right w:val="none" w:sz="0" w:space="0" w:color="auto"/>
      </w:divBdr>
    </w:div>
    <w:div w:id="543761398">
      <w:bodyDiv w:val="1"/>
      <w:marLeft w:val="0"/>
      <w:marRight w:val="0"/>
      <w:marTop w:val="0"/>
      <w:marBottom w:val="0"/>
      <w:divBdr>
        <w:top w:val="none" w:sz="0" w:space="0" w:color="auto"/>
        <w:left w:val="none" w:sz="0" w:space="0" w:color="auto"/>
        <w:bottom w:val="none" w:sz="0" w:space="0" w:color="auto"/>
        <w:right w:val="none" w:sz="0" w:space="0" w:color="auto"/>
      </w:divBdr>
    </w:div>
    <w:div w:id="546262239">
      <w:bodyDiv w:val="1"/>
      <w:marLeft w:val="0"/>
      <w:marRight w:val="0"/>
      <w:marTop w:val="0"/>
      <w:marBottom w:val="0"/>
      <w:divBdr>
        <w:top w:val="none" w:sz="0" w:space="0" w:color="auto"/>
        <w:left w:val="none" w:sz="0" w:space="0" w:color="auto"/>
        <w:bottom w:val="none" w:sz="0" w:space="0" w:color="auto"/>
        <w:right w:val="none" w:sz="0" w:space="0" w:color="auto"/>
      </w:divBdr>
    </w:div>
    <w:div w:id="560793381">
      <w:bodyDiv w:val="1"/>
      <w:marLeft w:val="0"/>
      <w:marRight w:val="0"/>
      <w:marTop w:val="0"/>
      <w:marBottom w:val="0"/>
      <w:divBdr>
        <w:top w:val="none" w:sz="0" w:space="0" w:color="auto"/>
        <w:left w:val="none" w:sz="0" w:space="0" w:color="auto"/>
        <w:bottom w:val="none" w:sz="0" w:space="0" w:color="auto"/>
        <w:right w:val="none" w:sz="0" w:space="0" w:color="auto"/>
      </w:divBdr>
    </w:div>
    <w:div w:id="605619379">
      <w:bodyDiv w:val="1"/>
      <w:marLeft w:val="0"/>
      <w:marRight w:val="0"/>
      <w:marTop w:val="0"/>
      <w:marBottom w:val="0"/>
      <w:divBdr>
        <w:top w:val="none" w:sz="0" w:space="0" w:color="auto"/>
        <w:left w:val="none" w:sz="0" w:space="0" w:color="auto"/>
        <w:bottom w:val="none" w:sz="0" w:space="0" w:color="auto"/>
        <w:right w:val="none" w:sz="0" w:space="0" w:color="auto"/>
      </w:divBdr>
    </w:div>
    <w:div w:id="609779585">
      <w:bodyDiv w:val="1"/>
      <w:marLeft w:val="0"/>
      <w:marRight w:val="0"/>
      <w:marTop w:val="0"/>
      <w:marBottom w:val="0"/>
      <w:divBdr>
        <w:top w:val="none" w:sz="0" w:space="0" w:color="auto"/>
        <w:left w:val="none" w:sz="0" w:space="0" w:color="auto"/>
        <w:bottom w:val="none" w:sz="0" w:space="0" w:color="auto"/>
        <w:right w:val="none" w:sz="0" w:space="0" w:color="auto"/>
      </w:divBdr>
    </w:div>
    <w:div w:id="635834191">
      <w:bodyDiv w:val="1"/>
      <w:marLeft w:val="0"/>
      <w:marRight w:val="0"/>
      <w:marTop w:val="0"/>
      <w:marBottom w:val="0"/>
      <w:divBdr>
        <w:top w:val="none" w:sz="0" w:space="0" w:color="auto"/>
        <w:left w:val="none" w:sz="0" w:space="0" w:color="auto"/>
        <w:bottom w:val="none" w:sz="0" w:space="0" w:color="auto"/>
        <w:right w:val="none" w:sz="0" w:space="0" w:color="auto"/>
      </w:divBdr>
    </w:div>
    <w:div w:id="705368169">
      <w:bodyDiv w:val="1"/>
      <w:marLeft w:val="0"/>
      <w:marRight w:val="0"/>
      <w:marTop w:val="0"/>
      <w:marBottom w:val="0"/>
      <w:divBdr>
        <w:top w:val="none" w:sz="0" w:space="0" w:color="auto"/>
        <w:left w:val="none" w:sz="0" w:space="0" w:color="auto"/>
        <w:bottom w:val="none" w:sz="0" w:space="0" w:color="auto"/>
        <w:right w:val="none" w:sz="0" w:space="0" w:color="auto"/>
      </w:divBdr>
    </w:div>
    <w:div w:id="733551758">
      <w:bodyDiv w:val="1"/>
      <w:marLeft w:val="0"/>
      <w:marRight w:val="0"/>
      <w:marTop w:val="0"/>
      <w:marBottom w:val="0"/>
      <w:divBdr>
        <w:top w:val="none" w:sz="0" w:space="0" w:color="auto"/>
        <w:left w:val="none" w:sz="0" w:space="0" w:color="auto"/>
        <w:bottom w:val="none" w:sz="0" w:space="0" w:color="auto"/>
        <w:right w:val="none" w:sz="0" w:space="0" w:color="auto"/>
      </w:divBdr>
    </w:div>
    <w:div w:id="751388688">
      <w:bodyDiv w:val="1"/>
      <w:marLeft w:val="0"/>
      <w:marRight w:val="0"/>
      <w:marTop w:val="0"/>
      <w:marBottom w:val="0"/>
      <w:divBdr>
        <w:top w:val="none" w:sz="0" w:space="0" w:color="auto"/>
        <w:left w:val="none" w:sz="0" w:space="0" w:color="auto"/>
        <w:bottom w:val="none" w:sz="0" w:space="0" w:color="auto"/>
        <w:right w:val="none" w:sz="0" w:space="0" w:color="auto"/>
      </w:divBdr>
    </w:div>
    <w:div w:id="771126106">
      <w:bodyDiv w:val="1"/>
      <w:marLeft w:val="0"/>
      <w:marRight w:val="0"/>
      <w:marTop w:val="0"/>
      <w:marBottom w:val="0"/>
      <w:divBdr>
        <w:top w:val="none" w:sz="0" w:space="0" w:color="auto"/>
        <w:left w:val="none" w:sz="0" w:space="0" w:color="auto"/>
        <w:bottom w:val="none" w:sz="0" w:space="0" w:color="auto"/>
        <w:right w:val="none" w:sz="0" w:space="0" w:color="auto"/>
      </w:divBdr>
    </w:div>
    <w:div w:id="793014078">
      <w:bodyDiv w:val="1"/>
      <w:marLeft w:val="0"/>
      <w:marRight w:val="0"/>
      <w:marTop w:val="0"/>
      <w:marBottom w:val="0"/>
      <w:divBdr>
        <w:top w:val="none" w:sz="0" w:space="0" w:color="auto"/>
        <w:left w:val="none" w:sz="0" w:space="0" w:color="auto"/>
        <w:bottom w:val="none" w:sz="0" w:space="0" w:color="auto"/>
        <w:right w:val="none" w:sz="0" w:space="0" w:color="auto"/>
      </w:divBdr>
    </w:div>
    <w:div w:id="794759717">
      <w:bodyDiv w:val="1"/>
      <w:marLeft w:val="0"/>
      <w:marRight w:val="0"/>
      <w:marTop w:val="0"/>
      <w:marBottom w:val="0"/>
      <w:divBdr>
        <w:top w:val="none" w:sz="0" w:space="0" w:color="auto"/>
        <w:left w:val="none" w:sz="0" w:space="0" w:color="auto"/>
        <w:bottom w:val="none" w:sz="0" w:space="0" w:color="auto"/>
        <w:right w:val="none" w:sz="0" w:space="0" w:color="auto"/>
      </w:divBdr>
    </w:div>
    <w:div w:id="878277675">
      <w:bodyDiv w:val="1"/>
      <w:marLeft w:val="0"/>
      <w:marRight w:val="0"/>
      <w:marTop w:val="0"/>
      <w:marBottom w:val="0"/>
      <w:divBdr>
        <w:top w:val="none" w:sz="0" w:space="0" w:color="auto"/>
        <w:left w:val="none" w:sz="0" w:space="0" w:color="auto"/>
        <w:bottom w:val="none" w:sz="0" w:space="0" w:color="auto"/>
        <w:right w:val="none" w:sz="0" w:space="0" w:color="auto"/>
      </w:divBdr>
    </w:div>
    <w:div w:id="886381253">
      <w:bodyDiv w:val="1"/>
      <w:marLeft w:val="0"/>
      <w:marRight w:val="0"/>
      <w:marTop w:val="0"/>
      <w:marBottom w:val="0"/>
      <w:divBdr>
        <w:top w:val="none" w:sz="0" w:space="0" w:color="auto"/>
        <w:left w:val="none" w:sz="0" w:space="0" w:color="auto"/>
        <w:bottom w:val="none" w:sz="0" w:space="0" w:color="auto"/>
        <w:right w:val="none" w:sz="0" w:space="0" w:color="auto"/>
      </w:divBdr>
    </w:div>
    <w:div w:id="896668657">
      <w:bodyDiv w:val="1"/>
      <w:marLeft w:val="0"/>
      <w:marRight w:val="0"/>
      <w:marTop w:val="0"/>
      <w:marBottom w:val="0"/>
      <w:divBdr>
        <w:top w:val="none" w:sz="0" w:space="0" w:color="auto"/>
        <w:left w:val="none" w:sz="0" w:space="0" w:color="auto"/>
        <w:bottom w:val="none" w:sz="0" w:space="0" w:color="auto"/>
        <w:right w:val="none" w:sz="0" w:space="0" w:color="auto"/>
      </w:divBdr>
    </w:div>
    <w:div w:id="907888551">
      <w:bodyDiv w:val="1"/>
      <w:marLeft w:val="0"/>
      <w:marRight w:val="0"/>
      <w:marTop w:val="0"/>
      <w:marBottom w:val="0"/>
      <w:divBdr>
        <w:top w:val="none" w:sz="0" w:space="0" w:color="auto"/>
        <w:left w:val="none" w:sz="0" w:space="0" w:color="auto"/>
        <w:bottom w:val="none" w:sz="0" w:space="0" w:color="auto"/>
        <w:right w:val="none" w:sz="0" w:space="0" w:color="auto"/>
      </w:divBdr>
    </w:div>
    <w:div w:id="943152757">
      <w:bodyDiv w:val="1"/>
      <w:marLeft w:val="0"/>
      <w:marRight w:val="0"/>
      <w:marTop w:val="0"/>
      <w:marBottom w:val="0"/>
      <w:divBdr>
        <w:top w:val="none" w:sz="0" w:space="0" w:color="auto"/>
        <w:left w:val="none" w:sz="0" w:space="0" w:color="auto"/>
        <w:bottom w:val="none" w:sz="0" w:space="0" w:color="auto"/>
        <w:right w:val="none" w:sz="0" w:space="0" w:color="auto"/>
      </w:divBdr>
    </w:div>
    <w:div w:id="952637211">
      <w:bodyDiv w:val="1"/>
      <w:marLeft w:val="0"/>
      <w:marRight w:val="0"/>
      <w:marTop w:val="0"/>
      <w:marBottom w:val="0"/>
      <w:divBdr>
        <w:top w:val="none" w:sz="0" w:space="0" w:color="auto"/>
        <w:left w:val="none" w:sz="0" w:space="0" w:color="auto"/>
        <w:bottom w:val="none" w:sz="0" w:space="0" w:color="auto"/>
        <w:right w:val="none" w:sz="0" w:space="0" w:color="auto"/>
      </w:divBdr>
      <w:divsChild>
        <w:div w:id="1071806881">
          <w:marLeft w:val="0"/>
          <w:marRight w:val="0"/>
          <w:marTop w:val="0"/>
          <w:marBottom w:val="0"/>
          <w:divBdr>
            <w:top w:val="none" w:sz="0" w:space="0" w:color="auto"/>
            <w:left w:val="none" w:sz="0" w:space="0" w:color="auto"/>
            <w:bottom w:val="none" w:sz="0" w:space="0" w:color="auto"/>
            <w:right w:val="none" w:sz="0" w:space="0" w:color="auto"/>
          </w:divBdr>
          <w:divsChild>
            <w:div w:id="1075321626">
              <w:marLeft w:val="0"/>
              <w:marRight w:val="0"/>
              <w:marTop w:val="0"/>
              <w:marBottom w:val="0"/>
              <w:divBdr>
                <w:top w:val="none" w:sz="0" w:space="0" w:color="auto"/>
                <w:left w:val="none" w:sz="0" w:space="0" w:color="auto"/>
                <w:bottom w:val="none" w:sz="0" w:space="0" w:color="auto"/>
                <w:right w:val="none" w:sz="0" w:space="0" w:color="auto"/>
              </w:divBdr>
              <w:divsChild>
                <w:div w:id="9622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3425">
      <w:bodyDiv w:val="1"/>
      <w:marLeft w:val="0"/>
      <w:marRight w:val="0"/>
      <w:marTop w:val="0"/>
      <w:marBottom w:val="0"/>
      <w:divBdr>
        <w:top w:val="none" w:sz="0" w:space="0" w:color="auto"/>
        <w:left w:val="none" w:sz="0" w:space="0" w:color="auto"/>
        <w:bottom w:val="none" w:sz="0" w:space="0" w:color="auto"/>
        <w:right w:val="none" w:sz="0" w:space="0" w:color="auto"/>
      </w:divBdr>
    </w:div>
    <w:div w:id="986783957">
      <w:bodyDiv w:val="1"/>
      <w:marLeft w:val="0"/>
      <w:marRight w:val="0"/>
      <w:marTop w:val="0"/>
      <w:marBottom w:val="0"/>
      <w:divBdr>
        <w:top w:val="none" w:sz="0" w:space="0" w:color="auto"/>
        <w:left w:val="none" w:sz="0" w:space="0" w:color="auto"/>
        <w:bottom w:val="none" w:sz="0" w:space="0" w:color="auto"/>
        <w:right w:val="none" w:sz="0" w:space="0" w:color="auto"/>
      </w:divBdr>
    </w:div>
    <w:div w:id="999239267">
      <w:bodyDiv w:val="1"/>
      <w:marLeft w:val="0"/>
      <w:marRight w:val="0"/>
      <w:marTop w:val="0"/>
      <w:marBottom w:val="0"/>
      <w:divBdr>
        <w:top w:val="none" w:sz="0" w:space="0" w:color="auto"/>
        <w:left w:val="none" w:sz="0" w:space="0" w:color="auto"/>
        <w:bottom w:val="none" w:sz="0" w:space="0" w:color="auto"/>
        <w:right w:val="none" w:sz="0" w:space="0" w:color="auto"/>
      </w:divBdr>
    </w:div>
    <w:div w:id="1013918246">
      <w:bodyDiv w:val="1"/>
      <w:marLeft w:val="0"/>
      <w:marRight w:val="0"/>
      <w:marTop w:val="0"/>
      <w:marBottom w:val="0"/>
      <w:divBdr>
        <w:top w:val="none" w:sz="0" w:space="0" w:color="auto"/>
        <w:left w:val="none" w:sz="0" w:space="0" w:color="auto"/>
        <w:bottom w:val="none" w:sz="0" w:space="0" w:color="auto"/>
        <w:right w:val="none" w:sz="0" w:space="0" w:color="auto"/>
      </w:divBdr>
    </w:div>
    <w:div w:id="1030493487">
      <w:bodyDiv w:val="1"/>
      <w:marLeft w:val="0"/>
      <w:marRight w:val="0"/>
      <w:marTop w:val="0"/>
      <w:marBottom w:val="0"/>
      <w:divBdr>
        <w:top w:val="none" w:sz="0" w:space="0" w:color="auto"/>
        <w:left w:val="none" w:sz="0" w:space="0" w:color="auto"/>
        <w:bottom w:val="none" w:sz="0" w:space="0" w:color="auto"/>
        <w:right w:val="none" w:sz="0" w:space="0" w:color="auto"/>
      </w:divBdr>
    </w:div>
    <w:div w:id="1083455368">
      <w:bodyDiv w:val="1"/>
      <w:marLeft w:val="0"/>
      <w:marRight w:val="0"/>
      <w:marTop w:val="0"/>
      <w:marBottom w:val="0"/>
      <w:divBdr>
        <w:top w:val="none" w:sz="0" w:space="0" w:color="auto"/>
        <w:left w:val="none" w:sz="0" w:space="0" w:color="auto"/>
        <w:bottom w:val="none" w:sz="0" w:space="0" w:color="auto"/>
        <w:right w:val="none" w:sz="0" w:space="0" w:color="auto"/>
      </w:divBdr>
    </w:div>
    <w:div w:id="1091971673">
      <w:bodyDiv w:val="1"/>
      <w:marLeft w:val="0"/>
      <w:marRight w:val="0"/>
      <w:marTop w:val="0"/>
      <w:marBottom w:val="0"/>
      <w:divBdr>
        <w:top w:val="none" w:sz="0" w:space="0" w:color="auto"/>
        <w:left w:val="none" w:sz="0" w:space="0" w:color="auto"/>
        <w:bottom w:val="none" w:sz="0" w:space="0" w:color="auto"/>
        <w:right w:val="none" w:sz="0" w:space="0" w:color="auto"/>
      </w:divBdr>
    </w:div>
    <w:div w:id="1138573172">
      <w:bodyDiv w:val="1"/>
      <w:marLeft w:val="0"/>
      <w:marRight w:val="0"/>
      <w:marTop w:val="0"/>
      <w:marBottom w:val="0"/>
      <w:divBdr>
        <w:top w:val="none" w:sz="0" w:space="0" w:color="auto"/>
        <w:left w:val="none" w:sz="0" w:space="0" w:color="auto"/>
        <w:bottom w:val="none" w:sz="0" w:space="0" w:color="auto"/>
        <w:right w:val="none" w:sz="0" w:space="0" w:color="auto"/>
      </w:divBdr>
    </w:div>
    <w:div w:id="1141311610">
      <w:bodyDiv w:val="1"/>
      <w:marLeft w:val="0"/>
      <w:marRight w:val="0"/>
      <w:marTop w:val="0"/>
      <w:marBottom w:val="0"/>
      <w:divBdr>
        <w:top w:val="none" w:sz="0" w:space="0" w:color="auto"/>
        <w:left w:val="none" w:sz="0" w:space="0" w:color="auto"/>
        <w:bottom w:val="none" w:sz="0" w:space="0" w:color="auto"/>
        <w:right w:val="none" w:sz="0" w:space="0" w:color="auto"/>
      </w:divBdr>
    </w:div>
    <w:div w:id="1159348402">
      <w:bodyDiv w:val="1"/>
      <w:marLeft w:val="0"/>
      <w:marRight w:val="0"/>
      <w:marTop w:val="0"/>
      <w:marBottom w:val="0"/>
      <w:divBdr>
        <w:top w:val="none" w:sz="0" w:space="0" w:color="auto"/>
        <w:left w:val="none" w:sz="0" w:space="0" w:color="auto"/>
        <w:bottom w:val="none" w:sz="0" w:space="0" w:color="auto"/>
        <w:right w:val="none" w:sz="0" w:space="0" w:color="auto"/>
      </w:divBdr>
    </w:div>
    <w:div w:id="1168517258">
      <w:bodyDiv w:val="1"/>
      <w:marLeft w:val="0"/>
      <w:marRight w:val="0"/>
      <w:marTop w:val="0"/>
      <w:marBottom w:val="0"/>
      <w:divBdr>
        <w:top w:val="none" w:sz="0" w:space="0" w:color="auto"/>
        <w:left w:val="none" w:sz="0" w:space="0" w:color="auto"/>
        <w:bottom w:val="none" w:sz="0" w:space="0" w:color="auto"/>
        <w:right w:val="none" w:sz="0" w:space="0" w:color="auto"/>
      </w:divBdr>
    </w:div>
    <w:div w:id="1171946600">
      <w:bodyDiv w:val="1"/>
      <w:marLeft w:val="0"/>
      <w:marRight w:val="0"/>
      <w:marTop w:val="0"/>
      <w:marBottom w:val="0"/>
      <w:divBdr>
        <w:top w:val="none" w:sz="0" w:space="0" w:color="auto"/>
        <w:left w:val="none" w:sz="0" w:space="0" w:color="auto"/>
        <w:bottom w:val="none" w:sz="0" w:space="0" w:color="auto"/>
        <w:right w:val="none" w:sz="0" w:space="0" w:color="auto"/>
      </w:divBdr>
    </w:div>
    <w:div w:id="1179808653">
      <w:bodyDiv w:val="1"/>
      <w:marLeft w:val="0"/>
      <w:marRight w:val="0"/>
      <w:marTop w:val="0"/>
      <w:marBottom w:val="0"/>
      <w:divBdr>
        <w:top w:val="none" w:sz="0" w:space="0" w:color="auto"/>
        <w:left w:val="none" w:sz="0" w:space="0" w:color="auto"/>
        <w:bottom w:val="none" w:sz="0" w:space="0" w:color="auto"/>
        <w:right w:val="none" w:sz="0" w:space="0" w:color="auto"/>
      </w:divBdr>
    </w:div>
    <w:div w:id="1223560323">
      <w:bodyDiv w:val="1"/>
      <w:marLeft w:val="0"/>
      <w:marRight w:val="0"/>
      <w:marTop w:val="0"/>
      <w:marBottom w:val="0"/>
      <w:divBdr>
        <w:top w:val="none" w:sz="0" w:space="0" w:color="auto"/>
        <w:left w:val="none" w:sz="0" w:space="0" w:color="auto"/>
        <w:bottom w:val="none" w:sz="0" w:space="0" w:color="auto"/>
        <w:right w:val="none" w:sz="0" w:space="0" w:color="auto"/>
      </w:divBdr>
    </w:div>
    <w:div w:id="1228415303">
      <w:bodyDiv w:val="1"/>
      <w:marLeft w:val="0"/>
      <w:marRight w:val="0"/>
      <w:marTop w:val="0"/>
      <w:marBottom w:val="0"/>
      <w:divBdr>
        <w:top w:val="none" w:sz="0" w:space="0" w:color="auto"/>
        <w:left w:val="none" w:sz="0" w:space="0" w:color="auto"/>
        <w:bottom w:val="none" w:sz="0" w:space="0" w:color="auto"/>
        <w:right w:val="none" w:sz="0" w:space="0" w:color="auto"/>
      </w:divBdr>
    </w:div>
    <w:div w:id="1234772936">
      <w:bodyDiv w:val="1"/>
      <w:marLeft w:val="0"/>
      <w:marRight w:val="0"/>
      <w:marTop w:val="0"/>
      <w:marBottom w:val="0"/>
      <w:divBdr>
        <w:top w:val="none" w:sz="0" w:space="0" w:color="auto"/>
        <w:left w:val="none" w:sz="0" w:space="0" w:color="auto"/>
        <w:bottom w:val="none" w:sz="0" w:space="0" w:color="auto"/>
        <w:right w:val="none" w:sz="0" w:space="0" w:color="auto"/>
      </w:divBdr>
    </w:div>
    <w:div w:id="1238634881">
      <w:bodyDiv w:val="1"/>
      <w:marLeft w:val="0"/>
      <w:marRight w:val="0"/>
      <w:marTop w:val="0"/>
      <w:marBottom w:val="0"/>
      <w:divBdr>
        <w:top w:val="none" w:sz="0" w:space="0" w:color="auto"/>
        <w:left w:val="none" w:sz="0" w:space="0" w:color="auto"/>
        <w:bottom w:val="none" w:sz="0" w:space="0" w:color="auto"/>
        <w:right w:val="none" w:sz="0" w:space="0" w:color="auto"/>
      </w:divBdr>
    </w:div>
    <w:div w:id="1248806393">
      <w:bodyDiv w:val="1"/>
      <w:marLeft w:val="0"/>
      <w:marRight w:val="0"/>
      <w:marTop w:val="0"/>
      <w:marBottom w:val="0"/>
      <w:divBdr>
        <w:top w:val="none" w:sz="0" w:space="0" w:color="auto"/>
        <w:left w:val="none" w:sz="0" w:space="0" w:color="auto"/>
        <w:bottom w:val="none" w:sz="0" w:space="0" w:color="auto"/>
        <w:right w:val="none" w:sz="0" w:space="0" w:color="auto"/>
      </w:divBdr>
    </w:div>
    <w:div w:id="1249192464">
      <w:bodyDiv w:val="1"/>
      <w:marLeft w:val="0"/>
      <w:marRight w:val="0"/>
      <w:marTop w:val="0"/>
      <w:marBottom w:val="0"/>
      <w:divBdr>
        <w:top w:val="none" w:sz="0" w:space="0" w:color="auto"/>
        <w:left w:val="none" w:sz="0" w:space="0" w:color="auto"/>
        <w:bottom w:val="none" w:sz="0" w:space="0" w:color="auto"/>
        <w:right w:val="none" w:sz="0" w:space="0" w:color="auto"/>
      </w:divBdr>
    </w:div>
    <w:div w:id="1253970572">
      <w:bodyDiv w:val="1"/>
      <w:marLeft w:val="0"/>
      <w:marRight w:val="0"/>
      <w:marTop w:val="0"/>
      <w:marBottom w:val="0"/>
      <w:divBdr>
        <w:top w:val="none" w:sz="0" w:space="0" w:color="auto"/>
        <w:left w:val="none" w:sz="0" w:space="0" w:color="auto"/>
        <w:bottom w:val="none" w:sz="0" w:space="0" w:color="auto"/>
        <w:right w:val="none" w:sz="0" w:space="0" w:color="auto"/>
      </w:divBdr>
    </w:div>
    <w:div w:id="1255674728">
      <w:bodyDiv w:val="1"/>
      <w:marLeft w:val="0"/>
      <w:marRight w:val="0"/>
      <w:marTop w:val="0"/>
      <w:marBottom w:val="0"/>
      <w:divBdr>
        <w:top w:val="none" w:sz="0" w:space="0" w:color="auto"/>
        <w:left w:val="none" w:sz="0" w:space="0" w:color="auto"/>
        <w:bottom w:val="none" w:sz="0" w:space="0" w:color="auto"/>
        <w:right w:val="none" w:sz="0" w:space="0" w:color="auto"/>
      </w:divBdr>
    </w:div>
    <w:div w:id="1282954975">
      <w:bodyDiv w:val="1"/>
      <w:marLeft w:val="0"/>
      <w:marRight w:val="0"/>
      <w:marTop w:val="0"/>
      <w:marBottom w:val="0"/>
      <w:divBdr>
        <w:top w:val="none" w:sz="0" w:space="0" w:color="auto"/>
        <w:left w:val="none" w:sz="0" w:space="0" w:color="auto"/>
        <w:bottom w:val="none" w:sz="0" w:space="0" w:color="auto"/>
        <w:right w:val="none" w:sz="0" w:space="0" w:color="auto"/>
      </w:divBdr>
    </w:div>
    <w:div w:id="1304046404">
      <w:bodyDiv w:val="1"/>
      <w:marLeft w:val="0"/>
      <w:marRight w:val="0"/>
      <w:marTop w:val="0"/>
      <w:marBottom w:val="0"/>
      <w:divBdr>
        <w:top w:val="none" w:sz="0" w:space="0" w:color="auto"/>
        <w:left w:val="none" w:sz="0" w:space="0" w:color="auto"/>
        <w:bottom w:val="none" w:sz="0" w:space="0" w:color="auto"/>
        <w:right w:val="none" w:sz="0" w:space="0" w:color="auto"/>
      </w:divBdr>
    </w:div>
    <w:div w:id="1319382720">
      <w:bodyDiv w:val="1"/>
      <w:marLeft w:val="0"/>
      <w:marRight w:val="0"/>
      <w:marTop w:val="0"/>
      <w:marBottom w:val="0"/>
      <w:divBdr>
        <w:top w:val="none" w:sz="0" w:space="0" w:color="auto"/>
        <w:left w:val="none" w:sz="0" w:space="0" w:color="auto"/>
        <w:bottom w:val="none" w:sz="0" w:space="0" w:color="auto"/>
        <w:right w:val="none" w:sz="0" w:space="0" w:color="auto"/>
      </w:divBdr>
    </w:div>
    <w:div w:id="1337535223">
      <w:bodyDiv w:val="1"/>
      <w:marLeft w:val="0"/>
      <w:marRight w:val="0"/>
      <w:marTop w:val="0"/>
      <w:marBottom w:val="0"/>
      <w:divBdr>
        <w:top w:val="none" w:sz="0" w:space="0" w:color="auto"/>
        <w:left w:val="none" w:sz="0" w:space="0" w:color="auto"/>
        <w:bottom w:val="none" w:sz="0" w:space="0" w:color="auto"/>
        <w:right w:val="none" w:sz="0" w:space="0" w:color="auto"/>
      </w:divBdr>
    </w:div>
    <w:div w:id="1384986693">
      <w:bodyDiv w:val="1"/>
      <w:marLeft w:val="0"/>
      <w:marRight w:val="0"/>
      <w:marTop w:val="0"/>
      <w:marBottom w:val="0"/>
      <w:divBdr>
        <w:top w:val="none" w:sz="0" w:space="0" w:color="auto"/>
        <w:left w:val="none" w:sz="0" w:space="0" w:color="auto"/>
        <w:bottom w:val="none" w:sz="0" w:space="0" w:color="auto"/>
        <w:right w:val="none" w:sz="0" w:space="0" w:color="auto"/>
      </w:divBdr>
    </w:div>
    <w:div w:id="1408110932">
      <w:bodyDiv w:val="1"/>
      <w:marLeft w:val="0"/>
      <w:marRight w:val="0"/>
      <w:marTop w:val="0"/>
      <w:marBottom w:val="0"/>
      <w:divBdr>
        <w:top w:val="none" w:sz="0" w:space="0" w:color="auto"/>
        <w:left w:val="none" w:sz="0" w:space="0" w:color="auto"/>
        <w:bottom w:val="none" w:sz="0" w:space="0" w:color="auto"/>
        <w:right w:val="none" w:sz="0" w:space="0" w:color="auto"/>
      </w:divBdr>
    </w:div>
    <w:div w:id="1415544405">
      <w:bodyDiv w:val="1"/>
      <w:marLeft w:val="0"/>
      <w:marRight w:val="0"/>
      <w:marTop w:val="0"/>
      <w:marBottom w:val="0"/>
      <w:divBdr>
        <w:top w:val="none" w:sz="0" w:space="0" w:color="auto"/>
        <w:left w:val="none" w:sz="0" w:space="0" w:color="auto"/>
        <w:bottom w:val="none" w:sz="0" w:space="0" w:color="auto"/>
        <w:right w:val="none" w:sz="0" w:space="0" w:color="auto"/>
      </w:divBdr>
    </w:div>
    <w:div w:id="1450322268">
      <w:bodyDiv w:val="1"/>
      <w:marLeft w:val="0"/>
      <w:marRight w:val="0"/>
      <w:marTop w:val="0"/>
      <w:marBottom w:val="0"/>
      <w:divBdr>
        <w:top w:val="none" w:sz="0" w:space="0" w:color="auto"/>
        <w:left w:val="none" w:sz="0" w:space="0" w:color="auto"/>
        <w:bottom w:val="none" w:sz="0" w:space="0" w:color="auto"/>
        <w:right w:val="none" w:sz="0" w:space="0" w:color="auto"/>
      </w:divBdr>
    </w:div>
    <w:div w:id="1457138547">
      <w:bodyDiv w:val="1"/>
      <w:marLeft w:val="0"/>
      <w:marRight w:val="0"/>
      <w:marTop w:val="0"/>
      <w:marBottom w:val="0"/>
      <w:divBdr>
        <w:top w:val="none" w:sz="0" w:space="0" w:color="auto"/>
        <w:left w:val="none" w:sz="0" w:space="0" w:color="auto"/>
        <w:bottom w:val="none" w:sz="0" w:space="0" w:color="auto"/>
        <w:right w:val="none" w:sz="0" w:space="0" w:color="auto"/>
      </w:divBdr>
    </w:div>
    <w:div w:id="1466895672">
      <w:bodyDiv w:val="1"/>
      <w:marLeft w:val="0"/>
      <w:marRight w:val="0"/>
      <w:marTop w:val="0"/>
      <w:marBottom w:val="0"/>
      <w:divBdr>
        <w:top w:val="none" w:sz="0" w:space="0" w:color="auto"/>
        <w:left w:val="none" w:sz="0" w:space="0" w:color="auto"/>
        <w:bottom w:val="none" w:sz="0" w:space="0" w:color="auto"/>
        <w:right w:val="none" w:sz="0" w:space="0" w:color="auto"/>
      </w:divBdr>
    </w:div>
    <w:div w:id="1510948266">
      <w:bodyDiv w:val="1"/>
      <w:marLeft w:val="0"/>
      <w:marRight w:val="0"/>
      <w:marTop w:val="0"/>
      <w:marBottom w:val="0"/>
      <w:divBdr>
        <w:top w:val="none" w:sz="0" w:space="0" w:color="auto"/>
        <w:left w:val="none" w:sz="0" w:space="0" w:color="auto"/>
        <w:bottom w:val="none" w:sz="0" w:space="0" w:color="auto"/>
        <w:right w:val="none" w:sz="0" w:space="0" w:color="auto"/>
      </w:divBdr>
    </w:div>
    <w:div w:id="1564636211">
      <w:bodyDiv w:val="1"/>
      <w:marLeft w:val="0"/>
      <w:marRight w:val="0"/>
      <w:marTop w:val="0"/>
      <w:marBottom w:val="0"/>
      <w:divBdr>
        <w:top w:val="none" w:sz="0" w:space="0" w:color="auto"/>
        <w:left w:val="none" w:sz="0" w:space="0" w:color="auto"/>
        <w:bottom w:val="none" w:sz="0" w:space="0" w:color="auto"/>
        <w:right w:val="none" w:sz="0" w:space="0" w:color="auto"/>
      </w:divBdr>
    </w:div>
    <w:div w:id="1567304157">
      <w:bodyDiv w:val="1"/>
      <w:marLeft w:val="0"/>
      <w:marRight w:val="0"/>
      <w:marTop w:val="0"/>
      <w:marBottom w:val="0"/>
      <w:divBdr>
        <w:top w:val="none" w:sz="0" w:space="0" w:color="auto"/>
        <w:left w:val="none" w:sz="0" w:space="0" w:color="auto"/>
        <w:bottom w:val="none" w:sz="0" w:space="0" w:color="auto"/>
        <w:right w:val="none" w:sz="0" w:space="0" w:color="auto"/>
      </w:divBdr>
    </w:div>
    <w:div w:id="1575698240">
      <w:bodyDiv w:val="1"/>
      <w:marLeft w:val="0"/>
      <w:marRight w:val="0"/>
      <w:marTop w:val="0"/>
      <w:marBottom w:val="0"/>
      <w:divBdr>
        <w:top w:val="none" w:sz="0" w:space="0" w:color="auto"/>
        <w:left w:val="none" w:sz="0" w:space="0" w:color="auto"/>
        <w:bottom w:val="none" w:sz="0" w:space="0" w:color="auto"/>
        <w:right w:val="none" w:sz="0" w:space="0" w:color="auto"/>
      </w:divBdr>
    </w:div>
    <w:div w:id="1577783995">
      <w:bodyDiv w:val="1"/>
      <w:marLeft w:val="0"/>
      <w:marRight w:val="0"/>
      <w:marTop w:val="0"/>
      <w:marBottom w:val="0"/>
      <w:divBdr>
        <w:top w:val="none" w:sz="0" w:space="0" w:color="auto"/>
        <w:left w:val="none" w:sz="0" w:space="0" w:color="auto"/>
        <w:bottom w:val="none" w:sz="0" w:space="0" w:color="auto"/>
        <w:right w:val="none" w:sz="0" w:space="0" w:color="auto"/>
      </w:divBdr>
    </w:div>
    <w:div w:id="1621303413">
      <w:bodyDiv w:val="1"/>
      <w:marLeft w:val="0"/>
      <w:marRight w:val="0"/>
      <w:marTop w:val="0"/>
      <w:marBottom w:val="0"/>
      <w:divBdr>
        <w:top w:val="none" w:sz="0" w:space="0" w:color="auto"/>
        <w:left w:val="none" w:sz="0" w:space="0" w:color="auto"/>
        <w:bottom w:val="none" w:sz="0" w:space="0" w:color="auto"/>
        <w:right w:val="none" w:sz="0" w:space="0" w:color="auto"/>
      </w:divBdr>
    </w:div>
    <w:div w:id="1623421577">
      <w:bodyDiv w:val="1"/>
      <w:marLeft w:val="0"/>
      <w:marRight w:val="0"/>
      <w:marTop w:val="0"/>
      <w:marBottom w:val="0"/>
      <w:divBdr>
        <w:top w:val="none" w:sz="0" w:space="0" w:color="auto"/>
        <w:left w:val="none" w:sz="0" w:space="0" w:color="auto"/>
        <w:bottom w:val="none" w:sz="0" w:space="0" w:color="auto"/>
        <w:right w:val="none" w:sz="0" w:space="0" w:color="auto"/>
      </w:divBdr>
    </w:div>
    <w:div w:id="1631283327">
      <w:bodyDiv w:val="1"/>
      <w:marLeft w:val="0"/>
      <w:marRight w:val="0"/>
      <w:marTop w:val="0"/>
      <w:marBottom w:val="0"/>
      <w:divBdr>
        <w:top w:val="none" w:sz="0" w:space="0" w:color="auto"/>
        <w:left w:val="none" w:sz="0" w:space="0" w:color="auto"/>
        <w:bottom w:val="none" w:sz="0" w:space="0" w:color="auto"/>
        <w:right w:val="none" w:sz="0" w:space="0" w:color="auto"/>
      </w:divBdr>
    </w:div>
    <w:div w:id="1656059617">
      <w:bodyDiv w:val="1"/>
      <w:marLeft w:val="0"/>
      <w:marRight w:val="0"/>
      <w:marTop w:val="0"/>
      <w:marBottom w:val="0"/>
      <w:divBdr>
        <w:top w:val="none" w:sz="0" w:space="0" w:color="auto"/>
        <w:left w:val="none" w:sz="0" w:space="0" w:color="auto"/>
        <w:bottom w:val="none" w:sz="0" w:space="0" w:color="auto"/>
        <w:right w:val="none" w:sz="0" w:space="0" w:color="auto"/>
      </w:divBdr>
    </w:div>
    <w:div w:id="1694069037">
      <w:bodyDiv w:val="1"/>
      <w:marLeft w:val="0"/>
      <w:marRight w:val="0"/>
      <w:marTop w:val="0"/>
      <w:marBottom w:val="0"/>
      <w:divBdr>
        <w:top w:val="none" w:sz="0" w:space="0" w:color="auto"/>
        <w:left w:val="none" w:sz="0" w:space="0" w:color="auto"/>
        <w:bottom w:val="none" w:sz="0" w:space="0" w:color="auto"/>
        <w:right w:val="none" w:sz="0" w:space="0" w:color="auto"/>
      </w:divBdr>
    </w:div>
    <w:div w:id="1695155636">
      <w:bodyDiv w:val="1"/>
      <w:marLeft w:val="0"/>
      <w:marRight w:val="0"/>
      <w:marTop w:val="0"/>
      <w:marBottom w:val="0"/>
      <w:divBdr>
        <w:top w:val="none" w:sz="0" w:space="0" w:color="auto"/>
        <w:left w:val="none" w:sz="0" w:space="0" w:color="auto"/>
        <w:bottom w:val="none" w:sz="0" w:space="0" w:color="auto"/>
        <w:right w:val="none" w:sz="0" w:space="0" w:color="auto"/>
      </w:divBdr>
    </w:div>
    <w:div w:id="1698311432">
      <w:bodyDiv w:val="1"/>
      <w:marLeft w:val="0"/>
      <w:marRight w:val="0"/>
      <w:marTop w:val="0"/>
      <w:marBottom w:val="0"/>
      <w:divBdr>
        <w:top w:val="none" w:sz="0" w:space="0" w:color="auto"/>
        <w:left w:val="none" w:sz="0" w:space="0" w:color="auto"/>
        <w:bottom w:val="none" w:sz="0" w:space="0" w:color="auto"/>
        <w:right w:val="none" w:sz="0" w:space="0" w:color="auto"/>
      </w:divBdr>
    </w:div>
    <w:div w:id="1737432611">
      <w:bodyDiv w:val="1"/>
      <w:marLeft w:val="0"/>
      <w:marRight w:val="0"/>
      <w:marTop w:val="0"/>
      <w:marBottom w:val="0"/>
      <w:divBdr>
        <w:top w:val="none" w:sz="0" w:space="0" w:color="auto"/>
        <w:left w:val="none" w:sz="0" w:space="0" w:color="auto"/>
        <w:bottom w:val="none" w:sz="0" w:space="0" w:color="auto"/>
        <w:right w:val="none" w:sz="0" w:space="0" w:color="auto"/>
      </w:divBdr>
    </w:div>
    <w:div w:id="1743406790">
      <w:bodyDiv w:val="1"/>
      <w:marLeft w:val="0"/>
      <w:marRight w:val="0"/>
      <w:marTop w:val="0"/>
      <w:marBottom w:val="0"/>
      <w:divBdr>
        <w:top w:val="none" w:sz="0" w:space="0" w:color="auto"/>
        <w:left w:val="none" w:sz="0" w:space="0" w:color="auto"/>
        <w:bottom w:val="none" w:sz="0" w:space="0" w:color="auto"/>
        <w:right w:val="none" w:sz="0" w:space="0" w:color="auto"/>
      </w:divBdr>
    </w:div>
    <w:div w:id="1757439098">
      <w:bodyDiv w:val="1"/>
      <w:marLeft w:val="0"/>
      <w:marRight w:val="0"/>
      <w:marTop w:val="0"/>
      <w:marBottom w:val="0"/>
      <w:divBdr>
        <w:top w:val="none" w:sz="0" w:space="0" w:color="auto"/>
        <w:left w:val="none" w:sz="0" w:space="0" w:color="auto"/>
        <w:bottom w:val="none" w:sz="0" w:space="0" w:color="auto"/>
        <w:right w:val="none" w:sz="0" w:space="0" w:color="auto"/>
      </w:divBdr>
    </w:div>
    <w:div w:id="1767456019">
      <w:bodyDiv w:val="1"/>
      <w:marLeft w:val="0"/>
      <w:marRight w:val="0"/>
      <w:marTop w:val="0"/>
      <w:marBottom w:val="0"/>
      <w:divBdr>
        <w:top w:val="none" w:sz="0" w:space="0" w:color="auto"/>
        <w:left w:val="none" w:sz="0" w:space="0" w:color="auto"/>
        <w:bottom w:val="none" w:sz="0" w:space="0" w:color="auto"/>
        <w:right w:val="none" w:sz="0" w:space="0" w:color="auto"/>
      </w:divBdr>
    </w:div>
    <w:div w:id="1775397268">
      <w:bodyDiv w:val="1"/>
      <w:marLeft w:val="0"/>
      <w:marRight w:val="0"/>
      <w:marTop w:val="0"/>
      <w:marBottom w:val="0"/>
      <w:divBdr>
        <w:top w:val="none" w:sz="0" w:space="0" w:color="auto"/>
        <w:left w:val="none" w:sz="0" w:space="0" w:color="auto"/>
        <w:bottom w:val="none" w:sz="0" w:space="0" w:color="auto"/>
        <w:right w:val="none" w:sz="0" w:space="0" w:color="auto"/>
      </w:divBdr>
    </w:div>
    <w:div w:id="1775855208">
      <w:bodyDiv w:val="1"/>
      <w:marLeft w:val="0"/>
      <w:marRight w:val="0"/>
      <w:marTop w:val="0"/>
      <w:marBottom w:val="0"/>
      <w:divBdr>
        <w:top w:val="none" w:sz="0" w:space="0" w:color="auto"/>
        <w:left w:val="none" w:sz="0" w:space="0" w:color="auto"/>
        <w:bottom w:val="none" w:sz="0" w:space="0" w:color="auto"/>
        <w:right w:val="none" w:sz="0" w:space="0" w:color="auto"/>
      </w:divBdr>
    </w:div>
    <w:div w:id="1812363065">
      <w:bodyDiv w:val="1"/>
      <w:marLeft w:val="0"/>
      <w:marRight w:val="0"/>
      <w:marTop w:val="0"/>
      <w:marBottom w:val="0"/>
      <w:divBdr>
        <w:top w:val="none" w:sz="0" w:space="0" w:color="auto"/>
        <w:left w:val="none" w:sz="0" w:space="0" w:color="auto"/>
        <w:bottom w:val="none" w:sz="0" w:space="0" w:color="auto"/>
        <w:right w:val="none" w:sz="0" w:space="0" w:color="auto"/>
      </w:divBdr>
    </w:div>
    <w:div w:id="1813863559">
      <w:bodyDiv w:val="1"/>
      <w:marLeft w:val="0"/>
      <w:marRight w:val="0"/>
      <w:marTop w:val="0"/>
      <w:marBottom w:val="0"/>
      <w:divBdr>
        <w:top w:val="none" w:sz="0" w:space="0" w:color="auto"/>
        <w:left w:val="none" w:sz="0" w:space="0" w:color="auto"/>
        <w:bottom w:val="none" w:sz="0" w:space="0" w:color="auto"/>
        <w:right w:val="none" w:sz="0" w:space="0" w:color="auto"/>
      </w:divBdr>
    </w:div>
    <w:div w:id="1820875874">
      <w:bodyDiv w:val="1"/>
      <w:marLeft w:val="0"/>
      <w:marRight w:val="0"/>
      <w:marTop w:val="0"/>
      <w:marBottom w:val="0"/>
      <w:divBdr>
        <w:top w:val="none" w:sz="0" w:space="0" w:color="auto"/>
        <w:left w:val="none" w:sz="0" w:space="0" w:color="auto"/>
        <w:bottom w:val="none" w:sz="0" w:space="0" w:color="auto"/>
        <w:right w:val="none" w:sz="0" w:space="0" w:color="auto"/>
      </w:divBdr>
    </w:div>
    <w:div w:id="1853295339">
      <w:bodyDiv w:val="1"/>
      <w:marLeft w:val="0"/>
      <w:marRight w:val="0"/>
      <w:marTop w:val="0"/>
      <w:marBottom w:val="0"/>
      <w:divBdr>
        <w:top w:val="none" w:sz="0" w:space="0" w:color="auto"/>
        <w:left w:val="none" w:sz="0" w:space="0" w:color="auto"/>
        <w:bottom w:val="none" w:sz="0" w:space="0" w:color="auto"/>
        <w:right w:val="none" w:sz="0" w:space="0" w:color="auto"/>
      </w:divBdr>
    </w:div>
    <w:div w:id="1868906438">
      <w:bodyDiv w:val="1"/>
      <w:marLeft w:val="0"/>
      <w:marRight w:val="0"/>
      <w:marTop w:val="0"/>
      <w:marBottom w:val="0"/>
      <w:divBdr>
        <w:top w:val="none" w:sz="0" w:space="0" w:color="auto"/>
        <w:left w:val="none" w:sz="0" w:space="0" w:color="auto"/>
        <w:bottom w:val="none" w:sz="0" w:space="0" w:color="auto"/>
        <w:right w:val="none" w:sz="0" w:space="0" w:color="auto"/>
      </w:divBdr>
    </w:div>
    <w:div w:id="1907912005">
      <w:bodyDiv w:val="1"/>
      <w:marLeft w:val="0"/>
      <w:marRight w:val="0"/>
      <w:marTop w:val="0"/>
      <w:marBottom w:val="0"/>
      <w:divBdr>
        <w:top w:val="none" w:sz="0" w:space="0" w:color="auto"/>
        <w:left w:val="none" w:sz="0" w:space="0" w:color="auto"/>
        <w:bottom w:val="none" w:sz="0" w:space="0" w:color="auto"/>
        <w:right w:val="none" w:sz="0" w:space="0" w:color="auto"/>
      </w:divBdr>
    </w:div>
    <w:div w:id="1995797181">
      <w:bodyDiv w:val="1"/>
      <w:marLeft w:val="0"/>
      <w:marRight w:val="0"/>
      <w:marTop w:val="0"/>
      <w:marBottom w:val="0"/>
      <w:divBdr>
        <w:top w:val="none" w:sz="0" w:space="0" w:color="auto"/>
        <w:left w:val="none" w:sz="0" w:space="0" w:color="auto"/>
        <w:bottom w:val="none" w:sz="0" w:space="0" w:color="auto"/>
        <w:right w:val="none" w:sz="0" w:space="0" w:color="auto"/>
      </w:divBdr>
    </w:div>
    <w:div w:id="1997297777">
      <w:bodyDiv w:val="1"/>
      <w:marLeft w:val="0"/>
      <w:marRight w:val="0"/>
      <w:marTop w:val="0"/>
      <w:marBottom w:val="0"/>
      <w:divBdr>
        <w:top w:val="none" w:sz="0" w:space="0" w:color="auto"/>
        <w:left w:val="none" w:sz="0" w:space="0" w:color="auto"/>
        <w:bottom w:val="none" w:sz="0" w:space="0" w:color="auto"/>
        <w:right w:val="none" w:sz="0" w:space="0" w:color="auto"/>
      </w:divBdr>
    </w:div>
    <w:div w:id="2027439155">
      <w:bodyDiv w:val="1"/>
      <w:marLeft w:val="0"/>
      <w:marRight w:val="0"/>
      <w:marTop w:val="0"/>
      <w:marBottom w:val="0"/>
      <w:divBdr>
        <w:top w:val="none" w:sz="0" w:space="0" w:color="auto"/>
        <w:left w:val="none" w:sz="0" w:space="0" w:color="auto"/>
        <w:bottom w:val="none" w:sz="0" w:space="0" w:color="auto"/>
        <w:right w:val="none" w:sz="0" w:space="0" w:color="auto"/>
      </w:divBdr>
    </w:div>
    <w:div w:id="2034649987">
      <w:bodyDiv w:val="1"/>
      <w:marLeft w:val="0"/>
      <w:marRight w:val="0"/>
      <w:marTop w:val="0"/>
      <w:marBottom w:val="0"/>
      <w:divBdr>
        <w:top w:val="none" w:sz="0" w:space="0" w:color="auto"/>
        <w:left w:val="none" w:sz="0" w:space="0" w:color="auto"/>
        <w:bottom w:val="none" w:sz="0" w:space="0" w:color="auto"/>
        <w:right w:val="none" w:sz="0" w:space="0" w:color="auto"/>
      </w:divBdr>
    </w:div>
    <w:div w:id="2055614991">
      <w:bodyDiv w:val="1"/>
      <w:marLeft w:val="0"/>
      <w:marRight w:val="0"/>
      <w:marTop w:val="0"/>
      <w:marBottom w:val="0"/>
      <w:divBdr>
        <w:top w:val="none" w:sz="0" w:space="0" w:color="auto"/>
        <w:left w:val="none" w:sz="0" w:space="0" w:color="auto"/>
        <w:bottom w:val="none" w:sz="0" w:space="0" w:color="auto"/>
        <w:right w:val="none" w:sz="0" w:space="0" w:color="auto"/>
      </w:divBdr>
    </w:div>
    <w:div w:id="2090275125">
      <w:bodyDiv w:val="1"/>
      <w:marLeft w:val="0"/>
      <w:marRight w:val="0"/>
      <w:marTop w:val="0"/>
      <w:marBottom w:val="0"/>
      <w:divBdr>
        <w:top w:val="none" w:sz="0" w:space="0" w:color="auto"/>
        <w:left w:val="none" w:sz="0" w:space="0" w:color="auto"/>
        <w:bottom w:val="none" w:sz="0" w:space="0" w:color="auto"/>
        <w:right w:val="none" w:sz="0" w:space="0" w:color="auto"/>
      </w:divBdr>
    </w:div>
    <w:div w:id="213706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al-dictionary.thefreedictionary.com/co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awinsider.com/dictionary/shelf-price" TargetMode="External"/><Relationship Id="rId4" Type="http://schemas.openxmlformats.org/officeDocument/2006/relationships/settings" Target="settings.xml"/><Relationship Id="rId9" Type="http://schemas.openxmlformats.org/officeDocument/2006/relationships/hyperlink" Target="https://financial-dictionary.thefreedictionary.com/Reta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B3A2-A33F-4475-B01F-0D4BA904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85334</Words>
  <Characters>486409</Characters>
  <Application>Microsoft Office Word</Application>
  <DocSecurity>4</DocSecurity>
  <Lines>4053</Lines>
  <Paragraphs>1141</Paragraphs>
  <ScaleCrop>false</ScaleCrop>
  <HeadingPairs>
    <vt:vector size="2" baseType="variant">
      <vt:variant>
        <vt:lpstr>Title</vt:lpstr>
      </vt:variant>
      <vt:variant>
        <vt:i4>1</vt:i4>
      </vt:variant>
    </vt:vector>
  </HeadingPairs>
  <TitlesOfParts>
    <vt:vector size="1" baseType="lpstr">
      <vt:lpstr>Section</vt:lpstr>
    </vt:vector>
  </TitlesOfParts>
  <Company>EOHHS</Company>
  <LinksUpToDate>false</LinksUpToDate>
  <CharactersWithSpaces>570602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jallonby</dc:creator>
  <cp:lastModifiedBy>Sousa, Pam (EHS)</cp:lastModifiedBy>
  <cp:revision>2</cp:revision>
  <cp:lastPrinted>2023-06-22T20:42:00Z</cp:lastPrinted>
  <dcterms:created xsi:type="dcterms:W3CDTF">2025-02-28T14:21:00Z</dcterms:created>
  <dcterms:modified xsi:type="dcterms:W3CDTF">2025-02-28T14:21:00Z</dcterms:modified>
</cp:coreProperties>
</file>