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8D2DD" w14:textId="3D4462B6" w:rsidR="00D7024B" w:rsidRPr="009A070E" w:rsidRDefault="00D7024B" w:rsidP="00885678">
      <w:pPr>
        <w:suppressAutoHyphens/>
        <w:outlineLvl w:val="0"/>
        <w:rPr>
          <w:rFonts w:ascii="Times New Roman" w:hAnsi="Times New Roman" w:cs="Times New Roman"/>
          <w:spacing w:val="-3"/>
          <w:sz w:val="22"/>
          <w:szCs w:val="22"/>
        </w:rPr>
      </w:pPr>
      <w:r w:rsidRPr="009A070E">
        <w:rPr>
          <w:rFonts w:ascii="Times New Roman" w:hAnsi="Times New Roman" w:cs="Times New Roman"/>
          <w:spacing w:val="-3"/>
          <w:sz w:val="22"/>
          <w:szCs w:val="22"/>
        </w:rPr>
        <w:t>Section</w:t>
      </w:r>
    </w:p>
    <w:p w14:paraId="0A8E5084" w14:textId="77777777" w:rsidR="00D7024B" w:rsidRPr="009A070E" w:rsidRDefault="00D7024B" w:rsidP="00885678">
      <w:pPr>
        <w:suppressAutoHyphens/>
        <w:rPr>
          <w:rFonts w:ascii="Times New Roman" w:hAnsi="Times New Roman" w:cs="Times New Roman"/>
          <w:spacing w:val="-3"/>
          <w:sz w:val="22"/>
          <w:szCs w:val="22"/>
        </w:rPr>
      </w:pPr>
    </w:p>
    <w:p w14:paraId="10B37E78" w14:textId="77777777" w:rsidR="00D7024B" w:rsidRPr="009A070E" w:rsidRDefault="00D7024B" w:rsidP="00EC6442">
      <w:pPr>
        <w:tabs>
          <w:tab w:val="left" w:pos="900"/>
        </w:tabs>
        <w:suppressAutoHyphens/>
        <w:rPr>
          <w:rFonts w:ascii="Times New Roman" w:hAnsi="Times New Roman" w:cs="Times New Roman"/>
          <w:spacing w:val="-3"/>
          <w:sz w:val="22"/>
          <w:szCs w:val="22"/>
        </w:rPr>
      </w:pPr>
      <w:r>
        <w:rPr>
          <w:rFonts w:ascii="Times New Roman" w:hAnsi="Times New Roman" w:cs="Times New Roman"/>
          <w:spacing w:val="-3"/>
          <w:sz w:val="22"/>
          <w:szCs w:val="22"/>
        </w:rPr>
        <w:t>414</w:t>
      </w:r>
      <w:r w:rsidRPr="009A070E">
        <w:rPr>
          <w:rFonts w:ascii="Times New Roman" w:hAnsi="Times New Roman" w:cs="Times New Roman"/>
          <w:spacing w:val="-3"/>
          <w:sz w:val="22"/>
          <w:szCs w:val="22"/>
        </w:rPr>
        <w:t>.01:</w:t>
      </w:r>
      <w:r w:rsidR="00E81DFB">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General Provisions</w:t>
      </w:r>
    </w:p>
    <w:p w14:paraId="51078301" w14:textId="77777777" w:rsidR="00D7024B" w:rsidRPr="009A070E" w:rsidRDefault="00D7024B" w:rsidP="00EC6442">
      <w:pPr>
        <w:tabs>
          <w:tab w:val="left" w:pos="900"/>
        </w:tabs>
        <w:suppressAutoHyphens/>
        <w:rPr>
          <w:rFonts w:ascii="Times New Roman" w:hAnsi="Times New Roman" w:cs="Times New Roman"/>
          <w:spacing w:val="-3"/>
          <w:sz w:val="22"/>
          <w:szCs w:val="22"/>
        </w:rPr>
      </w:pPr>
      <w:r>
        <w:rPr>
          <w:rFonts w:ascii="Times New Roman" w:hAnsi="Times New Roman" w:cs="Times New Roman"/>
          <w:spacing w:val="-3"/>
          <w:sz w:val="22"/>
          <w:szCs w:val="22"/>
        </w:rPr>
        <w:t>414</w:t>
      </w:r>
      <w:r w:rsidRPr="009A070E">
        <w:rPr>
          <w:rFonts w:ascii="Times New Roman" w:hAnsi="Times New Roman" w:cs="Times New Roman"/>
          <w:spacing w:val="-3"/>
          <w:sz w:val="22"/>
          <w:szCs w:val="22"/>
        </w:rPr>
        <w:t>.02:</w:t>
      </w:r>
      <w:r w:rsidR="00E81DFB">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Definitions</w:t>
      </w:r>
    </w:p>
    <w:p w14:paraId="2839AD28" w14:textId="77777777" w:rsidR="00D7024B" w:rsidRPr="009A070E" w:rsidRDefault="00D7024B" w:rsidP="00EC6442">
      <w:pPr>
        <w:tabs>
          <w:tab w:val="left" w:pos="900"/>
        </w:tabs>
        <w:suppressAutoHyphens/>
        <w:rPr>
          <w:rFonts w:ascii="Times New Roman" w:hAnsi="Times New Roman" w:cs="Times New Roman"/>
          <w:spacing w:val="-3"/>
          <w:sz w:val="22"/>
          <w:szCs w:val="22"/>
        </w:rPr>
      </w:pPr>
      <w:r>
        <w:rPr>
          <w:rFonts w:ascii="Times New Roman" w:hAnsi="Times New Roman" w:cs="Times New Roman"/>
          <w:spacing w:val="-3"/>
          <w:sz w:val="22"/>
          <w:szCs w:val="22"/>
        </w:rPr>
        <w:t>414</w:t>
      </w:r>
      <w:r w:rsidRPr="009A070E">
        <w:rPr>
          <w:rFonts w:ascii="Times New Roman" w:hAnsi="Times New Roman" w:cs="Times New Roman"/>
          <w:spacing w:val="-3"/>
          <w:sz w:val="22"/>
          <w:szCs w:val="22"/>
        </w:rPr>
        <w:t>.03:</w:t>
      </w:r>
      <w:r w:rsidR="00E81DFB">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Rate Provisions </w:t>
      </w:r>
    </w:p>
    <w:p w14:paraId="47B4B1AB" w14:textId="77777777" w:rsidR="00D7024B" w:rsidRPr="009A070E" w:rsidRDefault="00D7024B" w:rsidP="00EC6442">
      <w:pPr>
        <w:tabs>
          <w:tab w:val="left" w:pos="900"/>
        </w:tabs>
        <w:suppressAutoHyphens/>
        <w:rPr>
          <w:rFonts w:ascii="Times New Roman" w:hAnsi="Times New Roman" w:cs="Times New Roman"/>
          <w:spacing w:val="-3"/>
          <w:sz w:val="22"/>
          <w:szCs w:val="22"/>
        </w:rPr>
      </w:pPr>
      <w:r>
        <w:rPr>
          <w:rFonts w:ascii="Times New Roman" w:hAnsi="Times New Roman" w:cs="Times New Roman"/>
          <w:spacing w:val="-3"/>
          <w:sz w:val="22"/>
          <w:szCs w:val="22"/>
        </w:rPr>
        <w:t>414</w:t>
      </w:r>
      <w:r w:rsidRPr="009A070E">
        <w:rPr>
          <w:rFonts w:ascii="Times New Roman" w:hAnsi="Times New Roman" w:cs="Times New Roman"/>
          <w:spacing w:val="-3"/>
          <w:sz w:val="22"/>
          <w:szCs w:val="22"/>
        </w:rPr>
        <w:t>.04:</w:t>
      </w:r>
      <w:r w:rsidR="00E81DFB">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Filing and Reporting Requirements</w:t>
      </w:r>
    </w:p>
    <w:p w14:paraId="7A10DAAA" w14:textId="77777777" w:rsidR="00D7024B" w:rsidRPr="009A070E" w:rsidRDefault="00D7024B" w:rsidP="00EC6442">
      <w:pPr>
        <w:tabs>
          <w:tab w:val="left" w:pos="900"/>
        </w:tabs>
        <w:suppressAutoHyphens/>
        <w:rPr>
          <w:rFonts w:ascii="Times New Roman" w:hAnsi="Times New Roman" w:cs="Times New Roman"/>
          <w:spacing w:val="-3"/>
          <w:sz w:val="22"/>
          <w:szCs w:val="22"/>
        </w:rPr>
      </w:pPr>
      <w:r>
        <w:rPr>
          <w:rFonts w:ascii="Times New Roman" w:hAnsi="Times New Roman" w:cs="Times New Roman"/>
          <w:spacing w:val="-3"/>
          <w:sz w:val="22"/>
          <w:szCs w:val="22"/>
        </w:rPr>
        <w:t>414</w:t>
      </w:r>
      <w:r w:rsidRPr="009A070E">
        <w:rPr>
          <w:rFonts w:ascii="Times New Roman" w:hAnsi="Times New Roman" w:cs="Times New Roman"/>
          <w:spacing w:val="-3"/>
          <w:sz w:val="22"/>
          <w:szCs w:val="22"/>
        </w:rPr>
        <w:t>.05:</w:t>
      </w:r>
      <w:r w:rsidR="00E81DFB">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Severability </w:t>
      </w:r>
    </w:p>
    <w:p w14:paraId="73A19B06" w14:textId="77777777" w:rsidR="00D7024B" w:rsidRPr="009A070E" w:rsidRDefault="00D7024B" w:rsidP="00885678">
      <w:pPr>
        <w:suppressAutoHyphens/>
        <w:rPr>
          <w:rFonts w:ascii="Times New Roman" w:hAnsi="Times New Roman" w:cs="Times New Roman"/>
          <w:spacing w:val="-3"/>
          <w:sz w:val="22"/>
          <w:szCs w:val="22"/>
          <w:u w:val="single"/>
        </w:rPr>
      </w:pPr>
    </w:p>
    <w:p w14:paraId="19C52B58" w14:textId="77777777" w:rsidR="00D7024B" w:rsidRPr="009A070E" w:rsidRDefault="00D7024B" w:rsidP="00885678">
      <w:pPr>
        <w:suppressAutoHyphens/>
        <w:rPr>
          <w:rFonts w:ascii="Times New Roman" w:hAnsi="Times New Roman" w:cs="Times New Roman"/>
          <w:spacing w:val="-3"/>
          <w:sz w:val="22"/>
          <w:szCs w:val="22"/>
        </w:rPr>
      </w:pPr>
      <w:r>
        <w:rPr>
          <w:rFonts w:ascii="Times New Roman" w:hAnsi="Times New Roman" w:cs="Times New Roman"/>
          <w:spacing w:val="-3"/>
          <w:sz w:val="22"/>
          <w:szCs w:val="22"/>
          <w:u w:val="single"/>
        </w:rPr>
        <w:t>414</w:t>
      </w:r>
      <w:r w:rsidRPr="009A070E">
        <w:rPr>
          <w:rFonts w:ascii="Times New Roman" w:hAnsi="Times New Roman" w:cs="Times New Roman"/>
          <w:spacing w:val="-3"/>
          <w:sz w:val="22"/>
          <w:szCs w:val="22"/>
          <w:u w:val="single"/>
        </w:rPr>
        <w:t>.01:  General Provisions</w:t>
      </w:r>
    </w:p>
    <w:p w14:paraId="3C1C93AE" w14:textId="77777777" w:rsidR="00D7024B" w:rsidRPr="009A070E" w:rsidRDefault="00D7024B" w:rsidP="00885678">
      <w:pPr>
        <w:suppressAutoHyphens/>
        <w:rPr>
          <w:rFonts w:ascii="Times New Roman" w:hAnsi="Times New Roman" w:cs="Times New Roman"/>
          <w:spacing w:val="-3"/>
          <w:sz w:val="22"/>
          <w:szCs w:val="22"/>
        </w:rPr>
      </w:pPr>
    </w:p>
    <w:p w14:paraId="2F5A4358" w14:textId="77E1652B" w:rsidR="00D7024B"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(1)</w:t>
      </w:r>
      <w:r w:rsidR="00736055">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Scope</w:t>
      </w:r>
      <w:r>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Pr>
          <w:rFonts w:ascii="Times New Roman" w:hAnsi="Times New Roman" w:cs="Times New Roman"/>
          <w:spacing w:val="-3"/>
          <w:sz w:val="22"/>
          <w:szCs w:val="22"/>
        </w:rPr>
        <w:t>101</w:t>
      </w:r>
      <w:r w:rsidRPr="009A070E">
        <w:rPr>
          <w:rFonts w:ascii="Times New Roman" w:hAnsi="Times New Roman" w:cs="Times New Roman"/>
          <w:spacing w:val="-3"/>
          <w:sz w:val="22"/>
          <w:szCs w:val="22"/>
        </w:rPr>
        <w:t xml:space="preserve"> CMR </w:t>
      </w:r>
      <w:r>
        <w:rPr>
          <w:rFonts w:ascii="Times New Roman" w:hAnsi="Times New Roman" w:cs="Times New Roman"/>
          <w:spacing w:val="-3"/>
          <w:sz w:val="22"/>
          <w:szCs w:val="22"/>
        </w:rPr>
        <w:t>414.00</w:t>
      </w:r>
      <w:r w:rsidRPr="009A070E">
        <w:rPr>
          <w:rFonts w:ascii="Times New Roman" w:hAnsi="Times New Roman" w:cs="Times New Roman"/>
          <w:spacing w:val="-3"/>
          <w:sz w:val="22"/>
          <w:szCs w:val="22"/>
        </w:rPr>
        <w:t xml:space="preserve"> establishes the payment rates</w:t>
      </w:r>
      <w:r>
        <w:rPr>
          <w:rFonts w:ascii="Times New Roman" w:hAnsi="Times New Roman" w:cs="Times New Roman"/>
          <w:spacing w:val="-3"/>
          <w:sz w:val="22"/>
          <w:szCs w:val="22"/>
        </w:rPr>
        <w:t xml:space="preserve"> for </w:t>
      </w:r>
      <w:r w:rsidR="00D34DFA">
        <w:rPr>
          <w:rFonts w:ascii="Times New Roman" w:hAnsi="Times New Roman" w:cs="Times New Roman"/>
          <w:spacing w:val="-3"/>
          <w:sz w:val="22"/>
          <w:szCs w:val="22"/>
        </w:rPr>
        <w:t>f</w:t>
      </w:r>
      <w:r>
        <w:rPr>
          <w:rFonts w:ascii="Times New Roman" w:hAnsi="Times New Roman" w:cs="Times New Roman"/>
          <w:spacing w:val="-3"/>
          <w:sz w:val="22"/>
          <w:szCs w:val="22"/>
        </w:rPr>
        <w:t xml:space="preserve">amily </w:t>
      </w:r>
      <w:r w:rsidR="00D34DFA">
        <w:rPr>
          <w:rFonts w:ascii="Times New Roman" w:hAnsi="Times New Roman" w:cs="Times New Roman"/>
          <w:spacing w:val="-3"/>
          <w:sz w:val="22"/>
          <w:szCs w:val="22"/>
        </w:rPr>
        <w:t>s</w:t>
      </w:r>
      <w:r>
        <w:rPr>
          <w:rFonts w:ascii="Times New Roman" w:hAnsi="Times New Roman" w:cs="Times New Roman"/>
          <w:spacing w:val="-3"/>
          <w:sz w:val="22"/>
          <w:szCs w:val="22"/>
        </w:rPr>
        <w:t xml:space="preserve">tabilization </w:t>
      </w:r>
      <w:r w:rsidR="00D34DFA">
        <w:rPr>
          <w:rFonts w:ascii="Times New Roman" w:hAnsi="Times New Roman" w:cs="Times New Roman"/>
          <w:spacing w:val="-3"/>
          <w:sz w:val="22"/>
          <w:szCs w:val="22"/>
        </w:rPr>
        <w:t>s</w:t>
      </w:r>
      <w:r>
        <w:rPr>
          <w:rFonts w:ascii="Times New Roman" w:hAnsi="Times New Roman" w:cs="Times New Roman"/>
          <w:spacing w:val="-3"/>
          <w:sz w:val="22"/>
          <w:szCs w:val="22"/>
        </w:rPr>
        <w:t>ervices that provide support to individuals and families to promote family stability and to prevent unnecessary out-of-home placements. These rates are established for the services listed in</w:t>
      </w:r>
      <w:r w:rsidR="00AD4464">
        <w:rPr>
          <w:rFonts w:ascii="Times New Roman" w:hAnsi="Times New Roman" w:cs="Times New Roman"/>
          <w:spacing w:val="-3"/>
          <w:sz w:val="22"/>
          <w:szCs w:val="22"/>
        </w:rPr>
        <w:t xml:space="preserve"> </w:t>
      </w:r>
      <w:r w:rsidR="007A0599">
        <w:rPr>
          <w:rFonts w:ascii="Times New Roman" w:hAnsi="Times New Roman" w:cs="Times New Roman"/>
          <w:spacing w:val="-3"/>
          <w:sz w:val="22"/>
          <w:szCs w:val="22"/>
        </w:rPr>
        <w:t>101 CMR 414.03(</w:t>
      </w:r>
      <w:r w:rsidR="005343E9">
        <w:rPr>
          <w:rFonts w:ascii="Times New Roman" w:hAnsi="Times New Roman" w:cs="Times New Roman"/>
          <w:spacing w:val="-3"/>
          <w:sz w:val="22"/>
          <w:szCs w:val="22"/>
        </w:rPr>
        <w:t>6</w:t>
      </w:r>
      <w:r w:rsidR="007A0599">
        <w:rPr>
          <w:rFonts w:ascii="Times New Roman" w:hAnsi="Times New Roman" w:cs="Times New Roman"/>
          <w:spacing w:val="-3"/>
          <w:sz w:val="22"/>
          <w:szCs w:val="22"/>
        </w:rPr>
        <w:t>)</w:t>
      </w:r>
      <w:r>
        <w:rPr>
          <w:rFonts w:ascii="Times New Roman" w:hAnsi="Times New Roman" w:cs="Times New Roman"/>
          <w:spacing w:val="-3"/>
          <w:sz w:val="22"/>
          <w:szCs w:val="22"/>
        </w:rPr>
        <w:t xml:space="preserve">.  The rates for other </w:t>
      </w:r>
      <w:r w:rsidR="00D34DFA">
        <w:rPr>
          <w:rFonts w:ascii="Times New Roman" w:hAnsi="Times New Roman" w:cs="Times New Roman"/>
          <w:spacing w:val="-3"/>
          <w:sz w:val="22"/>
          <w:szCs w:val="22"/>
        </w:rPr>
        <w:t>f</w:t>
      </w:r>
      <w:r>
        <w:rPr>
          <w:rFonts w:ascii="Times New Roman" w:hAnsi="Times New Roman" w:cs="Times New Roman"/>
          <w:spacing w:val="-3"/>
          <w:sz w:val="22"/>
          <w:szCs w:val="22"/>
        </w:rPr>
        <w:t xml:space="preserve">amily </w:t>
      </w:r>
      <w:r w:rsidR="00D34DFA">
        <w:rPr>
          <w:rFonts w:ascii="Times New Roman" w:hAnsi="Times New Roman" w:cs="Times New Roman"/>
          <w:spacing w:val="-3"/>
          <w:sz w:val="22"/>
          <w:szCs w:val="22"/>
        </w:rPr>
        <w:t>s</w:t>
      </w:r>
      <w:r>
        <w:rPr>
          <w:rFonts w:ascii="Times New Roman" w:hAnsi="Times New Roman" w:cs="Times New Roman"/>
          <w:spacing w:val="-3"/>
          <w:sz w:val="22"/>
          <w:szCs w:val="22"/>
        </w:rPr>
        <w:t xml:space="preserve">tabilization </w:t>
      </w:r>
      <w:r w:rsidR="00D34DFA">
        <w:rPr>
          <w:rFonts w:ascii="Times New Roman" w:hAnsi="Times New Roman" w:cs="Times New Roman"/>
          <w:spacing w:val="-3"/>
          <w:sz w:val="22"/>
          <w:szCs w:val="22"/>
        </w:rPr>
        <w:t>s</w:t>
      </w:r>
      <w:r>
        <w:rPr>
          <w:rFonts w:ascii="Times New Roman" w:hAnsi="Times New Roman" w:cs="Times New Roman"/>
          <w:spacing w:val="-3"/>
          <w:sz w:val="22"/>
          <w:szCs w:val="22"/>
        </w:rPr>
        <w:t xml:space="preserve">ervices are established by other EOHHS regulations as listed in 101 CMR 414.01(3).  </w:t>
      </w:r>
    </w:p>
    <w:p w14:paraId="34D6453C" w14:textId="77777777" w:rsidR="00D7024B" w:rsidRDefault="00D7024B" w:rsidP="00885678">
      <w:pPr>
        <w:suppressAutoHyphens/>
        <w:ind w:left="720"/>
        <w:rPr>
          <w:rFonts w:ascii="Times New Roman" w:hAnsi="Times New Roman" w:cs="Times New Roman"/>
          <w:spacing w:val="-3"/>
          <w:sz w:val="22"/>
          <w:szCs w:val="22"/>
        </w:rPr>
      </w:pPr>
    </w:p>
    <w:p w14:paraId="1B2AE677" w14:textId="28671020" w:rsidR="0093307B" w:rsidRDefault="00D7024B" w:rsidP="0070452D">
      <w:pPr>
        <w:suppressAutoHyphens/>
        <w:ind w:left="720"/>
        <w:rPr>
          <w:rFonts w:ascii="Times New Roman" w:hAnsi="Times New Roman"/>
          <w:spacing w:val="-3"/>
          <w:sz w:val="22"/>
          <w:szCs w:val="22"/>
        </w:rPr>
      </w:pPr>
      <w:r w:rsidRPr="00E26395">
        <w:rPr>
          <w:rFonts w:ascii="Times New Roman" w:hAnsi="Times New Roman"/>
          <w:spacing w:val="-3"/>
          <w:sz w:val="22"/>
          <w:szCs w:val="22"/>
        </w:rPr>
        <w:t>(2)</w:t>
      </w:r>
      <w:r>
        <w:rPr>
          <w:rFonts w:ascii="Times New Roman" w:hAnsi="Times New Roman"/>
          <w:spacing w:val="-3"/>
          <w:sz w:val="22"/>
          <w:szCs w:val="22"/>
        </w:rPr>
        <w:t xml:space="preserve"> </w:t>
      </w:r>
      <w:r w:rsidR="00736055">
        <w:rPr>
          <w:rFonts w:ascii="Times New Roman" w:hAnsi="Times New Roman"/>
          <w:spacing w:val="-3"/>
          <w:sz w:val="22"/>
          <w:szCs w:val="22"/>
        </w:rPr>
        <w:t xml:space="preserve"> </w:t>
      </w:r>
      <w:r w:rsidR="0070078A">
        <w:rPr>
          <w:rFonts w:ascii="Times New Roman" w:hAnsi="Times New Roman"/>
          <w:spacing w:val="-3"/>
          <w:sz w:val="22"/>
          <w:szCs w:val="22"/>
          <w:u w:val="single"/>
        </w:rPr>
        <w:t>Applicable</w:t>
      </w:r>
      <w:r w:rsidR="0070078A" w:rsidRPr="00E26395">
        <w:rPr>
          <w:rFonts w:ascii="Times New Roman" w:hAnsi="Times New Roman"/>
          <w:spacing w:val="-3"/>
          <w:sz w:val="22"/>
          <w:szCs w:val="22"/>
          <w:u w:val="single"/>
        </w:rPr>
        <w:t xml:space="preserve"> </w:t>
      </w:r>
      <w:r w:rsidRPr="00E26395">
        <w:rPr>
          <w:rFonts w:ascii="Times New Roman" w:hAnsi="Times New Roman"/>
          <w:spacing w:val="-3"/>
          <w:sz w:val="22"/>
          <w:szCs w:val="22"/>
          <w:u w:val="single"/>
        </w:rPr>
        <w:t>Date</w:t>
      </w:r>
      <w:r w:rsidR="0070078A">
        <w:rPr>
          <w:rFonts w:ascii="Times New Roman" w:hAnsi="Times New Roman"/>
          <w:spacing w:val="-3"/>
          <w:sz w:val="22"/>
          <w:szCs w:val="22"/>
          <w:u w:val="single"/>
        </w:rPr>
        <w:t>s of Service</w:t>
      </w:r>
      <w:r>
        <w:rPr>
          <w:rFonts w:ascii="Times New Roman" w:hAnsi="Times New Roman"/>
          <w:spacing w:val="-3"/>
          <w:sz w:val="22"/>
          <w:szCs w:val="22"/>
        </w:rPr>
        <w:t xml:space="preserve">. </w:t>
      </w:r>
      <w:r w:rsidR="00736055">
        <w:rPr>
          <w:rFonts w:ascii="Times New Roman" w:hAnsi="Times New Roman"/>
          <w:spacing w:val="-3"/>
          <w:sz w:val="22"/>
          <w:szCs w:val="22"/>
        </w:rPr>
        <w:t xml:space="preserve"> </w:t>
      </w:r>
      <w:r w:rsidR="00F77F87">
        <w:rPr>
          <w:rFonts w:ascii="Times New Roman" w:hAnsi="Times New Roman"/>
          <w:spacing w:val="-3"/>
          <w:sz w:val="22"/>
          <w:szCs w:val="22"/>
        </w:rPr>
        <w:t xml:space="preserve">Rates contained in 101 CMR 414.00 </w:t>
      </w:r>
      <w:r w:rsidR="0070078A">
        <w:rPr>
          <w:rFonts w:ascii="Times New Roman" w:hAnsi="Times New Roman"/>
          <w:spacing w:val="-3"/>
          <w:sz w:val="22"/>
          <w:szCs w:val="22"/>
        </w:rPr>
        <w:t>apply</w:t>
      </w:r>
      <w:r w:rsidR="00F77F87">
        <w:rPr>
          <w:rFonts w:ascii="Times New Roman" w:hAnsi="Times New Roman"/>
          <w:spacing w:val="-3"/>
          <w:sz w:val="22"/>
          <w:szCs w:val="22"/>
        </w:rPr>
        <w:t xml:space="preserve"> for dates of service provided on </w:t>
      </w:r>
      <w:r w:rsidR="00E55D44">
        <w:rPr>
          <w:rFonts w:ascii="Times New Roman" w:hAnsi="Times New Roman"/>
          <w:spacing w:val="-3"/>
          <w:sz w:val="22"/>
          <w:szCs w:val="22"/>
        </w:rPr>
        <w:t xml:space="preserve">or </w:t>
      </w:r>
      <w:r w:rsidR="00F77F87">
        <w:rPr>
          <w:rFonts w:ascii="Times New Roman" w:hAnsi="Times New Roman"/>
          <w:spacing w:val="-3"/>
          <w:sz w:val="22"/>
          <w:szCs w:val="22"/>
        </w:rPr>
        <w:t xml:space="preserve">after </w:t>
      </w:r>
      <w:r w:rsidR="006F4050">
        <w:rPr>
          <w:rFonts w:ascii="Times New Roman" w:hAnsi="Times New Roman"/>
          <w:spacing w:val="-3"/>
          <w:sz w:val="22"/>
          <w:szCs w:val="22"/>
        </w:rPr>
        <w:t xml:space="preserve">January </w:t>
      </w:r>
      <w:r w:rsidR="00F77F87">
        <w:rPr>
          <w:rFonts w:ascii="Times New Roman" w:hAnsi="Times New Roman"/>
          <w:spacing w:val="-3"/>
          <w:sz w:val="22"/>
          <w:szCs w:val="22"/>
        </w:rPr>
        <w:t xml:space="preserve">1, </w:t>
      </w:r>
      <w:r w:rsidR="00836E93">
        <w:rPr>
          <w:rFonts w:ascii="Times New Roman" w:hAnsi="Times New Roman"/>
          <w:spacing w:val="-3"/>
          <w:sz w:val="22"/>
          <w:szCs w:val="22"/>
        </w:rPr>
        <w:t>202</w:t>
      </w:r>
      <w:r w:rsidR="006F4050">
        <w:rPr>
          <w:rFonts w:ascii="Times New Roman" w:hAnsi="Times New Roman"/>
          <w:spacing w:val="-3"/>
          <w:sz w:val="22"/>
          <w:szCs w:val="22"/>
        </w:rPr>
        <w:t>6</w:t>
      </w:r>
      <w:r w:rsidR="00F77F87">
        <w:rPr>
          <w:rFonts w:ascii="Times New Roman" w:hAnsi="Times New Roman"/>
          <w:spacing w:val="-3"/>
          <w:sz w:val="22"/>
          <w:szCs w:val="22"/>
        </w:rPr>
        <w:t>.</w:t>
      </w:r>
    </w:p>
    <w:p w14:paraId="57D82AA3" w14:textId="77777777" w:rsidR="00D7024B" w:rsidRPr="009A070E" w:rsidRDefault="00D7024B" w:rsidP="0070452D">
      <w:pPr>
        <w:suppressAutoHyphens/>
        <w:ind w:left="720"/>
        <w:rPr>
          <w:rFonts w:ascii="Times New Roman" w:hAnsi="Times New Roman" w:cs="Times New Roman"/>
          <w:spacing w:val="-3"/>
          <w:sz w:val="22"/>
          <w:szCs w:val="22"/>
        </w:rPr>
      </w:pPr>
    </w:p>
    <w:p w14:paraId="1AE88D07" w14:textId="77777777" w:rsidR="00D7024B" w:rsidRDefault="00D7024B" w:rsidP="00885678">
      <w:pPr>
        <w:ind w:left="720"/>
        <w:rPr>
          <w:rFonts w:ascii="Times New Roman" w:hAnsi="Times New Roman" w:cs="Times New Roman"/>
          <w:sz w:val="22"/>
          <w:szCs w:val="22"/>
        </w:rPr>
      </w:pPr>
      <w:r w:rsidRPr="009A070E">
        <w:rPr>
          <w:rFonts w:ascii="Times New Roman" w:hAnsi="Times New Roman" w:cs="Times New Roman"/>
          <w:spacing w:val="-3"/>
          <w:sz w:val="22"/>
          <w:szCs w:val="22"/>
        </w:rPr>
        <w:t>(</w:t>
      </w:r>
      <w:r>
        <w:rPr>
          <w:rFonts w:ascii="Times New Roman" w:hAnsi="Times New Roman" w:cs="Times New Roman"/>
          <w:spacing w:val="-3"/>
          <w:sz w:val="22"/>
          <w:szCs w:val="22"/>
        </w:rPr>
        <w:t>3</w:t>
      </w:r>
      <w:r w:rsidRPr="009A070E">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sidRPr="009A070E">
        <w:rPr>
          <w:rFonts w:ascii="Times New Roman" w:hAnsi="Times New Roman" w:cs="Times New Roman"/>
          <w:sz w:val="22"/>
          <w:szCs w:val="22"/>
          <w:u w:val="single"/>
        </w:rPr>
        <w:t xml:space="preserve">Services and Rates Covered by </w:t>
      </w:r>
      <w:r>
        <w:rPr>
          <w:rFonts w:ascii="Times New Roman" w:hAnsi="Times New Roman" w:cs="Times New Roman"/>
          <w:sz w:val="22"/>
          <w:szCs w:val="22"/>
          <w:u w:val="single"/>
        </w:rPr>
        <w:t>O</w:t>
      </w:r>
      <w:r w:rsidRPr="009A070E">
        <w:rPr>
          <w:rFonts w:ascii="Times New Roman" w:hAnsi="Times New Roman" w:cs="Times New Roman"/>
          <w:sz w:val="22"/>
          <w:szCs w:val="22"/>
          <w:u w:val="single"/>
        </w:rPr>
        <w:t>ther Regulations</w:t>
      </w:r>
      <w:r w:rsidRPr="009A070E">
        <w:rPr>
          <w:rFonts w:ascii="Times New Roman" w:hAnsi="Times New Roman" w:cs="Times New Roman"/>
          <w:sz w:val="22"/>
          <w:szCs w:val="22"/>
        </w:rPr>
        <w:t>.</w:t>
      </w:r>
      <w:r w:rsidR="00736055">
        <w:rPr>
          <w:rFonts w:ascii="Times New Roman" w:hAnsi="Times New Roman" w:cs="Times New Roman"/>
          <w:sz w:val="22"/>
          <w:szCs w:val="22"/>
        </w:rPr>
        <w:t xml:space="preserve"> </w:t>
      </w:r>
      <w:r w:rsidRPr="009A070E">
        <w:rPr>
          <w:rFonts w:ascii="Times New Roman" w:hAnsi="Times New Roman" w:cs="Times New Roman"/>
          <w:sz w:val="22"/>
          <w:szCs w:val="22"/>
        </w:rPr>
        <w:t xml:space="preserve"> Payment rates for the following services are </w:t>
      </w:r>
      <w:r>
        <w:rPr>
          <w:rFonts w:ascii="Times New Roman" w:hAnsi="Times New Roman" w:cs="Times New Roman"/>
          <w:sz w:val="22"/>
          <w:szCs w:val="22"/>
        </w:rPr>
        <w:t xml:space="preserve">not included within the scope of 101 CMR 414.00 and are </w:t>
      </w:r>
      <w:r w:rsidRPr="009A070E">
        <w:rPr>
          <w:rFonts w:ascii="Times New Roman" w:hAnsi="Times New Roman" w:cs="Times New Roman"/>
          <w:sz w:val="22"/>
          <w:szCs w:val="22"/>
        </w:rPr>
        <w:t xml:space="preserve">governed by other regulations promulgated by </w:t>
      </w:r>
      <w:r>
        <w:rPr>
          <w:rFonts w:ascii="Times New Roman" w:hAnsi="Times New Roman" w:cs="Times New Roman"/>
          <w:sz w:val="22"/>
          <w:szCs w:val="22"/>
        </w:rPr>
        <w:t>EOHHS as follows.</w:t>
      </w:r>
    </w:p>
    <w:p w14:paraId="7C2836F5" w14:textId="77777777" w:rsidR="00E55D44" w:rsidRPr="009A070E" w:rsidRDefault="00E55D44" w:rsidP="00885678">
      <w:pPr>
        <w:ind w:left="720"/>
        <w:rPr>
          <w:rFonts w:ascii="Times New Roman" w:hAnsi="Times New Roman" w:cs="Times New Roman"/>
          <w:sz w:val="22"/>
          <w:szCs w:val="22"/>
        </w:rPr>
      </w:pPr>
    </w:p>
    <w:tbl>
      <w:tblPr>
        <w:tblW w:w="7020" w:type="dxa"/>
        <w:tblInd w:w="1188" w:type="dxa"/>
        <w:tblLook w:val="01E0" w:firstRow="1" w:lastRow="1" w:firstColumn="1" w:lastColumn="1" w:noHBand="0" w:noVBand="0"/>
      </w:tblPr>
      <w:tblGrid>
        <w:gridCol w:w="3528"/>
        <w:gridCol w:w="3492"/>
      </w:tblGrid>
      <w:tr w:rsidR="00D7024B" w:rsidRPr="009A070E" w14:paraId="3DFBD8E1" w14:textId="77777777" w:rsidTr="000712F0">
        <w:tc>
          <w:tcPr>
            <w:tcW w:w="3528" w:type="dxa"/>
            <w:tcBorders>
              <w:top w:val="single" w:sz="4" w:space="0" w:color="auto"/>
              <w:left w:val="single" w:sz="4" w:space="0" w:color="auto"/>
              <w:bottom w:val="single" w:sz="4" w:space="0" w:color="auto"/>
              <w:right w:val="single" w:sz="4" w:space="0" w:color="auto"/>
            </w:tcBorders>
          </w:tcPr>
          <w:p w14:paraId="7F9D6B11" w14:textId="77777777" w:rsidR="00D7024B" w:rsidRPr="00724890" w:rsidRDefault="00D7024B" w:rsidP="00885678">
            <w:pPr>
              <w:jc w:val="center"/>
              <w:rPr>
                <w:rFonts w:ascii="Times New Roman" w:hAnsi="Times New Roman" w:cs="Times New Roman"/>
                <w:b/>
                <w:iCs/>
              </w:rPr>
            </w:pPr>
            <w:r w:rsidRPr="00724890">
              <w:rPr>
                <w:rFonts w:ascii="Times New Roman" w:hAnsi="Times New Roman" w:cs="Times New Roman"/>
                <w:b/>
                <w:iCs/>
                <w:sz w:val="22"/>
                <w:szCs w:val="22"/>
              </w:rPr>
              <w:t>Service</w:t>
            </w:r>
          </w:p>
        </w:tc>
        <w:tc>
          <w:tcPr>
            <w:tcW w:w="3492" w:type="dxa"/>
            <w:tcBorders>
              <w:top w:val="single" w:sz="4" w:space="0" w:color="auto"/>
              <w:left w:val="single" w:sz="4" w:space="0" w:color="auto"/>
              <w:bottom w:val="single" w:sz="4" w:space="0" w:color="auto"/>
              <w:right w:val="single" w:sz="4" w:space="0" w:color="auto"/>
            </w:tcBorders>
          </w:tcPr>
          <w:p w14:paraId="7F5D6BC1" w14:textId="77777777" w:rsidR="00D7024B" w:rsidRPr="00724890" w:rsidRDefault="00D7024B" w:rsidP="00885678">
            <w:pPr>
              <w:jc w:val="center"/>
              <w:rPr>
                <w:rFonts w:ascii="Times New Roman" w:hAnsi="Times New Roman" w:cs="Times New Roman"/>
                <w:b/>
                <w:iCs/>
              </w:rPr>
            </w:pPr>
            <w:r w:rsidRPr="00724890">
              <w:rPr>
                <w:rFonts w:ascii="Times New Roman" w:hAnsi="Times New Roman" w:cs="Times New Roman"/>
                <w:b/>
                <w:iCs/>
                <w:sz w:val="22"/>
                <w:szCs w:val="22"/>
              </w:rPr>
              <w:t xml:space="preserve">Regulation </w:t>
            </w:r>
          </w:p>
        </w:tc>
      </w:tr>
      <w:tr w:rsidR="00E55D44" w:rsidRPr="009A070E" w14:paraId="77A730E2" w14:textId="77777777" w:rsidTr="000712F0">
        <w:trPr>
          <w:trHeight w:val="792"/>
        </w:trPr>
        <w:tc>
          <w:tcPr>
            <w:tcW w:w="3528" w:type="dxa"/>
            <w:tcBorders>
              <w:top w:val="single" w:sz="4" w:space="0" w:color="auto"/>
              <w:left w:val="single" w:sz="4" w:space="0" w:color="auto"/>
              <w:bottom w:val="single" w:sz="4" w:space="0" w:color="auto"/>
              <w:right w:val="single" w:sz="4" w:space="0" w:color="auto"/>
            </w:tcBorders>
            <w:vAlign w:val="center"/>
          </w:tcPr>
          <w:p w14:paraId="34E64A1C" w14:textId="77777777" w:rsidR="00E55D44" w:rsidRDefault="00E55D44">
            <w:pPr>
              <w:rPr>
                <w:rFonts w:ascii="Times New Roman" w:hAnsi="Times New Roman" w:cs="Times New Roman"/>
                <w:sz w:val="22"/>
                <w:szCs w:val="22"/>
              </w:rPr>
            </w:pPr>
            <w:r>
              <w:rPr>
                <w:rFonts w:ascii="Times New Roman" w:hAnsi="Times New Roman" w:cs="Times New Roman"/>
                <w:sz w:val="22"/>
                <w:szCs w:val="22"/>
              </w:rPr>
              <w:t xml:space="preserve">Individual Support and Community </w:t>
            </w:r>
          </w:p>
          <w:p w14:paraId="01BBFCB2" w14:textId="12A95333" w:rsidR="00E55D44" w:rsidRPr="0063048D" w:rsidRDefault="00E55D44">
            <w:pPr>
              <w:rPr>
                <w:rFonts w:ascii="Times New Roman" w:hAnsi="Times New Roman" w:cs="Times New Roman"/>
              </w:rPr>
            </w:pPr>
            <w:r>
              <w:rPr>
                <w:rFonts w:ascii="Times New Roman" w:hAnsi="Times New Roman" w:cs="Times New Roman"/>
                <w:sz w:val="22"/>
                <w:szCs w:val="22"/>
              </w:rPr>
              <w:t xml:space="preserve">Habilitation </w:t>
            </w:r>
          </w:p>
        </w:tc>
        <w:tc>
          <w:tcPr>
            <w:tcW w:w="3492" w:type="dxa"/>
            <w:tcBorders>
              <w:top w:val="single" w:sz="4" w:space="0" w:color="auto"/>
              <w:left w:val="single" w:sz="4" w:space="0" w:color="auto"/>
              <w:bottom w:val="single" w:sz="4" w:space="0" w:color="auto"/>
              <w:right w:val="single" w:sz="4" w:space="0" w:color="auto"/>
            </w:tcBorders>
            <w:vAlign w:val="center"/>
          </w:tcPr>
          <w:p w14:paraId="23D9DAAF" w14:textId="04E99137" w:rsidR="00E55D44" w:rsidRDefault="00E55D44">
            <w:pPr>
              <w:rPr>
                <w:rFonts w:ascii="Times New Roman" w:hAnsi="Times New Roman" w:cs="Times New Roman"/>
              </w:rPr>
            </w:pPr>
            <w:r>
              <w:rPr>
                <w:rFonts w:ascii="Times New Roman" w:hAnsi="Times New Roman" w:cs="Times New Roman"/>
                <w:sz w:val="22"/>
                <w:szCs w:val="22"/>
              </w:rPr>
              <w:t xml:space="preserve">101 CMR 423.00:  </w:t>
            </w:r>
            <w:r w:rsidRPr="0050003E">
              <w:rPr>
                <w:rFonts w:ascii="Times New Roman" w:hAnsi="Times New Roman" w:cs="Times New Roman"/>
                <w:i/>
                <w:sz w:val="22"/>
                <w:szCs w:val="22"/>
              </w:rPr>
              <w:t>Rates for Certain In-home Basic Living Supports</w:t>
            </w:r>
          </w:p>
        </w:tc>
      </w:tr>
    </w:tbl>
    <w:p w14:paraId="2DD155F5" w14:textId="77777777" w:rsidR="00E55D44" w:rsidRDefault="00E55D44" w:rsidP="00885678">
      <w:pPr>
        <w:suppressAutoHyphens/>
        <w:ind w:left="720"/>
        <w:rPr>
          <w:rFonts w:ascii="Times New Roman" w:hAnsi="Times New Roman" w:cs="Times New Roman"/>
          <w:spacing w:val="-3"/>
          <w:sz w:val="22"/>
          <w:szCs w:val="22"/>
        </w:rPr>
      </w:pPr>
    </w:p>
    <w:p w14:paraId="03963280"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w:t>
      </w:r>
      <w:r>
        <w:rPr>
          <w:rFonts w:ascii="Times New Roman" w:hAnsi="Times New Roman" w:cs="Times New Roman"/>
          <w:spacing w:val="-3"/>
          <w:sz w:val="22"/>
          <w:szCs w:val="22"/>
        </w:rPr>
        <w:t>4</w:t>
      </w:r>
      <w:r w:rsidRPr="009A070E">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Disclaimer of Authorization of Services</w:t>
      </w:r>
      <w:r>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Pr>
          <w:rFonts w:ascii="Times New Roman" w:hAnsi="Times New Roman" w:cs="Times New Roman"/>
          <w:spacing w:val="-3"/>
          <w:sz w:val="22"/>
          <w:szCs w:val="22"/>
        </w:rPr>
        <w:t>101</w:t>
      </w:r>
      <w:r w:rsidRPr="009A070E">
        <w:rPr>
          <w:rFonts w:ascii="Times New Roman" w:hAnsi="Times New Roman" w:cs="Times New Roman"/>
          <w:spacing w:val="-3"/>
          <w:sz w:val="22"/>
          <w:szCs w:val="22"/>
        </w:rPr>
        <w:t xml:space="preserve"> CMR </w:t>
      </w:r>
      <w:r>
        <w:rPr>
          <w:rFonts w:ascii="Times New Roman" w:hAnsi="Times New Roman" w:cs="Times New Roman"/>
          <w:spacing w:val="-3"/>
          <w:sz w:val="22"/>
          <w:szCs w:val="22"/>
        </w:rPr>
        <w:t>414.00</w:t>
      </w:r>
      <w:r w:rsidRPr="009A070E">
        <w:rPr>
          <w:rFonts w:ascii="Times New Roman" w:hAnsi="Times New Roman" w:cs="Times New Roman"/>
          <w:spacing w:val="-3"/>
          <w:sz w:val="22"/>
          <w:szCs w:val="22"/>
        </w:rPr>
        <w:t xml:space="preserve"> is neither authorization for nor approval of the services for which rates </w:t>
      </w:r>
      <w:r>
        <w:rPr>
          <w:rFonts w:ascii="Times New Roman" w:hAnsi="Times New Roman" w:cs="Times New Roman"/>
          <w:spacing w:val="-3"/>
          <w:sz w:val="22"/>
          <w:szCs w:val="22"/>
        </w:rPr>
        <w:t>are determined pursuant to 101</w:t>
      </w:r>
      <w:r w:rsidRPr="009A070E">
        <w:rPr>
          <w:rFonts w:ascii="Times New Roman" w:hAnsi="Times New Roman" w:cs="Times New Roman"/>
          <w:spacing w:val="-3"/>
          <w:sz w:val="22"/>
          <w:szCs w:val="22"/>
        </w:rPr>
        <w:t xml:space="preserve"> CMR </w:t>
      </w:r>
      <w:r>
        <w:rPr>
          <w:rFonts w:ascii="Times New Roman" w:hAnsi="Times New Roman" w:cs="Times New Roman"/>
          <w:spacing w:val="-3"/>
          <w:sz w:val="22"/>
          <w:szCs w:val="22"/>
        </w:rPr>
        <w:t>414.00.</w:t>
      </w:r>
      <w:r w:rsidRPr="009A070E">
        <w:rPr>
          <w:rFonts w:ascii="Times New Roman" w:hAnsi="Times New Roman" w:cs="Times New Roman"/>
          <w:spacing w:val="-3"/>
          <w:sz w:val="22"/>
          <w:szCs w:val="22"/>
        </w:rPr>
        <w:t xml:space="preserve"> </w:t>
      </w:r>
      <w:r w:rsidR="00BE5B41">
        <w:rPr>
          <w:rFonts w:ascii="Times New Roman" w:hAnsi="Times New Roman" w:cs="Times New Roman"/>
          <w:spacing w:val="-3"/>
          <w:sz w:val="22"/>
          <w:szCs w:val="22"/>
        </w:rPr>
        <w:t>G</w:t>
      </w:r>
      <w:r w:rsidRPr="009A070E">
        <w:rPr>
          <w:rFonts w:ascii="Times New Roman" w:hAnsi="Times New Roman" w:cs="Times New Roman"/>
          <w:spacing w:val="-3"/>
          <w:sz w:val="22"/>
          <w:szCs w:val="22"/>
        </w:rPr>
        <w:t xml:space="preserve">overnmental units that purchase </w:t>
      </w:r>
      <w:r w:rsidR="0094655E">
        <w:rPr>
          <w:rFonts w:ascii="Times New Roman" w:hAnsi="Times New Roman" w:cs="Times New Roman"/>
          <w:spacing w:val="-3"/>
          <w:sz w:val="22"/>
          <w:szCs w:val="22"/>
        </w:rPr>
        <w:t>f</w:t>
      </w:r>
      <w:r>
        <w:rPr>
          <w:rFonts w:ascii="Times New Roman" w:hAnsi="Times New Roman" w:cs="Times New Roman"/>
          <w:spacing w:val="-3"/>
          <w:sz w:val="22"/>
          <w:szCs w:val="22"/>
        </w:rPr>
        <w:t xml:space="preserve">amily </w:t>
      </w:r>
      <w:r w:rsidR="0094655E">
        <w:rPr>
          <w:rFonts w:ascii="Times New Roman" w:hAnsi="Times New Roman" w:cs="Times New Roman"/>
          <w:spacing w:val="-3"/>
          <w:sz w:val="22"/>
          <w:szCs w:val="22"/>
        </w:rPr>
        <w:t>s</w:t>
      </w:r>
      <w:r>
        <w:rPr>
          <w:rFonts w:ascii="Times New Roman" w:hAnsi="Times New Roman" w:cs="Times New Roman"/>
          <w:spacing w:val="-3"/>
          <w:sz w:val="22"/>
          <w:szCs w:val="22"/>
        </w:rPr>
        <w:t xml:space="preserve">tabilization </w:t>
      </w:r>
      <w:r w:rsidR="0094655E">
        <w:rPr>
          <w:rFonts w:ascii="Times New Roman" w:hAnsi="Times New Roman" w:cs="Times New Roman"/>
          <w:spacing w:val="-3"/>
          <w:sz w:val="22"/>
          <w:szCs w:val="22"/>
        </w:rPr>
        <w:t>s</w:t>
      </w:r>
      <w:r>
        <w:rPr>
          <w:rFonts w:ascii="Times New Roman" w:hAnsi="Times New Roman" w:cs="Times New Roman"/>
          <w:spacing w:val="-3"/>
          <w:sz w:val="22"/>
          <w:szCs w:val="22"/>
        </w:rPr>
        <w:t>ervices</w:t>
      </w:r>
      <w:r w:rsidRPr="009A070E">
        <w:rPr>
          <w:rFonts w:ascii="Times New Roman" w:hAnsi="Times New Roman" w:cs="Times New Roman"/>
          <w:spacing w:val="-3"/>
          <w:sz w:val="22"/>
          <w:szCs w:val="22"/>
        </w:rPr>
        <w:t xml:space="preserve"> are responsible for the definition, authorization, and approval of services provided to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articipants.</w:t>
      </w:r>
    </w:p>
    <w:p w14:paraId="341C0708" w14:textId="77777777" w:rsidR="00D7024B" w:rsidRPr="009A070E" w:rsidRDefault="00D7024B" w:rsidP="00885678">
      <w:pPr>
        <w:suppressAutoHyphens/>
        <w:rPr>
          <w:rFonts w:ascii="Times New Roman" w:hAnsi="Times New Roman" w:cs="Times New Roman"/>
          <w:spacing w:val="-3"/>
          <w:sz w:val="22"/>
          <w:szCs w:val="22"/>
        </w:rPr>
      </w:pPr>
    </w:p>
    <w:p w14:paraId="32469007"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w:t>
      </w:r>
      <w:r>
        <w:rPr>
          <w:rFonts w:ascii="Times New Roman" w:hAnsi="Times New Roman" w:cs="Times New Roman"/>
          <w:spacing w:val="-3"/>
          <w:sz w:val="22"/>
          <w:szCs w:val="22"/>
        </w:rPr>
        <w:t>5</w:t>
      </w:r>
      <w:r w:rsidRPr="009A070E">
        <w:rPr>
          <w:rFonts w:ascii="Times New Roman" w:hAnsi="Times New Roman" w:cs="Times New Roman"/>
          <w:spacing w:val="-3"/>
          <w:sz w:val="22"/>
          <w:szCs w:val="22"/>
        </w:rPr>
        <w:t>)</w:t>
      </w:r>
      <w:r w:rsidR="00736055">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Administrative Bulletins</w:t>
      </w:r>
      <w:r w:rsidRPr="009A070E">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Pr>
          <w:rFonts w:ascii="Times New Roman" w:hAnsi="Times New Roman" w:cs="Times New Roman"/>
          <w:spacing w:val="-3"/>
          <w:sz w:val="22"/>
          <w:szCs w:val="22"/>
        </w:rPr>
        <w:t>EOHHS</w:t>
      </w:r>
      <w:r w:rsidRPr="009A070E">
        <w:rPr>
          <w:rFonts w:ascii="Times New Roman" w:hAnsi="Times New Roman" w:cs="Times New Roman"/>
          <w:spacing w:val="-3"/>
          <w:sz w:val="22"/>
          <w:szCs w:val="22"/>
        </w:rPr>
        <w:t xml:space="preserve"> may issue administrative bulletins to clarify its policy on</w:t>
      </w:r>
      <w:r>
        <w:rPr>
          <w:rFonts w:ascii="Times New Roman" w:hAnsi="Times New Roman" w:cs="Times New Roman"/>
          <w:spacing w:val="-3"/>
          <w:sz w:val="22"/>
          <w:szCs w:val="22"/>
        </w:rPr>
        <w:t xml:space="preserve"> substantive provisions of 101</w:t>
      </w:r>
      <w:r w:rsidRPr="009A070E">
        <w:rPr>
          <w:rFonts w:ascii="Times New Roman" w:hAnsi="Times New Roman" w:cs="Times New Roman"/>
          <w:spacing w:val="-3"/>
          <w:sz w:val="22"/>
          <w:szCs w:val="22"/>
        </w:rPr>
        <w:t xml:space="preserve"> CMR </w:t>
      </w:r>
      <w:r>
        <w:rPr>
          <w:rFonts w:ascii="Times New Roman" w:hAnsi="Times New Roman" w:cs="Times New Roman"/>
          <w:spacing w:val="-3"/>
          <w:sz w:val="22"/>
          <w:szCs w:val="22"/>
        </w:rPr>
        <w:t>414.00</w:t>
      </w:r>
      <w:r w:rsidRPr="009A070E">
        <w:rPr>
          <w:rFonts w:ascii="Times New Roman" w:hAnsi="Times New Roman" w:cs="Times New Roman"/>
          <w:spacing w:val="-3"/>
          <w:sz w:val="22"/>
          <w:szCs w:val="22"/>
        </w:rPr>
        <w:t>.</w:t>
      </w:r>
    </w:p>
    <w:p w14:paraId="58103961" w14:textId="77777777" w:rsidR="00D7024B" w:rsidRPr="009A070E" w:rsidRDefault="00D7024B" w:rsidP="00885678">
      <w:pPr>
        <w:suppressAutoHyphens/>
        <w:ind w:left="1200" w:hanging="1200"/>
        <w:rPr>
          <w:rFonts w:ascii="Times New Roman" w:hAnsi="Times New Roman" w:cs="Times New Roman"/>
          <w:spacing w:val="-3"/>
          <w:sz w:val="22"/>
          <w:szCs w:val="22"/>
        </w:rPr>
      </w:pPr>
    </w:p>
    <w:p w14:paraId="01761A1B" w14:textId="77777777" w:rsidR="00D7024B" w:rsidRPr="009A070E" w:rsidRDefault="00D7024B" w:rsidP="00885678">
      <w:pPr>
        <w:suppressAutoHyphens/>
        <w:rPr>
          <w:rFonts w:ascii="Times New Roman" w:hAnsi="Times New Roman" w:cs="Times New Roman"/>
          <w:spacing w:val="-3"/>
          <w:sz w:val="22"/>
          <w:szCs w:val="22"/>
          <w:u w:val="single"/>
        </w:rPr>
      </w:pPr>
      <w:r>
        <w:rPr>
          <w:rFonts w:ascii="Times New Roman" w:hAnsi="Times New Roman" w:cs="Times New Roman"/>
          <w:spacing w:val="-3"/>
          <w:sz w:val="22"/>
          <w:szCs w:val="22"/>
          <w:u w:val="single"/>
        </w:rPr>
        <w:t>414</w:t>
      </w:r>
      <w:r w:rsidRPr="009A070E">
        <w:rPr>
          <w:rFonts w:ascii="Times New Roman" w:hAnsi="Times New Roman" w:cs="Times New Roman"/>
          <w:spacing w:val="-3"/>
          <w:sz w:val="22"/>
          <w:szCs w:val="22"/>
          <w:u w:val="single"/>
        </w:rPr>
        <w:t>.02:</w:t>
      </w:r>
      <w:r w:rsidR="00736055">
        <w:rPr>
          <w:rFonts w:ascii="Times New Roman" w:hAnsi="Times New Roman" w:cs="Times New Roman"/>
          <w:spacing w:val="-3"/>
          <w:sz w:val="22"/>
          <w:szCs w:val="22"/>
          <w:u w:val="single"/>
        </w:rPr>
        <w:t xml:space="preserve">  </w:t>
      </w:r>
      <w:r w:rsidRPr="009A070E">
        <w:rPr>
          <w:rFonts w:ascii="Times New Roman" w:hAnsi="Times New Roman" w:cs="Times New Roman"/>
          <w:spacing w:val="-3"/>
          <w:sz w:val="22"/>
          <w:szCs w:val="22"/>
          <w:u w:val="single"/>
        </w:rPr>
        <w:t>Definitions</w:t>
      </w:r>
    </w:p>
    <w:p w14:paraId="2AD42573" w14:textId="77777777" w:rsidR="00D7024B" w:rsidRPr="009A070E" w:rsidRDefault="00D7024B" w:rsidP="00885678">
      <w:pPr>
        <w:suppressAutoHyphens/>
        <w:rPr>
          <w:rFonts w:ascii="Times New Roman" w:hAnsi="Times New Roman" w:cs="Times New Roman"/>
          <w:spacing w:val="-3"/>
          <w:sz w:val="22"/>
          <w:szCs w:val="22"/>
          <w:u w:val="single"/>
        </w:rPr>
      </w:pPr>
    </w:p>
    <w:p w14:paraId="27AD63A1" w14:textId="77777777" w:rsidR="00D7024B" w:rsidRPr="009A070E" w:rsidRDefault="007D7AD5" w:rsidP="00B8758D">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rPr>
        <w:t xml:space="preserve">     </w:t>
      </w:r>
      <w:r w:rsidR="00D7024B">
        <w:rPr>
          <w:rFonts w:ascii="Times New Roman" w:hAnsi="Times New Roman" w:cs="Times New Roman"/>
          <w:spacing w:val="-3"/>
          <w:sz w:val="22"/>
          <w:szCs w:val="22"/>
        </w:rPr>
        <w:t>As used in 101</w:t>
      </w:r>
      <w:r w:rsidR="00D7024B" w:rsidRPr="009A070E">
        <w:rPr>
          <w:rFonts w:ascii="Times New Roman" w:hAnsi="Times New Roman" w:cs="Times New Roman"/>
          <w:spacing w:val="-3"/>
          <w:sz w:val="22"/>
          <w:szCs w:val="22"/>
        </w:rPr>
        <w:t xml:space="preserve"> CMR </w:t>
      </w:r>
      <w:r w:rsidR="00D7024B">
        <w:rPr>
          <w:rFonts w:ascii="Times New Roman" w:hAnsi="Times New Roman" w:cs="Times New Roman"/>
          <w:spacing w:val="-3"/>
          <w:sz w:val="22"/>
          <w:szCs w:val="22"/>
        </w:rPr>
        <w:t>414</w:t>
      </w:r>
      <w:r w:rsidR="00D7024B" w:rsidRPr="009A070E">
        <w:rPr>
          <w:rFonts w:ascii="Times New Roman" w:hAnsi="Times New Roman" w:cs="Times New Roman"/>
          <w:spacing w:val="-3"/>
          <w:sz w:val="22"/>
          <w:szCs w:val="22"/>
        </w:rPr>
        <w:t xml:space="preserve">.00, unless the context requires otherwise, terms have </w:t>
      </w:r>
      <w:r w:rsidR="00D7024B">
        <w:rPr>
          <w:rFonts w:ascii="Times New Roman" w:hAnsi="Times New Roman" w:cs="Times New Roman"/>
          <w:spacing w:val="-3"/>
          <w:sz w:val="22"/>
          <w:szCs w:val="22"/>
        </w:rPr>
        <w:t>the meanings in 101</w:t>
      </w:r>
      <w:r w:rsidR="00D7024B" w:rsidRPr="009A070E">
        <w:rPr>
          <w:rFonts w:ascii="Times New Roman" w:hAnsi="Times New Roman" w:cs="Times New Roman"/>
          <w:spacing w:val="-3"/>
          <w:sz w:val="22"/>
          <w:szCs w:val="22"/>
        </w:rPr>
        <w:t xml:space="preserve"> CMR </w:t>
      </w:r>
      <w:r w:rsidR="00D7024B">
        <w:rPr>
          <w:rFonts w:ascii="Times New Roman" w:hAnsi="Times New Roman" w:cs="Times New Roman"/>
          <w:spacing w:val="-3"/>
          <w:sz w:val="22"/>
          <w:szCs w:val="22"/>
        </w:rPr>
        <w:t>414</w:t>
      </w:r>
      <w:r w:rsidR="00D7024B" w:rsidRPr="009A070E">
        <w:rPr>
          <w:rFonts w:ascii="Times New Roman" w:hAnsi="Times New Roman" w:cs="Times New Roman"/>
          <w:spacing w:val="-3"/>
          <w:sz w:val="22"/>
          <w:szCs w:val="22"/>
        </w:rPr>
        <w:t>.02.</w:t>
      </w:r>
    </w:p>
    <w:p w14:paraId="41D3D4F8" w14:textId="77777777" w:rsidR="00D7024B" w:rsidRDefault="00D7024B" w:rsidP="00B8758D">
      <w:pPr>
        <w:suppressAutoHyphens/>
        <w:ind w:left="720"/>
        <w:rPr>
          <w:rFonts w:ascii="Times New Roman" w:hAnsi="Times New Roman" w:cs="Times New Roman"/>
          <w:spacing w:val="-3"/>
          <w:sz w:val="22"/>
          <w:szCs w:val="22"/>
          <w:u w:val="single"/>
        </w:rPr>
      </w:pPr>
    </w:p>
    <w:p w14:paraId="769DF622" w14:textId="546CF225" w:rsidR="00D7024B" w:rsidRDefault="00D7024B" w:rsidP="00B8758D">
      <w:pPr>
        <w:suppressAutoHyphens/>
        <w:ind w:left="720"/>
        <w:rPr>
          <w:rFonts w:ascii="Times New Roman" w:hAnsi="Times New Roman" w:cs="Times New Roman"/>
          <w:spacing w:val="-3"/>
          <w:sz w:val="22"/>
          <w:szCs w:val="22"/>
          <w:u w:val="single"/>
        </w:rPr>
      </w:pPr>
      <w:r>
        <w:rPr>
          <w:rFonts w:ascii="Times New Roman" w:hAnsi="Times New Roman" w:cs="Times New Roman"/>
          <w:spacing w:val="-3"/>
          <w:sz w:val="22"/>
          <w:szCs w:val="22"/>
          <w:u w:val="single"/>
        </w:rPr>
        <w:t>Adolescent Support Network</w:t>
      </w:r>
      <w:r>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sidRPr="0043246A">
        <w:rPr>
          <w:rFonts w:ascii="Times New Roman" w:hAnsi="Times New Roman" w:cs="Times New Roman"/>
          <w:spacing w:val="-3"/>
          <w:sz w:val="22"/>
          <w:szCs w:val="22"/>
        </w:rPr>
        <w:t xml:space="preserve">This service provides young adults with a diverse range of supportive services offered within community advocacy centers. Services </w:t>
      </w:r>
      <w:r w:rsidR="00B8758D">
        <w:rPr>
          <w:rFonts w:ascii="Times New Roman" w:hAnsi="Times New Roman" w:cs="Times New Roman"/>
          <w:spacing w:val="-3"/>
          <w:sz w:val="22"/>
          <w:szCs w:val="22"/>
        </w:rPr>
        <w:t>are</w:t>
      </w:r>
      <w:r w:rsidRPr="0043246A">
        <w:rPr>
          <w:rFonts w:ascii="Times New Roman" w:hAnsi="Times New Roman" w:cs="Times New Roman"/>
          <w:spacing w:val="-3"/>
          <w:sz w:val="22"/>
          <w:szCs w:val="22"/>
        </w:rPr>
        <w:t xml:space="preserve"> provided by staff trained specifically in the issues of this population, six days per week, and with 24-hour emergency coverage. The service utilize</w:t>
      </w:r>
      <w:r w:rsidR="00B8758D">
        <w:rPr>
          <w:rFonts w:ascii="Times New Roman" w:hAnsi="Times New Roman" w:cs="Times New Roman"/>
          <w:spacing w:val="-3"/>
          <w:sz w:val="22"/>
          <w:szCs w:val="22"/>
        </w:rPr>
        <w:t>s</w:t>
      </w:r>
      <w:r w:rsidRPr="0043246A">
        <w:rPr>
          <w:rFonts w:ascii="Times New Roman" w:hAnsi="Times New Roman" w:cs="Times New Roman"/>
          <w:spacing w:val="-3"/>
          <w:sz w:val="22"/>
          <w:szCs w:val="22"/>
        </w:rPr>
        <w:t xml:space="preserve"> flexible supports within the community to better assist youth through </w:t>
      </w:r>
      <w:r w:rsidRPr="0043246A">
        <w:rPr>
          <w:rFonts w:ascii="Times New Roman" w:hAnsi="Times New Roman" w:cs="Times New Roman"/>
          <w:spacing w:val="-3"/>
          <w:sz w:val="22"/>
          <w:szCs w:val="22"/>
        </w:rPr>
        <w:lastRenderedPageBreak/>
        <w:t xml:space="preserve">life transitions in order to meet each person’s needs and develop </w:t>
      </w:r>
      <w:r w:rsidR="00312539" w:rsidRPr="00E05B0C">
        <w:rPr>
          <w:rFonts w:ascii="Times New Roman" w:hAnsi="Times New Roman" w:cs="Times New Roman"/>
          <w:spacing w:val="-3"/>
          <w:sz w:val="22"/>
          <w:szCs w:val="22"/>
        </w:rPr>
        <w:t>their</w:t>
      </w:r>
      <w:r w:rsidRPr="0043246A">
        <w:rPr>
          <w:rFonts w:ascii="Times New Roman" w:hAnsi="Times New Roman" w:cs="Times New Roman"/>
          <w:spacing w:val="-3"/>
          <w:sz w:val="22"/>
          <w:szCs w:val="22"/>
        </w:rPr>
        <w:t xml:space="preserve"> capacity to make empowering choices that promote safety, well-being, and productivity.</w:t>
      </w:r>
    </w:p>
    <w:p w14:paraId="24F87C2D" w14:textId="77777777" w:rsidR="00D7024B" w:rsidRPr="009A070E" w:rsidRDefault="00D7024B" w:rsidP="00B8758D">
      <w:pPr>
        <w:suppressAutoHyphens/>
        <w:ind w:left="720"/>
        <w:rPr>
          <w:rFonts w:ascii="Times New Roman" w:hAnsi="Times New Roman" w:cs="Times New Roman"/>
          <w:spacing w:val="-3"/>
          <w:sz w:val="22"/>
          <w:szCs w:val="22"/>
          <w:u w:val="single"/>
        </w:rPr>
      </w:pPr>
    </w:p>
    <w:p w14:paraId="6BC08DB5" w14:textId="77777777" w:rsidR="00D7024B" w:rsidRPr="009A070E" w:rsidRDefault="00D7024B" w:rsidP="00B8758D">
      <w:pPr>
        <w:ind w:left="720"/>
        <w:rPr>
          <w:rFonts w:ascii="Times New Roman" w:hAnsi="Times New Roman" w:cs="Times New Roman"/>
          <w:sz w:val="22"/>
          <w:szCs w:val="22"/>
        </w:rPr>
      </w:pPr>
      <w:r w:rsidRPr="009A070E">
        <w:rPr>
          <w:rFonts w:ascii="Times New Roman" w:hAnsi="Times New Roman" w:cs="Times New Roman"/>
          <w:spacing w:val="-3"/>
          <w:sz w:val="22"/>
          <w:szCs w:val="22"/>
          <w:u w:val="single"/>
        </w:rPr>
        <w:t>Adult Companion</w:t>
      </w:r>
      <w:r w:rsidR="00FF0312">
        <w:rPr>
          <w:rFonts w:ascii="Times New Roman" w:hAnsi="Times New Roman" w:cs="Times New Roman"/>
          <w:spacing w:val="-3"/>
          <w:sz w:val="22"/>
          <w:szCs w:val="22"/>
          <w:u w:val="single"/>
        </w:rPr>
        <w:t xml:space="preserve"> </w:t>
      </w:r>
      <w:r w:rsidR="00E8514B">
        <w:rPr>
          <w:rFonts w:ascii="Times New Roman" w:hAnsi="Times New Roman" w:cs="Times New Roman"/>
          <w:spacing w:val="-3"/>
          <w:sz w:val="22"/>
          <w:szCs w:val="22"/>
          <w:u w:val="single"/>
        </w:rPr>
        <w:t xml:space="preserve">and Adult Companion </w:t>
      </w:r>
      <w:r w:rsidR="00FF0312">
        <w:rPr>
          <w:rFonts w:ascii="Times New Roman" w:hAnsi="Times New Roman" w:cs="Times New Roman"/>
          <w:spacing w:val="-3"/>
          <w:sz w:val="22"/>
          <w:szCs w:val="22"/>
          <w:u w:val="single"/>
        </w:rPr>
        <w:t>Group</w:t>
      </w:r>
      <w:r w:rsidRPr="009A070E">
        <w:rPr>
          <w:rFonts w:ascii="Times New Roman" w:hAnsi="Times New Roman" w:cs="Times New Roman"/>
          <w:spacing w:val="-3"/>
          <w:sz w:val="22"/>
          <w:szCs w:val="22"/>
          <w:u w:val="single"/>
        </w:rPr>
        <w:t xml:space="preserve"> Services</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 </w:t>
      </w:r>
      <w:r w:rsidRPr="009A070E">
        <w:rPr>
          <w:rFonts w:ascii="Times New Roman" w:hAnsi="Times New Roman" w:cs="Times New Roman"/>
          <w:sz w:val="22"/>
          <w:szCs w:val="22"/>
        </w:rPr>
        <w:t>Nonmedical care, supervision</w:t>
      </w:r>
      <w:r w:rsidR="00B8758D">
        <w:rPr>
          <w:rFonts w:ascii="Times New Roman" w:hAnsi="Times New Roman" w:cs="Times New Roman"/>
          <w:sz w:val="22"/>
          <w:szCs w:val="22"/>
        </w:rPr>
        <w:t>,</w:t>
      </w:r>
      <w:r w:rsidRPr="009A070E">
        <w:rPr>
          <w:rFonts w:ascii="Times New Roman" w:hAnsi="Times New Roman" w:cs="Times New Roman"/>
          <w:sz w:val="22"/>
          <w:szCs w:val="22"/>
        </w:rPr>
        <w:t xml:space="preserve"> and socialization services provided </w:t>
      </w:r>
      <w:r w:rsidR="00E8514B">
        <w:rPr>
          <w:rFonts w:ascii="Times New Roman" w:hAnsi="Times New Roman" w:cs="Times New Roman"/>
          <w:sz w:val="22"/>
          <w:szCs w:val="22"/>
        </w:rPr>
        <w:t xml:space="preserve">by a companion </w:t>
      </w:r>
      <w:r w:rsidRPr="009A070E">
        <w:rPr>
          <w:rFonts w:ascii="Times New Roman" w:hAnsi="Times New Roman" w:cs="Times New Roman"/>
          <w:sz w:val="22"/>
          <w:szCs w:val="22"/>
        </w:rPr>
        <w:t xml:space="preserve">to a </w:t>
      </w:r>
      <w:r w:rsidR="00E8514B">
        <w:rPr>
          <w:rFonts w:ascii="Times New Roman" w:hAnsi="Times New Roman" w:cs="Times New Roman"/>
          <w:sz w:val="22"/>
          <w:szCs w:val="22"/>
        </w:rPr>
        <w:t xml:space="preserve">single participant or a </w:t>
      </w:r>
      <w:r w:rsidR="00FF0312">
        <w:rPr>
          <w:rFonts w:ascii="Times New Roman" w:hAnsi="Times New Roman" w:cs="Times New Roman"/>
          <w:sz w:val="22"/>
          <w:szCs w:val="22"/>
        </w:rPr>
        <w:t xml:space="preserve">small group of </w:t>
      </w:r>
      <w:r w:rsidR="00E8514B">
        <w:rPr>
          <w:rFonts w:ascii="Times New Roman" w:hAnsi="Times New Roman" w:cs="Times New Roman"/>
          <w:sz w:val="22"/>
          <w:szCs w:val="22"/>
        </w:rPr>
        <w:t xml:space="preserve">two or three </w:t>
      </w:r>
      <w:r>
        <w:rPr>
          <w:rFonts w:ascii="Times New Roman" w:hAnsi="Times New Roman" w:cs="Times New Roman"/>
          <w:sz w:val="22"/>
          <w:szCs w:val="22"/>
        </w:rPr>
        <w:t>p</w:t>
      </w:r>
      <w:r w:rsidRPr="009A070E">
        <w:rPr>
          <w:rFonts w:ascii="Times New Roman" w:hAnsi="Times New Roman" w:cs="Times New Roman"/>
          <w:sz w:val="22"/>
          <w:szCs w:val="22"/>
        </w:rPr>
        <w:t>articipant</w:t>
      </w:r>
      <w:r w:rsidR="00FF0312">
        <w:rPr>
          <w:rFonts w:ascii="Times New Roman" w:hAnsi="Times New Roman" w:cs="Times New Roman"/>
          <w:sz w:val="22"/>
          <w:szCs w:val="22"/>
        </w:rPr>
        <w:t>s</w:t>
      </w:r>
      <w:r w:rsidRPr="009A070E">
        <w:rPr>
          <w:rFonts w:ascii="Times New Roman" w:hAnsi="Times New Roman" w:cs="Times New Roman"/>
          <w:sz w:val="22"/>
          <w:szCs w:val="22"/>
        </w:rPr>
        <w:t>.</w:t>
      </w:r>
      <w:r w:rsidR="00FF0312">
        <w:rPr>
          <w:rFonts w:ascii="Times New Roman" w:hAnsi="Times New Roman" w:cs="Times New Roman"/>
          <w:sz w:val="22"/>
          <w:szCs w:val="22"/>
        </w:rPr>
        <w:t xml:space="preserve"> </w:t>
      </w:r>
      <w:r w:rsidRPr="009A070E">
        <w:rPr>
          <w:rFonts w:ascii="Times New Roman" w:hAnsi="Times New Roman" w:cs="Times New Roman"/>
          <w:sz w:val="22"/>
          <w:szCs w:val="22"/>
        </w:rPr>
        <w:t xml:space="preserve">Companions may assist or supervise the </w:t>
      </w:r>
      <w:r>
        <w:rPr>
          <w:rFonts w:ascii="Times New Roman" w:hAnsi="Times New Roman" w:cs="Times New Roman"/>
          <w:sz w:val="22"/>
          <w:szCs w:val="22"/>
        </w:rPr>
        <w:t>p</w:t>
      </w:r>
      <w:r w:rsidRPr="009A070E">
        <w:rPr>
          <w:rFonts w:ascii="Times New Roman" w:hAnsi="Times New Roman" w:cs="Times New Roman"/>
          <w:sz w:val="22"/>
          <w:szCs w:val="22"/>
        </w:rPr>
        <w:t xml:space="preserve">articipant with such light household tasks as meal preparation, laundry, and shopping. </w:t>
      </w:r>
    </w:p>
    <w:p w14:paraId="55093DE8" w14:textId="77777777" w:rsidR="00D7024B" w:rsidRDefault="00D7024B" w:rsidP="00B8758D">
      <w:pPr>
        <w:ind w:left="720"/>
        <w:rPr>
          <w:rFonts w:ascii="Times New Roman" w:hAnsi="Times New Roman" w:cs="Times New Roman"/>
          <w:sz w:val="22"/>
          <w:szCs w:val="22"/>
        </w:rPr>
      </w:pPr>
    </w:p>
    <w:p w14:paraId="5E98CF83" w14:textId="77777777" w:rsidR="00D7024B" w:rsidRDefault="00D7024B" w:rsidP="00B8758D">
      <w:pPr>
        <w:ind w:left="720"/>
        <w:rPr>
          <w:rFonts w:ascii="Times New Roman" w:hAnsi="Times New Roman" w:cs="Times New Roman"/>
          <w:sz w:val="22"/>
          <w:szCs w:val="22"/>
        </w:rPr>
      </w:pPr>
      <w:r>
        <w:rPr>
          <w:rFonts w:ascii="Times New Roman" w:hAnsi="Times New Roman" w:cs="Times New Roman"/>
          <w:sz w:val="22"/>
          <w:szCs w:val="22"/>
          <w:u w:val="single"/>
        </w:rPr>
        <w:t>After</w:t>
      </w:r>
      <w:r w:rsidR="007D7AD5">
        <w:rPr>
          <w:rFonts w:ascii="Times New Roman" w:hAnsi="Times New Roman" w:cs="Times New Roman"/>
          <w:sz w:val="22"/>
          <w:szCs w:val="22"/>
          <w:u w:val="single"/>
        </w:rPr>
        <w:t>-s</w:t>
      </w:r>
      <w:r>
        <w:rPr>
          <w:rFonts w:ascii="Times New Roman" w:hAnsi="Times New Roman" w:cs="Times New Roman"/>
          <w:sz w:val="22"/>
          <w:szCs w:val="22"/>
          <w:u w:val="single"/>
        </w:rPr>
        <w:t>chool Respite</w:t>
      </w:r>
      <w:r w:rsidRPr="002A7423">
        <w:rPr>
          <w:rFonts w:ascii="Times New Roman" w:hAnsi="Times New Roman" w:cs="Times New Roman"/>
          <w:sz w:val="22"/>
          <w:szCs w:val="22"/>
        </w:rPr>
        <w:t>.</w:t>
      </w:r>
      <w:r w:rsidR="00736055">
        <w:rPr>
          <w:rFonts w:ascii="Times New Roman" w:hAnsi="Times New Roman" w:cs="Times New Roman"/>
          <w:sz w:val="22"/>
          <w:szCs w:val="22"/>
        </w:rPr>
        <w:t xml:space="preserve"> </w:t>
      </w:r>
      <w:r>
        <w:rPr>
          <w:rFonts w:ascii="Times New Roman" w:hAnsi="Times New Roman" w:cs="Times New Roman"/>
          <w:sz w:val="22"/>
          <w:szCs w:val="22"/>
        </w:rPr>
        <w:t xml:space="preserve"> These services provide after</w:t>
      </w:r>
      <w:r w:rsidR="007D7AD5">
        <w:rPr>
          <w:rFonts w:ascii="Times New Roman" w:hAnsi="Times New Roman" w:cs="Times New Roman"/>
          <w:sz w:val="22"/>
          <w:szCs w:val="22"/>
        </w:rPr>
        <w:t>-</w:t>
      </w:r>
      <w:r>
        <w:rPr>
          <w:rFonts w:ascii="Times New Roman" w:hAnsi="Times New Roman" w:cs="Times New Roman"/>
          <w:sz w:val="22"/>
          <w:szCs w:val="22"/>
        </w:rPr>
        <w:t>school supervision and activities for children and adolescents with developmental or behavioral challenges.</w:t>
      </w:r>
    </w:p>
    <w:p w14:paraId="275DB373" w14:textId="77777777" w:rsidR="00D7024B" w:rsidRPr="00FE4190" w:rsidRDefault="00D7024B" w:rsidP="00B8758D">
      <w:pPr>
        <w:ind w:left="720"/>
        <w:rPr>
          <w:rFonts w:ascii="Times New Roman" w:hAnsi="Times New Roman" w:cs="Times New Roman"/>
          <w:sz w:val="22"/>
          <w:szCs w:val="22"/>
          <w:u w:val="single"/>
        </w:rPr>
      </w:pPr>
      <w:r>
        <w:rPr>
          <w:rFonts w:ascii="Times New Roman" w:hAnsi="Times New Roman" w:cs="Times New Roman"/>
          <w:sz w:val="22"/>
          <w:szCs w:val="22"/>
          <w:u w:val="single"/>
        </w:rPr>
        <w:t xml:space="preserve"> </w:t>
      </w:r>
    </w:p>
    <w:p w14:paraId="50BA1AF8" w14:textId="77777777" w:rsidR="00D7024B" w:rsidRDefault="00D7024B" w:rsidP="00B8758D">
      <w:pPr>
        <w:ind w:left="720"/>
        <w:rPr>
          <w:rFonts w:ascii="Times New Roman" w:hAnsi="Times New Roman" w:cs="Times New Roman"/>
          <w:sz w:val="22"/>
          <w:szCs w:val="22"/>
        </w:rPr>
      </w:pPr>
      <w:r w:rsidRPr="009A070E">
        <w:rPr>
          <w:rFonts w:ascii="Times New Roman" w:hAnsi="Times New Roman" w:cs="Times New Roman"/>
          <w:sz w:val="22"/>
          <w:szCs w:val="22"/>
          <w:u w:val="single"/>
        </w:rPr>
        <w:t>Agency Rate</w:t>
      </w:r>
      <w:r w:rsidRPr="002A7423">
        <w:rPr>
          <w:rFonts w:ascii="Times New Roman" w:hAnsi="Times New Roman" w:cs="Times New Roman"/>
          <w:sz w:val="22"/>
          <w:szCs w:val="22"/>
        </w:rPr>
        <w:t>.</w:t>
      </w:r>
      <w:r w:rsidRPr="009A070E">
        <w:rPr>
          <w:rFonts w:ascii="Times New Roman" w:hAnsi="Times New Roman" w:cs="Times New Roman"/>
          <w:sz w:val="22"/>
          <w:szCs w:val="22"/>
        </w:rPr>
        <w:t xml:space="preserve">  The fee for services performed by a person whose wage is paid by a corporation or partnership that is a MassHealth provid</w:t>
      </w:r>
      <w:r w:rsidRPr="00215BE1">
        <w:rPr>
          <w:rFonts w:ascii="Times New Roman" w:hAnsi="Times New Roman" w:cs="Times New Roman"/>
          <w:sz w:val="22"/>
          <w:szCs w:val="22"/>
        </w:rPr>
        <w:t>er</w:t>
      </w:r>
      <w:r w:rsidRPr="002C1D8A">
        <w:rPr>
          <w:rFonts w:ascii="Times New Roman" w:hAnsi="Times New Roman" w:cs="Times New Roman"/>
          <w:sz w:val="22"/>
          <w:szCs w:val="22"/>
        </w:rPr>
        <w:t xml:space="preserve"> </w:t>
      </w:r>
      <w:r w:rsidRPr="00215BE1">
        <w:rPr>
          <w:rFonts w:ascii="Times New Roman" w:hAnsi="Times New Roman" w:cs="Times New Roman"/>
          <w:sz w:val="22"/>
          <w:szCs w:val="22"/>
        </w:rPr>
        <w:t>or p</w:t>
      </w:r>
      <w:r w:rsidRPr="00D20FEB">
        <w:rPr>
          <w:rFonts w:ascii="Times New Roman" w:hAnsi="Times New Roman" w:cs="Times New Roman"/>
          <w:sz w:val="22"/>
          <w:szCs w:val="22"/>
        </w:rPr>
        <w:t>rovider of human service</w:t>
      </w:r>
      <w:r>
        <w:rPr>
          <w:rFonts w:ascii="Times New Roman" w:hAnsi="Times New Roman" w:cs="Times New Roman"/>
          <w:sz w:val="22"/>
          <w:szCs w:val="22"/>
        </w:rPr>
        <w:t>s</w:t>
      </w:r>
      <w:r w:rsidRPr="00D20FEB">
        <w:rPr>
          <w:rFonts w:ascii="Times New Roman" w:hAnsi="Times New Roman" w:cs="Times New Roman"/>
          <w:sz w:val="22"/>
          <w:szCs w:val="22"/>
        </w:rPr>
        <w:t xml:space="preserve"> purchased b</w:t>
      </w:r>
      <w:r>
        <w:rPr>
          <w:rFonts w:ascii="Times New Roman" w:hAnsi="Times New Roman" w:cs="Times New Roman"/>
          <w:sz w:val="22"/>
          <w:szCs w:val="22"/>
        </w:rPr>
        <w:t>y any governmental unit of the C</w:t>
      </w:r>
      <w:r w:rsidRPr="00D20FEB">
        <w:rPr>
          <w:rFonts w:ascii="Times New Roman" w:hAnsi="Times New Roman" w:cs="Times New Roman"/>
          <w:sz w:val="22"/>
          <w:szCs w:val="22"/>
        </w:rPr>
        <w:t>ommonwealth.</w:t>
      </w:r>
    </w:p>
    <w:p w14:paraId="0EA96DEB" w14:textId="77777777" w:rsidR="00323E56" w:rsidRDefault="00323E56" w:rsidP="00B8758D">
      <w:pPr>
        <w:ind w:left="720"/>
        <w:rPr>
          <w:rFonts w:ascii="Times New Roman" w:hAnsi="Times New Roman" w:cs="Times New Roman"/>
          <w:sz w:val="22"/>
          <w:szCs w:val="22"/>
        </w:rPr>
      </w:pPr>
    </w:p>
    <w:p w14:paraId="14EA9156" w14:textId="77777777" w:rsidR="00323E56" w:rsidRPr="0070452D" w:rsidRDefault="00323E56" w:rsidP="00525649">
      <w:pPr>
        <w:ind w:left="720"/>
      </w:pPr>
      <w:r w:rsidRPr="009A070E">
        <w:rPr>
          <w:rFonts w:ascii="Times New Roman" w:hAnsi="Times New Roman" w:cs="Times New Roman"/>
          <w:sz w:val="22"/>
          <w:szCs w:val="22"/>
          <w:u w:val="single"/>
        </w:rPr>
        <w:t xml:space="preserve">Agency </w:t>
      </w:r>
      <w:r>
        <w:rPr>
          <w:rFonts w:ascii="Times New Roman" w:hAnsi="Times New Roman" w:cs="Times New Roman"/>
          <w:sz w:val="22"/>
          <w:szCs w:val="22"/>
          <w:u w:val="single"/>
        </w:rPr>
        <w:t>with Choice</w:t>
      </w:r>
      <w:r w:rsidRPr="002A7423">
        <w:rPr>
          <w:rFonts w:ascii="Times New Roman" w:hAnsi="Times New Roman" w:cs="Times New Roman"/>
          <w:sz w:val="22"/>
          <w:szCs w:val="22"/>
        </w:rPr>
        <w:t>.</w:t>
      </w:r>
      <w:r w:rsidRPr="009A070E">
        <w:rPr>
          <w:rFonts w:ascii="Times New Roman" w:hAnsi="Times New Roman" w:cs="Times New Roman"/>
          <w:sz w:val="22"/>
          <w:szCs w:val="22"/>
        </w:rPr>
        <w:t xml:space="preserve">  </w:t>
      </w:r>
      <w:r w:rsidR="00CA0108">
        <w:rPr>
          <w:rFonts w:ascii="Times New Roman" w:hAnsi="Times New Roman" w:cs="Times New Roman"/>
          <w:sz w:val="22"/>
          <w:szCs w:val="22"/>
        </w:rPr>
        <w:t xml:space="preserve">The </w:t>
      </w:r>
      <w:r w:rsidR="00525649" w:rsidRPr="0070452D">
        <w:rPr>
          <w:rFonts w:ascii="Times New Roman" w:hAnsi="Times New Roman" w:cs="Times New Roman"/>
          <w:sz w:val="22"/>
          <w:szCs w:val="22"/>
        </w:rPr>
        <w:t xml:space="preserve">Agency </w:t>
      </w:r>
      <w:r w:rsidR="007D7AD5">
        <w:rPr>
          <w:rFonts w:ascii="Times New Roman" w:hAnsi="Times New Roman" w:cs="Times New Roman"/>
          <w:sz w:val="22"/>
          <w:szCs w:val="22"/>
        </w:rPr>
        <w:t>w</w:t>
      </w:r>
      <w:r w:rsidR="00525649" w:rsidRPr="0070452D">
        <w:rPr>
          <w:rFonts w:ascii="Times New Roman" w:hAnsi="Times New Roman" w:cs="Times New Roman"/>
          <w:sz w:val="22"/>
          <w:szCs w:val="22"/>
        </w:rPr>
        <w:t xml:space="preserve">ith Choice program </w:t>
      </w:r>
      <w:r w:rsidR="00CA0108">
        <w:rPr>
          <w:rFonts w:ascii="Times New Roman" w:hAnsi="Times New Roman" w:cs="Times New Roman"/>
          <w:sz w:val="22"/>
          <w:szCs w:val="22"/>
        </w:rPr>
        <w:t xml:space="preserve">supports individual/family </w:t>
      </w:r>
      <w:r w:rsidR="00525649" w:rsidRPr="0070452D">
        <w:rPr>
          <w:rFonts w:ascii="Times New Roman" w:hAnsi="Times New Roman" w:cs="Times New Roman"/>
          <w:sz w:val="22"/>
          <w:szCs w:val="22"/>
        </w:rPr>
        <w:t>self-determination</w:t>
      </w:r>
      <w:r w:rsidR="00CA0108">
        <w:rPr>
          <w:rFonts w:ascii="Times New Roman" w:hAnsi="Times New Roman" w:cs="Times New Roman"/>
          <w:sz w:val="22"/>
          <w:szCs w:val="22"/>
        </w:rPr>
        <w:t xml:space="preserve"> in managing the receipt of certain services</w:t>
      </w:r>
      <w:r w:rsidR="00525649" w:rsidRPr="0070452D">
        <w:rPr>
          <w:rFonts w:ascii="Times New Roman" w:hAnsi="Times New Roman" w:cs="Times New Roman"/>
          <w:sz w:val="22"/>
          <w:szCs w:val="22"/>
        </w:rPr>
        <w:t xml:space="preserve">. This </w:t>
      </w:r>
      <w:r w:rsidR="00525649">
        <w:rPr>
          <w:rFonts w:ascii="Times New Roman" w:hAnsi="Times New Roman" w:cs="Times New Roman"/>
          <w:sz w:val="22"/>
          <w:szCs w:val="22"/>
        </w:rPr>
        <w:t>program</w:t>
      </w:r>
      <w:r w:rsidR="00525649" w:rsidRPr="0070452D">
        <w:rPr>
          <w:rFonts w:ascii="Times New Roman" w:hAnsi="Times New Roman" w:cs="Times New Roman"/>
          <w:sz w:val="22"/>
          <w:szCs w:val="22"/>
        </w:rPr>
        <w:t xml:space="preserve"> allows individuals/families to have an increased level of self-determination when they share responsibility for the hiring and management of employees/workers who provide services to them. The Agency </w:t>
      </w:r>
      <w:r w:rsidR="007D7AD5">
        <w:rPr>
          <w:rFonts w:ascii="Times New Roman" w:hAnsi="Times New Roman" w:cs="Times New Roman"/>
          <w:sz w:val="22"/>
          <w:szCs w:val="22"/>
        </w:rPr>
        <w:t>w</w:t>
      </w:r>
      <w:r w:rsidR="00525649" w:rsidRPr="0070452D">
        <w:rPr>
          <w:rFonts w:ascii="Times New Roman" w:hAnsi="Times New Roman" w:cs="Times New Roman"/>
          <w:sz w:val="22"/>
          <w:szCs w:val="22"/>
        </w:rPr>
        <w:t>ith Choice provider is the common law employer of record and the individual/family is the managing employer.</w:t>
      </w:r>
      <w:r w:rsidR="0070452D">
        <w:rPr>
          <w:rFonts w:ascii="Times New Roman" w:hAnsi="Times New Roman" w:cs="Times New Roman"/>
          <w:sz w:val="22"/>
          <w:szCs w:val="22"/>
        </w:rPr>
        <w:t xml:space="preserve"> </w:t>
      </w:r>
      <w:r>
        <w:rPr>
          <w:rFonts w:ascii="Times New Roman" w:hAnsi="Times New Roman" w:cs="Times New Roman"/>
          <w:sz w:val="22"/>
          <w:szCs w:val="22"/>
        </w:rPr>
        <w:t>Fees for these services are not to exceed the equivalent published rate.</w:t>
      </w:r>
    </w:p>
    <w:p w14:paraId="05D6563B" w14:textId="77777777" w:rsidR="00525649" w:rsidRDefault="00525649" w:rsidP="00323E56">
      <w:pPr>
        <w:ind w:left="720"/>
        <w:rPr>
          <w:rFonts w:ascii="Times New Roman" w:hAnsi="Times New Roman" w:cs="Times New Roman"/>
          <w:sz w:val="22"/>
          <w:szCs w:val="22"/>
        </w:rPr>
      </w:pPr>
    </w:p>
    <w:p w14:paraId="0AB6BB93" w14:textId="77777777" w:rsidR="00D7024B" w:rsidRDefault="00D7024B" w:rsidP="00B8758D">
      <w:pPr>
        <w:ind w:left="720"/>
        <w:rPr>
          <w:rFonts w:ascii="Times New Roman" w:hAnsi="Times New Roman" w:cs="Times New Roman"/>
          <w:sz w:val="22"/>
          <w:szCs w:val="22"/>
        </w:rPr>
      </w:pPr>
      <w:r w:rsidRPr="00401B5C">
        <w:rPr>
          <w:rFonts w:ascii="Times New Roman" w:hAnsi="Times New Roman" w:cs="Times New Roman"/>
          <w:sz w:val="22"/>
          <w:szCs w:val="22"/>
          <w:u w:val="single"/>
        </w:rPr>
        <w:t>Autism Support Center</w:t>
      </w:r>
      <w:r>
        <w:rPr>
          <w:rFonts w:ascii="Times New Roman" w:hAnsi="Times New Roman" w:cs="Times New Roman"/>
          <w:sz w:val="22"/>
          <w:szCs w:val="22"/>
          <w:u w:val="single"/>
        </w:rPr>
        <w:t xml:space="preserve"> Services</w:t>
      </w:r>
      <w:r>
        <w:rPr>
          <w:rFonts w:ascii="Times New Roman" w:hAnsi="Times New Roman" w:cs="Times New Roman"/>
          <w:sz w:val="22"/>
          <w:szCs w:val="22"/>
        </w:rPr>
        <w:t>.  The</w:t>
      </w:r>
      <w:r w:rsidRPr="00401B5C">
        <w:rPr>
          <w:rFonts w:ascii="Times New Roman" w:hAnsi="Times New Roman" w:cs="Times New Roman"/>
          <w:sz w:val="22"/>
          <w:szCs w:val="22"/>
        </w:rPr>
        <w:t xml:space="preserve"> array of information and referral services, resources</w:t>
      </w:r>
      <w:r>
        <w:rPr>
          <w:rFonts w:ascii="Times New Roman" w:hAnsi="Times New Roman" w:cs="Times New Roman"/>
          <w:sz w:val="22"/>
          <w:szCs w:val="22"/>
        </w:rPr>
        <w:t>,</w:t>
      </w:r>
      <w:r w:rsidRPr="00401B5C">
        <w:rPr>
          <w:rFonts w:ascii="Times New Roman" w:hAnsi="Times New Roman" w:cs="Times New Roman"/>
          <w:sz w:val="22"/>
          <w:szCs w:val="22"/>
        </w:rPr>
        <w:t xml:space="preserve"> and support</w:t>
      </w:r>
      <w:r>
        <w:rPr>
          <w:rFonts w:ascii="Times New Roman" w:hAnsi="Times New Roman" w:cs="Times New Roman"/>
          <w:sz w:val="22"/>
          <w:szCs w:val="22"/>
        </w:rPr>
        <w:t xml:space="preserve"> services</w:t>
      </w:r>
      <w:r w:rsidRPr="00401B5C">
        <w:rPr>
          <w:rFonts w:ascii="Times New Roman" w:hAnsi="Times New Roman" w:cs="Times New Roman"/>
          <w:sz w:val="22"/>
          <w:szCs w:val="22"/>
        </w:rPr>
        <w:t xml:space="preserve"> to children and young adults with autism spectrum disorders</w:t>
      </w:r>
      <w:r>
        <w:rPr>
          <w:rFonts w:ascii="Times New Roman" w:hAnsi="Times New Roman" w:cs="Times New Roman"/>
          <w:sz w:val="22"/>
          <w:szCs w:val="22"/>
        </w:rPr>
        <w:t xml:space="preserve"> and their families, including </w:t>
      </w:r>
      <w:r w:rsidRPr="00401B5C">
        <w:rPr>
          <w:rFonts w:ascii="Times New Roman" w:hAnsi="Times New Roman" w:cs="Times New Roman"/>
          <w:sz w:val="22"/>
          <w:szCs w:val="22"/>
        </w:rPr>
        <w:t>information and referral, family clinics, support groups, access to the latest information on autism, family trainings, parent networking and mentoring, and social/recreational events, among other activities.</w:t>
      </w:r>
    </w:p>
    <w:p w14:paraId="1F46BB57" w14:textId="77777777" w:rsidR="00D7024B" w:rsidRDefault="00D7024B" w:rsidP="00B8758D">
      <w:pPr>
        <w:ind w:left="720"/>
        <w:rPr>
          <w:rFonts w:ascii="Times New Roman" w:hAnsi="Times New Roman" w:cs="Times New Roman"/>
          <w:sz w:val="22"/>
          <w:szCs w:val="22"/>
        </w:rPr>
      </w:pPr>
    </w:p>
    <w:p w14:paraId="778DB046" w14:textId="77777777" w:rsidR="00D7024B" w:rsidRPr="00401B5C" w:rsidRDefault="00D7024B" w:rsidP="00B8758D">
      <w:pPr>
        <w:ind w:left="720"/>
        <w:rPr>
          <w:rFonts w:ascii="Times New Roman" w:hAnsi="Times New Roman" w:cs="Times New Roman"/>
          <w:sz w:val="22"/>
          <w:szCs w:val="22"/>
        </w:rPr>
      </w:pPr>
      <w:r w:rsidRPr="00401B5C">
        <w:rPr>
          <w:rFonts w:ascii="Times New Roman" w:hAnsi="Times New Roman" w:cs="Times New Roman"/>
          <w:sz w:val="22"/>
          <w:szCs w:val="22"/>
          <w:u w:val="single"/>
        </w:rPr>
        <w:t xml:space="preserve">Behavioral </w:t>
      </w:r>
      <w:r w:rsidRPr="002F01B3">
        <w:rPr>
          <w:rFonts w:ascii="Times New Roman" w:hAnsi="Times New Roman" w:cs="Times New Roman"/>
          <w:sz w:val="22"/>
          <w:szCs w:val="22"/>
          <w:u w:val="single"/>
        </w:rPr>
        <w:t>Support Services</w:t>
      </w:r>
      <w:r w:rsidRPr="002F01B3">
        <w:rPr>
          <w:rFonts w:ascii="Times New Roman" w:hAnsi="Times New Roman" w:cs="Times New Roman"/>
          <w:sz w:val="22"/>
          <w:szCs w:val="22"/>
        </w:rPr>
        <w:t>.</w:t>
      </w:r>
      <w:r w:rsidRPr="00401B5C">
        <w:rPr>
          <w:rFonts w:ascii="Times New Roman" w:hAnsi="Times New Roman" w:cs="Times New Roman"/>
          <w:sz w:val="22"/>
          <w:szCs w:val="22"/>
        </w:rPr>
        <w:t xml:space="preserve"> </w:t>
      </w:r>
      <w:r>
        <w:rPr>
          <w:rFonts w:ascii="Times New Roman" w:hAnsi="Times New Roman" w:cs="Times New Roman"/>
          <w:sz w:val="22"/>
          <w:szCs w:val="22"/>
        </w:rPr>
        <w:t xml:space="preserve"> S</w:t>
      </w:r>
      <w:r w:rsidRPr="00401B5C">
        <w:rPr>
          <w:rFonts w:ascii="Times New Roman" w:hAnsi="Times New Roman" w:cs="Times New Roman"/>
          <w:sz w:val="22"/>
          <w:szCs w:val="22"/>
        </w:rPr>
        <w:t>ervice</w:t>
      </w:r>
      <w:r>
        <w:rPr>
          <w:rFonts w:ascii="Times New Roman" w:hAnsi="Times New Roman" w:cs="Times New Roman"/>
          <w:sz w:val="22"/>
          <w:szCs w:val="22"/>
        </w:rPr>
        <w:t>s</w:t>
      </w:r>
      <w:r w:rsidRPr="00401B5C">
        <w:rPr>
          <w:rFonts w:ascii="Times New Roman" w:hAnsi="Times New Roman" w:cs="Times New Roman"/>
          <w:sz w:val="22"/>
          <w:szCs w:val="22"/>
        </w:rPr>
        <w:t xml:space="preserve"> designed to remediate identified challenging behaviors or to </w:t>
      </w:r>
      <w:r>
        <w:rPr>
          <w:rFonts w:ascii="Times New Roman" w:hAnsi="Times New Roman" w:cs="Times New Roman"/>
          <w:sz w:val="22"/>
          <w:szCs w:val="22"/>
        </w:rPr>
        <w:t xml:space="preserve">help individuals </w:t>
      </w:r>
      <w:r w:rsidRPr="00401B5C">
        <w:rPr>
          <w:rFonts w:ascii="Times New Roman" w:hAnsi="Times New Roman" w:cs="Times New Roman"/>
          <w:sz w:val="22"/>
          <w:szCs w:val="22"/>
        </w:rPr>
        <w:t>acquire socially appropriate behaviors</w:t>
      </w:r>
      <w:r>
        <w:rPr>
          <w:rFonts w:ascii="Times New Roman" w:hAnsi="Times New Roman" w:cs="Times New Roman"/>
          <w:sz w:val="22"/>
          <w:szCs w:val="22"/>
        </w:rPr>
        <w:t xml:space="preserve"> that are </w:t>
      </w:r>
      <w:r w:rsidRPr="00401B5C">
        <w:rPr>
          <w:rFonts w:ascii="Times New Roman" w:hAnsi="Times New Roman" w:cs="Times New Roman"/>
          <w:sz w:val="22"/>
          <w:szCs w:val="22"/>
        </w:rPr>
        <w:t>necessary to improve the individual</w:t>
      </w:r>
      <w:r>
        <w:rPr>
          <w:rFonts w:ascii="Times New Roman" w:hAnsi="Times New Roman" w:cs="Times New Roman"/>
          <w:sz w:val="22"/>
          <w:szCs w:val="22"/>
        </w:rPr>
        <w:t>’</w:t>
      </w:r>
      <w:r w:rsidRPr="00401B5C">
        <w:rPr>
          <w:rFonts w:ascii="Times New Roman" w:hAnsi="Times New Roman" w:cs="Times New Roman"/>
          <w:sz w:val="22"/>
          <w:szCs w:val="22"/>
        </w:rPr>
        <w:t>s independence and integration in</w:t>
      </w:r>
      <w:r w:rsidR="007D7AD5">
        <w:rPr>
          <w:rFonts w:ascii="Times New Roman" w:hAnsi="Times New Roman" w:cs="Times New Roman"/>
          <w:sz w:val="22"/>
          <w:szCs w:val="22"/>
        </w:rPr>
        <w:t>to</w:t>
      </w:r>
      <w:r w:rsidRPr="00401B5C">
        <w:rPr>
          <w:rFonts w:ascii="Times New Roman" w:hAnsi="Times New Roman" w:cs="Times New Roman"/>
          <w:sz w:val="22"/>
          <w:szCs w:val="22"/>
        </w:rPr>
        <w:t xml:space="preserve"> their community. Behavioral support</w:t>
      </w:r>
      <w:r>
        <w:rPr>
          <w:rFonts w:ascii="Times New Roman" w:hAnsi="Times New Roman" w:cs="Times New Roman"/>
          <w:sz w:val="22"/>
          <w:szCs w:val="22"/>
        </w:rPr>
        <w:t xml:space="preserve"> services</w:t>
      </w:r>
      <w:r w:rsidRPr="00401B5C">
        <w:rPr>
          <w:rFonts w:ascii="Times New Roman" w:hAnsi="Times New Roman" w:cs="Times New Roman"/>
          <w:sz w:val="22"/>
          <w:szCs w:val="22"/>
        </w:rPr>
        <w:t xml:space="preserve"> and consultation are provided by psychology, mental health</w:t>
      </w:r>
      <w:r w:rsidR="00B8758D">
        <w:rPr>
          <w:rFonts w:ascii="Times New Roman" w:hAnsi="Times New Roman" w:cs="Times New Roman"/>
          <w:sz w:val="22"/>
          <w:szCs w:val="22"/>
        </w:rPr>
        <w:t>,</w:t>
      </w:r>
      <w:r w:rsidRPr="00401B5C">
        <w:rPr>
          <w:rFonts w:ascii="Times New Roman" w:hAnsi="Times New Roman" w:cs="Times New Roman"/>
          <w:sz w:val="22"/>
          <w:szCs w:val="22"/>
        </w:rPr>
        <w:t xml:space="preserve"> </w:t>
      </w:r>
      <w:r>
        <w:rPr>
          <w:rFonts w:ascii="Times New Roman" w:hAnsi="Times New Roman" w:cs="Times New Roman"/>
          <w:sz w:val="22"/>
          <w:szCs w:val="22"/>
        </w:rPr>
        <w:t>and</w:t>
      </w:r>
      <w:r w:rsidRPr="00401B5C">
        <w:rPr>
          <w:rFonts w:ascii="Times New Roman" w:hAnsi="Times New Roman" w:cs="Times New Roman"/>
          <w:sz w:val="22"/>
          <w:szCs w:val="22"/>
        </w:rPr>
        <w:t xml:space="preserve"> special education</w:t>
      </w:r>
      <w:r>
        <w:rPr>
          <w:rFonts w:ascii="Times New Roman" w:hAnsi="Times New Roman" w:cs="Times New Roman"/>
          <w:sz w:val="22"/>
          <w:szCs w:val="22"/>
        </w:rPr>
        <w:t xml:space="preserve"> professionals</w:t>
      </w:r>
      <w:r w:rsidRPr="00401B5C">
        <w:rPr>
          <w:rFonts w:ascii="Times New Roman" w:hAnsi="Times New Roman" w:cs="Times New Roman"/>
          <w:sz w:val="22"/>
          <w:szCs w:val="22"/>
        </w:rPr>
        <w:t xml:space="preserve">.  </w:t>
      </w:r>
    </w:p>
    <w:p w14:paraId="11B06C10" w14:textId="77777777" w:rsidR="007D7AD5" w:rsidRDefault="007D7AD5" w:rsidP="00B8758D">
      <w:pPr>
        <w:ind w:left="720"/>
        <w:rPr>
          <w:rFonts w:ascii="Times New Roman" w:hAnsi="Times New Roman" w:cs="Times New Roman"/>
          <w:sz w:val="22"/>
          <w:szCs w:val="22"/>
          <w:u w:val="single"/>
        </w:rPr>
      </w:pPr>
    </w:p>
    <w:p w14:paraId="382E5464" w14:textId="77777777" w:rsidR="00D7024B" w:rsidRDefault="00D7024B" w:rsidP="00B8758D">
      <w:pPr>
        <w:ind w:left="720"/>
        <w:rPr>
          <w:rFonts w:ascii="Times New Roman" w:hAnsi="Times New Roman" w:cs="Times New Roman"/>
          <w:sz w:val="22"/>
          <w:szCs w:val="22"/>
        </w:rPr>
      </w:pPr>
      <w:r>
        <w:rPr>
          <w:rFonts w:ascii="Times New Roman" w:hAnsi="Times New Roman" w:cs="Times New Roman"/>
          <w:sz w:val="22"/>
          <w:szCs w:val="22"/>
          <w:u w:val="single"/>
        </w:rPr>
        <w:t>Center S</w:t>
      </w:r>
      <w:r w:rsidRPr="004B200C">
        <w:rPr>
          <w:rFonts w:ascii="Times New Roman" w:hAnsi="Times New Roman" w:cs="Times New Roman"/>
          <w:sz w:val="22"/>
          <w:szCs w:val="22"/>
          <w:u w:val="single"/>
        </w:rPr>
        <w:t>ize</w:t>
      </w:r>
      <w:r>
        <w:rPr>
          <w:rFonts w:ascii="Times New Roman" w:hAnsi="Times New Roman" w:cs="Times New Roman"/>
          <w:sz w:val="22"/>
          <w:szCs w:val="22"/>
        </w:rPr>
        <w:t>.  The number of direct</w:t>
      </w:r>
      <w:r w:rsidR="00B8758D">
        <w:rPr>
          <w:rFonts w:ascii="Times New Roman" w:hAnsi="Times New Roman" w:cs="Times New Roman"/>
          <w:sz w:val="22"/>
          <w:szCs w:val="22"/>
        </w:rPr>
        <w:t>-</w:t>
      </w:r>
      <w:r>
        <w:rPr>
          <w:rFonts w:ascii="Times New Roman" w:hAnsi="Times New Roman" w:cs="Times New Roman"/>
          <w:sz w:val="22"/>
          <w:szCs w:val="22"/>
        </w:rPr>
        <w:t>care full</w:t>
      </w:r>
      <w:r w:rsidR="00B8758D">
        <w:rPr>
          <w:rFonts w:ascii="Times New Roman" w:hAnsi="Times New Roman" w:cs="Times New Roman"/>
          <w:sz w:val="22"/>
          <w:szCs w:val="22"/>
        </w:rPr>
        <w:t>-</w:t>
      </w:r>
      <w:r>
        <w:rPr>
          <w:rFonts w:ascii="Times New Roman" w:hAnsi="Times New Roman" w:cs="Times New Roman"/>
          <w:sz w:val="22"/>
          <w:szCs w:val="22"/>
        </w:rPr>
        <w:t>time equivalent employees (FTEs) required to staff a family support center or autism support center as determined by the Department of Developmental Services (DDS).</w:t>
      </w:r>
    </w:p>
    <w:p w14:paraId="64684B1B" w14:textId="77777777" w:rsidR="004B57DE" w:rsidRDefault="004B57DE" w:rsidP="00B8758D">
      <w:pPr>
        <w:ind w:left="720"/>
        <w:rPr>
          <w:rFonts w:ascii="Times New Roman" w:hAnsi="Times New Roman" w:cs="Times New Roman"/>
          <w:sz w:val="22"/>
          <w:szCs w:val="22"/>
        </w:rPr>
      </w:pPr>
    </w:p>
    <w:p w14:paraId="10162F4A" w14:textId="77777777" w:rsidR="004B57DE" w:rsidRPr="00564520" w:rsidRDefault="004B57DE" w:rsidP="00B8758D">
      <w:pPr>
        <w:ind w:left="720"/>
        <w:rPr>
          <w:rFonts w:ascii="Times New Roman" w:hAnsi="Times New Roman" w:cs="Times New Roman"/>
          <w:sz w:val="22"/>
          <w:szCs w:val="22"/>
        </w:rPr>
      </w:pPr>
      <w:r w:rsidRPr="001F734A">
        <w:rPr>
          <w:rFonts w:ascii="Times New Roman" w:hAnsi="Times New Roman" w:cs="Times New Roman"/>
          <w:sz w:val="22"/>
          <w:szCs w:val="22"/>
          <w:u w:val="single"/>
        </w:rPr>
        <w:t>Child Requiring Assistance (CRA)</w:t>
      </w:r>
      <w:r>
        <w:rPr>
          <w:rFonts w:ascii="Times New Roman" w:hAnsi="Times New Roman" w:cs="Times New Roman"/>
          <w:sz w:val="22"/>
          <w:szCs w:val="22"/>
        </w:rPr>
        <w:t xml:space="preserve">.  </w:t>
      </w:r>
      <w:r w:rsidRPr="00564520">
        <w:rPr>
          <w:rFonts w:ascii="Times New Roman" w:hAnsi="Times New Roman" w:cs="Times New Roman"/>
          <w:sz w:val="22"/>
          <w:szCs w:val="22"/>
        </w:rPr>
        <w:t>A child who is having serious problems at home and at school, including runaways, truants, and sexually exploited children, as designated by</w:t>
      </w:r>
      <w:r w:rsidR="00E313B2">
        <w:rPr>
          <w:rFonts w:ascii="Times New Roman" w:hAnsi="Times New Roman" w:cs="Times New Roman"/>
          <w:sz w:val="22"/>
          <w:szCs w:val="22"/>
        </w:rPr>
        <w:t xml:space="preserve"> </w:t>
      </w:r>
      <w:r w:rsidR="00645933">
        <w:rPr>
          <w:rFonts w:ascii="Times New Roman" w:hAnsi="Times New Roman" w:cs="Times New Roman"/>
          <w:sz w:val="22"/>
          <w:szCs w:val="22"/>
        </w:rPr>
        <w:t>St. 2012, c. 240</w:t>
      </w:r>
      <w:r w:rsidRPr="00564520">
        <w:rPr>
          <w:rFonts w:ascii="Times New Roman" w:hAnsi="Times New Roman" w:cs="Times New Roman"/>
          <w:sz w:val="22"/>
          <w:szCs w:val="22"/>
        </w:rPr>
        <w:t>.</w:t>
      </w:r>
    </w:p>
    <w:p w14:paraId="3E20F39D" w14:textId="77777777" w:rsidR="00D7024B" w:rsidRPr="009A070E" w:rsidRDefault="00D7024B" w:rsidP="00B8758D">
      <w:pPr>
        <w:ind w:left="720"/>
        <w:rPr>
          <w:rFonts w:ascii="Times New Roman" w:hAnsi="Times New Roman" w:cs="Times New Roman"/>
          <w:sz w:val="22"/>
          <w:szCs w:val="22"/>
        </w:rPr>
      </w:pPr>
    </w:p>
    <w:p w14:paraId="112E9DB0" w14:textId="1CCFF867" w:rsidR="00D7024B" w:rsidRPr="009A070E" w:rsidRDefault="00D7024B" w:rsidP="00B8758D">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u w:val="single"/>
        </w:rPr>
        <w:t>Chore</w:t>
      </w:r>
      <w:r w:rsidRPr="009A070E">
        <w:rPr>
          <w:rFonts w:ascii="Times New Roman" w:hAnsi="Times New Roman" w:cs="Times New Roman"/>
          <w:spacing w:val="-3"/>
          <w:sz w:val="22"/>
          <w:szCs w:val="22"/>
        </w:rPr>
        <w:t xml:space="preserve">.  An unusual or infrequent household maintenance task needed to maintain the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articipant's home in a clean, sanitary, and safe environment. This service includes heavy household chores such as washing floors, windows, and walls; tacking down loose rugs and tiles; and moving heavy items of furniture to provide safe access and egress. </w:t>
      </w:r>
    </w:p>
    <w:p w14:paraId="501E7A9E" w14:textId="77777777" w:rsidR="00D7024B" w:rsidRDefault="00D7024B" w:rsidP="00B8758D">
      <w:pPr>
        <w:ind w:left="720"/>
        <w:rPr>
          <w:rFonts w:ascii="Times New Roman" w:hAnsi="Times New Roman" w:cs="Times New Roman"/>
          <w:color w:val="000000"/>
          <w:sz w:val="22"/>
          <w:szCs w:val="22"/>
        </w:rPr>
      </w:pPr>
      <w:r w:rsidRPr="006C1D99">
        <w:rPr>
          <w:rFonts w:ascii="Times New Roman" w:hAnsi="Times New Roman" w:cs="Times New Roman"/>
          <w:color w:val="000000"/>
          <w:sz w:val="22"/>
          <w:szCs w:val="22"/>
          <w:u w:val="single"/>
        </w:rPr>
        <w:lastRenderedPageBreak/>
        <w:t>Client Financial Assistance</w:t>
      </w:r>
      <w:r>
        <w:rPr>
          <w:rFonts w:ascii="Times New Roman" w:hAnsi="Times New Roman" w:cs="Times New Roman"/>
          <w:color w:val="000000"/>
          <w:sz w:val="22"/>
          <w:szCs w:val="22"/>
          <w:u w:val="single"/>
        </w:rPr>
        <w:t>/Flexible Funding</w:t>
      </w:r>
      <w:r w:rsidRPr="00805F0C">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Pr="00805F0C">
        <w:rPr>
          <w:rFonts w:ascii="Times New Roman" w:hAnsi="Times New Roman" w:cs="Times New Roman"/>
          <w:color w:val="000000"/>
          <w:sz w:val="22"/>
          <w:szCs w:val="22"/>
        </w:rPr>
        <w:t xml:space="preserve"> </w:t>
      </w:r>
      <w:r>
        <w:rPr>
          <w:rFonts w:ascii="Times New Roman" w:hAnsi="Times New Roman" w:cs="Times New Roman"/>
          <w:color w:val="000000"/>
          <w:sz w:val="22"/>
          <w:szCs w:val="22"/>
        </w:rPr>
        <w:t>A method whereby, s</w:t>
      </w:r>
      <w:r w:rsidRPr="00805F0C">
        <w:rPr>
          <w:rFonts w:ascii="Times New Roman" w:hAnsi="Times New Roman" w:cs="Times New Roman"/>
          <w:color w:val="000000"/>
          <w:sz w:val="22"/>
          <w:szCs w:val="22"/>
        </w:rPr>
        <w:t xml:space="preserve">ubject to availability, </w:t>
      </w:r>
      <w:r>
        <w:rPr>
          <w:rFonts w:ascii="Times New Roman" w:hAnsi="Times New Roman" w:cs="Times New Roman"/>
          <w:color w:val="000000"/>
          <w:sz w:val="22"/>
          <w:szCs w:val="22"/>
        </w:rPr>
        <w:t>a purchasing governmental unit</w:t>
      </w:r>
      <w:r w:rsidRPr="00805F0C">
        <w:rPr>
          <w:rFonts w:ascii="Times New Roman" w:hAnsi="Times New Roman" w:cs="Times New Roman"/>
          <w:color w:val="000000"/>
          <w:sz w:val="22"/>
          <w:szCs w:val="22"/>
        </w:rPr>
        <w:t xml:space="preserve"> may provide individual resource allocations to both families of children and adults across the state. Flexible funding may be provided through a number of means, including a stipend issued directly to the family; reimbursement to the family for specific expenses and support</w:t>
      </w:r>
      <w:r>
        <w:rPr>
          <w:rFonts w:ascii="Times New Roman" w:hAnsi="Times New Roman" w:cs="Times New Roman"/>
          <w:color w:val="000000"/>
          <w:sz w:val="22"/>
          <w:szCs w:val="22"/>
        </w:rPr>
        <w:t xml:space="preserve"> services</w:t>
      </w:r>
      <w:r w:rsidRPr="00805F0C">
        <w:rPr>
          <w:rFonts w:ascii="Times New Roman" w:hAnsi="Times New Roman" w:cs="Times New Roman"/>
          <w:color w:val="000000"/>
          <w:sz w:val="22"/>
          <w:szCs w:val="22"/>
        </w:rPr>
        <w:t xml:space="preserve">; or funds directed by the family to a qualified provider for specific services.  </w:t>
      </w:r>
    </w:p>
    <w:p w14:paraId="3C52E766" w14:textId="77777777" w:rsidR="00D7024B" w:rsidRDefault="00D7024B" w:rsidP="00B8758D">
      <w:pPr>
        <w:ind w:left="720"/>
        <w:rPr>
          <w:rFonts w:ascii="Times New Roman" w:hAnsi="Times New Roman" w:cs="Times New Roman"/>
          <w:color w:val="000000"/>
          <w:sz w:val="22"/>
          <w:szCs w:val="22"/>
          <w:u w:val="single"/>
        </w:rPr>
      </w:pPr>
    </w:p>
    <w:p w14:paraId="53841263" w14:textId="7A9C4AAE" w:rsidR="00D7024B" w:rsidRDefault="00D7024B" w:rsidP="00B8758D">
      <w:pPr>
        <w:ind w:left="720"/>
        <w:rPr>
          <w:rFonts w:ascii="Times New Roman" w:hAnsi="Times New Roman" w:cs="Times New Roman"/>
          <w:color w:val="000000"/>
          <w:sz w:val="22"/>
          <w:szCs w:val="22"/>
        </w:rPr>
      </w:pPr>
      <w:r w:rsidRPr="006C1D99">
        <w:rPr>
          <w:rFonts w:ascii="Times New Roman" w:hAnsi="Times New Roman" w:cs="Times New Roman"/>
          <w:color w:val="000000"/>
          <w:sz w:val="22"/>
          <w:szCs w:val="22"/>
          <w:u w:val="single"/>
        </w:rPr>
        <w:t>Client Financial Assistance</w:t>
      </w:r>
      <w:r>
        <w:rPr>
          <w:rFonts w:ascii="Times New Roman" w:hAnsi="Times New Roman" w:cs="Times New Roman"/>
          <w:color w:val="000000"/>
          <w:sz w:val="22"/>
          <w:szCs w:val="22"/>
          <w:u w:val="single"/>
        </w:rPr>
        <w:t>/Flexible Funding Administration</w:t>
      </w:r>
      <w:r w:rsidRPr="006C1D99">
        <w:rPr>
          <w:rFonts w:ascii="Times New Roman" w:hAnsi="Times New Roman" w:cs="Times New Roman"/>
          <w:color w:val="000000"/>
          <w:sz w:val="22"/>
          <w:szCs w:val="22"/>
        </w:rPr>
        <w:t>.</w:t>
      </w:r>
      <w:r>
        <w:rPr>
          <w:rFonts w:ascii="Times New Roman" w:hAnsi="Times New Roman" w:cs="Times New Roman"/>
          <w:color w:val="000000"/>
          <w:sz w:val="22"/>
          <w:szCs w:val="22"/>
        </w:rPr>
        <w:t xml:space="preserve">  A</w:t>
      </w:r>
      <w:r w:rsidRPr="006C1D99">
        <w:rPr>
          <w:rFonts w:ascii="Times New Roman" w:hAnsi="Times New Roman" w:cs="Times New Roman"/>
          <w:color w:val="000000"/>
          <w:sz w:val="22"/>
          <w:szCs w:val="22"/>
        </w:rPr>
        <w:t xml:space="preserve"> service </w:t>
      </w:r>
      <w:r w:rsidR="00D80C21">
        <w:rPr>
          <w:rFonts w:ascii="Times New Roman" w:hAnsi="Times New Roman" w:cs="Times New Roman"/>
          <w:color w:val="000000"/>
          <w:sz w:val="22"/>
          <w:szCs w:val="22"/>
        </w:rPr>
        <w:t>in which</w:t>
      </w:r>
      <w:r w:rsidR="00D80C21" w:rsidRPr="006C1D99">
        <w:rPr>
          <w:rFonts w:ascii="Times New Roman" w:hAnsi="Times New Roman" w:cs="Times New Roman"/>
          <w:color w:val="000000"/>
          <w:sz w:val="22"/>
          <w:szCs w:val="22"/>
        </w:rPr>
        <w:t xml:space="preserve"> </w:t>
      </w:r>
      <w:r w:rsidRPr="006C1D99">
        <w:rPr>
          <w:rFonts w:ascii="Times New Roman" w:hAnsi="Times New Roman" w:cs="Times New Roman"/>
          <w:color w:val="000000"/>
          <w:sz w:val="22"/>
          <w:szCs w:val="22"/>
        </w:rPr>
        <w:t>the provider performs the function necessary to successfully administer flexible funding expenditures to families for permissible support</w:t>
      </w:r>
      <w:r>
        <w:rPr>
          <w:rFonts w:ascii="Times New Roman" w:hAnsi="Times New Roman" w:cs="Times New Roman"/>
          <w:color w:val="000000"/>
          <w:sz w:val="22"/>
          <w:szCs w:val="22"/>
        </w:rPr>
        <w:t xml:space="preserve"> services</w:t>
      </w:r>
      <w:r w:rsidRPr="006C1D99">
        <w:rPr>
          <w:rFonts w:ascii="Times New Roman" w:hAnsi="Times New Roman" w:cs="Times New Roman"/>
          <w:color w:val="000000"/>
          <w:sz w:val="22"/>
          <w:szCs w:val="22"/>
        </w:rPr>
        <w:t xml:space="preserve">, </w:t>
      </w:r>
      <w:r w:rsidR="00BD2B56" w:rsidRPr="00507B6A">
        <w:rPr>
          <w:rFonts w:ascii="Times New Roman" w:hAnsi="Times New Roman" w:cs="Times New Roman"/>
          <w:color w:val="000000"/>
          <w:sz w:val="22"/>
          <w:szCs w:val="22"/>
        </w:rPr>
        <w:t>other</w:t>
      </w:r>
      <w:r w:rsidR="00BD2B56">
        <w:rPr>
          <w:rFonts w:ascii="Times New Roman" w:hAnsi="Times New Roman" w:cs="Times New Roman"/>
          <w:color w:val="000000"/>
          <w:sz w:val="22"/>
          <w:szCs w:val="22"/>
        </w:rPr>
        <w:t xml:space="preserve"> </w:t>
      </w:r>
      <w:r w:rsidRPr="006C1D99">
        <w:rPr>
          <w:rFonts w:ascii="Times New Roman" w:hAnsi="Times New Roman" w:cs="Times New Roman"/>
          <w:color w:val="000000"/>
          <w:sz w:val="22"/>
          <w:szCs w:val="22"/>
        </w:rPr>
        <w:t>services, or goods</w:t>
      </w:r>
      <w:r>
        <w:rPr>
          <w:rFonts w:ascii="Times New Roman" w:hAnsi="Times New Roman" w:cs="Times New Roman"/>
          <w:color w:val="000000"/>
          <w:sz w:val="22"/>
          <w:szCs w:val="22"/>
        </w:rPr>
        <w:t>.</w:t>
      </w:r>
    </w:p>
    <w:p w14:paraId="0CC2541B" w14:textId="77777777" w:rsidR="00D7024B" w:rsidRDefault="00D7024B" w:rsidP="00B8758D">
      <w:pPr>
        <w:suppressAutoHyphens/>
        <w:ind w:left="720"/>
        <w:rPr>
          <w:rFonts w:ascii="Times New Roman" w:hAnsi="Times New Roman" w:cs="Times New Roman"/>
          <w:spacing w:val="-3"/>
          <w:sz w:val="22"/>
          <w:szCs w:val="22"/>
        </w:rPr>
      </w:pPr>
    </w:p>
    <w:p w14:paraId="1621581E" w14:textId="77777777" w:rsidR="00D7024B" w:rsidRDefault="00D7024B" w:rsidP="00B8758D">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u w:val="single"/>
        </w:rPr>
        <w:t>Combined Hourly Services</w:t>
      </w:r>
      <w:r w:rsidRPr="002A7423">
        <w:rPr>
          <w:rFonts w:ascii="Times New Roman" w:hAnsi="Times New Roman" w:cs="Times New Roman"/>
          <w:spacing w:val="-3"/>
          <w:sz w:val="22"/>
          <w:szCs w:val="22"/>
        </w:rPr>
        <w:t>.</w:t>
      </w:r>
      <w:r>
        <w:rPr>
          <w:rFonts w:ascii="Times New Roman" w:hAnsi="Times New Roman" w:cs="Times New Roman"/>
          <w:spacing w:val="-3"/>
          <w:sz w:val="22"/>
          <w:szCs w:val="22"/>
        </w:rPr>
        <w:t xml:space="preserve"> </w:t>
      </w:r>
      <w:r w:rsidR="00736055">
        <w:rPr>
          <w:rFonts w:ascii="Times New Roman" w:hAnsi="Times New Roman" w:cs="Times New Roman"/>
          <w:spacing w:val="-3"/>
          <w:sz w:val="22"/>
          <w:szCs w:val="22"/>
        </w:rPr>
        <w:t xml:space="preserve"> </w:t>
      </w:r>
      <w:r>
        <w:rPr>
          <w:rFonts w:ascii="Times New Roman" w:hAnsi="Times New Roman" w:cs="Times New Roman"/>
          <w:spacing w:val="-3"/>
          <w:sz w:val="22"/>
          <w:szCs w:val="22"/>
        </w:rPr>
        <w:t>These services, individual or group in nature, are based upon an hour’s service time of direct</w:t>
      </w:r>
      <w:r w:rsidR="00B8758D">
        <w:rPr>
          <w:rFonts w:ascii="Times New Roman" w:hAnsi="Times New Roman" w:cs="Times New Roman"/>
          <w:spacing w:val="-3"/>
          <w:sz w:val="22"/>
          <w:szCs w:val="22"/>
        </w:rPr>
        <w:t>-</w:t>
      </w:r>
      <w:r>
        <w:rPr>
          <w:rFonts w:ascii="Times New Roman" w:hAnsi="Times New Roman" w:cs="Times New Roman"/>
          <w:spacing w:val="-3"/>
          <w:sz w:val="22"/>
          <w:szCs w:val="22"/>
        </w:rPr>
        <w:t>care staff. While most services are nonclinical, some may be clinical.</w:t>
      </w:r>
    </w:p>
    <w:p w14:paraId="183E353E" w14:textId="77777777" w:rsidR="00D7024B" w:rsidRDefault="00D7024B" w:rsidP="00B8758D">
      <w:pPr>
        <w:suppressAutoHyphens/>
        <w:ind w:left="720"/>
        <w:rPr>
          <w:rFonts w:ascii="Times New Roman" w:hAnsi="Times New Roman" w:cs="Times New Roman"/>
          <w:spacing w:val="-3"/>
          <w:sz w:val="22"/>
          <w:szCs w:val="22"/>
        </w:rPr>
      </w:pPr>
    </w:p>
    <w:p w14:paraId="258D43CC" w14:textId="77777777" w:rsidR="007D7AD5" w:rsidRPr="006C48CD" w:rsidRDefault="007D7AD5" w:rsidP="007D7AD5">
      <w:pPr>
        <w:suppressAutoHyphens/>
        <w:ind w:left="720"/>
        <w:rPr>
          <w:rFonts w:ascii="Times New Roman" w:hAnsi="Times New Roman" w:cs="Times New Roman"/>
          <w:spacing w:val="-3"/>
          <w:sz w:val="22"/>
          <w:szCs w:val="22"/>
        </w:rPr>
      </w:pPr>
      <w:r w:rsidRPr="006C48CD">
        <w:rPr>
          <w:rFonts w:ascii="Times New Roman" w:hAnsi="Times New Roman" w:cs="Times New Roman"/>
          <w:spacing w:val="-3"/>
          <w:sz w:val="22"/>
          <w:szCs w:val="22"/>
          <w:u w:val="single"/>
        </w:rPr>
        <w:t>Community</w:t>
      </w:r>
      <w:r>
        <w:rPr>
          <w:rFonts w:ascii="Times New Roman" w:hAnsi="Times New Roman" w:cs="Times New Roman"/>
          <w:spacing w:val="-3"/>
          <w:sz w:val="22"/>
          <w:szCs w:val="22"/>
          <w:u w:val="single"/>
        </w:rPr>
        <w:t>-b</w:t>
      </w:r>
      <w:r w:rsidRPr="006C48CD">
        <w:rPr>
          <w:rFonts w:ascii="Times New Roman" w:hAnsi="Times New Roman" w:cs="Times New Roman"/>
          <w:spacing w:val="-3"/>
          <w:sz w:val="22"/>
          <w:szCs w:val="22"/>
          <w:u w:val="single"/>
        </w:rPr>
        <w:t>ased After</w:t>
      </w:r>
      <w:r>
        <w:rPr>
          <w:rFonts w:ascii="Times New Roman" w:hAnsi="Times New Roman" w:cs="Times New Roman"/>
          <w:spacing w:val="-3"/>
          <w:sz w:val="22"/>
          <w:szCs w:val="22"/>
          <w:u w:val="single"/>
        </w:rPr>
        <w:t>-s</w:t>
      </w:r>
      <w:r w:rsidRPr="006C48CD">
        <w:rPr>
          <w:rFonts w:ascii="Times New Roman" w:hAnsi="Times New Roman" w:cs="Times New Roman"/>
          <w:spacing w:val="-3"/>
          <w:sz w:val="22"/>
          <w:szCs w:val="22"/>
          <w:u w:val="single"/>
        </w:rPr>
        <w:t>chool Social and Recreation Program</w:t>
      </w:r>
      <w:r>
        <w:rPr>
          <w:rFonts w:ascii="Times New Roman" w:hAnsi="Times New Roman" w:cs="Times New Roman"/>
          <w:spacing w:val="-3"/>
          <w:sz w:val="22"/>
          <w:szCs w:val="22"/>
          <w:u w:val="single"/>
        </w:rPr>
        <w:t xml:space="preserve"> Services</w:t>
      </w:r>
      <w:r w:rsidRPr="006C48CD">
        <w:rPr>
          <w:rFonts w:ascii="Times New Roman" w:hAnsi="Times New Roman" w:cs="Times New Roman"/>
          <w:spacing w:val="-3"/>
          <w:sz w:val="22"/>
          <w:szCs w:val="22"/>
        </w:rPr>
        <w:t>.</w:t>
      </w:r>
      <w:r>
        <w:rPr>
          <w:rFonts w:ascii="Times New Roman" w:hAnsi="Times New Roman" w:cs="Times New Roman"/>
          <w:spacing w:val="-3"/>
          <w:sz w:val="22"/>
          <w:szCs w:val="22"/>
        </w:rPr>
        <w:t xml:space="preserve">  </w:t>
      </w:r>
      <w:r w:rsidRPr="006C48CD">
        <w:rPr>
          <w:rFonts w:ascii="Times New Roman" w:hAnsi="Times New Roman" w:cs="Times New Roman"/>
          <w:spacing w:val="-3"/>
          <w:sz w:val="22"/>
          <w:szCs w:val="22"/>
        </w:rPr>
        <w:t>After</w:t>
      </w:r>
      <w:r>
        <w:rPr>
          <w:rFonts w:ascii="Times New Roman" w:hAnsi="Times New Roman" w:cs="Times New Roman"/>
          <w:spacing w:val="-3"/>
          <w:sz w:val="22"/>
          <w:szCs w:val="22"/>
        </w:rPr>
        <w:t>-</w:t>
      </w:r>
      <w:r w:rsidRPr="006C48CD">
        <w:rPr>
          <w:rFonts w:ascii="Times New Roman" w:hAnsi="Times New Roman" w:cs="Times New Roman"/>
          <w:spacing w:val="-3"/>
          <w:sz w:val="22"/>
          <w:szCs w:val="22"/>
        </w:rPr>
        <w:t>school programs for blind children with the following elements: community</w:t>
      </w:r>
      <w:r>
        <w:rPr>
          <w:rFonts w:ascii="Times New Roman" w:hAnsi="Times New Roman" w:cs="Times New Roman"/>
          <w:spacing w:val="-3"/>
          <w:sz w:val="22"/>
          <w:szCs w:val="22"/>
        </w:rPr>
        <w:t>-</w:t>
      </w:r>
      <w:r w:rsidRPr="006C48CD">
        <w:rPr>
          <w:rFonts w:ascii="Times New Roman" w:hAnsi="Times New Roman" w:cs="Times New Roman"/>
          <w:spacing w:val="-3"/>
          <w:sz w:val="22"/>
          <w:szCs w:val="22"/>
        </w:rPr>
        <w:t>based recreation, social</w:t>
      </w:r>
      <w:r>
        <w:rPr>
          <w:rFonts w:ascii="Times New Roman" w:hAnsi="Times New Roman" w:cs="Times New Roman"/>
          <w:spacing w:val="-3"/>
          <w:sz w:val="22"/>
          <w:szCs w:val="22"/>
        </w:rPr>
        <w:t>-</w:t>
      </w:r>
      <w:r w:rsidRPr="006C48CD">
        <w:rPr>
          <w:rFonts w:ascii="Times New Roman" w:hAnsi="Times New Roman" w:cs="Times New Roman"/>
          <w:spacing w:val="-3"/>
          <w:sz w:val="22"/>
          <w:szCs w:val="22"/>
        </w:rPr>
        <w:t>skill development, peer support, and community integration.</w:t>
      </w:r>
    </w:p>
    <w:p w14:paraId="376EAC65" w14:textId="77777777" w:rsidR="007D7AD5" w:rsidRPr="006C48CD" w:rsidRDefault="007D7AD5" w:rsidP="007D7AD5">
      <w:pPr>
        <w:suppressAutoHyphens/>
        <w:ind w:left="720"/>
        <w:rPr>
          <w:rFonts w:ascii="Times New Roman" w:hAnsi="Times New Roman" w:cs="Times New Roman"/>
          <w:spacing w:val="-3"/>
          <w:sz w:val="22"/>
          <w:szCs w:val="22"/>
          <w:u w:val="single"/>
        </w:rPr>
      </w:pPr>
    </w:p>
    <w:p w14:paraId="2BD87CE1" w14:textId="77777777" w:rsidR="00D7024B" w:rsidRDefault="00D7024B" w:rsidP="00B8758D">
      <w:pPr>
        <w:suppressAutoHyphens/>
        <w:ind w:left="720"/>
        <w:rPr>
          <w:rFonts w:ascii="Times New Roman" w:hAnsi="Times New Roman" w:cs="Times New Roman"/>
          <w:spacing w:val="-3"/>
          <w:sz w:val="22"/>
          <w:szCs w:val="22"/>
        </w:rPr>
      </w:pPr>
      <w:r w:rsidRPr="008436BC">
        <w:rPr>
          <w:rFonts w:ascii="Times New Roman" w:hAnsi="Times New Roman" w:cs="Times New Roman"/>
          <w:spacing w:val="-3"/>
          <w:sz w:val="22"/>
          <w:szCs w:val="22"/>
          <w:u w:val="single"/>
        </w:rPr>
        <w:t>Comprehensive Services</w:t>
      </w:r>
      <w:r>
        <w:rPr>
          <w:rFonts w:ascii="Times New Roman" w:hAnsi="Times New Roman" w:cs="Times New Roman"/>
          <w:spacing w:val="-3"/>
          <w:sz w:val="22"/>
          <w:szCs w:val="22"/>
        </w:rPr>
        <w:t>.  These family-oriented services reflect a range of either nonclinical or clinical, or blended models of the two, established on a per-full-day-of-service basis. Within model types, the client-to-staff ratio, or intensity of service, differentiates one from another.</w:t>
      </w:r>
    </w:p>
    <w:p w14:paraId="2B3B8394" w14:textId="77777777" w:rsidR="00D7024B" w:rsidRPr="009F13FF" w:rsidRDefault="00D7024B" w:rsidP="00B8758D">
      <w:pPr>
        <w:suppressAutoHyphens/>
        <w:ind w:left="720"/>
        <w:rPr>
          <w:rFonts w:ascii="Times New Roman" w:hAnsi="Times New Roman" w:cs="Times New Roman"/>
          <w:spacing w:val="-3"/>
          <w:sz w:val="22"/>
          <w:szCs w:val="22"/>
        </w:rPr>
      </w:pPr>
    </w:p>
    <w:p w14:paraId="25339551" w14:textId="0075A59A" w:rsidR="00D7024B" w:rsidRPr="009A070E" w:rsidRDefault="00D7024B" w:rsidP="00B8758D">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u w:val="single"/>
        </w:rPr>
        <w:t>Cost Report</w:t>
      </w:r>
      <w:r w:rsidRPr="009A070E">
        <w:rPr>
          <w:rFonts w:ascii="Times New Roman" w:hAnsi="Times New Roman" w:cs="Times New Roman"/>
          <w:spacing w:val="-3"/>
          <w:sz w:val="22"/>
          <w:szCs w:val="22"/>
        </w:rPr>
        <w:t xml:space="preserve">.  The document used to report costs and other financial and statistical data. The Uniform Financial Statements and Independent Auditor's Report (UFR) </w:t>
      </w:r>
      <w:r w:rsidR="000B3830">
        <w:rPr>
          <w:rFonts w:ascii="Times New Roman" w:hAnsi="Times New Roman" w:cs="Times New Roman"/>
          <w:spacing w:val="-3"/>
          <w:sz w:val="22"/>
          <w:szCs w:val="22"/>
        </w:rPr>
        <w:t>is</w:t>
      </w:r>
      <w:r w:rsidR="000B3830"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used when required.</w:t>
      </w:r>
    </w:p>
    <w:p w14:paraId="46F40204" w14:textId="77777777" w:rsidR="004C2EAB" w:rsidRPr="004F151E" w:rsidRDefault="004C2EAB" w:rsidP="004C2EAB">
      <w:pPr>
        <w:suppressAutoHyphens/>
        <w:ind w:left="720"/>
        <w:rPr>
          <w:rFonts w:ascii="Times New Roman" w:hAnsi="Times New Roman" w:cs="Times New Roman"/>
          <w:spacing w:val="-3"/>
          <w:sz w:val="22"/>
          <w:szCs w:val="22"/>
        </w:rPr>
      </w:pPr>
    </w:p>
    <w:p w14:paraId="19FE3922" w14:textId="77777777" w:rsidR="00D7024B" w:rsidRDefault="00D7024B" w:rsidP="00B8758D">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u w:val="single"/>
        </w:rPr>
        <w:t>Educational Coordination</w:t>
      </w:r>
      <w:r w:rsidRPr="002A7423">
        <w:rPr>
          <w:rFonts w:ascii="Times New Roman" w:hAnsi="Times New Roman" w:cs="Times New Roman"/>
          <w:spacing w:val="-3"/>
          <w:sz w:val="22"/>
          <w:szCs w:val="22"/>
        </w:rPr>
        <w:t>.</w:t>
      </w:r>
      <w:r w:rsidRPr="00736055">
        <w:rPr>
          <w:rFonts w:ascii="Times New Roman" w:hAnsi="Times New Roman" w:cs="Times New Roman"/>
          <w:spacing w:val="-3"/>
          <w:sz w:val="22"/>
          <w:szCs w:val="22"/>
        </w:rPr>
        <w:t xml:space="preserve"> </w:t>
      </w:r>
      <w:r w:rsidR="00736055" w:rsidRPr="00736055">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This is an educational support service providing pre- and post-adoption </w:t>
      </w:r>
      <w:r w:rsidR="007D7AD5">
        <w:rPr>
          <w:rFonts w:ascii="Times New Roman" w:hAnsi="Times New Roman" w:cs="Times New Roman"/>
          <w:spacing w:val="-3"/>
          <w:sz w:val="22"/>
          <w:szCs w:val="22"/>
        </w:rPr>
        <w:t xml:space="preserve">support </w:t>
      </w:r>
      <w:r>
        <w:rPr>
          <w:rFonts w:ascii="Times New Roman" w:hAnsi="Times New Roman" w:cs="Times New Roman"/>
          <w:spacing w:val="-3"/>
          <w:sz w:val="22"/>
          <w:szCs w:val="22"/>
        </w:rPr>
        <w:t>for foster, adoptive, or guardianship families, and is based upon an enrolled day of service.</w:t>
      </w:r>
    </w:p>
    <w:p w14:paraId="48E2937C" w14:textId="77777777" w:rsidR="00D7024B" w:rsidRDefault="00D7024B" w:rsidP="00B8758D">
      <w:pPr>
        <w:suppressAutoHyphens/>
        <w:ind w:left="720"/>
        <w:rPr>
          <w:rFonts w:ascii="Times New Roman" w:hAnsi="Times New Roman" w:cs="Times New Roman"/>
          <w:spacing w:val="-3"/>
          <w:sz w:val="22"/>
          <w:szCs w:val="22"/>
        </w:rPr>
      </w:pPr>
    </w:p>
    <w:p w14:paraId="3740D67C" w14:textId="77777777" w:rsidR="00D7024B" w:rsidRPr="00DA4386" w:rsidRDefault="00D7024B" w:rsidP="00B8758D">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u w:val="single"/>
        </w:rPr>
        <w:t>EOHHS</w:t>
      </w:r>
      <w:r>
        <w:rPr>
          <w:rFonts w:ascii="Times New Roman" w:hAnsi="Times New Roman" w:cs="Times New Roman"/>
          <w:spacing w:val="-3"/>
          <w:sz w:val="22"/>
          <w:szCs w:val="22"/>
        </w:rPr>
        <w:t>.  The Executive Office of Health and Human Services established under M.G.L. c. 6A.</w:t>
      </w:r>
    </w:p>
    <w:p w14:paraId="4D71361A" w14:textId="77777777" w:rsidR="00D7024B" w:rsidRDefault="00D7024B" w:rsidP="00B8758D">
      <w:pPr>
        <w:suppressAutoHyphens/>
        <w:ind w:left="720"/>
        <w:rPr>
          <w:rFonts w:ascii="Times New Roman" w:hAnsi="Times New Roman" w:cs="Times New Roman"/>
          <w:spacing w:val="-3"/>
          <w:sz w:val="22"/>
          <w:szCs w:val="22"/>
        </w:rPr>
      </w:pPr>
    </w:p>
    <w:p w14:paraId="0B35623C" w14:textId="71793DBD" w:rsidR="00D7024B" w:rsidRDefault="00D7024B" w:rsidP="00B8758D">
      <w:pPr>
        <w:overflowPunct w:val="0"/>
        <w:autoSpaceDE w:val="0"/>
        <w:autoSpaceDN w:val="0"/>
        <w:ind w:left="720"/>
        <w:rPr>
          <w:rFonts w:ascii="Times New Roman" w:hAnsi="Times New Roman" w:cs="Times New Roman"/>
          <w:color w:val="000000"/>
          <w:sz w:val="22"/>
          <w:szCs w:val="22"/>
        </w:rPr>
      </w:pPr>
      <w:r w:rsidRPr="00B67BD1">
        <w:rPr>
          <w:rFonts w:ascii="Times New Roman" w:hAnsi="Times New Roman" w:cs="Times New Roman"/>
          <w:color w:val="000000"/>
          <w:sz w:val="22"/>
          <w:szCs w:val="22"/>
          <w:u w:val="single"/>
        </w:rPr>
        <w:t>Family Navigation</w:t>
      </w:r>
      <w:r>
        <w:rPr>
          <w:rFonts w:ascii="Times New Roman" w:hAnsi="Times New Roman" w:cs="Times New Roman"/>
          <w:color w:val="000000"/>
          <w:sz w:val="22"/>
          <w:szCs w:val="22"/>
          <w:u w:val="single"/>
        </w:rPr>
        <w:t xml:space="preserve"> Services</w:t>
      </w:r>
      <w:r>
        <w:rPr>
          <w:rFonts w:ascii="Times New Roman" w:hAnsi="Times New Roman" w:cs="Times New Roman"/>
          <w:color w:val="000000"/>
          <w:sz w:val="22"/>
          <w:szCs w:val="22"/>
        </w:rPr>
        <w:t xml:space="preserve">. </w:t>
      </w:r>
      <w:r w:rsidR="00736055">
        <w:rPr>
          <w:rFonts w:ascii="Times New Roman" w:hAnsi="Times New Roman" w:cs="Times New Roman"/>
          <w:color w:val="000000"/>
          <w:sz w:val="22"/>
          <w:szCs w:val="22"/>
        </w:rPr>
        <w:t xml:space="preserve"> </w:t>
      </w:r>
      <w:r>
        <w:rPr>
          <w:rFonts w:ascii="Times New Roman" w:hAnsi="Times New Roman" w:cs="Times New Roman"/>
          <w:color w:val="000000"/>
          <w:sz w:val="22"/>
          <w:szCs w:val="22"/>
        </w:rPr>
        <w:t>R</w:t>
      </w:r>
      <w:r w:rsidRPr="00B67BD1">
        <w:rPr>
          <w:rFonts w:ascii="Times New Roman" w:hAnsi="Times New Roman" w:cs="Times New Roman"/>
          <w:color w:val="000000"/>
          <w:sz w:val="22"/>
          <w:szCs w:val="22"/>
        </w:rPr>
        <w:t>eferral support</w:t>
      </w:r>
      <w:r>
        <w:rPr>
          <w:rFonts w:ascii="Times New Roman" w:hAnsi="Times New Roman" w:cs="Times New Roman"/>
          <w:color w:val="000000"/>
          <w:sz w:val="22"/>
          <w:szCs w:val="22"/>
        </w:rPr>
        <w:t xml:space="preserve"> services and expert advice</w:t>
      </w:r>
      <w:r w:rsidRPr="00B67BD1">
        <w:rPr>
          <w:rFonts w:ascii="Times New Roman" w:hAnsi="Times New Roman" w:cs="Times New Roman"/>
          <w:color w:val="000000"/>
          <w:sz w:val="22"/>
          <w:szCs w:val="22"/>
        </w:rPr>
        <w:t xml:space="preserve"> designed to assist families to identify needs and to facilitate and gain access to local generic support</w:t>
      </w:r>
      <w:r>
        <w:rPr>
          <w:rFonts w:ascii="Times New Roman" w:hAnsi="Times New Roman" w:cs="Times New Roman"/>
          <w:color w:val="000000"/>
          <w:sz w:val="22"/>
          <w:szCs w:val="22"/>
        </w:rPr>
        <w:t xml:space="preserve"> services</w:t>
      </w:r>
      <w:r w:rsidRPr="00B67BD1">
        <w:rPr>
          <w:rFonts w:ascii="Times New Roman" w:hAnsi="Times New Roman" w:cs="Times New Roman"/>
          <w:color w:val="000000"/>
          <w:sz w:val="22"/>
          <w:szCs w:val="22"/>
        </w:rPr>
        <w:t xml:space="preserve"> through coordination between family and other service providers. The </w:t>
      </w:r>
      <w:r>
        <w:rPr>
          <w:rFonts w:ascii="Times New Roman" w:hAnsi="Times New Roman" w:cs="Times New Roman"/>
          <w:color w:val="000000"/>
          <w:sz w:val="22"/>
          <w:szCs w:val="22"/>
        </w:rPr>
        <w:t>f</w:t>
      </w:r>
      <w:r w:rsidRPr="00B67BD1">
        <w:rPr>
          <w:rFonts w:ascii="Times New Roman" w:hAnsi="Times New Roman" w:cs="Times New Roman"/>
          <w:color w:val="000000"/>
          <w:sz w:val="22"/>
          <w:szCs w:val="22"/>
        </w:rPr>
        <w:t xml:space="preserve">amily </w:t>
      </w:r>
      <w:r>
        <w:rPr>
          <w:rFonts w:ascii="Times New Roman" w:hAnsi="Times New Roman" w:cs="Times New Roman"/>
          <w:color w:val="000000"/>
          <w:sz w:val="22"/>
          <w:szCs w:val="22"/>
        </w:rPr>
        <w:t>n</w:t>
      </w:r>
      <w:r w:rsidRPr="00B67BD1">
        <w:rPr>
          <w:rFonts w:ascii="Times New Roman" w:hAnsi="Times New Roman" w:cs="Times New Roman"/>
          <w:color w:val="000000"/>
          <w:sz w:val="22"/>
          <w:szCs w:val="22"/>
        </w:rPr>
        <w:t xml:space="preserve">avigator acts as a guide and resource development expert to </w:t>
      </w:r>
      <w:r>
        <w:rPr>
          <w:rFonts w:ascii="Times New Roman" w:hAnsi="Times New Roman" w:cs="Times New Roman"/>
          <w:color w:val="000000"/>
          <w:sz w:val="22"/>
          <w:szCs w:val="22"/>
        </w:rPr>
        <w:t>e</w:t>
      </w:r>
      <w:r w:rsidRPr="00B67BD1">
        <w:rPr>
          <w:rFonts w:ascii="Times New Roman" w:hAnsi="Times New Roman" w:cs="Times New Roman"/>
          <w:color w:val="000000"/>
          <w:sz w:val="22"/>
          <w:szCs w:val="22"/>
        </w:rPr>
        <w:t xml:space="preserve">nsure that families have knowledge and access to a broad array of generic community resources, </w:t>
      </w:r>
      <w:r w:rsidR="007D7AD5">
        <w:rPr>
          <w:rFonts w:ascii="Times New Roman" w:hAnsi="Times New Roman" w:cs="Times New Roman"/>
          <w:color w:val="000000"/>
          <w:sz w:val="22"/>
          <w:szCs w:val="22"/>
        </w:rPr>
        <w:t xml:space="preserve">to </w:t>
      </w:r>
      <w:r w:rsidR="00F71105">
        <w:rPr>
          <w:rFonts w:ascii="Times New Roman" w:hAnsi="Times New Roman" w:cs="Times New Roman"/>
          <w:color w:val="000000"/>
          <w:sz w:val="22"/>
          <w:szCs w:val="22"/>
        </w:rPr>
        <w:t>assist</w:t>
      </w:r>
      <w:r w:rsidRPr="00B67BD1">
        <w:rPr>
          <w:rFonts w:ascii="Times New Roman" w:hAnsi="Times New Roman" w:cs="Times New Roman"/>
          <w:color w:val="000000"/>
          <w:sz w:val="22"/>
          <w:szCs w:val="22"/>
        </w:rPr>
        <w:t xml:space="preserve"> in navigating the system, and </w:t>
      </w:r>
      <w:r w:rsidR="007D7AD5">
        <w:rPr>
          <w:rFonts w:ascii="Times New Roman" w:hAnsi="Times New Roman" w:cs="Times New Roman"/>
          <w:color w:val="000000"/>
          <w:sz w:val="22"/>
          <w:szCs w:val="22"/>
        </w:rPr>
        <w:t xml:space="preserve">to </w:t>
      </w:r>
      <w:r w:rsidRPr="00B67BD1">
        <w:rPr>
          <w:rFonts w:ascii="Times New Roman" w:hAnsi="Times New Roman" w:cs="Times New Roman"/>
          <w:color w:val="000000"/>
          <w:sz w:val="22"/>
          <w:szCs w:val="22"/>
        </w:rPr>
        <w:t>recognize and promote the value of natural support</w:t>
      </w:r>
      <w:r>
        <w:rPr>
          <w:rFonts w:ascii="Times New Roman" w:hAnsi="Times New Roman" w:cs="Times New Roman"/>
          <w:color w:val="000000"/>
          <w:sz w:val="22"/>
          <w:szCs w:val="22"/>
        </w:rPr>
        <w:t xml:space="preserve"> services</w:t>
      </w:r>
      <w:r w:rsidRPr="00B67BD1">
        <w:rPr>
          <w:rFonts w:ascii="Times New Roman" w:hAnsi="Times New Roman" w:cs="Times New Roman"/>
          <w:color w:val="000000"/>
          <w:sz w:val="22"/>
          <w:szCs w:val="22"/>
        </w:rPr>
        <w:t>.</w:t>
      </w:r>
    </w:p>
    <w:p w14:paraId="1A0642A9" w14:textId="77777777" w:rsidR="00EF4DBD" w:rsidRDefault="00EF4DBD" w:rsidP="00B8758D">
      <w:pPr>
        <w:overflowPunct w:val="0"/>
        <w:autoSpaceDE w:val="0"/>
        <w:autoSpaceDN w:val="0"/>
        <w:ind w:left="720"/>
        <w:rPr>
          <w:rFonts w:ascii="Times New Roman" w:hAnsi="Times New Roman" w:cs="Times New Roman"/>
          <w:color w:val="000000"/>
          <w:sz w:val="22"/>
          <w:szCs w:val="22"/>
        </w:rPr>
      </w:pPr>
    </w:p>
    <w:p w14:paraId="7D37FCF8" w14:textId="77777777" w:rsidR="004010E0" w:rsidRPr="00144893" w:rsidRDefault="004010E0" w:rsidP="004010E0">
      <w:pPr>
        <w:overflowPunct w:val="0"/>
        <w:autoSpaceDE w:val="0"/>
        <w:autoSpaceDN w:val="0"/>
        <w:ind w:left="720"/>
        <w:rPr>
          <w:rFonts w:ascii="Times New Roman" w:hAnsi="Times New Roman" w:cs="Times New Roman"/>
          <w:color w:val="000000"/>
          <w:sz w:val="22"/>
          <w:szCs w:val="22"/>
        </w:rPr>
      </w:pPr>
      <w:r w:rsidRPr="007E03E8">
        <w:rPr>
          <w:rFonts w:ascii="Times New Roman" w:hAnsi="Times New Roman" w:cs="Times New Roman"/>
          <w:sz w:val="22"/>
          <w:szCs w:val="22"/>
          <w:u w:val="single"/>
        </w:rPr>
        <w:t>Family Navigation Administrative Service</w:t>
      </w:r>
      <w:r>
        <w:rPr>
          <w:rFonts w:ascii="Times New Roman" w:hAnsi="Times New Roman" w:cs="Times New Roman"/>
          <w:sz w:val="22"/>
          <w:szCs w:val="22"/>
          <w:u w:val="single"/>
        </w:rPr>
        <w:t>s</w:t>
      </w:r>
      <w:r w:rsidRPr="007E03E8">
        <w:rPr>
          <w:rFonts w:ascii="Times New Roman" w:hAnsi="Times New Roman" w:cs="Times New Roman"/>
          <w:sz w:val="22"/>
          <w:szCs w:val="22"/>
        </w:rPr>
        <w:t xml:space="preserve">. </w:t>
      </w:r>
      <w:r>
        <w:rPr>
          <w:rFonts w:ascii="Times New Roman" w:hAnsi="Times New Roman" w:cs="Times New Roman"/>
          <w:sz w:val="22"/>
          <w:szCs w:val="22"/>
        </w:rPr>
        <w:t xml:space="preserve"> A Massachusetts Commission for the Blind (MCB) specific</w:t>
      </w:r>
      <w:r w:rsidRPr="006C1D99">
        <w:rPr>
          <w:rFonts w:ascii="Times New Roman" w:hAnsi="Times New Roman" w:cs="Times New Roman"/>
          <w:color w:val="000000"/>
          <w:sz w:val="22"/>
          <w:szCs w:val="22"/>
        </w:rPr>
        <w:t xml:space="preserve"> service </w:t>
      </w:r>
      <w:r>
        <w:rPr>
          <w:rFonts w:ascii="Times New Roman" w:hAnsi="Times New Roman" w:cs="Times New Roman"/>
          <w:color w:val="000000"/>
          <w:sz w:val="22"/>
          <w:szCs w:val="22"/>
        </w:rPr>
        <w:t>in which</w:t>
      </w:r>
      <w:r w:rsidRPr="006C1D99">
        <w:rPr>
          <w:rFonts w:ascii="Times New Roman" w:hAnsi="Times New Roman" w:cs="Times New Roman"/>
          <w:color w:val="000000"/>
          <w:sz w:val="22"/>
          <w:szCs w:val="22"/>
        </w:rPr>
        <w:t xml:space="preserve"> the provider performs </w:t>
      </w:r>
      <w:r>
        <w:rPr>
          <w:rFonts w:ascii="Times New Roman" w:hAnsi="Times New Roman" w:cs="Times New Roman"/>
          <w:color w:val="000000"/>
          <w:sz w:val="22"/>
          <w:szCs w:val="22"/>
        </w:rPr>
        <w:t>all</w:t>
      </w:r>
      <w:r w:rsidRPr="006C1D99">
        <w:rPr>
          <w:rFonts w:ascii="Times New Roman" w:hAnsi="Times New Roman" w:cs="Times New Roman"/>
          <w:color w:val="000000"/>
          <w:sz w:val="22"/>
          <w:szCs w:val="22"/>
        </w:rPr>
        <w:t xml:space="preserve"> necessary</w:t>
      </w:r>
      <w:r>
        <w:rPr>
          <w:rFonts w:ascii="Times New Roman" w:hAnsi="Times New Roman" w:cs="Times New Roman"/>
          <w:color w:val="000000"/>
          <w:sz w:val="22"/>
          <w:szCs w:val="22"/>
        </w:rPr>
        <w:t xml:space="preserve"> accounting functions</w:t>
      </w:r>
      <w:r w:rsidRPr="006C1D99">
        <w:rPr>
          <w:rFonts w:ascii="Times New Roman" w:hAnsi="Times New Roman" w:cs="Times New Roman"/>
          <w:color w:val="000000"/>
          <w:sz w:val="22"/>
          <w:szCs w:val="22"/>
        </w:rPr>
        <w:t xml:space="preserve"> to successfully administer expenditures to families for permissible support</w:t>
      </w:r>
      <w:r>
        <w:rPr>
          <w:rFonts w:ascii="Times New Roman" w:hAnsi="Times New Roman" w:cs="Times New Roman"/>
          <w:color w:val="000000"/>
          <w:sz w:val="22"/>
          <w:szCs w:val="22"/>
        </w:rPr>
        <w:t xml:space="preserve"> services.</w:t>
      </w:r>
    </w:p>
    <w:p w14:paraId="67F0C368" w14:textId="77777777" w:rsidR="004010E0" w:rsidRDefault="004010E0" w:rsidP="00B8758D">
      <w:pPr>
        <w:ind w:left="720"/>
        <w:rPr>
          <w:rFonts w:ascii="Times New Roman" w:hAnsi="Times New Roman" w:cs="Times New Roman"/>
          <w:sz w:val="22"/>
          <w:szCs w:val="22"/>
          <w:u w:val="single"/>
        </w:rPr>
      </w:pPr>
    </w:p>
    <w:p w14:paraId="1A855CCD" w14:textId="77777777" w:rsidR="00EF4DBD" w:rsidRPr="00564520" w:rsidRDefault="00EF4DBD" w:rsidP="00B8758D">
      <w:pPr>
        <w:ind w:left="720"/>
        <w:rPr>
          <w:rFonts w:ascii="Times New Roman" w:hAnsi="Times New Roman" w:cs="Times New Roman"/>
          <w:sz w:val="22"/>
          <w:szCs w:val="22"/>
        </w:rPr>
      </w:pPr>
      <w:r w:rsidRPr="00564520">
        <w:rPr>
          <w:rFonts w:ascii="Times New Roman" w:hAnsi="Times New Roman" w:cs="Times New Roman"/>
          <w:sz w:val="22"/>
          <w:szCs w:val="22"/>
          <w:u w:val="single"/>
        </w:rPr>
        <w:t>Family Resource Center (FRC)</w:t>
      </w:r>
      <w:r w:rsidRPr="00564520">
        <w:rPr>
          <w:rFonts w:ascii="Times New Roman" w:hAnsi="Times New Roman" w:cs="Times New Roman"/>
          <w:sz w:val="22"/>
          <w:szCs w:val="22"/>
        </w:rPr>
        <w:t xml:space="preserve">. </w:t>
      </w:r>
      <w:r w:rsidR="00736055" w:rsidRPr="00564520">
        <w:rPr>
          <w:rFonts w:ascii="Times New Roman" w:hAnsi="Times New Roman" w:cs="Times New Roman"/>
          <w:sz w:val="22"/>
          <w:szCs w:val="22"/>
        </w:rPr>
        <w:t xml:space="preserve"> </w:t>
      </w:r>
      <w:r w:rsidRPr="00564520">
        <w:rPr>
          <w:rFonts w:ascii="Times New Roman" w:hAnsi="Times New Roman" w:cs="Times New Roman"/>
          <w:sz w:val="22"/>
          <w:szCs w:val="22"/>
        </w:rPr>
        <w:t xml:space="preserve">Community-based, culturally competent programs that provide evidence-based parent education groups, information and referral, mentoring, and other opportunities for children and families in need. FRCs also provide </w:t>
      </w:r>
      <w:r w:rsidR="004B57DE" w:rsidRPr="00564520">
        <w:rPr>
          <w:rFonts w:ascii="Times New Roman" w:hAnsi="Times New Roman" w:cs="Times New Roman"/>
          <w:sz w:val="22"/>
          <w:szCs w:val="22"/>
        </w:rPr>
        <w:t>CRA</w:t>
      </w:r>
      <w:r w:rsidR="00827B1E" w:rsidRPr="00564520">
        <w:rPr>
          <w:rFonts w:ascii="Times New Roman" w:hAnsi="Times New Roman" w:cs="Times New Roman"/>
          <w:sz w:val="22"/>
          <w:szCs w:val="22"/>
        </w:rPr>
        <w:t xml:space="preserve">-specific </w:t>
      </w:r>
      <w:r w:rsidRPr="00564520">
        <w:rPr>
          <w:rFonts w:ascii="Times New Roman" w:hAnsi="Times New Roman" w:cs="Times New Roman"/>
          <w:sz w:val="22"/>
          <w:szCs w:val="22"/>
        </w:rPr>
        <w:t xml:space="preserve">services </w:t>
      </w:r>
      <w:r w:rsidR="004B57DE" w:rsidRPr="00564520">
        <w:rPr>
          <w:rFonts w:ascii="Times New Roman" w:hAnsi="Times New Roman" w:cs="Times New Roman"/>
          <w:sz w:val="22"/>
          <w:szCs w:val="22"/>
        </w:rPr>
        <w:t>such as intake, screening</w:t>
      </w:r>
      <w:r w:rsidR="003F6889" w:rsidRPr="00564520">
        <w:rPr>
          <w:rFonts w:ascii="Times New Roman" w:hAnsi="Times New Roman" w:cs="Times New Roman"/>
          <w:sz w:val="22"/>
          <w:szCs w:val="22"/>
        </w:rPr>
        <w:t>,</w:t>
      </w:r>
      <w:r w:rsidR="004B57DE" w:rsidRPr="00564520">
        <w:rPr>
          <w:rFonts w:ascii="Times New Roman" w:hAnsi="Times New Roman" w:cs="Times New Roman"/>
          <w:sz w:val="22"/>
          <w:szCs w:val="22"/>
        </w:rPr>
        <w:t xml:space="preserve"> and assessments</w:t>
      </w:r>
      <w:r w:rsidRPr="00564520">
        <w:rPr>
          <w:rFonts w:ascii="Times New Roman" w:hAnsi="Times New Roman" w:cs="Times New Roman"/>
          <w:sz w:val="22"/>
          <w:szCs w:val="22"/>
        </w:rPr>
        <w:t xml:space="preserve">. </w:t>
      </w:r>
    </w:p>
    <w:p w14:paraId="0945ED28" w14:textId="77777777" w:rsidR="00EF4DBD" w:rsidRPr="00564520" w:rsidRDefault="00EF4DBD" w:rsidP="00B8758D">
      <w:pPr>
        <w:ind w:left="720"/>
        <w:rPr>
          <w:rFonts w:ascii="Times New Roman" w:hAnsi="Times New Roman" w:cs="Times New Roman"/>
          <w:sz w:val="22"/>
          <w:szCs w:val="22"/>
        </w:rPr>
      </w:pPr>
    </w:p>
    <w:p w14:paraId="5AA7D259" w14:textId="136778E1" w:rsidR="00D7024B" w:rsidRPr="0064546D" w:rsidRDefault="00D7024B" w:rsidP="00B8758D">
      <w:pPr>
        <w:ind w:left="720"/>
        <w:rPr>
          <w:rFonts w:ascii="Times New Roman" w:hAnsi="Times New Roman" w:cs="Times New Roman"/>
          <w:sz w:val="22"/>
          <w:szCs w:val="22"/>
        </w:rPr>
      </w:pPr>
      <w:r w:rsidRPr="0064546D">
        <w:rPr>
          <w:rFonts w:ascii="Times New Roman" w:hAnsi="Times New Roman" w:cs="Times New Roman"/>
          <w:sz w:val="22"/>
          <w:szCs w:val="22"/>
          <w:u w:val="single"/>
        </w:rPr>
        <w:lastRenderedPageBreak/>
        <w:t>Family Skills Development Program Model</w:t>
      </w:r>
      <w:r>
        <w:rPr>
          <w:rFonts w:ascii="Times New Roman" w:hAnsi="Times New Roman" w:cs="Times New Roman"/>
          <w:sz w:val="22"/>
          <w:szCs w:val="22"/>
        </w:rPr>
        <w:t>.</w:t>
      </w:r>
      <w:r w:rsidRPr="0064546D">
        <w:rPr>
          <w:rFonts w:ascii="Times New Roman" w:hAnsi="Times New Roman" w:cs="Times New Roman"/>
          <w:sz w:val="22"/>
          <w:szCs w:val="22"/>
        </w:rPr>
        <w:t xml:space="preserve"> </w:t>
      </w:r>
      <w:r w:rsidR="00736055">
        <w:rPr>
          <w:rFonts w:ascii="Times New Roman" w:hAnsi="Times New Roman" w:cs="Times New Roman"/>
          <w:sz w:val="22"/>
          <w:szCs w:val="22"/>
        </w:rPr>
        <w:t xml:space="preserve"> </w:t>
      </w:r>
      <w:r w:rsidRPr="0064546D">
        <w:rPr>
          <w:rFonts w:ascii="Times New Roman" w:hAnsi="Times New Roman" w:cs="Times New Roman"/>
          <w:sz w:val="22"/>
          <w:szCs w:val="22"/>
        </w:rPr>
        <w:t xml:space="preserve">A </w:t>
      </w:r>
      <w:r w:rsidR="00827B1E">
        <w:rPr>
          <w:rFonts w:ascii="Times New Roman" w:hAnsi="Times New Roman" w:cs="Times New Roman"/>
          <w:sz w:val="22"/>
          <w:szCs w:val="22"/>
        </w:rPr>
        <w:t>ten-to-</w:t>
      </w:r>
      <w:r w:rsidRPr="0064546D">
        <w:rPr>
          <w:rFonts w:ascii="Times New Roman" w:hAnsi="Times New Roman" w:cs="Times New Roman"/>
          <w:sz w:val="22"/>
          <w:szCs w:val="22"/>
        </w:rPr>
        <w:t>13</w:t>
      </w:r>
      <w:r w:rsidR="00827B1E">
        <w:rPr>
          <w:rFonts w:ascii="Times New Roman" w:hAnsi="Times New Roman" w:cs="Times New Roman"/>
          <w:sz w:val="22"/>
          <w:szCs w:val="22"/>
        </w:rPr>
        <w:t>-</w:t>
      </w:r>
      <w:r w:rsidRPr="0064546D">
        <w:rPr>
          <w:rFonts w:ascii="Times New Roman" w:hAnsi="Times New Roman" w:cs="Times New Roman"/>
          <w:sz w:val="22"/>
          <w:szCs w:val="22"/>
        </w:rPr>
        <w:t>week curriculum-based program that engages multiple (</w:t>
      </w:r>
      <w:r w:rsidR="00336E00">
        <w:rPr>
          <w:rFonts w:ascii="Times New Roman" w:hAnsi="Times New Roman" w:cs="Times New Roman"/>
          <w:sz w:val="22"/>
          <w:szCs w:val="22"/>
        </w:rPr>
        <w:t>ten to</w:t>
      </w:r>
      <w:r w:rsidR="009B56DB">
        <w:rPr>
          <w:rFonts w:ascii="Times New Roman" w:hAnsi="Times New Roman" w:cs="Times New Roman"/>
          <w:sz w:val="22"/>
          <w:szCs w:val="22"/>
        </w:rPr>
        <w:t xml:space="preserve"> </w:t>
      </w:r>
      <w:r w:rsidRPr="0064546D">
        <w:rPr>
          <w:rFonts w:ascii="Times New Roman" w:hAnsi="Times New Roman" w:cs="Times New Roman"/>
          <w:sz w:val="22"/>
          <w:szCs w:val="22"/>
        </w:rPr>
        <w:t xml:space="preserve">12) families with children from newborn to adolescence, to participate in </w:t>
      </w:r>
      <w:r w:rsidR="00336E00">
        <w:rPr>
          <w:rFonts w:ascii="Times New Roman" w:hAnsi="Times New Roman" w:cs="Times New Roman"/>
          <w:sz w:val="22"/>
          <w:szCs w:val="22"/>
        </w:rPr>
        <w:t>ten</w:t>
      </w:r>
      <w:r w:rsidRPr="0064546D">
        <w:rPr>
          <w:rFonts w:ascii="Times New Roman" w:hAnsi="Times New Roman" w:cs="Times New Roman"/>
          <w:sz w:val="22"/>
          <w:szCs w:val="22"/>
        </w:rPr>
        <w:t xml:space="preserve"> to </w:t>
      </w:r>
      <w:r>
        <w:rPr>
          <w:rFonts w:ascii="Times New Roman" w:hAnsi="Times New Roman" w:cs="Times New Roman"/>
          <w:sz w:val="22"/>
          <w:szCs w:val="22"/>
        </w:rPr>
        <w:t>13</w:t>
      </w:r>
      <w:r w:rsidR="002254E9">
        <w:rPr>
          <w:rFonts w:ascii="Times New Roman" w:hAnsi="Times New Roman" w:cs="Times New Roman"/>
          <w:sz w:val="22"/>
          <w:szCs w:val="22"/>
        </w:rPr>
        <w:t>,</w:t>
      </w:r>
      <w:r w:rsidRPr="0064546D">
        <w:rPr>
          <w:rFonts w:ascii="Times New Roman" w:hAnsi="Times New Roman" w:cs="Times New Roman"/>
          <w:sz w:val="22"/>
          <w:szCs w:val="22"/>
        </w:rPr>
        <w:t xml:space="preserve"> 2 ½ hour sessions led by a trained team of </w:t>
      </w:r>
      <w:r w:rsidR="003F6889">
        <w:rPr>
          <w:rFonts w:ascii="Times New Roman" w:hAnsi="Times New Roman" w:cs="Times New Roman"/>
          <w:sz w:val="22"/>
          <w:szCs w:val="22"/>
        </w:rPr>
        <w:t>four</w:t>
      </w:r>
      <w:r w:rsidRPr="0064546D">
        <w:rPr>
          <w:rFonts w:ascii="Times New Roman" w:hAnsi="Times New Roman" w:cs="Times New Roman"/>
          <w:sz w:val="22"/>
          <w:szCs w:val="22"/>
        </w:rPr>
        <w:t xml:space="preserve"> facilitators and other volunteers. The goal is to develop strategies to increase communication skills, develop family rules, use positive discipline, address conflict, share feelings, and enjoy family fun. The program includes a full meal for all participants, and may include transportation for participants and child care for infants and other children.</w:t>
      </w:r>
    </w:p>
    <w:p w14:paraId="733D90B9" w14:textId="77777777" w:rsidR="00D7024B" w:rsidRPr="0064546D" w:rsidRDefault="00D7024B" w:rsidP="00B8758D">
      <w:pPr>
        <w:overflowPunct w:val="0"/>
        <w:autoSpaceDE w:val="0"/>
        <w:autoSpaceDN w:val="0"/>
        <w:ind w:left="720"/>
        <w:rPr>
          <w:rFonts w:ascii="Times New Roman" w:hAnsi="Times New Roman" w:cs="Times New Roman"/>
          <w:color w:val="000000"/>
          <w:sz w:val="22"/>
          <w:szCs w:val="22"/>
        </w:rPr>
      </w:pPr>
    </w:p>
    <w:p w14:paraId="1BE5F4BB" w14:textId="77777777" w:rsidR="00D7024B" w:rsidRPr="00B67BD1" w:rsidRDefault="00D7024B" w:rsidP="00B8758D">
      <w:pPr>
        <w:overflowPunct w:val="0"/>
        <w:autoSpaceDE w:val="0"/>
        <w:autoSpaceDN w:val="0"/>
        <w:ind w:left="720"/>
        <w:rPr>
          <w:rFonts w:ascii="Times New Roman" w:hAnsi="Times New Roman" w:cs="Times New Roman"/>
          <w:color w:val="000000"/>
          <w:sz w:val="22"/>
          <w:szCs w:val="22"/>
        </w:rPr>
      </w:pPr>
      <w:r>
        <w:rPr>
          <w:rFonts w:ascii="Times New Roman" w:hAnsi="Times New Roman" w:cs="Times New Roman"/>
          <w:color w:val="000000"/>
          <w:sz w:val="22"/>
          <w:szCs w:val="22"/>
          <w:u w:val="single"/>
        </w:rPr>
        <w:t>Family Stabilization Services</w:t>
      </w:r>
      <w:r>
        <w:rPr>
          <w:rFonts w:ascii="Times New Roman" w:hAnsi="Times New Roman" w:cs="Times New Roman"/>
          <w:color w:val="000000"/>
          <w:sz w:val="22"/>
          <w:szCs w:val="22"/>
        </w:rPr>
        <w:t xml:space="preserve">.  Services that provide support to individuals and families to promote family stability and to prevent unnecessary out-of-home placements. Family stabilization services include adult companion </w:t>
      </w:r>
      <w:r w:rsidR="00836A9D">
        <w:rPr>
          <w:rFonts w:ascii="Times New Roman" w:hAnsi="Times New Roman" w:cs="Times New Roman"/>
          <w:color w:val="000000"/>
          <w:sz w:val="22"/>
          <w:szCs w:val="22"/>
        </w:rPr>
        <w:t xml:space="preserve">group </w:t>
      </w:r>
      <w:r>
        <w:rPr>
          <w:rFonts w:ascii="Times New Roman" w:hAnsi="Times New Roman" w:cs="Times New Roman"/>
          <w:color w:val="000000"/>
          <w:sz w:val="22"/>
          <w:szCs w:val="22"/>
        </w:rPr>
        <w:t xml:space="preserve">services, after-school respite, </w:t>
      </w:r>
      <w:r>
        <w:rPr>
          <w:rFonts w:ascii="Times New Roman" w:hAnsi="Times New Roman" w:cs="Times New Roman"/>
          <w:spacing w:val="-3"/>
          <w:sz w:val="22"/>
          <w:szCs w:val="22"/>
        </w:rPr>
        <w:t>autism support center services,</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b</w:t>
      </w:r>
      <w:r w:rsidRPr="00EE52C6">
        <w:rPr>
          <w:rFonts w:ascii="Times New Roman" w:hAnsi="Times New Roman" w:cs="Times New Roman"/>
          <w:spacing w:val="-3"/>
          <w:sz w:val="22"/>
          <w:szCs w:val="22"/>
        </w:rPr>
        <w:t xml:space="preserve">ehavioral </w:t>
      </w:r>
      <w:r>
        <w:rPr>
          <w:rFonts w:ascii="Times New Roman" w:hAnsi="Times New Roman" w:cs="Times New Roman"/>
          <w:spacing w:val="-3"/>
          <w:sz w:val="22"/>
          <w:szCs w:val="22"/>
        </w:rPr>
        <w:t>s</w:t>
      </w:r>
      <w:r w:rsidRPr="00EE52C6">
        <w:rPr>
          <w:rFonts w:ascii="Times New Roman" w:hAnsi="Times New Roman" w:cs="Times New Roman"/>
          <w:spacing w:val="-3"/>
          <w:sz w:val="22"/>
          <w:szCs w:val="22"/>
        </w:rPr>
        <w:t>upport</w:t>
      </w:r>
      <w:r>
        <w:rPr>
          <w:rFonts w:ascii="Times New Roman" w:hAnsi="Times New Roman" w:cs="Times New Roman"/>
          <w:spacing w:val="-3"/>
          <w:sz w:val="22"/>
          <w:szCs w:val="22"/>
        </w:rPr>
        <w:t xml:space="preserve"> services, case consultation services, chore services, c</w:t>
      </w:r>
      <w:r w:rsidRPr="00EE52C6">
        <w:rPr>
          <w:rFonts w:ascii="Times New Roman" w:hAnsi="Times New Roman" w:cs="Times New Roman"/>
          <w:spacing w:val="-3"/>
          <w:sz w:val="22"/>
          <w:szCs w:val="22"/>
        </w:rPr>
        <w:t xml:space="preserve">lient </w:t>
      </w:r>
      <w:r>
        <w:rPr>
          <w:rFonts w:ascii="Times New Roman" w:hAnsi="Times New Roman" w:cs="Times New Roman"/>
          <w:spacing w:val="-3"/>
          <w:sz w:val="22"/>
          <w:szCs w:val="22"/>
        </w:rPr>
        <w:t>f</w:t>
      </w:r>
      <w:r w:rsidRPr="00EE52C6">
        <w:rPr>
          <w:rFonts w:ascii="Times New Roman" w:hAnsi="Times New Roman" w:cs="Times New Roman"/>
          <w:spacing w:val="-3"/>
          <w:sz w:val="22"/>
          <w:szCs w:val="22"/>
        </w:rPr>
        <w:t>in</w:t>
      </w:r>
      <w:r>
        <w:rPr>
          <w:rFonts w:ascii="Times New Roman" w:hAnsi="Times New Roman" w:cs="Times New Roman"/>
          <w:spacing w:val="-3"/>
          <w:sz w:val="22"/>
          <w:szCs w:val="22"/>
        </w:rPr>
        <w:t>ancial assistance/flexible funding, client financial assistance/flexible funding administration, combined hourly services, c</w:t>
      </w:r>
      <w:r w:rsidRPr="006E3C9C">
        <w:rPr>
          <w:rFonts w:ascii="Times New Roman" w:hAnsi="Times New Roman" w:cs="Times New Roman"/>
          <w:spacing w:val="-3"/>
          <w:sz w:val="22"/>
          <w:szCs w:val="22"/>
        </w:rPr>
        <w:t>ommunity</w:t>
      </w:r>
      <w:r>
        <w:rPr>
          <w:rFonts w:ascii="Times New Roman" w:hAnsi="Times New Roman" w:cs="Times New Roman"/>
          <w:spacing w:val="-3"/>
          <w:sz w:val="22"/>
          <w:szCs w:val="22"/>
        </w:rPr>
        <w:t>-b</w:t>
      </w:r>
      <w:r w:rsidRPr="006E3C9C">
        <w:rPr>
          <w:rFonts w:ascii="Times New Roman" w:hAnsi="Times New Roman" w:cs="Times New Roman"/>
          <w:spacing w:val="-3"/>
          <w:sz w:val="22"/>
          <w:szCs w:val="22"/>
        </w:rPr>
        <w:t xml:space="preserve">ased </w:t>
      </w:r>
      <w:r>
        <w:rPr>
          <w:rFonts w:ascii="Times New Roman" w:hAnsi="Times New Roman" w:cs="Times New Roman"/>
          <w:spacing w:val="-3"/>
          <w:sz w:val="22"/>
          <w:szCs w:val="22"/>
        </w:rPr>
        <w:t>a</w:t>
      </w:r>
      <w:r w:rsidRPr="006E3C9C">
        <w:rPr>
          <w:rFonts w:ascii="Times New Roman" w:hAnsi="Times New Roman" w:cs="Times New Roman"/>
          <w:spacing w:val="-3"/>
          <w:sz w:val="22"/>
          <w:szCs w:val="22"/>
        </w:rPr>
        <w:t>fter</w:t>
      </w:r>
      <w:r>
        <w:rPr>
          <w:rFonts w:ascii="Times New Roman" w:hAnsi="Times New Roman" w:cs="Times New Roman"/>
          <w:spacing w:val="-3"/>
          <w:sz w:val="22"/>
          <w:szCs w:val="22"/>
        </w:rPr>
        <w:t>-s</w:t>
      </w:r>
      <w:r w:rsidRPr="006E3C9C">
        <w:rPr>
          <w:rFonts w:ascii="Times New Roman" w:hAnsi="Times New Roman" w:cs="Times New Roman"/>
          <w:spacing w:val="-3"/>
          <w:sz w:val="22"/>
          <w:szCs w:val="22"/>
        </w:rPr>
        <w:t xml:space="preserve">chool </w:t>
      </w:r>
      <w:r>
        <w:rPr>
          <w:rFonts w:ascii="Times New Roman" w:hAnsi="Times New Roman" w:cs="Times New Roman"/>
          <w:spacing w:val="-3"/>
          <w:sz w:val="22"/>
          <w:szCs w:val="22"/>
        </w:rPr>
        <w:t>s</w:t>
      </w:r>
      <w:r w:rsidRPr="006E3C9C">
        <w:rPr>
          <w:rFonts w:ascii="Times New Roman" w:hAnsi="Times New Roman" w:cs="Times New Roman"/>
          <w:spacing w:val="-3"/>
          <w:sz w:val="22"/>
          <w:szCs w:val="22"/>
        </w:rPr>
        <w:t xml:space="preserve">ocial and </w:t>
      </w:r>
      <w:r>
        <w:rPr>
          <w:rFonts w:ascii="Times New Roman" w:hAnsi="Times New Roman" w:cs="Times New Roman"/>
          <w:spacing w:val="-3"/>
          <w:sz w:val="22"/>
          <w:szCs w:val="22"/>
        </w:rPr>
        <w:t>r</w:t>
      </w:r>
      <w:r w:rsidRPr="006E3C9C">
        <w:rPr>
          <w:rFonts w:ascii="Times New Roman" w:hAnsi="Times New Roman" w:cs="Times New Roman"/>
          <w:spacing w:val="-3"/>
          <w:sz w:val="22"/>
          <w:szCs w:val="22"/>
        </w:rPr>
        <w:t xml:space="preserve">ecreation </w:t>
      </w:r>
      <w:r>
        <w:rPr>
          <w:rFonts w:ascii="Times New Roman" w:hAnsi="Times New Roman" w:cs="Times New Roman"/>
          <w:spacing w:val="-3"/>
          <w:sz w:val="22"/>
          <w:szCs w:val="22"/>
        </w:rPr>
        <w:t>p</w:t>
      </w:r>
      <w:r w:rsidRPr="006E3C9C">
        <w:rPr>
          <w:rFonts w:ascii="Times New Roman" w:hAnsi="Times New Roman" w:cs="Times New Roman"/>
          <w:spacing w:val="-3"/>
          <w:sz w:val="22"/>
          <w:szCs w:val="22"/>
        </w:rPr>
        <w:t>rogram</w:t>
      </w:r>
      <w:r>
        <w:rPr>
          <w:rFonts w:ascii="Times New Roman" w:hAnsi="Times New Roman" w:cs="Times New Roman"/>
          <w:spacing w:val="-3"/>
          <w:sz w:val="22"/>
          <w:szCs w:val="22"/>
        </w:rPr>
        <w:t xml:space="preserve"> services</w:t>
      </w:r>
      <w:r w:rsidRPr="0043246A">
        <w:rPr>
          <w:rFonts w:ascii="Times New Roman" w:hAnsi="Times New Roman" w:cs="Times New Roman"/>
          <w:spacing w:val="-3"/>
          <w:sz w:val="22"/>
          <w:szCs w:val="22"/>
        </w:rPr>
        <w:t>,</w:t>
      </w:r>
      <w:r w:rsidRPr="00EE52C6">
        <w:rPr>
          <w:rFonts w:ascii="Times New Roman" w:hAnsi="Times New Roman" w:cs="Times New Roman"/>
          <w:spacing w:val="-3"/>
          <w:sz w:val="22"/>
          <w:szCs w:val="22"/>
        </w:rPr>
        <w:t xml:space="preserve"> </w:t>
      </w:r>
      <w:r>
        <w:rPr>
          <w:rFonts w:ascii="Times New Roman" w:hAnsi="Times New Roman" w:cs="Times New Roman"/>
          <w:spacing w:val="-3"/>
          <w:sz w:val="22"/>
          <w:szCs w:val="22"/>
        </w:rPr>
        <w:t>comprehensive services, educational coordination, f</w:t>
      </w:r>
      <w:r w:rsidRPr="00887B2D">
        <w:rPr>
          <w:rFonts w:ascii="Times New Roman" w:hAnsi="Times New Roman" w:cs="Times New Roman"/>
          <w:spacing w:val="-3"/>
          <w:sz w:val="22"/>
          <w:szCs w:val="22"/>
        </w:rPr>
        <w:t xml:space="preserve">amily </w:t>
      </w:r>
      <w:r>
        <w:rPr>
          <w:rFonts w:ascii="Times New Roman" w:hAnsi="Times New Roman" w:cs="Times New Roman"/>
          <w:spacing w:val="-3"/>
          <w:sz w:val="22"/>
          <w:szCs w:val="22"/>
        </w:rPr>
        <w:t>n</w:t>
      </w:r>
      <w:r w:rsidRPr="00887B2D">
        <w:rPr>
          <w:rFonts w:ascii="Times New Roman" w:hAnsi="Times New Roman" w:cs="Times New Roman"/>
          <w:spacing w:val="-3"/>
          <w:sz w:val="22"/>
          <w:szCs w:val="22"/>
        </w:rPr>
        <w:t>avigation</w:t>
      </w:r>
      <w:r>
        <w:rPr>
          <w:rFonts w:ascii="Times New Roman" w:hAnsi="Times New Roman" w:cs="Times New Roman"/>
          <w:spacing w:val="-3"/>
          <w:sz w:val="22"/>
          <w:szCs w:val="22"/>
        </w:rPr>
        <w:t xml:space="preserve"> services, f</w:t>
      </w:r>
      <w:r w:rsidRPr="00887B2D">
        <w:rPr>
          <w:rFonts w:ascii="Times New Roman" w:hAnsi="Times New Roman" w:cs="Times New Roman"/>
          <w:spacing w:val="-3"/>
          <w:sz w:val="22"/>
          <w:szCs w:val="22"/>
        </w:rPr>
        <w:t xml:space="preserve">amily </w:t>
      </w:r>
      <w:r>
        <w:rPr>
          <w:rFonts w:ascii="Times New Roman" w:hAnsi="Times New Roman" w:cs="Times New Roman"/>
          <w:spacing w:val="-3"/>
          <w:sz w:val="22"/>
          <w:szCs w:val="22"/>
        </w:rPr>
        <w:t>s</w:t>
      </w:r>
      <w:r w:rsidRPr="00887B2D">
        <w:rPr>
          <w:rFonts w:ascii="Times New Roman" w:hAnsi="Times New Roman" w:cs="Times New Roman"/>
          <w:spacing w:val="-3"/>
          <w:sz w:val="22"/>
          <w:szCs w:val="22"/>
        </w:rPr>
        <w:t xml:space="preserve">upport </w:t>
      </w:r>
      <w:r>
        <w:rPr>
          <w:rFonts w:ascii="Times New Roman" w:hAnsi="Times New Roman" w:cs="Times New Roman"/>
          <w:spacing w:val="-3"/>
          <w:sz w:val="22"/>
          <w:szCs w:val="22"/>
        </w:rPr>
        <w:t>c</w:t>
      </w:r>
      <w:r w:rsidRPr="00887B2D">
        <w:rPr>
          <w:rFonts w:ascii="Times New Roman" w:hAnsi="Times New Roman" w:cs="Times New Roman"/>
          <w:spacing w:val="-3"/>
          <w:sz w:val="22"/>
          <w:szCs w:val="22"/>
        </w:rPr>
        <w:t>enters,</w:t>
      </w:r>
      <w:r>
        <w:rPr>
          <w:rFonts w:ascii="Times New Roman" w:hAnsi="Times New Roman" w:cs="Times New Roman"/>
          <w:spacing w:val="-3"/>
          <w:sz w:val="22"/>
          <w:szCs w:val="22"/>
        </w:rPr>
        <w:t xml:space="preserve"> family systems intervention,</w:t>
      </w:r>
      <w:r w:rsidRPr="00887B2D">
        <w:rPr>
          <w:rFonts w:ascii="Times New Roman" w:hAnsi="Times New Roman" w:cs="Times New Roman"/>
          <w:spacing w:val="-3"/>
          <w:sz w:val="22"/>
          <w:szCs w:val="22"/>
        </w:rPr>
        <w:t xml:space="preserve"> </w:t>
      </w:r>
      <w:r>
        <w:rPr>
          <w:rFonts w:ascii="Times New Roman" w:hAnsi="Times New Roman" w:cs="Times New Roman"/>
          <w:spacing w:val="-3"/>
          <w:sz w:val="22"/>
          <w:szCs w:val="22"/>
        </w:rPr>
        <w:t>f</w:t>
      </w:r>
      <w:r w:rsidRPr="00887B2D">
        <w:rPr>
          <w:rFonts w:ascii="Times New Roman" w:hAnsi="Times New Roman" w:cs="Times New Roman"/>
          <w:spacing w:val="-3"/>
          <w:sz w:val="22"/>
          <w:szCs w:val="22"/>
        </w:rPr>
        <w:t xml:space="preserve">amily </w:t>
      </w:r>
      <w:r>
        <w:rPr>
          <w:rFonts w:ascii="Times New Roman" w:hAnsi="Times New Roman" w:cs="Times New Roman"/>
          <w:spacing w:val="-3"/>
          <w:sz w:val="22"/>
          <w:szCs w:val="22"/>
        </w:rPr>
        <w:t>t</w:t>
      </w:r>
      <w:r w:rsidRPr="00887B2D">
        <w:rPr>
          <w:rFonts w:ascii="Times New Roman" w:hAnsi="Times New Roman" w:cs="Times New Roman"/>
          <w:spacing w:val="-3"/>
          <w:sz w:val="22"/>
          <w:szCs w:val="22"/>
        </w:rPr>
        <w:t>raining</w:t>
      </w:r>
      <w:r>
        <w:rPr>
          <w:rFonts w:ascii="Times New Roman" w:hAnsi="Times New Roman" w:cs="Times New Roman"/>
          <w:spacing w:val="-3"/>
          <w:sz w:val="22"/>
          <w:szCs w:val="22"/>
        </w:rPr>
        <w:t>,</w:t>
      </w:r>
      <w:r w:rsidRPr="00887B2D">
        <w:rPr>
          <w:rFonts w:ascii="Times New Roman" w:hAnsi="Times New Roman" w:cs="Times New Roman"/>
          <w:spacing w:val="-3"/>
          <w:sz w:val="22"/>
          <w:szCs w:val="22"/>
        </w:rPr>
        <w:t xml:space="preserve"> </w:t>
      </w:r>
      <w:r>
        <w:rPr>
          <w:rFonts w:ascii="Times New Roman" w:hAnsi="Times New Roman" w:cs="Times New Roman"/>
          <w:spacing w:val="-3"/>
          <w:sz w:val="22"/>
          <w:szCs w:val="22"/>
        </w:rPr>
        <w:t>family training groups, homemaker services, i</w:t>
      </w:r>
      <w:r w:rsidRPr="009A070E">
        <w:rPr>
          <w:rFonts w:ascii="Times New Roman" w:hAnsi="Times New Roman" w:cs="Times New Roman"/>
          <w:spacing w:val="-3"/>
          <w:sz w:val="22"/>
          <w:szCs w:val="22"/>
        </w:rPr>
        <w:t xml:space="preserve">ndividual </w:t>
      </w:r>
      <w:r>
        <w:rPr>
          <w:rFonts w:ascii="Times New Roman" w:hAnsi="Times New Roman" w:cs="Times New Roman"/>
          <w:spacing w:val="-3"/>
          <w:sz w:val="22"/>
          <w:szCs w:val="22"/>
        </w:rPr>
        <w:t>s</w:t>
      </w:r>
      <w:r w:rsidRPr="009A070E">
        <w:rPr>
          <w:rFonts w:ascii="Times New Roman" w:hAnsi="Times New Roman" w:cs="Times New Roman"/>
          <w:spacing w:val="-3"/>
          <w:sz w:val="22"/>
          <w:szCs w:val="22"/>
        </w:rPr>
        <w:t xml:space="preserve">upport </w:t>
      </w:r>
      <w:r>
        <w:rPr>
          <w:rFonts w:ascii="Times New Roman" w:hAnsi="Times New Roman" w:cs="Times New Roman"/>
          <w:spacing w:val="-3"/>
          <w:sz w:val="22"/>
          <w:szCs w:val="22"/>
        </w:rPr>
        <w:t>and</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c</w:t>
      </w:r>
      <w:r w:rsidRPr="009A070E">
        <w:rPr>
          <w:rFonts w:ascii="Times New Roman" w:hAnsi="Times New Roman" w:cs="Times New Roman"/>
          <w:spacing w:val="-3"/>
          <w:sz w:val="22"/>
          <w:szCs w:val="22"/>
        </w:rPr>
        <w:t xml:space="preserve">ommunity </w:t>
      </w:r>
      <w:r>
        <w:rPr>
          <w:rFonts w:ascii="Times New Roman" w:hAnsi="Times New Roman" w:cs="Times New Roman"/>
          <w:spacing w:val="-3"/>
          <w:sz w:val="22"/>
          <w:szCs w:val="22"/>
        </w:rPr>
        <w:t>h</w:t>
      </w:r>
      <w:r w:rsidRPr="009A070E">
        <w:rPr>
          <w:rFonts w:ascii="Times New Roman" w:hAnsi="Times New Roman" w:cs="Times New Roman"/>
          <w:spacing w:val="-3"/>
          <w:sz w:val="22"/>
          <w:szCs w:val="22"/>
        </w:rPr>
        <w:t xml:space="preserve">abilitation </w:t>
      </w:r>
      <w:r>
        <w:rPr>
          <w:rFonts w:ascii="Times New Roman" w:hAnsi="Times New Roman" w:cs="Times New Roman"/>
          <w:spacing w:val="-3"/>
          <w:sz w:val="22"/>
          <w:szCs w:val="22"/>
        </w:rPr>
        <w:t>s</w:t>
      </w:r>
      <w:r w:rsidRPr="009A070E">
        <w:rPr>
          <w:rFonts w:ascii="Times New Roman" w:hAnsi="Times New Roman" w:cs="Times New Roman"/>
          <w:spacing w:val="-3"/>
          <w:sz w:val="22"/>
          <w:szCs w:val="22"/>
        </w:rPr>
        <w:t>ervices,</w:t>
      </w:r>
      <w:r>
        <w:rPr>
          <w:rFonts w:ascii="Times New Roman" w:hAnsi="Times New Roman" w:cs="Times New Roman"/>
          <w:spacing w:val="-3"/>
          <w:sz w:val="22"/>
          <w:szCs w:val="22"/>
        </w:rPr>
        <w:t xml:space="preserve"> individual youth support services, intensive flexible family support services (IFFS), medically complex programs,</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occupational therapy, </w:t>
      </w:r>
      <w:r>
        <w:rPr>
          <w:rFonts w:ascii="Times New Roman" w:hAnsi="Times New Roman" w:cs="Times New Roman"/>
          <w:color w:val="000000"/>
          <w:sz w:val="22"/>
          <w:szCs w:val="22"/>
        </w:rPr>
        <w:t>p</w:t>
      </w:r>
      <w:r w:rsidRPr="00887B2D">
        <w:rPr>
          <w:rFonts w:ascii="Times New Roman" w:hAnsi="Times New Roman" w:cs="Times New Roman"/>
          <w:color w:val="000000"/>
          <w:sz w:val="22"/>
          <w:szCs w:val="22"/>
        </w:rPr>
        <w:t xml:space="preserve">eer </w:t>
      </w:r>
      <w:r>
        <w:rPr>
          <w:rFonts w:ascii="Times New Roman" w:hAnsi="Times New Roman" w:cs="Times New Roman"/>
          <w:color w:val="000000"/>
          <w:sz w:val="22"/>
          <w:szCs w:val="22"/>
        </w:rPr>
        <w:t>s</w:t>
      </w:r>
      <w:r w:rsidRPr="00887B2D">
        <w:rPr>
          <w:rFonts w:ascii="Times New Roman" w:hAnsi="Times New Roman" w:cs="Times New Roman"/>
          <w:color w:val="000000"/>
          <w:sz w:val="22"/>
          <w:szCs w:val="22"/>
        </w:rPr>
        <w:t>upport</w:t>
      </w:r>
      <w:r>
        <w:rPr>
          <w:rFonts w:ascii="Times New Roman" w:hAnsi="Times New Roman" w:cs="Times New Roman"/>
          <w:color w:val="000000"/>
          <w:sz w:val="22"/>
          <w:szCs w:val="22"/>
        </w:rPr>
        <w:t xml:space="preserve"> services</w:t>
      </w:r>
      <w:r w:rsidRPr="00887B2D">
        <w:rPr>
          <w:rFonts w:ascii="Times New Roman" w:hAnsi="Times New Roman" w:cs="Times New Roman"/>
          <w:color w:val="000000"/>
          <w:sz w:val="22"/>
          <w:szCs w:val="22"/>
        </w:rPr>
        <w:t>,</w:t>
      </w:r>
      <w:r w:rsidRPr="00887B2D">
        <w:rPr>
          <w:rFonts w:ascii="Times New Roman" w:hAnsi="Times New Roman" w:cs="Times New Roman"/>
          <w:color w:val="000000"/>
        </w:rPr>
        <w:t xml:space="preserve"> </w:t>
      </w:r>
      <w:r>
        <w:rPr>
          <w:rFonts w:ascii="Times New Roman" w:hAnsi="Times New Roman" w:cs="Times New Roman"/>
          <w:color w:val="000000"/>
          <w:sz w:val="22"/>
          <w:szCs w:val="22"/>
        </w:rPr>
        <w:t>physical therapy,</w:t>
      </w:r>
      <w:r>
        <w:rPr>
          <w:rFonts w:ascii="Times New Roman" w:hAnsi="Times New Roman" w:cs="Times New Roman"/>
          <w:color w:val="000000"/>
        </w:rPr>
        <w:t xml:space="preserve"> </w:t>
      </w:r>
      <w:r>
        <w:rPr>
          <w:rFonts w:ascii="Times New Roman" w:hAnsi="Times New Roman" w:cs="Times New Roman"/>
          <w:sz w:val="22"/>
          <w:szCs w:val="22"/>
        </w:rPr>
        <w:t>p</w:t>
      </w:r>
      <w:r w:rsidRPr="00887B2D">
        <w:rPr>
          <w:rFonts w:ascii="Times New Roman" w:hAnsi="Times New Roman" w:cs="Times New Roman"/>
          <w:sz w:val="22"/>
          <w:szCs w:val="22"/>
        </w:rPr>
        <w:t xml:space="preserve">lanned </w:t>
      </w:r>
      <w:r>
        <w:rPr>
          <w:rFonts w:ascii="Times New Roman" w:hAnsi="Times New Roman" w:cs="Times New Roman"/>
          <w:sz w:val="22"/>
          <w:szCs w:val="22"/>
        </w:rPr>
        <w:t>f</w:t>
      </w:r>
      <w:r w:rsidRPr="00887B2D">
        <w:rPr>
          <w:rFonts w:ascii="Times New Roman" w:hAnsi="Times New Roman" w:cs="Times New Roman"/>
          <w:sz w:val="22"/>
          <w:szCs w:val="22"/>
        </w:rPr>
        <w:t>acility</w:t>
      </w:r>
      <w:r w:rsidR="007D7AD5">
        <w:rPr>
          <w:rFonts w:ascii="Times New Roman" w:hAnsi="Times New Roman" w:cs="Times New Roman"/>
          <w:sz w:val="22"/>
          <w:szCs w:val="22"/>
        </w:rPr>
        <w:t>-</w:t>
      </w:r>
      <w:r>
        <w:rPr>
          <w:rFonts w:ascii="Times New Roman" w:hAnsi="Times New Roman" w:cs="Times New Roman"/>
          <w:sz w:val="22"/>
          <w:szCs w:val="22"/>
        </w:rPr>
        <w:t>b</w:t>
      </w:r>
      <w:r w:rsidRPr="00887B2D">
        <w:rPr>
          <w:rFonts w:ascii="Times New Roman" w:hAnsi="Times New Roman" w:cs="Times New Roman"/>
          <w:sz w:val="22"/>
          <w:szCs w:val="22"/>
        </w:rPr>
        <w:t xml:space="preserve">ased </w:t>
      </w:r>
      <w:r>
        <w:rPr>
          <w:rFonts w:ascii="Times New Roman" w:hAnsi="Times New Roman" w:cs="Times New Roman"/>
          <w:sz w:val="22"/>
          <w:szCs w:val="22"/>
        </w:rPr>
        <w:t>r</w:t>
      </w:r>
      <w:r w:rsidRPr="00887B2D">
        <w:rPr>
          <w:rFonts w:ascii="Times New Roman" w:hAnsi="Times New Roman" w:cs="Times New Roman"/>
          <w:sz w:val="22"/>
          <w:szCs w:val="22"/>
        </w:rPr>
        <w:t xml:space="preserve">espite for </w:t>
      </w:r>
      <w:r>
        <w:rPr>
          <w:rFonts w:ascii="Times New Roman" w:hAnsi="Times New Roman" w:cs="Times New Roman"/>
          <w:sz w:val="22"/>
          <w:szCs w:val="22"/>
        </w:rPr>
        <w:t>c</w:t>
      </w:r>
      <w:r w:rsidRPr="00887B2D">
        <w:rPr>
          <w:rFonts w:ascii="Times New Roman" w:hAnsi="Times New Roman" w:cs="Times New Roman"/>
          <w:sz w:val="22"/>
          <w:szCs w:val="22"/>
        </w:rPr>
        <w:t>hildren</w:t>
      </w:r>
      <w:r>
        <w:rPr>
          <w:rFonts w:ascii="Times New Roman" w:hAnsi="Times New Roman" w:cs="Times New Roman"/>
          <w:sz w:val="22"/>
          <w:szCs w:val="22"/>
        </w:rPr>
        <w:t>, respite in the caregiver’s h</w:t>
      </w:r>
      <w:r w:rsidRPr="00887B2D">
        <w:rPr>
          <w:rFonts w:ascii="Times New Roman" w:hAnsi="Times New Roman" w:cs="Times New Roman"/>
          <w:sz w:val="22"/>
          <w:szCs w:val="22"/>
        </w:rPr>
        <w:t xml:space="preserve">ome, </w:t>
      </w:r>
      <w:r>
        <w:rPr>
          <w:rFonts w:ascii="Times New Roman" w:hAnsi="Times New Roman" w:cs="Times New Roman"/>
          <w:sz w:val="22"/>
          <w:szCs w:val="22"/>
        </w:rPr>
        <w:t>r</w:t>
      </w:r>
      <w:r w:rsidRPr="00887B2D">
        <w:rPr>
          <w:rFonts w:ascii="Times New Roman" w:hAnsi="Times New Roman" w:cs="Times New Roman"/>
          <w:sz w:val="22"/>
          <w:szCs w:val="22"/>
        </w:rPr>
        <w:t xml:space="preserve">espite in the </w:t>
      </w:r>
      <w:r w:rsidR="007A63C3">
        <w:rPr>
          <w:rFonts w:ascii="Times New Roman" w:hAnsi="Times New Roman" w:cs="Times New Roman"/>
          <w:sz w:val="22"/>
          <w:szCs w:val="22"/>
        </w:rPr>
        <w:t>client’</w:t>
      </w:r>
      <w:r w:rsidR="007A63C3" w:rsidRPr="00887B2D">
        <w:rPr>
          <w:rFonts w:ascii="Times New Roman" w:hAnsi="Times New Roman" w:cs="Times New Roman"/>
          <w:sz w:val="22"/>
          <w:szCs w:val="22"/>
        </w:rPr>
        <w:t xml:space="preserve">s </w:t>
      </w:r>
      <w:r>
        <w:rPr>
          <w:rFonts w:ascii="Times New Roman" w:hAnsi="Times New Roman" w:cs="Times New Roman"/>
          <w:sz w:val="22"/>
          <w:szCs w:val="22"/>
        </w:rPr>
        <w:t>h</w:t>
      </w:r>
      <w:r w:rsidRPr="00887B2D">
        <w:rPr>
          <w:rFonts w:ascii="Times New Roman" w:hAnsi="Times New Roman" w:cs="Times New Roman"/>
          <w:sz w:val="22"/>
          <w:szCs w:val="22"/>
        </w:rPr>
        <w:t>ome</w:t>
      </w:r>
      <w:r>
        <w:rPr>
          <w:rFonts w:ascii="Times New Roman" w:hAnsi="Times New Roman" w:cs="Times New Roman"/>
          <w:sz w:val="22"/>
          <w:szCs w:val="22"/>
        </w:rPr>
        <w:t>,</w:t>
      </w:r>
      <w:r w:rsidRPr="00887B2D">
        <w:rPr>
          <w:rFonts w:ascii="Times New Roman" w:hAnsi="Times New Roman" w:cs="Times New Roman"/>
          <w:sz w:val="22"/>
          <w:szCs w:val="22"/>
        </w:rPr>
        <w:t xml:space="preserve"> </w:t>
      </w:r>
      <w:r>
        <w:rPr>
          <w:rFonts w:ascii="Times New Roman" w:hAnsi="Times New Roman" w:cs="Times New Roman"/>
          <w:sz w:val="22"/>
          <w:szCs w:val="22"/>
        </w:rPr>
        <w:t>s</w:t>
      </w:r>
      <w:r w:rsidRPr="00080042">
        <w:rPr>
          <w:rFonts w:ascii="Times New Roman" w:hAnsi="Times New Roman" w:cs="Times New Roman"/>
          <w:sz w:val="22"/>
          <w:szCs w:val="22"/>
        </w:rPr>
        <w:t>ite</w:t>
      </w:r>
      <w:r>
        <w:rPr>
          <w:rFonts w:ascii="Times New Roman" w:hAnsi="Times New Roman" w:cs="Times New Roman"/>
          <w:sz w:val="22"/>
          <w:szCs w:val="22"/>
        </w:rPr>
        <w:t>-b</w:t>
      </w:r>
      <w:r w:rsidRPr="00080042">
        <w:rPr>
          <w:rFonts w:ascii="Times New Roman" w:hAnsi="Times New Roman" w:cs="Times New Roman"/>
          <w:sz w:val="22"/>
          <w:szCs w:val="22"/>
        </w:rPr>
        <w:t xml:space="preserve">ased </w:t>
      </w:r>
      <w:r>
        <w:rPr>
          <w:rFonts w:ascii="Times New Roman" w:hAnsi="Times New Roman" w:cs="Times New Roman"/>
          <w:sz w:val="22"/>
          <w:szCs w:val="22"/>
        </w:rPr>
        <w:t>r</w:t>
      </w:r>
      <w:r w:rsidRPr="00080042">
        <w:rPr>
          <w:rFonts w:ascii="Times New Roman" w:hAnsi="Times New Roman" w:cs="Times New Roman"/>
          <w:sz w:val="22"/>
          <w:szCs w:val="22"/>
        </w:rPr>
        <w:t>espite</w:t>
      </w:r>
      <w:r>
        <w:rPr>
          <w:rFonts w:ascii="Times New Roman" w:hAnsi="Times New Roman" w:cs="Times New Roman"/>
          <w:sz w:val="22"/>
          <w:szCs w:val="22"/>
        </w:rPr>
        <w:t>, specialized medical equipment, speech therapy, unbundled intensive foster care special support services, and youth support groups.</w:t>
      </w:r>
    </w:p>
    <w:p w14:paraId="5FEA7695"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40D42B5D" w14:textId="42F6E660" w:rsidR="00D7024B" w:rsidRDefault="00D7024B" w:rsidP="00B8758D">
      <w:pPr>
        <w:overflowPunct w:val="0"/>
        <w:autoSpaceDE w:val="0"/>
        <w:autoSpaceDN w:val="0"/>
        <w:ind w:left="720"/>
        <w:rPr>
          <w:rFonts w:ascii="Times New Roman" w:hAnsi="Times New Roman" w:cs="Times New Roman"/>
          <w:color w:val="000000"/>
          <w:sz w:val="22"/>
          <w:szCs w:val="22"/>
        </w:rPr>
      </w:pPr>
      <w:r w:rsidRPr="00401B5C">
        <w:rPr>
          <w:rFonts w:ascii="Times New Roman" w:hAnsi="Times New Roman" w:cs="Times New Roman"/>
          <w:color w:val="000000"/>
          <w:sz w:val="22"/>
          <w:szCs w:val="22"/>
          <w:u w:val="single"/>
        </w:rPr>
        <w:t>Family Support Centers</w:t>
      </w:r>
      <w:r w:rsidRPr="00401B5C">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Programs that </w:t>
      </w:r>
      <w:r w:rsidRPr="00401B5C">
        <w:rPr>
          <w:rFonts w:ascii="Times New Roman" w:hAnsi="Times New Roman" w:cs="Times New Roman"/>
          <w:color w:val="000000"/>
          <w:sz w:val="22"/>
          <w:szCs w:val="22"/>
        </w:rPr>
        <w:t xml:space="preserve">establish a local presence and act as a hub for offering a wide range of general family support services and activities to families of children and adults who are eligible for DDS services. Centers provide </w:t>
      </w:r>
      <w:r>
        <w:rPr>
          <w:rFonts w:ascii="Times New Roman" w:hAnsi="Times New Roman" w:cs="Times New Roman"/>
          <w:color w:val="000000"/>
          <w:sz w:val="22"/>
          <w:szCs w:val="22"/>
        </w:rPr>
        <w:t>i</w:t>
      </w:r>
      <w:r w:rsidRPr="00401B5C">
        <w:rPr>
          <w:rFonts w:ascii="Times New Roman" w:hAnsi="Times New Roman" w:cs="Times New Roman"/>
          <w:color w:val="000000"/>
          <w:sz w:val="22"/>
          <w:szCs w:val="22"/>
        </w:rPr>
        <w:t>nformation</w:t>
      </w:r>
      <w:r w:rsidR="007D7AD5">
        <w:rPr>
          <w:rFonts w:ascii="Times New Roman" w:hAnsi="Times New Roman" w:cs="Times New Roman"/>
          <w:color w:val="000000"/>
          <w:sz w:val="22"/>
          <w:szCs w:val="22"/>
        </w:rPr>
        <w:t>,</w:t>
      </w:r>
      <w:r w:rsidRPr="00401B5C">
        <w:rPr>
          <w:rFonts w:ascii="Times New Roman" w:hAnsi="Times New Roman" w:cs="Times New Roman"/>
          <w:color w:val="000000"/>
          <w:sz w:val="22"/>
          <w:szCs w:val="22"/>
        </w:rPr>
        <w:t xml:space="preserve"> </w:t>
      </w:r>
      <w:r w:rsidRPr="00507B6A">
        <w:rPr>
          <w:rFonts w:ascii="Times New Roman" w:hAnsi="Times New Roman" w:cs="Times New Roman"/>
          <w:color w:val="000000"/>
          <w:sz w:val="22"/>
          <w:szCs w:val="22"/>
        </w:rPr>
        <w:t>referral</w:t>
      </w:r>
      <w:r w:rsidR="00CA19CB" w:rsidRPr="00507B6A">
        <w:rPr>
          <w:rFonts w:ascii="Times New Roman" w:hAnsi="Times New Roman" w:cs="Times New Roman"/>
          <w:color w:val="000000"/>
          <w:sz w:val="22"/>
          <w:szCs w:val="22"/>
        </w:rPr>
        <w:t>s</w:t>
      </w:r>
      <w:r w:rsidR="007D7AD5">
        <w:rPr>
          <w:rFonts w:ascii="Times New Roman" w:hAnsi="Times New Roman" w:cs="Times New Roman"/>
          <w:color w:val="000000"/>
          <w:sz w:val="22"/>
          <w:szCs w:val="22"/>
        </w:rPr>
        <w:t>,</w:t>
      </w:r>
      <w:r w:rsidRPr="00401B5C">
        <w:rPr>
          <w:rFonts w:ascii="Times New Roman" w:hAnsi="Times New Roman" w:cs="Times New Roman"/>
          <w:color w:val="000000"/>
          <w:sz w:val="22"/>
          <w:szCs w:val="22"/>
        </w:rPr>
        <w:t xml:space="preserve"> and </w:t>
      </w:r>
      <w:r>
        <w:rPr>
          <w:rFonts w:ascii="Times New Roman" w:hAnsi="Times New Roman" w:cs="Times New Roman"/>
          <w:color w:val="000000"/>
          <w:sz w:val="22"/>
          <w:szCs w:val="22"/>
        </w:rPr>
        <w:t>s</w:t>
      </w:r>
      <w:r w:rsidRPr="00401B5C">
        <w:rPr>
          <w:rFonts w:ascii="Times New Roman" w:hAnsi="Times New Roman" w:cs="Times New Roman"/>
          <w:color w:val="000000"/>
          <w:sz w:val="22"/>
          <w:szCs w:val="22"/>
        </w:rPr>
        <w:t xml:space="preserve">ervice </w:t>
      </w:r>
      <w:r>
        <w:rPr>
          <w:rFonts w:ascii="Times New Roman" w:hAnsi="Times New Roman" w:cs="Times New Roman"/>
          <w:color w:val="000000"/>
          <w:sz w:val="22"/>
          <w:szCs w:val="22"/>
        </w:rPr>
        <w:t>n</w:t>
      </w:r>
      <w:r w:rsidRPr="00401B5C">
        <w:rPr>
          <w:rFonts w:ascii="Times New Roman" w:hAnsi="Times New Roman" w:cs="Times New Roman"/>
          <w:color w:val="000000"/>
          <w:sz w:val="22"/>
          <w:szCs w:val="22"/>
        </w:rPr>
        <w:t xml:space="preserve">avigation to DDS </w:t>
      </w:r>
      <w:r>
        <w:rPr>
          <w:rFonts w:ascii="Times New Roman" w:hAnsi="Times New Roman" w:cs="Times New Roman"/>
          <w:color w:val="000000"/>
          <w:sz w:val="22"/>
          <w:szCs w:val="22"/>
        </w:rPr>
        <w:t>e</w:t>
      </w:r>
      <w:r w:rsidRPr="00401B5C">
        <w:rPr>
          <w:rFonts w:ascii="Times New Roman" w:hAnsi="Times New Roman" w:cs="Times New Roman"/>
          <w:color w:val="000000"/>
          <w:sz w:val="22"/>
          <w:szCs w:val="22"/>
        </w:rPr>
        <w:t xml:space="preserve">ligible </w:t>
      </w:r>
      <w:r>
        <w:rPr>
          <w:rFonts w:ascii="Times New Roman" w:hAnsi="Times New Roman" w:cs="Times New Roman"/>
          <w:color w:val="000000"/>
          <w:sz w:val="22"/>
          <w:szCs w:val="22"/>
        </w:rPr>
        <w:t>f</w:t>
      </w:r>
      <w:r w:rsidRPr="00401B5C">
        <w:rPr>
          <w:rFonts w:ascii="Times New Roman" w:hAnsi="Times New Roman" w:cs="Times New Roman"/>
          <w:color w:val="000000"/>
          <w:sz w:val="22"/>
          <w:szCs w:val="22"/>
        </w:rPr>
        <w:t>amilies, connecting these families to services they may need, and host community activities such as guest speakers and trainings. Centers also play a role in the administration of client funds. Cultural/</w:t>
      </w:r>
      <w:r>
        <w:rPr>
          <w:rFonts w:ascii="Times New Roman" w:hAnsi="Times New Roman" w:cs="Times New Roman"/>
          <w:color w:val="000000"/>
          <w:sz w:val="22"/>
          <w:szCs w:val="22"/>
        </w:rPr>
        <w:t>l</w:t>
      </w:r>
      <w:r w:rsidRPr="00401B5C">
        <w:rPr>
          <w:rFonts w:ascii="Times New Roman" w:hAnsi="Times New Roman" w:cs="Times New Roman"/>
          <w:color w:val="000000"/>
          <w:sz w:val="22"/>
          <w:szCs w:val="22"/>
        </w:rPr>
        <w:t>inguistic-</w:t>
      </w:r>
      <w:r>
        <w:rPr>
          <w:rFonts w:ascii="Times New Roman" w:hAnsi="Times New Roman" w:cs="Times New Roman"/>
          <w:color w:val="000000"/>
          <w:sz w:val="22"/>
          <w:szCs w:val="22"/>
        </w:rPr>
        <w:t>s</w:t>
      </w:r>
      <w:r w:rsidRPr="00401B5C">
        <w:rPr>
          <w:rFonts w:ascii="Times New Roman" w:hAnsi="Times New Roman" w:cs="Times New Roman"/>
          <w:color w:val="000000"/>
          <w:sz w:val="22"/>
          <w:szCs w:val="22"/>
        </w:rPr>
        <w:t xml:space="preserve">pecific </w:t>
      </w:r>
      <w:r>
        <w:rPr>
          <w:rFonts w:ascii="Times New Roman" w:hAnsi="Times New Roman" w:cs="Times New Roman"/>
          <w:color w:val="000000"/>
          <w:sz w:val="22"/>
          <w:szCs w:val="22"/>
        </w:rPr>
        <w:t>f</w:t>
      </w:r>
      <w:r w:rsidRPr="00401B5C">
        <w:rPr>
          <w:rFonts w:ascii="Times New Roman" w:hAnsi="Times New Roman" w:cs="Times New Roman"/>
          <w:color w:val="000000"/>
          <w:sz w:val="22"/>
          <w:szCs w:val="22"/>
        </w:rPr>
        <w:t xml:space="preserve">amily </w:t>
      </w:r>
      <w:r>
        <w:rPr>
          <w:rFonts w:ascii="Times New Roman" w:hAnsi="Times New Roman" w:cs="Times New Roman"/>
          <w:color w:val="000000"/>
          <w:sz w:val="22"/>
          <w:szCs w:val="22"/>
        </w:rPr>
        <w:t>s</w:t>
      </w:r>
      <w:r w:rsidRPr="00401B5C">
        <w:rPr>
          <w:rFonts w:ascii="Times New Roman" w:hAnsi="Times New Roman" w:cs="Times New Roman"/>
          <w:color w:val="000000"/>
          <w:sz w:val="22"/>
          <w:szCs w:val="22"/>
        </w:rPr>
        <w:t xml:space="preserve">upport </w:t>
      </w:r>
      <w:r>
        <w:rPr>
          <w:rFonts w:ascii="Times New Roman" w:hAnsi="Times New Roman" w:cs="Times New Roman"/>
          <w:color w:val="000000"/>
          <w:sz w:val="22"/>
          <w:szCs w:val="22"/>
        </w:rPr>
        <w:t>c</w:t>
      </w:r>
      <w:r w:rsidRPr="00401B5C">
        <w:rPr>
          <w:rFonts w:ascii="Times New Roman" w:hAnsi="Times New Roman" w:cs="Times New Roman"/>
          <w:color w:val="000000"/>
          <w:sz w:val="22"/>
          <w:szCs w:val="22"/>
        </w:rPr>
        <w:t xml:space="preserve">enters have been created to respond to the unique needs of specific cultural and linguistic family groups in specified areas or regions of the state. </w:t>
      </w:r>
    </w:p>
    <w:p w14:paraId="26906494"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0C6F5AC9" w14:textId="109336F2" w:rsidR="00D7024B" w:rsidRPr="00B67BD1" w:rsidRDefault="00D7024B" w:rsidP="00B8758D">
      <w:pPr>
        <w:overflowPunct w:val="0"/>
        <w:autoSpaceDE w:val="0"/>
        <w:autoSpaceDN w:val="0"/>
        <w:ind w:left="720"/>
        <w:rPr>
          <w:rFonts w:ascii="Times New Roman" w:hAnsi="Times New Roman" w:cs="Times New Roman"/>
          <w:color w:val="000000"/>
          <w:sz w:val="22"/>
          <w:szCs w:val="22"/>
        </w:rPr>
      </w:pPr>
      <w:r w:rsidRPr="00B67BD1">
        <w:rPr>
          <w:rFonts w:ascii="Times New Roman" w:hAnsi="Times New Roman" w:cs="Times New Roman"/>
          <w:color w:val="000000"/>
          <w:sz w:val="22"/>
          <w:szCs w:val="22"/>
          <w:u w:val="single"/>
        </w:rPr>
        <w:t>Family Training</w:t>
      </w:r>
      <w:r w:rsidRPr="00B67BD1">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T</w:t>
      </w:r>
      <w:r w:rsidRPr="00B67BD1">
        <w:rPr>
          <w:rFonts w:ascii="Times New Roman" w:hAnsi="Times New Roman" w:cs="Times New Roman"/>
          <w:color w:val="000000"/>
          <w:sz w:val="22"/>
          <w:szCs w:val="22"/>
        </w:rPr>
        <w:t xml:space="preserve">raining and instruction </w:t>
      </w:r>
      <w:r>
        <w:rPr>
          <w:rFonts w:ascii="Times New Roman" w:hAnsi="Times New Roman" w:cs="Times New Roman"/>
          <w:color w:val="000000"/>
          <w:sz w:val="22"/>
          <w:szCs w:val="22"/>
        </w:rPr>
        <w:t xml:space="preserve">for family members </w:t>
      </w:r>
      <w:r w:rsidRPr="00B67BD1">
        <w:rPr>
          <w:rFonts w:ascii="Times New Roman" w:hAnsi="Times New Roman" w:cs="Times New Roman"/>
          <w:color w:val="000000"/>
          <w:sz w:val="22"/>
          <w:szCs w:val="22"/>
        </w:rPr>
        <w:t xml:space="preserve">concerning the treatment regimes, behavior plans, and the use of specialized equipment that supports the individual waiver participant to participate in the community. Community </w:t>
      </w:r>
      <w:r>
        <w:rPr>
          <w:rFonts w:ascii="Times New Roman" w:hAnsi="Times New Roman" w:cs="Times New Roman"/>
          <w:color w:val="000000"/>
          <w:sz w:val="22"/>
          <w:szCs w:val="22"/>
        </w:rPr>
        <w:t>f</w:t>
      </w:r>
      <w:r w:rsidRPr="00B67BD1">
        <w:rPr>
          <w:rFonts w:ascii="Times New Roman" w:hAnsi="Times New Roman" w:cs="Times New Roman"/>
          <w:color w:val="000000"/>
          <w:sz w:val="22"/>
          <w:szCs w:val="22"/>
        </w:rPr>
        <w:t xml:space="preserve">amily </w:t>
      </w:r>
      <w:r>
        <w:rPr>
          <w:rFonts w:ascii="Times New Roman" w:hAnsi="Times New Roman" w:cs="Times New Roman"/>
          <w:color w:val="000000"/>
          <w:sz w:val="22"/>
          <w:szCs w:val="22"/>
        </w:rPr>
        <w:t>t</w:t>
      </w:r>
      <w:r w:rsidRPr="00B67BD1">
        <w:rPr>
          <w:rFonts w:ascii="Times New Roman" w:hAnsi="Times New Roman" w:cs="Times New Roman"/>
          <w:color w:val="000000"/>
          <w:sz w:val="22"/>
          <w:szCs w:val="22"/>
        </w:rPr>
        <w:t>raining may also include training in family leadership, support of self-advocacy, and independence for the family member</w:t>
      </w:r>
      <w:r w:rsidR="008125BE">
        <w:rPr>
          <w:rFonts w:ascii="Times New Roman" w:hAnsi="Times New Roman" w:cs="Times New Roman"/>
          <w:color w:val="000000"/>
          <w:sz w:val="22"/>
          <w:szCs w:val="22"/>
        </w:rPr>
        <w:t>s</w:t>
      </w:r>
      <w:r w:rsidRPr="00B67BD1">
        <w:rPr>
          <w:rFonts w:ascii="Times New Roman" w:hAnsi="Times New Roman" w:cs="Times New Roman"/>
          <w:color w:val="000000"/>
          <w:sz w:val="22"/>
          <w:szCs w:val="22"/>
        </w:rPr>
        <w:t xml:space="preserve">.  </w:t>
      </w:r>
    </w:p>
    <w:p w14:paraId="26FA7C68"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72835BC6" w14:textId="77777777" w:rsidR="00D7024B" w:rsidRDefault="00D7024B" w:rsidP="00B8758D">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u w:val="single"/>
        </w:rPr>
        <w:t>Family Training Groups</w:t>
      </w:r>
      <w:r w:rsidRPr="002A7423">
        <w:rPr>
          <w:rFonts w:ascii="Times New Roman" w:hAnsi="Times New Roman" w:cs="Times New Roman"/>
          <w:spacing w:val="-3"/>
          <w:sz w:val="22"/>
          <w:szCs w:val="22"/>
        </w:rPr>
        <w:t>.</w:t>
      </w:r>
      <w:r>
        <w:rPr>
          <w:rFonts w:ascii="Times New Roman" w:hAnsi="Times New Roman" w:cs="Times New Roman"/>
          <w:spacing w:val="-3"/>
          <w:sz w:val="22"/>
          <w:szCs w:val="22"/>
        </w:rPr>
        <w:t xml:space="preserve"> </w:t>
      </w:r>
      <w:r w:rsidR="00DD2D70">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These groups are designed to improve parenting skills. Of the three model types, two are multi-family in nature, and the third </w:t>
      </w:r>
      <w:r w:rsidR="00BE5B41">
        <w:rPr>
          <w:rFonts w:ascii="Times New Roman" w:hAnsi="Times New Roman" w:cs="Times New Roman"/>
          <w:spacing w:val="-3"/>
          <w:sz w:val="22"/>
          <w:szCs w:val="22"/>
        </w:rPr>
        <w:t xml:space="preserve">is </w:t>
      </w:r>
      <w:r>
        <w:rPr>
          <w:rFonts w:ascii="Times New Roman" w:hAnsi="Times New Roman" w:cs="Times New Roman"/>
          <w:spacing w:val="-3"/>
          <w:sz w:val="22"/>
          <w:szCs w:val="22"/>
        </w:rPr>
        <w:t>designed for the parents alone. These groups run usually on a once</w:t>
      </w:r>
      <w:r w:rsidR="00BE5B41">
        <w:rPr>
          <w:rFonts w:ascii="Times New Roman" w:hAnsi="Times New Roman" w:cs="Times New Roman"/>
          <w:spacing w:val="-3"/>
          <w:sz w:val="22"/>
          <w:szCs w:val="22"/>
        </w:rPr>
        <w:t>-</w:t>
      </w:r>
      <w:r>
        <w:rPr>
          <w:rFonts w:ascii="Times New Roman" w:hAnsi="Times New Roman" w:cs="Times New Roman"/>
          <w:spacing w:val="-3"/>
          <w:sz w:val="22"/>
          <w:szCs w:val="22"/>
        </w:rPr>
        <w:t>per</w:t>
      </w:r>
      <w:r w:rsidR="00BE5B41">
        <w:rPr>
          <w:rFonts w:ascii="Times New Roman" w:hAnsi="Times New Roman" w:cs="Times New Roman"/>
          <w:spacing w:val="-3"/>
          <w:sz w:val="22"/>
          <w:szCs w:val="22"/>
        </w:rPr>
        <w:t>-</w:t>
      </w:r>
      <w:r>
        <w:rPr>
          <w:rFonts w:ascii="Times New Roman" w:hAnsi="Times New Roman" w:cs="Times New Roman"/>
          <w:spacing w:val="-3"/>
          <w:sz w:val="22"/>
          <w:szCs w:val="22"/>
        </w:rPr>
        <w:t xml:space="preserve">week basis, and generally range from </w:t>
      </w:r>
      <w:r w:rsidR="00336E00">
        <w:rPr>
          <w:rFonts w:ascii="Times New Roman" w:hAnsi="Times New Roman" w:cs="Times New Roman"/>
          <w:spacing w:val="-3"/>
          <w:sz w:val="22"/>
          <w:szCs w:val="22"/>
        </w:rPr>
        <w:t xml:space="preserve">ten to </w:t>
      </w:r>
      <w:r>
        <w:rPr>
          <w:rFonts w:ascii="Times New Roman" w:hAnsi="Times New Roman" w:cs="Times New Roman"/>
          <w:spacing w:val="-3"/>
          <w:sz w:val="22"/>
          <w:szCs w:val="22"/>
        </w:rPr>
        <w:t xml:space="preserve">16 weeks in duration. The most robust family model may include as many as </w:t>
      </w:r>
      <w:r w:rsidR="00BE5B41">
        <w:rPr>
          <w:rFonts w:ascii="Times New Roman" w:hAnsi="Times New Roman" w:cs="Times New Roman"/>
          <w:spacing w:val="-3"/>
          <w:sz w:val="22"/>
          <w:szCs w:val="22"/>
        </w:rPr>
        <w:t>60</w:t>
      </w:r>
      <w:r>
        <w:rPr>
          <w:rFonts w:ascii="Times New Roman" w:hAnsi="Times New Roman" w:cs="Times New Roman"/>
          <w:spacing w:val="-3"/>
          <w:sz w:val="22"/>
          <w:szCs w:val="22"/>
        </w:rPr>
        <w:t xml:space="preserve"> attendees, while parent</w:t>
      </w:r>
      <w:r w:rsidR="00BE5B41">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groups typically include up to </w:t>
      </w:r>
      <w:r w:rsidR="00BE5B41">
        <w:rPr>
          <w:rFonts w:ascii="Times New Roman" w:hAnsi="Times New Roman" w:cs="Times New Roman"/>
          <w:spacing w:val="-3"/>
          <w:sz w:val="22"/>
          <w:szCs w:val="22"/>
        </w:rPr>
        <w:t>20</w:t>
      </w:r>
      <w:r>
        <w:rPr>
          <w:rFonts w:ascii="Times New Roman" w:hAnsi="Times New Roman" w:cs="Times New Roman"/>
          <w:spacing w:val="-3"/>
          <w:sz w:val="22"/>
          <w:szCs w:val="22"/>
        </w:rPr>
        <w:t xml:space="preserve">. </w:t>
      </w:r>
    </w:p>
    <w:p w14:paraId="3464AB66" w14:textId="77777777" w:rsidR="00F533D0" w:rsidRDefault="00F533D0" w:rsidP="00B8758D">
      <w:pPr>
        <w:suppressAutoHyphens/>
        <w:ind w:left="720"/>
        <w:rPr>
          <w:rFonts w:ascii="Times New Roman" w:hAnsi="Times New Roman" w:cs="Times New Roman"/>
          <w:spacing w:val="-3"/>
          <w:sz w:val="22"/>
          <w:szCs w:val="22"/>
        </w:rPr>
      </w:pPr>
    </w:p>
    <w:p w14:paraId="15103442" w14:textId="77777777" w:rsidR="00F533D0" w:rsidRPr="00DA63BE" w:rsidRDefault="00F533D0" w:rsidP="00B8758D">
      <w:pPr>
        <w:suppressAutoHyphens/>
        <w:ind w:left="720"/>
        <w:rPr>
          <w:rFonts w:ascii="Times New Roman" w:hAnsi="Times New Roman" w:cs="Times New Roman"/>
          <w:spacing w:val="-3"/>
          <w:sz w:val="22"/>
          <w:szCs w:val="22"/>
        </w:rPr>
      </w:pPr>
      <w:r w:rsidRPr="004860DD">
        <w:rPr>
          <w:rFonts w:ascii="Times New Roman" w:hAnsi="Times New Roman" w:cs="Times New Roman"/>
          <w:color w:val="000000"/>
          <w:sz w:val="22"/>
          <w:szCs w:val="22"/>
          <w:u w:val="single"/>
        </w:rPr>
        <w:t>Flexible Support Services (FSS</w:t>
      </w:r>
      <w:r>
        <w:rPr>
          <w:rFonts w:ascii="Times New Roman" w:hAnsi="Times New Roman" w:cs="Times New Roman"/>
          <w:color w:val="000000"/>
          <w:sz w:val="22"/>
          <w:szCs w:val="22"/>
          <w:u w:val="single"/>
        </w:rPr>
        <w:t>)</w:t>
      </w:r>
      <w:r w:rsidRPr="00D91350">
        <w:rPr>
          <w:rFonts w:ascii="Times New Roman" w:hAnsi="Times New Roman" w:cs="Times New Roman"/>
          <w:color w:val="000000"/>
          <w:sz w:val="22"/>
          <w:szCs w:val="22"/>
        </w:rPr>
        <w:t xml:space="preserve">. </w:t>
      </w:r>
      <w:r w:rsidR="00D80C21">
        <w:rPr>
          <w:rFonts w:ascii="Times New Roman" w:hAnsi="Times New Roman" w:cs="Times New Roman"/>
          <w:color w:val="000000"/>
          <w:sz w:val="22"/>
          <w:szCs w:val="22"/>
        </w:rPr>
        <w:t xml:space="preserve"> </w:t>
      </w:r>
      <w:r w:rsidRPr="00754EF7">
        <w:rPr>
          <w:rFonts w:ascii="Times New Roman" w:hAnsi="Times New Roman" w:cs="Times New Roman"/>
          <w:color w:val="000000"/>
          <w:sz w:val="22"/>
          <w:szCs w:val="22"/>
        </w:rPr>
        <w:t>A</w:t>
      </w:r>
      <w:r w:rsidRPr="00754EF7">
        <w:rPr>
          <w:rFonts w:ascii="Times New Roman" w:hAnsi="Times New Roman" w:cs="Times New Roman"/>
          <w:sz w:val="22"/>
          <w:szCs w:val="22"/>
        </w:rPr>
        <w:t xml:space="preserve">n individualized and targeted set of interventions and services provided to children/youth/young adults with serious emotional disturbance (SED). </w:t>
      </w:r>
      <w:r w:rsidRPr="00425563">
        <w:rPr>
          <w:rFonts w:ascii="Times New Roman" w:hAnsi="Times New Roman" w:cs="Times New Roman"/>
          <w:sz w:val="22"/>
          <w:szCs w:val="22"/>
        </w:rPr>
        <w:t xml:space="preserve">Flexible </w:t>
      </w:r>
      <w:r w:rsidR="00D80C21" w:rsidRPr="00425563">
        <w:rPr>
          <w:rFonts w:ascii="Times New Roman" w:hAnsi="Times New Roman" w:cs="Times New Roman"/>
          <w:sz w:val="22"/>
          <w:szCs w:val="22"/>
        </w:rPr>
        <w:t>s</w:t>
      </w:r>
      <w:r w:rsidRPr="00425563">
        <w:rPr>
          <w:rFonts w:ascii="Times New Roman" w:hAnsi="Times New Roman" w:cs="Times New Roman"/>
          <w:sz w:val="22"/>
          <w:szCs w:val="22"/>
        </w:rPr>
        <w:t xml:space="preserve">upport </w:t>
      </w:r>
      <w:r w:rsidR="00D80C21" w:rsidRPr="00425563">
        <w:rPr>
          <w:rFonts w:ascii="Times New Roman" w:hAnsi="Times New Roman" w:cs="Times New Roman"/>
          <w:sz w:val="22"/>
          <w:szCs w:val="22"/>
        </w:rPr>
        <w:t>s</w:t>
      </w:r>
      <w:r w:rsidRPr="00425563">
        <w:rPr>
          <w:rFonts w:ascii="Times New Roman" w:hAnsi="Times New Roman" w:cs="Times New Roman"/>
          <w:sz w:val="22"/>
          <w:szCs w:val="22"/>
        </w:rPr>
        <w:t>ervices strengthen the well</w:t>
      </w:r>
      <w:r w:rsidR="00A92C5F" w:rsidRPr="00425563">
        <w:rPr>
          <w:rFonts w:ascii="Times New Roman" w:hAnsi="Times New Roman" w:cs="Times New Roman"/>
          <w:sz w:val="22"/>
          <w:szCs w:val="22"/>
        </w:rPr>
        <w:t>-</w:t>
      </w:r>
      <w:r w:rsidRPr="00425563">
        <w:rPr>
          <w:rFonts w:ascii="Times New Roman" w:hAnsi="Times New Roman" w:cs="Times New Roman"/>
          <w:sz w:val="22"/>
          <w:szCs w:val="22"/>
        </w:rPr>
        <w:t xml:space="preserve">being of children/youth/young adults and their families; </w:t>
      </w:r>
      <w:r w:rsidRPr="00425563">
        <w:rPr>
          <w:rFonts w:ascii="Times New Roman" w:hAnsi="Times New Roman" w:cs="Times New Roman"/>
          <w:sz w:val="22"/>
          <w:szCs w:val="22"/>
        </w:rPr>
        <w:lastRenderedPageBreak/>
        <w:t>builds family cohesion; and prevents the need for more intensive services.</w:t>
      </w:r>
      <w:r w:rsidRPr="00754EF7">
        <w:rPr>
          <w:rFonts w:ascii="Times New Roman" w:hAnsi="Times New Roman" w:cs="Times New Roman"/>
        </w:rPr>
        <w:t xml:space="preserve"> </w:t>
      </w:r>
      <w:r w:rsidRPr="00754EF7">
        <w:rPr>
          <w:rFonts w:ascii="Times New Roman" w:hAnsi="Times New Roman" w:cs="Times New Roman"/>
          <w:sz w:val="22"/>
          <w:szCs w:val="22"/>
        </w:rPr>
        <w:t>Through this service, children/youth/young adults and their famil</w:t>
      </w:r>
      <w:r w:rsidR="00D356EE">
        <w:rPr>
          <w:rFonts w:ascii="Times New Roman" w:hAnsi="Times New Roman" w:cs="Times New Roman"/>
          <w:sz w:val="22"/>
          <w:szCs w:val="22"/>
        </w:rPr>
        <w:t>ies</w:t>
      </w:r>
      <w:r w:rsidRPr="00754EF7">
        <w:rPr>
          <w:rFonts w:ascii="Times New Roman" w:hAnsi="Times New Roman" w:cs="Times New Roman"/>
          <w:sz w:val="22"/>
          <w:szCs w:val="22"/>
        </w:rPr>
        <w:t xml:space="preserve"> develop the skills, strategies, and supports needed to live successfully in the community and to support the youth’s ongoing development of age-appropriate social, emotional, academic, and pre-vocational competencies.</w:t>
      </w:r>
      <w:r w:rsidRPr="00754EF7">
        <w:rPr>
          <w:rFonts w:ascii="Times New Roman" w:hAnsi="Times New Roman" w:cs="Times New Roman"/>
          <w:sz w:val="22"/>
          <w:szCs w:val="22"/>
          <w:shd w:val="clear" w:color="auto" w:fill="FFFFFF"/>
        </w:rPr>
        <w:t xml:space="preserve"> FSS is designed to be highly flexible to meet the varying needs of those served. The FSS service array includes</w:t>
      </w:r>
      <w:r w:rsidRPr="00754EF7">
        <w:rPr>
          <w:rFonts w:ascii="Times New Roman" w:hAnsi="Times New Roman" w:cs="Times New Roman"/>
          <w:sz w:val="22"/>
          <w:szCs w:val="22"/>
        </w:rPr>
        <w:t xml:space="preserve"> </w:t>
      </w:r>
      <w:r w:rsidR="00D80C21">
        <w:rPr>
          <w:rFonts w:ascii="Times New Roman" w:hAnsi="Times New Roman" w:cs="Times New Roman"/>
          <w:sz w:val="22"/>
          <w:szCs w:val="22"/>
        </w:rPr>
        <w:t>p</w:t>
      </w:r>
      <w:r w:rsidRPr="00754EF7">
        <w:rPr>
          <w:rFonts w:ascii="Times New Roman" w:hAnsi="Times New Roman" w:cs="Times New Roman"/>
          <w:sz w:val="22"/>
          <w:szCs w:val="22"/>
        </w:rPr>
        <w:t xml:space="preserve">arent </w:t>
      </w:r>
      <w:r w:rsidR="00D80C21">
        <w:rPr>
          <w:rFonts w:ascii="Times New Roman" w:hAnsi="Times New Roman" w:cs="Times New Roman"/>
          <w:sz w:val="22"/>
          <w:szCs w:val="22"/>
        </w:rPr>
        <w:t>p</w:t>
      </w:r>
      <w:r w:rsidRPr="00754EF7">
        <w:rPr>
          <w:rFonts w:ascii="Times New Roman" w:hAnsi="Times New Roman" w:cs="Times New Roman"/>
          <w:sz w:val="22"/>
          <w:szCs w:val="22"/>
        </w:rPr>
        <w:t xml:space="preserve">eer </w:t>
      </w:r>
      <w:r w:rsidR="00D80C21">
        <w:rPr>
          <w:rFonts w:ascii="Times New Roman" w:hAnsi="Times New Roman" w:cs="Times New Roman"/>
          <w:sz w:val="22"/>
          <w:szCs w:val="22"/>
        </w:rPr>
        <w:t>s</w:t>
      </w:r>
      <w:r w:rsidRPr="00754EF7">
        <w:rPr>
          <w:rFonts w:ascii="Times New Roman" w:hAnsi="Times New Roman" w:cs="Times New Roman"/>
          <w:sz w:val="22"/>
          <w:szCs w:val="22"/>
        </w:rPr>
        <w:t>upp</w:t>
      </w:r>
      <w:r w:rsidR="00A92C5F">
        <w:rPr>
          <w:rFonts w:ascii="Times New Roman" w:hAnsi="Times New Roman" w:cs="Times New Roman"/>
          <w:sz w:val="22"/>
          <w:szCs w:val="22"/>
        </w:rPr>
        <w:t>o</w:t>
      </w:r>
      <w:r w:rsidRPr="00754EF7">
        <w:rPr>
          <w:rFonts w:ascii="Times New Roman" w:hAnsi="Times New Roman" w:cs="Times New Roman"/>
          <w:sz w:val="22"/>
          <w:szCs w:val="22"/>
        </w:rPr>
        <w:t xml:space="preserve">rt, </w:t>
      </w:r>
      <w:r w:rsidR="00D80C21">
        <w:rPr>
          <w:rFonts w:ascii="Times New Roman" w:hAnsi="Times New Roman" w:cs="Times New Roman"/>
          <w:sz w:val="22"/>
          <w:szCs w:val="22"/>
        </w:rPr>
        <w:t>p</w:t>
      </w:r>
      <w:r w:rsidRPr="00754EF7">
        <w:rPr>
          <w:rFonts w:ascii="Times New Roman" w:hAnsi="Times New Roman" w:cs="Times New Roman"/>
          <w:sz w:val="22"/>
          <w:szCs w:val="22"/>
        </w:rPr>
        <w:t xml:space="preserve">eer </w:t>
      </w:r>
      <w:r w:rsidR="00D80C21">
        <w:rPr>
          <w:rFonts w:ascii="Times New Roman" w:hAnsi="Times New Roman" w:cs="Times New Roman"/>
          <w:sz w:val="22"/>
          <w:szCs w:val="22"/>
        </w:rPr>
        <w:t>m</w:t>
      </w:r>
      <w:r w:rsidRPr="00754EF7">
        <w:rPr>
          <w:rFonts w:ascii="Times New Roman" w:hAnsi="Times New Roman" w:cs="Times New Roman"/>
          <w:sz w:val="22"/>
          <w:szCs w:val="22"/>
        </w:rPr>
        <w:t xml:space="preserve">entoring, </w:t>
      </w:r>
      <w:r w:rsidR="00D80C21">
        <w:rPr>
          <w:rFonts w:ascii="Times New Roman" w:hAnsi="Times New Roman" w:cs="Times New Roman"/>
          <w:sz w:val="22"/>
          <w:szCs w:val="22"/>
        </w:rPr>
        <w:t>t</w:t>
      </w:r>
      <w:r w:rsidRPr="00754EF7">
        <w:rPr>
          <w:rFonts w:ascii="Times New Roman" w:hAnsi="Times New Roman" w:cs="Times New Roman"/>
          <w:sz w:val="22"/>
          <w:szCs w:val="22"/>
        </w:rPr>
        <w:t xml:space="preserve">herapeutic </w:t>
      </w:r>
      <w:r w:rsidR="00D80C21">
        <w:rPr>
          <w:rFonts w:ascii="Times New Roman" w:hAnsi="Times New Roman" w:cs="Times New Roman"/>
          <w:sz w:val="22"/>
          <w:szCs w:val="22"/>
        </w:rPr>
        <w:t>s</w:t>
      </w:r>
      <w:r w:rsidRPr="00754EF7">
        <w:rPr>
          <w:rFonts w:ascii="Times New Roman" w:hAnsi="Times New Roman" w:cs="Times New Roman"/>
          <w:sz w:val="22"/>
          <w:szCs w:val="22"/>
        </w:rPr>
        <w:t>upport</w:t>
      </w:r>
      <w:r w:rsidR="00A92C5F">
        <w:rPr>
          <w:rFonts w:ascii="Times New Roman" w:hAnsi="Times New Roman" w:cs="Times New Roman"/>
          <w:sz w:val="22"/>
          <w:szCs w:val="22"/>
        </w:rPr>
        <w:t>,</w:t>
      </w:r>
      <w:r w:rsidRPr="00754EF7">
        <w:rPr>
          <w:rFonts w:ascii="Times New Roman" w:hAnsi="Times New Roman" w:cs="Times New Roman"/>
          <w:sz w:val="22"/>
          <w:szCs w:val="22"/>
        </w:rPr>
        <w:t xml:space="preserve"> and </w:t>
      </w:r>
      <w:r w:rsidR="00D80C21">
        <w:rPr>
          <w:rFonts w:ascii="Times New Roman" w:hAnsi="Times New Roman" w:cs="Times New Roman"/>
          <w:sz w:val="22"/>
          <w:szCs w:val="22"/>
        </w:rPr>
        <w:t>c</w:t>
      </w:r>
      <w:r w:rsidRPr="00754EF7">
        <w:rPr>
          <w:rFonts w:ascii="Times New Roman" w:hAnsi="Times New Roman" w:cs="Times New Roman"/>
          <w:sz w:val="22"/>
          <w:szCs w:val="22"/>
        </w:rPr>
        <w:t xml:space="preserve">linical </w:t>
      </w:r>
      <w:r w:rsidR="00D80C21">
        <w:rPr>
          <w:rFonts w:ascii="Times New Roman" w:hAnsi="Times New Roman" w:cs="Times New Roman"/>
          <w:sz w:val="22"/>
          <w:szCs w:val="22"/>
        </w:rPr>
        <w:t>s</w:t>
      </w:r>
      <w:r w:rsidRPr="00754EF7">
        <w:rPr>
          <w:rFonts w:ascii="Times New Roman" w:hAnsi="Times New Roman" w:cs="Times New Roman"/>
          <w:sz w:val="22"/>
          <w:szCs w:val="22"/>
        </w:rPr>
        <w:t xml:space="preserve">ervices delivered through one of three modalities: </w:t>
      </w:r>
      <w:r w:rsidR="00A92C5F">
        <w:rPr>
          <w:rFonts w:ascii="Times New Roman" w:hAnsi="Times New Roman" w:cs="Times New Roman"/>
          <w:sz w:val="22"/>
          <w:szCs w:val="22"/>
        </w:rPr>
        <w:t xml:space="preserve"> </w:t>
      </w:r>
      <w:r>
        <w:rPr>
          <w:rFonts w:ascii="Times New Roman" w:hAnsi="Times New Roman" w:cs="Times New Roman"/>
          <w:sz w:val="22"/>
          <w:szCs w:val="22"/>
        </w:rPr>
        <w:t>an</w:t>
      </w:r>
      <w:r w:rsidRPr="00D62A2A">
        <w:rPr>
          <w:rFonts w:ascii="Times New Roman" w:hAnsi="Times New Roman" w:cs="Times New Roman"/>
          <w:sz w:val="22"/>
          <w:szCs w:val="22"/>
        </w:rPr>
        <w:t xml:space="preserve"> interdisciplinary </w:t>
      </w:r>
      <w:r>
        <w:rPr>
          <w:rFonts w:ascii="Times New Roman" w:hAnsi="Times New Roman" w:cs="Times New Roman"/>
          <w:sz w:val="22"/>
          <w:szCs w:val="22"/>
        </w:rPr>
        <w:t>team</w:t>
      </w:r>
      <w:r w:rsidRPr="00D62A2A">
        <w:rPr>
          <w:rFonts w:ascii="Times New Roman" w:hAnsi="Times New Roman" w:cs="Times New Roman"/>
          <w:sz w:val="22"/>
          <w:szCs w:val="22"/>
        </w:rPr>
        <w:t xml:space="preserve">, </w:t>
      </w:r>
      <w:r w:rsidR="00D80C21">
        <w:rPr>
          <w:rFonts w:ascii="Times New Roman" w:hAnsi="Times New Roman" w:cs="Times New Roman"/>
          <w:sz w:val="22"/>
          <w:szCs w:val="22"/>
        </w:rPr>
        <w:t xml:space="preserve">a </w:t>
      </w:r>
      <w:r>
        <w:rPr>
          <w:rFonts w:ascii="Times New Roman" w:hAnsi="Times New Roman" w:cs="Times New Roman"/>
          <w:sz w:val="22"/>
          <w:szCs w:val="22"/>
        </w:rPr>
        <w:t>group</w:t>
      </w:r>
      <w:r w:rsidR="00D80C21">
        <w:rPr>
          <w:rFonts w:ascii="Times New Roman" w:hAnsi="Times New Roman" w:cs="Times New Roman"/>
          <w:sz w:val="22"/>
          <w:szCs w:val="22"/>
        </w:rPr>
        <w:t>,</w:t>
      </w:r>
      <w:r w:rsidRPr="00D62A2A">
        <w:rPr>
          <w:rFonts w:ascii="Times New Roman" w:hAnsi="Times New Roman" w:cs="Times New Roman"/>
          <w:sz w:val="22"/>
          <w:szCs w:val="22"/>
        </w:rPr>
        <w:t xml:space="preserve"> or </w:t>
      </w:r>
      <w:r>
        <w:rPr>
          <w:rFonts w:ascii="Times New Roman" w:hAnsi="Times New Roman" w:cs="Times New Roman"/>
          <w:sz w:val="22"/>
          <w:szCs w:val="22"/>
        </w:rPr>
        <w:t>as an individual</w:t>
      </w:r>
      <w:r w:rsidR="00D356EE">
        <w:rPr>
          <w:rFonts w:ascii="Times New Roman" w:hAnsi="Times New Roman" w:cs="Times New Roman"/>
          <w:sz w:val="22"/>
          <w:szCs w:val="22"/>
        </w:rPr>
        <w:t xml:space="preserve"> service.</w:t>
      </w:r>
    </w:p>
    <w:p w14:paraId="29B19767"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1D0A1294" w14:textId="77777777" w:rsidR="00D7024B" w:rsidRPr="009A070E" w:rsidRDefault="00D7024B" w:rsidP="00B8758D">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u w:val="single"/>
        </w:rPr>
        <w:t>Governmental Unit</w:t>
      </w:r>
      <w:r w:rsidRPr="009A070E">
        <w:rPr>
          <w:rFonts w:ascii="Times New Roman" w:hAnsi="Times New Roman" w:cs="Times New Roman"/>
          <w:spacing w:val="-3"/>
          <w:sz w:val="22"/>
          <w:szCs w:val="22"/>
        </w:rPr>
        <w:t>.  The Commonwealth, any board, commission, department, division, or agency of the Commonwealth</w:t>
      </w:r>
      <w:r w:rsidR="000A6B13">
        <w:rPr>
          <w:rFonts w:ascii="Times New Roman" w:hAnsi="Times New Roman" w:cs="Times New Roman"/>
          <w:spacing w:val="-3"/>
          <w:sz w:val="22"/>
          <w:szCs w:val="22"/>
        </w:rPr>
        <w:t>,</w:t>
      </w:r>
      <w:r w:rsidRPr="009A070E">
        <w:rPr>
          <w:rFonts w:ascii="Times New Roman" w:hAnsi="Times New Roman" w:cs="Times New Roman"/>
          <w:spacing w:val="-3"/>
          <w:sz w:val="22"/>
          <w:szCs w:val="22"/>
        </w:rPr>
        <w:t xml:space="preserve"> and any political subdivision of the Commonwealth.</w:t>
      </w:r>
    </w:p>
    <w:p w14:paraId="2677682C"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4DE4207F" w14:textId="77777777" w:rsidR="00D7024B" w:rsidRPr="009A070E" w:rsidRDefault="00D7024B" w:rsidP="00B8758D">
      <w:pPr>
        <w:overflowPunct w:val="0"/>
        <w:autoSpaceDE w:val="0"/>
        <w:autoSpaceDN w:val="0"/>
        <w:ind w:left="720"/>
        <w:rPr>
          <w:rFonts w:ascii="Times New Roman" w:hAnsi="Times New Roman" w:cs="Times New Roman"/>
          <w:color w:val="000000"/>
          <w:sz w:val="22"/>
          <w:szCs w:val="22"/>
          <w:u w:val="single"/>
        </w:rPr>
      </w:pPr>
      <w:r w:rsidRPr="009A070E">
        <w:rPr>
          <w:rFonts w:ascii="Times New Roman" w:hAnsi="Times New Roman" w:cs="Times New Roman"/>
          <w:color w:val="000000"/>
          <w:sz w:val="22"/>
          <w:szCs w:val="22"/>
          <w:u w:val="single"/>
        </w:rPr>
        <w:t>Homemaker</w:t>
      </w:r>
      <w:r w:rsidRPr="009A070E">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Pr="009A070E">
        <w:rPr>
          <w:rFonts w:ascii="Times New Roman" w:hAnsi="Times New Roman" w:cs="Times New Roman"/>
          <w:color w:val="000000"/>
          <w:sz w:val="22"/>
          <w:szCs w:val="22"/>
        </w:rPr>
        <w:t xml:space="preserve"> A person who performs light housekeeping duties (for example, cooking, cleaning, laundry, and shopping) for the purpose of maintaining a household.</w:t>
      </w:r>
    </w:p>
    <w:p w14:paraId="43BF9109" w14:textId="77777777" w:rsidR="00D7024B" w:rsidRDefault="00D7024B" w:rsidP="00F533D0">
      <w:pPr>
        <w:overflowPunct w:val="0"/>
        <w:autoSpaceDE w:val="0"/>
        <w:autoSpaceDN w:val="0"/>
        <w:ind w:left="720"/>
        <w:rPr>
          <w:rFonts w:ascii="Times New Roman" w:hAnsi="Times New Roman" w:cs="Times New Roman"/>
          <w:color w:val="000000"/>
          <w:sz w:val="22"/>
          <w:szCs w:val="22"/>
        </w:rPr>
      </w:pPr>
    </w:p>
    <w:p w14:paraId="272BEB80" w14:textId="3BB7A5B4" w:rsidR="007D7AD5" w:rsidRPr="009A070E" w:rsidRDefault="007D7AD5" w:rsidP="007D7AD5">
      <w:pPr>
        <w:overflowPunct w:val="0"/>
        <w:autoSpaceDE w:val="0"/>
        <w:autoSpaceDN w:val="0"/>
        <w:ind w:left="720"/>
        <w:rPr>
          <w:rFonts w:ascii="Times New Roman" w:hAnsi="Times New Roman" w:cs="Times New Roman"/>
          <w:spacing w:val="-3"/>
          <w:sz w:val="22"/>
          <w:szCs w:val="22"/>
          <w:u w:val="single"/>
        </w:rPr>
      </w:pPr>
      <w:r w:rsidRPr="00814510">
        <w:rPr>
          <w:rFonts w:ascii="Times New Roman" w:hAnsi="Times New Roman" w:cs="Times New Roman"/>
          <w:sz w:val="22"/>
          <w:szCs w:val="22"/>
          <w:u w:val="single"/>
        </w:rPr>
        <w:t>Individual</w:t>
      </w:r>
      <w:r w:rsidRPr="00775875">
        <w:rPr>
          <w:rFonts w:ascii="Times New Roman" w:hAnsi="Times New Roman" w:cs="Times New Roman"/>
          <w:sz w:val="22"/>
          <w:szCs w:val="22"/>
          <w:u w:val="single"/>
        </w:rPr>
        <w:t xml:space="preserve"> Consideration (IC)</w:t>
      </w:r>
      <w:r w:rsidRPr="00775875">
        <w:rPr>
          <w:rFonts w:ascii="Times New Roman" w:hAnsi="Times New Roman" w:cs="Times New Roman"/>
          <w:sz w:val="22"/>
          <w:szCs w:val="22"/>
        </w:rPr>
        <w:t xml:space="preserve">.  Payment rates for certain services are designated as </w:t>
      </w:r>
      <w:r>
        <w:rPr>
          <w:rFonts w:ascii="Times New Roman" w:hAnsi="Times New Roman" w:cs="Times New Roman"/>
          <w:sz w:val="22"/>
          <w:szCs w:val="22"/>
        </w:rPr>
        <w:t>i</w:t>
      </w:r>
      <w:r w:rsidRPr="00775875">
        <w:rPr>
          <w:rFonts w:ascii="Times New Roman" w:hAnsi="Times New Roman" w:cs="Times New Roman"/>
          <w:sz w:val="22"/>
          <w:szCs w:val="22"/>
        </w:rPr>
        <w:t xml:space="preserve">ndividual </w:t>
      </w:r>
      <w:r>
        <w:rPr>
          <w:rFonts w:ascii="Times New Roman" w:hAnsi="Times New Roman" w:cs="Times New Roman"/>
          <w:sz w:val="22"/>
          <w:szCs w:val="22"/>
        </w:rPr>
        <w:t>c</w:t>
      </w:r>
      <w:r w:rsidRPr="00775875">
        <w:rPr>
          <w:rFonts w:ascii="Times New Roman" w:hAnsi="Times New Roman" w:cs="Times New Roman"/>
          <w:sz w:val="22"/>
          <w:szCs w:val="22"/>
        </w:rPr>
        <w:t>onsideration (IC). Where IC rates are designated, the purchasing governmental unit will determine the appropriate payment as</w:t>
      </w:r>
      <w:r w:rsidRPr="00775875">
        <w:rPr>
          <w:rFonts w:ascii="Times New Roman" w:hAnsi="Times New Roman" w:cs="Times New Roman"/>
          <w:color w:val="000000"/>
          <w:sz w:val="22"/>
          <w:szCs w:val="22"/>
        </w:rPr>
        <w:t xml:space="preserve"> the actual cost of the item or service as evidenced by invoice, published tuition amount</w:t>
      </w:r>
      <w:r>
        <w:rPr>
          <w:rFonts w:ascii="Times New Roman" w:hAnsi="Times New Roman" w:cs="Times New Roman"/>
          <w:color w:val="000000"/>
          <w:sz w:val="22"/>
          <w:szCs w:val="22"/>
        </w:rPr>
        <w:t>,</w:t>
      </w:r>
      <w:r w:rsidRPr="00775875">
        <w:rPr>
          <w:rFonts w:ascii="Times New Roman" w:hAnsi="Times New Roman" w:cs="Times New Roman"/>
          <w:color w:val="000000"/>
          <w:sz w:val="22"/>
          <w:szCs w:val="22"/>
        </w:rPr>
        <w:t xml:space="preserve"> or other price reasonably obtained by a competitive market for the product or service.</w:t>
      </w:r>
    </w:p>
    <w:p w14:paraId="5AF6502F" w14:textId="77777777" w:rsidR="007D7AD5" w:rsidRDefault="007D7AD5" w:rsidP="00B8758D">
      <w:pPr>
        <w:overflowPunct w:val="0"/>
        <w:autoSpaceDE w:val="0"/>
        <w:autoSpaceDN w:val="0"/>
        <w:ind w:left="720"/>
        <w:rPr>
          <w:rFonts w:ascii="Times New Roman" w:hAnsi="Times New Roman" w:cs="Times New Roman"/>
          <w:color w:val="000000"/>
          <w:sz w:val="22"/>
          <w:szCs w:val="22"/>
          <w:u w:val="single"/>
        </w:rPr>
      </w:pPr>
    </w:p>
    <w:p w14:paraId="366F0E3D" w14:textId="77777777" w:rsidR="00D7024B" w:rsidRDefault="00D7024B" w:rsidP="00B8758D">
      <w:pPr>
        <w:overflowPunct w:val="0"/>
        <w:autoSpaceDE w:val="0"/>
        <w:autoSpaceDN w:val="0"/>
        <w:ind w:left="720"/>
        <w:rPr>
          <w:rFonts w:ascii="Times New Roman" w:hAnsi="Times New Roman" w:cs="Times New Roman"/>
          <w:color w:val="000000"/>
          <w:sz w:val="22"/>
          <w:szCs w:val="22"/>
        </w:rPr>
      </w:pPr>
      <w:r w:rsidRPr="00401B5C">
        <w:rPr>
          <w:rFonts w:ascii="Times New Roman" w:hAnsi="Times New Roman" w:cs="Times New Roman"/>
          <w:color w:val="000000"/>
          <w:sz w:val="22"/>
          <w:szCs w:val="22"/>
          <w:u w:val="single"/>
        </w:rPr>
        <w:t>Intensive Flexible Family Support Services (IFFS</w:t>
      </w:r>
      <w:r w:rsidRPr="00401B5C">
        <w:rPr>
          <w:rFonts w:ascii="Times New Roman" w:hAnsi="Times New Roman" w:cs="Times New Roman"/>
          <w:color w:val="000000"/>
          <w:sz w:val="22"/>
          <w:szCs w:val="22"/>
        </w:rPr>
        <w:t>).</w:t>
      </w:r>
      <w:r>
        <w:rPr>
          <w:rFonts w:ascii="Times New Roman" w:hAnsi="Times New Roman" w:cs="Times New Roman"/>
          <w:color w:val="000000"/>
          <w:sz w:val="22"/>
          <w:szCs w:val="22"/>
        </w:rPr>
        <w:t xml:space="preserve">  Services </w:t>
      </w:r>
      <w:r w:rsidR="00BE5B41">
        <w:rPr>
          <w:rFonts w:ascii="Times New Roman" w:hAnsi="Times New Roman" w:cs="Times New Roman"/>
          <w:color w:val="000000"/>
          <w:sz w:val="22"/>
          <w:szCs w:val="22"/>
        </w:rPr>
        <w:t xml:space="preserve">that </w:t>
      </w:r>
      <w:r w:rsidRPr="00401B5C">
        <w:rPr>
          <w:rFonts w:ascii="Times New Roman" w:hAnsi="Times New Roman" w:cs="Times New Roman"/>
          <w:color w:val="000000"/>
          <w:sz w:val="22"/>
          <w:szCs w:val="22"/>
        </w:rPr>
        <w:t>support families with one or more members with a disability who are experiencing significant challenges</w:t>
      </w:r>
      <w:r w:rsidR="003814EF">
        <w:rPr>
          <w:rFonts w:ascii="Times New Roman" w:hAnsi="Times New Roman" w:cs="Times New Roman"/>
          <w:color w:val="000000"/>
          <w:sz w:val="22"/>
          <w:szCs w:val="22"/>
        </w:rPr>
        <w:t xml:space="preserve"> </w:t>
      </w:r>
      <w:r w:rsidR="00BC074D">
        <w:rPr>
          <w:rFonts w:ascii="Times New Roman" w:hAnsi="Times New Roman" w:cs="Times New Roman"/>
          <w:color w:val="000000"/>
          <w:sz w:val="22"/>
          <w:szCs w:val="22"/>
        </w:rPr>
        <w:t>that put the</w:t>
      </w:r>
      <w:r w:rsidRPr="00401B5C">
        <w:rPr>
          <w:rFonts w:ascii="Times New Roman" w:hAnsi="Times New Roman" w:cs="Times New Roman"/>
          <w:color w:val="000000"/>
          <w:sz w:val="22"/>
          <w:szCs w:val="22"/>
        </w:rPr>
        <w:t xml:space="preserve"> child/individual at risk of out-of-home placement. This is a time-limited (</w:t>
      </w:r>
      <w:r>
        <w:rPr>
          <w:rFonts w:ascii="Times New Roman" w:hAnsi="Times New Roman" w:cs="Times New Roman"/>
          <w:color w:val="000000"/>
          <w:sz w:val="22"/>
          <w:szCs w:val="22"/>
        </w:rPr>
        <w:t>six</w:t>
      </w:r>
      <w:r w:rsidRPr="00401B5C">
        <w:rPr>
          <w:rFonts w:ascii="Times New Roman" w:hAnsi="Times New Roman" w:cs="Times New Roman"/>
          <w:color w:val="000000"/>
          <w:sz w:val="22"/>
          <w:szCs w:val="22"/>
        </w:rPr>
        <w:t xml:space="preserve"> to 12 months) and goal-oriented service </w:t>
      </w:r>
      <w:r w:rsidR="007D7AD5">
        <w:rPr>
          <w:rFonts w:ascii="Times New Roman" w:hAnsi="Times New Roman" w:cs="Times New Roman"/>
          <w:color w:val="000000"/>
          <w:sz w:val="22"/>
          <w:szCs w:val="22"/>
        </w:rPr>
        <w:t xml:space="preserve">that </w:t>
      </w:r>
      <w:r w:rsidR="003E7F66">
        <w:rPr>
          <w:rFonts w:ascii="Times New Roman" w:hAnsi="Times New Roman" w:cs="Times New Roman"/>
          <w:color w:val="000000"/>
          <w:sz w:val="22"/>
          <w:szCs w:val="22"/>
        </w:rPr>
        <w:t>provides</w:t>
      </w:r>
      <w:r w:rsidR="003E7F66" w:rsidRPr="00401B5C">
        <w:rPr>
          <w:rFonts w:ascii="Times New Roman" w:hAnsi="Times New Roman" w:cs="Times New Roman"/>
          <w:color w:val="000000"/>
          <w:sz w:val="22"/>
          <w:szCs w:val="22"/>
        </w:rPr>
        <w:t xml:space="preserve"> </w:t>
      </w:r>
      <w:r w:rsidRPr="00401B5C">
        <w:rPr>
          <w:rFonts w:ascii="Times New Roman" w:hAnsi="Times New Roman" w:cs="Times New Roman"/>
          <w:color w:val="000000"/>
          <w:sz w:val="22"/>
          <w:szCs w:val="22"/>
        </w:rPr>
        <w:t xml:space="preserve">more focused and intensive </w:t>
      </w:r>
      <w:r w:rsidR="00A47DE3" w:rsidRPr="00401B5C">
        <w:rPr>
          <w:rFonts w:ascii="Times New Roman" w:hAnsi="Times New Roman" w:cs="Times New Roman"/>
          <w:color w:val="000000"/>
          <w:sz w:val="22"/>
          <w:szCs w:val="22"/>
        </w:rPr>
        <w:t>support</w:t>
      </w:r>
      <w:r w:rsidR="00A47DE3">
        <w:rPr>
          <w:rFonts w:ascii="Times New Roman" w:hAnsi="Times New Roman" w:cs="Times New Roman"/>
          <w:color w:val="000000"/>
          <w:sz w:val="22"/>
          <w:szCs w:val="22"/>
        </w:rPr>
        <w:t>s</w:t>
      </w:r>
      <w:r w:rsidR="00AB5025">
        <w:rPr>
          <w:rFonts w:ascii="Times New Roman" w:hAnsi="Times New Roman" w:cs="Times New Roman"/>
          <w:color w:val="000000"/>
          <w:sz w:val="22"/>
          <w:szCs w:val="22"/>
        </w:rPr>
        <w:t xml:space="preserve"> </w:t>
      </w:r>
      <w:r w:rsidRPr="00401B5C">
        <w:rPr>
          <w:rFonts w:ascii="Times New Roman" w:hAnsi="Times New Roman" w:cs="Times New Roman"/>
          <w:color w:val="000000"/>
          <w:sz w:val="22"/>
          <w:szCs w:val="22"/>
        </w:rPr>
        <w:t xml:space="preserve">in response to identified areas of need and difficulty and </w:t>
      </w:r>
      <w:r w:rsidR="007D7AD5">
        <w:rPr>
          <w:rFonts w:ascii="Times New Roman" w:hAnsi="Times New Roman" w:cs="Times New Roman"/>
          <w:color w:val="000000"/>
          <w:sz w:val="22"/>
          <w:szCs w:val="22"/>
        </w:rPr>
        <w:t xml:space="preserve">that </w:t>
      </w:r>
      <w:r w:rsidR="00AB5025">
        <w:rPr>
          <w:rFonts w:ascii="Times New Roman" w:hAnsi="Times New Roman" w:cs="Times New Roman"/>
          <w:color w:val="000000"/>
          <w:sz w:val="22"/>
          <w:szCs w:val="22"/>
        </w:rPr>
        <w:t xml:space="preserve">builds and </w:t>
      </w:r>
      <w:r w:rsidR="00BC074D">
        <w:rPr>
          <w:rFonts w:ascii="Times New Roman" w:hAnsi="Times New Roman" w:cs="Times New Roman"/>
          <w:color w:val="000000"/>
          <w:sz w:val="22"/>
          <w:szCs w:val="22"/>
        </w:rPr>
        <w:t xml:space="preserve">strengthens the </w:t>
      </w:r>
      <w:r w:rsidRPr="00401B5C">
        <w:rPr>
          <w:rFonts w:ascii="Times New Roman" w:hAnsi="Times New Roman" w:cs="Times New Roman"/>
          <w:color w:val="000000"/>
          <w:sz w:val="22"/>
          <w:szCs w:val="22"/>
        </w:rPr>
        <w:t>family</w:t>
      </w:r>
      <w:r w:rsidR="00BC074D">
        <w:rPr>
          <w:rFonts w:ascii="Times New Roman" w:hAnsi="Times New Roman" w:cs="Times New Roman"/>
          <w:color w:val="000000"/>
          <w:sz w:val="22"/>
          <w:szCs w:val="22"/>
        </w:rPr>
        <w:t>’s</w:t>
      </w:r>
      <w:r w:rsidRPr="00401B5C">
        <w:rPr>
          <w:rFonts w:ascii="Times New Roman" w:hAnsi="Times New Roman" w:cs="Times New Roman"/>
          <w:color w:val="000000"/>
          <w:sz w:val="22"/>
          <w:szCs w:val="22"/>
        </w:rPr>
        <w:t xml:space="preserve"> capacity to support their child at home.</w:t>
      </w:r>
    </w:p>
    <w:p w14:paraId="5D821AF7" w14:textId="77777777" w:rsidR="00144893" w:rsidRDefault="00144893" w:rsidP="00B8758D">
      <w:pPr>
        <w:overflowPunct w:val="0"/>
        <w:autoSpaceDE w:val="0"/>
        <w:autoSpaceDN w:val="0"/>
        <w:ind w:left="720"/>
        <w:rPr>
          <w:rFonts w:ascii="Times New Roman" w:hAnsi="Times New Roman" w:cs="Times New Roman"/>
          <w:color w:val="000000"/>
          <w:sz w:val="22"/>
          <w:szCs w:val="22"/>
        </w:rPr>
      </w:pPr>
    </w:p>
    <w:p w14:paraId="635169A5" w14:textId="36CD9385" w:rsidR="00D7024B" w:rsidRDefault="00D7024B" w:rsidP="00B8758D">
      <w:pPr>
        <w:overflowPunct w:val="0"/>
        <w:autoSpaceDE w:val="0"/>
        <w:autoSpaceDN w:val="0"/>
        <w:ind w:left="720"/>
        <w:rPr>
          <w:rFonts w:ascii="Times New Roman" w:hAnsi="Times New Roman" w:cs="Times New Roman"/>
          <w:color w:val="000000"/>
          <w:sz w:val="22"/>
          <w:szCs w:val="22"/>
          <w:u w:val="single"/>
        </w:rPr>
      </w:pPr>
      <w:r w:rsidRPr="005B72F5">
        <w:rPr>
          <w:rFonts w:ascii="Times New Roman" w:hAnsi="Times New Roman" w:cs="Times New Roman"/>
          <w:color w:val="000000"/>
          <w:sz w:val="22"/>
          <w:szCs w:val="22"/>
          <w:u w:val="single"/>
        </w:rPr>
        <w:t>Medically Complex Programs</w:t>
      </w:r>
      <w:r w:rsidRPr="005B72F5">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F</w:t>
      </w:r>
      <w:r w:rsidRPr="005B72F5">
        <w:rPr>
          <w:rFonts w:ascii="Times New Roman" w:hAnsi="Times New Roman" w:cs="Times New Roman"/>
          <w:color w:val="000000"/>
          <w:sz w:val="22"/>
          <w:szCs w:val="22"/>
        </w:rPr>
        <w:t>amily-driven model</w:t>
      </w:r>
      <w:r>
        <w:rPr>
          <w:rFonts w:ascii="Times New Roman" w:hAnsi="Times New Roman" w:cs="Times New Roman"/>
          <w:color w:val="000000"/>
          <w:sz w:val="22"/>
          <w:szCs w:val="22"/>
        </w:rPr>
        <w:t>s</w:t>
      </w:r>
      <w:r w:rsidRPr="005B72F5">
        <w:rPr>
          <w:rFonts w:ascii="Times New Roman" w:hAnsi="Times New Roman" w:cs="Times New Roman"/>
          <w:color w:val="000000"/>
          <w:sz w:val="22"/>
          <w:szCs w:val="22"/>
        </w:rPr>
        <w:t xml:space="preserve"> of care </w:t>
      </w:r>
      <w:r w:rsidR="00DD2D70">
        <w:rPr>
          <w:rFonts w:ascii="Times New Roman" w:hAnsi="Times New Roman" w:cs="Times New Roman"/>
          <w:color w:val="000000"/>
          <w:sz w:val="22"/>
          <w:szCs w:val="22"/>
        </w:rPr>
        <w:t>that</w:t>
      </w:r>
      <w:r w:rsidR="00DD2D70" w:rsidRPr="005B72F5">
        <w:rPr>
          <w:rFonts w:ascii="Times New Roman" w:hAnsi="Times New Roman" w:cs="Times New Roman"/>
          <w:color w:val="000000"/>
          <w:sz w:val="22"/>
          <w:szCs w:val="22"/>
        </w:rPr>
        <w:t xml:space="preserve"> </w:t>
      </w:r>
      <w:r w:rsidRPr="005B72F5">
        <w:rPr>
          <w:rFonts w:ascii="Times New Roman" w:hAnsi="Times New Roman" w:cs="Times New Roman"/>
          <w:color w:val="000000"/>
          <w:sz w:val="22"/>
          <w:szCs w:val="22"/>
        </w:rPr>
        <w:t xml:space="preserve">support families with children and young adults </w:t>
      </w:r>
      <w:r w:rsidR="007D7AD5">
        <w:rPr>
          <w:rFonts w:ascii="Times New Roman" w:hAnsi="Times New Roman" w:cs="Times New Roman"/>
          <w:color w:val="000000"/>
          <w:sz w:val="22"/>
          <w:szCs w:val="22"/>
        </w:rPr>
        <w:t xml:space="preserve">who </w:t>
      </w:r>
      <w:r w:rsidRPr="005B72F5">
        <w:rPr>
          <w:rFonts w:ascii="Times New Roman" w:hAnsi="Times New Roman" w:cs="Times New Roman"/>
          <w:color w:val="000000"/>
          <w:sz w:val="22"/>
          <w:szCs w:val="22"/>
        </w:rPr>
        <w:t>hav</w:t>
      </w:r>
      <w:r w:rsidR="007D7AD5">
        <w:rPr>
          <w:rFonts w:ascii="Times New Roman" w:hAnsi="Times New Roman" w:cs="Times New Roman"/>
          <w:color w:val="000000"/>
          <w:sz w:val="22"/>
          <w:szCs w:val="22"/>
        </w:rPr>
        <w:t>e</w:t>
      </w:r>
      <w:r w:rsidRPr="005B72F5">
        <w:rPr>
          <w:rFonts w:ascii="Times New Roman" w:hAnsi="Times New Roman" w:cs="Times New Roman"/>
          <w:color w:val="000000"/>
          <w:sz w:val="22"/>
          <w:szCs w:val="22"/>
        </w:rPr>
        <w:t xml:space="preserve"> significant cognitive, physical, and complex health care needs </w:t>
      </w:r>
      <w:r w:rsidR="007D7AD5">
        <w:rPr>
          <w:rFonts w:ascii="Times New Roman" w:hAnsi="Times New Roman" w:cs="Times New Roman"/>
          <w:color w:val="000000"/>
          <w:sz w:val="22"/>
          <w:szCs w:val="22"/>
        </w:rPr>
        <w:t xml:space="preserve">and </w:t>
      </w:r>
      <w:r w:rsidRPr="005B72F5">
        <w:rPr>
          <w:rFonts w:ascii="Times New Roman" w:hAnsi="Times New Roman" w:cs="Times New Roman"/>
          <w:color w:val="000000"/>
          <w:sz w:val="22"/>
          <w:szCs w:val="22"/>
        </w:rPr>
        <w:t>who are living at home. The goal is to provide comprehensive wrap-around support</w:t>
      </w:r>
      <w:r>
        <w:rPr>
          <w:rFonts w:ascii="Times New Roman" w:hAnsi="Times New Roman" w:cs="Times New Roman"/>
          <w:color w:val="000000"/>
          <w:sz w:val="22"/>
          <w:szCs w:val="22"/>
        </w:rPr>
        <w:t xml:space="preserve"> services</w:t>
      </w:r>
      <w:r w:rsidRPr="005B72F5">
        <w:rPr>
          <w:rFonts w:ascii="Times New Roman" w:hAnsi="Times New Roman" w:cs="Times New Roman"/>
          <w:i/>
          <w:iCs/>
          <w:color w:val="000000"/>
          <w:sz w:val="22"/>
          <w:szCs w:val="22"/>
        </w:rPr>
        <w:t>,</w:t>
      </w:r>
      <w:r w:rsidRPr="005B72F5">
        <w:rPr>
          <w:rFonts w:ascii="Times New Roman" w:hAnsi="Times New Roman" w:cs="Times New Roman"/>
          <w:color w:val="000000"/>
          <w:sz w:val="22"/>
          <w:szCs w:val="22"/>
        </w:rPr>
        <w:t xml:space="preserve"> which consist of specialized case management activities that help families integrate the variety of resources and support</w:t>
      </w:r>
      <w:r>
        <w:rPr>
          <w:rFonts w:ascii="Times New Roman" w:hAnsi="Times New Roman" w:cs="Times New Roman"/>
          <w:color w:val="000000"/>
          <w:sz w:val="22"/>
          <w:szCs w:val="22"/>
        </w:rPr>
        <w:t xml:space="preserve"> services</w:t>
      </w:r>
      <w:r w:rsidRPr="005B72F5">
        <w:rPr>
          <w:rFonts w:ascii="Times New Roman" w:hAnsi="Times New Roman" w:cs="Times New Roman"/>
          <w:color w:val="000000"/>
          <w:sz w:val="22"/>
          <w:szCs w:val="22"/>
        </w:rPr>
        <w:t xml:space="preserve"> they are receiving to care for their family member at home.</w:t>
      </w:r>
      <w:r w:rsidRPr="005B72F5">
        <w:rPr>
          <w:rFonts w:ascii="Times New Roman" w:hAnsi="Times New Roman" w:cs="Times New Roman"/>
          <w:color w:val="000000"/>
          <w:sz w:val="22"/>
          <w:szCs w:val="22"/>
          <w:u w:val="single"/>
        </w:rPr>
        <w:t xml:space="preserve">  </w:t>
      </w:r>
    </w:p>
    <w:p w14:paraId="454EB8B5" w14:textId="77777777" w:rsidR="00A84A50" w:rsidRDefault="00A84A50" w:rsidP="00B8758D">
      <w:pPr>
        <w:overflowPunct w:val="0"/>
        <w:autoSpaceDE w:val="0"/>
        <w:autoSpaceDN w:val="0"/>
        <w:ind w:left="720"/>
        <w:rPr>
          <w:rFonts w:ascii="Times New Roman" w:hAnsi="Times New Roman" w:cs="Times New Roman"/>
          <w:color w:val="000000"/>
          <w:sz w:val="22"/>
          <w:szCs w:val="22"/>
          <w:u w:val="single"/>
        </w:rPr>
      </w:pPr>
    </w:p>
    <w:p w14:paraId="7810C274" w14:textId="77777777" w:rsidR="00A84A50" w:rsidRPr="00564520" w:rsidRDefault="00A84A50" w:rsidP="00A84A50">
      <w:pPr>
        <w:ind w:left="720"/>
        <w:rPr>
          <w:rFonts w:ascii="Times New Roman" w:hAnsi="Times New Roman" w:cs="Times New Roman"/>
          <w:sz w:val="22"/>
          <w:szCs w:val="22"/>
        </w:rPr>
      </w:pPr>
      <w:r>
        <w:rPr>
          <w:rFonts w:ascii="Times New Roman" w:hAnsi="Times New Roman" w:cs="Times New Roman"/>
          <w:sz w:val="22"/>
          <w:szCs w:val="22"/>
          <w:u w:val="single"/>
        </w:rPr>
        <w:t xml:space="preserve">Micro </w:t>
      </w:r>
      <w:r w:rsidRPr="00564520">
        <w:rPr>
          <w:rFonts w:ascii="Times New Roman" w:hAnsi="Times New Roman" w:cs="Times New Roman"/>
          <w:sz w:val="22"/>
          <w:szCs w:val="22"/>
          <w:u w:val="single"/>
        </w:rPr>
        <w:t>Family Resource Center</w:t>
      </w:r>
      <w:r w:rsidRPr="00564520">
        <w:rPr>
          <w:rFonts w:ascii="Times New Roman" w:hAnsi="Times New Roman" w:cs="Times New Roman"/>
          <w:sz w:val="22"/>
          <w:szCs w:val="22"/>
        </w:rPr>
        <w:t>.  A reduced FRC staffing model, which may be affiliated with an FRC.</w:t>
      </w:r>
    </w:p>
    <w:p w14:paraId="3600E004" w14:textId="77777777" w:rsidR="00A84A50" w:rsidRPr="00564520" w:rsidRDefault="00A84A50" w:rsidP="00A84A50">
      <w:pPr>
        <w:overflowPunct w:val="0"/>
        <w:autoSpaceDE w:val="0"/>
        <w:autoSpaceDN w:val="0"/>
        <w:ind w:left="720"/>
        <w:rPr>
          <w:rFonts w:ascii="Times New Roman" w:hAnsi="Times New Roman"/>
          <w:bCs/>
          <w:sz w:val="22"/>
          <w:lang w:val="en"/>
        </w:rPr>
      </w:pPr>
    </w:p>
    <w:p w14:paraId="5A9EC74D" w14:textId="77777777" w:rsidR="00A84A50" w:rsidRPr="00564520" w:rsidRDefault="00A84A50" w:rsidP="00A84A50">
      <w:pPr>
        <w:ind w:left="720"/>
        <w:rPr>
          <w:rFonts w:ascii="Times New Roman" w:hAnsi="Times New Roman" w:cs="Times New Roman"/>
          <w:sz w:val="22"/>
          <w:szCs w:val="22"/>
        </w:rPr>
      </w:pPr>
      <w:r>
        <w:rPr>
          <w:rFonts w:ascii="Times New Roman" w:hAnsi="Times New Roman" w:cs="Times New Roman"/>
          <w:sz w:val="22"/>
          <w:szCs w:val="22"/>
          <w:u w:val="single"/>
        </w:rPr>
        <w:t xml:space="preserve">Micro </w:t>
      </w:r>
      <w:r w:rsidRPr="00564520">
        <w:rPr>
          <w:rFonts w:ascii="Times New Roman" w:hAnsi="Times New Roman" w:cs="Times New Roman"/>
          <w:sz w:val="22"/>
          <w:szCs w:val="22"/>
          <w:u w:val="single"/>
        </w:rPr>
        <w:t>Family Resource Center Add-</w:t>
      </w:r>
      <w:r w:rsidR="00E313B2">
        <w:rPr>
          <w:rFonts w:ascii="Times New Roman" w:hAnsi="Times New Roman" w:cs="Times New Roman"/>
          <w:sz w:val="22"/>
          <w:szCs w:val="22"/>
          <w:u w:val="single"/>
        </w:rPr>
        <w:t>o</w:t>
      </w:r>
      <w:r w:rsidRPr="00564520">
        <w:rPr>
          <w:rFonts w:ascii="Times New Roman" w:hAnsi="Times New Roman" w:cs="Times New Roman"/>
          <w:sz w:val="22"/>
          <w:szCs w:val="22"/>
          <w:u w:val="single"/>
        </w:rPr>
        <w:t>n</w:t>
      </w:r>
      <w:r w:rsidRPr="00564520">
        <w:rPr>
          <w:rFonts w:ascii="Times New Roman" w:hAnsi="Times New Roman"/>
          <w:bCs/>
          <w:lang w:val="en"/>
        </w:rPr>
        <w:t xml:space="preserve">.  </w:t>
      </w:r>
      <w:r w:rsidRPr="00564520">
        <w:rPr>
          <w:rFonts w:ascii="Times New Roman" w:hAnsi="Times New Roman" w:cs="Times New Roman"/>
          <w:sz w:val="22"/>
          <w:szCs w:val="22"/>
        </w:rPr>
        <w:t xml:space="preserve">Additional staff time allocated to an FRC or </w:t>
      </w:r>
      <w:r>
        <w:rPr>
          <w:rFonts w:ascii="Times New Roman" w:hAnsi="Times New Roman" w:cs="Times New Roman"/>
          <w:sz w:val="22"/>
          <w:szCs w:val="22"/>
        </w:rPr>
        <w:t xml:space="preserve">Micro FRC </w:t>
      </w:r>
      <w:r w:rsidRPr="00564520">
        <w:rPr>
          <w:rFonts w:ascii="Times New Roman" w:hAnsi="Times New Roman" w:cs="Times New Roman"/>
          <w:sz w:val="22"/>
          <w:szCs w:val="22"/>
        </w:rPr>
        <w:t>to increase its CRA staff capacity. </w:t>
      </w:r>
    </w:p>
    <w:p w14:paraId="1850CA9D" w14:textId="77777777" w:rsidR="00A84A50" w:rsidRPr="005B72F5" w:rsidRDefault="00A84A50" w:rsidP="00B8758D">
      <w:pPr>
        <w:overflowPunct w:val="0"/>
        <w:autoSpaceDE w:val="0"/>
        <w:autoSpaceDN w:val="0"/>
        <w:ind w:left="720"/>
        <w:rPr>
          <w:rFonts w:ascii="Times New Roman" w:hAnsi="Times New Roman" w:cs="Times New Roman"/>
          <w:color w:val="000000"/>
          <w:sz w:val="22"/>
          <w:szCs w:val="22"/>
          <w:u w:val="single"/>
        </w:rPr>
      </w:pPr>
    </w:p>
    <w:p w14:paraId="6E79A340"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r w:rsidRPr="009A070E">
        <w:rPr>
          <w:rFonts w:ascii="Times New Roman" w:hAnsi="Times New Roman" w:cs="Times New Roman"/>
          <w:color w:val="000000"/>
          <w:sz w:val="22"/>
          <w:szCs w:val="22"/>
          <w:u w:val="single"/>
        </w:rPr>
        <w:t>Occupational Therapy</w:t>
      </w:r>
      <w:r w:rsidRPr="009A070E">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A070E">
        <w:rPr>
          <w:rFonts w:ascii="Times New Roman" w:hAnsi="Times New Roman" w:cs="Times New Roman"/>
          <w:color w:val="000000"/>
          <w:sz w:val="22"/>
          <w:szCs w:val="22"/>
        </w:rPr>
        <w:t xml:space="preserve">Therapy services, including diagnostic evaluation and therapeutic intervention, designed to improve, develop, correct, rehabilitate, or prevent the worsening of functions that affect the activities of daily living that have been lost, impaired, or reduced as a result of acute or chronic medical conditions, congenital anomalies, or injuries. Occupational therapy programs are designed to improve quality of life by recovering competence and preventing further injury or disability, and to improve the individual’s ability to perform tasks </w:t>
      </w:r>
      <w:r w:rsidRPr="009A070E">
        <w:rPr>
          <w:rFonts w:ascii="Times New Roman" w:hAnsi="Times New Roman" w:cs="Times New Roman"/>
          <w:color w:val="000000"/>
          <w:sz w:val="22"/>
          <w:szCs w:val="22"/>
        </w:rPr>
        <w:lastRenderedPageBreak/>
        <w:t>required for independent functioning, so that the individual can engage in activities of daily living.</w:t>
      </w:r>
      <w:r w:rsidRPr="009A070E">
        <w:rPr>
          <w:rFonts w:ascii="Times New Roman" w:hAnsi="Times New Roman" w:cs="Times New Roman"/>
          <w:color w:val="000000"/>
          <w:sz w:val="22"/>
          <w:szCs w:val="22"/>
          <w:u w:val="single"/>
        </w:rPr>
        <w:t xml:space="preserve"> </w:t>
      </w:r>
    </w:p>
    <w:p w14:paraId="4B78D39F" w14:textId="77777777" w:rsidR="00D7024B" w:rsidRDefault="00D7024B" w:rsidP="00B8758D">
      <w:pPr>
        <w:ind w:left="720"/>
        <w:rPr>
          <w:rFonts w:ascii="Arial" w:hAnsi="Arial" w:cs="Arial"/>
          <w:sz w:val="20"/>
          <w:szCs w:val="20"/>
          <w:u w:val="single"/>
        </w:rPr>
      </w:pPr>
    </w:p>
    <w:p w14:paraId="755B60E3" w14:textId="77777777" w:rsidR="00D7024B" w:rsidRPr="0064546D" w:rsidRDefault="00D7024B" w:rsidP="00B8758D">
      <w:pPr>
        <w:ind w:left="720"/>
        <w:rPr>
          <w:rFonts w:ascii="Times New Roman" w:hAnsi="Times New Roman" w:cs="Times New Roman"/>
          <w:sz w:val="22"/>
          <w:szCs w:val="22"/>
        </w:rPr>
      </w:pPr>
      <w:r w:rsidRPr="0064546D">
        <w:rPr>
          <w:rFonts w:ascii="Times New Roman" w:hAnsi="Times New Roman" w:cs="Times New Roman"/>
          <w:sz w:val="22"/>
          <w:szCs w:val="22"/>
          <w:u w:val="single"/>
        </w:rPr>
        <w:t>Parent Skill Development Program Model</w:t>
      </w:r>
      <w:r>
        <w:rPr>
          <w:rFonts w:ascii="Times New Roman" w:hAnsi="Times New Roman" w:cs="Times New Roman"/>
          <w:sz w:val="22"/>
          <w:szCs w:val="22"/>
        </w:rPr>
        <w:t>.</w:t>
      </w:r>
      <w:r w:rsidRPr="0064546D">
        <w:rPr>
          <w:rFonts w:ascii="Times New Roman" w:hAnsi="Times New Roman" w:cs="Times New Roman"/>
          <w:sz w:val="22"/>
          <w:szCs w:val="22"/>
        </w:rPr>
        <w:t xml:space="preserve"> </w:t>
      </w:r>
      <w:r w:rsidR="00DD2D70">
        <w:rPr>
          <w:rFonts w:ascii="Times New Roman" w:hAnsi="Times New Roman" w:cs="Times New Roman"/>
          <w:sz w:val="22"/>
          <w:szCs w:val="22"/>
        </w:rPr>
        <w:t xml:space="preserve"> </w:t>
      </w:r>
      <w:r w:rsidRPr="0064546D">
        <w:rPr>
          <w:rFonts w:ascii="Times New Roman" w:hAnsi="Times New Roman" w:cs="Times New Roman"/>
          <w:sz w:val="22"/>
          <w:szCs w:val="22"/>
        </w:rPr>
        <w:t>A 12</w:t>
      </w:r>
      <w:r>
        <w:rPr>
          <w:rFonts w:ascii="Times New Roman" w:hAnsi="Times New Roman" w:cs="Times New Roman"/>
          <w:sz w:val="22"/>
          <w:szCs w:val="22"/>
        </w:rPr>
        <w:t>-</w:t>
      </w:r>
      <w:r w:rsidR="00824675">
        <w:rPr>
          <w:rFonts w:ascii="Times New Roman" w:hAnsi="Times New Roman" w:cs="Times New Roman"/>
          <w:sz w:val="22"/>
          <w:szCs w:val="22"/>
        </w:rPr>
        <w:t>to-</w:t>
      </w:r>
      <w:r>
        <w:rPr>
          <w:rFonts w:ascii="Times New Roman" w:hAnsi="Times New Roman" w:cs="Times New Roman"/>
          <w:sz w:val="22"/>
          <w:szCs w:val="22"/>
        </w:rPr>
        <w:t>14</w:t>
      </w:r>
      <w:r w:rsidR="00824675">
        <w:rPr>
          <w:rFonts w:ascii="Times New Roman" w:hAnsi="Times New Roman" w:cs="Times New Roman"/>
          <w:sz w:val="22"/>
          <w:szCs w:val="22"/>
        </w:rPr>
        <w:t>-</w:t>
      </w:r>
      <w:r w:rsidRPr="0064546D">
        <w:rPr>
          <w:rFonts w:ascii="Times New Roman" w:hAnsi="Times New Roman" w:cs="Times New Roman"/>
          <w:sz w:val="22"/>
          <w:szCs w:val="22"/>
        </w:rPr>
        <w:t>week program based on curricula that promote positive parenting and skill building for parents and other care givers. Child care may be provided, but there are no children's groups. The program focuses on the specific needs of parents in their role in the family. The program includes a full meal for all participants, and may include transportation for participants and child care for infants and other children.</w:t>
      </w:r>
    </w:p>
    <w:p w14:paraId="4DA0D468"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2E018202" w14:textId="77777777" w:rsidR="00D7024B" w:rsidRPr="00B67BD1" w:rsidRDefault="00D7024B" w:rsidP="00B8758D">
      <w:pPr>
        <w:overflowPunct w:val="0"/>
        <w:autoSpaceDE w:val="0"/>
        <w:autoSpaceDN w:val="0"/>
        <w:ind w:left="720"/>
        <w:rPr>
          <w:rFonts w:ascii="Times New Roman" w:hAnsi="Times New Roman" w:cs="Times New Roman"/>
          <w:color w:val="000000"/>
          <w:sz w:val="22"/>
          <w:szCs w:val="22"/>
        </w:rPr>
      </w:pPr>
      <w:r w:rsidRPr="00B67BD1">
        <w:rPr>
          <w:rFonts w:ascii="Times New Roman" w:hAnsi="Times New Roman" w:cs="Times New Roman"/>
          <w:color w:val="000000"/>
          <w:sz w:val="22"/>
          <w:szCs w:val="22"/>
          <w:u w:val="single"/>
        </w:rPr>
        <w:t>Peer Support</w:t>
      </w:r>
      <w:r>
        <w:rPr>
          <w:rFonts w:ascii="Times New Roman" w:hAnsi="Times New Roman" w:cs="Times New Roman"/>
          <w:color w:val="000000"/>
          <w:sz w:val="22"/>
          <w:szCs w:val="22"/>
          <w:u w:val="single"/>
        </w:rPr>
        <w:t xml:space="preserve"> Services</w:t>
      </w:r>
      <w:r>
        <w:rPr>
          <w:rFonts w:ascii="Times New Roman" w:hAnsi="Times New Roman" w:cs="Times New Roman"/>
          <w:color w:val="000000"/>
          <w:sz w:val="22"/>
          <w:szCs w:val="22"/>
        </w:rPr>
        <w:t>.</w:t>
      </w:r>
      <w:r w:rsidRPr="00B67BD1">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S</w:t>
      </w:r>
      <w:r w:rsidRPr="00B67BD1">
        <w:rPr>
          <w:rFonts w:ascii="Times New Roman" w:hAnsi="Times New Roman" w:cs="Times New Roman"/>
          <w:color w:val="000000"/>
          <w:sz w:val="22"/>
          <w:szCs w:val="22"/>
        </w:rPr>
        <w:t xml:space="preserve">ervices </w:t>
      </w:r>
      <w:r w:rsidR="00BE5B41">
        <w:rPr>
          <w:rFonts w:ascii="Times New Roman" w:hAnsi="Times New Roman" w:cs="Times New Roman"/>
          <w:color w:val="000000"/>
          <w:sz w:val="22"/>
          <w:szCs w:val="22"/>
        </w:rPr>
        <w:t xml:space="preserve">that </w:t>
      </w:r>
      <w:r w:rsidRPr="00B67BD1">
        <w:rPr>
          <w:rFonts w:ascii="Times New Roman" w:hAnsi="Times New Roman" w:cs="Times New Roman"/>
          <w:color w:val="000000"/>
          <w:sz w:val="22"/>
          <w:szCs w:val="22"/>
        </w:rPr>
        <w:t>are designed to provide training, instruction</w:t>
      </w:r>
      <w:r w:rsidR="00BE5B41">
        <w:rPr>
          <w:rFonts w:ascii="Times New Roman" w:hAnsi="Times New Roman" w:cs="Times New Roman"/>
          <w:color w:val="000000"/>
          <w:sz w:val="22"/>
          <w:szCs w:val="22"/>
        </w:rPr>
        <w:t>,</w:t>
      </w:r>
      <w:r w:rsidRPr="00B67BD1">
        <w:rPr>
          <w:rFonts w:ascii="Times New Roman" w:hAnsi="Times New Roman" w:cs="Times New Roman"/>
          <w:color w:val="000000"/>
          <w:sz w:val="22"/>
          <w:szCs w:val="22"/>
        </w:rPr>
        <w:t xml:space="preserve"> and mentoring to individuals about self-advocacy, participant direction, civic participation, leadership, benefits, and participation in the community. </w:t>
      </w:r>
      <w:r>
        <w:rPr>
          <w:rFonts w:ascii="Times New Roman" w:hAnsi="Times New Roman" w:cs="Times New Roman"/>
          <w:color w:val="000000"/>
          <w:sz w:val="22"/>
          <w:szCs w:val="22"/>
        </w:rPr>
        <w:t>These services may be provided either by an individual with an intellectual disability or an advisor or support person to a self-advocacy group.</w:t>
      </w:r>
    </w:p>
    <w:p w14:paraId="0AE5539B" w14:textId="77777777" w:rsidR="00D7024B" w:rsidRPr="009A070E" w:rsidRDefault="00D7024B" w:rsidP="00B8758D">
      <w:pPr>
        <w:overflowPunct w:val="0"/>
        <w:autoSpaceDE w:val="0"/>
        <w:autoSpaceDN w:val="0"/>
        <w:ind w:left="720"/>
        <w:rPr>
          <w:rFonts w:ascii="Times New Roman" w:hAnsi="Times New Roman" w:cs="Times New Roman"/>
          <w:color w:val="000000"/>
          <w:sz w:val="22"/>
          <w:szCs w:val="22"/>
          <w:u w:val="single"/>
        </w:rPr>
      </w:pPr>
    </w:p>
    <w:p w14:paraId="1AC522B9" w14:textId="77777777" w:rsidR="00D7024B" w:rsidRPr="009A070E" w:rsidRDefault="00D7024B" w:rsidP="00B8758D">
      <w:pPr>
        <w:overflowPunct w:val="0"/>
        <w:autoSpaceDE w:val="0"/>
        <w:autoSpaceDN w:val="0"/>
        <w:ind w:left="720"/>
        <w:rPr>
          <w:rFonts w:ascii="Times New Roman" w:hAnsi="Times New Roman" w:cs="Times New Roman"/>
          <w:color w:val="000000"/>
          <w:sz w:val="22"/>
          <w:szCs w:val="22"/>
          <w:u w:val="single"/>
        </w:rPr>
      </w:pPr>
      <w:r w:rsidRPr="009A070E">
        <w:rPr>
          <w:rFonts w:ascii="Times New Roman" w:hAnsi="Times New Roman" w:cs="Times New Roman"/>
          <w:color w:val="000000"/>
          <w:sz w:val="22"/>
          <w:szCs w:val="22"/>
          <w:u w:val="single"/>
        </w:rPr>
        <w:t>Physical Therapy</w:t>
      </w:r>
      <w:r w:rsidRPr="002A7423">
        <w:rPr>
          <w:rFonts w:ascii="Times New Roman" w:hAnsi="Times New Roman" w:cs="Times New Roman"/>
          <w:color w:val="000000"/>
          <w:sz w:val="22"/>
          <w:szCs w:val="22"/>
        </w:rPr>
        <w:t>.</w:t>
      </w:r>
      <w:r w:rsidRPr="009A070E">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T</w:t>
      </w:r>
      <w:r w:rsidRPr="009A070E">
        <w:rPr>
          <w:rFonts w:ascii="Times New Roman" w:hAnsi="Times New Roman" w:cs="Times New Roman"/>
          <w:color w:val="000000"/>
          <w:sz w:val="22"/>
          <w:szCs w:val="22"/>
        </w:rPr>
        <w:t>herapy services, including diagnostic evaluation and therapeutic intervention, designed to improve, develop, correct, rehabilitate, or prevent the worsening of physical functions that have been lost, impaired, or reduced as a result of acute or chronic medical conditions, congenital anomalies, or injuries. Physical therapy emphasizes a form of rehabilitation focused on treatment of dysfunctions involving neuromuscular, musculoskeletal, cardiovascular/pulmonary, or integumentary systems through the use of therapeutic interventions to optimize functioning levels.</w:t>
      </w:r>
    </w:p>
    <w:p w14:paraId="17D1DCA4" w14:textId="77777777" w:rsidR="00D7024B" w:rsidRDefault="00D7024B" w:rsidP="00B8758D">
      <w:pPr>
        <w:suppressAutoHyphens/>
        <w:ind w:left="720"/>
        <w:rPr>
          <w:rFonts w:ascii="Times New Roman" w:hAnsi="Times New Roman" w:cs="Times New Roman"/>
          <w:spacing w:val="-3"/>
          <w:sz w:val="22"/>
          <w:szCs w:val="22"/>
          <w:u w:val="single"/>
        </w:rPr>
      </w:pPr>
    </w:p>
    <w:p w14:paraId="690A335A" w14:textId="77777777" w:rsidR="00D7024B" w:rsidRPr="00401B5C" w:rsidRDefault="00D7024B" w:rsidP="00B8758D">
      <w:pPr>
        <w:suppressAutoHyphens/>
        <w:ind w:left="720"/>
        <w:rPr>
          <w:rFonts w:ascii="Times New Roman" w:hAnsi="Times New Roman" w:cs="Times New Roman"/>
          <w:spacing w:val="-3"/>
          <w:sz w:val="22"/>
          <w:szCs w:val="22"/>
        </w:rPr>
      </w:pPr>
      <w:r w:rsidRPr="00401B5C">
        <w:rPr>
          <w:rFonts w:ascii="Times New Roman" w:hAnsi="Times New Roman" w:cs="Times New Roman"/>
          <w:spacing w:val="-3"/>
          <w:sz w:val="22"/>
          <w:szCs w:val="22"/>
          <w:u w:val="single"/>
        </w:rPr>
        <w:t>Planned Facility</w:t>
      </w:r>
      <w:r w:rsidR="007D7AD5">
        <w:rPr>
          <w:rFonts w:ascii="Times New Roman" w:hAnsi="Times New Roman" w:cs="Times New Roman"/>
          <w:spacing w:val="-3"/>
          <w:sz w:val="22"/>
          <w:szCs w:val="22"/>
          <w:u w:val="single"/>
        </w:rPr>
        <w:t>-b</w:t>
      </w:r>
      <w:r w:rsidRPr="00401B5C">
        <w:rPr>
          <w:rFonts w:ascii="Times New Roman" w:hAnsi="Times New Roman" w:cs="Times New Roman"/>
          <w:spacing w:val="-3"/>
          <w:sz w:val="22"/>
          <w:szCs w:val="22"/>
          <w:u w:val="single"/>
        </w:rPr>
        <w:t>ased Respite</w:t>
      </w:r>
      <w:r>
        <w:rPr>
          <w:rFonts w:ascii="Times New Roman" w:hAnsi="Times New Roman" w:cs="Times New Roman"/>
          <w:spacing w:val="-3"/>
          <w:sz w:val="22"/>
          <w:szCs w:val="22"/>
          <w:u w:val="single"/>
        </w:rPr>
        <w:t xml:space="preserve"> </w:t>
      </w:r>
      <w:r w:rsidRPr="00642F1F">
        <w:rPr>
          <w:rFonts w:ascii="Times New Roman" w:hAnsi="Times New Roman" w:cs="Times New Roman"/>
          <w:spacing w:val="-3"/>
          <w:sz w:val="22"/>
          <w:szCs w:val="22"/>
          <w:u w:val="single"/>
        </w:rPr>
        <w:t>for Children</w:t>
      </w:r>
      <w:r w:rsidRPr="002A7423">
        <w:rPr>
          <w:rFonts w:ascii="Times New Roman" w:hAnsi="Times New Roman" w:cs="Times New Roman"/>
          <w:spacing w:val="-3"/>
          <w:sz w:val="22"/>
          <w:szCs w:val="22"/>
        </w:rPr>
        <w:t>.</w:t>
      </w:r>
      <w:r w:rsidRPr="00401B5C">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 Services that p</w:t>
      </w:r>
      <w:r w:rsidRPr="00401B5C">
        <w:rPr>
          <w:rFonts w:ascii="Times New Roman" w:hAnsi="Times New Roman" w:cs="Times New Roman"/>
          <w:spacing w:val="-3"/>
          <w:sz w:val="22"/>
          <w:szCs w:val="22"/>
        </w:rPr>
        <w:t>rovide out-of-home supervision and care in a licensed respite home to provide relief for the parents/primary caregivers</w:t>
      </w:r>
      <w:r>
        <w:rPr>
          <w:rFonts w:ascii="Times New Roman" w:hAnsi="Times New Roman" w:cs="Times New Roman"/>
          <w:spacing w:val="-3"/>
          <w:sz w:val="22"/>
          <w:szCs w:val="22"/>
        </w:rPr>
        <w:t>.</w:t>
      </w:r>
    </w:p>
    <w:p w14:paraId="4760F13E" w14:textId="77777777" w:rsidR="00D7024B" w:rsidRDefault="00D7024B" w:rsidP="00B8758D">
      <w:pPr>
        <w:suppressAutoHyphens/>
        <w:ind w:left="720"/>
        <w:rPr>
          <w:rFonts w:ascii="Times New Roman" w:hAnsi="Times New Roman" w:cs="Times New Roman"/>
          <w:spacing w:val="-3"/>
          <w:sz w:val="22"/>
          <w:szCs w:val="22"/>
          <w:u w:val="single"/>
        </w:rPr>
      </w:pPr>
    </w:p>
    <w:p w14:paraId="6D13A06D" w14:textId="3C5EA697" w:rsidR="00D7024B" w:rsidRPr="009A070E" w:rsidRDefault="00D7024B" w:rsidP="00B8758D">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u w:val="single"/>
        </w:rPr>
        <w:t>Provider</w:t>
      </w:r>
      <w:r w:rsidRPr="009A070E">
        <w:rPr>
          <w:rFonts w:ascii="Times New Roman" w:hAnsi="Times New Roman" w:cs="Times New Roman"/>
          <w:spacing w:val="-3"/>
          <w:sz w:val="22"/>
          <w:szCs w:val="22"/>
        </w:rPr>
        <w:t>.  Any individual, group, partnership, trust, corporation</w:t>
      </w:r>
      <w:r w:rsidR="00FA6171">
        <w:rPr>
          <w:rFonts w:ascii="Times New Roman" w:hAnsi="Times New Roman" w:cs="Times New Roman"/>
          <w:spacing w:val="-3"/>
          <w:sz w:val="22"/>
          <w:szCs w:val="22"/>
        </w:rPr>
        <w:t>,</w:t>
      </w:r>
      <w:r w:rsidRPr="009A070E">
        <w:rPr>
          <w:rFonts w:ascii="Times New Roman" w:hAnsi="Times New Roman" w:cs="Times New Roman"/>
          <w:spacing w:val="-3"/>
          <w:sz w:val="22"/>
          <w:szCs w:val="22"/>
        </w:rPr>
        <w:t xml:space="preserve"> or other legal entity that offers services for purchase by a </w:t>
      </w:r>
      <w:r>
        <w:rPr>
          <w:rFonts w:ascii="Times New Roman" w:hAnsi="Times New Roman" w:cs="Times New Roman"/>
          <w:spacing w:val="-3"/>
          <w:sz w:val="22"/>
          <w:szCs w:val="22"/>
        </w:rPr>
        <w:t>g</w:t>
      </w:r>
      <w:r w:rsidRPr="009A070E">
        <w:rPr>
          <w:rFonts w:ascii="Times New Roman" w:hAnsi="Times New Roman" w:cs="Times New Roman"/>
          <w:spacing w:val="-3"/>
          <w:sz w:val="22"/>
          <w:szCs w:val="22"/>
        </w:rPr>
        <w:t xml:space="preserve">overnmental </w:t>
      </w:r>
      <w:r>
        <w:rPr>
          <w:rFonts w:ascii="Times New Roman" w:hAnsi="Times New Roman" w:cs="Times New Roman"/>
          <w:spacing w:val="-3"/>
          <w:sz w:val="22"/>
          <w:szCs w:val="22"/>
        </w:rPr>
        <w:t>u</w:t>
      </w:r>
      <w:r w:rsidRPr="009A070E">
        <w:rPr>
          <w:rFonts w:ascii="Times New Roman" w:hAnsi="Times New Roman" w:cs="Times New Roman"/>
          <w:spacing w:val="-3"/>
          <w:sz w:val="22"/>
          <w:szCs w:val="22"/>
        </w:rPr>
        <w:t xml:space="preserve">nit and that meets the conditions of purchase or licensure that have been adopted by a purchasing </w:t>
      </w:r>
      <w:r>
        <w:rPr>
          <w:rFonts w:ascii="Times New Roman" w:hAnsi="Times New Roman" w:cs="Times New Roman"/>
          <w:spacing w:val="-3"/>
          <w:sz w:val="22"/>
          <w:szCs w:val="22"/>
        </w:rPr>
        <w:t>g</w:t>
      </w:r>
      <w:r w:rsidRPr="009A070E">
        <w:rPr>
          <w:rFonts w:ascii="Times New Roman" w:hAnsi="Times New Roman" w:cs="Times New Roman"/>
          <w:spacing w:val="-3"/>
          <w:sz w:val="22"/>
          <w:szCs w:val="22"/>
        </w:rPr>
        <w:t xml:space="preserve">overnmental </w:t>
      </w:r>
      <w:r>
        <w:rPr>
          <w:rFonts w:ascii="Times New Roman" w:hAnsi="Times New Roman" w:cs="Times New Roman"/>
          <w:spacing w:val="-3"/>
          <w:sz w:val="22"/>
          <w:szCs w:val="22"/>
        </w:rPr>
        <w:t>u</w:t>
      </w:r>
      <w:r w:rsidRPr="009A070E">
        <w:rPr>
          <w:rFonts w:ascii="Times New Roman" w:hAnsi="Times New Roman" w:cs="Times New Roman"/>
          <w:spacing w:val="-3"/>
          <w:sz w:val="22"/>
          <w:szCs w:val="22"/>
        </w:rPr>
        <w:t xml:space="preserve">nit. </w:t>
      </w:r>
    </w:p>
    <w:p w14:paraId="24FE6BB0" w14:textId="77777777" w:rsidR="00D7024B" w:rsidRPr="009A070E" w:rsidRDefault="00D7024B" w:rsidP="00B8758D">
      <w:pPr>
        <w:suppressAutoHyphens/>
        <w:ind w:left="720"/>
        <w:rPr>
          <w:rFonts w:ascii="Times New Roman" w:hAnsi="Times New Roman" w:cs="Times New Roman"/>
          <w:spacing w:val="-3"/>
          <w:sz w:val="22"/>
          <w:szCs w:val="22"/>
          <w:u w:val="single"/>
        </w:rPr>
      </w:pPr>
    </w:p>
    <w:p w14:paraId="4F75FC9A" w14:textId="77777777" w:rsidR="00D7024B" w:rsidRPr="009A070E" w:rsidRDefault="00D7024B" w:rsidP="00B8758D">
      <w:pPr>
        <w:suppressAutoHyphens/>
        <w:ind w:left="720"/>
        <w:rPr>
          <w:rFonts w:ascii="Times New Roman" w:hAnsi="Times New Roman" w:cs="Times New Roman"/>
          <w:spacing w:val="-3"/>
          <w:sz w:val="22"/>
          <w:szCs w:val="22"/>
          <w:u w:val="single"/>
        </w:rPr>
      </w:pPr>
      <w:r w:rsidRPr="009A070E">
        <w:rPr>
          <w:rFonts w:ascii="Times New Roman" w:hAnsi="Times New Roman" w:cs="Times New Roman"/>
          <w:spacing w:val="-3"/>
          <w:sz w:val="22"/>
          <w:szCs w:val="22"/>
          <w:u w:val="single"/>
        </w:rPr>
        <w:t>Reporting Year</w:t>
      </w:r>
      <w:r w:rsidRPr="009A070E">
        <w:rPr>
          <w:rFonts w:ascii="Times New Roman" w:hAnsi="Times New Roman" w:cs="Times New Roman"/>
          <w:spacing w:val="-3"/>
          <w:sz w:val="22"/>
          <w:szCs w:val="22"/>
        </w:rPr>
        <w:t xml:space="preserve">.  The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rovider's fiscal year for which costs incurred are reported to the Operational Services Division on the Uniform Financial Statements and Independent Auditor's Report (UFR).  </w:t>
      </w:r>
    </w:p>
    <w:p w14:paraId="7C688C97" w14:textId="77777777" w:rsidR="00D7024B" w:rsidRDefault="00D7024B" w:rsidP="00B8758D">
      <w:pPr>
        <w:suppressAutoHyphens/>
        <w:ind w:left="720"/>
        <w:rPr>
          <w:rFonts w:ascii="Times New Roman" w:hAnsi="Times New Roman" w:cs="Times New Roman"/>
          <w:sz w:val="22"/>
          <w:szCs w:val="22"/>
          <w:u w:val="single"/>
        </w:rPr>
      </w:pPr>
    </w:p>
    <w:p w14:paraId="51E6653B" w14:textId="3B663276" w:rsidR="00D7024B" w:rsidRPr="006C1D99" w:rsidRDefault="00D7024B" w:rsidP="00B8758D">
      <w:pPr>
        <w:overflowPunct w:val="0"/>
        <w:autoSpaceDE w:val="0"/>
        <w:autoSpaceDN w:val="0"/>
        <w:ind w:left="720"/>
        <w:rPr>
          <w:rFonts w:ascii="Times New Roman" w:hAnsi="Times New Roman" w:cs="Times New Roman"/>
          <w:color w:val="000000"/>
          <w:sz w:val="22"/>
          <w:szCs w:val="22"/>
        </w:rPr>
      </w:pPr>
      <w:r w:rsidRPr="006C1D99">
        <w:rPr>
          <w:rFonts w:ascii="Times New Roman" w:hAnsi="Times New Roman" w:cs="Times New Roman"/>
          <w:color w:val="000000"/>
          <w:sz w:val="22"/>
          <w:szCs w:val="22"/>
          <w:u w:val="single"/>
        </w:rPr>
        <w:t xml:space="preserve">Respite in the </w:t>
      </w:r>
      <w:r w:rsidRPr="00642F1F">
        <w:rPr>
          <w:rFonts w:ascii="Times New Roman" w:hAnsi="Times New Roman" w:cs="Times New Roman"/>
          <w:color w:val="000000"/>
          <w:sz w:val="22"/>
          <w:szCs w:val="22"/>
          <w:u w:val="single"/>
        </w:rPr>
        <w:t>Caregiver’s Home</w:t>
      </w:r>
      <w:r w:rsidRPr="00642F1F">
        <w:rPr>
          <w:rFonts w:ascii="Times New Roman" w:hAnsi="Times New Roman" w:cs="Times New Roman"/>
          <w:color w:val="000000"/>
          <w:sz w:val="22"/>
          <w:szCs w:val="22"/>
        </w:rPr>
        <w:t xml:space="preserve">. </w:t>
      </w:r>
      <w:r w:rsidR="00DD2D70">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Supervision and care </w:t>
      </w:r>
      <w:r w:rsidRPr="006C1D99">
        <w:rPr>
          <w:rFonts w:ascii="Times New Roman" w:hAnsi="Times New Roman" w:cs="Times New Roman"/>
          <w:color w:val="000000"/>
          <w:sz w:val="22"/>
          <w:szCs w:val="22"/>
        </w:rPr>
        <w:t xml:space="preserve">provided </w:t>
      </w:r>
      <w:r>
        <w:rPr>
          <w:rFonts w:ascii="Times New Roman" w:hAnsi="Times New Roman" w:cs="Times New Roman"/>
          <w:color w:val="000000"/>
          <w:sz w:val="22"/>
          <w:szCs w:val="22"/>
        </w:rPr>
        <w:t xml:space="preserve">in the caregiver’s home </w:t>
      </w:r>
      <w:r w:rsidRPr="006C1D99">
        <w:rPr>
          <w:rFonts w:ascii="Times New Roman" w:hAnsi="Times New Roman" w:cs="Times New Roman"/>
          <w:color w:val="000000"/>
          <w:sz w:val="22"/>
          <w:szCs w:val="22"/>
        </w:rPr>
        <w:t xml:space="preserve">on a short-term basis, including on a short-term overnight basis, where there is an absence </w:t>
      </w:r>
      <w:r w:rsidR="00C63925">
        <w:rPr>
          <w:rFonts w:ascii="Times New Roman" w:hAnsi="Times New Roman" w:cs="Times New Roman"/>
          <w:color w:val="000000"/>
          <w:sz w:val="22"/>
          <w:szCs w:val="22"/>
        </w:rPr>
        <w:t xml:space="preserve">of </w:t>
      </w:r>
      <w:r w:rsidRPr="006C1D99">
        <w:rPr>
          <w:rFonts w:ascii="Times New Roman" w:hAnsi="Times New Roman" w:cs="Times New Roman"/>
          <w:color w:val="000000"/>
          <w:sz w:val="22"/>
          <w:szCs w:val="22"/>
        </w:rPr>
        <w:t xml:space="preserve">or need for relief </w:t>
      </w:r>
      <w:r w:rsidR="00F00712" w:rsidRPr="00507B6A">
        <w:rPr>
          <w:rFonts w:ascii="Times New Roman" w:hAnsi="Times New Roman" w:cs="Times New Roman"/>
          <w:color w:val="000000"/>
          <w:sz w:val="22"/>
          <w:szCs w:val="22"/>
        </w:rPr>
        <w:t>for</w:t>
      </w:r>
      <w:r w:rsidR="00F00712" w:rsidRPr="006C1D99">
        <w:rPr>
          <w:rFonts w:ascii="Times New Roman" w:hAnsi="Times New Roman" w:cs="Times New Roman"/>
          <w:color w:val="000000"/>
          <w:sz w:val="22"/>
          <w:szCs w:val="22"/>
        </w:rPr>
        <w:t xml:space="preserve"> </w:t>
      </w:r>
      <w:r w:rsidRPr="006C1D99">
        <w:rPr>
          <w:rFonts w:ascii="Times New Roman" w:hAnsi="Times New Roman" w:cs="Times New Roman"/>
          <w:color w:val="000000"/>
          <w:sz w:val="22"/>
          <w:szCs w:val="22"/>
        </w:rPr>
        <w:t>those persons who normally provide care for the participant. Since this service is provided in the caregiver’s home</w:t>
      </w:r>
      <w:r w:rsidR="00645933">
        <w:rPr>
          <w:rFonts w:ascii="Times New Roman" w:hAnsi="Times New Roman" w:cs="Times New Roman"/>
          <w:color w:val="000000"/>
          <w:sz w:val="22"/>
          <w:szCs w:val="22"/>
        </w:rPr>
        <w:t>,</w:t>
      </w:r>
      <w:r w:rsidRPr="006C1D99">
        <w:rPr>
          <w:rFonts w:ascii="Times New Roman" w:hAnsi="Times New Roman" w:cs="Times New Roman"/>
          <w:color w:val="000000"/>
          <w:sz w:val="22"/>
          <w:szCs w:val="22"/>
        </w:rPr>
        <w:t xml:space="preserve"> applicable license or certification is necessary.</w:t>
      </w:r>
    </w:p>
    <w:p w14:paraId="0EC66353" w14:textId="77777777" w:rsidR="00D7024B" w:rsidRDefault="00D7024B" w:rsidP="00B8758D">
      <w:pPr>
        <w:suppressAutoHyphens/>
        <w:ind w:left="720"/>
        <w:rPr>
          <w:rFonts w:ascii="Times New Roman" w:hAnsi="Times New Roman" w:cs="Times New Roman"/>
          <w:sz w:val="22"/>
          <w:szCs w:val="22"/>
          <w:u w:val="single"/>
        </w:rPr>
      </w:pPr>
    </w:p>
    <w:p w14:paraId="6BDD274A" w14:textId="77777777" w:rsidR="00D7024B" w:rsidRPr="006C1D99" w:rsidRDefault="00D7024B" w:rsidP="00B8758D">
      <w:pPr>
        <w:suppressAutoHyphens/>
        <w:ind w:left="720"/>
        <w:rPr>
          <w:rFonts w:ascii="Times New Roman" w:hAnsi="Times New Roman" w:cs="Times New Roman"/>
          <w:sz w:val="22"/>
          <w:szCs w:val="22"/>
        </w:rPr>
      </w:pPr>
      <w:r w:rsidRPr="006C1D99">
        <w:rPr>
          <w:rFonts w:ascii="Times New Roman" w:hAnsi="Times New Roman" w:cs="Times New Roman"/>
          <w:sz w:val="22"/>
          <w:szCs w:val="22"/>
          <w:u w:val="single"/>
        </w:rPr>
        <w:t xml:space="preserve">Respite in </w:t>
      </w:r>
      <w:r>
        <w:rPr>
          <w:rFonts w:ascii="Times New Roman" w:hAnsi="Times New Roman" w:cs="Times New Roman"/>
          <w:sz w:val="22"/>
          <w:szCs w:val="22"/>
          <w:u w:val="single"/>
        </w:rPr>
        <w:t xml:space="preserve">the </w:t>
      </w:r>
      <w:r w:rsidRPr="006C1D99">
        <w:rPr>
          <w:rFonts w:ascii="Times New Roman" w:hAnsi="Times New Roman" w:cs="Times New Roman"/>
          <w:sz w:val="22"/>
          <w:szCs w:val="22"/>
          <w:u w:val="single"/>
        </w:rPr>
        <w:t>Recipient’s Home</w:t>
      </w:r>
      <w:r>
        <w:rPr>
          <w:rFonts w:ascii="Times New Roman" w:hAnsi="Times New Roman" w:cs="Times New Roman"/>
          <w:sz w:val="22"/>
          <w:szCs w:val="22"/>
        </w:rPr>
        <w:t xml:space="preserve">. </w:t>
      </w:r>
      <w:r w:rsidRPr="006C1D99">
        <w:rPr>
          <w:rFonts w:ascii="Times New Roman" w:hAnsi="Times New Roman" w:cs="Times New Roman"/>
          <w:sz w:val="22"/>
          <w:szCs w:val="22"/>
        </w:rPr>
        <w:t xml:space="preserve"> </w:t>
      </w:r>
      <w:r>
        <w:rPr>
          <w:rFonts w:ascii="Times New Roman" w:hAnsi="Times New Roman" w:cs="Times New Roman"/>
          <w:sz w:val="22"/>
          <w:szCs w:val="22"/>
        </w:rPr>
        <w:t>S</w:t>
      </w:r>
      <w:r w:rsidRPr="006C1D99">
        <w:rPr>
          <w:rFonts w:ascii="Times New Roman" w:hAnsi="Times New Roman" w:cs="Times New Roman"/>
          <w:sz w:val="22"/>
          <w:szCs w:val="22"/>
        </w:rPr>
        <w:t>upervision</w:t>
      </w:r>
      <w:r>
        <w:rPr>
          <w:rFonts w:ascii="Times New Roman" w:hAnsi="Times New Roman" w:cs="Times New Roman"/>
          <w:sz w:val="22"/>
          <w:szCs w:val="22"/>
        </w:rPr>
        <w:t xml:space="preserve"> and care provided</w:t>
      </w:r>
      <w:r w:rsidRPr="006C1D99">
        <w:rPr>
          <w:rFonts w:ascii="Times New Roman" w:hAnsi="Times New Roman" w:cs="Times New Roman"/>
          <w:sz w:val="22"/>
          <w:szCs w:val="22"/>
        </w:rPr>
        <w:t xml:space="preserve"> in the home of the client, by qualified staff that possess a </w:t>
      </w:r>
      <w:r>
        <w:rPr>
          <w:rFonts w:ascii="Times New Roman" w:hAnsi="Times New Roman" w:cs="Times New Roman"/>
          <w:sz w:val="22"/>
          <w:szCs w:val="22"/>
        </w:rPr>
        <w:t>h</w:t>
      </w:r>
      <w:r w:rsidRPr="006C1D99">
        <w:rPr>
          <w:rFonts w:ascii="Times New Roman" w:hAnsi="Times New Roman" w:cs="Times New Roman"/>
          <w:sz w:val="22"/>
          <w:szCs w:val="22"/>
        </w:rPr>
        <w:t xml:space="preserve">igh </w:t>
      </w:r>
      <w:r>
        <w:rPr>
          <w:rFonts w:ascii="Times New Roman" w:hAnsi="Times New Roman" w:cs="Times New Roman"/>
          <w:sz w:val="22"/>
          <w:szCs w:val="22"/>
        </w:rPr>
        <w:t>s</w:t>
      </w:r>
      <w:r w:rsidRPr="006C1D99">
        <w:rPr>
          <w:rFonts w:ascii="Times New Roman" w:hAnsi="Times New Roman" w:cs="Times New Roman"/>
          <w:sz w:val="22"/>
          <w:szCs w:val="22"/>
        </w:rPr>
        <w:t>chool diploma, GED, or equivalencies or relevant competencies, on a short-term basis, including on a short-term overnight basis, where there is an absence or need for relief of those persons who normally provide care for the participant.</w:t>
      </w:r>
    </w:p>
    <w:p w14:paraId="1E392E4E"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12B239E2" w14:textId="77777777" w:rsidR="00D7024B" w:rsidRPr="009A070E" w:rsidRDefault="00D7024B" w:rsidP="00B8758D">
      <w:pPr>
        <w:suppressAutoHyphens/>
        <w:ind w:left="720"/>
        <w:rPr>
          <w:rFonts w:ascii="Times New Roman" w:hAnsi="Times New Roman" w:cs="Times New Roman"/>
          <w:sz w:val="22"/>
          <w:szCs w:val="22"/>
        </w:rPr>
      </w:pPr>
      <w:r w:rsidRPr="009A070E">
        <w:rPr>
          <w:rFonts w:ascii="Times New Roman" w:hAnsi="Times New Roman" w:cs="Times New Roman"/>
          <w:sz w:val="22"/>
          <w:szCs w:val="22"/>
          <w:u w:val="single"/>
        </w:rPr>
        <w:t>Self-employed Provider Rate</w:t>
      </w:r>
      <w:r w:rsidRPr="002A7423">
        <w:rPr>
          <w:rFonts w:ascii="Times New Roman" w:hAnsi="Times New Roman" w:cs="Times New Roman"/>
          <w:sz w:val="22"/>
          <w:szCs w:val="22"/>
        </w:rPr>
        <w:t>.</w:t>
      </w:r>
      <w:r w:rsidRPr="009A070E">
        <w:rPr>
          <w:rFonts w:ascii="Times New Roman" w:hAnsi="Times New Roman" w:cs="Times New Roman"/>
          <w:sz w:val="22"/>
          <w:szCs w:val="22"/>
        </w:rPr>
        <w:t xml:space="preserve">  The fee for services performed by a person that is a </w:t>
      </w:r>
      <w:r>
        <w:rPr>
          <w:rFonts w:ascii="Times New Roman" w:hAnsi="Times New Roman" w:cs="Times New Roman"/>
          <w:sz w:val="22"/>
          <w:szCs w:val="22"/>
        </w:rPr>
        <w:t>p</w:t>
      </w:r>
      <w:r w:rsidRPr="009A070E">
        <w:rPr>
          <w:rFonts w:ascii="Times New Roman" w:hAnsi="Times New Roman" w:cs="Times New Roman"/>
          <w:sz w:val="22"/>
          <w:szCs w:val="22"/>
        </w:rPr>
        <w:t>rovider and is not paid a wage by another person or entity for services performed.</w:t>
      </w:r>
    </w:p>
    <w:p w14:paraId="5A635AE2" w14:textId="77777777" w:rsidR="00D7024B" w:rsidRDefault="00D7024B" w:rsidP="00B8758D">
      <w:pPr>
        <w:suppressAutoHyphens/>
        <w:ind w:left="720"/>
        <w:rPr>
          <w:rFonts w:ascii="Times New Roman" w:hAnsi="Times New Roman" w:cs="Times New Roman"/>
          <w:sz w:val="22"/>
          <w:szCs w:val="22"/>
          <w:u w:val="single"/>
        </w:rPr>
      </w:pPr>
    </w:p>
    <w:p w14:paraId="30A26A64" w14:textId="77777777" w:rsidR="00D7024B" w:rsidRDefault="00D7024B" w:rsidP="00B8758D">
      <w:pPr>
        <w:suppressAutoHyphens/>
        <w:ind w:left="720"/>
        <w:rPr>
          <w:rFonts w:ascii="Times New Roman" w:hAnsi="Times New Roman" w:cs="Times New Roman"/>
          <w:sz w:val="22"/>
          <w:szCs w:val="22"/>
          <w:u w:val="single"/>
        </w:rPr>
      </w:pPr>
      <w:r>
        <w:rPr>
          <w:rFonts w:ascii="Times New Roman" w:hAnsi="Times New Roman" w:cs="Times New Roman"/>
          <w:sz w:val="22"/>
          <w:szCs w:val="22"/>
          <w:u w:val="single"/>
        </w:rPr>
        <w:t>Session</w:t>
      </w:r>
      <w:r w:rsidRPr="002A7423">
        <w:rPr>
          <w:rFonts w:ascii="Times New Roman" w:hAnsi="Times New Roman" w:cs="Times New Roman"/>
          <w:sz w:val="22"/>
          <w:szCs w:val="22"/>
        </w:rPr>
        <w:t xml:space="preserve">. </w:t>
      </w:r>
      <w:r w:rsidR="00DD2D70">
        <w:rPr>
          <w:rFonts w:ascii="Times New Roman" w:hAnsi="Times New Roman" w:cs="Times New Roman"/>
          <w:sz w:val="22"/>
          <w:szCs w:val="22"/>
        </w:rPr>
        <w:t xml:space="preserve"> </w:t>
      </w:r>
      <w:r w:rsidRPr="002A7423">
        <w:rPr>
          <w:rFonts w:ascii="Times New Roman" w:hAnsi="Times New Roman" w:cs="Times New Roman"/>
          <w:sz w:val="22"/>
          <w:szCs w:val="22"/>
        </w:rPr>
        <w:t>A single group meeting</w:t>
      </w:r>
      <w:r w:rsidR="007D7AD5">
        <w:rPr>
          <w:rFonts w:ascii="Times New Roman" w:hAnsi="Times New Roman" w:cs="Times New Roman"/>
          <w:sz w:val="22"/>
          <w:szCs w:val="22"/>
        </w:rPr>
        <w:t>.</w:t>
      </w:r>
    </w:p>
    <w:p w14:paraId="43062371" w14:textId="77777777" w:rsidR="00D7024B" w:rsidRPr="006C1D99" w:rsidRDefault="00D7024B" w:rsidP="00B8758D">
      <w:pPr>
        <w:suppressAutoHyphens/>
        <w:ind w:left="720"/>
        <w:rPr>
          <w:rFonts w:ascii="Times New Roman" w:hAnsi="Times New Roman" w:cs="Times New Roman"/>
          <w:sz w:val="22"/>
          <w:szCs w:val="22"/>
        </w:rPr>
      </w:pPr>
      <w:r w:rsidRPr="006C1D99">
        <w:rPr>
          <w:rFonts w:ascii="Times New Roman" w:hAnsi="Times New Roman" w:cs="Times New Roman"/>
          <w:sz w:val="22"/>
          <w:szCs w:val="22"/>
          <w:u w:val="single"/>
        </w:rPr>
        <w:lastRenderedPageBreak/>
        <w:t>Site</w:t>
      </w:r>
      <w:r>
        <w:rPr>
          <w:rFonts w:ascii="Times New Roman" w:hAnsi="Times New Roman" w:cs="Times New Roman"/>
          <w:sz w:val="22"/>
          <w:szCs w:val="22"/>
          <w:u w:val="single"/>
        </w:rPr>
        <w:t>-</w:t>
      </w:r>
      <w:r w:rsidR="00645933">
        <w:rPr>
          <w:rFonts w:ascii="Times New Roman" w:hAnsi="Times New Roman" w:cs="Times New Roman"/>
          <w:sz w:val="22"/>
          <w:szCs w:val="22"/>
          <w:u w:val="single"/>
        </w:rPr>
        <w:t>b</w:t>
      </w:r>
      <w:r w:rsidRPr="006C1D99">
        <w:rPr>
          <w:rFonts w:ascii="Times New Roman" w:hAnsi="Times New Roman" w:cs="Times New Roman"/>
          <w:sz w:val="22"/>
          <w:szCs w:val="22"/>
          <w:u w:val="single"/>
        </w:rPr>
        <w:t>ased Respite</w:t>
      </w:r>
      <w:r>
        <w:rPr>
          <w:rFonts w:ascii="Times New Roman" w:hAnsi="Times New Roman" w:cs="Times New Roman"/>
          <w:sz w:val="22"/>
          <w:szCs w:val="22"/>
        </w:rPr>
        <w:t>.</w:t>
      </w:r>
      <w:r w:rsidRPr="005A3E63">
        <w:rPr>
          <w:rFonts w:ascii="Times New Roman" w:hAnsi="Times New Roman" w:cs="Times New Roman"/>
          <w:iCs/>
          <w:sz w:val="22"/>
          <w:szCs w:val="22"/>
        </w:rPr>
        <w:t xml:space="preserve">  </w:t>
      </w:r>
      <w:r>
        <w:rPr>
          <w:rFonts w:ascii="Times New Roman" w:hAnsi="Times New Roman" w:cs="Times New Roman"/>
          <w:sz w:val="22"/>
          <w:szCs w:val="22"/>
        </w:rPr>
        <w:t>Services provided by a</w:t>
      </w:r>
      <w:r w:rsidRPr="006C1D99">
        <w:rPr>
          <w:rFonts w:ascii="Times New Roman" w:hAnsi="Times New Roman" w:cs="Times New Roman"/>
          <w:sz w:val="22"/>
          <w:szCs w:val="22"/>
        </w:rPr>
        <w:t xml:space="preserve"> licensed respite home designed to provide out-of-home supervision and care to provide relief for the parents/primary caregivers.</w:t>
      </w:r>
    </w:p>
    <w:p w14:paraId="5D8A7686" w14:textId="77777777" w:rsidR="00D7024B" w:rsidRPr="006C1D99" w:rsidRDefault="00D7024B" w:rsidP="00B8758D">
      <w:pPr>
        <w:ind w:left="720"/>
        <w:rPr>
          <w:rFonts w:ascii="Times New Roman" w:hAnsi="Times New Roman" w:cs="Times New Roman"/>
          <w:color w:val="000000"/>
          <w:sz w:val="22"/>
          <w:szCs w:val="22"/>
        </w:rPr>
      </w:pPr>
    </w:p>
    <w:p w14:paraId="23F1CFAB" w14:textId="77777777" w:rsidR="00D7024B" w:rsidRPr="009A070E" w:rsidRDefault="00D7024B" w:rsidP="00B8758D">
      <w:pPr>
        <w:overflowPunct w:val="0"/>
        <w:autoSpaceDE w:val="0"/>
        <w:autoSpaceDN w:val="0"/>
        <w:ind w:left="720"/>
        <w:rPr>
          <w:rFonts w:ascii="Times New Roman" w:hAnsi="Times New Roman" w:cs="Times New Roman"/>
          <w:color w:val="000000"/>
          <w:sz w:val="22"/>
          <w:szCs w:val="22"/>
          <w:u w:val="single"/>
        </w:rPr>
      </w:pPr>
      <w:r w:rsidRPr="009A070E">
        <w:rPr>
          <w:rFonts w:ascii="Times New Roman" w:hAnsi="Times New Roman" w:cs="Times New Roman"/>
          <w:color w:val="000000"/>
          <w:sz w:val="22"/>
          <w:szCs w:val="22"/>
          <w:u w:val="single"/>
        </w:rPr>
        <w:t>Specialized Medical Equipment and Supplies</w:t>
      </w:r>
      <w:r w:rsidRPr="009A070E">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A070E">
        <w:rPr>
          <w:rFonts w:ascii="Times New Roman" w:hAnsi="Times New Roman" w:cs="Times New Roman"/>
          <w:color w:val="000000"/>
          <w:sz w:val="22"/>
          <w:szCs w:val="22"/>
        </w:rPr>
        <w:t>Devices, controls, or appliances to increase abilities in activities of daily living, or to control or communicate with the environment.</w:t>
      </w:r>
      <w:r w:rsidRPr="009A070E">
        <w:rPr>
          <w:rFonts w:ascii="Times New Roman" w:hAnsi="Times New Roman" w:cs="Times New Roman"/>
          <w:color w:val="000000"/>
          <w:sz w:val="22"/>
          <w:szCs w:val="22"/>
          <w:u w:val="single"/>
        </w:rPr>
        <w:t xml:space="preserve"> </w:t>
      </w:r>
    </w:p>
    <w:p w14:paraId="0EB8968F"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5A74B1B5" w14:textId="77777777" w:rsidR="00D7024B" w:rsidRDefault="00D7024B" w:rsidP="00B8758D">
      <w:pPr>
        <w:ind w:left="720"/>
        <w:rPr>
          <w:rFonts w:ascii="Times New Roman" w:hAnsi="Times New Roman" w:cs="Times New Roman"/>
          <w:sz w:val="22"/>
          <w:szCs w:val="22"/>
        </w:rPr>
      </w:pPr>
      <w:r w:rsidRPr="0064546D">
        <w:rPr>
          <w:rFonts w:ascii="Times New Roman" w:hAnsi="Times New Roman" w:cs="Times New Roman"/>
          <w:sz w:val="22"/>
          <w:szCs w:val="22"/>
          <w:u w:val="single"/>
        </w:rPr>
        <w:t>Specialty Family Skills Development Program Model</w:t>
      </w:r>
      <w:r w:rsidRPr="002A7423">
        <w:rPr>
          <w:rFonts w:ascii="Times New Roman" w:hAnsi="Times New Roman" w:cs="Times New Roman"/>
          <w:sz w:val="22"/>
          <w:szCs w:val="22"/>
        </w:rPr>
        <w:t>.</w:t>
      </w:r>
      <w:r w:rsidRPr="0064546D">
        <w:rPr>
          <w:rFonts w:ascii="Times New Roman" w:hAnsi="Times New Roman" w:cs="Times New Roman"/>
          <w:sz w:val="22"/>
          <w:szCs w:val="22"/>
        </w:rPr>
        <w:t xml:space="preserve">  A 14</w:t>
      </w:r>
      <w:r w:rsidR="00827B1E">
        <w:rPr>
          <w:rFonts w:ascii="Times New Roman" w:hAnsi="Times New Roman" w:cs="Times New Roman"/>
          <w:sz w:val="22"/>
          <w:szCs w:val="22"/>
        </w:rPr>
        <w:t>-to-</w:t>
      </w:r>
      <w:r w:rsidRPr="0064546D">
        <w:rPr>
          <w:rFonts w:ascii="Times New Roman" w:hAnsi="Times New Roman" w:cs="Times New Roman"/>
          <w:sz w:val="22"/>
          <w:szCs w:val="22"/>
        </w:rPr>
        <w:t>16</w:t>
      </w:r>
      <w:r w:rsidR="00827B1E">
        <w:rPr>
          <w:rFonts w:ascii="Times New Roman" w:hAnsi="Times New Roman" w:cs="Times New Roman"/>
          <w:sz w:val="22"/>
          <w:szCs w:val="22"/>
        </w:rPr>
        <w:t>-</w:t>
      </w:r>
      <w:r w:rsidRPr="0064546D">
        <w:rPr>
          <w:rFonts w:ascii="Times New Roman" w:hAnsi="Times New Roman" w:cs="Times New Roman"/>
          <w:sz w:val="22"/>
          <w:szCs w:val="22"/>
        </w:rPr>
        <w:t>week curriculum-based program that engages multiple (</w:t>
      </w:r>
      <w:r w:rsidR="00336E00">
        <w:rPr>
          <w:rFonts w:ascii="Times New Roman" w:hAnsi="Times New Roman" w:cs="Times New Roman"/>
          <w:sz w:val="22"/>
          <w:szCs w:val="22"/>
        </w:rPr>
        <w:t xml:space="preserve">ten to </w:t>
      </w:r>
      <w:r w:rsidRPr="0064546D">
        <w:rPr>
          <w:rFonts w:ascii="Times New Roman" w:hAnsi="Times New Roman" w:cs="Times New Roman"/>
          <w:sz w:val="22"/>
          <w:szCs w:val="22"/>
        </w:rPr>
        <w:t>12) families with children from newborn to adolescence, to participate in 14</w:t>
      </w:r>
      <w:r w:rsidR="00336E00">
        <w:rPr>
          <w:rFonts w:ascii="Times New Roman" w:hAnsi="Times New Roman" w:cs="Times New Roman"/>
          <w:sz w:val="22"/>
          <w:szCs w:val="22"/>
        </w:rPr>
        <w:t xml:space="preserve"> to</w:t>
      </w:r>
      <w:r w:rsidR="00827B1E">
        <w:rPr>
          <w:rFonts w:ascii="Times New Roman" w:hAnsi="Times New Roman" w:cs="Times New Roman"/>
          <w:sz w:val="22"/>
          <w:szCs w:val="22"/>
        </w:rPr>
        <w:t xml:space="preserve"> </w:t>
      </w:r>
      <w:r w:rsidRPr="0064546D">
        <w:rPr>
          <w:rFonts w:ascii="Times New Roman" w:hAnsi="Times New Roman" w:cs="Times New Roman"/>
          <w:sz w:val="22"/>
          <w:szCs w:val="22"/>
        </w:rPr>
        <w:t xml:space="preserve">16, 2 ½ hour sessions led by a trained team of </w:t>
      </w:r>
      <w:r w:rsidR="00336E00">
        <w:rPr>
          <w:rFonts w:ascii="Times New Roman" w:hAnsi="Times New Roman" w:cs="Times New Roman"/>
          <w:sz w:val="22"/>
          <w:szCs w:val="22"/>
        </w:rPr>
        <w:t xml:space="preserve">eight to </w:t>
      </w:r>
      <w:r w:rsidRPr="0064546D">
        <w:rPr>
          <w:rFonts w:ascii="Times New Roman" w:hAnsi="Times New Roman" w:cs="Times New Roman"/>
          <w:sz w:val="22"/>
          <w:szCs w:val="22"/>
        </w:rPr>
        <w:t>12 facilitators, professionals, specialty providers</w:t>
      </w:r>
      <w:r w:rsidR="00FA6171">
        <w:rPr>
          <w:rFonts w:ascii="Times New Roman" w:hAnsi="Times New Roman" w:cs="Times New Roman"/>
          <w:sz w:val="22"/>
          <w:szCs w:val="22"/>
        </w:rPr>
        <w:t>,</w:t>
      </w:r>
      <w:r w:rsidRPr="0064546D">
        <w:rPr>
          <w:rFonts w:ascii="Times New Roman" w:hAnsi="Times New Roman" w:cs="Times New Roman"/>
          <w:sz w:val="22"/>
          <w:szCs w:val="22"/>
        </w:rPr>
        <w:t xml:space="preserve"> and volunteers. These groups are designed to address families with unique and/or multiple challenges, and special support needs. The program includes a full meal for all participants, and may include transportation for participants and child care for infants and other children.</w:t>
      </w:r>
    </w:p>
    <w:p w14:paraId="49D24AB7" w14:textId="77777777" w:rsidR="00D7024B" w:rsidRPr="009A070E" w:rsidRDefault="00D7024B" w:rsidP="00B8758D">
      <w:pPr>
        <w:overflowPunct w:val="0"/>
        <w:autoSpaceDE w:val="0"/>
        <w:autoSpaceDN w:val="0"/>
        <w:ind w:left="720"/>
        <w:rPr>
          <w:rFonts w:ascii="Times New Roman" w:hAnsi="Times New Roman" w:cs="Times New Roman"/>
          <w:color w:val="000000"/>
          <w:sz w:val="22"/>
          <w:szCs w:val="22"/>
          <w:u w:val="single"/>
        </w:rPr>
      </w:pPr>
    </w:p>
    <w:p w14:paraId="23891FC8" w14:textId="77777777" w:rsidR="00D7024B" w:rsidRDefault="00D7024B" w:rsidP="00B8758D">
      <w:pPr>
        <w:overflowPunct w:val="0"/>
        <w:autoSpaceDE w:val="0"/>
        <w:autoSpaceDN w:val="0"/>
        <w:ind w:left="720"/>
        <w:rPr>
          <w:rFonts w:ascii="Times New Roman" w:hAnsi="Times New Roman" w:cs="Times New Roman"/>
          <w:color w:val="000000"/>
          <w:sz w:val="22"/>
          <w:szCs w:val="22"/>
        </w:rPr>
      </w:pPr>
      <w:r w:rsidRPr="009A070E">
        <w:rPr>
          <w:rFonts w:ascii="Times New Roman" w:hAnsi="Times New Roman" w:cs="Times New Roman"/>
          <w:color w:val="000000"/>
          <w:sz w:val="22"/>
          <w:szCs w:val="22"/>
          <w:u w:val="single"/>
        </w:rPr>
        <w:t>Speech/Language Therapy</w:t>
      </w:r>
      <w:r w:rsidRPr="009A070E">
        <w:rPr>
          <w:rFonts w:ascii="Times New Roman" w:hAnsi="Times New Roman" w:cs="Times New Roman"/>
          <w:color w:val="000000"/>
          <w:sz w:val="22"/>
          <w:szCs w:val="22"/>
        </w:rPr>
        <w:t>.</w:t>
      </w:r>
      <w:r w:rsidR="00827B1E">
        <w:rPr>
          <w:rFonts w:ascii="Times New Roman" w:hAnsi="Times New Roman" w:cs="Times New Roman"/>
          <w:color w:val="000000"/>
          <w:sz w:val="22"/>
          <w:szCs w:val="22"/>
        </w:rPr>
        <w:t xml:space="preserve"> </w:t>
      </w:r>
      <w:r w:rsidRPr="009A070E">
        <w:rPr>
          <w:rFonts w:ascii="Times New Roman" w:hAnsi="Times New Roman" w:cs="Times New Roman"/>
          <w:color w:val="000000"/>
          <w:sz w:val="22"/>
          <w:szCs w:val="22"/>
        </w:rPr>
        <w:t xml:space="preserve"> Therapy services, including diagnostic evaluation and therapeutic intervention, that are designed to improve, develop, correct, rehabilitate, or prevent the worsening of speech/language communication and swallowing disorders that have </w:t>
      </w:r>
      <w:r>
        <w:rPr>
          <w:rFonts w:ascii="Times New Roman" w:hAnsi="Times New Roman" w:cs="Times New Roman"/>
          <w:color w:val="000000"/>
          <w:sz w:val="22"/>
          <w:szCs w:val="22"/>
        </w:rPr>
        <w:t>resulted in</w:t>
      </w:r>
      <w:r w:rsidRPr="009A070E">
        <w:rPr>
          <w:rFonts w:ascii="Times New Roman" w:hAnsi="Times New Roman" w:cs="Times New Roman"/>
          <w:color w:val="000000"/>
          <w:sz w:val="22"/>
          <w:szCs w:val="22"/>
        </w:rPr>
        <w:t xml:space="preserve"> lost, impaired, or reduced </w:t>
      </w:r>
      <w:r>
        <w:rPr>
          <w:rFonts w:ascii="Times New Roman" w:hAnsi="Times New Roman" w:cs="Times New Roman"/>
          <w:color w:val="000000"/>
          <w:sz w:val="22"/>
          <w:szCs w:val="22"/>
        </w:rPr>
        <w:t xml:space="preserve">speech/language communication and swallowing abilities </w:t>
      </w:r>
      <w:r w:rsidRPr="009A070E">
        <w:rPr>
          <w:rFonts w:ascii="Times New Roman" w:hAnsi="Times New Roman" w:cs="Times New Roman"/>
          <w:color w:val="000000"/>
          <w:sz w:val="22"/>
          <w:szCs w:val="22"/>
        </w:rPr>
        <w:t xml:space="preserve">as a result of acute or chronic medical conditions, congenital anomalies, or injuries. Speech and language disorders are those that affect articulation of speech, sounds, fluency, voice, swallowing (regardless of presence of a communication disability), and those that impair comprehension, </w:t>
      </w:r>
      <w:r>
        <w:rPr>
          <w:rFonts w:ascii="Times New Roman" w:hAnsi="Times New Roman" w:cs="Times New Roman"/>
          <w:color w:val="000000"/>
          <w:sz w:val="22"/>
          <w:szCs w:val="22"/>
        </w:rPr>
        <w:t xml:space="preserve">or </w:t>
      </w:r>
      <w:r w:rsidRPr="009A070E">
        <w:rPr>
          <w:rFonts w:ascii="Times New Roman" w:hAnsi="Times New Roman" w:cs="Times New Roman"/>
          <w:color w:val="000000"/>
          <w:sz w:val="22"/>
          <w:szCs w:val="22"/>
        </w:rPr>
        <w:t>spoken, written, or other symbol systems used for communication.</w:t>
      </w:r>
    </w:p>
    <w:p w14:paraId="5E94F234" w14:textId="77777777" w:rsidR="00F47A1C" w:rsidRDefault="00F47A1C" w:rsidP="00B8758D">
      <w:pPr>
        <w:overflowPunct w:val="0"/>
        <w:autoSpaceDE w:val="0"/>
        <w:autoSpaceDN w:val="0"/>
        <w:ind w:left="720"/>
        <w:rPr>
          <w:rFonts w:ascii="Times New Roman" w:hAnsi="Times New Roman" w:cs="Times New Roman"/>
          <w:color w:val="000000"/>
          <w:sz w:val="22"/>
          <w:szCs w:val="22"/>
          <w:u w:val="single"/>
        </w:rPr>
      </w:pPr>
    </w:p>
    <w:p w14:paraId="131C97B9" w14:textId="0F5CD16C" w:rsidR="00F47A1C" w:rsidRDefault="00F47A1C" w:rsidP="00F47A1C">
      <w:pPr>
        <w:suppressAutoHyphens/>
        <w:ind w:left="720"/>
        <w:rPr>
          <w:rFonts w:ascii="Times New Roman" w:hAnsi="Times New Roman"/>
          <w:color w:val="000000"/>
          <w:spacing w:val="-3"/>
          <w:sz w:val="22"/>
          <w:szCs w:val="22"/>
        </w:rPr>
      </w:pPr>
      <w:r w:rsidRPr="00B54CCD">
        <w:rPr>
          <w:rFonts w:ascii="Times New Roman" w:hAnsi="Times New Roman"/>
          <w:color w:val="000000"/>
          <w:spacing w:val="-3"/>
          <w:sz w:val="22"/>
          <w:szCs w:val="22"/>
          <w:u w:val="single"/>
        </w:rPr>
        <w:t>State Funding</w:t>
      </w:r>
      <w:r w:rsidRPr="001F3DB1">
        <w:rPr>
          <w:rFonts w:ascii="Times New Roman" w:hAnsi="Times New Roman"/>
          <w:color w:val="000000"/>
          <w:spacing w:val="-3"/>
          <w:sz w:val="22"/>
          <w:szCs w:val="22"/>
        </w:rPr>
        <w:t>.</w:t>
      </w:r>
      <w:r>
        <w:rPr>
          <w:rFonts w:ascii="Times New Roman" w:hAnsi="Times New Roman"/>
          <w:color w:val="000000"/>
          <w:spacing w:val="-3"/>
          <w:sz w:val="22"/>
          <w:szCs w:val="22"/>
        </w:rPr>
        <w:t xml:space="preserve"> </w:t>
      </w:r>
      <w:r w:rsidR="00144B71">
        <w:rPr>
          <w:rFonts w:ascii="Times New Roman" w:hAnsi="Times New Roman"/>
          <w:color w:val="000000"/>
          <w:spacing w:val="-3"/>
          <w:sz w:val="22"/>
          <w:szCs w:val="22"/>
        </w:rPr>
        <w:t xml:space="preserve"> </w:t>
      </w:r>
      <w:r>
        <w:rPr>
          <w:rFonts w:ascii="Times New Roman" w:hAnsi="Times New Roman"/>
          <w:color w:val="000000"/>
          <w:spacing w:val="-3"/>
          <w:sz w:val="22"/>
          <w:szCs w:val="22"/>
        </w:rPr>
        <w:t xml:space="preserve">The aggregate state fiscal year amount of payments to a </w:t>
      </w:r>
      <w:r w:rsidR="00144B71">
        <w:rPr>
          <w:rFonts w:ascii="Times New Roman" w:hAnsi="Times New Roman"/>
          <w:color w:val="000000"/>
          <w:spacing w:val="-3"/>
          <w:sz w:val="22"/>
          <w:szCs w:val="22"/>
        </w:rPr>
        <w:t>p</w:t>
      </w:r>
      <w:r>
        <w:rPr>
          <w:rFonts w:ascii="Times New Roman" w:hAnsi="Times New Roman"/>
          <w:color w:val="000000"/>
          <w:spacing w:val="-3"/>
          <w:sz w:val="22"/>
          <w:szCs w:val="22"/>
        </w:rPr>
        <w:t xml:space="preserve">rovider by a </w:t>
      </w:r>
      <w:r w:rsidR="00144B71">
        <w:rPr>
          <w:rFonts w:ascii="Times New Roman" w:hAnsi="Times New Roman"/>
          <w:color w:val="000000"/>
          <w:spacing w:val="-3"/>
          <w:sz w:val="22"/>
          <w:szCs w:val="22"/>
        </w:rPr>
        <w:t>g</w:t>
      </w:r>
      <w:r>
        <w:rPr>
          <w:rFonts w:ascii="Times New Roman" w:hAnsi="Times New Roman"/>
          <w:color w:val="000000"/>
          <w:spacing w:val="-3"/>
          <w:sz w:val="22"/>
          <w:szCs w:val="22"/>
        </w:rPr>
        <w:t xml:space="preserve">overnmental </w:t>
      </w:r>
      <w:r w:rsidR="00144B71">
        <w:rPr>
          <w:rFonts w:ascii="Times New Roman" w:hAnsi="Times New Roman"/>
          <w:color w:val="000000"/>
          <w:spacing w:val="-3"/>
          <w:sz w:val="22"/>
          <w:szCs w:val="22"/>
        </w:rPr>
        <w:t>u</w:t>
      </w:r>
      <w:r>
        <w:rPr>
          <w:rFonts w:ascii="Times New Roman" w:hAnsi="Times New Roman"/>
          <w:color w:val="000000"/>
          <w:spacing w:val="-3"/>
          <w:sz w:val="22"/>
          <w:szCs w:val="22"/>
        </w:rPr>
        <w:t xml:space="preserve">nit for services purchased at rates established in </w:t>
      </w:r>
      <w:r w:rsidR="00144B71">
        <w:rPr>
          <w:rFonts w:ascii="Times New Roman" w:hAnsi="Times New Roman"/>
          <w:color w:val="000000"/>
          <w:spacing w:val="-3"/>
          <w:sz w:val="22"/>
          <w:szCs w:val="22"/>
        </w:rPr>
        <w:t>101 CMR 414.00</w:t>
      </w:r>
      <w:r>
        <w:rPr>
          <w:rFonts w:ascii="Times New Roman" w:hAnsi="Times New Roman"/>
          <w:color w:val="000000"/>
          <w:spacing w:val="-3"/>
          <w:sz w:val="22"/>
          <w:szCs w:val="22"/>
        </w:rPr>
        <w:t xml:space="preserve">. State </w:t>
      </w:r>
      <w:r w:rsidR="00144B71">
        <w:rPr>
          <w:rFonts w:ascii="Times New Roman" w:hAnsi="Times New Roman"/>
          <w:color w:val="000000"/>
          <w:spacing w:val="-3"/>
          <w:sz w:val="22"/>
          <w:szCs w:val="22"/>
        </w:rPr>
        <w:t>f</w:t>
      </w:r>
      <w:r>
        <w:rPr>
          <w:rFonts w:ascii="Times New Roman" w:hAnsi="Times New Roman"/>
          <w:color w:val="000000"/>
          <w:spacing w:val="-3"/>
          <w:sz w:val="22"/>
          <w:szCs w:val="22"/>
        </w:rPr>
        <w:t>unding does not include any amounts attributable to federal funding or grant funds.</w:t>
      </w:r>
    </w:p>
    <w:p w14:paraId="4AF55E16" w14:textId="77777777" w:rsidR="00D7024B" w:rsidRDefault="00D7024B" w:rsidP="00B8758D">
      <w:pPr>
        <w:overflowPunct w:val="0"/>
        <w:autoSpaceDE w:val="0"/>
        <w:autoSpaceDN w:val="0"/>
        <w:ind w:left="720"/>
        <w:rPr>
          <w:rFonts w:ascii="Times New Roman" w:hAnsi="Times New Roman" w:cs="Times New Roman"/>
          <w:color w:val="000000"/>
          <w:sz w:val="22"/>
          <w:szCs w:val="22"/>
          <w:u w:val="single"/>
        </w:rPr>
      </w:pPr>
    </w:p>
    <w:p w14:paraId="42274F94" w14:textId="72924BC2" w:rsidR="00D7024B" w:rsidRDefault="00D7024B" w:rsidP="00B8758D">
      <w:pPr>
        <w:overflowPunct w:val="0"/>
        <w:autoSpaceDE w:val="0"/>
        <w:autoSpaceDN w:val="0"/>
        <w:ind w:left="720"/>
        <w:rPr>
          <w:rFonts w:ascii="Times New Roman" w:hAnsi="Times New Roman" w:cs="Times New Roman"/>
          <w:color w:val="000000"/>
          <w:sz w:val="22"/>
          <w:szCs w:val="22"/>
        </w:rPr>
      </w:pPr>
      <w:r>
        <w:rPr>
          <w:rFonts w:ascii="Times New Roman" w:hAnsi="Times New Roman" w:cs="Times New Roman"/>
          <w:color w:val="000000"/>
          <w:sz w:val="22"/>
          <w:szCs w:val="22"/>
          <w:u w:val="single"/>
        </w:rPr>
        <w:t>Unbundled Intensive Foster Care Special Support Services</w:t>
      </w:r>
      <w:r w:rsidRPr="002A7423">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00DD2D70">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This model of intensive foster care represents a modification of the model that is the basis for </w:t>
      </w:r>
      <w:r w:rsidR="00645933">
        <w:rPr>
          <w:rFonts w:ascii="Times New Roman" w:hAnsi="Times New Roman" w:cs="Times New Roman"/>
          <w:color w:val="000000"/>
          <w:sz w:val="22"/>
          <w:szCs w:val="22"/>
        </w:rPr>
        <w:t>101</w:t>
      </w:r>
      <w:r>
        <w:rPr>
          <w:rFonts w:ascii="Times New Roman" w:hAnsi="Times New Roman" w:cs="Times New Roman"/>
          <w:color w:val="000000"/>
          <w:sz w:val="22"/>
          <w:szCs w:val="22"/>
        </w:rPr>
        <w:t xml:space="preserve"> CMR </w:t>
      </w:r>
      <w:r w:rsidR="00645933">
        <w:rPr>
          <w:rFonts w:ascii="Times New Roman" w:hAnsi="Times New Roman" w:cs="Times New Roman"/>
          <w:color w:val="000000"/>
          <w:sz w:val="22"/>
          <w:szCs w:val="22"/>
        </w:rPr>
        <w:t>4</w:t>
      </w:r>
      <w:r>
        <w:rPr>
          <w:rFonts w:ascii="Times New Roman" w:hAnsi="Times New Roman" w:cs="Times New Roman"/>
          <w:color w:val="000000"/>
          <w:sz w:val="22"/>
          <w:szCs w:val="22"/>
        </w:rPr>
        <w:t>11.00</w:t>
      </w:r>
      <w:r w:rsidR="00FA6171">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00DD2D70">
        <w:rPr>
          <w:rFonts w:ascii="Times New Roman" w:hAnsi="Times New Roman" w:cs="Times New Roman"/>
          <w:color w:val="000000"/>
          <w:sz w:val="22"/>
          <w:szCs w:val="22"/>
        </w:rPr>
        <w:t xml:space="preserve"> </w:t>
      </w:r>
      <w:r w:rsidRPr="005A3E63">
        <w:rPr>
          <w:rFonts w:ascii="Times New Roman" w:hAnsi="Times New Roman" w:cs="Times New Roman"/>
          <w:i/>
          <w:color w:val="000000"/>
          <w:sz w:val="22"/>
          <w:szCs w:val="22"/>
        </w:rPr>
        <w:t>Rates for Certain Placement</w:t>
      </w:r>
      <w:r w:rsidR="0094655E">
        <w:rPr>
          <w:rFonts w:ascii="Times New Roman" w:hAnsi="Times New Roman" w:cs="Times New Roman"/>
          <w:i/>
          <w:color w:val="000000"/>
          <w:sz w:val="22"/>
          <w:szCs w:val="22"/>
        </w:rPr>
        <w:t>,</w:t>
      </w:r>
      <w:r w:rsidRPr="005A3E63">
        <w:rPr>
          <w:rFonts w:ascii="Times New Roman" w:hAnsi="Times New Roman" w:cs="Times New Roman"/>
          <w:i/>
          <w:color w:val="000000"/>
          <w:sz w:val="22"/>
          <w:szCs w:val="22"/>
        </w:rPr>
        <w:t xml:space="preserve"> Support</w:t>
      </w:r>
      <w:r w:rsidR="0094655E">
        <w:rPr>
          <w:rFonts w:ascii="Times New Roman" w:hAnsi="Times New Roman" w:cs="Times New Roman"/>
          <w:i/>
          <w:color w:val="000000"/>
          <w:sz w:val="22"/>
          <w:szCs w:val="22"/>
        </w:rPr>
        <w:t xml:space="preserve">, and Shared Living </w:t>
      </w:r>
      <w:r w:rsidRPr="005A3E63">
        <w:rPr>
          <w:rFonts w:ascii="Times New Roman" w:hAnsi="Times New Roman" w:cs="Times New Roman"/>
          <w:i/>
          <w:color w:val="000000"/>
          <w:sz w:val="22"/>
          <w:szCs w:val="22"/>
        </w:rPr>
        <w:t>Services</w:t>
      </w:r>
      <w:r>
        <w:rPr>
          <w:rFonts w:ascii="Times New Roman" w:hAnsi="Times New Roman" w:cs="Times New Roman"/>
          <w:color w:val="000000"/>
          <w:sz w:val="22"/>
          <w:szCs w:val="22"/>
        </w:rPr>
        <w:t xml:space="preserve">. </w:t>
      </w:r>
      <w:r w:rsidR="00FA6171">
        <w:rPr>
          <w:rFonts w:ascii="Times New Roman" w:hAnsi="Times New Roman" w:cs="Times New Roman"/>
          <w:color w:val="000000"/>
          <w:sz w:val="22"/>
          <w:szCs w:val="22"/>
        </w:rPr>
        <w:t>This model was r</w:t>
      </w:r>
      <w:r>
        <w:rPr>
          <w:rFonts w:ascii="Times New Roman" w:hAnsi="Times New Roman" w:cs="Times New Roman"/>
          <w:color w:val="000000"/>
          <w:sz w:val="22"/>
          <w:szCs w:val="22"/>
        </w:rPr>
        <w:t>equested by the Department of Children and Families (DCF)</w:t>
      </w:r>
      <w:r w:rsidR="00A22245">
        <w:rPr>
          <w:rFonts w:ascii="Times New Roman" w:hAnsi="Times New Roman" w:cs="Times New Roman"/>
          <w:color w:val="000000"/>
          <w:sz w:val="22"/>
          <w:szCs w:val="22"/>
        </w:rPr>
        <w:t xml:space="preserve"> </w:t>
      </w:r>
      <w:r w:rsidR="00FA6171">
        <w:rPr>
          <w:rFonts w:ascii="Times New Roman" w:hAnsi="Times New Roman" w:cs="Times New Roman"/>
          <w:color w:val="000000"/>
          <w:sz w:val="22"/>
          <w:szCs w:val="22"/>
        </w:rPr>
        <w:t xml:space="preserve">and </w:t>
      </w:r>
      <w:r>
        <w:rPr>
          <w:rFonts w:ascii="Times New Roman" w:hAnsi="Times New Roman" w:cs="Times New Roman"/>
          <w:color w:val="000000"/>
          <w:sz w:val="22"/>
          <w:szCs w:val="22"/>
        </w:rPr>
        <w:t>eliminates the family resource worker because a DCF employee fulfill</w:t>
      </w:r>
      <w:r w:rsidR="00FA6171">
        <w:rPr>
          <w:rFonts w:ascii="Times New Roman" w:hAnsi="Times New Roman" w:cs="Times New Roman"/>
          <w:color w:val="000000"/>
          <w:sz w:val="22"/>
          <w:szCs w:val="22"/>
        </w:rPr>
        <w:t>s</w:t>
      </w:r>
      <w:r>
        <w:rPr>
          <w:rFonts w:ascii="Times New Roman" w:hAnsi="Times New Roman" w:cs="Times New Roman"/>
          <w:color w:val="000000"/>
          <w:sz w:val="22"/>
          <w:szCs w:val="22"/>
        </w:rPr>
        <w:t xml:space="preserve"> this role. </w:t>
      </w:r>
    </w:p>
    <w:p w14:paraId="75A6C8F8" w14:textId="77777777" w:rsidR="00D7024B" w:rsidRPr="009A070E" w:rsidRDefault="00D7024B" w:rsidP="00885678">
      <w:pPr>
        <w:overflowPunct w:val="0"/>
        <w:autoSpaceDE w:val="0"/>
        <w:autoSpaceDN w:val="0"/>
        <w:rPr>
          <w:rFonts w:ascii="Times New Roman" w:hAnsi="Times New Roman" w:cs="Times New Roman"/>
          <w:color w:val="000000"/>
          <w:sz w:val="22"/>
          <w:szCs w:val="22"/>
          <w:u w:val="single"/>
        </w:rPr>
      </w:pPr>
    </w:p>
    <w:p w14:paraId="1A78DAEA" w14:textId="77777777" w:rsidR="00D7024B" w:rsidRPr="009A070E" w:rsidRDefault="00D7024B" w:rsidP="00885678">
      <w:pPr>
        <w:suppressAutoHyphens/>
        <w:rPr>
          <w:rFonts w:ascii="Times New Roman" w:hAnsi="Times New Roman" w:cs="Times New Roman"/>
          <w:spacing w:val="-3"/>
          <w:sz w:val="22"/>
          <w:szCs w:val="22"/>
        </w:rPr>
      </w:pPr>
      <w:r>
        <w:rPr>
          <w:rFonts w:ascii="Times New Roman" w:hAnsi="Times New Roman" w:cs="Times New Roman"/>
          <w:spacing w:val="-3"/>
          <w:sz w:val="22"/>
          <w:szCs w:val="22"/>
          <w:u w:val="single"/>
        </w:rPr>
        <w:t>414</w:t>
      </w:r>
      <w:r w:rsidRPr="009A070E">
        <w:rPr>
          <w:rFonts w:ascii="Times New Roman" w:hAnsi="Times New Roman" w:cs="Times New Roman"/>
          <w:spacing w:val="-3"/>
          <w:sz w:val="22"/>
          <w:szCs w:val="22"/>
          <w:u w:val="single"/>
        </w:rPr>
        <w:t>.03:</w:t>
      </w:r>
      <w:r w:rsidR="00DD2D70">
        <w:rPr>
          <w:rFonts w:ascii="Times New Roman" w:hAnsi="Times New Roman" w:cs="Times New Roman"/>
          <w:spacing w:val="-3"/>
          <w:sz w:val="22"/>
          <w:szCs w:val="22"/>
          <w:u w:val="single"/>
        </w:rPr>
        <w:t xml:space="preserve">  </w:t>
      </w:r>
      <w:r w:rsidRPr="009A070E">
        <w:rPr>
          <w:rFonts w:ascii="Times New Roman" w:hAnsi="Times New Roman" w:cs="Times New Roman"/>
          <w:spacing w:val="-3"/>
          <w:sz w:val="22"/>
          <w:szCs w:val="22"/>
          <w:u w:val="single"/>
        </w:rPr>
        <w:t>Rate Provisions</w:t>
      </w:r>
    </w:p>
    <w:p w14:paraId="2973108F" w14:textId="77777777" w:rsidR="00D7024B" w:rsidRPr="009A070E" w:rsidRDefault="00D7024B" w:rsidP="00885678">
      <w:pPr>
        <w:suppressAutoHyphens/>
        <w:rPr>
          <w:rFonts w:ascii="Times New Roman" w:hAnsi="Times New Roman" w:cs="Times New Roman"/>
          <w:spacing w:val="-3"/>
          <w:sz w:val="22"/>
          <w:szCs w:val="22"/>
        </w:rPr>
      </w:pPr>
    </w:p>
    <w:p w14:paraId="3E4F17B7"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(1)</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 xml:space="preserve">Services </w:t>
      </w:r>
      <w:r>
        <w:rPr>
          <w:rFonts w:ascii="Times New Roman" w:hAnsi="Times New Roman" w:cs="Times New Roman"/>
          <w:spacing w:val="-3"/>
          <w:sz w:val="22"/>
          <w:szCs w:val="22"/>
          <w:u w:val="single"/>
        </w:rPr>
        <w:t>I</w:t>
      </w:r>
      <w:r w:rsidRPr="009A070E">
        <w:rPr>
          <w:rFonts w:ascii="Times New Roman" w:hAnsi="Times New Roman" w:cs="Times New Roman"/>
          <w:spacing w:val="-3"/>
          <w:sz w:val="22"/>
          <w:szCs w:val="22"/>
          <w:u w:val="single"/>
        </w:rPr>
        <w:t>ncluded in the Rate</w:t>
      </w:r>
      <w:r w:rsidRPr="009A070E">
        <w:rPr>
          <w:rFonts w:ascii="Times New Roman" w:hAnsi="Times New Roman" w:cs="Times New Roman"/>
          <w:spacing w:val="-3"/>
          <w:sz w:val="22"/>
          <w:szCs w:val="22"/>
        </w:rPr>
        <w:t>.  The approved rate include</w:t>
      </w:r>
      <w:r w:rsidR="00FA6171">
        <w:rPr>
          <w:rFonts w:ascii="Times New Roman" w:hAnsi="Times New Roman" w:cs="Times New Roman"/>
          <w:spacing w:val="-3"/>
          <w:sz w:val="22"/>
          <w:szCs w:val="22"/>
        </w:rPr>
        <w:t>s</w:t>
      </w:r>
      <w:r w:rsidRPr="009A070E">
        <w:rPr>
          <w:rFonts w:ascii="Times New Roman" w:hAnsi="Times New Roman" w:cs="Times New Roman"/>
          <w:spacing w:val="-3"/>
          <w:sz w:val="22"/>
          <w:szCs w:val="22"/>
        </w:rPr>
        <w:t xml:space="preserve"> payment for all care and services that are part of the program of services of a</w:t>
      </w:r>
      <w:r w:rsidR="00196501">
        <w:rPr>
          <w:rFonts w:ascii="Times New Roman" w:hAnsi="Times New Roman" w:cs="Times New Roman"/>
          <w:spacing w:val="-3"/>
          <w:sz w:val="22"/>
          <w:szCs w:val="22"/>
        </w:rPr>
        <w:t>n eligible</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as explicitly set forth in the terms of the purchase agreement between the </w:t>
      </w:r>
      <w:r w:rsidR="00196501">
        <w:rPr>
          <w:rFonts w:ascii="Times New Roman" w:hAnsi="Times New Roman" w:cs="Times New Roman"/>
          <w:spacing w:val="-3"/>
          <w:sz w:val="22"/>
          <w:szCs w:val="22"/>
        </w:rPr>
        <w:t xml:space="preserve">eligible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and the purchasing </w:t>
      </w:r>
      <w:r>
        <w:rPr>
          <w:rFonts w:ascii="Times New Roman" w:hAnsi="Times New Roman" w:cs="Times New Roman"/>
          <w:spacing w:val="-3"/>
          <w:sz w:val="22"/>
          <w:szCs w:val="22"/>
        </w:rPr>
        <w:t>g</w:t>
      </w:r>
      <w:r w:rsidRPr="009A070E">
        <w:rPr>
          <w:rFonts w:ascii="Times New Roman" w:hAnsi="Times New Roman" w:cs="Times New Roman"/>
          <w:spacing w:val="-3"/>
          <w:sz w:val="22"/>
          <w:szCs w:val="22"/>
        </w:rPr>
        <w:t>overnmental unit(s).</w:t>
      </w:r>
    </w:p>
    <w:p w14:paraId="7B4D922E" w14:textId="77777777" w:rsidR="00D7024B" w:rsidRPr="009A070E" w:rsidRDefault="00D7024B" w:rsidP="00885678">
      <w:pPr>
        <w:suppressAutoHyphens/>
        <w:ind w:left="720"/>
        <w:rPr>
          <w:rFonts w:ascii="Times New Roman" w:hAnsi="Times New Roman" w:cs="Times New Roman"/>
          <w:spacing w:val="-3"/>
          <w:sz w:val="22"/>
          <w:szCs w:val="22"/>
        </w:rPr>
      </w:pPr>
    </w:p>
    <w:p w14:paraId="69EDF295"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(2)</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 xml:space="preserve">Reimbursement </w:t>
      </w:r>
      <w:r w:rsidR="00645933">
        <w:rPr>
          <w:rFonts w:ascii="Times New Roman" w:hAnsi="Times New Roman" w:cs="Times New Roman"/>
          <w:spacing w:val="-3"/>
          <w:sz w:val="22"/>
          <w:szCs w:val="22"/>
          <w:u w:val="single"/>
        </w:rPr>
        <w:t>a</w:t>
      </w:r>
      <w:r w:rsidRPr="009A070E">
        <w:rPr>
          <w:rFonts w:ascii="Times New Roman" w:hAnsi="Times New Roman" w:cs="Times New Roman"/>
          <w:spacing w:val="-3"/>
          <w:sz w:val="22"/>
          <w:szCs w:val="22"/>
          <w:u w:val="single"/>
        </w:rPr>
        <w:t>s Full Payment</w:t>
      </w:r>
      <w:r w:rsidRPr="009A070E">
        <w:rPr>
          <w:rFonts w:ascii="Times New Roman" w:hAnsi="Times New Roman" w:cs="Times New Roman"/>
          <w:spacing w:val="-3"/>
          <w:sz w:val="22"/>
          <w:szCs w:val="22"/>
        </w:rPr>
        <w:t xml:space="preserve">.  Each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w:t>
      </w:r>
      <w:r w:rsidR="00FA6171">
        <w:rPr>
          <w:rFonts w:ascii="Times New Roman" w:hAnsi="Times New Roman" w:cs="Times New Roman"/>
          <w:spacing w:val="-3"/>
          <w:sz w:val="22"/>
          <w:szCs w:val="22"/>
        </w:rPr>
        <w:t>must</w:t>
      </w:r>
      <w:r w:rsidRPr="009A070E">
        <w:rPr>
          <w:rFonts w:ascii="Times New Roman" w:hAnsi="Times New Roman" w:cs="Times New Roman"/>
          <w:spacing w:val="-3"/>
          <w:sz w:val="22"/>
          <w:szCs w:val="22"/>
        </w:rPr>
        <w:t xml:space="preserve">, as a condition of acceptance of payment made by any purchasing governmental units for services rendered, accept the approved program rate as full payment and discharge of all obligations for the services rendered. Payment from any other source </w:t>
      </w:r>
      <w:r w:rsidR="00196501">
        <w:rPr>
          <w:rFonts w:ascii="Times New Roman" w:hAnsi="Times New Roman" w:cs="Times New Roman"/>
          <w:spacing w:val="-3"/>
          <w:sz w:val="22"/>
          <w:szCs w:val="22"/>
        </w:rPr>
        <w:t>will be</w:t>
      </w:r>
      <w:r w:rsidR="00196501"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used to offset the amount of the purchasing governmental unit</w:t>
      </w:r>
      <w:r w:rsidR="00867A3A">
        <w:rPr>
          <w:rFonts w:ascii="Times New Roman" w:hAnsi="Times New Roman" w:cs="Times New Roman"/>
          <w:spacing w:val="-3"/>
          <w:sz w:val="22"/>
          <w:szCs w:val="22"/>
        </w:rPr>
        <w:t>’</w:t>
      </w:r>
      <w:r w:rsidRPr="009A070E">
        <w:rPr>
          <w:rFonts w:ascii="Times New Roman" w:hAnsi="Times New Roman" w:cs="Times New Roman"/>
          <w:spacing w:val="-3"/>
          <w:sz w:val="22"/>
          <w:szCs w:val="22"/>
        </w:rPr>
        <w:t xml:space="preserve">s obligation for services rendered to the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articipant. </w:t>
      </w:r>
    </w:p>
    <w:p w14:paraId="68803257" w14:textId="77777777" w:rsidR="00D7024B" w:rsidRPr="009A070E" w:rsidRDefault="00D7024B" w:rsidP="00885678">
      <w:pPr>
        <w:suppressAutoHyphens/>
        <w:ind w:left="720"/>
        <w:rPr>
          <w:rFonts w:ascii="Times New Roman" w:hAnsi="Times New Roman" w:cs="Times New Roman"/>
          <w:spacing w:val="-3"/>
          <w:sz w:val="22"/>
          <w:szCs w:val="22"/>
        </w:rPr>
      </w:pPr>
    </w:p>
    <w:p w14:paraId="1918293F"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lastRenderedPageBreak/>
        <w:t>(3)</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Payment Limitations</w:t>
      </w:r>
      <w:r w:rsidRPr="009A070E">
        <w:rPr>
          <w:rFonts w:ascii="Times New Roman" w:hAnsi="Times New Roman" w:cs="Times New Roman"/>
          <w:spacing w:val="-3"/>
          <w:sz w:val="22"/>
          <w:szCs w:val="22"/>
        </w:rPr>
        <w:t>.  No purchasing governmental unit may pay less than or more than the approved program rate</w:t>
      </w:r>
      <w:r w:rsidR="00196501">
        <w:rPr>
          <w:rFonts w:ascii="Times New Roman" w:hAnsi="Times New Roman" w:cs="Times New Roman"/>
          <w:spacing w:val="-3"/>
          <w:sz w:val="22"/>
          <w:szCs w:val="22"/>
        </w:rPr>
        <w:t>.</w:t>
      </w:r>
      <w:r>
        <w:rPr>
          <w:rFonts w:ascii="Times New Roman" w:hAnsi="Times New Roman" w:cs="Times New Roman"/>
          <w:spacing w:val="-3"/>
          <w:sz w:val="22"/>
          <w:szCs w:val="22"/>
        </w:rPr>
        <w:t xml:space="preserve"> </w:t>
      </w:r>
    </w:p>
    <w:p w14:paraId="4EF3101B" w14:textId="77777777" w:rsidR="00D7024B" w:rsidRDefault="00D7024B" w:rsidP="0064546D">
      <w:pPr>
        <w:suppressAutoHyphens/>
        <w:ind w:left="720"/>
        <w:rPr>
          <w:rFonts w:ascii="Times New Roman" w:hAnsi="Times New Roman" w:cs="Times New Roman"/>
          <w:spacing w:val="-3"/>
          <w:sz w:val="22"/>
          <w:szCs w:val="22"/>
        </w:rPr>
      </w:pPr>
    </w:p>
    <w:p w14:paraId="5DBDBAD1" w14:textId="343BA50B" w:rsidR="00D7024B" w:rsidRDefault="00D7024B" w:rsidP="005B13EF">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rPr>
        <w:t xml:space="preserve">(4) </w:t>
      </w:r>
      <w:r w:rsidR="00DD2D70">
        <w:rPr>
          <w:rFonts w:ascii="Times New Roman" w:hAnsi="Times New Roman" w:cs="Times New Roman"/>
          <w:spacing w:val="-3"/>
          <w:sz w:val="22"/>
          <w:szCs w:val="22"/>
        </w:rPr>
        <w:t xml:space="preserve"> </w:t>
      </w:r>
      <w:r w:rsidRPr="002A7423">
        <w:rPr>
          <w:rFonts w:ascii="Times New Roman" w:hAnsi="Times New Roman" w:cs="Times New Roman"/>
          <w:spacing w:val="-3"/>
          <w:sz w:val="22"/>
          <w:szCs w:val="22"/>
          <w:u w:val="single"/>
        </w:rPr>
        <w:t>Services Provided in Dukes or Nantucket County</w:t>
      </w:r>
      <w:r>
        <w:rPr>
          <w:rFonts w:ascii="Times New Roman" w:hAnsi="Times New Roman" w:cs="Times New Roman"/>
          <w:spacing w:val="-3"/>
          <w:sz w:val="22"/>
          <w:szCs w:val="22"/>
        </w:rPr>
        <w:t xml:space="preserve">.  In accordance with the provisions of </w:t>
      </w:r>
      <w:r w:rsidR="00645933">
        <w:rPr>
          <w:rFonts w:ascii="Times New Roman" w:hAnsi="Times New Roman" w:cs="Times New Roman"/>
          <w:spacing w:val="-3"/>
          <w:sz w:val="22"/>
          <w:szCs w:val="22"/>
        </w:rPr>
        <w:t xml:space="preserve"> </w:t>
      </w:r>
      <w:r w:rsidR="00196501">
        <w:rPr>
          <w:rFonts w:ascii="Times New Roman" w:hAnsi="Times New Roman" w:cs="Times New Roman"/>
          <w:spacing w:val="-3"/>
          <w:sz w:val="22"/>
          <w:szCs w:val="22"/>
        </w:rPr>
        <w:t>St. 201</w:t>
      </w:r>
      <w:r w:rsidR="009F2804">
        <w:rPr>
          <w:rFonts w:ascii="Times New Roman" w:hAnsi="Times New Roman" w:cs="Times New Roman"/>
          <w:spacing w:val="-3"/>
          <w:sz w:val="22"/>
          <w:szCs w:val="22"/>
        </w:rPr>
        <w:t>6</w:t>
      </w:r>
      <w:r w:rsidR="00196501">
        <w:rPr>
          <w:rFonts w:ascii="Times New Roman" w:hAnsi="Times New Roman" w:cs="Times New Roman"/>
          <w:spacing w:val="-3"/>
          <w:sz w:val="22"/>
          <w:szCs w:val="22"/>
        </w:rPr>
        <w:t xml:space="preserve">, </w:t>
      </w:r>
      <w:r w:rsidR="00645933">
        <w:rPr>
          <w:rFonts w:ascii="Times New Roman" w:hAnsi="Times New Roman" w:cs="Times New Roman"/>
          <w:spacing w:val="-3"/>
          <w:sz w:val="22"/>
          <w:szCs w:val="22"/>
        </w:rPr>
        <w:t xml:space="preserve">c. </w:t>
      </w:r>
      <w:r w:rsidR="009F2804">
        <w:rPr>
          <w:rFonts w:ascii="Times New Roman" w:hAnsi="Times New Roman" w:cs="Times New Roman"/>
          <w:spacing w:val="-3"/>
          <w:sz w:val="22"/>
          <w:szCs w:val="22"/>
        </w:rPr>
        <w:t>133</w:t>
      </w:r>
      <w:r>
        <w:rPr>
          <w:rFonts w:ascii="Times New Roman" w:hAnsi="Times New Roman" w:cs="Times New Roman"/>
          <w:spacing w:val="-3"/>
          <w:sz w:val="22"/>
          <w:szCs w:val="22"/>
        </w:rPr>
        <w:t xml:space="preserve">, payment for services provided in programs located in Dukes or Nantucket County </w:t>
      </w:r>
      <w:r w:rsidR="00336E00">
        <w:rPr>
          <w:rFonts w:ascii="Times New Roman" w:hAnsi="Times New Roman" w:cs="Times New Roman"/>
          <w:spacing w:val="-3"/>
          <w:sz w:val="22"/>
          <w:szCs w:val="22"/>
        </w:rPr>
        <w:t>is</w:t>
      </w:r>
      <w:r>
        <w:rPr>
          <w:rFonts w:ascii="Times New Roman" w:hAnsi="Times New Roman" w:cs="Times New Roman"/>
          <w:spacing w:val="-3"/>
          <w:sz w:val="22"/>
          <w:szCs w:val="22"/>
        </w:rPr>
        <w:t xml:space="preserve"> the rate for the service contained in 101 CMR 414.03(</w:t>
      </w:r>
      <w:r w:rsidR="005343E9">
        <w:rPr>
          <w:rFonts w:ascii="Times New Roman" w:hAnsi="Times New Roman" w:cs="Times New Roman"/>
          <w:spacing w:val="-3"/>
          <w:sz w:val="22"/>
          <w:szCs w:val="22"/>
        </w:rPr>
        <w:t>6</w:t>
      </w:r>
      <w:r>
        <w:rPr>
          <w:rFonts w:ascii="Times New Roman" w:hAnsi="Times New Roman" w:cs="Times New Roman"/>
          <w:spacing w:val="-3"/>
          <w:sz w:val="22"/>
          <w:szCs w:val="22"/>
        </w:rPr>
        <w:t xml:space="preserve">) times a factor </w:t>
      </w:r>
      <w:r w:rsidRPr="00212834">
        <w:rPr>
          <w:rFonts w:ascii="Times New Roman" w:hAnsi="Times New Roman" w:cs="Times New Roman"/>
          <w:spacing w:val="-3"/>
          <w:sz w:val="22"/>
          <w:szCs w:val="22"/>
        </w:rPr>
        <w:t>of 1.07.</w:t>
      </w:r>
    </w:p>
    <w:p w14:paraId="1D4D6DDE" w14:textId="3E7CA0EF" w:rsidR="00285D5F" w:rsidRDefault="00285D5F" w:rsidP="005B13EF">
      <w:pPr>
        <w:suppressAutoHyphens/>
        <w:ind w:left="720"/>
        <w:rPr>
          <w:rFonts w:ascii="Times New Roman" w:hAnsi="Times New Roman" w:cs="Times New Roman"/>
          <w:spacing w:val="-3"/>
          <w:sz w:val="22"/>
          <w:szCs w:val="22"/>
        </w:rPr>
      </w:pPr>
    </w:p>
    <w:p w14:paraId="1F4C9996" w14:textId="487E060D" w:rsidR="004978EE" w:rsidRDefault="004978EE" w:rsidP="004978EE">
      <w:pPr>
        <w:ind w:left="720"/>
        <w:rPr>
          <w:rFonts w:ascii="Arial" w:hAnsi="Arial" w:cs="Arial"/>
          <w:sz w:val="22"/>
          <w:szCs w:val="22"/>
        </w:rPr>
      </w:pPr>
      <w:r w:rsidRPr="004978EE">
        <w:rPr>
          <w:rFonts w:ascii="Times New Roman" w:hAnsi="Times New Roman" w:cs="Times New Roman"/>
          <w:spacing w:val="-3"/>
          <w:sz w:val="22"/>
          <w:szCs w:val="22"/>
        </w:rPr>
        <w:t xml:space="preserve">(5) </w:t>
      </w:r>
      <w:r w:rsidR="005A12BC">
        <w:rPr>
          <w:rFonts w:ascii="Times New Roman" w:hAnsi="Times New Roman" w:cs="Times New Roman"/>
          <w:spacing w:val="-3"/>
          <w:sz w:val="22"/>
          <w:szCs w:val="22"/>
        </w:rPr>
        <w:t xml:space="preserve"> </w:t>
      </w:r>
      <w:r w:rsidRPr="004978EE">
        <w:rPr>
          <w:rFonts w:ascii="Times New Roman" w:hAnsi="Times New Roman" w:cs="Times New Roman"/>
          <w:sz w:val="22"/>
          <w:szCs w:val="22"/>
          <w:u w:val="single"/>
        </w:rPr>
        <w:t>Administrative Adjustment for Extraordinary Circumstances</w:t>
      </w:r>
      <w:r w:rsidRPr="004978EE">
        <w:rPr>
          <w:rFonts w:ascii="Times New Roman" w:hAnsi="Times New Roman" w:cs="Times New Roman"/>
          <w:sz w:val="22"/>
          <w:szCs w:val="22"/>
        </w:rPr>
        <w:t>.  A method whereby, subject to availability of funds, a purchasing governmental unit may provide additional resource allocations to a qualified provider in response to unusual and unforeseen circumstances that substantially increase the cost of service delivery in ways not contemplated in the development of current rates. It must be demonstrated that such cost increases gravely threaten the stability of service provision such that client or consumer access to necessary services is at risk. The purchasing governmental unit will evaluate the need for the administrative adjustment, determine whether funding is available, and convey that information to EOHHS for review to determine the amount of any adjustment.</w:t>
      </w:r>
    </w:p>
    <w:p w14:paraId="52B4CA0D" w14:textId="77777777" w:rsidR="00D7024B" w:rsidRDefault="00D7024B" w:rsidP="005B13EF">
      <w:pPr>
        <w:suppressAutoHyphens/>
        <w:ind w:left="720"/>
        <w:rPr>
          <w:rFonts w:ascii="Times New Roman" w:hAnsi="Times New Roman" w:cs="Times New Roman"/>
          <w:spacing w:val="-3"/>
          <w:sz w:val="22"/>
          <w:szCs w:val="22"/>
        </w:rPr>
      </w:pPr>
    </w:p>
    <w:p w14:paraId="7CB844AA" w14:textId="38E8A1D8" w:rsidR="00D7024B" w:rsidRDefault="00D7024B" w:rsidP="00885678">
      <w:pPr>
        <w:suppressAutoHyphens/>
        <w:ind w:left="720"/>
        <w:rPr>
          <w:rFonts w:ascii="Times New Roman" w:hAnsi="Times New Roman" w:cs="Times New Roman"/>
          <w:sz w:val="22"/>
          <w:szCs w:val="22"/>
        </w:rPr>
      </w:pPr>
      <w:r w:rsidRPr="009A070E">
        <w:rPr>
          <w:rFonts w:ascii="Times New Roman" w:hAnsi="Times New Roman" w:cs="Times New Roman"/>
          <w:sz w:val="22"/>
          <w:szCs w:val="22"/>
        </w:rPr>
        <w:t>(</w:t>
      </w:r>
      <w:r w:rsidR="00285D5F" w:rsidRPr="005A0582">
        <w:rPr>
          <w:rFonts w:ascii="Times New Roman" w:hAnsi="Times New Roman" w:cs="Times New Roman"/>
          <w:sz w:val="22"/>
          <w:szCs w:val="22"/>
        </w:rPr>
        <w:t>6</w:t>
      </w:r>
      <w:r w:rsidRPr="005A0582">
        <w:rPr>
          <w:rFonts w:ascii="Times New Roman" w:hAnsi="Times New Roman" w:cs="Times New Roman"/>
          <w:sz w:val="22"/>
          <w:szCs w:val="22"/>
        </w:rPr>
        <w:t>)</w:t>
      </w:r>
      <w:r w:rsidRPr="009A070E">
        <w:rPr>
          <w:rFonts w:ascii="Times New Roman" w:hAnsi="Times New Roman" w:cs="Times New Roman"/>
          <w:sz w:val="22"/>
          <w:szCs w:val="22"/>
        </w:rPr>
        <w:t xml:space="preserve"> </w:t>
      </w:r>
      <w:r w:rsidR="00DD2D70">
        <w:rPr>
          <w:rFonts w:ascii="Times New Roman" w:hAnsi="Times New Roman" w:cs="Times New Roman"/>
          <w:sz w:val="22"/>
          <w:szCs w:val="22"/>
        </w:rPr>
        <w:t xml:space="preserve"> </w:t>
      </w:r>
      <w:r w:rsidRPr="009A070E">
        <w:rPr>
          <w:rFonts w:ascii="Times New Roman" w:hAnsi="Times New Roman" w:cs="Times New Roman"/>
          <w:sz w:val="22"/>
          <w:szCs w:val="22"/>
          <w:u w:val="single"/>
        </w:rPr>
        <w:t>Approved Rates</w:t>
      </w:r>
      <w:r w:rsidRPr="009A070E">
        <w:rPr>
          <w:rFonts w:ascii="Times New Roman" w:hAnsi="Times New Roman" w:cs="Times New Roman"/>
          <w:sz w:val="22"/>
          <w:szCs w:val="22"/>
        </w:rPr>
        <w:t xml:space="preserve">. </w:t>
      </w:r>
      <w:r w:rsidR="00DD2D70">
        <w:rPr>
          <w:rFonts w:ascii="Times New Roman" w:hAnsi="Times New Roman" w:cs="Times New Roman"/>
          <w:sz w:val="22"/>
          <w:szCs w:val="22"/>
        </w:rPr>
        <w:t xml:space="preserve"> </w:t>
      </w:r>
      <w:r w:rsidRPr="009A070E">
        <w:rPr>
          <w:rFonts w:ascii="Times New Roman" w:hAnsi="Times New Roman" w:cs="Times New Roman"/>
          <w:sz w:val="22"/>
          <w:szCs w:val="22"/>
        </w:rPr>
        <w:t xml:space="preserve">The approved rate </w:t>
      </w:r>
      <w:r w:rsidR="00FA6171">
        <w:rPr>
          <w:rFonts w:ascii="Times New Roman" w:hAnsi="Times New Roman" w:cs="Times New Roman"/>
          <w:sz w:val="22"/>
          <w:szCs w:val="22"/>
        </w:rPr>
        <w:t>is</w:t>
      </w:r>
      <w:r w:rsidRPr="009A070E">
        <w:rPr>
          <w:rFonts w:ascii="Times New Roman" w:hAnsi="Times New Roman" w:cs="Times New Roman"/>
          <w:sz w:val="22"/>
          <w:szCs w:val="22"/>
        </w:rPr>
        <w:t xml:space="preserve"> the lowe</w:t>
      </w:r>
      <w:r w:rsidR="00196501">
        <w:rPr>
          <w:rFonts w:ascii="Times New Roman" w:hAnsi="Times New Roman" w:cs="Times New Roman"/>
          <w:sz w:val="22"/>
          <w:szCs w:val="22"/>
        </w:rPr>
        <w:t>r</w:t>
      </w:r>
      <w:r w:rsidRPr="009A070E">
        <w:rPr>
          <w:rFonts w:ascii="Times New Roman" w:hAnsi="Times New Roman" w:cs="Times New Roman"/>
          <w:sz w:val="22"/>
          <w:szCs w:val="22"/>
        </w:rPr>
        <w:t xml:space="preserve"> of the </w:t>
      </w:r>
      <w:r>
        <w:rPr>
          <w:rFonts w:ascii="Times New Roman" w:hAnsi="Times New Roman" w:cs="Times New Roman"/>
          <w:sz w:val="22"/>
          <w:szCs w:val="22"/>
        </w:rPr>
        <w:t>p</w:t>
      </w:r>
      <w:r w:rsidRPr="009A070E">
        <w:rPr>
          <w:rFonts w:ascii="Times New Roman" w:hAnsi="Times New Roman" w:cs="Times New Roman"/>
          <w:sz w:val="22"/>
          <w:szCs w:val="22"/>
        </w:rPr>
        <w:t>rovider’s charge or amount accepted as payment from another payer or the rate listed</w:t>
      </w:r>
      <w:r w:rsidR="00196501">
        <w:rPr>
          <w:rFonts w:ascii="Times New Roman" w:hAnsi="Times New Roman" w:cs="Times New Roman"/>
          <w:sz w:val="22"/>
          <w:szCs w:val="22"/>
        </w:rPr>
        <w:t xml:space="preserve"> in 101 CMR 414.03(</w:t>
      </w:r>
      <w:r w:rsidR="005343E9">
        <w:rPr>
          <w:rFonts w:ascii="Times New Roman" w:hAnsi="Times New Roman" w:cs="Times New Roman"/>
          <w:sz w:val="22"/>
          <w:szCs w:val="22"/>
        </w:rPr>
        <w:t>6</w:t>
      </w:r>
      <w:r w:rsidR="00196501">
        <w:rPr>
          <w:rFonts w:ascii="Times New Roman" w:hAnsi="Times New Roman" w:cs="Times New Roman"/>
          <w:sz w:val="22"/>
          <w:szCs w:val="22"/>
        </w:rPr>
        <w:t>)</w:t>
      </w:r>
      <w:r>
        <w:rPr>
          <w:rFonts w:ascii="Times New Roman" w:hAnsi="Times New Roman" w:cs="Times New Roman"/>
          <w:sz w:val="22"/>
          <w:szCs w:val="22"/>
        </w:rPr>
        <w:t>.</w:t>
      </w:r>
      <w:r w:rsidRPr="009A070E">
        <w:rPr>
          <w:rFonts w:ascii="Times New Roman" w:hAnsi="Times New Roman" w:cs="Times New Roman"/>
          <w:sz w:val="22"/>
          <w:szCs w:val="22"/>
        </w:rPr>
        <w:t xml:space="preserve"> </w:t>
      </w:r>
    </w:p>
    <w:p w14:paraId="1268C8C4" w14:textId="73B3B43B" w:rsidR="00463C99" w:rsidRPr="00B927E7" w:rsidRDefault="000819E4" w:rsidP="000819E4">
      <w:pPr>
        <w:suppressAutoHyphens/>
        <w:ind w:left="1080"/>
        <w:rPr>
          <w:rFonts w:ascii="Times New Roman" w:hAnsi="Times New Roman"/>
          <w:sz w:val="22"/>
          <w:szCs w:val="22"/>
        </w:rPr>
      </w:pPr>
      <w:r>
        <w:rPr>
          <w:rFonts w:ascii="Times New Roman" w:hAnsi="Times New Roman"/>
          <w:sz w:val="22"/>
          <w:szCs w:val="22"/>
        </w:rPr>
        <w:t xml:space="preserve">(a)  </w:t>
      </w:r>
      <w:r w:rsidR="00BB4F2A" w:rsidRPr="00B927E7">
        <w:rPr>
          <w:rFonts w:ascii="Times New Roman" w:hAnsi="Times New Roman"/>
          <w:sz w:val="22"/>
          <w:szCs w:val="22"/>
          <w:u w:val="single"/>
        </w:rPr>
        <w:t>Family Support Services</w:t>
      </w:r>
      <w:r w:rsidR="00BB4F2A" w:rsidRPr="00B927E7">
        <w:rPr>
          <w:rFonts w:ascii="Times New Roman" w:hAnsi="Times New Roman"/>
          <w:sz w:val="22"/>
          <w:szCs w:val="22"/>
        </w:rPr>
        <w:t>.</w:t>
      </w:r>
    </w:p>
    <w:p w14:paraId="442F15D5" w14:textId="77777777" w:rsidR="00D52EE5" w:rsidRDefault="00D52EE5" w:rsidP="00B927E7">
      <w:pPr>
        <w:suppressAutoHyphens/>
        <w:ind w:left="1080"/>
        <w:rPr>
          <w:rFonts w:ascii="Times New Roman" w:hAnsi="Times New Roman" w:cs="Times New Roman"/>
          <w:spacing w:val="-3"/>
          <w:sz w:val="22"/>
          <w:szCs w:val="22"/>
          <w:u w:val="single"/>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65"/>
        <w:gridCol w:w="1170"/>
        <w:gridCol w:w="1620"/>
        <w:gridCol w:w="1800"/>
      </w:tblGrid>
      <w:tr w:rsidR="00E50AEB" w:rsidRPr="00873069" w14:paraId="4BFED93E" w14:textId="77777777" w:rsidTr="00425563">
        <w:trPr>
          <w:cantSplit/>
          <w:trHeight w:val="288"/>
          <w:tblHeader/>
          <w:jc w:val="center"/>
        </w:trPr>
        <w:tc>
          <w:tcPr>
            <w:tcW w:w="4765" w:type="dxa"/>
            <w:tcMar>
              <w:top w:w="0" w:type="dxa"/>
              <w:left w:w="108" w:type="dxa"/>
              <w:bottom w:w="0" w:type="dxa"/>
              <w:right w:w="108" w:type="dxa"/>
            </w:tcMar>
            <w:vAlign w:val="center"/>
            <w:hideMark/>
          </w:tcPr>
          <w:p w14:paraId="5D6571C1" w14:textId="77777777" w:rsidR="005311A6" w:rsidRPr="00815EE8" w:rsidRDefault="005311A6" w:rsidP="00564D9F">
            <w:pPr>
              <w:jc w:val="center"/>
              <w:rPr>
                <w:rFonts w:ascii="Times New Roman" w:eastAsiaTheme="minorHAnsi" w:hAnsi="Times New Roman" w:cs="Times New Roman"/>
                <w:b/>
                <w:bCs/>
                <w:iCs/>
                <w:color w:val="000000"/>
                <w:sz w:val="22"/>
                <w:szCs w:val="22"/>
              </w:rPr>
            </w:pPr>
            <w:r w:rsidRPr="00815EE8">
              <w:rPr>
                <w:rFonts w:ascii="Times New Roman" w:eastAsiaTheme="minorHAnsi" w:hAnsi="Times New Roman" w:cs="Times New Roman"/>
                <w:b/>
                <w:bCs/>
                <w:iCs/>
                <w:color w:val="000000"/>
                <w:sz w:val="22"/>
                <w:szCs w:val="22"/>
              </w:rPr>
              <w:t>Service</w:t>
            </w:r>
          </w:p>
        </w:tc>
        <w:tc>
          <w:tcPr>
            <w:tcW w:w="1170" w:type="dxa"/>
            <w:tcMar>
              <w:top w:w="0" w:type="dxa"/>
              <w:left w:w="108" w:type="dxa"/>
              <w:bottom w:w="0" w:type="dxa"/>
              <w:right w:w="108" w:type="dxa"/>
            </w:tcMar>
            <w:vAlign w:val="center"/>
            <w:hideMark/>
          </w:tcPr>
          <w:p w14:paraId="17C9F01A" w14:textId="77777777" w:rsidR="005311A6" w:rsidRPr="00815EE8" w:rsidRDefault="005311A6" w:rsidP="00564D9F">
            <w:pPr>
              <w:jc w:val="center"/>
              <w:rPr>
                <w:rFonts w:ascii="Times New Roman" w:eastAsiaTheme="minorHAnsi" w:hAnsi="Times New Roman" w:cs="Times New Roman"/>
                <w:b/>
                <w:bCs/>
                <w:iCs/>
                <w:color w:val="000000"/>
                <w:sz w:val="22"/>
                <w:szCs w:val="22"/>
              </w:rPr>
            </w:pPr>
            <w:r w:rsidRPr="00815EE8">
              <w:rPr>
                <w:rFonts w:ascii="Times New Roman" w:eastAsiaTheme="minorHAnsi" w:hAnsi="Times New Roman" w:cs="Times New Roman"/>
                <w:b/>
                <w:bCs/>
                <w:iCs/>
                <w:color w:val="000000"/>
                <w:sz w:val="22"/>
                <w:szCs w:val="22"/>
              </w:rPr>
              <w:t>Center Size</w:t>
            </w:r>
          </w:p>
        </w:tc>
        <w:tc>
          <w:tcPr>
            <w:tcW w:w="1620" w:type="dxa"/>
            <w:tcMar>
              <w:top w:w="0" w:type="dxa"/>
              <w:left w:w="108" w:type="dxa"/>
              <w:bottom w:w="0" w:type="dxa"/>
              <w:right w:w="108" w:type="dxa"/>
            </w:tcMar>
            <w:vAlign w:val="center"/>
            <w:hideMark/>
          </w:tcPr>
          <w:p w14:paraId="390CDA01" w14:textId="77777777" w:rsidR="005311A6" w:rsidRPr="00815EE8" w:rsidRDefault="005311A6" w:rsidP="00564D9F">
            <w:pPr>
              <w:jc w:val="center"/>
              <w:rPr>
                <w:rFonts w:ascii="Times New Roman" w:eastAsiaTheme="minorHAnsi" w:hAnsi="Times New Roman" w:cs="Times New Roman"/>
                <w:b/>
                <w:bCs/>
                <w:iCs/>
                <w:color w:val="000000"/>
                <w:sz w:val="22"/>
                <w:szCs w:val="22"/>
              </w:rPr>
            </w:pPr>
            <w:r w:rsidRPr="00815EE8">
              <w:rPr>
                <w:rFonts w:ascii="Times New Roman" w:eastAsiaTheme="minorHAnsi" w:hAnsi="Times New Roman" w:cs="Times New Roman"/>
                <w:b/>
                <w:bCs/>
                <w:iCs/>
                <w:color w:val="000000"/>
                <w:sz w:val="22"/>
                <w:szCs w:val="22"/>
              </w:rPr>
              <w:t>Unit of Service</w:t>
            </w:r>
          </w:p>
        </w:tc>
        <w:tc>
          <w:tcPr>
            <w:tcW w:w="1800" w:type="dxa"/>
            <w:tcMar>
              <w:top w:w="0" w:type="dxa"/>
              <w:left w:w="108" w:type="dxa"/>
              <w:bottom w:w="0" w:type="dxa"/>
              <w:right w:w="108" w:type="dxa"/>
            </w:tcMar>
            <w:vAlign w:val="center"/>
            <w:hideMark/>
          </w:tcPr>
          <w:p w14:paraId="3D1439EC" w14:textId="77777777" w:rsidR="005311A6" w:rsidRPr="00815EE8" w:rsidRDefault="005311A6" w:rsidP="00564D9F">
            <w:pPr>
              <w:jc w:val="center"/>
              <w:rPr>
                <w:rFonts w:ascii="Times New Roman" w:eastAsiaTheme="minorHAnsi" w:hAnsi="Times New Roman" w:cs="Times New Roman"/>
                <w:b/>
                <w:bCs/>
                <w:iCs/>
                <w:color w:val="000000"/>
                <w:sz w:val="22"/>
                <w:szCs w:val="22"/>
              </w:rPr>
            </w:pPr>
            <w:r w:rsidRPr="00815EE8">
              <w:rPr>
                <w:rFonts w:ascii="Times New Roman" w:eastAsiaTheme="minorHAnsi" w:hAnsi="Times New Roman" w:cs="Times New Roman"/>
                <w:b/>
                <w:bCs/>
                <w:iCs/>
                <w:color w:val="000000"/>
                <w:sz w:val="22"/>
                <w:szCs w:val="22"/>
              </w:rPr>
              <w:t>Agency Rate</w:t>
            </w:r>
          </w:p>
        </w:tc>
      </w:tr>
      <w:tr w:rsidR="00E50AEB" w:rsidRPr="00873069" w14:paraId="15F93EFA" w14:textId="77777777" w:rsidTr="00425563">
        <w:trPr>
          <w:trHeight w:val="300"/>
          <w:jc w:val="center"/>
        </w:trPr>
        <w:tc>
          <w:tcPr>
            <w:tcW w:w="4765" w:type="dxa"/>
            <w:tcMar>
              <w:top w:w="0" w:type="dxa"/>
              <w:left w:w="108" w:type="dxa"/>
              <w:bottom w:w="0" w:type="dxa"/>
              <w:right w:w="108" w:type="dxa"/>
            </w:tcMar>
            <w:vAlign w:val="center"/>
            <w:hideMark/>
          </w:tcPr>
          <w:p w14:paraId="0AE0F672" w14:textId="77777777" w:rsidR="005311A6" w:rsidRPr="0050003E" w:rsidRDefault="005311A6">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Adolescent Support Network</w:t>
            </w:r>
          </w:p>
        </w:tc>
        <w:tc>
          <w:tcPr>
            <w:tcW w:w="1170" w:type="dxa"/>
            <w:tcMar>
              <w:top w:w="0" w:type="dxa"/>
              <w:left w:w="108" w:type="dxa"/>
              <w:bottom w:w="0" w:type="dxa"/>
              <w:right w:w="108" w:type="dxa"/>
            </w:tcMar>
            <w:vAlign w:val="center"/>
            <w:hideMark/>
          </w:tcPr>
          <w:p w14:paraId="735B1B7F" w14:textId="36DCFD3C" w:rsidR="005311A6" w:rsidRPr="00507B6A" w:rsidRDefault="005311A6"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 </w:t>
            </w:r>
            <w:r w:rsidR="00E96D73" w:rsidRPr="00507B6A">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93ADE29"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Enrolled day</w:t>
            </w:r>
          </w:p>
        </w:tc>
        <w:tc>
          <w:tcPr>
            <w:tcW w:w="1800" w:type="dxa"/>
            <w:tcMar>
              <w:top w:w="0" w:type="dxa"/>
              <w:left w:w="108" w:type="dxa"/>
              <w:bottom w:w="0" w:type="dxa"/>
              <w:right w:w="108" w:type="dxa"/>
            </w:tcMar>
            <w:vAlign w:val="center"/>
            <w:hideMark/>
          </w:tcPr>
          <w:p w14:paraId="32698AA9" w14:textId="5DAB9574" w:rsidR="005311A6" w:rsidRPr="0050003E" w:rsidRDefault="005311A6" w:rsidP="00D0751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6F4050">
              <w:rPr>
                <w:rFonts w:ascii="Times New Roman" w:eastAsiaTheme="minorHAnsi" w:hAnsi="Times New Roman" w:cs="Times New Roman"/>
                <w:color w:val="000000"/>
                <w:sz w:val="22"/>
                <w:szCs w:val="22"/>
              </w:rPr>
              <w:t>31.88</w:t>
            </w:r>
          </w:p>
        </w:tc>
      </w:tr>
      <w:tr w:rsidR="00E50AEB" w:rsidRPr="00873069" w14:paraId="037688BB" w14:textId="77777777" w:rsidTr="00425563">
        <w:trPr>
          <w:trHeight w:val="300"/>
          <w:jc w:val="center"/>
        </w:trPr>
        <w:tc>
          <w:tcPr>
            <w:tcW w:w="4765" w:type="dxa"/>
            <w:tcMar>
              <w:top w:w="0" w:type="dxa"/>
              <w:left w:w="108" w:type="dxa"/>
              <w:bottom w:w="0" w:type="dxa"/>
              <w:right w:w="108" w:type="dxa"/>
            </w:tcMar>
            <w:vAlign w:val="bottom"/>
          </w:tcPr>
          <w:p w14:paraId="15F1BE89" w14:textId="77777777" w:rsidR="005311A6" w:rsidRPr="0050003E" w:rsidRDefault="005311A6" w:rsidP="00664592">
            <w:pP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Adult Companion</w:t>
            </w:r>
          </w:p>
        </w:tc>
        <w:tc>
          <w:tcPr>
            <w:tcW w:w="1170" w:type="dxa"/>
            <w:tcMar>
              <w:top w:w="0" w:type="dxa"/>
              <w:left w:w="108" w:type="dxa"/>
              <w:bottom w:w="0" w:type="dxa"/>
              <w:right w:w="108" w:type="dxa"/>
            </w:tcMar>
            <w:vAlign w:val="center"/>
          </w:tcPr>
          <w:p w14:paraId="76274CB5" w14:textId="785C9B96" w:rsidR="005311A6" w:rsidRPr="00507B6A" w:rsidRDefault="00E96D73"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5CB6ABC5" w14:textId="77777777" w:rsidR="005311A6" w:rsidRPr="0050003E" w:rsidRDefault="005311A6"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tcPr>
          <w:p w14:paraId="66E893AF" w14:textId="1A915E7B" w:rsidR="005311A6" w:rsidRDefault="005311A6" w:rsidP="00CB758E">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6F4050">
              <w:rPr>
                <w:rFonts w:ascii="Times New Roman" w:eastAsiaTheme="minorHAnsi" w:hAnsi="Times New Roman" w:cs="Times New Roman"/>
                <w:color w:val="000000"/>
                <w:sz w:val="22"/>
                <w:szCs w:val="22"/>
              </w:rPr>
              <w:t>10.70</w:t>
            </w:r>
          </w:p>
        </w:tc>
      </w:tr>
      <w:tr w:rsidR="00E50AEB" w:rsidRPr="00873069" w14:paraId="36490C45" w14:textId="77777777" w:rsidTr="00425563">
        <w:trPr>
          <w:trHeight w:val="300"/>
          <w:jc w:val="center"/>
        </w:trPr>
        <w:tc>
          <w:tcPr>
            <w:tcW w:w="4765" w:type="dxa"/>
            <w:tcMar>
              <w:top w:w="0" w:type="dxa"/>
              <w:left w:w="108" w:type="dxa"/>
              <w:bottom w:w="0" w:type="dxa"/>
              <w:right w:w="108" w:type="dxa"/>
            </w:tcMar>
            <w:vAlign w:val="bottom"/>
            <w:hideMark/>
          </w:tcPr>
          <w:p w14:paraId="75680D7A"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Adult Companion Group Services Group of 2</w:t>
            </w:r>
          </w:p>
        </w:tc>
        <w:tc>
          <w:tcPr>
            <w:tcW w:w="1170" w:type="dxa"/>
            <w:tcMar>
              <w:top w:w="0" w:type="dxa"/>
              <w:left w:w="108" w:type="dxa"/>
              <w:bottom w:w="0" w:type="dxa"/>
              <w:right w:w="108" w:type="dxa"/>
            </w:tcMar>
            <w:vAlign w:val="center"/>
            <w:hideMark/>
          </w:tcPr>
          <w:p w14:paraId="33D9ED38" w14:textId="0CC52AA4" w:rsidR="005311A6" w:rsidRPr="00507B6A" w:rsidRDefault="00E96D73"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w:t>
            </w:r>
            <w:r w:rsidR="005311A6" w:rsidRPr="00507B6A">
              <w:rPr>
                <w:rFonts w:ascii="Times New Roman" w:eastAsiaTheme="minorHAnsi" w:hAnsi="Times New Roman" w:cs="Times New Roman"/>
                <w:color w:val="000000"/>
                <w:sz w:val="22"/>
                <w:szCs w:val="22"/>
              </w:rPr>
              <w:t> </w:t>
            </w:r>
          </w:p>
        </w:tc>
        <w:tc>
          <w:tcPr>
            <w:tcW w:w="1620" w:type="dxa"/>
            <w:tcMar>
              <w:top w:w="0" w:type="dxa"/>
              <w:left w:w="108" w:type="dxa"/>
              <w:bottom w:w="0" w:type="dxa"/>
              <w:right w:w="108" w:type="dxa"/>
            </w:tcMar>
            <w:vAlign w:val="center"/>
            <w:hideMark/>
          </w:tcPr>
          <w:p w14:paraId="4A6E4666"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038F94B8" w14:textId="55E25845" w:rsidR="005311A6" w:rsidRPr="0050003E" w:rsidRDefault="005311A6" w:rsidP="00CB758E">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6F4050">
              <w:rPr>
                <w:rFonts w:ascii="Times New Roman" w:eastAsiaTheme="minorHAnsi" w:hAnsi="Times New Roman" w:cs="Times New Roman"/>
                <w:color w:val="000000"/>
                <w:sz w:val="22"/>
                <w:szCs w:val="22"/>
              </w:rPr>
              <w:t>5.35</w:t>
            </w:r>
            <w:r w:rsidRPr="0050003E">
              <w:rPr>
                <w:rFonts w:ascii="Times New Roman" w:eastAsiaTheme="minorHAnsi" w:hAnsi="Times New Roman" w:cs="Times New Roman"/>
                <w:color w:val="000000"/>
                <w:sz w:val="22"/>
                <w:szCs w:val="22"/>
              </w:rPr>
              <w:t xml:space="preserve"> </w:t>
            </w:r>
          </w:p>
        </w:tc>
      </w:tr>
      <w:tr w:rsidR="00E50AEB" w:rsidRPr="00873069" w14:paraId="72AD867C" w14:textId="77777777" w:rsidTr="00425563">
        <w:trPr>
          <w:trHeight w:val="300"/>
          <w:jc w:val="center"/>
        </w:trPr>
        <w:tc>
          <w:tcPr>
            <w:tcW w:w="4765" w:type="dxa"/>
            <w:tcMar>
              <w:top w:w="0" w:type="dxa"/>
              <w:left w:w="108" w:type="dxa"/>
              <w:bottom w:w="0" w:type="dxa"/>
              <w:right w:w="108" w:type="dxa"/>
            </w:tcMar>
            <w:vAlign w:val="bottom"/>
            <w:hideMark/>
          </w:tcPr>
          <w:p w14:paraId="2B687A1A"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Adult Companion Group Services Group of 3</w:t>
            </w:r>
          </w:p>
        </w:tc>
        <w:tc>
          <w:tcPr>
            <w:tcW w:w="1170" w:type="dxa"/>
            <w:tcMar>
              <w:top w:w="0" w:type="dxa"/>
              <w:left w:w="108" w:type="dxa"/>
              <w:bottom w:w="0" w:type="dxa"/>
              <w:right w:w="108" w:type="dxa"/>
            </w:tcMar>
            <w:vAlign w:val="center"/>
            <w:hideMark/>
          </w:tcPr>
          <w:p w14:paraId="6220F26A" w14:textId="31557BD7" w:rsidR="005311A6" w:rsidRPr="00507B6A" w:rsidRDefault="00E96D73"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w:t>
            </w:r>
            <w:r w:rsidR="005311A6" w:rsidRPr="00507B6A">
              <w:rPr>
                <w:rFonts w:ascii="Times New Roman" w:eastAsiaTheme="minorHAnsi" w:hAnsi="Times New Roman" w:cs="Times New Roman"/>
                <w:color w:val="000000"/>
                <w:sz w:val="22"/>
                <w:szCs w:val="22"/>
              </w:rPr>
              <w:t> </w:t>
            </w:r>
          </w:p>
        </w:tc>
        <w:tc>
          <w:tcPr>
            <w:tcW w:w="1620" w:type="dxa"/>
            <w:tcMar>
              <w:top w:w="0" w:type="dxa"/>
              <w:left w:w="108" w:type="dxa"/>
              <w:bottom w:w="0" w:type="dxa"/>
              <w:right w:w="108" w:type="dxa"/>
            </w:tcMar>
            <w:vAlign w:val="center"/>
            <w:hideMark/>
          </w:tcPr>
          <w:p w14:paraId="2500A47A"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24B2993D" w14:textId="676122C2" w:rsidR="005311A6" w:rsidRPr="0050003E" w:rsidRDefault="005311A6" w:rsidP="00CB758E">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436310">
              <w:rPr>
                <w:rFonts w:ascii="Times New Roman" w:eastAsiaTheme="minorHAnsi" w:hAnsi="Times New Roman" w:cs="Times New Roman"/>
                <w:color w:val="000000"/>
                <w:sz w:val="22"/>
                <w:szCs w:val="22"/>
              </w:rPr>
              <w:t>3.</w:t>
            </w:r>
            <w:r w:rsidR="006F4050">
              <w:rPr>
                <w:rFonts w:ascii="Times New Roman" w:eastAsiaTheme="minorHAnsi" w:hAnsi="Times New Roman" w:cs="Times New Roman"/>
                <w:color w:val="000000"/>
                <w:sz w:val="22"/>
                <w:szCs w:val="22"/>
              </w:rPr>
              <w:t>57</w:t>
            </w:r>
          </w:p>
        </w:tc>
      </w:tr>
      <w:tr w:rsidR="00E50AEB" w:rsidRPr="00873069" w14:paraId="3297B6D5" w14:textId="77777777" w:rsidTr="00425563">
        <w:trPr>
          <w:trHeight w:val="300"/>
          <w:jc w:val="center"/>
        </w:trPr>
        <w:tc>
          <w:tcPr>
            <w:tcW w:w="4765" w:type="dxa"/>
            <w:tcMar>
              <w:top w:w="0" w:type="dxa"/>
              <w:left w:w="108" w:type="dxa"/>
              <w:bottom w:w="0" w:type="dxa"/>
              <w:right w:w="108" w:type="dxa"/>
            </w:tcMar>
            <w:vAlign w:val="bottom"/>
            <w:hideMark/>
          </w:tcPr>
          <w:p w14:paraId="060D2E46"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After-school Respite</w:t>
            </w:r>
          </w:p>
        </w:tc>
        <w:tc>
          <w:tcPr>
            <w:tcW w:w="1170" w:type="dxa"/>
            <w:tcMar>
              <w:top w:w="0" w:type="dxa"/>
              <w:left w:w="108" w:type="dxa"/>
              <w:bottom w:w="0" w:type="dxa"/>
              <w:right w:w="108" w:type="dxa"/>
            </w:tcMar>
            <w:vAlign w:val="center"/>
            <w:hideMark/>
          </w:tcPr>
          <w:p w14:paraId="42B4E435" w14:textId="3545EFD9" w:rsidR="005311A6" w:rsidRPr="00507B6A" w:rsidRDefault="00E96D73"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w:t>
            </w:r>
            <w:r w:rsidR="005311A6" w:rsidRPr="00507B6A">
              <w:rPr>
                <w:rFonts w:ascii="Times New Roman" w:eastAsiaTheme="minorHAnsi" w:hAnsi="Times New Roman" w:cs="Times New Roman"/>
                <w:color w:val="000000"/>
                <w:sz w:val="22"/>
                <w:szCs w:val="22"/>
              </w:rPr>
              <w:t> </w:t>
            </w:r>
          </w:p>
        </w:tc>
        <w:tc>
          <w:tcPr>
            <w:tcW w:w="1620" w:type="dxa"/>
            <w:tcMar>
              <w:top w:w="0" w:type="dxa"/>
              <w:left w:w="108" w:type="dxa"/>
              <w:bottom w:w="0" w:type="dxa"/>
              <w:right w:w="108" w:type="dxa"/>
            </w:tcMar>
            <w:vAlign w:val="center"/>
            <w:hideMark/>
          </w:tcPr>
          <w:p w14:paraId="30A3A89C" w14:textId="77777777" w:rsidR="005311A6" w:rsidRPr="00E05B0C" w:rsidRDefault="005311A6" w:rsidP="00664592">
            <w:pPr>
              <w:jc w:val="center"/>
              <w:rPr>
                <w:rFonts w:ascii="Times New Roman" w:eastAsiaTheme="minorHAnsi" w:hAnsi="Times New Roman" w:cs="Times New Roman"/>
                <w:color w:val="000000"/>
                <w:sz w:val="22"/>
                <w:szCs w:val="22"/>
              </w:rPr>
            </w:pPr>
            <w:r w:rsidRPr="00E05B0C">
              <w:rPr>
                <w:rFonts w:ascii="Times New Roman" w:eastAsiaTheme="minorHAnsi" w:hAnsi="Times New Roman" w:cs="Times New Roman"/>
                <w:color w:val="000000"/>
                <w:sz w:val="22"/>
                <w:szCs w:val="22"/>
              </w:rPr>
              <w:t xml:space="preserve">Half day  </w:t>
            </w:r>
          </w:p>
        </w:tc>
        <w:tc>
          <w:tcPr>
            <w:tcW w:w="1800" w:type="dxa"/>
            <w:tcMar>
              <w:top w:w="0" w:type="dxa"/>
              <w:left w:w="108" w:type="dxa"/>
              <w:bottom w:w="0" w:type="dxa"/>
              <w:right w:w="108" w:type="dxa"/>
            </w:tcMar>
            <w:vAlign w:val="center"/>
            <w:hideMark/>
          </w:tcPr>
          <w:p w14:paraId="11883CF8" w14:textId="147F6890" w:rsidR="005311A6" w:rsidRPr="0050003E" w:rsidRDefault="005311A6" w:rsidP="00D0751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34097D">
              <w:rPr>
                <w:rFonts w:ascii="Times New Roman" w:eastAsiaTheme="minorHAnsi" w:hAnsi="Times New Roman" w:cs="Times New Roman"/>
                <w:color w:val="000000"/>
                <w:sz w:val="22"/>
                <w:szCs w:val="22"/>
              </w:rPr>
              <w:t>68.40</w:t>
            </w:r>
          </w:p>
        </w:tc>
      </w:tr>
      <w:tr w:rsidR="00E50AEB" w:rsidRPr="00873069" w14:paraId="77F4A7C1" w14:textId="77777777" w:rsidTr="00425563">
        <w:trPr>
          <w:trHeight w:val="300"/>
          <w:jc w:val="center"/>
        </w:trPr>
        <w:tc>
          <w:tcPr>
            <w:tcW w:w="4765" w:type="dxa"/>
            <w:tcMar>
              <w:top w:w="0" w:type="dxa"/>
              <w:left w:w="108" w:type="dxa"/>
              <w:bottom w:w="0" w:type="dxa"/>
              <w:right w:w="108" w:type="dxa"/>
            </w:tcMar>
            <w:vAlign w:val="bottom"/>
            <w:hideMark/>
          </w:tcPr>
          <w:p w14:paraId="014DE0D3"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After-school Respite</w:t>
            </w:r>
          </w:p>
        </w:tc>
        <w:tc>
          <w:tcPr>
            <w:tcW w:w="1170" w:type="dxa"/>
            <w:tcMar>
              <w:top w:w="0" w:type="dxa"/>
              <w:left w:w="108" w:type="dxa"/>
              <w:bottom w:w="0" w:type="dxa"/>
              <w:right w:w="108" w:type="dxa"/>
            </w:tcMar>
            <w:vAlign w:val="center"/>
            <w:hideMark/>
          </w:tcPr>
          <w:p w14:paraId="23B6B128" w14:textId="5E3461FF" w:rsidR="005311A6" w:rsidRPr="00507B6A" w:rsidRDefault="005311A6"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 </w:t>
            </w:r>
            <w:r w:rsidR="00E96D73" w:rsidRPr="00507B6A">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2B70F58" w14:textId="77777777" w:rsidR="005311A6" w:rsidRPr="00E05B0C" w:rsidRDefault="005311A6" w:rsidP="00664592">
            <w:pPr>
              <w:jc w:val="center"/>
              <w:rPr>
                <w:rFonts w:ascii="Times New Roman" w:eastAsiaTheme="minorHAnsi" w:hAnsi="Times New Roman" w:cs="Times New Roman"/>
                <w:color w:val="000000"/>
                <w:sz w:val="22"/>
                <w:szCs w:val="22"/>
              </w:rPr>
            </w:pPr>
            <w:r w:rsidRPr="00E05B0C">
              <w:rPr>
                <w:rFonts w:ascii="Times New Roman" w:eastAsiaTheme="minorHAnsi" w:hAnsi="Times New Roman" w:cs="Times New Roman"/>
                <w:color w:val="000000"/>
                <w:sz w:val="22"/>
                <w:szCs w:val="22"/>
              </w:rPr>
              <w:t xml:space="preserve">Full day  </w:t>
            </w:r>
          </w:p>
        </w:tc>
        <w:tc>
          <w:tcPr>
            <w:tcW w:w="1800" w:type="dxa"/>
            <w:tcMar>
              <w:top w:w="0" w:type="dxa"/>
              <w:left w:w="108" w:type="dxa"/>
              <w:bottom w:w="0" w:type="dxa"/>
              <w:right w:w="108" w:type="dxa"/>
            </w:tcMar>
            <w:vAlign w:val="center"/>
            <w:hideMark/>
          </w:tcPr>
          <w:p w14:paraId="33D470B5" w14:textId="76DB07FE" w:rsidR="005311A6" w:rsidRPr="0050003E" w:rsidRDefault="005311A6" w:rsidP="00D0751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34097D">
              <w:rPr>
                <w:rFonts w:ascii="Times New Roman" w:eastAsiaTheme="minorHAnsi" w:hAnsi="Times New Roman" w:cs="Times New Roman"/>
                <w:color w:val="000000"/>
                <w:sz w:val="22"/>
                <w:szCs w:val="22"/>
              </w:rPr>
              <w:t>118.65</w:t>
            </w:r>
          </w:p>
        </w:tc>
      </w:tr>
      <w:tr w:rsidR="006F4050" w:rsidRPr="00873069" w14:paraId="36DBC182" w14:textId="77777777" w:rsidTr="00B927E7">
        <w:trPr>
          <w:trHeight w:val="300"/>
          <w:jc w:val="center"/>
        </w:trPr>
        <w:tc>
          <w:tcPr>
            <w:tcW w:w="4765" w:type="dxa"/>
            <w:tcMar>
              <w:top w:w="0" w:type="dxa"/>
              <w:left w:w="108" w:type="dxa"/>
              <w:bottom w:w="0" w:type="dxa"/>
              <w:right w:w="108" w:type="dxa"/>
            </w:tcMar>
            <w:vAlign w:val="bottom"/>
            <w:hideMark/>
          </w:tcPr>
          <w:p w14:paraId="7FD4910E"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8CDCAF0"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0.5</w:t>
            </w:r>
          </w:p>
        </w:tc>
        <w:tc>
          <w:tcPr>
            <w:tcW w:w="1620" w:type="dxa"/>
            <w:tcMar>
              <w:top w:w="0" w:type="dxa"/>
              <w:left w:w="108" w:type="dxa"/>
              <w:bottom w:w="0" w:type="dxa"/>
              <w:right w:w="108" w:type="dxa"/>
            </w:tcMar>
            <w:vAlign w:val="center"/>
            <w:hideMark/>
          </w:tcPr>
          <w:p w14:paraId="29EF0E9D"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3106411" w14:textId="4BCE9781"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$6,480.73 </w:t>
            </w:r>
          </w:p>
        </w:tc>
      </w:tr>
      <w:tr w:rsidR="006F4050" w:rsidRPr="00873069" w14:paraId="3E0C3D5A" w14:textId="77777777" w:rsidTr="00B927E7">
        <w:trPr>
          <w:trHeight w:val="300"/>
          <w:jc w:val="center"/>
        </w:trPr>
        <w:tc>
          <w:tcPr>
            <w:tcW w:w="4765" w:type="dxa"/>
            <w:tcMar>
              <w:top w:w="0" w:type="dxa"/>
              <w:left w:w="108" w:type="dxa"/>
              <w:bottom w:w="0" w:type="dxa"/>
              <w:right w:w="108" w:type="dxa"/>
            </w:tcMar>
            <w:vAlign w:val="bottom"/>
            <w:hideMark/>
          </w:tcPr>
          <w:p w14:paraId="279B7032"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12BEB1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w:t>
            </w:r>
          </w:p>
        </w:tc>
        <w:tc>
          <w:tcPr>
            <w:tcW w:w="1620" w:type="dxa"/>
            <w:tcMar>
              <w:top w:w="0" w:type="dxa"/>
              <w:left w:w="108" w:type="dxa"/>
              <w:bottom w:w="0" w:type="dxa"/>
              <w:right w:w="108" w:type="dxa"/>
            </w:tcMar>
            <w:vAlign w:val="center"/>
            <w:hideMark/>
          </w:tcPr>
          <w:p w14:paraId="5CE651F4"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0AE2E8DE" w14:textId="4F970FFF"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$12,961.46 </w:t>
            </w:r>
          </w:p>
        </w:tc>
      </w:tr>
      <w:tr w:rsidR="006F4050" w:rsidRPr="00873069" w14:paraId="0CC3273F" w14:textId="77777777" w:rsidTr="00B927E7">
        <w:trPr>
          <w:trHeight w:val="300"/>
          <w:jc w:val="center"/>
        </w:trPr>
        <w:tc>
          <w:tcPr>
            <w:tcW w:w="4765" w:type="dxa"/>
            <w:tcMar>
              <w:top w:w="0" w:type="dxa"/>
              <w:left w:w="108" w:type="dxa"/>
              <w:bottom w:w="0" w:type="dxa"/>
              <w:right w:w="108" w:type="dxa"/>
            </w:tcMar>
            <w:vAlign w:val="bottom"/>
            <w:hideMark/>
          </w:tcPr>
          <w:p w14:paraId="769A8214"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207D380C"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w:t>
            </w:r>
          </w:p>
        </w:tc>
        <w:tc>
          <w:tcPr>
            <w:tcW w:w="1620" w:type="dxa"/>
            <w:tcMar>
              <w:top w:w="0" w:type="dxa"/>
              <w:left w:w="108" w:type="dxa"/>
              <w:bottom w:w="0" w:type="dxa"/>
              <w:right w:w="108" w:type="dxa"/>
            </w:tcMar>
            <w:vAlign w:val="center"/>
            <w:hideMark/>
          </w:tcPr>
          <w:p w14:paraId="7EDBE4B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4E2682B" w14:textId="714D8532"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$19,442.20 </w:t>
            </w:r>
          </w:p>
        </w:tc>
      </w:tr>
      <w:tr w:rsidR="006F4050" w:rsidRPr="00873069" w14:paraId="49E8A09F" w14:textId="77777777" w:rsidTr="00B927E7">
        <w:trPr>
          <w:trHeight w:val="300"/>
          <w:jc w:val="center"/>
        </w:trPr>
        <w:tc>
          <w:tcPr>
            <w:tcW w:w="4765" w:type="dxa"/>
            <w:tcMar>
              <w:top w:w="0" w:type="dxa"/>
              <w:left w:w="108" w:type="dxa"/>
              <w:bottom w:w="0" w:type="dxa"/>
              <w:right w:w="108" w:type="dxa"/>
            </w:tcMar>
            <w:vAlign w:val="bottom"/>
            <w:hideMark/>
          </w:tcPr>
          <w:p w14:paraId="35C54566"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6C0425A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2</w:t>
            </w:r>
          </w:p>
        </w:tc>
        <w:tc>
          <w:tcPr>
            <w:tcW w:w="1620" w:type="dxa"/>
            <w:tcMar>
              <w:top w:w="0" w:type="dxa"/>
              <w:left w:w="108" w:type="dxa"/>
              <w:bottom w:w="0" w:type="dxa"/>
              <w:right w:w="108" w:type="dxa"/>
            </w:tcMar>
            <w:vAlign w:val="center"/>
            <w:hideMark/>
          </w:tcPr>
          <w:p w14:paraId="7625826F"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1809C574" w14:textId="45FBCE05"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$25,922.93 </w:t>
            </w:r>
          </w:p>
        </w:tc>
      </w:tr>
      <w:tr w:rsidR="006F4050" w:rsidRPr="00873069" w14:paraId="4FCFBEA7" w14:textId="77777777" w:rsidTr="00B927E7">
        <w:trPr>
          <w:trHeight w:val="300"/>
          <w:jc w:val="center"/>
        </w:trPr>
        <w:tc>
          <w:tcPr>
            <w:tcW w:w="4765" w:type="dxa"/>
            <w:tcMar>
              <w:top w:w="0" w:type="dxa"/>
              <w:left w:w="108" w:type="dxa"/>
              <w:bottom w:w="0" w:type="dxa"/>
              <w:right w:w="108" w:type="dxa"/>
            </w:tcMar>
            <w:vAlign w:val="bottom"/>
            <w:hideMark/>
          </w:tcPr>
          <w:p w14:paraId="7C66D76A"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062EDAE"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2.5</w:t>
            </w:r>
          </w:p>
        </w:tc>
        <w:tc>
          <w:tcPr>
            <w:tcW w:w="1620" w:type="dxa"/>
            <w:tcMar>
              <w:top w:w="0" w:type="dxa"/>
              <w:left w:w="108" w:type="dxa"/>
              <w:bottom w:w="0" w:type="dxa"/>
              <w:right w:w="108" w:type="dxa"/>
            </w:tcMar>
            <w:vAlign w:val="center"/>
            <w:hideMark/>
          </w:tcPr>
          <w:p w14:paraId="3E44DC8A"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72CD7A0A" w14:textId="681B5D39"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$30,789.73 </w:t>
            </w:r>
          </w:p>
        </w:tc>
      </w:tr>
      <w:tr w:rsidR="006F4050" w:rsidRPr="00873069" w14:paraId="51392339" w14:textId="77777777" w:rsidTr="00B927E7">
        <w:trPr>
          <w:trHeight w:val="300"/>
          <w:jc w:val="center"/>
        </w:trPr>
        <w:tc>
          <w:tcPr>
            <w:tcW w:w="4765" w:type="dxa"/>
            <w:tcMar>
              <w:top w:w="0" w:type="dxa"/>
              <w:left w:w="108" w:type="dxa"/>
              <w:bottom w:w="0" w:type="dxa"/>
              <w:right w:w="108" w:type="dxa"/>
            </w:tcMar>
            <w:vAlign w:val="bottom"/>
            <w:hideMark/>
          </w:tcPr>
          <w:p w14:paraId="6FD1F198"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642E47C2"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3</w:t>
            </w:r>
          </w:p>
        </w:tc>
        <w:tc>
          <w:tcPr>
            <w:tcW w:w="1620" w:type="dxa"/>
            <w:tcMar>
              <w:top w:w="0" w:type="dxa"/>
              <w:left w:w="108" w:type="dxa"/>
              <w:bottom w:w="0" w:type="dxa"/>
              <w:right w:w="108" w:type="dxa"/>
            </w:tcMar>
            <w:vAlign w:val="center"/>
            <w:hideMark/>
          </w:tcPr>
          <w:p w14:paraId="5E83BAE9"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7EA669E3" w14:textId="7CD43184"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$36,232.82 </w:t>
            </w:r>
          </w:p>
        </w:tc>
      </w:tr>
      <w:tr w:rsidR="006F4050" w:rsidRPr="00873069" w14:paraId="7B6179BA" w14:textId="77777777" w:rsidTr="00B927E7">
        <w:trPr>
          <w:trHeight w:val="300"/>
          <w:jc w:val="center"/>
        </w:trPr>
        <w:tc>
          <w:tcPr>
            <w:tcW w:w="4765" w:type="dxa"/>
            <w:tcMar>
              <w:top w:w="0" w:type="dxa"/>
              <w:left w:w="108" w:type="dxa"/>
              <w:bottom w:w="0" w:type="dxa"/>
              <w:right w:w="108" w:type="dxa"/>
            </w:tcMar>
            <w:vAlign w:val="bottom"/>
            <w:hideMark/>
          </w:tcPr>
          <w:p w14:paraId="180921FE"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3169D069"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3.5</w:t>
            </w:r>
          </w:p>
        </w:tc>
        <w:tc>
          <w:tcPr>
            <w:tcW w:w="1620" w:type="dxa"/>
            <w:tcMar>
              <w:top w:w="0" w:type="dxa"/>
              <w:left w:w="108" w:type="dxa"/>
              <w:bottom w:w="0" w:type="dxa"/>
              <w:right w:w="108" w:type="dxa"/>
            </w:tcMar>
            <w:vAlign w:val="center"/>
            <w:hideMark/>
          </w:tcPr>
          <w:p w14:paraId="436D1C6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4BE716C6" w14:textId="737C7EAD"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$41,606.07 </w:t>
            </w:r>
          </w:p>
        </w:tc>
      </w:tr>
      <w:tr w:rsidR="006F4050" w:rsidRPr="00873069" w14:paraId="62C698EB" w14:textId="77777777" w:rsidTr="00B927E7">
        <w:trPr>
          <w:trHeight w:val="300"/>
          <w:jc w:val="center"/>
        </w:trPr>
        <w:tc>
          <w:tcPr>
            <w:tcW w:w="4765" w:type="dxa"/>
            <w:tcMar>
              <w:top w:w="0" w:type="dxa"/>
              <w:left w:w="108" w:type="dxa"/>
              <w:bottom w:w="0" w:type="dxa"/>
              <w:right w:w="108" w:type="dxa"/>
            </w:tcMar>
            <w:vAlign w:val="bottom"/>
            <w:hideMark/>
          </w:tcPr>
          <w:p w14:paraId="6587BF91"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23CD0634"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4</w:t>
            </w:r>
          </w:p>
        </w:tc>
        <w:tc>
          <w:tcPr>
            <w:tcW w:w="1620" w:type="dxa"/>
            <w:tcMar>
              <w:top w:w="0" w:type="dxa"/>
              <w:left w:w="108" w:type="dxa"/>
              <w:bottom w:w="0" w:type="dxa"/>
              <w:right w:w="108" w:type="dxa"/>
            </w:tcMar>
            <w:vAlign w:val="center"/>
            <w:hideMark/>
          </w:tcPr>
          <w:p w14:paraId="0B73BB4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71E46A15" w14:textId="0A149814"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$46,894.42 </w:t>
            </w:r>
          </w:p>
        </w:tc>
      </w:tr>
      <w:tr w:rsidR="006F4050" w:rsidRPr="00873069" w14:paraId="6F5A9298" w14:textId="77777777" w:rsidTr="00B927E7">
        <w:trPr>
          <w:trHeight w:val="300"/>
          <w:jc w:val="center"/>
        </w:trPr>
        <w:tc>
          <w:tcPr>
            <w:tcW w:w="4765" w:type="dxa"/>
            <w:tcMar>
              <w:top w:w="0" w:type="dxa"/>
              <w:left w:w="108" w:type="dxa"/>
              <w:bottom w:w="0" w:type="dxa"/>
              <w:right w:w="108" w:type="dxa"/>
            </w:tcMar>
            <w:vAlign w:val="bottom"/>
            <w:hideMark/>
          </w:tcPr>
          <w:p w14:paraId="77E561C9"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35E543DF"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4.5</w:t>
            </w:r>
          </w:p>
        </w:tc>
        <w:tc>
          <w:tcPr>
            <w:tcW w:w="1620" w:type="dxa"/>
            <w:tcMar>
              <w:top w:w="0" w:type="dxa"/>
              <w:left w:w="108" w:type="dxa"/>
              <w:bottom w:w="0" w:type="dxa"/>
              <w:right w:w="108" w:type="dxa"/>
            </w:tcMar>
            <w:vAlign w:val="center"/>
            <w:hideMark/>
          </w:tcPr>
          <w:p w14:paraId="3769928F"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68285BE7" w14:textId="531AFA07"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$52,094.30 </w:t>
            </w:r>
          </w:p>
        </w:tc>
      </w:tr>
      <w:tr w:rsidR="006F4050" w:rsidRPr="00873069" w14:paraId="79D525FB" w14:textId="77777777" w:rsidTr="00B927E7">
        <w:trPr>
          <w:trHeight w:val="300"/>
          <w:jc w:val="center"/>
        </w:trPr>
        <w:tc>
          <w:tcPr>
            <w:tcW w:w="4765" w:type="dxa"/>
            <w:tcMar>
              <w:top w:w="0" w:type="dxa"/>
              <w:left w:w="108" w:type="dxa"/>
              <w:bottom w:w="0" w:type="dxa"/>
              <w:right w:w="108" w:type="dxa"/>
            </w:tcMar>
            <w:vAlign w:val="bottom"/>
            <w:hideMark/>
          </w:tcPr>
          <w:p w14:paraId="00B6BDB8"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7D98EFEA"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5</w:t>
            </w:r>
          </w:p>
        </w:tc>
        <w:tc>
          <w:tcPr>
            <w:tcW w:w="1620" w:type="dxa"/>
            <w:tcMar>
              <w:top w:w="0" w:type="dxa"/>
              <w:left w:w="108" w:type="dxa"/>
              <w:bottom w:w="0" w:type="dxa"/>
              <w:right w:w="108" w:type="dxa"/>
            </w:tcMar>
            <w:vAlign w:val="center"/>
            <w:hideMark/>
          </w:tcPr>
          <w:p w14:paraId="6F38ED6D"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75F958EB" w14:textId="4CF6B250"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$57,262.78 </w:t>
            </w:r>
          </w:p>
        </w:tc>
      </w:tr>
      <w:tr w:rsidR="006F4050" w:rsidRPr="00873069" w14:paraId="3817E3CB" w14:textId="77777777" w:rsidTr="00B927E7">
        <w:trPr>
          <w:trHeight w:val="300"/>
          <w:jc w:val="center"/>
        </w:trPr>
        <w:tc>
          <w:tcPr>
            <w:tcW w:w="4765" w:type="dxa"/>
            <w:tcMar>
              <w:top w:w="0" w:type="dxa"/>
              <w:left w:w="108" w:type="dxa"/>
              <w:bottom w:w="0" w:type="dxa"/>
              <w:right w:w="108" w:type="dxa"/>
            </w:tcMar>
            <w:vAlign w:val="bottom"/>
            <w:hideMark/>
          </w:tcPr>
          <w:p w14:paraId="011EFCB5"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CD15C3C"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5.5</w:t>
            </w:r>
          </w:p>
        </w:tc>
        <w:tc>
          <w:tcPr>
            <w:tcW w:w="1620" w:type="dxa"/>
            <w:tcMar>
              <w:top w:w="0" w:type="dxa"/>
              <w:left w:w="108" w:type="dxa"/>
              <w:bottom w:w="0" w:type="dxa"/>
              <w:right w:w="108" w:type="dxa"/>
            </w:tcMar>
            <w:vAlign w:val="center"/>
            <w:hideMark/>
          </w:tcPr>
          <w:p w14:paraId="26CC314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028B6114" w14:textId="2F2383C0"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$62,392.46 </w:t>
            </w:r>
          </w:p>
        </w:tc>
      </w:tr>
      <w:tr w:rsidR="006F4050" w:rsidRPr="00873069" w14:paraId="27E2A659"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078AA254"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6C822C7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6</w:t>
            </w:r>
          </w:p>
        </w:tc>
        <w:tc>
          <w:tcPr>
            <w:tcW w:w="1620" w:type="dxa"/>
            <w:tcMar>
              <w:top w:w="0" w:type="dxa"/>
              <w:left w:w="108" w:type="dxa"/>
              <w:bottom w:w="0" w:type="dxa"/>
              <w:right w:w="108" w:type="dxa"/>
            </w:tcMar>
            <w:vAlign w:val="center"/>
            <w:hideMark/>
          </w:tcPr>
          <w:p w14:paraId="58F06A5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1A2C1307" w14:textId="00822AAE"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$67,666.93 </w:t>
            </w:r>
          </w:p>
        </w:tc>
      </w:tr>
      <w:tr w:rsidR="006F4050" w:rsidRPr="00873069" w14:paraId="7BA5E69F"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3D145DA7"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5159A7C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6.5</w:t>
            </w:r>
          </w:p>
        </w:tc>
        <w:tc>
          <w:tcPr>
            <w:tcW w:w="1620" w:type="dxa"/>
            <w:tcMar>
              <w:top w:w="0" w:type="dxa"/>
              <w:left w:w="108" w:type="dxa"/>
              <w:bottom w:w="0" w:type="dxa"/>
              <w:right w:w="108" w:type="dxa"/>
            </w:tcMar>
            <w:vAlign w:val="center"/>
            <w:hideMark/>
          </w:tcPr>
          <w:p w14:paraId="778694DF"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010A1A77" w14:textId="1CAC0518"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$72,935.61 </w:t>
            </w:r>
          </w:p>
        </w:tc>
      </w:tr>
      <w:tr w:rsidR="006F4050" w:rsidRPr="00873069" w14:paraId="47022EDF"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268D6617"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lastRenderedPageBreak/>
              <w:t>Autism Support Center/Family Support Center</w:t>
            </w:r>
          </w:p>
        </w:tc>
        <w:tc>
          <w:tcPr>
            <w:tcW w:w="1170" w:type="dxa"/>
            <w:tcMar>
              <w:top w:w="0" w:type="dxa"/>
              <w:left w:w="108" w:type="dxa"/>
              <w:bottom w:w="0" w:type="dxa"/>
              <w:right w:w="108" w:type="dxa"/>
            </w:tcMar>
            <w:vAlign w:val="center"/>
            <w:hideMark/>
          </w:tcPr>
          <w:p w14:paraId="199236D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7</w:t>
            </w:r>
          </w:p>
        </w:tc>
        <w:tc>
          <w:tcPr>
            <w:tcW w:w="1620" w:type="dxa"/>
            <w:tcMar>
              <w:top w:w="0" w:type="dxa"/>
              <w:left w:w="108" w:type="dxa"/>
              <w:bottom w:w="0" w:type="dxa"/>
              <w:right w:w="108" w:type="dxa"/>
            </w:tcMar>
            <w:vAlign w:val="center"/>
            <w:hideMark/>
          </w:tcPr>
          <w:p w14:paraId="194E3EE1"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69CF0BBD" w14:textId="0E4C1FD2"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$78,163.06 </w:t>
            </w:r>
          </w:p>
        </w:tc>
      </w:tr>
      <w:tr w:rsidR="006F4050" w:rsidRPr="00873069" w14:paraId="7D49FD4B"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39CCF95A"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0786D17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7.5</w:t>
            </w:r>
          </w:p>
        </w:tc>
        <w:tc>
          <w:tcPr>
            <w:tcW w:w="1620" w:type="dxa"/>
            <w:tcMar>
              <w:top w:w="0" w:type="dxa"/>
              <w:left w:w="108" w:type="dxa"/>
              <w:bottom w:w="0" w:type="dxa"/>
              <w:right w:w="108" w:type="dxa"/>
            </w:tcMar>
            <w:vAlign w:val="center"/>
            <w:hideMark/>
          </w:tcPr>
          <w:p w14:paraId="5A1E2E39"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2E02DCD" w14:textId="196D7FD0"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$83,392.89 </w:t>
            </w:r>
          </w:p>
        </w:tc>
      </w:tr>
      <w:tr w:rsidR="006F4050" w:rsidRPr="00873069" w14:paraId="4A70E805"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1A870EB3"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4A4BA498"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8</w:t>
            </w:r>
          </w:p>
        </w:tc>
        <w:tc>
          <w:tcPr>
            <w:tcW w:w="1620" w:type="dxa"/>
            <w:tcMar>
              <w:top w:w="0" w:type="dxa"/>
              <w:left w:w="108" w:type="dxa"/>
              <w:bottom w:w="0" w:type="dxa"/>
              <w:right w:w="108" w:type="dxa"/>
            </w:tcMar>
            <w:vAlign w:val="center"/>
            <w:hideMark/>
          </w:tcPr>
          <w:p w14:paraId="52F64491"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4CB1575A" w14:textId="18CD1975"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$88,554.72 </w:t>
            </w:r>
          </w:p>
        </w:tc>
      </w:tr>
      <w:tr w:rsidR="006F4050" w:rsidRPr="00873069" w14:paraId="42AEFBB8" w14:textId="77777777" w:rsidTr="00B927E7">
        <w:tblPrEx>
          <w:tblLook w:val="0680" w:firstRow="0" w:lastRow="0" w:firstColumn="1" w:lastColumn="0" w:noHBand="1" w:noVBand="1"/>
        </w:tblPrEx>
        <w:trPr>
          <w:trHeight w:val="302"/>
          <w:jc w:val="center"/>
        </w:trPr>
        <w:tc>
          <w:tcPr>
            <w:tcW w:w="4765" w:type="dxa"/>
            <w:tcMar>
              <w:top w:w="0" w:type="dxa"/>
              <w:left w:w="108" w:type="dxa"/>
              <w:bottom w:w="0" w:type="dxa"/>
              <w:right w:w="108" w:type="dxa"/>
            </w:tcMar>
            <w:vAlign w:val="center"/>
            <w:hideMark/>
          </w:tcPr>
          <w:p w14:paraId="6881D6DD"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581CCE53"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8.5</w:t>
            </w:r>
          </w:p>
        </w:tc>
        <w:tc>
          <w:tcPr>
            <w:tcW w:w="1620" w:type="dxa"/>
            <w:tcMar>
              <w:top w:w="0" w:type="dxa"/>
              <w:left w:w="108" w:type="dxa"/>
              <w:bottom w:w="0" w:type="dxa"/>
              <w:right w:w="108" w:type="dxa"/>
            </w:tcMar>
            <w:vAlign w:val="center"/>
            <w:hideMark/>
          </w:tcPr>
          <w:p w14:paraId="64243186"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B8CC6AF" w14:textId="0F5652E5"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$93,628.17 </w:t>
            </w:r>
          </w:p>
        </w:tc>
      </w:tr>
      <w:tr w:rsidR="006F4050" w:rsidRPr="00873069" w14:paraId="001A3F41"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DFB9B02"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48767B69"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9</w:t>
            </w:r>
          </w:p>
        </w:tc>
        <w:tc>
          <w:tcPr>
            <w:tcW w:w="1620" w:type="dxa"/>
            <w:tcMar>
              <w:top w:w="0" w:type="dxa"/>
              <w:left w:w="108" w:type="dxa"/>
              <w:bottom w:w="0" w:type="dxa"/>
              <w:right w:w="108" w:type="dxa"/>
            </w:tcMar>
            <w:vAlign w:val="center"/>
            <w:hideMark/>
          </w:tcPr>
          <w:p w14:paraId="04694344"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5462C31" w14:textId="7DB6CB8E"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$98,671.39 </w:t>
            </w:r>
          </w:p>
        </w:tc>
      </w:tr>
      <w:tr w:rsidR="006F4050" w:rsidRPr="00873069" w14:paraId="75799AAA"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09F93FDD"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3A13AAF3"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9.5</w:t>
            </w:r>
          </w:p>
        </w:tc>
        <w:tc>
          <w:tcPr>
            <w:tcW w:w="1620" w:type="dxa"/>
            <w:tcMar>
              <w:top w:w="0" w:type="dxa"/>
              <w:left w:w="108" w:type="dxa"/>
              <w:bottom w:w="0" w:type="dxa"/>
              <w:right w:w="108" w:type="dxa"/>
            </w:tcMar>
            <w:vAlign w:val="center"/>
            <w:hideMark/>
          </w:tcPr>
          <w:p w14:paraId="1F91EDD5"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3C5DCC76" w14:textId="68ABFD28"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$103,714.62 </w:t>
            </w:r>
          </w:p>
        </w:tc>
      </w:tr>
      <w:tr w:rsidR="006F4050" w:rsidRPr="00873069" w14:paraId="766D571B"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552F56C1"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42012A4"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10</w:t>
            </w:r>
          </w:p>
        </w:tc>
        <w:tc>
          <w:tcPr>
            <w:tcW w:w="1620" w:type="dxa"/>
            <w:tcMar>
              <w:top w:w="0" w:type="dxa"/>
              <w:left w:w="108" w:type="dxa"/>
              <w:bottom w:w="0" w:type="dxa"/>
              <w:right w:w="108" w:type="dxa"/>
            </w:tcMar>
            <w:vAlign w:val="center"/>
            <w:hideMark/>
          </w:tcPr>
          <w:p w14:paraId="2D77DFF7"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6AD7DE05" w14:textId="291BE5CA"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$108,733.03 </w:t>
            </w:r>
          </w:p>
        </w:tc>
      </w:tr>
      <w:tr w:rsidR="006F4050" w:rsidRPr="00873069" w14:paraId="2FC36175"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5BB39939"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40A07A3"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10.5</w:t>
            </w:r>
          </w:p>
        </w:tc>
        <w:tc>
          <w:tcPr>
            <w:tcW w:w="1620" w:type="dxa"/>
            <w:tcMar>
              <w:top w:w="0" w:type="dxa"/>
              <w:left w:w="108" w:type="dxa"/>
              <w:bottom w:w="0" w:type="dxa"/>
              <w:right w:w="108" w:type="dxa"/>
            </w:tcMar>
            <w:vAlign w:val="center"/>
            <w:hideMark/>
          </w:tcPr>
          <w:p w14:paraId="5FD3A937"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560F9B3D" w14:textId="2E4B2C55"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$113,759.95 </w:t>
            </w:r>
          </w:p>
        </w:tc>
      </w:tr>
      <w:tr w:rsidR="006F4050" w:rsidRPr="00873069" w14:paraId="69506B3E"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757E875D"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121BEE07"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11</w:t>
            </w:r>
          </w:p>
        </w:tc>
        <w:tc>
          <w:tcPr>
            <w:tcW w:w="1620" w:type="dxa"/>
            <w:tcMar>
              <w:top w:w="0" w:type="dxa"/>
              <w:left w:w="108" w:type="dxa"/>
              <w:bottom w:w="0" w:type="dxa"/>
              <w:right w:w="108" w:type="dxa"/>
            </w:tcMar>
            <w:vAlign w:val="center"/>
            <w:hideMark/>
          </w:tcPr>
          <w:p w14:paraId="5487441B"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644C972C" w14:textId="14F08A54"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$118,782.82 </w:t>
            </w:r>
          </w:p>
        </w:tc>
      </w:tr>
      <w:tr w:rsidR="006F4050" w:rsidRPr="00873069" w14:paraId="71B6245B"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D2F17D1"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22B19527"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11.5</w:t>
            </w:r>
          </w:p>
        </w:tc>
        <w:tc>
          <w:tcPr>
            <w:tcW w:w="1620" w:type="dxa"/>
            <w:tcMar>
              <w:top w:w="0" w:type="dxa"/>
              <w:left w:w="108" w:type="dxa"/>
              <w:bottom w:w="0" w:type="dxa"/>
              <w:right w:w="108" w:type="dxa"/>
            </w:tcMar>
            <w:vAlign w:val="center"/>
            <w:hideMark/>
          </w:tcPr>
          <w:p w14:paraId="11B3C60C"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38C17BC6" w14:textId="6AF77CFF"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$123,826.88 </w:t>
            </w:r>
          </w:p>
        </w:tc>
      </w:tr>
      <w:tr w:rsidR="006F4050" w:rsidRPr="00873069" w14:paraId="56C8F8F7"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739DB78F" w14:textId="77777777" w:rsidR="006F4050" w:rsidRPr="0050003E" w:rsidRDefault="006F4050" w:rsidP="006F4050">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Autism Support Center/Family Support Center</w:t>
            </w:r>
          </w:p>
        </w:tc>
        <w:tc>
          <w:tcPr>
            <w:tcW w:w="1170" w:type="dxa"/>
            <w:tcMar>
              <w:top w:w="0" w:type="dxa"/>
              <w:left w:w="108" w:type="dxa"/>
              <w:bottom w:w="0" w:type="dxa"/>
              <w:right w:w="108" w:type="dxa"/>
            </w:tcMar>
            <w:vAlign w:val="center"/>
            <w:hideMark/>
          </w:tcPr>
          <w:p w14:paraId="0497D693"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12</w:t>
            </w:r>
          </w:p>
        </w:tc>
        <w:tc>
          <w:tcPr>
            <w:tcW w:w="1620" w:type="dxa"/>
            <w:tcMar>
              <w:top w:w="0" w:type="dxa"/>
              <w:left w:w="108" w:type="dxa"/>
              <w:bottom w:w="0" w:type="dxa"/>
              <w:right w:w="108" w:type="dxa"/>
            </w:tcMar>
            <w:vAlign w:val="center"/>
            <w:hideMark/>
          </w:tcPr>
          <w:p w14:paraId="500F6EFD" w14:textId="77777777" w:rsidR="006F4050" w:rsidRPr="0050003E" w:rsidRDefault="006F4050" w:rsidP="006F4050">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hideMark/>
          </w:tcPr>
          <w:p w14:paraId="7B21B27A" w14:textId="33834397" w:rsidR="006F4050" w:rsidRPr="006F4050" w:rsidRDefault="006F4050" w:rsidP="006F4050">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$128,897.60 </w:t>
            </w:r>
          </w:p>
        </w:tc>
      </w:tr>
      <w:tr w:rsidR="00E50AEB" w:rsidRPr="00873069" w14:paraId="7D911440"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7704054D"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Agency with Choice</w:t>
            </w:r>
          </w:p>
        </w:tc>
        <w:tc>
          <w:tcPr>
            <w:tcW w:w="1170" w:type="dxa"/>
            <w:tcMar>
              <w:top w:w="0" w:type="dxa"/>
              <w:left w:w="108" w:type="dxa"/>
              <w:bottom w:w="0" w:type="dxa"/>
              <w:right w:w="108" w:type="dxa"/>
            </w:tcMar>
            <w:vAlign w:val="center"/>
          </w:tcPr>
          <w:p w14:paraId="704C588D" w14:textId="5F4E78A5" w:rsidR="005311A6" w:rsidRPr="0050003E" w:rsidRDefault="00BC4524"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BEE038C"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N/A</w:t>
            </w:r>
          </w:p>
        </w:tc>
        <w:tc>
          <w:tcPr>
            <w:tcW w:w="1800" w:type="dxa"/>
            <w:tcMar>
              <w:top w:w="0" w:type="dxa"/>
              <w:left w:w="108" w:type="dxa"/>
              <w:bottom w:w="0" w:type="dxa"/>
              <w:right w:w="108" w:type="dxa"/>
            </w:tcMar>
            <w:vAlign w:val="center"/>
            <w:hideMark/>
          </w:tcPr>
          <w:p w14:paraId="350AE21C" w14:textId="1068C577" w:rsidR="005311A6" w:rsidRPr="0094655E" w:rsidRDefault="005311A6"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IC</w:t>
            </w:r>
          </w:p>
        </w:tc>
      </w:tr>
      <w:tr w:rsidR="00E50AEB" w:rsidRPr="00873069" w14:paraId="4A50B928"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1C2D16A"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Agency with Choice Admin Fee</w:t>
            </w:r>
          </w:p>
        </w:tc>
        <w:tc>
          <w:tcPr>
            <w:tcW w:w="1170" w:type="dxa"/>
            <w:tcMar>
              <w:top w:w="0" w:type="dxa"/>
              <w:left w:w="108" w:type="dxa"/>
              <w:bottom w:w="0" w:type="dxa"/>
              <w:right w:w="108" w:type="dxa"/>
            </w:tcMar>
            <w:vAlign w:val="center"/>
          </w:tcPr>
          <w:p w14:paraId="69E89437" w14:textId="7D889A12" w:rsidR="005311A6" w:rsidRPr="0050003E" w:rsidRDefault="00BC4524"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A8AF17A"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vAlign w:val="center"/>
            <w:hideMark/>
          </w:tcPr>
          <w:p w14:paraId="5F5E9396" w14:textId="1E6C0DB8" w:rsidR="005311A6" w:rsidRPr="0094655E" w:rsidRDefault="005311A6" w:rsidP="00C92947">
            <w:pPr>
              <w:jc w:val="center"/>
              <w:rPr>
                <w:rFonts w:ascii="Times New Roman" w:eastAsiaTheme="minorHAnsi" w:hAnsi="Times New Roman" w:cs="Times New Roman"/>
                <w:color w:val="000000"/>
                <w:sz w:val="22"/>
                <w:szCs w:val="22"/>
              </w:rPr>
            </w:pPr>
            <w:r>
              <w:rPr>
                <w:rFonts w:ascii="Times New Roman" w:hAnsi="Times New Roman" w:cs="Times New Roman"/>
                <w:bCs/>
                <w:color w:val="000000"/>
                <w:sz w:val="22"/>
                <w:szCs w:val="22"/>
              </w:rPr>
              <w:t>$</w:t>
            </w:r>
            <w:r w:rsidR="006F4050">
              <w:rPr>
                <w:rFonts w:ascii="Times New Roman" w:hAnsi="Times New Roman" w:cs="Times New Roman"/>
                <w:bCs/>
                <w:color w:val="000000"/>
                <w:sz w:val="22"/>
                <w:szCs w:val="22"/>
              </w:rPr>
              <w:t>420.63</w:t>
            </w:r>
          </w:p>
        </w:tc>
      </w:tr>
      <w:tr w:rsidR="00E50AEB" w:rsidRPr="00873069" w14:paraId="28DC3A69"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15DC214E"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Behavioral Support Services Bachelor's</w:t>
            </w:r>
          </w:p>
        </w:tc>
        <w:tc>
          <w:tcPr>
            <w:tcW w:w="1170" w:type="dxa"/>
            <w:tcMar>
              <w:top w:w="0" w:type="dxa"/>
              <w:left w:w="108" w:type="dxa"/>
              <w:bottom w:w="0" w:type="dxa"/>
              <w:right w:w="108" w:type="dxa"/>
            </w:tcMar>
            <w:vAlign w:val="center"/>
            <w:hideMark/>
          </w:tcPr>
          <w:p w14:paraId="38F664C9" w14:textId="4DC4EB34"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F853661"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14840C65" w14:textId="32571B1E" w:rsidR="005311A6" w:rsidRPr="0094655E" w:rsidRDefault="005311A6" w:rsidP="00C92947">
            <w:pPr>
              <w:jc w:val="center"/>
              <w:rPr>
                <w:rFonts w:ascii="Times New Roman" w:eastAsiaTheme="minorHAnsi" w:hAnsi="Times New Roman" w:cs="Times New Roman"/>
                <w:color w:val="000000"/>
                <w:sz w:val="22"/>
                <w:szCs w:val="22"/>
              </w:rPr>
            </w:pPr>
            <w:r>
              <w:rPr>
                <w:rFonts w:ascii="Times New Roman" w:hAnsi="Times New Roman" w:cs="Times New Roman"/>
                <w:bCs/>
                <w:color w:val="000000"/>
                <w:sz w:val="22"/>
                <w:szCs w:val="22"/>
              </w:rPr>
              <w:t>$</w:t>
            </w:r>
            <w:r w:rsidR="006F4050">
              <w:rPr>
                <w:rFonts w:ascii="Times New Roman" w:hAnsi="Times New Roman" w:cs="Times New Roman"/>
                <w:bCs/>
                <w:color w:val="000000"/>
                <w:sz w:val="22"/>
                <w:szCs w:val="22"/>
              </w:rPr>
              <w:t>23.08</w:t>
            </w:r>
          </w:p>
        </w:tc>
      </w:tr>
      <w:tr w:rsidR="00E50AEB" w:rsidRPr="00873069" w14:paraId="0638BA9A"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23B99F12"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Behavioral Support Services Master’s</w:t>
            </w:r>
          </w:p>
        </w:tc>
        <w:tc>
          <w:tcPr>
            <w:tcW w:w="1170" w:type="dxa"/>
            <w:tcMar>
              <w:top w:w="0" w:type="dxa"/>
              <w:left w:w="108" w:type="dxa"/>
              <w:bottom w:w="0" w:type="dxa"/>
              <w:right w:w="108" w:type="dxa"/>
            </w:tcMar>
            <w:vAlign w:val="center"/>
            <w:hideMark/>
          </w:tcPr>
          <w:p w14:paraId="23182F9C" w14:textId="59FE8EFB"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1E744BE"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50451B64" w14:textId="52B82E7B" w:rsidR="005311A6" w:rsidRPr="0094655E" w:rsidRDefault="005311A6" w:rsidP="00C92947">
            <w:pPr>
              <w:jc w:val="center"/>
              <w:rPr>
                <w:rFonts w:ascii="Times New Roman" w:eastAsiaTheme="minorHAnsi" w:hAnsi="Times New Roman" w:cs="Times New Roman"/>
                <w:color w:val="000000"/>
                <w:sz w:val="22"/>
                <w:szCs w:val="22"/>
              </w:rPr>
            </w:pPr>
            <w:r>
              <w:rPr>
                <w:rFonts w:ascii="Times New Roman" w:hAnsi="Times New Roman" w:cs="Times New Roman"/>
                <w:bCs/>
                <w:color w:val="000000"/>
                <w:sz w:val="22"/>
                <w:szCs w:val="22"/>
              </w:rPr>
              <w:t>$</w:t>
            </w:r>
            <w:r w:rsidR="00CC1154">
              <w:rPr>
                <w:rFonts w:ascii="Times New Roman" w:hAnsi="Times New Roman" w:cs="Times New Roman"/>
                <w:bCs/>
                <w:color w:val="000000"/>
                <w:sz w:val="22"/>
                <w:szCs w:val="22"/>
              </w:rPr>
              <w:t>33.</w:t>
            </w:r>
            <w:r w:rsidR="006F4050">
              <w:rPr>
                <w:rFonts w:ascii="Times New Roman" w:hAnsi="Times New Roman" w:cs="Times New Roman"/>
                <w:bCs/>
                <w:color w:val="000000"/>
                <w:sz w:val="22"/>
                <w:szCs w:val="22"/>
              </w:rPr>
              <w:t>90</w:t>
            </w:r>
          </w:p>
        </w:tc>
      </w:tr>
      <w:tr w:rsidR="00E50AEB" w:rsidRPr="00873069" w14:paraId="4991310E"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95B4F4E"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Behavioral Support Services PhD</w:t>
            </w:r>
          </w:p>
        </w:tc>
        <w:tc>
          <w:tcPr>
            <w:tcW w:w="1170" w:type="dxa"/>
            <w:tcMar>
              <w:top w:w="0" w:type="dxa"/>
              <w:left w:w="108" w:type="dxa"/>
              <w:bottom w:w="0" w:type="dxa"/>
              <w:right w:w="108" w:type="dxa"/>
            </w:tcMar>
            <w:vAlign w:val="center"/>
            <w:hideMark/>
          </w:tcPr>
          <w:p w14:paraId="4EFE475D" w14:textId="2574822C"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C04A76F"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29980F56" w14:textId="7EDC03B0" w:rsidR="005311A6" w:rsidRPr="0094655E" w:rsidRDefault="005311A6" w:rsidP="00C92947">
            <w:pPr>
              <w:jc w:val="center"/>
              <w:rPr>
                <w:rFonts w:ascii="Times New Roman" w:eastAsiaTheme="minorHAnsi" w:hAnsi="Times New Roman" w:cs="Times New Roman"/>
                <w:color w:val="000000"/>
                <w:sz w:val="22"/>
                <w:szCs w:val="22"/>
              </w:rPr>
            </w:pPr>
            <w:r>
              <w:rPr>
                <w:rFonts w:ascii="Times New Roman" w:hAnsi="Times New Roman" w:cs="Times New Roman"/>
                <w:bCs/>
                <w:color w:val="000000"/>
                <w:sz w:val="22"/>
                <w:szCs w:val="22"/>
              </w:rPr>
              <w:t>$</w:t>
            </w:r>
            <w:r w:rsidR="006F4050">
              <w:rPr>
                <w:rFonts w:ascii="Times New Roman" w:hAnsi="Times New Roman" w:cs="Times New Roman"/>
                <w:bCs/>
                <w:color w:val="000000"/>
                <w:sz w:val="22"/>
                <w:szCs w:val="22"/>
              </w:rPr>
              <w:t>43.65</w:t>
            </w:r>
          </w:p>
        </w:tc>
      </w:tr>
      <w:tr w:rsidR="00E50AEB" w:rsidRPr="00873069" w14:paraId="6D884EE5"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9088C61" w14:textId="4AEBCD8C"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Client Financial Assistance/Flex Funding</w:t>
            </w:r>
          </w:p>
        </w:tc>
        <w:tc>
          <w:tcPr>
            <w:tcW w:w="1170" w:type="dxa"/>
            <w:tcMar>
              <w:top w:w="0" w:type="dxa"/>
              <w:left w:w="108" w:type="dxa"/>
              <w:bottom w:w="0" w:type="dxa"/>
              <w:right w:w="108" w:type="dxa"/>
            </w:tcMar>
            <w:vAlign w:val="center"/>
            <w:hideMark/>
          </w:tcPr>
          <w:p w14:paraId="67FE41FF" w14:textId="5BEA4B19"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036CEE5"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N/A</w:t>
            </w:r>
          </w:p>
        </w:tc>
        <w:tc>
          <w:tcPr>
            <w:tcW w:w="1800" w:type="dxa"/>
            <w:tcMar>
              <w:top w:w="0" w:type="dxa"/>
              <w:left w:w="108" w:type="dxa"/>
              <w:bottom w:w="0" w:type="dxa"/>
              <w:right w:w="108" w:type="dxa"/>
            </w:tcMar>
            <w:vAlign w:val="center"/>
            <w:hideMark/>
          </w:tcPr>
          <w:p w14:paraId="71ABF94F" w14:textId="186CDC9E" w:rsidR="005311A6" w:rsidRPr="0094655E" w:rsidRDefault="005311A6" w:rsidP="00664592">
            <w:pPr>
              <w:jc w:val="center"/>
              <w:rPr>
                <w:rFonts w:ascii="Times New Roman" w:eastAsiaTheme="minorHAnsi" w:hAnsi="Times New Roman" w:cs="Times New Roman"/>
                <w:color w:val="000000"/>
                <w:sz w:val="22"/>
                <w:szCs w:val="22"/>
              </w:rPr>
            </w:pPr>
            <w:r w:rsidRPr="00507B6A">
              <w:rPr>
                <w:rFonts w:ascii="Times New Roman" w:eastAsiaTheme="minorHAnsi" w:hAnsi="Times New Roman" w:cs="Times New Roman"/>
                <w:color w:val="000000"/>
                <w:sz w:val="22"/>
                <w:szCs w:val="22"/>
              </w:rPr>
              <w:t>IC</w:t>
            </w:r>
          </w:p>
        </w:tc>
      </w:tr>
      <w:tr w:rsidR="00E50AEB" w:rsidRPr="00873069" w14:paraId="743179B0"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2147A97E"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Client Financial Assistance/Flex Funding Administration</w:t>
            </w:r>
          </w:p>
        </w:tc>
        <w:tc>
          <w:tcPr>
            <w:tcW w:w="1170" w:type="dxa"/>
            <w:tcMar>
              <w:top w:w="0" w:type="dxa"/>
              <w:left w:w="108" w:type="dxa"/>
              <w:bottom w:w="0" w:type="dxa"/>
              <w:right w:w="108" w:type="dxa"/>
            </w:tcMar>
            <w:vAlign w:val="center"/>
            <w:hideMark/>
          </w:tcPr>
          <w:p w14:paraId="553E1BD1" w14:textId="4C95D2F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4ABE00FC"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Transaction</w:t>
            </w:r>
          </w:p>
        </w:tc>
        <w:tc>
          <w:tcPr>
            <w:tcW w:w="1800" w:type="dxa"/>
            <w:tcMar>
              <w:top w:w="0" w:type="dxa"/>
              <w:left w:w="108" w:type="dxa"/>
              <w:bottom w:w="0" w:type="dxa"/>
              <w:right w:w="108" w:type="dxa"/>
            </w:tcMar>
            <w:vAlign w:val="center"/>
            <w:hideMark/>
          </w:tcPr>
          <w:p w14:paraId="76389823" w14:textId="23586215" w:rsidR="005311A6" w:rsidRPr="0094655E" w:rsidRDefault="005311A6" w:rsidP="00664592">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F4050">
              <w:rPr>
                <w:rFonts w:ascii="Times New Roman" w:hAnsi="Times New Roman" w:cs="Times New Roman"/>
                <w:bCs/>
                <w:sz w:val="22"/>
                <w:szCs w:val="22"/>
              </w:rPr>
              <w:t>20.84</w:t>
            </w:r>
          </w:p>
        </w:tc>
      </w:tr>
      <w:tr w:rsidR="00F46948" w:rsidRPr="00873069" w14:paraId="487F3CE6"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tcPr>
          <w:p w14:paraId="4E7FE7C1" w14:textId="7D423A9B" w:rsidR="00F46948" w:rsidRPr="0050003E" w:rsidRDefault="00F46948" w:rsidP="00664592">
            <w:pP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Community-based After</w:t>
            </w:r>
            <w:r w:rsidR="00BD36C7">
              <w:rPr>
                <w:rFonts w:ascii="Times New Roman" w:eastAsiaTheme="minorHAnsi" w:hAnsi="Times New Roman" w:cs="Times New Roman"/>
                <w:color w:val="000000"/>
                <w:sz w:val="22"/>
                <w:szCs w:val="22"/>
              </w:rPr>
              <w:t>-</w:t>
            </w:r>
            <w:r>
              <w:rPr>
                <w:rFonts w:ascii="Times New Roman" w:eastAsiaTheme="minorHAnsi" w:hAnsi="Times New Roman" w:cs="Times New Roman"/>
                <w:color w:val="000000"/>
                <w:sz w:val="22"/>
                <w:szCs w:val="22"/>
              </w:rPr>
              <w:t>school Social and Recreation Programs</w:t>
            </w:r>
          </w:p>
        </w:tc>
        <w:tc>
          <w:tcPr>
            <w:tcW w:w="1170" w:type="dxa"/>
            <w:tcMar>
              <w:top w:w="0" w:type="dxa"/>
              <w:left w:w="108" w:type="dxa"/>
              <w:bottom w:w="0" w:type="dxa"/>
              <w:right w:w="108" w:type="dxa"/>
            </w:tcMar>
            <w:vAlign w:val="center"/>
          </w:tcPr>
          <w:p w14:paraId="1BEAA9C3" w14:textId="40491E47" w:rsidR="00F46948" w:rsidRPr="0050003E" w:rsidRDefault="00BC4524"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147F5EBB" w14:textId="6C7A7405" w:rsidR="00F46948" w:rsidRPr="0050003E" w:rsidRDefault="00F46948"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Group Hour</w:t>
            </w:r>
          </w:p>
        </w:tc>
        <w:tc>
          <w:tcPr>
            <w:tcW w:w="1800" w:type="dxa"/>
            <w:tcMar>
              <w:top w:w="0" w:type="dxa"/>
              <w:left w:w="108" w:type="dxa"/>
              <w:bottom w:w="0" w:type="dxa"/>
              <w:right w:w="108" w:type="dxa"/>
            </w:tcMar>
            <w:vAlign w:val="center"/>
          </w:tcPr>
          <w:p w14:paraId="7561EAF2" w14:textId="10B77A73" w:rsidR="00F46948" w:rsidRDefault="00BD36C7" w:rsidP="00664592">
            <w:pPr>
              <w:jc w:val="center"/>
              <w:rPr>
                <w:rFonts w:ascii="Times New Roman" w:hAnsi="Times New Roman" w:cs="Times New Roman"/>
                <w:bCs/>
                <w:sz w:val="22"/>
                <w:szCs w:val="22"/>
              </w:rPr>
            </w:pPr>
            <w:r>
              <w:rPr>
                <w:rFonts w:ascii="Times New Roman" w:hAnsi="Times New Roman" w:cs="Times New Roman"/>
                <w:bCs/>
                <w:sz w:val="22"/>
                <w:szCs w:val="22"/>
              </w:rPr>
              <w:t>$</w:t>
            </w:r>
            <w:r w:rsidR="00BF7E08">
              <w:rPr>
                <w:rFonts w:ascii="Times New Roman" w:hAnsi="Times New Roman" w:cs="Times New Roman"/>
                <w:bCs/>
                <w:sz w:val="22"/>
                <w:szCs w:val="22"/>
              </w:rPr>
              <w:t>46.50</w:t>
            </w:r>
          </w:p>
        </w:tc>
      </w:tr>
      <w:tr w:rsidR="006B52E3" w:rsidRPr="00873069" w14:paraId="3B499C4E" w14:textId="77777777" w:rsidTr="00425563">
        <w:tblPrEx>
          <w:tblLook w:val="0680" w:firstRow="0" w:lastRow="0" w:firstColumn="1" w:lastColumn="0" w:noHBand="1" w:noVBand="1"/>
        </w:tblPrEx>
        <w:trPr>
          <w:trHeight w:val="300"/>
          <w:jc w:val="center"/>
        </w:trPr>
        <w:tc>
          <w:tcPr>
            <w:tcW w:w="9355" w:type="dxa"/>
            <w:gridSpan w:val="4"/>
            <w:tcMar>
              <w:top w:w="0" w:type="dxa"/>
              <w:left w:w="108" w:type="dxa"/>
              <w:bottom w:w="0" w:type="dxa"/>
              <w:right w:w="108" w:type="dxa"/>
            </w:tcMar>
            <w:vAlign w:val="center"/>
            <w:hideMark/>
          </w:tcPr>
          <w:p w14:paraId="21F47C19" w14:textId="4E80B455" w:rsidR="006B52E3" w:rsidRPr="0094655E" w:rsidRDefault="006B52E3" w:rsidP="00E05B0C">
            <w:pPr>
              <w:rPr>
                <w:rFonts w:ascii="Times New Roman" w:eastAsiaTheme="minorHAnsi" w:hAnsi="Times New Roman" w:cs="Times New Roman"/>
                <w:color w:val="000000"/>
                <w:sz w:val="22"/>
                <w:szCs w:val="22"/>
              </w:rPr>
            </w:pPr>
            <w:r w:rsidRPr="00E05B0C">
              <w:rPr>
                <w:rFonts w:ascii="Times New Roman" w:eastAsiaTheme="minorHAnsi" w:hAnsi="Times New Roman" w:cs="Times New Roman"/>
                <w:b/>
                <w:bCs/>
                <w:color w:val="000000"/>
                <w:sz w:val="22"/>
                <w:szCs w:val="22"/>
              </w:rPr>
              <w:t>Combined Hourly Services: </w:t>
            </w:r>
            <w:r w:rsidRPr="0094655E">
              <w:rPr>
                <w:rFonts w:ascii="Times New Roman" w:eastAsiaTheme="minorHAnsi" w:hAnsi="Times New Roman" w:cs="Times New Roman"/>
                <w:color w:val="000000"/>
                <w:sz w:val="22"/>
                <w:szCs w:val="22"/>
              </w:rPr>
              <w:t> </w:t>
            </w:r>
          </w:p>
        </w:tc>
      </w:tr>
      <w:tr w:rsidR="00E50AEB" w:rsidRPr="00873069" w14:paraId="541EE53F"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11FE3248" w14:textId="1629B7B1" w:rsidR="005311A6" w:rsidRPr="0050003E" w:rsidRDefault="005311A6" w:rsidP="00724890">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Nonclinical</w:t>
            </w:r>
          </w:p>
        </w:tc>
        <w:tc>
          <w:tcPr>
            <w:tcW w:w="1170" w:type="dxa"/>
            <w:tcMar>
              <w:top w:w="0" w:type="dxa"/>
              <w:left w:w="108" w:type="dxa"/>
              <w:bottom w:w="0" w:type="dxa"/>
              <w:right w:w="108" w:type="dxa"/>
            </w:tcMar>
            <w:vAlign w:val="center"/>
            <w:hideMark/>
          </w:tcPr>
          <w:p w14:paraId="5FDBB4BE" w14:textId="72960194"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AB1CCE5"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Hour </w:t>
            </w:r>
          </w:p>
        </w:tc>
        <w:tc>
          <w:tcPr>
            <w:tcW w:w="1800" w:type="dxa"/>
            <w:tcMar>
              <w:top w:w="0" w:type="dxa"/>
              <w:left w:w="108" w:type="dxa"/>
              <w:bottom w:w="0" w:type="dxa"/>
              <w:right w:w="108" w:type="dxa"/>
            </w:tcMar>
            <w:vAlign w:val="center"/>
            <w:hideMark/>
          </w:tcPr>
          <w:p w14:paraId="620E27EF" w14:textId="04F2655D" w:rsidR="005311A6" w:rsidRPr="00732D07" w:rsidRDefault="005311A6" w:rsidP="00D07514">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2C0E3F" w:rsidRPr="00732D07">
              <w:rPr>
                <w:rFonts w:ascii="Times New Roman" w:eastAsiaTheme="minorHAnsi" w:hAnsi="Times New Roman" w:cs="Times New Roman"/>
                <w:color w:val="000000"/>
                <w:sz w:val="22"/>
                <w:szCs w:val="22"/>
              </w:rPr>
              <w:t>76.20</w:t>
            </w:r>
          </w:p>
        </w:tc>
      </w:tr>
      <w:tr w:rsidR="00E50AEB" w:rsidRPr="00873069" w14:paraId="1972F7EE" w14:textId="77777777" w:rsidTr="00425563">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04D9188" w14:textId="5978AF28" w:rsidR="005311A6" w:rsidRPr="0050003E" w:rsidRDefault="005311A6" w:rsidP="00724890">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Clinical</w:t>
            </w:r>
          </w:p>
        </w:tc>
        <w:tc>
          <w:tcPr>
            <w:tcW w:w="1170" w:type="dxa"/>
            <w:tcMar>
              <w:top w:w="0" w:type="dxa"/>
              <w:left w:w="108" w:type="dxa"/>
              <w:bottom w:w="0" w:type="dxa"/>
              <w:right w:w="108" w:type="dxa"/>
            </w:tcMar>
            <w:vAlign w:val="center"/>
            <w:hideMark/>
          </w:tcPr>
          <w:p w14:paraId="7AD4DA9B" w14:textId="6372079F"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2D36218"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Hour </w:t>
            </w:r>
          </w:p>
        </w:tc>
        <w:tc>
          <w:tcPr>
            <w:tcW w:w="1800" w:type="dxa"/>
            <w:tcMar>
              <w:top w:w="0" w:type="dxa"/>
              <w:left w:w="108" w:type="dxa"/>
              <w:bottom w:w="0" w:type="dxa"/>
              <w:right w:w="108" w:type="dxa"/>
            </w:tcMar>
            <w:vAlign w:val="center"/>
            <w:hideMark/>
          </w:tcPr>
          <w:p w14:paraId="1267213E" w14:textId="17DB96E8" w:rsidR="005311A6" w:rsidRPr="00732D07" w:rsidRDefault="005311A6" w:rsidP="00D07514">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BF7E08" w:rsidRPr="00732D07">
              <w:rPr>
                <w:rFonts w:ascii="Times New Roman" w:eastAsiaTheme="minorHAnsi" w:hAnsi="Times New Roman" w:cs="Times New Roman"/>
                <w:color w:val="000000"/>
                <w:sz w:val="22"/>
                <w:szCs w:val="22"/>
              </w:rPr>
              <w:t>107.</w:t>
            </w:r>
            <w:r w:rsidR="002C0E3F" w:rsidRPr="00732D07">
              <w:rPr>
                <w:rFonts w:ascii="Times New Roman" w:eastAsiaTheme="minorHAnsi" w:hAnsi="Times New Roman" w:cs="Times New Roman"/>
                <w:color w:val="000000"/>
                <w:sz w:val="22"/>
                <w:szCs w:val="22"/>
              </w:rPr>
              <w:t>71</w:t>
            </w:r>
          </w:p>
        </w:tc>
      </w:tr>
      <w:tr w:rsidR="006B52E3" w:rsidRPr="00873069" w14:paraId="5EC19CD7" w14:textId="77777777" w:rsidTr="00425563">
        <w:tblPrEx>
          <w:tblLook w:val="0680" w:firstRow="0" w:lastRow="0" w:firstColumn="1" w:lastColumn="0" w:noHBand="1" w:noVBand="1"/>
        </w:tblPrEx>
        <w:trPr>
          <w:trHeight w:val="300"/>
          <w:jc w:val="center"/>
        </w:trPr>
        <w:tc>
          <w:tcPr>
            <w:tcW w:w="9355" w:type="dxa"/>
            <w:gridSpan w:val="4"/>
            <w:tcMar>
              <w:top w:w="0" w:type="dxa"/>
              <w:left w:w="108" w:type="dxa"/>
              <w:bottom w:w="0" w:type="dxa"/>
              <w:right w:w="108" w:type="dxa"/>
            </w:tcMar>
            <w:vAlign w:val="center"/>
            <w:hideMark/>
          </w:tcPr>
          <w:p w14:paraId="7A6DBB91" w14:textId="6995F73C" w:rsidR="006B52E3" w:rsidRPr="00732D07" w:rsidRDefault="006B52E3" w:rsidP="00E05B0C">
            <w:pPr>
              <w:rPr>
                <w:rFonts w:ascii="Times New Roman" w:eastAsiaTheme="minorHAnsi" w:hAnsi="Times New Roman" w:cs="Times New Roman"/>
                <w:color w:val="000000"/>
                <w:sz w:val="22"/>
                <w:szCs w:val="22"/>
              </w:rPr>
            </w:pPr>
            <w:r w:rsidRPr="00732D07">
              <w:rPr>
                <w:rFonts w:ascii="Times New Roman" w:eastAsiaTheme="minorHAnsi" w:hAnsi="Times New Roman" w:cs="Times New Roman"/>
                <w:b/>
                <w:bCs/>
                <w:color w:val="000000"/>
                <w:sz w:val="22"/>
                <w:szCs w:val="22"/>
              </w:rPr>
              <w:t>Comprehensive Services:</w:t>
            </w:r>
            <w:r w:rsidRPr="00732D07">
              <w:rPr>
                <w:rFonts w:ascii="Times New Roman" w:eastAsiaTheme="minorHAnsi" w:hAnsi="Times New Roman" w:cs="Times New Roman"/>
                <w:color w:val="000000"/>
                <w:sz w:val="22"/>
                <w:szCs w:val="22"/>
              </w:rPr>
              <w:t>  </w:t>
            </w:r>
          </w:p>
        </w:tc>
      </w:tr>
      <w:tr w:rsidR="00BF7E08" w:rsidRPr="00873069" w14:paraId="24B642DE"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4AADBEA" w14:textId="0E579830"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A-1 Direct Care–Nonclinical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Less Intensive</w:t>
            </w:r>
          </w:p>
        </w:tc>
        <w:tc>
          <w:tcPr>
            <w:tcW w:w="1170" w:type="dxa"/>
            <w:tcMar>
              <w:top w:w="0" w:type="dxa"/>
              <w:left w:w="108" w:type="dxa"/>
              <w:bottom w:w="0" w:type="dxa"/>
              <w:right w:w="108" w:type="dxa"/>
            </w:tcMar>
            <w:vAlign w:val="center"/>
            <w:hideMark/>
          </w:tcPr>
          <w:p w14:paraId="69C38ADA" w14:textId="17FFE47B"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DB2CE26"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1F9B5270" w14:textId="4A3BC505"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52.06</w:t>
            </w:r>
            <w:r w:rsidRPr="00732D07">
              <w:rPr>
                <w:rFonts w:ascii="Times New Roman" w:hAnsi="Times New Roman" w:cs="Times New Roman"/>
                <w:sz w:val="22"/>
                <w:szCs w:val="22"/>
              </w:rPr>
              <w:t xml:space="preserve"> </w:t>
            </w:r>
          </w:p>
        </w:tc>
      </w:tr>
      <w:tr w:rsidR="00BF7E08" w:rsidRPr="00873069" w14:paraId="0CE38BC5"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7F30109E" w14:textId="2B2079CF"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A-2 Direct Care–Nonclinical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More Intensive</w:t>
            </w:r>
          </w:p>
        </w:tc>
        <w:tc>
          <w:tcPr>
            <w:tcW w:w="1170" w:type="dxa"/>
            <w:tcMar>
              <w:top w:w="0" w:type="dxa"/>
              <w:left w:w="108" w:type="dxa"/>
              <w:bottom w:w="0" w:type="dxa"/>
              <w:right w:w="108" w:type="dxa"/>
            </w:tcMar>
            <w:vAlign w:val="center"/>
            <w:hideMark/>
          </w:tcPr>
          <w:p w14:paraId="71FA72A9" w14:textId="444F9A6B"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00DA193"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15FC58B3" w14:textId="577BE897"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78.82</w:t>
            </w:r>
            <w:r w:rsidRPr="00732D07">
              <w:rPr>
                <w:rFonts w:ascii="Times New Roman" w:hAnsi="Times New Roman" w:cs="Times New Roman"/>
                <w:sz w:val="22"/>
                <w:szCs w:val="22"/>
              </w:rPr>
              <w:t xml:space="preserve"> </w:t>
            </w:r>
          </w:p>
        </w:tc>
      </w:tr>
      <w:tr w:rsidR="00BF7E08" w:rsidRPr="00873069" w14:paraId="284110DF"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1075B5A6" w14:textId="31024297"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B Direct Care and 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Less Intensive</w:t>
            </w:r>
          </w:p>
        </w:tc>
        <w:tc>
          <w:tcPr>
            <w:tcW w:w="1170" w:type="dxa"/>
            <w:tcMar>
              <w:top w:w="0" w:type="dxa"/>
              <w:left w:w="108" w:type="dxa"/>
              <w:bottom w:w="0" w:type="dxa"/>
              <w:right w:w="108" w:type="dxa"/>
            </w:tcMar>
            <w:vAlign w:val="center"/>
            <w:hideMark/>
          </w:tcPr>
          <w:p w14:paraId="0EC653CF" w14:textId="5AD7FB04"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989F002"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6BC96553" w14:textId="00D71463"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97.28</w:t>
            </w:r>
            <w:r w:rsidRPr="00732D07">
              <w:rPr>
                <w:rFonts w:ascii="Times New Roman" w:hAnsi="Times New Roman" w:cs="Times New Roman"/>
                <w:sz w:val="22"/>
                <w:szCs w:val="22"/>
              </w:rPr>
              <w:t xml:space="preserve"> </w:t>
            </w:r>
          </w:p>
        </w:tc>
      </w:tr>
      <w:tr w:rsidR="00BF7E08" w:rsidRPr="00873069" w14:paraId="0BC2E214"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63310E41" w14:textId="285DD9AA"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C Direct Care and 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More Intensive</w:t>
            </w:r>
          </w:p>
        </w:tc>
        <w:tc>
          <w:tcPr>
            <w:tcW w:w="1170" w:type="dxa"/>
            <w:tcMar>
              <w:top w:w="0" w:type="dxa"/>
              <w:left w:w="108" w:type="dxa"/>
              <w:bottom w:w="0" w:type="dxa"/>
              <w:right w:w="108" w:type="dxa"/>
            </w:tcMar>
            <w:vAlign w:val="center"/>
            <w:hideMark/>
          </w:tcPr>
          <w:p w14:paraId="6BFCCC3F" w14:textId="6ECCFA19"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C3477A8"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63DF6216" w14:textId="69CF3172"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98.89</w:t>
            </w:r>
            <w:r w:rsidRPr="00732D07">
              <w:rPr>
                <w:rFonts w:ascii="Times New Roman" w:hAnsi="Times New Roman" w:cs="Times New Roman"/>
                <w:sz w:val="22"/>
                <w:szCs w:val="22"/>
              </w:rPr>
              <w:t xml:space="preserve"> </w:t>
            </w:r>
          </w:p>
        </w:tc>
      </w:tr>
      <w:tr w:rsidR="00BF7E08" w:rsidRPr="00873069" w14:paraId="7BDE494F"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4E67C4F3" w14:textId="0729DB41"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D Clinical</w:t>
            </w:r>
          </w:p>
        </w:tc>
        <w:tc>
          <w:tcPr>
            <w:tcW w:w="1170" w:type="dxa"/>
            <w:tcMar>
              <w:top w:w="0" w:type="dxa"/>
              <w:left w:w="108" w:type="dxa"/>
              <w:bottom w:w="0" w:type="dxa"/>
              <w:right w:w="108" w:type="dxa"/>
            </w:tcMar>
            <w:vAlign w:val="center"/>
            <w:hideMark/>
          </w:tcPr>
          <w:p w14:paraId="7DFB7424" w14:textId="6A91DD24"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2A38F6D"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47C2164C" w14:textId="02A96000"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98.04</w:t>
            </w:r>
          </w:p>
        </w:tc>
      </w:tr>
      <w:tr w:rsidR="00BF7E08" w:rsidRPr="00873069" w14:paraId="2E23DC1B"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19AF4487" w14:textId="4EB0F6EE"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E Direct Care and 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High Intensive</w:t>
            </w:r>
          </w:p>
        </w:tc>
        <w:tc>
          <w:tcPr>
            <w:tcW w:w="1170" w:type="dxa"/>
            <w:tcMar>
              <w:top w:w="0" w:type="dxa"/>
              <w:left w:w="108" w:type="dxa"/>
              <w:bottom w:w="0" w:type="dxa"/>
              <w:right w:w="108" w:type="dxa"/>
            </w:tcMar>
            <w:vAlign w:val="center"/>
            <w:hideMark/>
          </w:tcPr>
          <w:p w14:paraId="73E4A703" w14:textId="456621E1"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5E8123B"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531029E3" w14:textId="1604CBA9"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141.61</w:t>
            </w:r>
          </w:p>
        </w:tc>
      </w:tr>
      <w:tr w:rsidR="00BF7E08" w:rsidRPr="00873069" w14:paraId="01218E40" w14:textId="77777777" w:rsidTr="00B927E7">
        <w:tblPrEx>
          <w:tblLook w:val="0680" w:firstRow="0" w:lastRow="0" w:firstColumn="1" w:lastColumn="0" w:noHBand="1" w:noVBand="1"/>
        </w:tblPrEx>
        <w:trPr>
          <w:trHeight w:val="360"/>
          <w:jc w:val="center"/>
        </w:trPr>
        <w:tc>
          <w:tcPr>
            <w:tcW w:w="4765" w:type="dxa"/>
            <w:tcMar>
              <w:top w:w="0" w:type="dxa"/>
              <w:left w:w="108" w:type="dxa"/>
              <w:bottom w:w="0" w:type="dxa"/>
              <w:right w:w="108" w:type="dxa"/>
            </w:tcMar>
            <w:vAlign w:val="center"/>
            <w:hideMark/>
          </w:tcPr>
          <w:p w14:paraId="30BFCE34" w14:textId="64117747"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Model F Direct Care and 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Highest Intensive</w:t>
            </w:r>
          </w:p>
        </w:tc>
        <w:tc>
          <w:tcPr>
            <w:tcW w:w="1170" w:type="dxa"/>
            <w:tcMar>
              <w:top w:w="0" w:type="dxa"/>
              <w:left w:w="108" w:type="dxa"/>
              <w:bottom w:w="0" w:type="dxa"/>
              <w:right w:w="108" w:type="dxa"/>
            </w:tcMar>
            <w:vAlign w:val="center"/>
            <w:hideMark/>
          </w:tcPr>
          <w:p w14:paraId="495664ED" w14:textId="3C8BD0F5"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26AAF3E"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21D19A84" w14:textId="64BB96BC" w:rsidR="00BF7E08" w:rsidRPr="00732D07"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236.58</w:t>
            </w:r>
            <w:r w:rsidRPr="00732D07">
              <w:rPr>
                <w:rFonts w:ascii="Times New Roman" w:hAnsi="Times New Roman" w:cs="Times New Roman"/>
                <w:sz w:val="22"/>
                <w:szCs w:val="22"/>
              </w:rPr>
              <w:t xml:space="preserve"> </w:t>
            </w:r>
          </w:p>
        </w:tc>
      </w:tr>
      <w:tr w:rsidR="00BF7E08" w:rsidRPr="00873069" w14:paraId="6807A1EA" w14:textId="77777777" w:rsidTr="00B927E7">
        <w:tblPrEx>
          <w:tblLook w:val="0680" w:firstRow="0" w:lastRow="0" w:firstColumn="1" w:lastColumn="0" w:noHBand="1" w:noVBand="1"/>
        </w:tblPrEx>
        <w:trPr>
          <w:trHeight w:val="300"/>
          <w:jc w:val="center"/>
        </w:trPr>
        <w:tc>
          <w:tcPr>
            <w:tcW w:w="4765" w:type="dxa"/>
            <w:tcMar>
              <w:top w:w="0" w:type="dxa"/>
              <w:left w:w="108" w:type="dxa"/>
              <w:bottom w:w="0" w:type="dxa"/>
              <w:right w:w="108" w:type="dxa"/>
            </w:tcMar>
            <w:vAlign w:val="center"/>
            <w:hideMark/>
          </w:tcPr>
          <w:p w14:paraId="7F5AEDFC" w14:textId="75CD4B77" w:rsidR="00BF7E08" w:rsidRPr="0050003E" w:rsidRDefault="00BF7E08" w:rsidP="00BF7E08">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lastRenderedPageBreak/>
              <w:t>Model G Direct Care and Clinical</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Higher Intensive</w:t>
            </w:r>
          </w:p>
        </w:tc>
        <w:tc>
          <w:tcPr>
            <w:tcW w:w="1170" w:type="dxa"/>
            <w:tcMar>
              <w:top w:w="0" w:type="dxa"/>
              <w:left w:w="108" w:type="dxa"/>
              <w:bottom w:w="0" w:type="dxa"/>
              <w:right w:w="108" w:type="dxa"/>
            </w:tcMar>
            <w:vAlign w:val="center"/>
            <w:hideMark/>
          </w:tcPr>
          <w:p w14:paraId="5E68DA5A" w14:textId="53CD64AB" w:rsidR="00BF7E08" w:rsidRPr="0050003E" w:rsidRDefault="00BF7E08" w:rsidP="00BF7E08">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78D932C" w14:textId="77777777" w:rsidR="00BF7E08" w:rsidRPr="0050003E" w:rsidRDefault="00BF7E08" w:rsidP="00BF7E08">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Enrolled day </w:t>
            </w:r>
          </w:p>
        </w:tc>
        <w:tc>
          <w:tcPr>
            <w:tcW w:w="1800" w:type="dxa"/>
            <w:tcMar>
              <w:top w:w="0" w:type="dxa"/>
              <w:left w:w="108" w:type="dxa"/>
              <w:bottom w:w="0" w:type="dxa"/>
              <w:right w:w="108" w:type="dxa"/>
            </w:tcMar>
            <w:hideMark/>
          </w:tcPr>
          <w:p w14:paraId="0D53EF15" w14:textId="6D9F9D00" w:rsidR="00BF7E08" w:rsidRPr="00BF7E08" w:rsidRDefault="00BF7E08" w:rsidP="00BF7E08">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w:t>
            </w:r>
            <w:r w:rsidR="002C0E3F" w:rsidRPr="00732D07">
              <w:rPr>
                <w:rFonts w:ascii="Times New Roman" w:hAnsi="Times New Roman" w:cs="Times New Roman"/>
                <w:sz w:val="22"/>
                <w:szCs w:val="22"/>
              </w:rPr>
              <w:t>174.66</w:t>
            </w:r>
            <w:r w:rsidRPr="00B927E7">
              <w:rPr>
                <w:rFonts w:ascii="Times New Roman" w:hAnsi="Times New Roman" w:cs="Times New Roman"/>
                <w:sz w:val="22"/>
                <w:szCs w:val="22"/>
              </w:rPr>
              <w:t xml:space="preserve"> </w:t>
            </w:r>
          </w:p>
        </w:tc>
      </w:tr>
      <w:tr w:rsidR="00E50AEB" w:rsidRPr="00873069" w14:paraId="2DE092BA" w14:textId="77777777" w:rsidTr="00425563">
        <w:tblPrEx>
          <w:tblLook w:val="0680" w:firstRow="0" w:lastRow="0" w:firstColumn="1" w:lastColumn="0" w:noHBand="1" w:noVBand="1"/>
        </w:tblPrEx>
        <w:trPr>
          <w:trHeight w:val="345"/>
          <w:jc w:val="center"/>
        </w:trPr>
        <w:tc>
          <w:tcPr>
            <w:tcW w:w="4765" w:type="dxa"/>
            <w:tcMar>
              <w:top w:w="0" w:type="dxa"/>
              <w:left w:w="108" w:type="dxa"/>
              <w:bottom w:w="0" w:type="dxa"/>
              <w:right w:w="108" w:type="dxa"/>
            </w:tcMar>
            <w:vAlign w:val="center"/>
            <w:hideMark/>
          </w:tcPr>
          <w:p w14:paraId="07DB6B13"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Educational Coordination</w:t>
            </w:r>
          </w:p>
        </w:tc>
        <w:tc>
          <w:tcPr>
            <w:tcW w:w="1170" w:type="dxa"/>
            <w:tcMar>
              <w:top w:w="0" w:type="dxa"/>
              <w:left w:w="108" w:type="dxa"/>
              <w:bottom w:w="0" w:type="dxa"/>
              <w:right w:w="108" w:type="dxa"/>
            </w:tcMar>
            <w:vAlign w:val="center"/>
            <w:hideMark/>
          </w:tcPr>
          <w:p w14:paraId="07A75BF2" w14:textId="1FFBF0C0"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A7F148D"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Enrolled day</w:t>
            </w:r>
          </w:p>
        </w:tc>
        <w:tc>
          <w:tcPr>
            <w:tcW w:w="1800" w:type="dxa"/>
            <w:tcMar>
              <w:top w:w="0" w:type="dxa"/>
              <w:left w:w="108" w:type="dxa"/>
              <w:bottom w:w="0" w:type="dxa"/>
              <w:right w:w="108" w:type="dxa"/>
            </w:tcMar>
            <w:vAlign w:val="center"/>
            <w:hideMark/>
          </w:tcPr>
          <w:p w14:paraId="3844438F" w14:textId="1F570037" w:rsidR="005311A6" w:rsidRPr="0094655E" w:rsidRDefault="005311A6" w:rsidP="00D11830">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B048B4">
              <w:rPr>
                <w:rFonts w:ascii="Times New Roman" w:eastAsiaTheme="minorHAnsi" w:hAnsi="Times New Roman" w:cs="Times New Roman"/>
                <w:color w:val="000000"/>
                <w:sz w:val="22"/>
                <w:szCs w:val="22"/>
              </w:rPr>
              <w:t>24.26</w:t>
            </w:r>
          </w:p>
        </w:tc>
      </w:tr>
      <w:tr w:rsidR="00E50AEB" w:rsidRPr="00873069" w14:paraId="79E73A39" w14:textId="77777777" w:rsidTr="00425563">
        <w:trPr>
          <w:trHeight w:val="300"/>
          <w:jc w:val="center"/>
        </w:trPr>
        <w:tc>
          <w:tcPr>
            <w:tcW w:w="4765" w:type="dxa"/>
            <w:tcMar>
              <w:top w:w="0" w:type="dxa"/>
              <w:left w:w="108" w:type="dxa"/>
              <w:bottom w:w="0" w:type="dxa"/>
              <w:right w:w="108" w:type="dxa"/>
            </w:tcMar>
            <w:vAlign w:val="center"/>
            <w:hideMark/>
          </w:tcPr>
          <w:p w14:paraId="1B69B1E1"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Family Navigation</w:t>
            </w:r>
          </w:p>
        </w:tc>
        <w:tc>
          <w:tcPr>
            <w:tcW w:w="1170" w:type="dxa"/>
            <w:tcMar>
              <w:top w:w="0" w:type="dxa"/>
              <w:left w:w="108" w:type="dxa"/>
              <w:bottom w:w="0" w:type="dxa"/>
              <w:right w:w="108" w:type="dxa"/>
            </w:tcMar>
            <w:vAlign w:val="center"/>
            <w:hideMark/>
          </w:tcPr>
          <w:p w14:paraId="40D9C314" w14:textId="536E27B8"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D1DB4E6" w14:textId="77777777" w:rsidR="005311A6" w:rsidRPr="0050003E" w:rsidRDefault="005311A6"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77B1C533" w14:textId="67AFF128" w:rsidR="005311A6" w:rsidRPr="0094655E" w:rsidRDefault="005311A6" w:rsidP="002251FA">
            <w:pPr>
              <w:jc w:val="center"/>
              <w:rPr>
                <w:rFonts w:ascii="Times New Roman" w:eastAsiaTheme="minorHAnsi" w:hAnsi="Times New Roman" w:cs="Times New Roman"/>
                <w:color w:val="000000"/>
                <w:sz w:val="22"/>
                <w:szCs w:val="22"/>
              </w:rPr>
            </w:pPr>
            <w:r>
              <w:rPr>
                <w:rFonts w:ascii="Times New Roman" w:hAnsi="Times New Roman" w:cs="Times New Roman"/>
                <w:bCs/>
                <w:color w:val="000000"/>
                <w:sz w:val="22"/>
                <w:szCs w:val="22"/>
              </w:rPr>
              <w:t>$</w:t>
            </w:r>
            <w:r w:rsidR="006F4050">
              <w:rPr>
                <w:rFonts w:ascii="Times New Roman" w:hAnsi="Times New Roman" w:cs="Times New Roman"/>
                <w:bCs/>
                <w:color w:val="000000"/>
                <w:sz w:val="22"/>
                <w:szCs w:val="22"/>
              </w:rPr>
              <w:t>20.93</w:t>
            </w:r>
            <w:r w:rsidRPr="009F6FA8">
              <w:rPr>
                <w:rFonts w:ascii="Times New Roman" w:hAnsi="Times New Roman" w:cs="Times New Roman"/>
                <w:bCs/>
                <w:color w:val="000000"/>
                <w:sz w:val="22"/>
                <w:szCs w:val="22"/>
              </w:rPr>
              <w:t xml:space="preserve"> </w:t>
            </w:r>
          </w:p>
        </w:tc>
      </w:tr>
      <w:tr w:rsidR="00E50AEB" w:rsidRPr="00873069" w14:paraId="05DCDD16" w14:textId="77777777" w:rsidTr="00425563">
        <w:trPr>
          <w:trHeight w:val="300"/>
          <w:jc w:val="center"/>
        </w:trPr>
        <w:tc>
          <w:tcPr>
            <w:tcW w:w="4765" w:type="dxa"/>
            <w:tcMar>
              <w:top w:w="0" w:type="dxa"/>
              <w:left w:w="108" w:type="dxa"/>
              <w:bottom w:w="0" w:type="dxa"/>
              <w:right w:w="108" w:type="dxa"/>
            </w:tcMar>
            <w:vAlign w:val="center"/>
            <w:hideMark/>
          </w:tcPr>
          <w:p w14:paraId="36B190EC"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Family Resource Center</w:t>
            </w:r>
          </w:p>
        </w:tc>
        <w:tc>
          <w:tcPr>
            <w:tcW w:w="1170" w:type="dxa"/>
            <w:tcMar>
              <w:top w:w="0" w:type="dxa"/>
              <w:left w:w="108" w:type="dxa"/>
              <w:bottom w:w="0" w:type="dxa"/>
              <w:right w:w="108" w:type="dxa"/>
            </w:tcMar>
            <w:vAlign w:val="center"/>
            <w:hideMark/>
          </w:tcPr>
          <w:p w14:paraId="55117D15" w14:textId="7B753A11"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AF8762F" w14:textId="77777777" w:rsidR="005311A6" w:rsidRPr="001861AB" w:rsidRDefault="005311A6" w:rsidP="00664592">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vAlign w:val="center"/>
            <w:hideMark/>
          </w:tcPr>
          <w:p w14:paraId="48DA9D99" w14:textId="63C307B5" w:rsidR="005311A6" w:rsidRPr="001861AB" w:rsidRDefault="005311A6"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7E40C3">
              <w:rPr>
                <w:rFonts w:ascii="Times New Roman" w:eastAsiaTheme="minorHAnsi" w:hAnsi="Times New Roman" w:cs="Times New Roman"/>
                <w:color w:val="000000"/>
                <w:sz w:val="22"/>
                <w:szCs w:val="22"/>
              </w:rPr>
              <w:t>68,425</w:t>
            </w:r>
            <w:r w:rsidRPr="001861AB">
              <w:rPr>
                <w:rFonts w:ascii="Times New Roman" w:eastAsiaTheme="minorHAnsi" w:hAnsi="Times New Roman" w:cs="Times New Roman"/>
                <w:color w:val="000000"/>
                <w:sz w:val="22"/>
                <w:szCs w:val="22"/>
              </w:rPr>
              <w:t xml:space="preserve"> </w:t>
            </w:r>
          </w:p>
        </w:tc>
      </w:tr>
      <w:tr w:rsidR="00E50AEB" w:rsidRPr="00873069" w14:paraId="54C2642D" w14:textId="77777777" w:rsidTr="00425563">
        <w:trPr>
          <w:trHeight w:val="300"/>
          <w:jc w:val="center"/>
        </w:trPr>
        <w:tc>
          <w:tcPr>
            <w:tcW w:w="4765" w:type="dxa"/>
            <w:tcMar>
              <w:top w:w="0" w:type="dxa"/>
              <w:left w:w="108" w:type="dxa"/>
              <w:bottom w:w="0" w:type="dxa"/>
              <w:right w:w="108" w:type="dxa"/>
            </w:tcMar>
            <w:vAlign w:val="center"/>
            <w:hideMark/>
          </w:tcPr>
          <w:p w14:paraId="051A5B0E"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Micro Family Resource Center </w:t>
            </w:r>
          </w:p>
        </w:tc>
        <w:tc>
          <w:tcPr>
            <w:tcW w:w="1170" w:type="dxa"/>
            <w:tcMar>
              <w:top w:w="0" w:type="dxa"/>
              <w:left w:w="108" w:type="dxa"/>
              <w:bottom w:w="0" w:type="dxa"/>
              <w:right w:w="108" w:type="dxa"/>
            </w:tcMar>
            <w:vAlign w:val="center"/>
            <w:hideMark/>
          </w:tcPr>
          <w:p w14:paraId="5F23D531" w14:textId="29A3260B"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CB69FF9" w14:textId="77777777" w:rsidR="005311A6" w:rsidRPr="001861AB" w:rsidRDefault="005311A6" w:rsidP="00664592">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vAlign w:val="center"/>
            <w:hideMark/>
          </w:tcPr>
          <w:p w14:paraId="0524183C" w14:textId="75FDD26F" w:rsidR="005311A6" w:rsidRPr="001861AB" w:rsidRDefault="005311A6"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650151">
              <w:rPr>
                <w:rFonts w:ascii="Times New Roman" w:eastAsiaTheme="minorHAnsi" w:hAnsi="Times New Roman" w:cs="Times New Roman"/>
                <w:color w:val="000000"/>
                <w:sz w:val="22"/>
                <w:szCs w:val="22"/>
              </w:rPr>
              <w:t>27,988</w:t>
            </w:r>
            <w:r w:rsidRPr="001861AB">
              <w:rPr>
                <w:rFonts w:ascii="Times New Roman" w:eastAsiaTheme="minorHAnsi" w:hAnsi="Times New Roman" w:cs="Times New Roman"/>
                <w:color w:val="000000"/>
                <w:sz w:val="22"/>
                <w:szCs w:val="22"/>
              </w:rPr>
              <w:t xml:space="preserve"> </w:t>
            </w:r>
          </w:p>
        </w:tc>
      </w:tr>
      <w:tr w:rsidR="00E50AEB" w:rsidRPr="00873069" w14:paraId="33110D2C" w14:textId="77777777" w:rsidTr="00425563">
        <w:trPr>
          <w:trHeight w:val="300"/>
          <w:jc w:val="center"/>
        </w:trPr>
        <w:tc>
          <w:tcPr>
            <w:tcW w:w="4765" w:type="dxa"/>
            <w:tcMar>
              <w:top w:w="0" w:type="dxa"/>
              <w:left w:w="108" w:type="dxa"/>
              <w:bottom w:w="0" w:type="dxa"/>
              <w:right w:w="108" w:type="dxa"/>
            </w:tcMar>
            <w:vAlign w:val="center"/>
            <w:hideMark/>
          </w:tcPr>
          <w:p w14:paraId="4089FCE5"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Micro Family Resource Center Add-on</w:t>
            </w:r>
          </w:p>
        </w:tc>
        <w:tc>
          <w:tcPr>
            <w:tcW w:w="1170" w:type="dxa"/>
            <w:tcMar>
              <w:top w:w="0" w:type="dxa"/>
              <w:left w:w="108" w:type="dxa"/>
              <w:bottom w:w="0" w:type="dxa"/>
              <w:right w:w="108" w:type="dxa"/>
            </w:tcMar>
            <w:vAlign w:val="center"/>
            <w:hideMark/>
          </w:tcPr>
          <w:p w14:paraId="08B7C246" w14:textId="175220C7"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CA4AC2F" w14:textId="77777777" w:rsidR="005311A6" w:rsidRPr="001861AB" w:rsidRDefault="005311A6" w:rsidP="00664592">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vAlign w:val="center"/>
            <w:hideMark/>
          </w:tcPr>
          <w:p w14:paraId="246E35C2" w14:textId="0E032E4C" w:rsidR="005311A6" w:rsidRPr="001861AB" w:rsidRDefault="005311A6"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650151">
              <w:rPr>
                <w:rFonts w:ascii="Times New Roman" w:eastAsiaTheme="minorHAnsi" w:hAnsi="Times New Roman" w:cs="Times New Roman"/>
                <w:color w:val="000000"/>
                <w:sz w:val="22"/>
                <w:szCs w:val="22"/>
              </w:rPr>
              <w:t>7,940</w:t>
            </w:r>
            <w:r w:rsidRPr="001861AB">
              <w:rPr>
                <w:rFonts w:ascii="Times New Roman" w:eastAsiaTheme="minorHAnsi" w:hAnsi="Times New Roman" w:cs="Times New Roman"/>
                <w:color w:val="000000"/>
                <w:sz w:val="22"/>
                <w:szCs w:val="22"/>
              </w:rPr>
              <w:t xml:space="preserve"> </w:t>
            </w:r>
          </w:p>
        </w:tc>
      </w:tr>
      <w:tr w:rsidR="00E50AEB" w:rsidRPr="00873069" w14:paraId="4C3A4621" w14:textId="77777777" w:rsidTr="00425563">
        <w:trPr>
          <w:trHeight w:val="495"/>
          <w:jc w:val="center"/>
        </w:trPr>
        <w:tc>
          <w:tcPr>
            <w:tcW w:w="4765" w:type="dxa"/>
            <w:tcMar>
              <w:top w:w="0" w:type="dxa"/>
              <w:left w:w="108" w:type="dxa"/>
              <w:bottom w:w="0" w:type="dxa"/>
              <w:right w:w="108" w:type="dxa"/>
            </w:tcMar>
            <w:vAlign w:val="center"/>
            <w:hideMark/>
          </w:tcPr>
          <w:p w14:paraId="30332594" w14:textId="77777777" w:rsidR="005311A6" w:rsidRPr="0050003E" w:rsidRDefault="005311A6"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Family Resource Center </w:t>
            </w:r>
            <w:r w:rsidRPr="0050003E">
              <w:rPr>
                <w:rFonts w:ascii="Times New Roman" w:eastAsiaTheme="minorHAnsi" w:hAnsi="Times New Roman" w:cs="Times New Roman"/>
                <w:i/>
                <w:iCs/>
                <w:color w:val="000000"/>
                <w:sz w:val="22"/>
                <w:szCs w:val="22"/>
              </w:rPr>
              <w:t>Per Diem</w:t>
            </w:r>
            <w:r w:rsidRPr="0050003E">
              <w:rPr>
                <w:rFonts w:ascii="Times New Roman" w:eastAsiaTheme="minorHAnsi" w:hAnsi="Times New Roman" w:cs="Times New Roman"/>
                <w:color w:val="FF0000"/>
                <w:sz w:val="22"/>
                <w:szCs w:val="22"/>
              </w:rPr>
              <w:t xml:space="preserve"> </w:t>
            </w:r>
            <w:r w:rsidRPr="0050003E">
              <w:rPr>
                <w:rFonts w:ascii="Times New Roman" w:eastAsiaTheme="minorHAnsi" w:hAnsi="Times New Roman" w:cs="Times New Roman"/>
                <w:color w:val="000000"/>
                <w:sz w:val="22"/>
                <w:szCs w:val="22"/>
              </w:rPr>
              <w:t>Add-on: Family Support Worker</w:t>
            </w:r>
          </w:p>
        </w:tc>
        <w:tc>
          <w:tcPr>
            <w:tcW w:w="1170" w:type="dxa"/>
            <w:tcMar>
              <w:top w:w="0" w:type="dxa"/>
              <w:left w:w="108" w:type="dxa"/>
              <w:bottom w:w="0" w:type="dxa"/>
              <w:right w:w="108" w:type="dxa"/>
            </w:tcMar>
            <w:vAlign w:val="center"/>
            <w:hideMark/>
          </w:tcPr>
          <w:p w14:paraId="35357B61" w14:textId="12EDCDC2"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FCAFF32" w14:textId="77777777" w:rsidR="005311A6" w:rsidRPr="001861AB" w:rsidRDefault="005311A6" w:rsidP="00664592">
            <w:pPr>
              <w:jc w:val="center"/>
              <w:rPr>
                <w:rFonts w:ascii="Times New Roman" w:eastAsiaTheme="minorHAnsi" w:hAnsi="Times New Roman" w:cs="Times New Roman"/>
                <w:i/>
                <w:iCs/>
                <w:color w:val="000000"/>
                <w:sz w:val="22"/>
                <w:szCs w:val="22"/>
              </w:rPr>
            </w:pPr>
            <w:r w:rsidRPr="001861AB">
              <w:rPr>
                <w:rFonts w:ascii="Times New Roman" w:eastAsiaTheme="minorHAnsi" w:hAnsi="Times New Roman" w:cs="Times New Roman"/>
                <w:i/>
                <w:iCs/>
                <w:color w:val="000000"/>
                <w:sz w:val="22"/>
                <w:szCs w:val="22"/>
              </w:rPr>
              <w:t>Per Diem</w:t>
            </w:r>
          </w:p>
        </w:tc>
        <w:tc>
          <w:tcPr>
            <w:tcW w:w="1800" w:type="dxa"/>
            <w:tcMar>
              <w:top w:w="0" w:type="dxa"/>
              <w:left w:w="108" w:type="dxa"/>
              <w:bottom w:w="0" w:type="dxa"/>
              <w:right w:w="108" w:type="dxa"/>
            </w:tcMar>
            <w:vAlign w:val="center"/>
            <w:hideMark/>
          </w:tcPr>
          <w:p w14:paraId="09ACFB88" w14:textId="3389E154" w:rsidR="005311A6" w:rsidRPr="001861AB" w:rsidRDefault="005311A6"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4F2BDE">
              <w:rPr>
                <w:rFonts w:ascii="Times New Roman" w:eastAsiaTheme="minorHAnsi" w:hAnsi="Times New Roman" w:cs="Times New Roman"/>
                <w:color w:val="000000"/>
                <w:sz w:val="22"/>
                <w:szCs w:val="22"/>
              </w:rPr>
              <w:t>297.30</w:t>
            </w:r>
          </w:p>
        </w:tc>
      </w:tr>
      <w:tr w:rsidR="00E50AEB" w:rsidRPr="00873069" w14:paraId="29050651" w14:textId="77777777" w:rsidTr="00425563">
        <w:trPr>
          <w:trHeight w:val="300"/>
          <w:jc w:val="center"/>
        </w:trPr>
        <w:tc>
          <w:tcPr>
            <w:tcW w:w="4765" w:type="dxa"/>
            <w:tcMar>
              <w:top w:w="0" w:type="dxa"/>
              <w:left w:w="108" w:type="dxa"/>
              <w:bottom w:w="0" w:type="dxa"/>
              <w:right w:w="108" w:type="dxa"/>
            </w:tcMar>
            <w:vAlign w:val="center"/>
            <w:hideMark/>
          </w:tcPr>
          <w:p w14:paraId="72A142E4" w14:textId="6F6E614E" w:rsidR="005311A6" w:rsidRPr="0050003E" w:rsidRDefault="005311A6" w:rsidP="00905635">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Family Resource Center </w:t>
            </w:r>
            <w:r w:rsidRPr="0050003E">
              <w:rPr>
                <w:rFonts w:ascii="Times New Roman" w:eastAsiaTheme="minorHAnsi" w:hAnsi="Times New Roman" w:cs="Times New Roman"/>
                <w:i/>
                <w:iCs/>
                <w:color w:val="000000"/>
                <w:sz w:val="22"/>
                <w:szCs w:val="22"/>
              </w:rPr>
              <w:t>Per Diem</w:t>
            </w:r>
            <w:r w:rsidRPr="0050003E">
              <w:rPr>
                <w:rFonts w:ascii="Times New Roman" w:eastAsiaTheme="minorHAnsi" w:hAnsi="Times New Roman" w:cs="Times New Roman"/>
                <w:color w:val="000000"/>
                <w:sz w:val="22"/>
                <w:szCs w:val="22"/>
              </w:rPr>
              <w:t xml:space="preserve"> Add-on: Clinician</w:t>
            </w:r>
            <w:r w:rsidR="00905635">
              <w:rPr>
                <w:rFonts w:ascii="Times New Roman" w:eastAsiaTheme="minorHAnsi" w:hAnsi="Times New Roman" w:cs="Times New Roman"/>
                <w:color w:val="000000"/>
                <w:sz w:val="22"/>
                <w:szCs w:val="22"/>
              </w:rPr>
              <w:t xml:space="preserve"> (LCSW)</w:t>
            </w:r>
          </w:p>
        </w:tc>
        <w:tc>
          <w:tcPr>
            <w:tcW w:w="1170" w:type="dxa"/>
            <w:tcMar>
              <w:top w:w="0" w:type="dxa"/>
              <w:left w:w="108" w:type="dxa"/>
              <w:bottom w:w="0" w:type="dxa"/>
              <w:right w:w="108" w:type="dxa"/>
            </w:tcMar>
            <w:vAlign w:val="center"/>
            <w:hideMark/>
          </w:tcPr>
          <w:p w14:paraId="2F901C0A" w14:textId="6B5104FC" w:rsidR="005311A6"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4690852C" w14:textId="77777777" w:rsidR="005311A6" w:rsidRPr="001861AB" w:rsidRDefault="005311A6" w:rsidP="00664592">
            <w:pPr>
              <w:jc w:val="center"/>
              <w:rPr>
                <w:rFonts w:ascii="Times New Roman" w:eastAsiaTheme="minorHAnsi" w:hAnsi="Times New Roman" w:cs="Times New Roman"/>
                <w:i/>
                <w:iCs/>
                <w:color w:val="000000"/>
                <w:sz w:val="22"/>
                <w:szCs w:val="22"/>
              </w:rPr>
            </w:pPr>
            <w:r w:rsidRPr="001861AB">
              <w:rPr>
                <w:rFonts w:ascii="Times New Roman" w:eastAsiaTheme="minorHAnsi" w:hAnsi="Times New Roman" w:cs="Times New Roman"/>
                <w:i/>
                <w:iCs/>
                <w:color w:val="000000"/>
                <w:sz w:val="22"/>
                <w:szCs w:val="22"/>
              </w:rPr>
              <w:t>Per Diem</w:t>
            </w:r>
          </w:p>
        </w:tc>
        <w:tc>
          <w:tcPr>
            <w:tcW w:w="1800" w:type="dxa"/>
            <w:tcMar>
              <w:top w:w="0" w:type="dxa"/>
              <w:left w:w="108" w:type="dxa"/>
              <w:bottom w:w="0" w:type="dxa"/>
              <w:right w:w="108" w:type="dxa"/>
            </w:tcMar>
            <w:vAlign w:val="center"/>
            <w:hideMark/>
          </w:tcPr>
          <w:p w14:paraId="3151C526" w14:textId="571B1E7C" w:rsidR="005311A6" w:rsidRPr="001861AB" w:rsidRDefault="005311A6"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4F2BDE">
              <w:rPr>
                <w:rFonts w:ascii="Times New Roman" w:eastAsiaTheme="minorHAnsi" w:hAnsi="Times New Roman" w:cs="Times New Roman"/>
                <w:color w:val="000000"/>
                <w:sz w:val="22"/>
                <w:szCs w:val="22"/>
              </w:rPr>
              <w:t>411.81</w:t>
            </w:r>
          </w:p>
        </w:tc>
      </w:tr>
      <w:tr w:rsidR="00E50AEB" w:rsidRPr="00873069" w14:paraId="0AF554C1" w14:textId="77777777" w:rsidTr="00425563">
        <w:trPr>
          <w:trHeight w:val="300"/>
          <w:jc w:val="center"/>
        </w:trPr>
        <w:tc>
          <w:tcPr>
            <w:tcW w:w="4765" w:type="dxa"/>
            <w:tcMar>
              <w:top w:w="0" w:type="dxa"/>
              <w:left w:w="108" w:type="dxa"/>
              <w:bottom w:w="0" w:type="dxa"/>
              <w:right w:w="108" w:type="dxa"/>
            </w:tcMar>
            <w:vAlign w:val="center"/>
          </w:tcPr>
          <w:p w14:paraId="41CF26C4" w14:textId="7897D51C" w:rsidR="00905635" w:rsidRPr="0050003E" w:rsidRDefault="00905635" w:rsidP="00905635">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Family Resource Center </w:t>
            </w:r>
            <w:r w:rsidRPr="0050003E">
              <w:rPr>
                <w:rFonts w:ascii="Times New Roman" w:eastAsiaTheme="minorHAnsi" w:hAnsi="Times New Roman" w:cs="Times New Roman"/>
                <w:i/>
                <w:iCs/>
                <w:color w:val="000000"/>
                <w:sz w:val="22"/>
                <w:szCs w:val="22"/>
              </w:rPr>
              <w:t>Per Diem</w:t>
            </w:r>
            <w:r w:rsidRPr="0050003E">
              <w:rPr>
                <w:rFonts w:ascii="Times New Roman" w:eastAsiaTheme="minorHAnsi" w:hAnsi="Times New Roman" w:cs="Times New Roman"/>
                <w:color w:val="000000"/>
                <w:sz w:val="22"/>
                <w:szCs w:val="22"/>
              </w:rPr>
              <w:t xml:space="preserve"> Add-on: Clinician</w:t>
            </w:r>
            <w:r>
              <w:rPr>
                <w:rFonts w:ascii="Times New Roman" w:eastAsiaTheme="minorHAnsi" w:hAnsi="Times New Roman" w:cs="Times New Roman"/>
                <w:color w:val="000000"/>
                <w:sz w:val="22"/>
                <w:szCs w:val="22"/>
              </w:rPr>
              <w:t xml:space="preserve"> (LICSW)</w:t>
            </w:r>
          </w:p>
        </w:tc>
        <w:tc>
          <w:tcPr>
            <w:tcW w:w="1170" w:type="dxa"/>
            <w:tcMar>
              <w:top w:w="0" w:type="dxa"/>
              <w:left w:w="108" w:type="dxa"/>
              <w:bottom w:w="0" w:type="dxa"/>
              <w:right w:w="108" w:type="dxa"/>
            </w:tcMar>
            <w:vAlign w:val="center"/>
          </w:tcPr>
          <w:p w14:paraId="430EFA74" w14:textId="6DD5B093" w:rsidR="00905635"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30AB1865" w14:textId="62EEB106" w:rsidR="00905635" w:rsidRPr="001861AB" w:rsidRDefault="00905635" w:rsidP="00664592">
            <w:pPr>
              <w:jc w:val="center"/>
              <w:rPr>
                <w:rFonts w:ascii="Times New Roman" w:eastAsiaTheme="minorHAnsi" w:hAnsi="Times New Roman" w:cs="Times New Roman"/>
                <w:i/>
                <w:iCs/>
                <w:color w:val="000000"/>
                <w:sz w:val="22"/>
                <w:szCs w:val="22"/>
              </w:rPr>
            </w:pPr>
            <w:r w:rsidRPr="001861AB">
              <w:rPr>
                <w:rFonts w:ascii="Times New Roman" w:eastAsiaTheme="minorHAnsi" w:hAnsi="Times New Roman" w:cs="Times New Roman"/>
                <w:i/>
                <w:iCs/>
                <w:color w:val="000000"/>
                <w:sz w:val="22"/>
                <w:szCs w:val="22"/>
              </w:rPr>
              <w:t>Per Diem</w:t>
            </w:r>
          </w:p>
        </w:tc>
        <w:tc>
          <w:tcPr>
            <w:tcW w:w="1800" w:type="dxa"/>
            <w:tcMar>
              <w:top w:w="0" w:type="dxa"/>
              <w:left w:w="108" w:type="dxa"/>
              <w:bottom w:w="0" w:type="dxa"/>
              <w:right w:w="108" w:type="dxa"/>
            </w:tcMar>
            <w:vAlign w:val="center"/>
          </w:tcPr>
          <w:p w14:paraId="2ED3B5E1" w14:textId="6E2A19EF" w:rsidR="00905635" w:rsidRPr="001861AB" w:rsidRDefault="00905635"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4F2BDE">
              <w:rPr>
                <w:rFonts w:ascii="Times New Roman" w:eastAsiaTheme="minorHAnsi" w:hAnsi="Times New Roman" w:cs="Times New Roman"/>
                <w:color w:val="000000"/>
                <w:sz w:val="22"/>
                <w:szCs w:val="22"/>
              </w:rPr>
              <w:t>490.58</w:t>
            </w:r>
          </w:p>
        </w:tc>
      </w:tr>
      <w:tr w:rsidR="00E50AEB" w:rsidRPr="00873069" w14:paraId="2E3CC3A4" w14:textId="77777777" w:rsidTr="00425563">
        <w:trPr>
          <w:trHeight w:val="300"/>
          <w:jc w:val="center"/>
        </w:trPr>
        <w:tc>
          <w:tcPr>
            <w:tcW w:w="4765" w:type="dxa"/>
            <w:tcMar>
              <w:top w:w="0" w:type="dxa"/>
              <w:left w:w="108" w:type="dxa"/>
              <w:bottom w:w="0" w:type="dxa"/>
              <w:right w:w="108" w:type="dxa"/>
            </w:tcMar>
            <w:vAlign w:val="center"/>
            <w:hideMark/>
          </w:tcPr>
          <w:p w14:paraId="40D01E27"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Family Resource Center </w:t>
            </w:r>
            <w:r w:rsidRPr="0050003E">
              <w:rPr>
                <w:rFonts w:ascii="Times New Roman" w:eastAsiaTheme="minorHAnsi" w:hAnsi="Times New Roman" w:cs="Times New Roman"/>
                <w:i/>
                <w:iCs/>
                <w:color w:val="000000"/>
                <w:sz w:val="22"/>
                <w:szCs w:val="22"/>
              </w:rPr>
              <w:t>Per Diem</w:t>
            </w:r>
            <w:r w:rsidRPr="0050003E">
              <w:rPr>
                <w:rFonts w:ascii="Times New Roman" w:eastAsiaTheme="minorHAnsi" w:hAnsi="Times New Roman" w:cs="Times New Roman"/>
                <w:color w:val="000000"/>
                <w:sz w:val="22"/>
                <w:szCs w:val="22"/>
              </w:rPr>
              <w:t xml:space="preserve"> Add-on: Family Partner</w:t>
            </w:r>
          </w:p>
        </w:tc>
        <w:tc>
          <w:tcPr>
            <w:tcW w:w="1170" w:type="dxa"/>
            <w:tcMar>
              <w:top w:w="0" w:type="dxa"/>
              <w:left w:w="108" w:type="dxa"/>
              <w:bottom w:w="0" w:type="dxa"/>
              <w:right w:w="108" w:type="dxa"/>
            </w:tcMar>
            <w:vAlign w:val="center"/>
            <w:hideMark/>
          </w:tcPr>
          <w:p w14:paraId="0B219803" w14:textId="58AFBDE8" w:rsidR="00905635"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2D15667" w14:textId="77777777" w:rsidR="00905635" w:rsidRPr="001861AB" w:rsidRDefault="00905635" w:rsidP="00664592">
            <w:pPr>
              <w:jc w:val="center"/>
              <w:rPr>
                <w:rFonts w:ascii="Times New Roman" w:eastAsiaTheme="minorHAnsi" w:hAnsi="Times New Roman" w:cs="Times New Roman"/>
                <w:i/>
                <w:iCs/>
                <w:color w:val="000000"/>
                <w:sz w:val="22"/>
                <w:szCs w:val="22"/>
              </w:rPr>
            </w:pPr>
            <w:r w:rsidRPr="001861AB">
              <w:rPr>
                <w:rFonts w:ascii="Times New Roman" w:eastAsiaTheme="minorHAnsi" w:hAnsi="Times New Roman" w:cs="Times New Roman"/>
                <w:i/>
                <w:iCs/>
                <w:color w:val="000000"/>
                <w:sz w:val="22"/>
                <w:szCs w:val="22"/>
              </w:rPr>
              <w:t>Per Diem</w:t>
            </w:r>
          </w:p>
        </w:tc>
        <w:tc>
          <w:tcPr>
            <w:tcW w:w="1800" w:type="dxa"/>
            <w:tcMar>
              <w:top w:w="0" w:type="dxa"/>
              <w:left w:w="108" w:type="dxa"/>
              <w:bottom w:w="0" w:type="dxa"/>
              <w:right w:w="108" w:type="dxa"/>
            </w:tcMar>
            <w:vAlign w:val="center"/>
            <w:hideMark/>
          </w:tcPr>
          <w:p w14:paraId="53EC6071" w14:textId="70F43EAB" w:rsidR="00905635" w:rsidRPr="001861AB" w:rsidRDefault="00905635"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095E7B">
              <w:rPr>
                <w:rFonts w:ascii="Times New Roman" w:eastAsiaTheme="minorHAnsi" w:hAnsi="Times New Roman" w:cs="Times New Roman"/>
                <w:color w:val="000000"/>
                <w:sz w:val="22"/>
                <w:szCs w:val="22"/>
              </w:rPr>
              <w:t>228.71</w:t>
            </w:r>
          </w:p>
        </w:tc>
      </w:tr>
      <w:tr w:rsidR="00E50AEB" w:rsidRPr="00873069" w14:paraId="39ABE177" w14:textId="77777777" w:rsidTr="00425563">
        <w:trPr>
          <w:trHeight w:val="300"/>
          <w:jc w:val="center"/>
        </w:trPr>
        <w:tc>
          <w:tcPr>
            <w:tcW w:w="4765" w:type="dxa"/>
            <w:tcMar>
              <w:top w:w="0" w:type="dxa"/>
              <w:left w:w="108" w:type="dxa"/>
              <w:bottom w:w="0" w:type="dxa"/>
              <w:right w:w="108" w:type="dxa"/>
            </w:tcMar>
            <w:vAlign w:val="center"/>
          </w:tcPr>
          <w:p w14:paraId="6C2A3654"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Family Resource Center </w:t>
            </w:r>
            <w:r w:rsidRPr="0050003E">
              <w:rPr>
                <w:rFonts w:ascii="Times New Roman" w:eastAsiaTheme="minorHAnsi" w:hAnsi="Times New Roman" w:cs="Times New Roman"/>
                <w:i/>
                <w:iCs/>
                <w:color w:val="000000"/>
                <w:sz w:val="22"/>
                <w:szCs w:val="22"/>
              </w:rPr>
              <w:t>Per Diem</w:t>
            </w:r>
            <w:r w:rsidRPr="0050003E">
              <w:rPr>
                <w:rFonts w:ascii="Times New Roman" w:eastAsiaTheme="minorHAnsi" w:hAnsi="Times New Roman" w:cs="Times New Roman"/>
                <w:color w:val="000000"/>
                <w:sz w:val="22"/>
                <w:szCs w:val="22"/>
              </w:rPr>
              <w:t xml:space="preserve"> Add-on: </w:t>
            </w:r>
            <w:r>
              <w:rPr>
                <w:rFonts w:ascii="Times New Roman" w:eastAsiaTheme="minorHAnsi" w:hAnsi="Times New Roman" w:cs="Times New Roman"/>
                <w:color w:val="000000"/>
                <w:sz w:val="22"/>
                <w:szCs w:val="22"/>
              </w:rPr>
              <w:t>School Liaison</w:t>
            </w:r>
          </w:p>
        </w:tc>
        <w:tc>
          <w:tcPr>
            <w:tcW w:w="1170" w:type="dxa"/>
            <w:tcMar>
              <w:top w:w="0" w:type="dxa"/>
              <w:left w:w="108" w:type="dxa"/>
              <w:bottom w:w="0" w:type="dxa"/>
              <w:right w:w="108" w:type="dxa"/>
            </w:tcMar>
            <w:vAlign w:val="center"/>
          </w:tcPr>
          <w:p w14:paraId="2A7326DC" w14:textId="792C21E6" w:rsidR="00905635"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1EA68098" w14:textId="77777777" w:rsidR="00905635" w:rsidRPr="001861AB" w:rsidRDefault="00905635" w:rsidP="00664592">
            <w:pPr>
              <w:jc w:val="center"/>
              <w:rPr>
                <w:rFonts w:ascii="Times New Roman" w:eastAsiaTheme="minorHAnsi" w:hAnsi="Times New Roman" w:cs="Times New Roman"/>
                <w:i/>
                <w:iCs/>
                <w:color w:val="000000"/>
                <w:sz w:val="22"/>
                <w:szCs w:val="22"/>
              </w:rPr>
            </w:pPr>
            <w:r w:rsidRPr="001861AB">
              <w:rPr>
                <w:rFonts w:ascii="Times New Roman" w:eastAsiaTheme="minorHAnsi" w:hAnsi="Times New Roman" w:cs="Times New Roman"/>
                <w:i/>
                <w:iCs/>
                <w:color w:val="000000"/>
                <w:sz w:val="22"/>
                <w:szCs w:val="22"/>
              </w:rPr>
              <w:t>Per Diem</w:t>
            </w:r>
          </w:p>
        </w:tc>
        <w:tc>
          <w:tcPr>
            <w:tcW w:w="1800" w:type="dxa"/>
            <w:tcMar>
              <w:top w:w="0" w:type="dxa"/>
              <w:left w:w="108" w:type="dxa"/>
              <w:bottom w:w="0" w:type="dxa"/>
              <w:right w:w="108" w:type="dxa"/>
            </w:tcMar>
            <w:vAlign w:val="center"/>
          </w:tcPr>
          <w:p w14:paraId="74A0034F" w14:textId="783826CA" w:rsidR="00905635" w:rsidRPr="001861AB" w:rsidRDefault="00905635" w:rsidP="0043701D">
            <w:pPr>
              <w:jc w:val="center"/>
              <w:rPr>
                <w:rFonts w:ascii="Times New Roman" w:eastAsiaTheme="minorHAnsi" w:hAnsi="Times New Roman" w:cs="Times New Roman"/>
                <w:color w:val="000000"/>
                <w:sz w:val="22"/>
                <w:szCs w:val="22"/>
              </w:rPr>
            </w:pPr>
            <w:r w:rsidRPr="001861AB">
              <w:rPr>
                <w:rFonts w:ascii="Times New Roman" w:eastAsiaTheme="minorHAnsi" w:hAnsi="Times New Roman" w:cs="Times New Roman"/>
                <w:color w:val="000000"/>
                <w:sz w:val="22"/>
                <w:szCs w:val="22"/>
              </w:rPr>
              <w:t>$</w:t>
            </w:r>
            <w:r w:rsidR="00095E7B">
              <w:rPr>
                <w:rFonts w:ascii="Times New Roman" w:eastAsiaTheme="minorHAnsi" w:hAnsi="Times New Roman" w:cs="Times New Roman"/>
                <w:color w:val="000000"/>
                <w:sz w:val="22"/>
                <w:szCs w:val="22"/>
              </w:rPr>
              <w:t>377.95</w:t>
            </w:r>
          </w:p>
        </w:tc>
      </w:tr>
      <w:tr w:rsidR="004B5FAA" w:rsidRPr="00873069" w14:paraId="72904CE8" w14:textId="77777777" w:rsidTr="00425563">
        <w:trPr>
          <w:trHeight w:val="368"/>
          <w:jc w:val="center"/>
        </w:trPr>
        <w:tc>
          <w:tcPr>
            <w:tcW w:w="9355" w:type="dxa"/>
            <w:gridSpan w:val="4"/>
            <w:tcMar>
              <w:top w:w="0" w:type="dxa"/>
              <w:left w:w="108" w:type="dxa"/>
              <w:bottom w:w="0" w:type="dxa"/>
              <w:right w:w="108" w:type="dxa"/>
            </w:tcMar>
            <w:vAlign w:val="center"/>
            <w:hideMark/>
          </w:tcPr>
          <w:p w14:paraId="71CA223C" w14:textId="2E8FEEC8" w:rsidR="004B5FAA" w:rsidRPr="0094655E" w:rsidRDefault="004B5FAA" w:rsidP="00E05B0C">
            <w:pPr>
              <w:rPr>
                <w:rFonts w:ascii="Times New Roman" w:eastAsiaTheme="minorHAnsi" w:hAnsi="Times New Roman" w:cs="Times New Roman"/>
                <w:color w:val="000000"/>
                <w:sz w:val="22"/>
                <w:szCs w:val="22"/>
              </w:rPr>
            </w:pPr>
            <w:r w:rsidRPr="00E05B0C">
              <w:rPr>
                <w:rFonts w:ascii="Times New Roman" w:eastAsiaTheme="minorHAnsi" w:hAnsi="Times New Roman" w:cs="Times New Roman"/>
                <w:b/>
                <w:bCs/>
                <w:color w:val="000000"/>
                <w:sz w:val="22"/>
                <w:szCs w:val="22"/>
              </w:rPr>
              <w:t>Family Training Groups: </w:t>
            </w:r>
            <w:r w:rsidRPr="0050003E">
              <w:rPr>
                <w:rFonts w:ascii="Times New Roman" w:eastAsiaTheme="minorHAnsi" w:hAnsi="Times New Roman" w:cs="Times New Roman"/>
                <w:color w:val="000000"/>
                <w:sz w:val="22"/>
                <w:szCs w:val="22"/>
              </w:rPr>
              <w:t> </w:t>
            </w:r>
            <w:r w:rsidRPr="0094655E">
              <w:rPr>
                <w:rFonts w:ascii="Times New Roman" w:eastAsiaTheme="minorHAnsi" w:hAnsi="Times New Roman" w:cs="Times New Roman"/>
                <w:color w:val="000000"/>
                <w:sz w:val="22"/>
                <w:szCs w:val="22"/>
              </w:rPr>
              <w:t> </w:t>
            </w:r>
          </w:p>
        </w:tc>
      </w:tr>
      <w:tr w:rsidR="00E50AEB" w:rsidRPr="00873069" w14:paraId="6C6BE66C" w14:textId="77777777" w:rsidTr="00425563">
        <w:trPr>
          <w:trHeight w:val="300"/>
          <w:jc w:val="center"/>
        </w:trPr>
        <w:tc>
          <w:tcPr>
            <w:tcW w:w="4765" w:type="dxa"/>
            <w:tcMar>
              <w:top w:w="0" w:type="dxa"/>
              <w:left w:w="108" w:type="dxa"/>
              <w:bottom w:w="0" w:type="dxa"/>
              <w:right w:w="108" w:type="dxa"/>
            </w:tcMar>
            <w:vAlign w:val="center"/>
            <w:hideMark/>
          </w:tcPr>
          <w:p w14:paraId="24E35CE4" w14:textId="341EEA22" w:rsidR="00905635" w:rsidRPr="0050003E" w:rsidRDefault="00905635" w:rsidP="00724890">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Specialty Family Skills Development Program Model</w:t>
            </w:r>
          </w:p>
        </w:tc>
        <w:tc>
          <w:tcPr>
            <w:tcW w:w="1170" w:type="dxa"/>
            <w:tcMar>
              <w:top w:w="0" w:type="dxa"/>
              <w:left w:w="108" w:type="dxa"/>
              <w:bottom w:w="0" w:type="dxa"/>
              <w:right w:w="108" w:type="dxa"/>
            </w:tcMar>
            <w:vAlign w:val="center"/>
            <w:hideMark/>
          </w:tcPr>
          <w:p w14:paraId="416F4D00" w14:textId="30B44984"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5E9DF5A"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vAlign w:val="center"/>
            <w:hideMark/>
          </w:tcPr>
          <w:p w14:paraId="582A5E2E" w14:textId="437E1A13" w:rsidR="00905635" w:rsidRPr="00732D07" w:rsidRDefault="00905635" w:rsidP="00D11830">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C17992" w:rsidRPr="00732D07">
              <w:rPr>
                <w:rFonts w:ascii="Times New Roman" w:eastAsiaTheme="minorHAnsi" w:hAnsi="Times New Roman" w:cs="Times New Roman"/>
                <w:color w:val="000000"/>
                <w:sz w:val="22"/>
                <w:szCs w:val="22"/>
              </w:rPr>
              <w:t>3,</w:t>
            </w:r>
            <w:r w:rsidR="002C0E3F" w:rsidRPr="00732D07">
              <w:rPr>
                <w:rFonts w:ascii="Times New Roman" w:eastAsiaTheme="minorHAnsi" w:hAnsi="Times New Roman" w:cs="Times New Roman"/>
                <w:color w:val="000000"/>
                <w:sz w:val="22"/>
                <w:szCs w:val="22"/>
              </w:rPr>
              <w:t>125.72</w:t>
            </w:r>
            <w:r w:rsidRPr="00732D07">
              <w:rPr>
                <w:rFonts w:ascii="Times New Roman" w:eastAsiaTheme="minorHAnsi" w:hAnsi="Times New Roman" w:cs="Times New Roman"/>
                <w:color w:val="000000"/>
                <w:sz w:val="22"/>
                <w:szCs w:val="22"/>
              </w:rPr>
              <w:t xml:space="preserve"> </w:t>
            </w:r>
          </w:p>
        </w:tc>
      </w:tr>
      <w:tr w:rsidR="00905635" w:rsidRPr="00873069" w14:paraId="295A6FED" w14:textId="77777777" w:rsidTr="00425563">
        <w:trPr>
          <w:trHeight w:val="315"/>
          <w:jc w:val="center"/>
        </w:trPr>
        <w:tc>
          <w:tcPr>
            <w:tcW w:w="9355" w:type="dxa"/>
            <w:gridSpan w:val="4"/>
            <w:noWrap/>
            <w:tcMar>
              <w:top w:w="0" w:type="dxa"/>
              <w:left w:w="108" w:type="dxa"/>
              <w:bottom w:w="0" w:type="dxa"/>
              <w:right w:w="108" w:type="dxa"/>
            </w:tcMar>
            <w:vAlign w:val="center"/>
            <w:hideMark/>
          </w:tcPr>
          <w:p w14:paraId="0273A3AA" w14:textId="2108ED26" w:rsidR="00905635" w:rsidRPr="00732D07" w:rsidRDefault="00905635" w:rsidP="00E05B0C">
            <w:pPr>
              <w:ind w:firstLine="340"/>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Add-ons for a Specialty Family Skills Development Program Model:</w:t>
            </w:r>
          </w:p>
        </w:tc>
      </w:tr>
      <w:tr w:rsidR="00E50AEB" w:rsidRPr="00873069" w14:paraId="7743C434" w14:textId="77777777" w:rsidTr="00425563">
        <w:trPr>
          <w:trHeight w:val="300"/>
          <w:jc w:val="center"/>
        </w:trPr>
        <w:tc>
          <w:tcPr>
            <w:tcW w:w="4765" w:type="dxa"/>
            <w:tcMar>
              <w:top w:w="0" w:type="dxa"/>
              <w:left w:w="108" w:type="dxa"/>
              <w:bottom w:w="0" w:type="dxa"/>
              <w:right w:w="108" w:type="dxa"/>
            </w:tcMar>
            <w:vAlign w:val="center"/>
            <w:hideMark/>
          </w:tcPr>
          <w:p w14:paraId="0D848F4D" w14:textId="6E7E99A0" w:rsidR="00905635" w:rsidRPr="0050003E" w:rsidRDefault="00905635" w:rsidP="00E05B0C">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Occupancy </w:t>
            </w:r>
            <w:r>
              <w:rPr>
                <w:rFonts w:ascii="Times New Roman" w:eastAsiaTheme="minorHAnsi" w:hAnsi="Times New Roman" w:cs="Times New Roman"/>
                <w:color w:val="000000"/>
                <w:sz w:val="22"/>
                <w:szCs w:val="22"/>
              </w:rPr>
              <w:t>P</w:t>
            </w:r>
            <w:r w:rsidRPr="0050003E">
              <w:rPr>
                <w:rFonts w:ascii="Times New Roman" w:eastAsiaTheme="minorHAnsi" w:hAnsi="Times New Roman" w:cs="Times New Roman"/>
                <w:color w:val="000000"/>
                <w:sz w:val="22"/>
                <w:szCs w:val="22"/>
              </w:rPr>
              <w:t xml:space="preserve">urchase of </w:t>
            </w:r>
            <w:r>
              <w:rPr>
                <w:rFonts w:ascii="Times New Roman" w:eastAsiaTheme="minorHAnsi" w:hAnsi="Times New Roman" w:cs="Times New Roman"/>
                <w:color w:val="000000"/>
                <w:sz w:val="22"/>
                <w:szCs w:val="22"/>
              </w:rPr>
              <w:t>S</w:t>
            </w:r>
            <w:r w:rsidRPr="0050003E">
              <w:rPr>
                <w:rFonts w:ascii="Times New Roman" w:eastAsiaTheme="minorHAnsi" w:hAnsi="Times New Roman" w:cs="Times New Roman"/>
                <w:color w:val="000000"/>
                <w:sz w:val="22"/>
                <w:szCs w:val="22"/>
              </w:rPr>
              <w:t>pace</w:t>
            </w:r>
          </w:p>
        </w:tc>
        <w:tc>
          <w:tcPr>
            <w:tcW w:w="1170" w:type="dxa"/>
            <w:tcMar>
              <w:top w:w="0" w:type="dxa"/>
              <w:left w:w="108" w:type="dxa"/>
              <w:bottom w:w="0" w:type="dxa"/>
              <w:right w:w="108" w:type="dxa"/>
            </w:tcMar>
            <w:vAlign w:val="center"/>
            <w:hideMark/>
          </w:tcPr>
          <w:p w14:paraId="317A29EE" w14:textId="046D1E63"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6A768B4"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vAlign w:val="center"/>
            <w:hideMark/>
          </w:tcPr>
          <w:p w14:paraId="4F6881AE" w14:textId="57BB24BE" w:rsidR="00905635" w:rsidRPr="00732D07" w:rsidRDefault="00905635" w:rsidP="00D11830">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9250D1" w:rsidRPr="00732D07">
              <w:rPr>
                <w:rFonts w:ascii="Times New Roman" w:eastAsiaTheme="minorHAnsi" w:hAnsi="Times New Roman" w:cs="Times New Roman"/>
                <w:color w:val="000000"/>
                <w:sz w:val="22"/>
                <w:szCs w:val="22"/>
              </w:rPr>
              <w:t>144.33</w:t>
            </w:r>
            <w:r w:rsidRPr="00732D07">
              <w:rPr>
                <w:rFonts w:ascii="Times New Roman" w:eastAsiaTheme="minorHAnsi" w:hAnsi="Times New Roman" w:cs="Times New Roman"/>
                <w:color w:val="000000"/>
                <w:sz w:val="22"/>
                <w:szCs w:val="22"/>
              </w:rPr>
              <w:t xml:space="preserve"> </w:t>
            </w:r>
          </w:p>
        </w:tc>
      </w:tr>
      <w:tr w:rsidR="00E50AEB" w:rsidRPr="00873069" w14:paraId="1076761A" w14:textId="77777777" w:rsidTr="00425563">
        <w:trPr>
          <w:trHeight w:val="300"/>
          <w:jc w:val="center"/>
        </w:trPr>
        <w:tc>
          <w:tcPr>
            <w:tcW w:w="4765" w:type="dxa"/>
            <w:tcMar>
              <w:top w:w="0" w:type="dxa"/>
              <w:left w:w="108" w:type="dxa"/>
              <w:bottom w:w="0" w:type="dxa"/>
              <w:right w:w="108" w:type="dxa"/>
            </w:tcMar>
            <w:vAlign w:val="center"/>
            <w:hideMark/>
          </w:tcPr>
          <w:p w14:paraId="7DCAF07A" w14:textId="09D892A1" w:rsidR="00905635" w:rsidRPr="0050003E" w:rsidRDefault="00905635" w:rsidP="00724890">
            <w:pPr>
              <w:ind w:left="358"/>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Family Skills Development Program Model</w:t>
            </w:r>
          </w:p>
        </w:tc>
        <w:tc>
          <w:tcPr>
            <w:tcW w:w="1170" w:type="dxa"/>
            <w:tcMar>
              <w:top w:w="0" w:type="dxa"/>
              <w:left w:w="108" w:type="dxa"/>
              <w:bottom w:w="0" w:type="dxa"/>
              <w:right w:w="108" w:type="dxa"/>
            </w:tcMar>
            <w:vAlign w:val="center"/>
            <w:hideMark/>
          </w:tcPr>
          <w:p w14:paraId="6D78869B" w14:textId="5076DB2A"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43D0E61D"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vAlign w:val="center"/>
            <w:hideMark/>
          </w:tcPr>
          <w:p w14:paraId="4018BF7A" w14:textId="01A6AC0F" w:rsidR="00905635" w:rsidRPr="00732D07" w:rsidRDefault="00905635" w:rsidP="00D11830">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9F0663" w:rsidRPr="00732D07">
              <w:rPr>
                <w:rFonts w:ascii="Times New Roman" w:eastAsiaTheme="minorHAnsi" w:hAnsi="Times New Roman" w:cs="Times New Roman"/>
                <w:color w:val="000000"/>
                <w:sz w:val="22"/>
                <w:szCs w:val="22"/>
              </w:rPr>
              <w:t>2,</w:t>
            </w:r>
            <w:r w:rsidR="002C0E3F" w:rsidRPr="00732D07">
              <w:rPr>
                <w:rFonts w:ascii="Times New Roman" w:eastAsiaTheme="minorHAnsi" w:hAnsi="Times New Roman" w:cs="Times New Roman"/>
                <w:color w:val="000000"/>
                <w:sz w:val="22"/>
                <w:szCs w:val="22"/>
              </w:rPr>
              <w:t>135.18</w:t>
            </w:r>
          </w:p>
        </w:tc>
      </w:tr>
      <w:tr w:rsidR="00905635" w:rsidRPr="00873069" w14:paraId="54803B0A" w14:textId="77777777" w:rsidTr="00425563">
        <w:trPr>
          <w:trHeight w:val="270"/>
          <w:jc w:val="center"/>
        </w:trPr>
        <w:tc>
          <w:tcPr>
            <w:tcW w:w="9355" w:type="dxa"/>
            <w:gridSpan w:val="4"/>
            <w:noWrap/>
            <w:tcMar>
              <w:top w:w="0" w:type="dxa"/>
              <w:left w:w="108" w:type="dxa"/>
              <w:bottom w:w="0" w:type="dxa"/>
              <w:right w:w="108" w:type="dxa"/>
            </w:tcMar>
            <w:vAlign w:val="center"/>
            <w:hideMark/>
          </w:tcPr>
          <w:p w14:paraId="2B9D8190" w14:textId="7A772CE2" w:rsidR="00905635" w:rsidRPr="00732D07" w:rsidRDefault="00905635" w:rsidP="00E05B0C">
            <w:pPr>
              <w:ind w:left="340"/>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Add-ons for a Family Skills Development Program Model:</w:t>
            </w:r>
          </w:p>
        </w:tc>
      </w:tr>
      <w:tr w:rsidR="009250D1" w:rsidRPr="00873069" w14:paraId="7CF1FB39" w14:textId="77777777" w:rsidTr="00B927E7">
        <w:trPr>
          <w:trHeight w:val="300"/>
          <w:jc w:val="center"/>
        </w:trPr>
        <w:tc>
          <w:tcPr>
            <w:tcW w:w="4765" w:type="dxa"/>
            <w:tcMar>
              <w:top w:w="0" w:type="dxa"/>
              <w:left w:w="108" w:type="dxa"/>
              <w:bottom w:w="0" w:type="dxa"/>
              <w:right w:w="108" w:type="dxa"/>
            </w:tcMar>
            <w:vAlign w:val="center"/>
            <w:hideMark/>
          </w:tcPr>
          <w:p w14:paraId="5665E4A5" w14:textId="4901DB0E"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Facilitator/</w:t>
            </w:r>
            <w:r>
              <w:rPr>
                <w:rFonts w:ascii="Times New Roman" w:eastAsiaTheme="minorHAnsi" w:hAnsi="Times New Roman" w:cs="Times New Roman"/>
                <w:color w:val="000000"/>
                <w:sz w:val="22"/>
                <w:szCs w:val="22"/>
              </w:rPr>
              <w:t>C</w:t>
            </w:r>
            <w:r w:rsidRPr="0050003E">
              <w:rPr>
                <w:rFonts w:ascii="Times New Roman" w:eastAsiaTheme="minorHAnsi" w:hAnsi="Times New Roman" w:cs="Times New Roman"/>
                <w:color w:val="000000"/>
                <w:sz w:val="22"/>
                <w:szCs w:val="22"/>
              </w:rPr>
              <w:t>oordinator</w:t>
            </w:r>
          </w:p>
        </w:tc>
        <w:tc>
          <w:tcPr>
            <w:tcW w:w="1170" w:type="dxa"/>
            <w:tcMar>
              <w:top w:w="0" w:type="dxa"/>
              <w:left w:w="108" w:type="dxa"/>
              <w:bottom w:w="0" w:type="dxa"/>
              <w:right w:w="108" w:type="dxa"/>
            </w:tcMar>
            <w:vAlign w:val="center"/>
            <w:hideMark/>
          </w:tcPr>
          <w:p w14:paraId="1E016B01" w14:textId="250859A3"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772CFC5"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4A997A34" w14:textId="7223634F" w:rsidR="009250D1" w:rsidRPr="00732D07" w:rsidRDefault="009250D1" w:rsidP="009250D1">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 xml:space="preserve"> $72.36 </w:t>
            </w:r>
          </w:p>
        </w:tc>
      </w:tr>
      <w:tr w:rsidR="009250D1" w:rsidRPr="00873069" w14:paraId="673902EA" w14:textId="77777777" w:rsidTr="00B927E7">
        <w:trPr>
          <w:trHeight w:val="300"/>
          <w:jc w:val="center"/>
        </w:trPr>
        <w:tc>
          <w:tcPr>
            <w:tcW w:w="4765" w:type="dxa"/>
            <w:tcMar>
              <w:top w:w="0" w:type="dxa"/>
              <w:left w:w="108" w:type="dxa"/>
              <w:bottom w:w="0" w:type="dxa"/>
              <w:right w:w="108" w:type="dxa"/>
            </w:tcMar>
            <w:vAlign w:val="center"/>
            <w:hideMark/>
          </w:tcPr>
          <w:p w14:paraId="6A3FADD8" w14:textId="673D72CA"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Meals</w:t>
            </w:r>
          </w:p>
        </w:tc>
        <w:tc>
          <w:tcPr>
            <w:tcW w:w="1170" w:type="dxa"/>
            <w:tcMar>
              <w:top w:w="0" w:type="dxa"/>
              <w:left w:w="108" w:type="dxa"/>
              <w:bottom w:w="0" w:type="dxa"/>
              <w:right w:w="108" w:type="dxa"/>
            </w:tcMar>
            <w:vAlign w:val="center"/>
            <w:hideMark/>
          </w:tcPr>
          <w:p w14:paraId="27FD264A" w14:textId="059AAA3C"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5B2B129"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2343484A" w14:textId="52A5BFD1" w:rsidR="009250D1" w:rsidRPr="00732D07" w:rsidRDefault="009250D1" w:rsidP="009250D1">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 xml:space="preserve"> $177.48 </w:t>
            </w:r>
          </w:p>
        </w:tc>
      </w:tr>
      <w:tr w:rsidR="009250D1" w:rsidRPr="00873069" w14:paraId="55DFA680" w14:textId="77777777" w:rsidTr="00B927E7">
        <w:trPr>
          <w:trHeight w:val="300"/>
          <w:jc w:val="center"/>
        </w:trPr>
        <w:tc>
          <w:tcPr>
            <w:tcW w:w="4765" w:type="dxa"/>
            <w:tcMar>
              <w:top w:w="0" w:type="dxa"/>
              <w:left w:w="108" w:type="dxa"/>
              <w:bottom w:w="0" w:type="dxa"/>
              <w:right w:w="108" w:type="dxa"/>
            </w:tcMar>
            <w:vAlign w:val="center"/>
            <w:hideMark/>
          </w:tcPr>
          <w:p w14:paraId="1131C884" w14:textId="3B698CE5"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Child Care</w:t>
            </w:r>
          </w:p>
        </w:tc>
        <w:tc>
          <w:tcPr>
            <w:tcW w:w="1170" w:type="dxa"/>
            <w:tcMar>
              <w:top w:w="0" w:type="dxa"/>
              <w:left w:w="108" w:type="dxa"/>
              <w:bottom w:w="0" w:type="dxa"/>
              <w:right w:w="108" w:type="dxa"/>
            </w:tcMar>
            <w:vAlign w:val="center"/>
            <w:hideMark/>
          </w:tcPr>
          <w:p w14:paraId="3DE62CF2" w14:textId="3A8782CE" w:rsidR="009250D1" w:rsidRPr="0050003E" w:rsidRDefault="009250D1" w:rsidP="009250D1">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w:t>
            </w:r>
          </w:p>
        </w:tc>
        <w:tc>
          <w:tcPr>
            <w:tcW w:w="1620" w:type="dxa"/>
            <w:tcMar>
              <w:top w:w="0" w:type="dxa"/>
              <w:left w:w="108" w:type="dxa"/>
              <w:bottom w:w="0" w:type="dxa"/>
              <w:right w:w="108" w:type="dxa"/>
            </w:tcMar>
            <w:vAlign w:val="center"/>
            <w:hideMark/>
          </w:tcPr>
          <w:p w14:paraId="42571435"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21AF1C5B" w14:textId="3BBC8C84" w:rsidR="009250D1" w:rsidRPr="00732D07" w:rsidRDefault="009250D1" w:rsidP="009250D1">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 xml:space="preserve"> $51.17 </w:t>
            </w:r>
          </w:p>
        </w:tc>
      </w:tr>
      <w:tr w:rsidR="009250D1" w:rsidRPr="00873069" w14:paraId="45123508" w14:textId="77777777" w:rsidTr="00B927E7">
        <w:trPr>
          <w:trHeight w:val="300"/>
          <w:jc w:val="center"/>
        </w:trPr>
        <w:tc>
          <w:tcPr>
            <w:tcW w:w="4765" w:type="dxa"/>
            <w:tcMar>
              <w:top w:w="0" w:type="dxa"/>
              <w:left w:w="108" w:type="dxa"/>
              <w:bottom w:w="0" w:type="dxa"/>
              <w:right w:w="108" w:type="dxa"/>
            </w:tcMar>
            <w:vAlign w:val="center"/>
            <w:hideMark/>
          </w:tcPr>
          <w:p w14:paraId="0003555F" w14:textId="5B4EFB0A"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Occupancy </w:t>
            </w:r>
            <w:r>
              <w:rPr>
                <w:rFonts w:ascii="Times New Roman" w:eastAsiaTheme="minorHAnsi" w:hAnsi="Times New Roman" w:cs="Times New Roman"/>
                <w:color w:val="000000"/>
                <w:sz w:val="22"/>
                <w:szCs w:val="22"/>
              </w:rPr>
              <w:t>P</w:t>
            </w:r>
            <w:r w:rsidRPr="0050003E">
              <w:rPr>
                <w:rFonts w:ascii="Times New Roman" w:eastAsiaTheme="minorHAnsi" w:hAnsi="Times New Roman" w:cs="Times New Roman"/>
                <w:color w:val="000000"/>
                <w:sz w:val="22"/>
                <w:szCs w:val="22"/>
              </w:rPr>
              <w:t xml:space="preserve">urchase of </w:t>
            </w:r>
            <w:r>
              <w:rPr>
                <w:rFonts w:ascii="Times New Roman" w:eastAsiaTheme="minorHAnsi" w:hAnsi="Times New Roman" w:cs="Times New Roman"/>
                <w:color w:val="000000"/>
                <w:sz w:val="22"/>
                <w:szCs w:val="22"/>
              </w:rPr>
              <w:t>S</w:t>
            </w:r>
            <w:r w:rsidRPr="0050003E">
              <w:rPr>
                <w:rFonts w:ascii="Times New Roman" w:eastAsiaTheme="minorHAnsi" w:hAnsi="Times New Roman" w:cs="Times New Roman"/>
                <w:color w:val="000000"/>
                <w:sz w:val="22"/>
                <w:szCs w:val="22"/>
              </w:rPr>
              <w:t>pace</w:t>
            </w:r>
          </w:p>
        </w:tc>
        <w:tc>
          <w:tcPr>
            <w:tcW w:w="1170" w:type="dxa"/>
            <w:tcMar>
              <w:top w:w="0" w:type="dxa"/>
              <w:left w:w="108" w:type="dxa"/>
              <w:bottom w:w="0" w:type="dxa"/>
              <w:right w:w="108" w:type="dxa"/>
            </w:tcMar>
            <w:vAlign w:val="center"/>
            <w:hideMark/>
          </w:tcPr>
          <w:p w14:paraId="1AEEBAF6" w14:textId="4BE88785"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387319B"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0486DE7E" w14:textId="4B678AC1" w:rsidR="009250D1" w:rsidRPr="00732D07" w:rsidRDefault="009250D1" w:rsidP="009250D1">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 xml:space="preserve"> $144.33 </w:t>
            </w:r>
          </w:p>
        </w:tc>
      </w:tr>
      <w:tr w:rsidR="009250D1" w:rsidRPr="00873069" w14:paraId="3F181E05" w14:textId="77777777" w:rsidTr="00B927E7">
        <w:trPr>
          <w:trHeight w:val="300"/>
          <w:jc w:val="center"/>
        </w:trPr>
        <w:tc>
          <w:tcPr>
            <w:tcW w:w="4765" w:type="dxa"/>
            <w:tcMar>
              <w:top w:w="0" w:type="dxa"/>
              <w:left w:w="108" w:type="dxa"/>
              <w:bottom w:w="0" w:type="dxa"/>
              <w:right w:w="108" w:type="dxa"/>
            </w:tcMar>
            <w:vAlign w:val="center"/>
            <w:hideMark/>
          </w:tcPr>
          <w:p w14:paraId="668942A7" w14:textId="0001A446"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Transportation</w:t>
            </w:r>
          </w:p>
        </w:tc>
        <w:tc>
          <w:tcPr>
            <w:tcW w:w="1170" w:type="dxa"/>
            <w:tcMar>
              <w:top w:w="0" w:type="dxa"/>
              <w:left w:w="108" w:type="dxa"/>
              <w:bottom w:w="0" w:type="dxa"/>
              <w:right w:w="108" w:type="dxa"/>
            </w:tcMar>
            <w:vAlign w:val="center"/>
            <w:hideMark/>
          </w:tcPr>
          <w:p w14:paraId="3ACEFD33" w14:textId="2EE11221" w:rsidR="009250D1" w:rsidRPr="0050003E" w:rsidRDefault="009250D1" w:rsidP="009250D1">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w:t>
            </w:r>
          </w:p>
        </w:tc>
        <w:tc>
          <w:tcPr>
            <w:tcW w:w="1620" w:type="dxa"/>
            <w:tcMar>
              <w:top w:w="0" w:type="dxa"/>
              <w:left w:w="108" w:type="dxa"/>
              <w:bottom w:w="0" w:type="dxa"/>
              <w:right w:w="108" w:type="dxa"/>
            </w:tcMar>
            <w:vAlign w:val="center"/>
            <w:hideMark/>
          </w:tcPr>
          <w:p w14:paraId="31D46306"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3BE79A52" w14:textId="5E42F00B" w:rsidR="009250D1" w:rsidRPr="00732D07" w:rsidRDefault="009250D1" w:rsidP="009250D1">
            <w:pPr>
              <w:jc w:val="center"/>
              <w:rPr>
                <w:rFonts w:ascii="Times New Roman" w:eastAsiaTheme="minorHAnsi" w:hAnsi="Times New Roman" w:cs="Times New Roman"/>
                <w:color w:val="000000"/>
                <w:sz w:val="22"/>
                <w:szCs w:val="22"/>
              </w:rPr>
            </w:pPr>
            <w:r w:rsidRPr="00732D07">
              <w:rPr>
                <w:rFonts w:ascii="Times New Roman" w:hAnsi="Times New Roman" w:cs="Times New Roman"/>
                <w:sz w:val="22"/>
                <w:szCs w:val="22"/>
              </w:rPr>
              <w:t xml:space="preserve"> $173.21 </w:t>
            </w:r>
          </w:p>
        </w:tc>
      </w:tr>
      <w:tr w:rsidR="00E50AEB" w:rsidRPr="00873069" w14:paraId="37B57C94" w14:textId="77777777" w:rsidTr="00425563">
        <w:trPr>
          <w:trHeight w:val="300"/>
          <w:jc w:val="center"/>
        </w:trPr>
        <w:tc>
          <w:tcPr>
            <w:tcW w:w="4765" w:type="dxa"/>
            <w:tcMar>
              <w:top w:w="0" w:type="dxa"/>
              <w:left w:w="108" w:type="dxa"/>
              <w:bottom w:w="0" w:type="dxa"/>
              <w:right w:w="108" w:type="dxa"/>
            </w:tcMar>
            <w:vAlign w:val="center"/>
            <w:hideMark/>
          </w:tcPr>
          <w:p w14:paraId="1B4484AE" w14:textId="5A07CBA6" w:rsidR="00905635" w:rsidRPr="0050003E" w:rsidRDefault="00905635" w:rsidP="00724890">
            <w:pPr>
              <w:ind w:left="358" w:hanging="1"/>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Parent Skill Development Program Model </w:t>
            </w:r>
          </w:p>
        </w:tc>
        <w:tc>
          <w:tcPr>
            <w:tcW w:w="1170" w:type="dxa"/>
            <w:tcMar>
              <w:top w:w="0" w:type="dxa"/>
              <w:left w:w="108" w:type="dxa"/>
              <w:bottom w:w="0" w:type="dxa"/>
              <w:right w:w="108" w:type="dxa"/>
            </w:tcMar>
            <w:vAlign w:val="center"/>
            <w:hideMark/>
          </w:tcPr>
          <w:p w14:paraId="2EA2B90A" w14:textId="3799E226"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33A18675"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vAlign w:val="center"/>
            <w:hideMark/>
          </w:tcPr>
          <w:p w14:paraId="56AFF777" w14:textId="165C7BA5" w:rsidR="00905635" w:rsidRPr="00732D07" w:rsidRDefault="00905635" w:rsidP="00D11830">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9F0663" w:rsidRPr="00732D07">
              <w:rPr>
                <w:rFonts w:ascii="Times New Roman" w:eastAsiaTheme="minorHAnsi" w:hAnsi="Times New Roman" w:cs="Times New Roman"/>
                <w:color w:val="000000"/>
                <w:sz w:val="22"/>
                <w:szCs w:val="22"/>
              </w:rPr>
              <w:t>1,</w:t>
            </w:r>
            <w:r w:rsidR="002C0E3F" w:rsidRPr="00732D07">
              <w:rPr>
                <w:rFonts w:ascii="Times New Roman" w:eastAsiaTheme="minorHAnsi" w:hAnsi="Times New Roman" w:cs="Times New Roman"/>
                <w:color w:val="000000"/>
                <w:sz w:val="22"/>
                <w:szCs w:val="22"/>
              </w:rPr>
              <w:t>672.49</w:t>
            </w:r>
          </w:p>
        </w:tc>
      </w:tr>
      <w:tr w:rsidR="00905635" w:rsidRPr="00873069" w14:paraId="65F24A00" w14:textId="77777777" w:rsidTr="00425563">
        <w:trPr>
          <w:trHeight w:val="285"/>
          <w:jc w:val="center"/>
        </w:trPr>
        <w:tc>
          <w:tcPr>
            <w:tcW w:w="9355" w:type="dxa"/>
            <w:gridSpan w:val="4"/>
            <w:noWrap/>
            <w:tcMar>
              <w:top w:w="0" w:type="dxa"/>
              <w:left w:w="108" w:type="dxa"/>
              <w:bottom w:w="0" w:type="dxa"/>
              <w:right w:w="108" w:type="dxa"/>
            </w:tcMar>
            <w:vAlign w:val="center"/>
            <w:hideMark/>
          </w:tcPr>
          <w:p w14:paraId="48790644" w14:textId="781C7E50" w:rsidR="00905635" w:rsidRPr="009250D1" w:rsidRDefault="00905635" w:rsidP="00E05B0C">
            <w:pPr>
              <w:ind w:left="340"/>
              <w:rPr>
                <w:rFonts w:ascii="Times New Roman" w:eastAsiaTheme="minorHAnsi" w:hAnsi="Times New Roman" w:cs="Times New Roman"/>
                <w:color w:val="000000"/>
                <w:sz w:val="22"/>
                <w:szCs w:val="22"/>
              </w:rPr>
            </w:pPr>
            <w:r w:rsidRPr="009250D1">
              <w:rPr>
                <w:rFonts w:ascii="Times New Roman" w:eastAsiaTheme="minorHAnsi" w:hAnsi="Times New Roman" w:cs="Times New Roman"/>
                <w:color w:val="000000"/>
                <w:sz w:val="22"/>
                <w:szCs w:val="22"/>
              </w:rPr>
              <w:t>Add-ons for a Parent Skill Development Program Model:</w:t>
            </w:r>
          </w:p>
        </w:tc>
      </w:tr>
      <w:tr w:rsidR="009250D1" w:rsidRPr="00873069" w14:paraId="3EB026C3" w14:textId="77777777" w:rsidTr="00B927E7">
        <w:trPr>
          <w:trHeight w:val="300"/>
          <w:jc w:val="center"/>
        </w:trPr>
        <w:tc>
          <w:tcPr>
            <w:tcW w:w="4765" w:type="dxa"/>
            <w:tcMar>
              <w:top w:w="0" w:type="dxa"/>
              <w:left w:w="108" w:type="dxa"/>
              <w:bottom w:w="0" w:type="dxa"/>
              <w:right w:w="108" w:type="dxa"/>
            </w:tcMar>
            <w:vAlign w:val="center"/>
            <w:hideMark/>
          </w:tcPr>
          <w:p w14:paraId="1B0DC00A" w14:textId="1753A52A" w:rsidR="009250D1" w:rsidRPr="0050003E" w:rsidRDefault="009250D1" w:rsidP="009250D1">
            <w:pPr>
              <w:ind w:left="700"/>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Facilitator/C</w:t>
            </w:r>
            <w:r w:rsidRPr="0050003E">
              <w:rPr>
                <w:rFonts w:ascii="Times New Roman" w:eastAsiaTheme="minorHAnsi" w:hAnsi="Times New Roman" w:cs="Times New Roman"/>
                <w:color w:val="000000"/>
                <w:sz w:val="22"/>
                <w:szCs w:val="22"/>
              </w:rPr>
              <w:t xml:space="preserve">oordinator </w:t>
            </w:r>
          </w:p>
        </w:tc>
        <w:tc>
          <w:tcPr>
            <w:tcW w:w="1170" w:type="dxa"/>
            <w:tcMar>
              <w:top w:w="0" w:type="dxa"/>
              <w:left w:w="108" w:type="dxa"/>
              <w:bottom w:w="0" w:type="dxa"/>
              <w:right w:w="108" w:type="dxa"/>
            </w:tcMar>
            <w:vAlign w:val="center"/>
            <w:hideMark/>
          </w:tcPr>
          <w:p w14:paraId="798CF188" w14:textId="485A4F53"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F1AED90"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37186A3B" w14:textId="75003943" w:rsidR="009250D1" w:rsidRPr="009250D1" w:rsidRDefault="009250D1" w:rsidP="009250D1">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$72.36 </w:t>
            </w:r>
          </w:p>
        </w:tc>
      </w:tr>
      <w:tr w:rsidR="009250D1" w:rsidRPr="00873069" w14:paraId="31012F6F" w14:textId="77777777" w:rsidTr="00B927E7">
        <w:trPr>
          <w:trHeight w:val="300"/>
          <w:jc w:val="center"/>
        </w:trPr>
        <w:tc>
          <w:tcPr>
            <w:tcW w:w="4765" w:type="dxa"/>
            <w:tcMar>
              <w:top w:w="0" w:type="dxa"/>
              <w:left w:w="108" w:type="dxa"/>
              <w:bottom w:w="0" w:type="dxa"/>
              <w:right w:w="108" w:type="dxa"/>
            </w:tcMar>
            <w:vAlign w:val="center"/>
            <w:hideMark/>
          </w:tcPr>
          <w:p w14:paraId="06CBCBB4" w14:textId="7EF3FABF"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Meals</w:t>
            </w:r>
          </w:p>
        </w:tc>
        <w:tc>
          <w:tcPr>
            <w:tcW w:w="1170" w:type="dxa"/>
            <w:tcMar>
              <w:top w:w="0" w:type="dxa"/>
              <w:left w:w="108" w:type="dxa"/>
              <w:bottom w:w="0" w:type="dxa"/>
              <w:right w:w="108" w:type="dxa"/>
            </w:tcMar>
            <w:vAlign w:val="center"/>
            <w:hideMark/>
          </w:tcPr>
          <w:p w14:paraId="53526918" w14:textId="52828ECF"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B969A1C"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7BA2D638" w14:textId="24A1B4C1" w:rsidR="009250D1" w:rsidRPr="009250D1" w:rsidRDefault="009250D1" w:rsidP="009250D1">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$177.48 </w:t>
            </w:r>
          </w:p>
        </w:tc>
      </w:tr>
      <w:tr w:rsidR="009250D1" w:rsidRPr="00873069" w14:paraId="43458BE4" w14:textId="77777777" w:rsidTr="00B927E7">
        <w:trPr>
          <w:trHeight w:val="300"/>
          <w:jc w:val="center"/>
        </w:trPr>
        <w:tc>
          <w:tcPr>
            <w:tcW w:w="4765" w:type="dxa"/>
            <w:tcMar>
              <w:top w:w="0" w:type="dxa"/>
              <w:left w:w="108" w:type="dxa"/>
              <w:bottom w:w="0" w:type="dxa"/>
              <w:right w:w="108" w:type="dxa"/>
            </w:tcMar>
            <w:vAlign w:val="center"/>
            <w:hideMark/>
          </w:tcPr>
          <w:p w14:paraId="1585905D" w14:textId="70E76C53"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Child Care</w:t>
            </w:r>
          </w:p>
        </w:tc>
        <w:tc>
          <w:tcPr>
            <w:tcW w:w="1170" w:type="dxa"/>
            <w:tcMar>
              <w:top w:w="0" w:type="dxa"/>
              <w:left w:w="108" w:type="dxa"/>
              <w:bottom w:w="0" w:type="dxa"/>
              <w:right w:w="108" w:type="dxa"/>
            </w:tcMar>
            <w:vAlign w:val="center"/>
            <w:hideMark/>
          </w:tcPr>
          <w:p w14:paraId="40000DDC" w14:textId="33670BCC"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D209519"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4604DAAA" w14:textId="6AA01BDD" w:rsidR="009250D1" w:rsidRPr="009250D1" w:rsidRDefault="009250D1" w:rsidP="009250D1">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$51.17 </w:t>
            </w:r>
          </w:p>
        </w:tc>
      </w:tr>
      <w:tr w:rsidR="009250D1" w:rsidRPr="00873069" w14:paraId="1B60F3CB" w14:textId="77777777" w:rsidTr="00B927E7">
        <w:trPr>
          <w:trHeight w:val="300"/>
          <w:jc w:val="center"/>
        </w:trPr>
        <w:tc>
          <w:tcPr>
            <w:tcW w:w="4765" w:type="dxa"/>
            <w:tcMar>
              <w:top w:w="0" w:type="dxa"/>
              <w:left w:w="108" w:type="dxa"/>
              <w:bottom w:w="0" w:type="dxa"/>
              <w:right w:w="108" w:type="dxa"/>
            </w:tcMar>
            <w:vAlign w:val="center"/>
            <w:hideMark/>
          </w:tcPr>
          <w:p w14:paraId="5E148564" w14:textId="793390A1"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Occupancy </w:t>
            </w:r>
            <w:r>
              <w:rPr>
                <w:rFonts w:ascii="Times New Roman" w:eastAsiaTheme="minorHAnsi" w:hAnsi="Times New Roman" w:cs="Times New Roman"/>
                <w:color w:val="000000"/>
                <w:sz w:val="22"/>
                <w:szCs w:val="22"/>
              </w:rPr>
              <w:t>P</w:t>
            </w:r>
            <w:r w:rsidRPr="0050003E">
              <w:rPr>
                <w:rFonts w:ascii="Times New Roman" w:eastAsiaTheme="minorHAnsi" w:hAnsi="Times New Roman" w:cs="Times New Roman"/>
                <w:color w:val="000000"/>
                <w:sz w:val="22"/>
                <w:szCs w:val="22"/>
              </w:rPr>
              <w:t xml:space="preserve">urchase of </w:t>
            </w:r>
            <w:r>
              <w:rPr>
                <w:rFonts w:ascii="Times New Roman" w:eastAsiaTheme="minorHAnsi" w:hAnsi="Times New Roman" w:cs="Times New Roman"/>
                <w:color w:val="000000"/>
                <w:sz w:val="22"/>
                <w:szCs w:val="22"/>
              </w:rPr>
              <w:t>S</w:t>
            </w:r>
            <w:r w:rsidRPr="0050003E">
              <w:rPr>
                <w:rFonts w:ascii="Times New Roman" w:eastAsiaTheme="minorHAnsi" w:hAnsi="Times New Roman" w:cs="Times New Roman"/>
                <w:color w:val="000000"/>
                <w:sz w:val="22"/>
                <w:szCs w:val="22"/>
              </w:rPr>
              <w:t>pace</w:t>
            </w:r>
          </w:p>
        </w:tc>
        <w:tc>
          <w:tcPr>
            <w:tcW w:w="1170" w:type="dxa"/>
            <w:tcMar>
              <w:top w:w="0" w:type="dxa"/>
              <w:left w:w="108" w:type="dxa"/>
              <w:bottom w:w="0" w:type="dxa"/>
              <w:right w:w="108" w:type="dxa"/>
            </w:tcMar>
            <w:vAlign w:val="center"/>
            <w:hideMark/>
          </w:tcPr>
          <w:p w14:paraId="544E25D1" w14:textId="5BCE331B"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50DB09F"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093D9A9B" w14:textId="1B59DFA1" w:rsidR="009250D1" w:rsidRPr="009250D1" w:rsidRDefault="009250D1" w:rsidP="009250D1">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$144.33 </w:t>
            </w:r>
          </w:p>
        </w:tc>
      </w:tr>
      <w:tr w:rsidR="009250D1" w:rsidRPr="00873069" w14:paraId="00A8861C" w14:textId="77777777" w:rsidTr="00B927E7">
        <w:trPr>
          <w:trHeight w:val="300"/>
          <w:jc w:val="center"/>
        </w:trPr>
        <w:tc>
          <w:tcPr>
            <w:tcW w:w="4765" w:type="dxa"/>
            <w:tcMar>
              <w:top w:w="0" w:type="dxa"/>
              <w:left w:w="108" w:type="dxa"/>
              <w:bottom w:w="0" w:type="dxa"/>
              <w:right w:w="108" w:type="dxa"/>
            </w:tcMar>
            <w:vAlign w:val="center"/>
            <w:hideMark/>
          </w:tcPr>
          <w:p w14:paraId="71757129" w14:textId="4A4060A8" w:rsidR="009250D1" w:rsidRPr="0050003E" w:rsidRDefault="009250D1" w:rsidP="009250D1">
            <w:pPr>
              <w:ind w:left="700"/>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Transportation</w:t>
            </w:r>
          </w:p>
        </w:tc>
        <w:tc>
          <w:tcPr>
            <w:tcW w:w="1170" w:type="dxa"/>
            <w:tcMar>
              <w:top w:w="0" w:type="dxa"/>
              <w:left w:w="108" w:type="dxa"/>
              <w:bottom w:w="0" w:type="dxa"/>
              <w:right w:w="108" w:type="dxa"/>
            </w:tcMar>
            <w:vAlign w:val="center"/>
            <w:hideMark/>
          </w:tcPr>
          <w:p w14:paraId="4183177F" w14:textId="3197D866"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D2948AA" w14:textId="77777777" w:rsidR="009250D1" w:rsidRPr="0050003E" w:rsidRDefault="009250D1" w:rsidP="009250D1">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Session</w:t>
            </w:r>
          </w:p>
        </w:tc>
        <w:tc>
          <w:tcPr>
            <w:tcW w:w="1800" w:type="dxa"/>
            <w:tcMar>
              <w:top w:w="0" w:type="dxa"/>
              <w:left w:w="108" w:type="dxa"/>
              <w:bottom w:w="0" w:type="dxa"/>
              <w:right w:w="108" w:type="dxa"/>
            </w:tcMar>
            <w:hideMark/>
          </w:tcPr>
          <w:p w14:paraId="13D58052" w14:textId="61E4DE01" w:rsidR="009250D1" w:rsidRPr="009250D1" w:rsidRDefault="009250D1" w:rsidP="009250D1">
            <w:pPr>
              <w:jc w:val="center"/>
              <w:rPr>
                <w:rFonts w:ascii="Times New Roman" w:eastAsiaTheme="minorHAnsi" w:hAnsi="Times New Roman" w:cs="Times New Roman"/>
                <w:color w:val="000000"/>
                <w:sz w:val="22"/>
                <w:szCs w:val="22"/>
              </w:rPr>
            </w:pPr>
            <w:r w:rsidRPr="00B927E7">
              <w:rPr>
                <w:rFonts w:ascii="Times New Roman" w:hAnsi="Times New Roman" w:cs="Times New Roman"/>
                <w:sz w:val="22"/>
                <w:szCs w:val="22"/>
              </w:rPr>
              <w:t xml:space="preserve"> $173.21 </w:t>
            </w:r>
          </w:p>
        </w:tc>
      </w:tr>
      <w:tr w:rsidR="00E50AEB" w:rsidRPr="00873069" w14:paraId="64C5FD56" w14:textId="77777777" w:rsidTr="00425563">
        <w:trPr>
          <w:trHeight w:val="300"/>
          <w:jc w:val="center"/>
        </w:trPr>
        <w:tc>
          <w:tcPr>
            <w:tcW w:w="4765" w:type="dxa"/>
            <w:tcMar>
              <w:top w:w="0" w:type="dxa"/>
              <w:left w:w="108" w:type="dxa"/>
              <w:bottom w:w="0" w:type="dxa"/>
              <w:right w:w="108" w:type="dxa"/>
            </w:tcMar>
            <w:vAlign w:val="center"/>
            <w:hideMark/>
          </w:tcPr>
          <w:p w14:paraId="5C2D9C1D"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Family Training</w:t>
            </w:r>
          </w:p>
        </w:tc>
        <w:tc>
          <w:tcPr>
            <w:tcW w:w="1170" w:type="dxa"/>
            <w:tcMar>
              <w:top w:w="0" w:type="dxa"/>
              <w:left w:w="108" w:type="dxa"/>
              <w:bottom w:w="0" w:type="dxa"/>
              <w:right w:w="108" w:type="dxa"/>
            </w:tcMar>
            <w:vAlign w:val="center"/>
            <w:hideMark/>
          </w:tcPr>
          <w:p w14:paraId="5CCAEA5D" w14:textId="2EE08EBB"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F8DD151" w14:textId="54F25F96"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2EA400F8" w14:textId="2425C73F"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14.67</w:t>
            </w:r>
          </w:p>
        </w:tc>
      </w:tr>
      <w:tr w:rsidR="00E50AEB" w:rsidRPr="00873069" w14:paraId="0BDC1D81" w14:textId="77777777" w:rsidTr="00425563">
        <w:trPr>
          <w:trHeight w:val="300"/>
          <w:jc w:val="center"/>
        </w:trPr>
        <w:tc>
          <w:tcPr>
            <w:tcW w:w="4765" w:type="dxa"/>
            <w:tcMar>
              <w:top w:w="0" w:type="dxa"/>
              <w:left w:w="108" w:type="dxa"/>
              <w:bottom w:w="0" w:type="dxa"/>
              <w:right w:w="108" w:type="dxa"/>
            </w:tcMar>
            <w:vAlign w:val="center"/>
            <w:hideMark/>
          </w:tcPr>
          <w:p w14:paraId="1A94C4E1"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Family Training Group of 2</w:t>
            </w:r>
          </w:p>
        </w:tc>
        <w:tc>
          <w:tcPr>
            <w:tcW w:w="1170" w:type="dxa"/>
            <w:tcMar>
              <w:top w:w="0" w:type="dxa"/>
              <w:left w:w="108" w:type="dxa"/>
              <w:bottom w:w="0" w:type="dxa"/>
              <w:right w:w="108" w:type="dxa"/>
            </w:tcMar>
            <w:vAlign w:val="center"/>
            <w:hideMark/>
          </w:tcPr>
          <w:p w14:paraId="5851B026" w14:textId="39F8F304"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0DF756D" w14:textId="37EAF428"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27A8A559" w14:textId="58599187"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7.34</w:t>
            </w:r>
          </w:p>
        </w:tc>
      </w:tr>
      <w:tr w:rsidR="00E50AEB" w:rsidRPr="00873069" w14:paraId="5CD82C52" w14:textId="77777777" w:rsidTr="00425563">
        <w:trPr>
          <w:trHeight w:val="300"/>
          <w:jc w:val="center"/>
        </w:trPr>
        <w:tc>
          <w:tcPr>
            <w:tcW w:w="4765" w:type="dxa"/>
            <w:tcMar>
              <w:top w:w="0" w:type="dxa"/>
              <w:left w:w="108" w:type="dxa"/>
              <w:bottom w:w="0" w:type="dxa"/>
              <w:right w:w="108" w:type="dxa"/>
            </w:tcMar>
            <w:vAlign w:val="center"/>
            <w:hideMark/>
          </w:tcPr>
          <w:p w14:paraId="16648CFF"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lastRenderedPageBreak/>
              <w:t>Family Training Group of 5</w:t>
            </w:r>
          </w:p>
        </w:tc>
        <w:tc>
          <w:tcPr>
            <w:tcW w:w="1170" w:type="dxa"/>
            <w:tcMar>
              <w:top w:w="0" w:type="dxa"/>
              <w:left w:w="108" w:type="dxa"/>
              <w:bottom w:w="0" w:type="dxa"/>
              <w:right w:w="108" w:type="dxa"/>
            </w:tcMar>
            <w:vAlign w:val="center"/>
            <w:hideMark/>
          </w:tcPr>
          <w:p w14:paraId="2A81CFC8" w14:textId="229EF505"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510CE786" w14:textId="257627A3"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771ADE89" w14:textId="7F30D97B"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21487E">
              <w:rPr>
                <w:rFonts w:ascii="Times New Roman" w:hAnsi="Times New Roman" w:cs="Times New Roman"/>
                <w:bCs/>
                <w:sz w:val="22"/>
                <w:szCs w:val="22"/>
              </w:rPr>
              <w:t>2.</w:t>
            </w:r>
            <w:r w:rsidR="006C6950">
              <w:rPr>
                <w:rFonts w:ascii="Times New Roman" w:hAnsi="Times New Roman" w:cs="Times New Roman"/>
                <w:bCs/>
                <w:sz w:val="22"/>
                <w:szCs w:val="22"/>
              </w:rPr>
              <w:t>93</w:t>
            </w:r>
          </w:p>
        </w:tc>
      </w:tr>
      <w:tr w:rsidR="00E50AEB" w:rsidRPr="00873069" w14:paraId="595677F3" w14:textId="77777777" w:rsidTr="00425563">
        <w:trPr>
          <w:trHeight w:val="300"/>
          <w:jc w:val="center"/>
        </w:trPr>
        <w:tc>
          <w:tcPr>
            <w:tcW w:w="4765" w:type="dxa"/>
            <w:tcMar>
              <w:top w:w="0" w:type="dxa"/>
              <w:left w:w="108" w:type="dxa"/>
              <w:bottom w:w="0" w:type="dxa"/>
              <w:right w:w="108" w:type="dxa"/>
            </w:tcMar>
            <w:vAlign w:val="center"/>
          </w:tcPr>
          <w:p w14:paraId="6C293E0C" w14:textId="77777777" w:rsidR="00905635" w:rsidRPr="00D91350" w:rsidRDefault="00905635" w:rsidP="00664592">
            <w:pPr>
              <w:rPr>
                <w:rFonts w:ascii="Times New Roman" w:eastAsiaTheme="minorHAnsi" w:hAnsi="Times New Roman" w:cs="Times New Roman"/>
                <w:color w:val="000000"/>
                <w:sz w:val="22"/>
                <w:szCs w:val="22"/>
              </w:rPr>
            </w:pPr>
            <w:r w:rsidRPr="00D91350">
              <w:rPr>
                <w:rFonts w:ascii="Times New Roman" w:eastAsiaTheme="minorHAnsi" w:hAnsi="Times New Roman" w:cs="Times New Roman"/>
                <w:color w:val="000000"/>
                <w:sz w:val="22"/>
                <w:szCs w:val="22"/>
              </w:rPr>
              <w:t>Intensive Flexible Family Support Services</w:t>
            </w:r>
          </w:p>
        </w:tc>
        <w:tc>
          <w:tcPr>
            <w:tcW w:w="1170" w:type="dxa"/>
            <w:tcMar>
              <w:top w:w="0" w:type="dxa"/>
              <w:left w:w="108" w:type="dxa"/>
              <w:bottom w:w="0" w:type="dxa"/>
              <w:right w:w="108" w:type="dxa"/>
            </w:tcMar>
            <w:vAlign w:val="center"/>
          </w:tcPr>
          <w:p w14:paraId="053E40A8" w14:textId="4FC93622" w:rsidR="00905635" w:rsidRPr="00D91350" w:rsidRDefault="00BC4524"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40432EE5" w14:textId="77777777" w:rsidR="00905635" w:rsidRPr="00D91350" w:rsidRDefault="00905635" w:rsidP="00664592">
            <w:pPr>
              <w:jc w:val="center"/>
              <w:rPr>
                <w:rFonts w:ascii="Times New Roman" w:eastAsiaTheme="minorHAnsi" w:hAnsi="Times New Roman" w:cs="Times New Roman"/>
                <w:color w:val="000000"/>
                <w:sz w:val="22"/>
                <w:szCs w:val="22"/>
              </w:rPr>
            </w:pPr>
            <w:r w:rsidRPr="00D91350">
              <w:rPr>
                <w:rFonts w:ascii="Times New Roman" w:eastAsiaTheme="minorHAnsi" w:hAnsi="Times New Roman" w:cs="Times New Roman"/>
                <w:color w:val="000000"/>
                <w:sz w:val="22"/>
                <w:szCs w:val="22"/>
              </w:rPr>
              <w:t>Enrolled day</w:t>
            </w:r>
          </w:p>
        </w:tc>
        <w:tc>
          <w:tcPr>
            <w:tcW w:w="1800" w:type="dxa"/>
            <w:tcMar>
              <w:top w:w="0" w:type="dxa"/>
              <w:left w:w="108" w:type="dxa"/>
              <w:bottom w:w="0" w:type="dxa"/>
              <w:right w:w="108" w:type="dxa"/>
            </w:tcMar>
            <w:vAlign w:val="center"/>
          </w:tcPr>
          <w:p w14:paraId="6C6AD411" w14:textId="7482ECF3" w:rsidR="00905635" w:rsidRPr="00D91350" w:rsidRDefault="00905635" w:rsidP="00721666">
            <w:pPr>
              <w:jc w:val="center"/>
              <w:rPr>
                <w:rFonts w:ascii="Times New Roman" w:hAnsi="Times New Roman" w:cs="Times New Roman"/>
                <w:bCs/>
                <w:sz w:val="22"/>
                <w:szCs w:val="22"/>
              </w:rPr>
            </w:pPr>
            <w:r>
              <w:rPr>
                <w:rFonts w:ascii="Times New Roman" w:hAnsi="Times New Roman" w:cs="Times New Roman"/>
                <w:bCs/>
                <w:sz w:val="22"/>
                <w:szCs w:val="22"/>
              </w:rPr>
              <w:t>$</w:t>
            </w:r>
            <w:r w:rsidR="006C6950" w:rsidRPr="00732D07">
              <w:rPr>
                <w:rFonts w:ascii="Times New Roman" w:hAnsi="Times New Roman" w:cs="Times New Roman"/>
                <w:bCs/>
                <w:sz w:val="22"/>
                <w:szCs w:val="22"/>
              </w:rPr>
              <w:t>27.</w:t>
            </w:r>
            <w:r w:rsidR="002C0E3F" w:rsidRPr="00732D07">
              <w:rPr>
                <w:rFonts w:ascii="Times New Roman" w:hAnsi="Times New Roman" w:cs="Times New Roman"/>
                <w:bCs/>
                <w:sz w:val="22"/>
                <w:szCs w:val="22"/>
              </w:rPr>
              <w:t>33</w:t>
            </w:r>
          </w:p>
        </w:tc>
      </w:tr>
      <w:tr w:rsidR="00E50AEB" w:rsidRPr="00873069" w14:paraId="3BDC7ED3" w14:textId="77777777" w:rsidTr="00425563">
        <w:trPr>
          <w:trHeight w:val="300"/>
          <w:jc w:val="center"/>
        </w:trPr>
        <w:tc>
          <w:tcPr>
            <w:tcW w:w="4765" w:type="dxa"/>
            <w:tcMar>
              <w:top w:w="0" w:type="dxa"/>
              <w:left w:w="108" w:type="dxa"/>
              <w:bottom w:w="0" w:type="dxa"/>
              <w:right w:w="108" w:type="dxa"/>
            </w:tcMar>
            <w:vAlign w:val="center"/>
            <w:hideMark/>
          </w:tcPr>
          <w:p w14:paraId="65449525"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Medically Complex Programs</w:t>
            </w:r>
          </w:p>
        </w:tc>
        <w:tc>
          <w:tcPr>
            <w:tcW w:w="1170" w:type="dxa"/>
            <w:tcMar>
              <w:top w:w="0" w:type="dxa"/>
              <w:left w:w="108" w:type="dxa"/>
              <w:bottom w:w="0" w:type="dxa"/>
              <w:right w:w="108" w:type="dxa"/>
            </w:tcMar>
            <w:vAlign w:val="center"/>
            <w:hideMark/>
          </w:tcPr>
          <w:p w14:paraId="131A8D8D" w14:textId="54148570"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CB51D48"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Month</w:t>
            </w:r>
          </w:p>
        </w:tc>
        <w:tc>
          <w:tcPr>
            <w:tcW w:w="1800" w:type="dxa"/>
            <w:tcMar>
              <w:top w:w="0" w:type="dxa"/>
              <w:left w:w="108" w:type="dxa"/>
              <w:bottom w:w="0" w:type="dxa"/>
              <w:right w:w="108" w:type="dxa"/>
            </w:tcMar>
            <w:vAlign w:val="center"/>
            <w:hideMark/>
          </w:tcPr>
          <w:p w14:paraId="4B3142CD" w14:textId="5DC924C1"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462.10</w:t>
            </w:r>
          </w:p>
        </w:tc>
      </w:tr>
      <w:tr w:rsidR="00E50AEB" w:rsidRPr="00873069" w14:paraId="060D8FE9" w14:textId="77777777" w:rsidTr="00425563">
        <w:trPr>
          <w:trHeight w:val="300"/>
          <w:jc w:val="center"/>
        </w:trPr>
        <w:tc>
          <w:tcPr>
            <w:tcW w:w="4765" w:type="dxa"/>
            <w:tcMar>
              <w:top w:w="0" w:type="dxa"/>
              <w:left w:w="108" w:type="dxa"/>
              <w:bottom w:w="0" w:type="dxa"/>
              <w:right w:w="108" w:type="dxa"/>
            </w:tcMar>
            <w:vAlign w:val="center"/>
            <w:hideMark/>
          </w:tcPr>
          <w:p w14:paraId="14FA4204"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Peer Support</w:t>
            </w:r>
          </w:p>
        </w:tc>
        <w:tc>
          <w:tcPr>
            <w:tcW w:w="1170" w:type="dxa"/>
            <w:tcMar>
              <w:top w:w="0" w:type="dxa"/>
              <w:left w:w="108" w:type="dxa"/>
              <w:bottom w:w="0" w:type="dxa"/>
              <w:right w:w="108" w:type="dxa"/>
            </w:tcMar>
            <w:vAlign w:val="center"/>
            <w:hideMark/>
          </w:tcPr>
          <w:p w14:paraId="5FC3535E" w14:textId="1E756BFA"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36214AA" w14:textId="38DF4C5E"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44BF9D97" w14:textId="0893F155"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10.70</w:t>
            </w:r>
          </w:p>
        </w:tc>
      </w:tr>
      <w:tr w:rsidR="00E50AEB" w:rsidRPr="00873069" w14:paraId="32AE498B" w14:textId="77777777" w:rsidTr="00425563">
        <w:trPr>
          <w:trHeight w:val="300"/>
          <w:jc w:val="center"/>
        </w:trPr>
        <w:tc>
          <w:tcPr>
            <w:tcW w:w="4765" w:type="dxa"/>
            <w:tcMar>
              <w:top w:w="0" w:type="dxa"/>
              <w:left w:w="108" w:type="dxa"/>
              <w:bottom w:w="0" w:type="dxa"/>
              <w:right w:w="108" w:type="dxa"/>
            </w:tcMar>
            <w:vAlign w:val="center"/>
            <w:hideMark/>
          </w:tcPr>
          <w:p w14:paraId="5156A041"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Peer Support Group of 2</w:t>
            </w:r>
          </w:p>
        </w:tc>
        <w:tc>
          <w:tcPr>
            <w:tcW w:w="1170" w:type="dxa"/>
            <w:tcMar>
              <w:top w:w="0" w:type="dxa"/>
              <w:left w:w="108" w:type="dxa"/>
              <w:bottom w:w="0" w:type="dxa"/>
              <w:right w:w="108" w:type="dxa"/>
            </w:tcMar>
            <w:vAlign w:val="center"/>
            <w:hideMark/>
          </w:tcPr>
          <w:p w14:paraId="034EC9D0" w14:textId="22C35ADF"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0A0EF22" w14:textId="2AECAEB0"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3902922B" w14:textId="2E9E0EF7"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5.35</w:t>
            </w:r>
          </w:p>
        </w:tc>
      </w:tr>
      <w:tr w:rsidR="00E50AEB" w:rsidRPr="00873069" w14:paraId="084EE91B" w14:textId="77777777" w:rsidTr="00425563">
        <w:trPr>
          <w:trHeight w:val="300"/>
          <w:jc w:val="center"/>
        </w:trPr>
        <w:tc>
          <w:tcPr>
            <w:tcW w:w="4765" w:type="dxa"/>
            <w:tcMar>
              <w:top w:w="0" w:type="dxa"/>
              <w:left w:w="108" w:type="dxa"/>
              <w:bottom w:w="0" w:type="dxa"/>
              <w:right w:w="108" w:type="dxa"/>
            </w:tcMar>
            <w:vAlign w:val="center"/>
            <w:hideMark/>
          </w:tcPr>
          <w:p w14:paraId="63481CA1"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Peer Support Group of 5</w:t>
            </w:r>
          </w:p>
        </w:tc>
        <w:tc>
          <w:tcPr>
            <w:tcW w:w="1170" w:type="dxa"/>
            <w:tcMar>
              <w:top w:w="0" w:type="dxa"/>
              <w:left w:w="108" w:type="dxa"/>
              <w:bottom w:w="0" w:type="dxa"/>
              <w:right w:w="108" w:type="dxa"/>
            </w:tcMar>
            <w:vAlign w:val="center"/>
            <w:hideMark/>
          </w:tcPr>
          <w:p w14:paraId="607F4319" w14:textId="47EF58A5"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D3E0488" w14:textId="08067233"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1F407ED8" w14:textId="00B0DF58"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2.14</w:t>
            </w:r>
          </w:p>
        </w:tc>
      </w:tr>
      <w:tr w:rsidR="00E50AEB" w:rsidRPr="00873069" w14:paraId="70E5719E" w14:textId="77777777" w:rsidTr="00425563">
        <w:trPr>
          <w:trHeight w:val="300"/>
          <w:jc w:val="center"/>
        </w:trPr>
        <w:tc>
          <w:tcPr>
            <w:tcW w:w="4765" w:type="dxa"/>
            <w:tcMar>
              <w:top w:w="0" w:type="dxa"/>
              <w:left w:w="108" w:type="dxa"/>
              <w:bottom w:w="0" w:type="dxa"/>
              <w:right w:w="108" w:type="dxa"/>
            </w:tcMar>
            <w:vAlign w:val="center"/>
            <w:hideMark/>
          </w:tcPr>
          <w:p w14:paraId="565172F8"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Planned Site-based Respite for Children</w:t>
            </w:r>
          </w:p>
        </w:tc>
        <w:tc>
          <w:tcPr>
            <w:tcW w:w="1170" w:type="dxa"/>
            <w:tcMar>
              <w:top w:w="0" w:type="dxa"/>
              <w:left w:w="108" w:type="dxa"/>
              <w:bottom w:w="0" w:type="dxa"/>
              <w:right w:w="108" w:type="dxa"/>
            </w:tcMar>
            <w:vAlign w:val="center"/>
            <w:hideMark/>
          </w:tcPr>
          <w:p w14:paraId="0DB47CD9" w14:textId="207C5E0E"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BC4524">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02641C2"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36B5A0C5" w14:textId="1C74DCA2"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E21F56">
              <w:rPr>
                <w:rFonts w:ascii="Times New Roman" w:hAnsi="Times New Roman" w:cs="Times New Roman"/>
                <w:bCs/>
                <w:sz w:val="22"/>
                <w:szCs w:val="22"/>
              </w:rPr>
              <w:t>471.77</w:t>
            </w:r>
          </w:p>
        </w:tc>
      </w:tr>
      <w:tr w:rsidR="00E50AEB" w:rsidRPr="00873069" w14:paraId="51208BB8" w14:textId="77777777" w:rsidTr="00425563">
        <w:trPr>
          <w:trHeight w:val="490"/>
          <w:jc w:val="center"/>
        </w:trPr>
        <w:tc>
          <w:tcPr>
            <w:tcW w:w="4765" w:type="dxa"/>
            <w:tcMar>
              <w:top w:w="0" w:type="dxa"/>
              <w:left w:w="108" w:type="dxa"/>
              <w:bottom w:w="0" w:type="dxa"/>
              <w:right w:w="108" w:type="dxa"/>
            </w:tcMar>
            <w:vAlign w:val="center"/>
            <w:hideMark/>
          </w:tcPr>
          <w:p w14:paraId="2D44A240" w14:textId="0AD52F45"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Planned Site-based Respite for Children</w:t>
            </w:r>
            <w:r w:rsidR="009A56D2">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High-</w:t>
            </w:r>
            <w:r>
              <w:rPr>
                <w:rFonts w:ascii="Times New Roman" w:eastAsiaTheme="minorHAnsi" w:hAnsi="Times New Roman" w:cs="Times New Roman"/>
                <w:color w:val="000000"/>
                <w:sz w:val="22"/>
                <w:szCs w:val="22"/>
              </w:rPr>
              <w:t>i</w:t>
            </w:r>
            <w:r w:rsidRPr="0050003E">
              <w:rPr>
                <w:rFonts w:ascii="Times New Roman" w:eastAsiaTheme="minorHAnsi" w:hAnsi="Times New Roman" w:cs="Times New Roman"/>
                <w:color w:val="000000"/>
                <w:sz w:val="22"/>
                <w:szCs w:val="22"/>
              </w:rPr>
              <w:t>ntensity Support Needs</w:t>
            </w:r>
          </w:p>
        </w:tc>
        <w:tc>
          <w:tcPr>
            <w:tcW w:w="1170" w:type="dxa"/>
            <w:tcMar>
              <w:top w:w="0" w:type="dxa"/>
              <w:left w:w="108" w:type="dxa"/>
              <w:bottom w:w="0" w:type="dxa"/>
              <w:right w:w="108" w:type="dxa"/>
            </w:tcMar>
            <w:vAlign w:val="center"/>
            <w:hideMark/>
          </w:tcPr>
          <w:p w14:paraId="5A161310" w14:textId="5649145C" w:rsidR="00905635" w:rsidRPr="0050003E" w:rsidRDefault="00BC4524" w:rsidP="00BC4524">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BE6327E"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692BD1E7" w14:textId="4A40E607" w:rsidR="00905635" w:rsidRPr="0094655E" w:rsidRDefault="00905635" w:rsidP="00721666">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E21F56">
              <w:rPr>
                <w:rFonts w:ascii="Times New Roman" w:hAnsi="Times New Roman" w:cs="Times New Roman"/>
                <w:bCs/>
                <w:sz w:val="22"/>
                <w:szCs w:val="22"/>
              </w:rPr>
              <w:t>615.38</w:t>
            </w:r>
          </w:p>
        </w:tc>
      </w:tr>
      <w:tr w:rsidR="00E50AEB" w:rsidRPr="00873069" w14:paraId="0FEB9BF5" w14:textId="77777777" w:rsidTr="00425563">
        <w:trPr>
          <w:trHeight w:val="300"/>
          <w:jc w:val="center"/>
        </w:trPr>
        <w:tc>
          <w:tcPr>
            <w:tcW w:w="4765" w:type="dxa"/>
            <w:tcMar>
              <w:top w:w="0" w:type="dxa"/>
              <w:left w:w="108" w:type="dxa"/>
              <w:bottom w:w="0" w:type="dxa"/>
              <w:right w:w="108" w:type="dxa"/>
            </w:tcMar>
            <w:vAlign w:val="center"/>
            <w:hideMark/>
          </w:tcPr>
          <w:p w14:paraId="689CF4E6"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Planned Site-based Respite for Children</w:t>
            </w:r>
          </w:p>
        </w:tc>
        <w:tc>
          <w:tcPr>
            <w:tcW w:w="1170" w:type="dxa"/>
            <w:tcMar>
              <w:top w:w="0" w:type="dxa"/>
              <w:left w:w="108" w:type="dxa"/>
              <w:bottom w:w="0" w:type="dxa"/>
              <w:right w:w="108" w:type="dxa"/>
            </w:tcMar>
            <w:vAlign w:val="center"/>
            <w:hideMark/>
          </w:tcPr>
          <w:p w14:paraId="686BFA56" w14:textId="35BE0C36"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116FACD5"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30 </w:t>
            </w:r>
            <w:r>
              <w:rPr>
                <w:rFonts w:ascii="Times New Roman" w:eastAsiaTheme="minorHAnsi" w:hAnsi="Times New Roman" w:cs="Times New Roman"/>
                <w:color w:val="000000"/>
                <w:sz w:val="22"/>
                <w:szCs w:val="22"/>
              </w:rPr>
              <w:t>m</w:t>
            </w:r>
            <w:r w:rsidRPr="0050003E">
              <w:rPr>
                <w:rFonts w:ascii="Times New Roman" w:eastAsiaTheme="minorHAnsi" w:hAnsi="Times New Roman" w:cs="Times New Roman"/>
                <w:color w:val="000000"/>
                <w:sz w:val="22"/>
                <w:szCs w:val="22"/>
              </w:rPr>
              <w:t>inutes</w:t>
            </w:r>
          </w:p>
        </w:tc>
        <w:tc>
          <w:tcPr>
            <w:tcW w:w="1800" w:type="dxa"/>
            <w:tcMar>
              <w:top w:w="0" w:type="dxa"/>
              <w:left w:w="108" w:type="dxa"/>
              <w:bottom w:w="0" w:type="dxa"/>
              <w:right w:w="108" w:type="dxa"/>
            </w:tcMar>
            <w:vAlign w:val="center"/>
            <w:hideMark/>
          </w:tcPr>
          <w:p w14:paraId="044616F6" w14:textId="36C58235" w:rsidR="00B0257A" w:rsidRPr="0094655E" w:rsidRDefault="00905635" w:rsidP="009A56D2">
            <w:pPr>
              <w:jc w:val="center"/>
              <w:rPr>
                <w:rFonts w:ascii="Times New Roman" w:eastAsiaTheme="minorHAnsi" w:hAnsi="Times New Roman" w:cs="Times New Roman"/>
                <w:sz w:val="22"/>
                <w:szCs w:val="22"/>
              </w:rPr>
            </w:pPr>
            <w:r>
              <w:rPr>
                <w:rFonts w:ascii="Times New Roman" w:hAnsi="Times New Roman" w:cs="Times New Roman"/>
                <w:bCs/>
                <w:sz w:val="22"/>
                <w:szCs w:val="22"/>
              </w:rPr>
              <w:t>$</w:t>
            </w:r>
            <w:r w:rsidR="00E21F56">
              <w:rPr>
                <w:rFonts w:ascii="Times New Roman" w:hAnsi="Times New Roman" w:cs="Times New Roman"/>
                <w:bCs/>
                <w:sz w:val="22"/>
                <w:szCs w:val="22"/>
              </w:rPr>
              <w:t>29.49</w:t>
            </w:r>
          </w:p>
        </w:tc>
      </w:tr>
      <w:tr w:rsidR="00E50AEB" w:rsidRPr="00873069" w14:paraId="04106F7A" w14:textId="77777777" w:rsidTr="00425563">
        <w:trPr>
          <w:cantSplit/>
          <w:trHeight w:val="490"/>
          <w:jc w:val="center"/>
        </w:trPr>
        <w:tc>
          <w:tcPr>
            <w:tcW w:w="4765" w:type="dxa"/>
            <w:tcMar>
              <w:top w:w="0" w:type="dxa"/>
              <w:left w:w="108" w:type="dxa"/>
              <w:bottom w:w="0" w:type="dxa"/>
              <w:right w:w="108" w:type="dxa"/>
            </w:tcMar>
            <w:vAlign w:val="center"/>
            <w:hideMark/>
          </w:tcPr>
          <w:p w14:paraId="5CCACF82" w14:textId="5C8F5BD5"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Planned Site-based Respite for Children</w:t>
            </w:r>
            <w:r w:rsidR="009A56D2">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High-</w:t>
            </w:r>
            <w:r>
              <w:rPr>
                <w:rFonts w:ascii="Times New Roman" w:eastAsiaTheme="minorHAnsi" w:hAnsi="Times New Roman" w:cs="Times New Roman"/>
                <w:color w:val="000000"/>
                <w:sz w:val="22"/>
                <w:szCs w:val="22"/>
              </w:rPr>
              <w:t>i</w:t>
            </w:r>
            <w:r w:rsidRPr="0050003E">
              <w:rPr>
                <w:rFonts w:ascii="Times New Roman" w:eastAsiaTheme="minorHAnsi" w:hAnsi="Times New Roman" w:cs="Times New Roman"/>
                <w:color w:val="000000"/>
                <w:sz w:val="22"/>
                <w:szCs w:val="22"/>
              </w:rPr>
              <w:t>ntensity</w:t>
            </w:r>
            <w:r>
              <w:rPr>
                <w:rFonts w:ascii="Times New Roman" w:eastAsiaTheme="minorHAnsi" w:hAnsi="Times New Roman" w:cs="Times New Roman"/>
                <w:color w:val="000000"/>
                <w:sz w:val="22"/>
                <w:szCs w:val="22"/>
              </w:rPr>
              <w:t xml:space="preserve"> </w:t>
            </w:r>
            <w:r w:rsidRPr="00DA731E">
              <w:rPr>
                <w:rFonts w:ascii="Times New Roman" w:eastAsiaTheme="minorHAnsi" w:hAnsi="Times New Roman" w:cs="Times New Roman"/>
                <w:color w:val="000000"/>
                <w:sz w:val="22"/>
                <w:szCs w:val="22"/>
              </w:rPr>
              <w:t>Support Needs</w:t>
            </w:r>
          </w:p>
        </w:tc>
        <w:tc>
          <w:tcPr>
            <w:tcW w:w="1170" w:type="dxa"/>
            <w:tcMar>
              <w:top w:w="0" w:type="dxa"/>
              <w:left w:w="108" w:type="dxa"/>
              <w:bottom w:w="0" w:type="dxa"/>
              <w:right w:w="108" w:type="dxa"/>
            </w:tcMar>
            <w:vAlign w:val="center"/>
            <w:hideMark/>
          </w:tcPr>
          <w:p w14:paraId="6B878F55" w14:textId="6686AADD"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4A92994D"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xml:space="preserve">30 </w:t>
            </w:r>
            <w:r>
              <w:rPr>
                <w:rFonts w:ascii="Times New Roman" w:eastAsiaTheme="minorHAnsi" w:hAnsi="Times New Roman" w:cs="Times New Roman"/>
                <w:color w:val="000000"/>
                <w:sz w:val="22"/>
                <w:szCs w:val="22"/>
              </w:rPr>
              <w:t>m</w:t>
            </w:r>
            <w:r w:rsidRPr="0050003E">
              <w:rPr>
                <w:rFonts w:ascii="Times New Roman" w:eastAsiaTheme="minorHAnsi" w:hAnsi="Times New Roman" w:cs="Times New Roman"/>
                <w:color w:val="000000"/>
                <w:sz w:val="22"/>
                <w:szCs w:val="22"/>
              </w:rPr>
              <w:t>inutes</w:t>
            </w:r>
          </w:p>
        </w:tc>
        <w:tc>
          <w:tcPr>
            <w:tcW w:w="1800" w:type="dxa"/>
            <w:tcMar>
              <w:top w:w="0" w:type="dxa"/>
              <w:left w:w="108" w:type="dxa"/>
              <w:bottom w:w="0" w:type="dxa"/>
              <w:right w:w="108" w:type="dxa"/>
            </w:tcMar>
            <w:vAlign w:val="center"/>
            <w:hideMark/>
          </w:tcPr>
          <w:p w14:paraId="75100EB0" w14:textId="5220FD60" w:rsidR="00905635" w:rsidRPr="0094655E" w:rsidRDefault="00905635" w:rsidP="00721666">
            <w:pPr>
              <w:jc w:val="center"/>
              <w:rPr>
                <w:rFonts w:ascii="Times New Roman" w:eastAsiaTheme="minorHAnsi" w:hAnsi="Times New Roman" w:cs="Times New Roman"/>
                <w:sz w:val="22"/>
                <w:szCs w:val="22"/>
              </w:rPr>
            </w:pPr>
            <w:r>
              <w:rPr>
                <w:rFonts w:ascii="Times New Roman" w:hAnsi="Times New Roman" w:cs="Times New Roman"/>
                <w:bCs/>
                <w:sz w:val="22"/>
                <w:szCs w:val="22"/>
              </w:rPr>
              <w:t>$</w:t>
            </w:r>
            <w:r w:rsidR="00E21F56">
              <w:rPr>
                <w:rFonts w:ascii="Times New Roman" w:hAnsi="Times New Roman" w:cs="Times New Roman"/>
                <w:bCs/>
                <w:sz w:val="22"/>
                <w:szCs w:val="22"/>
              </w:rPr>
              <w:t>38.46</w:t>
            </w:r>
          </w:p>
        </w:tc>
      </w:tr>
      <w:tr w:rsidR="00E50AEB" w:rsidRPr="00873069" w14:paraId="09883067" w14:textId="77777777" w:rsidTr="00425563">
        <w:trPr>
          <w:trHeight w:val="300"/>
          <w:jc w:val="center"/>
        </w:trPr>
        <w:tc>
          <w:tcPr>
            <w:tcW w:w="4765" w:type="dxa"/>
            <w:tcMar>
              <w:top w:w="0" w:type="dxa"/>
              <w:left w:w="108" w:type="dxa"/>
              <w:bottom w:w="0" w:type="dxa"/>
              <w:right w:w="108" w:type="dxa"/>
            </w:tcMar>
            <w:vAlign w:val="center"/>
            <w:hideMark/>
          </w:tcPr>
          <w:p w14:paraId="0591406A" w14:textId="2B3DF7BE"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Caregiver’s Home</w:t>
            </w:r>
            <w:r w:rsidR="007A7998">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Level 1</w:t>
            </w:r>
          </w:p>
        </w:tc>
        <w:tc>
          <w:tcPr>
            <w:tcW w:w="1170" w:type="dxa"/>
            <w:tcMar>
              <w:top w:w="0" w:type="dxa"/>
              <w:left w:w="108" w:type="dxa"/>
              <w:bottom w:w="0" w:type="dxa"/>
              <w:right w:w="108" w:type="dxa"/>
            </w:tcMar>
            <w:vAlign w:val="center"/>
            <w:hideMark/>
          </w:tcPr>
          <w:p w14:paraId="3060D29D" w14:textId="67CC971A"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0D7C9C0B"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007AFEA8" w14:textId="56A528B6" w:rsidR="00905635" w:rsidRPr="0094655E" w:rsidRDefault="00905635" w:rsidP="000F779A">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151.92</w:t>
            </w:r>
          </w:p>
        </w:tc>
      </w:tr>
      <w:tr w:rsidR="00E50AEB" w:rsidRPr="00873069" w14:paraId="212ADF27" w14:textId="77777777" w:rsidTr="00425563">
        <w:trPr>
          <w:trHeight w:val="300"/>
          <w:jc w:val="center"/>
        </w:trPr>
        <w:tc>
          <w:tcPr>
            <w:tcW w:w="4765" w:type="dxa"/>
            <w:tcMar>
              <w:top w:w="0" w:type="dxa"/>
              <w:left w:w="108" w:type="dxa"/>
              <w:bottom w:w="0" w:type="dxa"/>
              <w:right w:w="108" w:type="dxa"/>
            </w:tcMar>
            <w:vAlign w:val="center"/>
            <w:hideMark/>
          </w:tcPr>
          <w:p w14:paraId="48B589D4" w14:textId="18619454"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Caregiver’s Home</w:t>
            </w:r>
            <w:r w:rsidR="007A7998">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Level 2</w:t>
            </w:r>
          </w:p>
        </w:tc>
        <w:tc>
          <w:tcPr>
            <w:tcW w:w="1170" w:type="dxa"/>
            <w:tcMar>
              <w:top w:w="0" w:type="dxa"/>
              <w:left w:w="108" w:type="dxa"/>
              <w:bottom w:w="0" w:type="dxa"/>
              <w:right w:w="108" w:type="dxa"/>
            </w:tcMar>
            <w:vAlign w:val="center"/>
            <w:hideMark/>
          </w:tcPr>
          <w:p w14:paraId="77756803" w14:textId="114AF69D"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E242316"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7B6307B0" w14:textId="1917A9FB" w:rsidR="00905635" w:rsidRPr="0094655E" w:rsidRDefault="00905635" w:rsidP="000F779A">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183.53</w:t>
            </w:r>
          </w:p>
        </w:tc>
      </w:tr>
      <w:tr w:rsidR="00E50AEB" w:rsidRPr="00873069" w14:paraId="53F51BAC" w14:textId="77777777" w:rsidTr="00425563">
        <w:trPr>
          <w:trHeight w:val="300"/>
          <w:jc w:val="center"/>
        </w:trPr>
        <w:tc>
          <w:tcPr>
            <w:tcW w:w="4765" w:type="dxa"/>
            <w:tcMar>
              <w:top w:w="0" w:type="dxa"/>
              <w:left w:w="108" w:type="dxa"/>
              <w:bottom w:w="0" w:type="dxa"/>
              <w:right w:w="108" w:type="dxa"/>
            </w:tcMar>
            <w:vAlign w:val="center"/>
            <w:hideMark/>
          </w:tcPr>
          <w:p w14:paraId="04BFAA85" w14:textId="411ECB4C"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Caregiver’s Home</w:t>
            </w:r>
            <w:r w:rsidR="007A7998">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Level 3</w:t>
            </w:r>
          </w:p>
        </w:tc>
        <w:tc>
          <w:tcPr>
            <w:tcW w:w="1170" w:type="dxa"/>
            <w:tcMar>
              <w:top w:w="0" w:type="dxa"/>
              <w:left w:w="108" w:type="dxa"/>
              <w:bottom w:w="0" w:type="dxa"/>
              <w:right w:w="108" w:type="dxa"/>
            </w:tcMar>
            <w:vAlign w:val="center"/>
            <w:hideMark/>
          </w:tcPr>
          <w:p w14:paraId="47FD7181" w14:textId="1F04AF8C"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0F83CC0"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2E3F7841" w14:textId="3BE0D02F" w:rsidR="00905635" w:rsidRPr="0094655E" w:rsidRDefault="00905635" w:rsidP="000F779A">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215.15</w:t>
            </w:r>
          </w:p>
        </w:tc>
      </w:tr>
      <w:tr w:rsidR="00E50AEB" w:rsidRPr="00873069" w14:paraId="1FDB7DFD" w14:textId="77777777" w:rsidTr="00425563">
        <w:trPr>
          <w:trHeight w:val="300"/>
          <w:jc w:val="center"/>
        </w:trPr>
        <w:tc>
          <w:tcPr>
            <w:tcW w:w="4765" w:type="dxa"/>
            <w:tcMar>
              <w:top w:w="0" w:type="dxa"/>
              <w:left w:w="108" w:type="dxa"/>
              <w:bottom w:w="0" w:type="dxa"/>
              <w:right w:w="108" w:type="dxa"/>
            </w:tcMar>
            <w:vAlign w:val="center"/>
            <w:hideMark/>
          </w:tcPr>
          <w:p w14:paraId="7D3368F3"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Recipient’s Home</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1:1</w:t>
            </w:r>
          </w:p>
        </w:tc>
        <w:tc>
          <w:tcPr>
            <w:tcW w:w="1170" w:type="dxa"/>
            <w:tcMar>
              <w:top w:w="0" w:type="dxa"/>
              <w:left w:w="108" w:type="dxa"/>
              <w:bottom w:w="0" w:type="dxa"/>
              <w:right w:w="108" w:type="dxa"/>
            </w:tcMar>
            <w:vAlign w:val="center"/>
            <w:hideMark/>
          </w:tcPr>
          <w:p w14:paraId="384E3FD1" w14:textId="5D1E9240"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CF31369" w14:textId="14CE659F"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043C7EDC" w14:textId="3A9F7849" w:rsidR="00905635" w:rsidRPr="0094655E" w:rsidRDefault="00905635" w:rsidP="00C92947">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10.70</w:t>
            </w:r>
          </w:p>
        </w:tc>
      </w:tr>
      <w:tr w:rsidR="00E50AEB" w:rsidRPr="00873069" w14:paraId="7F3AC0B6" w14:textId="77777777" w:rsidTr="00425563">
        <w:trPr>
          <w:trHeight w:val="300"/>
          <w:jc w:val="center"/>
        </w:trPr>
        <w:tc>
          <w:tcPr>
            <w:tcW w:w="4765" w:type="dxa"/>
            <w:tcMar>
              <w:top w:w="0" w:type="dxa"/>
              <w:left w:w="108" w:type="dxa"/>
              <w:bottom w:w="0" w:type="dxa"/>
              <w:right w:w="108" w:type="dxa"/>
            </w:tcMar>
            <w:vAlign w:val="center"/>
            <w:hideMark/>
          </w:tcPr>
          <w:p w14:paraId="427D1200"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Recipient’s Home</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1:2</w:t>
            </w:r>
          </w:p>
        </w:tc>
        <w:tc>
          <w:tcPr>
            <w:tcW w:w="1170" w:type="dxa"/>
            <w:tcMar>
              <w:top w:w="0" w:type="dxa"/>
              <w:left w:w="108" w:type="dxa"/>
              <w:bottom w:w="0" w:type="dxa"/>
              <w:right w:w="108" w:type="dxa"/>
            </w:tcMar>
            <w:vAlign w:val="center"/>
            <w:hideMark/>
          </w:tcPr>
          <w:p w14:paraId="53286197" w14:textId="0F53614C"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4F34C4A8" w14:textId="78EBA0D3"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366942F7" w14:textId="12D660DD" w:rsidR="00905635" w:rsidRPr="0094655E" w:rsidRDefault="00905635" w:rsidP="00C92947">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5.35</w:t>
            </w:r>
          </w:p>
        </w:tc>
      </w:tr>
      <w:tr w:rsidR="00E50AEB" w:rsidRPr="00873069" w14:paraId="35D758E8" w14:textId="77777777" w:rsidTr="00425563">
        <w:trPr>
          <w:trHeight w:val="300"/>
          <w:jc w:val="center"/>
        </w:trPr>
        <w:tc>
          <w:tcPr>
            <w:tcW w:w="4765" w:type="dxa"/>
            <w:tcMar>
              <w:top w:w="0" w:type="dxa"/>
              <w:left w:w="108" w:type="dxa"/>
              <w:bottom w:w="0" w:type="dxa"/>
              <w:right w:w="108" w:type="dxa"/>
            </w:tcMar>
            <w:vAlign w:val="center"/>
            <w:hideMark/>
          </w:tcPr>
          <w:p w14:paraId="0C001529"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Recipient’s Home</w:t>
            </w:r>
            <w:r>
              <w:rPr>
                <w:rFonts w:ascii="Times New Roman" w:eastAsiaTheme="minorHAnsi" w:hAnsi="Times New Roman" w:cs="Times New Roman"/>
                <w:color w:val="000000"/>
                <w:sz w:val="22"/>
                <w:szCs w:val="22"/>
              </w:rPr>
              <w:t>,</w:t>
            </w:r>
            <w:r w:rsidRPr="0050003E">
              <w:rPr>
                <w:rFonts w:ascii="Times New Roman" w:eastAsiaTheme="minorHAnsi" w:hAnsi="Times New Roman" w:cs="Times New Roman"/>
                <w:color w:val="000000"/>
                <w:sz w:val="22"/>
                <w:szCs w:val="22"/>
              </w:rPr>
              <w:t xml:space="preserve"> 1:3</w:t>
            </w:r>
          </w:p>
        </w:tc>
        <w:tc>
          <w:tcPr>
            <w:tcW w:w="1170" w:type="dxa"/>
            <w:tcMar>
              <w:top w:w="0" w:type="dxa"/>
              <w:left w:w="108" w:type="dxa"/>
              <w:bottom w:w="0" w:type="dxa"/>
              <w:right w:w="108" w:type="dxa"/>
            </w:tcMar>
            <w:vAlign w:val="center"/>
            <w:hideMark/>
          </w:tcPr>
          <w:p w14:paraId="7A386FED" w14:textId="03900DC1"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22AD37A" w14:textId="5DB3036D"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15 minutes</w:t>
            </w:r>
          </w:p>
        </w:tc>
        <w:tc>
          <w:tcPr>
            <w:tcW w:w="1800" w:type="dxa"/>
            <w:tcMar>
              <w:top w:w="0" w:type="dxa"/>
              <w:left w:w="108" w:type="dxa"/>
              <w:bottom w:w="0" w:type="dxa"/>
              <w:right w:w="108" w:type="dxa"/>
            </w:tcMar>
            <w:vAlign w:val="center"/>
            <w:hideMark/>
          </w:tcPr>
          <w:p w14:paraId="1FFFDD3E" w14:textId="454EB7AE" w:rsidR="00905635" w:rsidRPr="0094655E" w:rsidRDefault="00905635" w:rsidP="00C92947">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196850">
              <w:rPr>
                <w:rFonts w:ascii="Times New Roman" w:hAnsi="Times New Roman" w:cs="Times New Roman"/>
                <w:bCs/>
                <w:sz w:val="22"/>
                <w:szCs w:val="22"/>
              </w:rPr>
              <w:t>3.</w:t>
            </w:r>
            <w:r w:rsidR="006C6950">
              <w:rPr>
                <w:rFonts w:ascii="Times New Roman" w:hAnsi="Times New Roman" w:cs="Times New Roman"/>
                <w:bCs/>
                <w:sz w:val="22"/>
                <w:szCs w:val="22"/>
              </w:rPr>
              <w:t>57</w:t>
            </w:r>
          </w:p>
        </w:tc>
      </w:tr>
      <w:tr w:rsidR="00E50AEB" w:rsidRPr="00873069" w14:paraId="27480684" w14:textId="77777777" w:rsidTr="00425563">
        <w:trPr>
          <w:trHeight w:val="300"/>
          <w:jc w:val="center"/>
        </w:trPr>
        <w:tc>
          <w:tcPr>
            <w:tcW w:w="4765" w:type="dxa"/>
            <w:tcMar>
              <w:top w:w="0" w:type="dxa"/>
              <w:left w:w="108" w:type="dxa"/>
              <w:bottom w:w="0" w:type="dxa"/>
              <w:right w:w="108" w:type="dxa"/>
            </w:tcMar>
            <w:vAlign w:val="center"/>
            <w:hideMark/>
          </w:tcPr>
          <w:p w14:paraId="217A9DC4"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Respite in Recipient’s Home</w:t>
            </w:r>
          </w:p>
        </w:tc>
        <w:tc>
          <w:tcPr>
            <w:tcW w:w="1170" w:type="dxa"/>
            <w:tcMar>
              <w:top w:w="0" w:type="dxa"/>
              <w:left w:w="108" w:type="dxa"/>
              <w:bottom w:w="0" w:type="dxa"/>
              <w:right w:w="108" w:type="dxa"/>
            </w:tcMar>
            <w:vAlign w:val="center"/>
            <w:hideMark/>
          </w:tcPr>
          <w:p w14:paraId="780327BD" w14:textId="63495D0F"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2C187F10"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42CF56F6" w14:textId="77E96D4B" w:rsidR="00905635" w:rsidRPr="0094655E" w:rsidRDefault="00905635" w:rsidP="00C92947">
            <w:pPr>
              <w:jc w:val="center"/>
              <w:rPr>
                <w:rFonts w:ascii="Times New Roman" w:eastAsiaTheme="minorHAnsi" w:hAnsi="Times New Roman" w:cs="Times New Roman"/>
                <w:color w:val="000000"/>
                <w:sz w:val="22"/>
                <w:szCs w:val="22"/>
              </w:rPr>
            </w:pPr>
            <w:r>
              <w:rPr>
                <w:rFonts w:ascii="Times New Roman" w:hAnsi="Times New Roman" w:cs="Times New Roman"/>
                <w:bCs/>
                <w:sz w:val="22"/>
                <w:szCs w:val="22"/>
              </w:rPr>
              <w:t>$</w:t>
            </w:r>
            <w:r w:rsidR="006C6950">
              <w:rPr>
                <w:rFonts w:ascii="Times New Roman" w:hAnsi="Times New Roman" w:cs="Times New Roman"/>
                <w:bCs/>
                <w:sz w:val="22"/>
                <w:szCs w:val="22"/>
              </w:rPr>
              <w:t>385.20</w:t>
            </w:r>
          </w:p>
        </w:tc>
      </w:tr>
      <w:tr w:rsidR="00E50AEB" w:rsidRPr="00873069" w14:paraId="06594276" w14:textId="77777777" w:rsidTr="00425563">
        <w:trPr>
          <w:trHeight w:val="300"/>
          <w:jc w:val="center"/>
        </w:trPr>
        <w:tc>
          <w:tcPr>
            <w:tcW w:w="4765" w:type="dxa"/>
            <w:tcMar>
              <w:top w:w="0" w:type="dxa"/>
              <w:left w:w="108" w:type="dxa"/>
              <w:bottom w:w="0" w:type="dxa"/>
              <w:right w:w="108" w:type="dxa"/>
            </w:tcMar>
            <w:vAlign w:val="center"/>
            <w:hideMark/>
          </w:tcPr>
          <w:p w14:paraId="112EC60E"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Site-based Respite</w:t>
            </w:r>
          </w:p>
        </w:tc>
        <w:tc>
          <w:tcPr>
            <w:tcW w:w="1170" w:type="dxa"/>
            <w:tcMar>
              <w:top w:w="0" w:type="dxa"/>
              <w:left w:w="108" w:type="dxa"/>
              <w:bottom w:w="0" w:type="dxa"/>
              <w:right w:w="108" w:type="dxa"/>
            </w:tcMar>
            <w:vAlign w:val="center"/>
            <w:hideMark/>
          </w:tcPr>
          <w:p w14:paraId="4A70C13B" w14:textId="5D61EA39"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62B1CC79"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59FE2834" w14:textId="5112C357" w:rsidR="00905635" w:rsidRPr="0094655E" w:rsidRDefault="00905635" w:rsidP="000F779A">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BF6EFD">
              <w:rPr>
                <w:rFonts w:ascii="Times New Roman" w:eastAsiaTheme="minorHAnsi" w:hAnsi="Times New Roman" w:cs="Times New Roman"/>
                <w:color w:val="000000"/>
                <w:sz w:val="22"/>
                <w:szCs w:val="22"/>
              </w:rPr>
              <w:t>326.33</w:t>
            </w:r>
          </w:p>
        </w:tc>
      </w:tr>
      <w:tr w:rsidR="00E50AEB" w:rsidRPr="00873069" w14:paraId="20B57D12" w14:textId="77777777" w:rsidTr="00425563">
        <w:trPr>
          <w:trHeight w:val="300"/>
          <w:jc w:val="center"/>
        </w:trPr>
        <w:tc>
          <w:tcPr>
            <w:tcW w:w="4765" w:type="dxa"/>
            <w:tcMar>
              <w:top w:w="0" w:type="dxa"/>
              <w:left w:w="108" w:type="dxa"/>
              <w:bottom w:w="0" w:type="dxa"/>
              <w:right w:w="108" w:type="dxa"/>
            </w:tcMar>
            <w:vAlign w:val="center"/>
            <w:hideMark/>
          </w:tcPr>
          <w:p w14:paraId="29576E1A"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Site-based Respite with Nursing</w:t>
            </w:r>
          </w:p>
        </w:tc>
        <w:tc>
          <w:tcPr>
            <w:tcW w:w="1170" w:type="dxa"/>
            <w:tcMar>
              <w:top w:w="0" w:type="dxa"/>
              <w:left w:w="108" w:type="dxa"/>
              <w:bottom w:w="0" w:type="dxa"/>
              <w:right w:w="108" w:type="dxa"/>
            </w:tcMar>
            <w:vAlign w:val="center"/>
            <w:hideMark/>
          </w:tcPr>
          <w:p w14:paraId="1A27AEFE" w14:textId="4EE69B54"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F710E0D"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Day</w:t>
            </w:r>
          </w:p>
        </w:tc>
        <w:tc>
          <w:tcPr>
            <w:tcW w:w="1800" w:type="dxa"/>
            <w:tcMar>
              <w:top w:w="0" w:type="dxa"/>
              <w:left w:w="108" w:type="dxa"/>
              <w:bottom w:w="0" w:type="dxa"/>
              <w:right w:w="108" w:type="dxa"/>
            </w:tcMar>
            <w:vAlign w:val="center"/>
            <w:hideMark/>
          </w:tcPr>
          <w:p w14:paraId="2F350960" w14:textId="7EDA6023" w:rsidR="00905635" w:rsidRPr="00732D07" w:rsidRDefault="00905635" w:rsidP="000F779A">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BF6EFD" w:rsidRPr="00732D07">
              <w:rPr>
                <w:rFonts w:ascii="Times New Roman" w:eastAsiaTheme="minorHAnsi" w:hAnsi="Times New Roman" w:cs="Times New Roman"/>
                <w:color w:val="000000"/>
                <w:sz w:val="22"/>
                <w:szCs w:val="22"/>
              </w:rPr>
              <w:t>41</w:t>
            </w:r>
            <w:r w:rsidR="002C0E3F" w:rsidRPr="00732D07">
              <w:rPr>
                <w:rFonts w:ascii="Times New Roman" w:eastAsiaTheme="minorHAnsi" w:hAnsi="Times New Roman" w:cs="Times New Roman"/>
                <w:color w:val="000000"/>
                <w:sz w:val="22"/>
                <w:szCs w:val="22"/>
              </w:rPr>
              <w:t>0.36</w:t>
            </w:r>
          </w:p>
        </w:tc>
      </w:tr>
      <w:tr w:rsidR="00E50AEB" w:rsidRPr="00873069" w14:paraId="778BA543" w14:textId="77777777" w:rsidTr="00425563">
        <w:trPr>
          <w:trHeight w:val="300"/>
          <w:jc w:val="center"/>
        </w:trPr>
        <w:tc>
          <w:tcPr>
            <w:tcW w:w="4765" w:type="dxa"/>
            <w:tcMar>
              <w:top w:w="0" w:type="dxa"/>
              <w:left w:w="108" w:type="dxa"/>
              <w:bottom w:w="0" w:type="dxa"/>
              <w:right w:w="108" w:type="dxa"/>
            </w:tcMar>
            <w:vAlign w:val="center"/>
            <w:hideMark/>
          </w:tcPr>
          <w:p w14:paraId="6D8BE32B" w14:textId="77777777" w:rsidR="00905635" w:rsidRPr="0050003E" w:rsidRDefault="00905635" w:rsidP="00664592">
            <w:pP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Unbundled Intensive Foster Care Special Support</w:t>
            </w:r>
          </w:p>
        </w:tc>
        <w:tc>
          <w:tcPr>
            <w:tcW w:w="1170" w:type="dxa"/>
            <w:tcMar>
              <w:top w:w="0" w:type="dxa"/>
              <w:left w:w="108" w:type="dxa"/>
              <w:bottom w:w="0" w:type="dxa"/>
              <w:right w:w="108" w:type="dxa"/>
            </w:tcMar>
            <w:vAlign w:val="center"/>
            <w:hideMark/>
          </w:tcPr>
          <w:p w14:paraId="2A96DB57" w14:textId="27C62452"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 </w:t>
            </w:r>
            <w:r w:rsidR="00FE4DAF">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hideMark/>
          </w:tcPr>
          <w:p w14:paraId="78694FAD" w14:textId="77777777" w:rsidR="00905635" w:rsidRPr="0050003E" w:rsidRDefault="00905635" w:rsidP="00664592">
            <w:pPr>
              <w:jc w:val="center"/>
              <w:rPr>
                <w:rFonts w:ascii="Times New Roman" w:eastAsiaTheme="minorHAnsi" w:hAnsi="Times New Roman" w:cs="Times New Roman"/>
                <w:color w:val="000000"/>
                <w:sz w:val="22"/>
                <w:szCs w:val="22"/>
              </w:rPr>
            </w:pPr>
            <w:r w:rsidRPr="0050003E">
              <w:rPr>
                <w:rFonts w:ascii="Times New Roman" w:eastAsiaTheme="minorHAnsi" w:hAnsi="Times New Roman" w:cs="Times New Roman"/>
                <w:color w:val="000000"/>
                <w:sz w:val="22"/>
                <w:szCs w:val="22"/>
              </w:rPr>
              <w:t>Child day</w:t>
            </w:r>
          </w:p>
        </w:tc>
        <w:tc>
          <w:tcPr>
            <w:tcW w:w="1800" w:type="dxa"/>
            <w:tcMar>
              <w:top w:w="0" w:type="dxa"/>
              <w:left w:w="108" w:type="dxa"/>
              <w:bottom w:w="0" w:type="dxa"/>
              <w:right w:w="108" w:type="dxa"/>
            </w:tcMar>
            <w:vAlign w:val="center"/>
            <w:hideMark/>
          </w:tcPr>
          <w:p w14:paraId="7B228D17" w14:textId="308C0273" w:rsidR="00905635" w:rsidRPr="00732D07" w:rsidRDefault="00905635" w:rsidP="00167532">
            <w:pPr>
              <w:jc w:val="center"/>
              <w:rPr>
                <w:rFonts w:ascii="Times New Roman" w:eastAsiaTheme="minorHAnsi" w:hAnsi="Times New Roman" w:cs="Times New Roman"/>
                <w:color w:val="000000"/>
                <w:sz w:val="22"/>
                <w:szCs w:val="22"/>
              </w:rPr>
            </w:pPr>
            <w:r w:rsidRPr="00732D07">
              <w:rPr>
                <w:rFonts w:ascii="Times New Roman" w:eastAsiaTheme="minorHAnsi" w:hAnsi="Times New Roman" w:cs="Times New Roman"/>
                <w:color w:val="000000"/>
                <w:sz w:val="22"/>
                <w:szCs w:val="22"/>
              </w:rPr>
              <w:t>$</w:t>
            </w:r>
            <w:r w:rsidR="00446A9C" w:rsidRPr="00732D07">
              <w:rPr>
                <w:rFonts w:ascii="Times New Roman" w:eastAsiaTheme="minorHAnsi" w:hAnsi="Times New Roman" w:cs="Times New Roman"/>
                <w:color w:val="000000"/>
                <w:sz w:val="22"/>
                <w:szCs w:val="22"/>
              </w:rPr>
              <w:t>6</w:t>
            </w:r>
            <w:r w:rsidR="002C0E3F" w:rsidRPr="00732D07">
              <w:rPr>
                <w:rFonts w:ascii="Times New Roman" w:eastAsiaTheme="minorHAnsi" w:hAnsi="Times New Roman" w:cs="Times New Roman"/>
                <w:color w:val="000000"/>
                <w:sz w:val="22"/>
                <w:szCs w:val="22"/>
              </w:rPr>
              <w:t>7.44</w:t>
            </w:r>
          </w:p>
        </w:tc>
      </w:tr>
      <w:tr w:rsidR="00E50AEB" w:rsidRPr="00873069" w14:paraId="4E3DBF90" w14:textId="77777777" w:rsidTr="00425563">
        <w:trPr>
          <w:trHeight w:val="300"/>
          <w:jc w:val="center"/>
        </w:trPr>
        <w:tc>
          <w:tcPr>
            <w:tcW w:w="4765" w:type="dxa"/>
            <w:tcMar>
              <w:top w:w="0" w:type="dxa"/>
              <w:left w:w="108" w:type="dxa"/>
              <w:bottom w:w="0" w:type="dxa"/>
              <w:right w:w="108" w:type="dxa"/>
            </w:tcMar>
            <w:vAlign w:val="center"/>
          </w:tcPr>
          <w:p w14:paraId="434FE98F" w14:textId="77777777" w:rsidR="00905635" w:rsidRPr="0050003E" w:rsidRDefault="00905635" w:rsidP="00664592">
            <w:pPr>
              <w:rPr>
                <w:rFonts w:ascii="Times New Roman" w:eastAsiaTheme="minorHAnsi" w:hAnsi="Times New Roman" w:cs="Times New Roman"/>
                <w:color w:val="000000"/>
                <w:sz w:val="22"/>
                <w:szCs w:val="22"/>
              </w:rPr>
            </w:pPr>
            <w:r w:rsidRPr="00843E39">
              <w:rPr>
                <w:rFonts w:ascii="Times New Roman" w:eastAsiaTheme="minorHAnsi" w:hAnsi="Times New Roman" w:cs="Times New Roman"/>
                <w:color w:val="000000"/>
                <w:sz w:val="22"/>
                <w:szCs w:val="22"/>
              </w:rPr>
              <w:t>Family Navigation Administrative Service</w:t>
            </w:r>
          </w:p>
        </w:tc>
        <w:tc>
          <w:tcPr>
            <w:tcW w:w="1170" w:type="dxa"/>
            <w:tcMar>
              <w:top w:w="0" w:type="dxa"/>
              <w:left w:w="108" w:type="dxa"/>
              <w:bottom w:w="0" w:type="dxa"/>
              <w:right w:w="108" w:type="dxa"/>
            </w:tcMar>
            <w:vAlign w:val="center"/>
          </w:tcPr>
          <w:p w14:paraId="6BBFF447" w14:textId="78A8E947" w:rsidR="00905635" w:rsidRPr="0050003E" w:rsidRDefault="00FE4DAF"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p>
        </w:tc>
        <w:tc>
          <w:tcPr>
            <w:tcW w:w="1620" w:type="dxa"/>
            <w:tcMar>
              <w:top w:w="0" w:type="dxa"/>
              <w:left w:w="108" w:type="dxa"/>
              <w:bottom w:w="0" w:type="dxa"/>
              <w:right w:w="108" w:type="dxa"/>
            </w:tcMar>
            <w:vAlign w:val="center"/>
          </w:tcPr>
          <w:p w14:paraId="3E0B461F" w14:textId="77777777" w:rsidR="00905635" w:rsidRPr="0050003E" w:rsidRDefault="00905635" w:rsidP="00664592">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Transaction</w:t>
            </w:r>
          </w:p>
        </w:tc>
        <w:tc>
          <w:tcPr>
            <w:tcW w:w="1800" w:type="dxa"/>
            <w:tcMar>
              <w:top w:w="0" w:type="dxa"/>
              <w:left w:w="108" w:type="dxa"/>
              <w:bottom w:w="0" w:type="dxa"/>
              <w:right w:w="108" w:type="dxa"/>
            </w:tcMar>
            <w:vAlign w:val="center"/>
          </w:tcPr>
          <w:p w14:paraId="518DF6B1" w14:textId="0646C44E" w:rsidR="00905635" w:rsidDel="00DF01A3" w:rsidRDefault="00905635" w:rsidP="002251FA">
            <w:pPr>
              <w:jc w:val="center"/>
              <w:rPr>
                <w:rFonts w:ascii="Times New Roman" w:eastAsiaTheme="minorHAnsi" w:hAnsi="Times New Roman" w:cs="Times New Roman"/>
                <w:color w:val="000000"/>
                <w:sz w:val="22"/>
                <w:szCs w:val="22"/>
              </w:rPr>
            </w:pPr>
            <w:r>
              <w:rPr>
                <w:rFonts w:ascii="Times New Roman" w:eastAsiaTheme="minorHAnsi" w:hAnsi="Times New Roman" w:cs="Times New Roman"/>
                <w:color w:val="000000"/>
                <w:sz w:val="22"/>
                <w:szCs w:val="22"/>
              </w:rPr>
              <w:t>$</w:t>
            </w:r>
            <w:r w:rsidR="006C6950">
              <w:rPr>
                <w:rFonts w:ascii="Times New Roman" w:eastAsiaTheme="minorHAnsi" w:hAnsi="Times New Roman" w:cs="Times New Roman"/>
                <w:color w:val="000000"/>
                <w:sz w:val="22"/>
                <w:szCs w:val="22"/>
              </w:rPr>
              <w:t>42.13</w:t>
            </w:r>
          </w:p>
        </w:tc>
      </w:tr>
    </w:tbl>
    <w:p w14:paraId="31EADA4B" w14:textId="77777777" w:rsidR="005311A6" w:rsidRDefault="005311A6" w:rsidP="005311A6">
      <w:pPr>
        <w:suppressAutoHyphens/>
        <w:rPr>
          <w:rFonts w:ascii="Times New Roman" w:hAnsi="Times New Roman" w:cs="Times New Roman"/>
          <w:spacing w:val="-3"/>
          <w:sz w:val="22"/>
          <w:szCs w:val="22"/>
          <w:u w:val="single"/>
        </w:rPr>
      </w:pPr>
    </w:p>
    <w:p w14:paraId="0ED30534" w14:textId="2654F649" w:rsidR="00BB4F2A" w:rsidRPr="00B927E7" w:rsidRDefault="00CB0FFB" w:rsidP="000819E4">
      <w:pPr>
        <w:suppressAutoHyphens/>
        <w:ind w:left="1080"/>
        <w:rPr>
          <w:rFonts w:ascii="Times New Roman" w:hAnsi="Times New Roman"/>
          <w:spacing w:val="-3"/>
          <w:sz w:val="22"/>
          <w:szCs w:val="22"/>
        </w:rPr>
      </w:pPr>
      <w:r w:rsidRPr="00B927E7">
        <w:rPr>
          <w:rFonts w:ascii="Times New Roman" w:hAnsi="Times New Roman"/>
          <w:spacing w:val="-3"/>
          <w:sz w:val="22"/>
          <w:szCs w:val="22"/>
        </w:rPr>
        <w:t xml:space="preserve">(b)  </w:t>
      </w:r>
      <w:r w:rsidR="00BB4F2A" w:rsidRPr="000819E4">
        <w:rPr>
          <w:rFonts w:ascii="Times New Roman" w:hAnsi="Times New Roman"/>
          <w:spacing w:val="-3"/>
          <w:sz w:val="22"/>
          <w:szCs w:val="22"/>
          <w:u w:val="single"/>
        </w:rPr>
        <w:t>Fl</w:t>
      </w:r>
      <w:r w:rsidR="00BB4F2A" w:rsidRPr="00B927E7">
        <w:rPr>
          <w:rFonts w:ascii="Times New Roman" w:hAnsi="Times New Roman"/>
          <w:spacing w:val="-3"/>
          <w:sz w:val="22"/>
          <w:szCs w:val="22"/>
          <w:u w:val="single"/>
        </w:rPr>
        <w:t>exible Support</w:t>
      </w:r>
      <w:r w:rsidR="00C47424" w:rsidRPr="00B927E7">
        <w:rPr>
          <w:rFonts w:ascii="Times New Roman" w:hAnsi="Times New Roman"/>
          <w:spacing w:val="-3"/>
          <w:sz w:val="22"/>
          <w:szCs w:val="22"/>
          <w:u w:val="single"/>
        </w:rPr>
        <w:t xml:space="preserve"> Services</w:t>
      </w:r>
      <w:r w:rsidR="00C47424" w:rsidRPr="00B927E7">
        <w:rPr>
          <w:rFonts w:ascii="Times New Roman" w:hAnsi="Times New Roman"/>
          <w:spacing w:val="-3"/>
          <w:sz w:val="22"/>
          <w:szCs w:val="22"/>
        </w:rPr>
        <w:t>.</w:t>
      </w:r>
    </w:p>
    <w:p w14:paraId="4EC0C301" w14:textId="77777777" w:rsidR="00C47424" w:rsidRPr="00425563" w:rsidRDefault="00C47424" w:rsidP="00425563">
      <w:pPr>
        <w:pStyle w:val="ListParagraph"/>
        <w:suppressAutoHyphens/>
        <w:ind w:left="1440"/>
        <w:rPr>
          <w:rFonts w:ascii="Times New Roman" w:hAnsi="Times New Roman"/>
          <w:spacing w:val="-3"/>
          <w:sz w:val="22"/>
          <w:szCs w:val="22"/>
          <w:u w:val="single"/>
        </w:rPr>
      </w:pP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5"/>
        <w:gridCol w:w="827"/>
        <w:gridCol w:w="1099"/>
        <w:gridCol w:w="1278"/>
        <w:gridCol w:w="1278"/>
        <w:gridCol w:w="1345"/>
        <w:gridCol w:w="1211"/>
      </w:tblGrid>
      <w:tr w:rsidR="005311A6" w:rsidRPr="00675DD9" w14:paraId="7F05B949" w14:textId="77777777" w:rsidTr="00425563">
        <w:trPr>
          <w:trHeight w:val="746"/>
          <w:tblHeader/>
        </w:trPr>
        <w:tc>
          <w:tcPr>
            <w:tcW w:w="2445" w:type="dxa"/>
            <w:noWrap/>
            <w:vAlign w:val="center"/>
            <w:hideMark/>
          </w:tcPr>
          <w:p w14:paraId="19C54711"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Flexible Supports Service</w:t>
            </w:r>
          </w:p>
        </w:tc>
        <w:tc>
          <w:tcPr>
            <w:tcW w:w="827" w:type="dxa"/>
            <w:noWrap/>
            <w:vAlign w:val="center"/>
            <w:hideMark/>
          </w:tcPr>
          <w:p w14:paraId="40440628"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Level</w:t>
            </w:r>
          </w:p>
        </w:tc>
        <w:tc>
          <w:tcPr>
            <w:tcW w:w="1099" w:type="dxa"/>
            <w:vAlign w:val="center"/>
            <w:hideMark/>
          </w:tcPr>
          <w:p w14:paraId="0CAD021A"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Hourly Rate</w:t>
            </w:r>
          </w:p>
        </w:tc>
        <w:tc>
          <w:tcPr>
            <w:tcW w:w="1278" w:type="dxa"/>
            <w:hideMark/>
          </w:tcPr>
          <w:p w14:paraId="6436638E"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Monthly  Rate</w:t>
            </w:r>
            <w:r w:rsidRPr="00815EE8">
              <w:rPr>
                <w:rFonts w:ascii="Times New Roman" w:hAnsi="Times New Roman" w:cs="Times New Roman"/>
                <w:b/>
                <w:bCs/>
                <w:color w:val="000000"/>
                <w:sz w:val="22"/>
                <w:szCs w:val="22"/>
              </w:rPr>
              <w:br/>
              <w:t>1.0 FTE</w:t>
            </w:r>
          </w:p>
        </w:tc>
        <w:tc>
          <w:tcPr>
            <w:tcW w:w="1278" w:type="dxa"/>
            <w:hideMark/>
          </w:tcPr>
          <w:p w14:paraId="15961CB3"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Monthly  Rate</w:t>
            </w:r>
            <w:r w:rsidRPr="00815EE8">
              <w:rPr>
                <w:rFonts w:ascii="Times New Roman" w:hAnsi="Times New Roman" w:cs="Times New Roman"/>
                <w:b/>
                <w:bCs/>
                <w:color w:val="000000"/>
                <w:sz w:val="22"/>
                <w:szCs w:val="22"/>
              </w:rPr>
              <w:br/>
              <w:t>0.75 FTE</w:t>
            </w:r>
          </w:p>
        </w:tc>
        <w:tc>
          <w:tcPr>
            <w:tcW w:w="1345" w:type="dxa"/>
            <w:hideMark/>
          </w:tcPr>
          <w:p w14:paraId="3AD7B7E6"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Monthly  Rate</w:t>
            </w:r>
            <w:r w:rsidRPr="00815EE8">
              <w:rPr>
                <w:rFonts w:ascii="Times New Roman" w:hAnsi="Times New Roman" w:cs="Times New Roman"/>
                <w:b/>
                <w:bCs/>
                <w:color w:val="000000"/>
                <w:sz w:val="22"/>
                <w:szCs w:val="22"/>
              </w:rPr>
              <w:br/>
              <w:t>0.5 FTE</w:t>
            </w:r>
          </w:p>
        </w:tc>
        <w:tc>
          <w:tcPr>
            <w:tcW w:w="1211" w:type="dxa"/>
            <w:hideMark/>
          </w:tcPr>
          <w:p w14:paraId="00B6C73A" w14:textId="77777777" w:rsidR="005311A6" w:rsidRPr="00815EE8" w:rsidRDefault="005311A6" w:rsidP="00664592">
            <w:pPr>
              <w:jc w:val="center"/>
              <w:rPr>
                <w:rFonts w:ascii="Times New Roman" w:hAnsi="Times New Roman" w:cs="Times New Roman"/>
                <w:b/>
                <w:bCs/>
                <w:color w:val="000000"/>
                <w:sz w:val="22"/>
                <w:szCs w:val="22"/>
              </w:rPr>
            </w:pPr>
            <w:r w:rsidRPr="00815EE8">
              <w:rPr>
                <w:rFonts w:ascii="Times New Roman" w:hAnsi="Times New Roman" w:cs="Times New Roman"/>
                <w:b/>
                <w:bCs/>
                <w:color w:val="000000"/>
                <w:sz w:val="22"/>
                <w:szCs w:val="22"/>
              </w:rPr>
              <w:t>Monthly  Rate</w:t>
            </w:r>
            <w:r w:rsidRPr="00815EE8">
              <w:rPr>
                <w:rFonts w:ascii="Times New Roman" w:hAnsi="Times New Roman" w:cs="Times New Roman"/>
                <w:b/>
                <w:bCs/>
                <w:color w:val="000000"/>
                <w:sz w:val="22"/>
                <w:szCs w:val="22"/>
              </w:rPr>
              <w:br/>
              <w:t>0.25 FTE</w:t>
            </w:r>
          </w:p>
        </w:tc>
      </w:tr>
      <w:tr w:rsidR="00963C0D" w:rsidRPr="00675DD9" w14:paraId="021094FB" w14:textId="77777777" w:rsidTr="00963C0D">
        <w:trPr>
          <w:trHeight w:val="288"/>
        </w:trPr>
        <w:tc>
          <w:tcPr>
            <w:tcW w:w="2445" w:type="dxa"/>
            <w:vAlign w:val="center"/>
            <w:hideMark/>
          </w:tcPr>
          <w:p w14:paraId="19A20EB9"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Program Manager</w:t>
            </w:r>
          </w:p>
        </w:tc>
        <w:tc>
          <w:tcPr>
            <w:tcW w:w="827" w:type="dxa"/>
            <w:vAlign w:val="center"/>
            <w:hideMark/>
          </w:tcPr>
          <w:p w14:paraId="791B8F1E"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w:t>
            </w:r>
          </w:p>
        </w:tc>
        <w:tc>
          <w:tcPr>
            <w:tcW w:w="1099" w:type="dxa"/>
            <w:vAlign w:val="center"/>
            <w:hideMark/>
          </w:tcPr>
          <w:p w14:paraId="314E6FC7" w14:textId="4C9EDE58"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N/A</w:t>
            </w:r>
          </w:p>
        </w:tc>
        <w:tc>
          <w:tcPr>
            <w:tcW w:w="1278" w:type="dxa"/>
            <w:noWrap/>
            <w:vAlign w:val="center"/>
            <w:hideMark/>
          </w:tcPr>
          <w:p w14:paraId="29230521" w14:textId="70086B57"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$10,719</w:t>
            </w:r>
          </w:p>
        </w:tc>
        <w:tc>
          <w:tcPr>
            <w:tcW w:w="1278" w:type="dxa"/>
            <w:noWrap/>
            <w:vAlign w:val="center"/>
            <w:hideMark/>
          </w:tcPr>
          <w:p w14:paraId="3F8882AD" w14:textId="469C8EDF"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$8,040</w:t>
            </w:r>
          </w:p>
        </w:tc>
        <w:tc>
          <w:tcPr>
            <w:tcW w:w="1345" w:type="dxa"/>
            <w:noWrap/>
            <w:vAlign w:val="center"/>
            <w:hideMark/>
          </w:tcPr>
          <w:p w14:paraId="730A0FD2" w14:textId="2A75E228"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 xml:space="preserve">$5,360 </w:t>
            </w:r>
          </w:p>
        </w:tc>
        <w:tc>
          <w:tcPr>
            <w:tcW w:w="1211" w:type="dxa"/>
            <w:noWrap/>
            <w:vAlign w:val="center"/>
            <w:hideMark/>
          </w:tcPr>
          <w:p w14:paraId="640DD77C" w14:textId="67A890CE"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 xml:space="preserve">$2,680 </w:t>
            </w:r>
          </w:p>
        </w:tc>
      </w:tr>
      <w:tr w:rsidR="00963C0D" w:rsidRPr="00675DD9" w14:paraId="0AA3BB07" w14:textId="77777777" w:rsidTr="00963C0D">
        <w:trPr>
          <w:trHeight w:val="288"/>
        </w:trPr>
        <w:tc>
          <w:tcPr>
            <w:tcW w:w="2445" w:type="dxa"/>
            <w:vAlign w:val="center"/>
            <w:hideMark/>
          </w:tcPr>
          <w:p w14:paraId="513007FF"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Program Manager</w:t>
            </w:r>
          </w:p>
        </w:tc>
        <w:tc>
          <w:tcPr>
            <w:tcW w:w="827" w:type="dxa"/>
            <w:vAlign w:val="center"/>
            <w:hideMark/>
          </w:tcPr>
          <w:p w14:paraId="3AAF9EED"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2</w:t>
            </w:r>
          </w:p>
        </w:tc>
        <w:tc>
          <w:tcPr>
            <w:tcW w:w="1099" w:type="dxa"/>
            <w:vAlign w:val="center"/>
            <w:hideMark/>
          </w:tcPr>
          <w:p w14:paraId="7E70BA0B" w14:textId="094E282B"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N/A</w:t>
            </w:r>
          </w:p>
        </w:tc>
        <w:tc>
          <w:tcPr>
            <w:tcW w:w="1278" w:type="dxa"/>
            <w:noWrap/>
            <w:vAlign w:val="center"/>
            <w:hideMark/>
          </w:tcPr>
          <w:p w14:paraId="459E30EE" w14:textId="48C81B2F"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$11,053</w:t>
            </w:r>
            <w:r w:rsidR="00963C0D" w:rsidRPr="00317084">
              <w:rPr>
                <w:rFonts w:ascii="Times New Roman" w:hAnsi="Times New Roman" w:cs="Times New Roman"/>
                <w:color w:val="000000"/>
                <w:sz w:val="22"/>
                <w:szCs w:val="22"/>
              </w:rPr>
              <w:t xml:space="preserve"> </w:t>
            </w:r>
          </w:p>
        </w:tc>
        <w:tc>
          <w:tcPr>
            <w:tcW w:w="1278" w:type="dxa"/>
            <w:noWrap/>
            <w:vAlign w:val="center"/>
            <w:hideMark/>
          </w:tcPr>
          <w:p w14:paraId="60C7FAE4" w14:textId="3FC7A694"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$8,290</w:t>
            </w:r>
            <w:r w:rsidR="00963C0D" w:rsidRPr="00317084">
              <w:rPr>
                <w:rFonts w:ascii="Times New Roman" w:hAnsi="Times New Roman" w:cs="Times New Roman"/>
                <w:color w:val="000000"/>
                <w:sz w:val="22"/>
                <w:szCs w:val="22"/>
              </w:rPr>
              <w:t xml:space="preserve"> </w:t>
            </w:r>
          </w:p>
        </w:tc>
        <w:tc>
          <w:tcPr>
            <w:tcW w:w="1345" w:type="dxa"/>
            <w:noWrap/>
            <w:vAlign w:val="center"/>
            <w:hideMark/>
          </w:tcPr>
          <w:p w14:paraId="72F0F443" w14:textId="694E40B3"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$5,527</w:t>
            </w:r>
          </w:p>
        </w:tc>
        <w:tc>
          <w:tcPr>
            <w:tcW w:w="1211" w:type="dxa"/>
            <w:noWrap/>
            <w:vAlign w:val="center"/>
            <w:hideMark/>
          </w:tcPr>
          <w:p w14:paraId="20D79CB6" w14:textId="3994B4BE" w:rsidR="00963C0D" w:rsidRPr="00317084" w:rsidRDefault="00323C7D" w:rsidP="00963C0D">
            <w:pPr>
              <w:jc w:val="center"/>
              <w:rPr>
                <w:rFonts w:ascii="Times New Roman" w:hAnsi="Times New Roman" w:cs="Times New Roman"/>
                <w:color w:val="000000"/>
                <w:sz w:val="22"/>
                <w:szCs w:val="22"/>
              </w:rPr>
            </w:pPr>
            <w:r w:rsidRPr="00317084">
              <w:rPr>
                <w:rFonts w:ascii="Times New Roman" w:hAnsi="Times New Roman" w:cs="Times New Roman"/>
                <w:color w:val="000000"/>
                <w:sz w:val="22"/>
                <w:szCs w:val="22"/>
              </w:rPr>
              <w:t>$2,763</w:t>
            </w:r>
          </w:p>
        </w:tc>
      </w:tr>
      <w:tr w:rsidR="00963C0D" w:rsidRPr="00675DD9" w14:paraId="6451C311" w14:textId="77777777" w:rsidTr="00963C0D">
        <w:trPr>
          <w:trHeight w:val="288"/>
        </w:trPr>
        <w:tc>
          <w:tcPr>
            <w:tcW w:w="2445" w:type="dxa"/>
            <w:vAlign w:val="center"/>
            <w:hideMark/>
          </w:tcPr>
          <w:p w14:paraId="464AA4E7" w14:textId="36CA0C75"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 xml:space="preserve">Clinician </w:t>
            </w:r>
          </w:p>
        </w:tc>
        <w:tc>
          <w:tcPr>
            <w:tcW w:w="827" w:type="dxa"/>
            <w:vAlign w:val="center"/>
            <w:hideMark/>
          </w:tcPr>
          <w:p w14:paraId="38A515F3"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w:t>
            </w:r>
          </w:p>
        </w:tc>
        <w:tc>
          <w:tcPr>
            <w:tcW w:w="1099" w:type="dxa"/>
            <w:vAlign w:val="center"/>
            <w:hideMark/>
          </w:tcPr>
          <w:p w14:paraId="3047D190" w14:textId="1B3E5E97"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$113.71 </w:t>
            </w:r>
          </w:p>
        </w:tc>
        <w:tc>
          <w:tcPr>
            <w:tcW w:w="1278" w:type="dxa"/>
            <w:noWrap/>
            <w:vAlign w:val="center"/>
            <w:hideMark/>
          </w:tcPr>
          <w:p w14:paraId="4E3F4353" w14:textId="42BF7C48"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$9,637 </w:t>
            </w:r>
          </w:p>
        </w:tc>
        <w:tc>
          <w:tcPr>
            <w:tcW w:w="1278" w:type="dxa"/>
            <w:noWrap/>
            <w:vAlign w:val="center"/>
            <w:hideMark/>
          </w:tcPr>
          <w:p w14:paraId="6C06A1F7" w14:textId="470F9D3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$7,228 </w:t>
            </w:r>
          </w:p>
        </w:tc>
        <w:tc>
          <w:tcPr>
            <w:tcW w:w="1345" w:type="dxa"/>
            <w:noWrap/>
            <w:vAlign w:val="center"/>
            <w:hideMark/>
          </w:tcPr>
          <w:p w14:paraId="55806043" w14:textId="3D0E1BC5"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$4,819 </w:t>
            </w:r>
          </w:p>
        </w:tc>
        <w:tc>
          <w:tcPr>
            <w:tcW w:w="1211" w:type="dxa"/>
            <w:noWrap/>
            <w:vAlign w:val="center"/>
            <w:hideMark/>
          </w:tcPr>
          <w:p w14:paraId="38F9DAF5" w14:textId="614C2C88"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$2,409 </w:t>
            </w:r>
          </w:p>
        </w:tc>
      </w:tr>
      <w:tr w:rsidR="00963C0D" w:rsidRPr="00675DD9" w14:paraId="36A3E011" w14:textId="77777777" w:rsidTr="00963C0D">
        <w:trPr>
          <w:trHeight w:val="288"/>
        </w:trPr>
        <w:tc>
          <w:tcPr>
            <w:tcW w:w="2445" w:type="dxa"/>
            <w:vAlign w:val="center"/>
            <w:hideMark/>
          </w:tcPr>
          <w:p w14:paraId="2FB549C1" w14:textId="5D7CC799"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 xml:space="preserve">Clinician </w:t>
            </w:r>
          </w:p>
        </w:tc>
        <w:tc>
          <w:tcPr>
            <w:tcW w:w="827" w:type="dxa"/>
            <w:vAlign w:val="center"/>
            <w:hideMark/>
          </w:tcPr>
          <w:p w14:paraId="58DB3E23"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2</w:t>
            </w:r>
          </w:p>
        </w:tc>
        <w:tc>
          <w:tcPr>
            <w:tcW w:w="1099" w:type="dxa"/>
            <w:vAlign w:val="center"/>
            <w:hideMark/>
          </w:tcPr>
          <w:p w14:paraId="6DEBBA6D" w14:textId="425540B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$132.53 </w:t>
            </w:r>
          </w:p>
        </w:tc>
        <w:tc>
          <w:tcPr>
            <w:tcW w:w="1278" w:type="dxa"/>
            <w:noWrap/>
            <w:vAlign w:val="center"/>
            <w:hideMark/>
          </w:tcPr>
          <w:p w14:paraId="075BCF27" w14:textId="5B9F6D43"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$11,232 </w:t>
            </w:r>
          </w:p>
        </w:tc>
        <w:tc>
          <w:tcPr>
            <w:tcW w:w="1278" w:type="dxa"/>
            <w:noWrap/>
            <w:vAlign w:val="center"/>
            <w:hideMark/>
          </w:tcPr>
          <w:p w14:paraId="6826BFD7" w14:textId="0E2F8E91"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$8,424 </w:t>
            </w:r>
          </w:p>
        </w:tc>
        <w:tc>
          <w:tcPr>
            <w:tcW w:w="1345" w:type="dxa"/>
            <w:noWrap/>
            <w:vAlign w:val="center"/>
            <w:hideMark/>
          </w:tcPr>
          <w:p w14:paraId="319A8F8C" w14:textId="517D0161"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$5,616 </w:t>
            </w:r>
          </w:p>
        </w:tc>
        <w:tc>
          <w:tcPr>
            <w:tcW w:w="1211" w:type="dxa"/>
            <w:noWrap/>
            <w:vAlign w:val="center"/>
            <w:hideMark/>
          </w:tcPr>
          <w:p w14:paraId="1181ABAE" w14:textId="43AAC2A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$2,808 </w:t>
            </w:r>
          </w:p>
        </w:tc>
      </w:tr>
      <w:tr w:rsidR="00963C0D" w:rsidRPr="00675DD9" w14:paraId="32CA50F5" w14:textId="77777777" w:rsidTr="00963C0D">
        <w:trPr>
          <w:trHeight w:val="288"/>
        </w:trPr>
        <w:tc>
          <w:tcPr>
            <w:tcW w:w="2445" w:type="dxa"/>
            <w:vAlign w:val="center"/>
          </w:tcPr>
          <w:p w14:paraId="12698E15" w14:textId="4EA78146"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Clinic</w:t>
            </w:r>
            <w:r w:rsidR="00CA6C1A">
              <w:rPr>
                <w:rFonts w:ascii="Times New Roman" w:hAnsi="Times New Roman" w:cs="Times New Roman"/>
                <w:color w:val="000000"/>
                <w:sz w:val="22"/>
                <w:szCs w:val="22"/>
              </w:rPr>
              <w:t>ian</w:t>
            </w:r>
          </w:p>
        </w:tc>
        <w:tc>
          <w:tcPr>
            <w:tcW w:w="827" w:type="dxa"/>
            <w:vAlign w:val="center"/>
          </w:tcPr>
          <w:p w14:paraId="767C6EA7" w14:textId="7B80333A"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3</w:t>
            </w:r>
          </w:p>
        </w:tc>
        <w:tc>
          <w:tcPr>
            <w:tcW w:w="1099" w:type="dxa"/>
            <w:vAlign w:val="center"/>
          </w:tcPr>
          <w:p w14:paraId="1EADF142" w14:textId="22C68C34"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$167.89 </w:t>
            </w:r>
          </w:p>
        </w:tc>
        <w:tc>
          <w:tcPr>
            <w:tcW w:w="1278" w:type="dxa"/>
            <w:noWrap/>
            <w:vAlign w:val="center"/>
          </w:tcPr>
          <w:p w14:paraId="120D3CBB" w14:textId="35FD6B14"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$13,389 </w:t>
            </w:r>
          </w:p>
        </w:tc>
        <w:tc>
          <w:tcPr>
            <w:tcW w:w="1278" w:type="dxa"/>
            <w:noWrap/>
            <w:vAlign w:val="center"/>
          </w:tcPr>
          <w:p w14:paraId="20DF9DEA" w14:textId="56019CFB"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$10,042 </w:t>
            </w:r>
          </w:p>
        </w:tc>
        <w:tc>
          <w:tcPr>
            <w:tcW w:w="1345" w:type="dxa"/>
            <w:noWrap/>
            <w:vAlign w:val="center"/>
          </w:tcPr>
          <w:p w14:paraId="3DB9D487" w14:textId="16F0244D"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$6,694 </w:t>
            </w:r>
          </w:p>
        </w:tc>
        <w:tc>
          <w:tcPr>
            <w:tcW w:w="1211" w:type="dxa"/>
            <w:noWrap/>
            <w:vAlign w:val="center"/>
          </w:tcPr>
          <w:p w14:paraId="1D1B1391" w14:textId="15AD4CA8"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$3,347 </w:t>
            </w:r>
          </w:p>
        </w:tc>
      </w:tr>
      <w:tr w:rsidR="00963C0D" w:rsidRPr="00675DD9" w14:paraId="1BE36547" w14:textId="77777777" w:rsidTr="00963C0D">
        <w:trPr>
          <w:trHeight w:val="288"/>
        </w:trPr>
        <w:tc>
          <w:tcPr>
            <w:tcW w:w="2445" w:type="dxa"/>
            <w:vAlign w:val="center"/>
            <w:hideMark/>
          </w:tcPr>
          <w:p w14:paraId="47D7CC4F"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Family Partner</w:t>
            </w:r>
          </w:p>
        </w:tc>
        <w:tc>
          <w:tcPr>
            <w:tcW w:w="827" w:type="dxa"/>
            <w:vAlign w:val="center"/>
            <w:hideMark/>
          </w:tcPr>
          <w:p w14:paraId="3CC5CE43"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w:t>
            </w:r>
          </w:p>
        </w:tc>
        <w:tc>
          <w:tcPr>
            <w:tcW w:w="1099" w:type="dxa"/>
            <w:vAlign w:val="center"/>
            <w:hideMark/>
          </w:tcPr>
          <w:p w14:paraId="0B86B8D5" w14:textId="08F94C8B"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$84.16 </w:t>
            </w:r>
          </w:p>
        </w:tc>
        <w:tc>
          <w:tcPr>
            <w:tcW w:w="1278" w:type="dxa"/>
            <w:noWrap/>
            <w:vAlign w:val="center"/>
            <w:hideMark/>
          </w:tcPr>
          <w:p w14:paraId="4A6D8AB6" w14:textId="5EFA30DC"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$6,614 </w:t>
            </w:r>
          </w:p>
        </w:tc>
        <w:tc>
          <w:tcPr>
            <w:tcW w:w="1278" w:type="dxa"/>
            <w:noWrap/>
            <w:vAlign w:val="center"/>
            <w:hideMark/>
          </w:tcPr>
          <w:p w14:paraId="676F3EF5" w14:textId="3F3142E3"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$4,960 </w:t>
            </w:r>
          </w:p>
        </w:tc>
        <w:tc>
          <w:tcPr>
            <w:tcW w:w="1345" w:type="dxa"/>
            <w:noWrap/>
            <w:vAlign w:val="center"/>
            <w:hideMark/>
          </w:tcPr>
          <w:p w14:paraId="31CF2ADA" w14:textId="5FDFC592"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$3,307 </w:t>
            </w:r>
          </w:p>
        </w:tc>
        <w:tc>
          <w:tcPr>
            <w:tcW w:w="1211" w:type="dxa"/>
            <w:noWrap/>
            <w:vAlign w:val="center"/>
            <w:hideMark/>
          </w:tcPr>
          <w:p w14:paraId="73ABAB9C" w14:textId="26AB5A57"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$1,653 </w:t>
            </w:r>
          </w:p>
        </w:tc>
      </w:tr>
      <w:tr w:rsidR="00963C0D" w:rsidRPr="00675DD9" w14:paraId="4F75C348" w14:textId="77777777" w:rsidTr="00963C0D">
        <w:trPr>
          <w:trHeight w:val="288"/>
        </w:trPr>
        <w:tc>
          <w:tcPr>
            <w:tcW w:w="2445" w:type="dxa"/>
            <w:vAlign w:val="center"/>
            <w:hideMark/>
          </w:tcPr>
          <w:p w14:paraId="7DB113F4"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Family Partner</w:t>
            </w:r>
          </w:p>
        </w:tc>
        <w:tc>
          <w:tcPr>
            <w:tcW w:w="827" w:type="dxa"/>
            <w:vAlign w:val="center"/>
            <w:hideMark/>
          </w:tcPr>
          <w:p w14:paraId="0D577C91"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2</w:t>
            </w:r>
          </w:p>
        </w:tc>
        <w:tc>
          <w:tcPr>
            <w:tcW w:w="1099" w:type="dxa"/>
            <w:vAlign w:val="center"/>
            <w:hideMark/>
          </w:tcPr>
          <w:p w14:paraId="70528324" w14:textId="16B58F74"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$103.76 </w:t>
            </w:r>
          </w:p>
        </w:tc>
        <w:tc>
          <w:tcPr>
            <w:tcW w:w="1278" w:type="dxa"/>
            <w:noWrap/>
            <w:vAlign w:val="center"/>
            <w:hideMark/>
          </w:tcPr>
          <w:p w14:paraId="287DEC53" w14:textId="4E4D126E"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$8,154 </w:t>
            </w:r>
          </w:p>
        </w:tc>
        <w:tc>
          <w:tcPr>
            <w:tcW w:w="1278" w:type="dxa"/>
            <w:noWrap/>
            <w:vAlign w:val="center"/>
            <w:hideMark/>
          </w:tcPr>
          <w:p w14:paraId="01DFE387" w14:textId="7DC8F62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$6,115 </w:t>
            </w:r>
          </w:p>
        </w:tc>
        <w:tc>
          <w:tcPr>
            <w:tcW w:w="1345" w:type="dxa"/>
            <w:noWrap/>
            <w:vAlign w:val="center"/>
            <w:hideMark/>
          </w:tcPr>
          <w:p w14:paraId="05286E70" w14:textId="2197269C"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$4,077 </w:t>
            </w:r>
          </w:p>
        </w:tc>
        <w:tc>
          <w:tcPr>
            <w:tcW w:w="1211" w:type="dxa"/>
            <w:noWrap/>
            <w:vAlign w:val="center"/>
            <w:hideMark/>
          </w:tcPr>
          <w:p w14:paraId="7B218199" w14:textId="3EB0E14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$2,038 </w:t>
            </w:r>
          </w:p>
        </w:tc>
      </w:tr>
      <w:tr w:rsidR="00963C0D" w:rsidRPr="00675DD9" w14:paraId="697AD637" w14:textId="77777777" w:rsidTr="00963C0D">
        <w:trPr>
          <w:trHeight w:val="552"/>
        </w:trPr>
        <w:tc>
          <w:tcPr>
            <w:tcW w:w="2445" w:type="dxa"/>
            <w:vAlign w:val="center"/>
            <w:hideMark/>
          </w:tcPr>
          <w:p w14:paraId="73D183AF"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t>Peer Mentor/Therapeutic Support Specialist</w:t>
            </w:r>
          </w:p>
        </w:tc>
        <w:tc>
          <w:tcPr>
            <w:tcW w:w="827" w:type="dxa"/>
            <w:vAlign w:val="center"/>
            <w:hideMark/>
          </w:tcPr>
          <w:p w14:paraId="47B5CB4E"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w:t>
            </w:r>
          </w:p>
        </w:tc>
        <w:tc>
          <w:tcPr>
            <w:tcW w:w="1099" w:type="dxa"/>
            <w:vAlign w:val="center"/>
            <w:hideMark/>
          </w:tcPr>
          <w:p w14:paraId="24455D8F" w14:textId="22BE1F08"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$80.69 </w:t>
            </w:r>
          </w:p>
        </w:tc>
        <w:tc>
          <w:tcPr>
            <w:tcW w:w="1278" w:type="dxa"/>
            <w:noWrap/>
            <w:vAlign w:val="center"/>
            <w:hideMark/>
          </w:tcPr>
          <w:p w14:paraId="1422F1D9" w14:textId="72B93405"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$6,435 </w:t>
            </w:r>
          </w:p>
        </w:tc>
        <w:tc>
          <w:tcPr>
            <w:tcW w:w="1278" w:type="dxa"/>
            <w:noWrap/>
            <w:vAlign w:val="center"/>
            <w:hideMark/>
          </w:tcPr>
          <w:p w14:paraId="1BA4BC78" w14:textId="460D93E9"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$4,826 </w:t>
            </w:r>
          </w:p>
        </w:tc>
        <w:tc>
          <w:tcPr>
            <w:tcW w:w="1345" w:type="dxa"/>
            <w:noWrap/>
            <w:vAlign w:val="center"/>
            <w:hideMark/>
          </w:tcPr>
          <w:p w14:paraId="19DF08A2" w14:textId="11F0214C"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$3,218 </w:t>
            </w:r>
          </w:p>
        </w:tc>
        <w:tc>
          <w:tcPr>
            <w:tcW w:w="1211" w:type="dxa"/>
            <w:noWrap/>
            <w:vAlign w:val="center"/>
            <w:hideMark/>
          </w:tcPr>
          <w:p w14:paraId="1C5AFBCE" w14:textId="443A174F"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$1,609 </w:t>
            </w:r>
          </w:p>
        </w:tc>
      </w:tr>
      <w:tr w:rsidR="00963C0D" w:rsidRPr="00675DD9" w14:paraId="5000E9BC" w14:textId="77777777" w:rsidTr="00963C0D">
        <w:trPr>
          <w:trHeight w:val="564"/>
        </w:trPr>
        <w:tc>
          <w:tcPr>
            <w:tcW w:w="2445" w:type="dxa"/>
            <w:vAlign w:val="center"/>
            <w:hideMark/>
          </w:tcPr>
          <w:p w14:paraId="2878E7A7" w14:textId="77777777" w:rsidR="00963C0D" w:rsidRPr="00963C0D" w:rsidRDefault="00963C0D" w:rsidP="00963C0D">
            <w:pPr>
              <w:rPr>
                <w:rFonts w:ascii="Times New Roman" w:hAnsi="Times New Roman" w:cs="Times New Roman"/>
                <w:color w:val="000000"/>
                <w:sz w:val="22"/>
                <w:szCs w:val="22"/>
              </w:rPr>
            </w:pPr>
            <w:r w:rsidRPr="00963C0D">
              <w:rPr>
                <w:rFonts w:ascii="Times New Roman" w:hAnsi="Times New Roman" w:cs="Times New Roman"/>
                <w:color w:val="000000"/>
                <w:sz w:val="22"/>
                <w:szCs w:val="22"/>
              </w:rPr>
              <w:lastRenderedPageBreak/>
              <w:t>Peer Mentor/Therapeutic Support Specialist</w:t>
            </w:r>
          </w:p>
        </w:tc>
        <w:tc>
          <w:tcPr>
            <w:tcW w:w="827" w:type="dxa"/>
            <w:vAlign w:val="center"/>
            <w:hideMark/>
          </w:tcPr>
          <w:p w14:paraId="415BCC2E" w14:textId="77777777" w:rsidR="00963C0D" w:rsidRPr="00963C0D" w:rsidRDefault="00963C0D" w:rsidP="00963C0D">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2</w:t>
            </w:r>
          </w:p>
        </w:tc>
        <w:tc>
          <w:tcPr>
            <w:tcW w:w="1099" w:type="dxa"/>
            <w:vAlign w:val="center"/>
            <w:hideMark/>
          </w:tcPr>
          <w:p w14:paraId="79B4EABB" w14:textId="039CFC1B"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$100.00 </w:t>
            </w:r>
          </w:p>
        </w:tc>
        <w:tc>
          <w:tcPr>
            <w:tcW w:w="1278" w:type="dxa"/>
            <w:noWrap/>
            <w:vAlign w:val="center"/>
            <w:hideMark/>
          </w:tcPr>
          <w:p w14:paraId="2C9E08F6" w14:textId="38805972"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$7,975 </w:t>
            </w:r>
          </w:p>
        </w:tc>
        <w:tc>
          <w:tcPr>
            <w:tcW w:w="1278" w:type="dxa"/>
            <w:noWrap/>
            <w:vAlign w:val="center"/>
            <w:hideMark/>
          </w:tcPr>
          <w:p w14:paraId="45CA971D" w14:textId="2EF448C0"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$5,982 </w:t>
            </w:r>
          </w:p>
        </w:tc>
        <w:tc>
          <w:tcPr>
            <w:tcW w:w="1345" w:type="dxa"/>
            <w:noWrap/>
            <w:vAlign w:val="center"/>
            <w:hideMark/>
          </w:tcPr>
          <w:p w14:paraId="081413E6" w14:textId="6C97BB86"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$3,988 </w:t>
            </w:r>
          </w:p>
        </w:tc>
        <w:tc>
          <w:tcPr>
            <w:tcW w:w="1211" w:type="dxa"/>
            <w:noWrap/>
            <w:vAlign w:val="center"/>
            <w:hideMark/>
          </w:tcPr>
          <w:p w14:paraId="054C024D" w14:textId="1401F25A" w:rsidR="00963C0D" w:rsidRPr="00963C0D" w:rsidRDefault="00963C0D" w:rsidP="00963C0D">
            <w:pPr>
              <w:jc w:val="center"/>
              <w:rPr>
                <w:rFonts w:ascii="Times New Roman" w:hAnsi="Times New Roman" w:cs="Times New Roman"/>
                <w:color w:val="000000"/>
                <w:sz w:val="22"/>
                <w:szCs w:val="22"/>
              </w:rPr>
            </w:pPr>
            <w:r w:rsidRPr="00425563">
              <w:rPr>
                <w:rFonts w:ascii="Times New Roman" w:hAnsi="Times New Roman" w:cs="Times New Roman"/>
                <w:color w:val="000000"/>
                <w:sz w:val="22"/>
                <w:szCs w:val="22"/>
              </w:rPr>
              <w:t xml:space="preserve">$1,994 </w:t>
            </w:r>
          </w:p>
        </w:tc>
      </w:tr>
      <w:tr w:rsidR="00963C0D" w:rsidRPr="00675DD9" w14:paraId="77CA19A4" w14:textId="77777777" w:rsidTr="00425563">
        <w:trPr>
          <w:trHeight w:val="288"/>
        </w:trPr>
        <w:tc>
          <w:tcPr>
            <w:tcW w:w="2445" w:type="dxa"/>
            <w:vAlign w:val="center"/>
          </w:tcPr>
          <w:p w14:paraId="7504CFE1" w14:textId="7D41D8BB" w:rsidR="00963C0D" w:rsidRPr="00963C0D" w:rsidRDefault="00963C0D" w:rsidP="002323C0">
            <w:pPr>
              <w:rPr>
                <w:rFonts w:ascii="Times New Roman" w:hAnsi="Times New Roman" w:cs="Times New Roman"/>
                <w:color w:val="000000"/>
                <w:sz w:val="22"/>
                <w:szCs w:val="22"/>
              </w:rPr>
            </w:pPr>
            <w:r w:rsidRPr="00963C0D">
              <w:rPr>
                <w:rFonts w:ascii="Times New Roman" w:hAnsi="Times New Roman" w:cs="Times New Roman"/>
                <w:color w:val="000000"/>
                <w:sz w:val="22"/>
                <w:szCs w:val="22"/>
              </w:rPr>
              <w:t>Support Specialist</w:t>
            </w:r>
          </w:p>
        </w:tc>
        <w:tc>
          <w:tcPr>
            <w:tcW w:w="827" w:type="dxa"/>
            <w:vAlign w:val="center"/>
          </w:tcPr>
          <w:p w14:paraId="54A7D3CA" w14:textId="126C22FB"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w:t>
            </w:r>
          </w:p>
        </w:tc>
        <w:tc>
          <w:tcPr>
            <w:tcW w:w="1099" w:type="dxa"/>
            <w:vAlign w:val="center"/>
          </w:tcPr>
          <w:p w14:paraId="4574C4B9" w14:textId="29EB0369"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$80.69</w:t>
            </w:r>
          </w:p>
        </w:tc>
        <w:tc>
          <w:tcPr>
            <w:tcW w:w="1278" w:type="dxa"/>
            <w:noWrap/>
            <w:vAlign w:val="center"/>
          </w:tcPr>
          <w:p w14:paraId="2BABCCF8" w14:textId="3FCC391C"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$6,435</w:t>
            </w:r>
          </w:p>
        </w:tc>
        <w:tc>
          <w:tcPr>
            <w:tcW w:w="1278" w:type="dxa"/>
            <w:noWrap/>
            <w:vAlign w:val="center"/>
          </w:tcPr>
          <w:p w14:paraId="78E2FED0" w14:textId="44BBAC32"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$4,826</w:t>
            </w:r>
          </w:p>
        </w:tc>
        <w:tc>
          <w:tcPr>
            <w:tcW w:w="1345" w:type="dxa"/>
            <w:noWrap/>
            <w:vAlign w:val="center"/>
          </w:tcPr>
          <w:p w14:paraId="37565EA9" w14:textId="2805630E"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$3,218</w:t>
            </w:r>
          </w:p>
        </w:tc>
        <w:tc>
          <w:tcPr>
            <w:tcW w:w="1211" w:type="dxa"/>
            <w:noWrap/>
            <w:vAlign w:val="center"/>
          </w:tcPr>
          <w:p w14:paraId="077A3EDB" w14:textId="440EC134" w:rsidR="00963C0D" w:rsidRPr="00963C0D" w:rsidRDefault="00963C0D" w:rsidP="002323C0">
            <w:pPr>
              <w:jc w:val="center"/>
              <w:rPr>
                <w:rFonts w:ascii="Times New Roman" w:hAnsi="Times New Roman" w:cs="Times New Roman"/>
                <w:color w:val="000000"/>
                <w:sz w:val="22"/>
                <w:szCs w:val="22"/>
              </w:rPr>
            </w:pPr>
            <w:r w:rsidRPr="00963C0D">
              <w:rPr>
                <w:rFonts w:ascii="Times New Roman" w:hAnsi="Times New Roman" w:cs="Times New Roman"/>
                <w:color w:val="000000"/>
                <w:sz w:val="22"/>
                <w:szCs w:val="22"/>
              </w:rPr>
              <w:t>$1,609</w:t>
            </w:r>
          </w:p>
        </w:tc>
      </w:tr>
    </w:tbl>
    <w:p w14:paraId="28E8F1A3" w14:textId="030AF976" w:rsidR="00265C46" w:rsidRDefault="00265C46">
      <w:pPr>
        <w:rPr>
          <w:rFonts w:ascii="Times New Roman" w:hAnsi="Times New Roman" w:cs="Times New Roman"/>
          <w:spacing w:val="-3"/>
          <w:sz w:val="22"/>
          <w:szCs w:val="22"/>
          <w:u w:val="single"/>
        </w:rPr>
      </w:pPr>
    </w:p>
    <w:p w14:paraId="4C63F324" w14:textId="30C24BF6" w:rsidR="00D7024B" w:rsidRPr="009A070E" w:rsidRDefault="00D7024B" w:rsidP="00885678">
      <w:pPr>
        <w:suppressAutoHyphens/>
        <w:rPr>
          <w:rFonts w:ascii="Times New Roman" w:hAnsi="Times New Roman" w:cs="Times New Roman"/>
          <w:spacing w:val="-3"/>
          <w:sz w:val="22"/>
          <w:szCs w:val="22"/>
        </w:rPr>
      </w:pPr>
      <w:r>
        <w:rPr>
          <w:rFonts w:ascii="Times New Roman" w:hAnsi="Times New Roman" w:cs="Times New Roman"/>
          <w:spacing w:val="-3"/>
          <w:sz w:val="22"/>
          <w:szCs w:val="22"/>
          <w:u w:val="single"/>
        </w:rPr>
        <w:t>414</w:t>
      </w:r>
      <w:r w:rsidRPr="009A070E">
        <w:rPr>
          <w:rFonts w:ascii="Times New Roman" w:hAnsi="Times New Roman" w:cs="Times New Roman"/>
          <w:spacing w:val="-3"/>
          <w:sz w:val="22"/>
          <w:szCs w:val="22"/>
          <w:u w:val="single"/>
        </w:rPr>
        <w:t>.04:</w:t>
      </w:r>
      <w:r w:rsidR="00DD2D70">
        <w:rPr>
          <w:rFonts w:ascii="Times New Roman" w:hAnsi="Times New Roman" w:cs="Times New Roman"/>
          <w:spacing w:val="-3"/>
          <w:sz w:val="22"/>
          <w:szCs w:val="22"/>
          <w:u w:val="single"/>
        </w:rPr>
        <w:t xml:space="preserve">  </w:t>
      </w:r>
      <w:r w:rsidRPr="009A070E">
        <w:rPr>
          <w:rFonts w:ascii="Times New Roman" w:hAnsi="Times New Roman" w:cs="Times New Roman"/>
          <w:spacing w:val="-3"/>
          <w:sz w:val="22"/>
          <w:szCs w:val="22"/>
          <w:u w:val="single"/>
        </w:rPr>
        <w:t>Filing and Reporting Requirements</w:t>
      </w:r>
    </w:p>
    <w:p w14:paraId="317379B4" w14:textId="77777777" w:rsidR="00D7024B" w:rsidRPr="009A070E" w:rsidRDefault="00D7024B" w:rsidP="00885678">
      <w:pPr>
        <w:suppressAutoHyphens/>
        <w:rPr>
          <w:rFonts w:ascii="Times New Roman" w:hAnsi="Times New Roman" w:cs="Times New Roman"/>
          <w:spacing w:val="-3"/>
          <w:sz w:val="22"/>
          <w:szCs w:val="22"/>
        </w:rPr>
      </w:pPr>
    </w:p>
    <w:p w14:paraId="3610CF20" w14:textId="77777777" w:rsidR="00196501" w:rsidRDefault="00196501" w:rsidP="00885678">
      <w:pPr>
        <w:suppressAutoHyphens/>
        <w:ind w:left="720"/>
        <w:rPr>
          <w:rFonts w:ascii="Times New Roman" w:hAnsi="Times New Roman" w:cs="Times New Roman"/>
          <w:spacing w:val="-3"/>
          <w:sz w:val="22"/>
          <w:szCs w:val="22"/>
        </w:rPr>
      </w:pPr>
      <w:r>
        <w:rPr>
          <w:rFonts w:ascii="Times New Roman" w:hAnsi="Times New Roman" w:cs="Times New Roman"/>
          <w:spacing w:val="-3"/>
          <w:sz w:val="22"/>
          <w:szCs w:val="22"/>
        </w:rPr>
        <w:t xml:space="preserve">(1)  </w:t>
      </w:r>
      <w:r w:rsidRPr="00DD270D">
        <w:rPr>
          <w:rFonts w:ascii="Times New Roman" w:hAnsi="Times New Roman" w:cs="Times New Roman"/>
          <w:spacing w:val="-3"/>
          <w:sz w:val="22"/>
          <w:szCs w:val="22"/>
          <w:u w:val="single"/>
        </w:rPr>
        <w:t>General Provisions</w:t>
      </w:r>
      <w:r>
        <w:rPr>
          <w:rFonts w:ascii="Times New Roman" w:hAnsi="Times New Roman" w:cs="Times New Roman"/>
          <w:spacing w:val="-3"/>
          <w:sz w:val="22"/>
          <w:szCs w:val="22"/>
        </w:rPr>
        <w:t>.</w:t>
      </w:r>
    </w:p>
    <w:p w14:paraId="3DE6C535" w14:textId="24623895" w:rsidR="00196501" w:rsidRPr="009A070E" w:rsidRDefault="00196501" w:rsidP="00196501">
      <w:pPr>
        <w:suppressAutoHyphens/>
        <w:ind w:left="1080"/>
        <w:rPr>
          <w:rFonts w:ascii="Times New Roman" w:hAnsi="Times New Roman" w:cs="Times New Roman"/>
          <w:spacing w:val="-3"/>
          <w:sz w:val="22"/>
          <w:szCs w:val="22"/>
        </w:rPr>
      </w:pPr>
      <w:r w:rsidRPr="009A070E">
        <w:rPr>
          <w:rFonts w:ascii="Times New Roman" w:hAnsi="Times New Roman" w:cs="Times New Roman"/>
          <w:spacing w:val="-3"/>
          <w:sz w:val="22"/>
          <w:szCs w:val="22"/>
        </w:rPr>
        <w:t>(</w:t>
      </w:r>
      <w:r>
        <w:rPr>
          <w:rFonts w:ascii="Times New Roman" w:hAnsi="Times New Roman" w:cs="Times New Roman"/>
          <w:spacing w:val="-3"/>
          <w:sz w:val="22"/>
          <w:szCs w:val="22"/>
        </w:rPr>
        <w:t>a</w:t>
      </w:r>
      <w:r w:rsidRPr="009A070E">
        <w:rPr>
          <w:rFonts w:ascii="Times New Roman" w:hAnsi="Times New Roman" w:cs="Times New Roman"/>
          <w:spacing w:val="-3"/>
          <w:sz w:val="22"/>
          <w:szCs w:val="22"/>
        </w:rPr>
        <w:t>)</w:t>
      </w:r>
      <w:r>
        <w:rPr>
          <w:rFonts w:ascii="Times New Roman" w:hAnsi="Times New Roman" w:cs="Times New Roman"/>
          <w:spacing w:val="-3"/>
          <w:sz w:val="22"/>
          <w:szCs w:val="22"/>
        </w:rPr>
        <w:t xml:space="preserve">  </w:t>
      </w:r>
      <w:r w:rsidRPr="00DD270D">
        <w:rPr>
          <w:rFonts w:ascii="Times New Roman" w:hAnsi="Times New Roman" w:cs="Times New Roman"/>
          <w:spacing w:val="-3"/>
          <w:sz w:val="22"/>
          <w:szCs w:val="22"/>
          <w:u w:val="single"/>
        </w:rPr>
        <w:t>Accurate Data</w:t>
      </w:r>
      <w:r>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All reports, schedules, additional information, books, and records that are filed or made available to </w:t>
      </w:r>
      <w:r>
        <w:rPr>
          <w:rFonts w:ascii="Times New Roman" w:hAnsi="Times New Roman" w:cs="Times New Roman"/>
          <w:spacing w:val="-3"/>
          <w:sz w:val="22"/>
          <w:szCs w:val="22"/>
        </w:rPr>
        <w:t>EOHHS</w:t>
      </w:r>
      <w:r w:rsidRPr="009A070E">
        <w:rPr>
          <w:rFonts w:ascii="Times New Roman" w:hAnsi="Times New Roman" w:cs="Times New Roman"/>
          <w:spacing w:val="-3"/>
          <w:sz w:val="22"/>
          <w:szCs w:val="22"/>
        </w:rPr>
        <w:t xml:space="preserve"> </w:t>
      </w:r>
      <w:r w:rsidR="003C55ED">
        <w:rPr>
          <w:rFonts w:ascii="Times New Roman" w:hAnsi="Times New Roman" w:cs="Times New Roman"/>
          <w:spacing w:val="-3"/>
          <w:sz w:val="22"/>
          <w:szCs w:val="22"/>
        </w:rPr>
        <w:t>must</w:t>
      </w:r>
      <w:r w:rsidR="003C55ED"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be certified under pains and penalties of perjury as true, correct</w:t>
      </w:r>
      <w:r>
        <w:rPr>
          <w:rFonts w:ascii="Times New Roman" w:hAnsi="Times New Roman" w:cs="Times New Roman"/>
          <w:spacing w:val="-3"/>
          <w:sz w:val="22"/>
          <w:szCs w:val="22"/>
        </w:rPr>
        <w:t>,</w:t>
      </w:r>
      <w:r w:rsidRPr="009A070E">
        <w:rPr>
          <w:rFonts w:ascii="Times New Roman" w:hAnsi="Times New Roman" w:cs="Times New Roman"/>
          <w:spacing w:val="-3"/>
          <w:sz w:val="22"/>
          <w:szCs w:val="22"/>
        </w:rPr>
        <w:t xml:space="preserve"> and accurate by the </w:t>
      </w:r>
      <w:r w:rsidR="003C3490">
        <w:rPr>
          <w:rFonts w:ascii="Times New Roman" w:hAnsi="Times New Roman" w:cs="Times New Roman"/>
          <w:spacing w:val="-3"/>
          <w:sz w:val="22"/>
          <w:szCs w:val="22"/>
        </w:rPr>
        <w:t>e</w:t>
      </w:r>
      <w:r w:rsidRPr="009A070E">
        <w:rPr>
          <w:rFonts w:ascii="Times New Roman" w:hAnsi="Times New Roman" w:cs="Times New Roman"/>
          <w:spacing w:val="-3"/>
          <w:sz w:val="22"/>
          <w:szCs w:val="22"/>
        </w:rPr>
        <w:t xml:space="preserve">xecutive </w:t>
      </w:r>
      <w:r w:rsidR="003C3490">
        <w:rPr>
          <w:rFonts w:ascii="Times New Roman" w:hAnsi="Times New Roman" w:cs="Times New Roman"/>
          <w:spacing w:val="-3"/>
          <w:sz w:val="22"/>
          <w:szCs w:val="22"/>
        </w:rPr>
        <w:t>d</w:t>
      </w:r>
      <w:r w:rsidRPr="009A070E">
        <w:rPr>
          <w:rFonts w:ascii="Times New Roman" w:hAnsi="Times New Roman" w:cs="Times New Roman"/>
          <w:spacing w:val="-3"/>
          <w:sz w:val="22"/>
          <w:szCs w:val="22"/>
        </w:rPr>
        <w:t xml:space="preserve">irector or </w:t>
      </w:r>
      <w:r w:rsidR="003C3490">
        <w:rPr>
          <w:rFonts w:ascii="Times New Roman" w:hAnsi="Times New Roman" w:cs="Times New Roman"/>
          <w:spacing w:val="-3"/>
          <w:sz w:val="22"/>
          <w:szCs w:val="22"/>
        </w:rPr>
        <w:t>c</w:t>
      </w:r>
      <w:r w:rsidRPr="009A070E">
        <w:rPr>
          <w:rFonts w:ascii="Times New Roman" w:hAnsi="Times New Roman" w:cs="Times New Roman"/>
          <w:spacing w:val="-3"/>
          <w:sz w:val="22"/>
          <w:szCs w:val="22"/>
        </w:rPr>
        <w:t xml:space="preserve">hief </w:t>
      </w:r>
      <w:r w:rsidR="003C3490">
        <w:rPr>
          <w:rFonts w:ascii="Times New Roman" w:hAnsi="Times New Roman" w:cs="Times New Roman"/>
          <w:spacing w:val="-3"/>
          <w:sz w:val="22"/>
          <w:szCs w:val="22"/>
        </w:rPr>
        <w:t>f</w:t>
      </w:r>
      <w:r w:rsidRPr="009A070E">
        <w:rPr>
          <w:rFonts w:ascii="Times New Roman" w:hAnsi="Times New Roman" w:cs="Times New Roman"/>
          <w:spacing w:val="-3"/>
          <w:sz w:val="22"/>
          <w:szCs w:val="22"/>
        </w:rPr>
        <w:t xml:space="preserve">inancial </w:t>
      </w:r>
      <w:r w:rsidR="003C3490">
        <w:rPr>
          <w:rFonts w:ascii="Times New Roman" w:hAnsi="Times New Roman" w:cs="Times New Roman"/>
          <w:spacing w:val="-3"/>
          <w:sz w:val="22"/>
          <w:szCs w:val="22"/>
        </w:rPr>
        <w:t>o</w:t>
      </w:r>
      <w:r w:rsidRPr="009A070E">
        <w:rPr>
          <w:rFonts w:ascii="Times New Roman" w:hAnsi="Times New Roman" w:cs="Times New Roman"/>
          <w:spacing w:val="-3"/>
          <w:sz w:val="22"/>
          <w:szCs w:val="22"/>
        </w:rPr>
        <w:t xml:space="preserve">fficer of the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w:t>
      </w:r>
    </w:p>
    <w:p w14:paraId="59286023" w14:textId="77777777" w:rsidR="00196501" w:rsidRPr="009A070E" w:rsidRDefault="00196501" w:rsidP="00196501">
      <w:pPr>
        <w:suppressAutoHyphens/>
        <w:ind w:left="1080"/>
        <w:rPr>
          <w:rFonts w:ascii="Times New Roman" w:hAnsi="Times New Roman" w:cs="Times New Roman"/>
          <w:spacing w:val="-3"/>
          <w:sz w:val="22"/>
          <w:szCs w:val="22"/>
        </w:rPr>
      </w:pPr>
      <w:r w:rsidRPr="009A070E">
        <w:rPr>
          <w:rFonts w:ascii="Times New Roman" w:hAnsi="Times New Roman" w:cs="Times New Roman"/>
          <w:spacing w:val="-3"/>
          <w:sz w:val="22"/>
          <w:szCs w:val="22"/>
        </w:rPr>
        <w:t>(</w:t>
      </w:r>
      <w:r>
        <w:rPr>
          <w:rFonts w:ascii="Times New Roman" w:hAnsi="Times New Roman" w:cs="Times New Roman"/>
          <w:spacing w:val="-3"/>
          <w:sz w:val="22"/>
          <w:szCs w:val="22"/>
        </w:rPr>
        <w:t>b</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 </w:t>
      </w:r>
      <w:r w:rsidRPr="00DD270D">
        <w:rPr>
          <w:rFonts w:ascii="Times New Roman" w:hAnsi="Times New Roman" w:cs="Times New Roman"/>
          <w:spacing w:val="-3"/>
          <w:sz w:val="22"/>
          <w:szCs w:val="22"/>
          <w:u w:val="single"/>
        </w:rPr>
        <w:t>Examination of Records</w:t>
      </w:r>
      <w:r>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Each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w:t>
      </w:r>
      <w:r>
        <w:rPr>
          <w:rFonts w:ascii="Times New Roman" w:hAnsi="Times New Roman" w:cs="Times New Roman"/>
          <w:spacing w:val="-3"/>
          <w:sz w:val="22"/>
          <w:szCs w:val="22"/>
        </w:rPr>
        <w:t>must</w:t>
      </w:r>
      <w:r w:rsidRPr="009A070E">
        <w:rPr>
          <w:rFonts w:ascii="Times New Roman" w:hAnsi="Times New Roman" w:cs="Times New Roman"/>
          <w:spacing w:val="-3"/>
          <w:sz w:val="22"/>
          <w:szCs w:val="22"/>
        </w:rPr>
        <w:t xml:space="preserve"> make available to </w:t>
      </w:r>
      <w:r>
        <w:rPr>
          <w:rFonts w:ascii="Times New Roman" w:hAnsi="Times New Roman" w:cs="Times New Roman"/>
          <w:spacing w:val="-3"/>
          <w:sz w:val="22"/>
          <w:szCs w:val="22"/>
        </w:rPr>
        <w:t>EOHHS</w:t>
      </w:r>
      <w:r w:rsidRPr="009A070E">
        <w:rPr>
          <w:rFonts w:ascii="Times New Roman" w:hAnsi="Times New Roman" w:cs="Times New Roman"/>
          <w:spacing w:val="-3"/>
          <w:sz w:val="22"/>
          <w:szCs w:val="22"/>
        </w:rPr>
        <w:t xml:space="preserve"> or </w:t>
      </w:r>
      <w:r>
        <w:rPr>
          <w:rFonts w:ascii="Times New Roman" w:hAnsi="Times New Roman" w:cs="Times New Roman"/>
          <w:spacing w:val="-3"/>
          <w:sz w:val="22"/>
          <w:szCs w:val="22"/>
        </w:rPr>
        <w:t xml:space="preserve">the </w:t>
      </w:r>
      <w:r w:rsidRPr="009A070E">
        <w:rPr>
          <w:rFonts w:ascii="Times New Roman" w:hAnsi="Times New Roman" w:cs="Times New Roman"/>
          <w:spacing w:val="-3"/>
          <w:sz w:val="22"/>
          <w:szCs w:val="22"/>
        </w:rPr>
        <w:t xml:space="preserve">purchasing </w:t>
      </w:r>
      <w:r>
        <w:rPr>
          <w:rFonts w:ascii="Times New Roman" w:hAnsi="Times New Roman" w:cs="Times New Roman"/>
          <w:spacing w:val="-3"/>
          <w:sz w:val="22"/>
          <w:szCs w:val="22"/>
        </w:rPr>
        <w:t>g</w:t>
      </w:r>
      <w:r w:rsidRPr="009A070E">
        <w:rPr>
          <w:rFonts w:ascii="Times New Roman" w:hAnsi="Times New Roman" w:cs="Times New Roman"/>
          <w:spacing w:val="-3"/>
          <w:sz w:val="22"/>
          <w:szCs w:val="22"/>
        </w:rPr>
        <w:t xml:space="preserve">overnmental </w:t>
      </w:r>
      <w:r>
        <w:rPr>
          <w:rFonts w:ascii="Times New Roman" w:hAnsi="Times New Roman" w:cs="Times New Roman"/>
          <w:spacing w:val="-3"/>
          <w:sz w:val="22"/>
          <w:szCs w:val="22"/>
        </w:rPr>
        <w:t>u</w:t>
      </w:r>
      <w:r w:rsidRPr="009A070E">
        <w:rPr>
          <w:rFonts w:ascii="Times New Roman" w:hAnsi="Times New Roman" w:cs="Times New Roman"/>
          <w:spacing w:val="-3"/>
          <w:sz w:val="22"/>
          <w:szCs w:val="22"/>
        </w:rPr>
        <w:t xml:space="preserve">nit upon request all records relating to its reported costs, including costs of any entity related by common ownership or control.  </w:t>
      </w:r>
    </w:p>
    <w:p w14:paraId="7CFD0F67" w14:textId="77777777" w:rsidR="00196501" w:rsidRDefault="00196501" w:rsidP="00885678">
      <w:pPr>
        <w:suppressAutoHyphens/>
        <w:ind w:left="720"/>
        <w:rPr>
          <w:rFonts w:ascii="Times New Roman" w:hAnsi="Times New Roman" w:cs="Times New Roman"/>
          <w:spacing w:val="-3"/>
          <w:sz w:val="22"/>
          <w:szCs w:val="22"/>
        </w:rPr>
      </w:pPr>
    </w:p>
    <w:p w14:paraId="1344E9D1" w14:textId="77777777" w:rsidR="00D7024B" w:rsidRPr="009A070E" w:rsidRDefault="00D7024B" w:rsidP="00885678">
      <w:pPr>
        <w:suppressAutoHyphens/>
        <w:ind w:left="720"/>
        <w:rPr>
          <w:rFonts w:ascii="Times New Roman" w:hAnsi="Times New Roman" w:cs="Times New Roman"/>
          <w:spacing w:val="-3"/>
          <w:sz w:val="22"/>
          <w:szCs w:val="22"/>
        </w:rPr>
      </w:pPr>
      <w:r w:rsidRPr="009A070E">
        <w:rPr>
          <w:rFonts w:ascii="Times New Roman" w:hAnsi="Times New Roman" w:cs="Times New Roman"/>
          <w:spacing w:val="-3"/>
          <w:sz w:val="22"/>
          <w:szCs w:val="22"/>
        </w:rPr>
        <w:t>(</w:t>
      </w:r>
      <w:r w:rsidR="00196501">
        <w:rPr>
          <w:rFonts w:ascii="Times New Roman" w:hAnsi="Times New Roman" w:cs="Times New Roman"/>
          <w:spacing w:val="-3"/>
          <w:sz w:val="22"/>
          <w:szCs w:val="22"/>
        </w:rPr>
        <w:t>2</w:t>
      </w:r>
      <w:r w:rsidRPr="009A070E">
        <w:rPr>
          <w:rFonts w:ascii="Times New Roman" w:hAnsi="Times New Roman" w:cs="Times New Roman"/>
          <w:spacing w:val="-3"/>
          <w:sz w:val="22"/>
          <w:szCs w:val="22"/>
        </w:rPr>
        <w:t>)</w:t>
      </w:r>
      <w:r>
        <w:rPr>
          <w:rFonts w:ascii="Times New Roman" w:hAnsi="Times New Roman" w:cs="Times New Roman"/>
          <w:spacing w:val="-3"/>
          <w:sz w:val="22"/>
          <w:szCs w:val="22"/>
        </w:rPr>
        <w:t xml:space="preserve"> </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Required Reports</w:t>
      </w:r>
      <w:r w:rsidRPr="009A070E">
        <w:rPr>
          <w:rFonts w:ascii="Times New Roman" w:hAnsi="Times New Roman" w:cs="Times New Roman"/>
          <w:spacing w:val="-3"/>
          <w:sz w:val="22"/>
          <w:szCs w:val="22"/>
        </w:rPr>
        <w:t xml:space="preserve">. </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Each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rovider must file</w:t>
      </w:r>
    </w:p>
    <w:p w14:paraId="55CAB318" w14:textId="77777777" w:rsidR="00D7024B" w:rsidRPr="009A070E" w:rsidRDefault="00D7024B" w:rsidP="00FA6171">
      <w:pPr>
        <w:suppressAutoHyphens/>
        <w:ind w:left="1080"/>
        <w:rPr>
          <w:rFonts w:ascii="Times New Roman" w:hAnsi="Times New Roman" w:cs="Times New Roman"/>
          <w:spacing w:val="-3"/>
          <w:sz w:val="22"/>
          <w:szCs w:val="22"/>
        </w:rPr>
      </w:pPr>
      <w:r w:rsidRPr="009A070E">
        <w:rPr>
          <w:rFonts w:ascii="Times New Roman" w:hAnsi="Times New Roman" w:cs="Times New Roman"/>
          <w:spacing w:val="-3"/>
          <w:sz w:val="22"/>
          <w:szCs w:val="22"/>
        </w:rPr>
        <w:t>(a)  an annual Uniform Financial Statement</w:t>
      </w:r>
      <w:r w:rsidR="00AD4464">
        <w:rPr>
          <w:rFonts w:ascii="Times New Roman" w:hAnsi="Times New Roman" w:cs="Times New Roman"/>
          <w:spacing w:val="-3"/>
          <w:sz w:val="22"/>
          <w:szCs w:val="22"/>
        </w:rPr>
        <w:t>s</w:t>
      </w:r>
      <w:r w:rsidRPr="009A070E">
        <w:rPr>
          <w:rFonts w:ascii="Times New Roman" w:hAnsi="Times New Roman" w:cs="Times New Roman"/>
          <w:spacing w:val="-3"/>
          <w:sz w:val="22"/>
          <w:szCs w:val="22"/>
        </w:rPr>
        <w:t xml:space="preserve"> and Independent Auditor's </w:t>
      </w:r>
      <w:r w:rsidR="00144B71">
        <w:rPr>
          <w:rFonts w:ascii="Times New Roman" w:hAnsi="Times New Roman" w:cs="Times New Roman"/>
          <w:spacing w:val="-3"/>
          <w:sz w:val="22"/>
          <w:szCs w:val="22"/>
        </w:rPr>
        <w:t>R</w:t>
      </w:r>
      <w:r w:rsidRPr="009A070E">
        <w:rPr>
          <w:rFonts w:ascii="Times New Roman" w:hAnsi="Times New Roman" w:cs="Times New Roman"/>
          <w:spacing w:val="-3"/>
          <w:sz w:val="22"/>
          <w:szCs w:val="22"/>
        </w:rPr>
        <w:t>eport completed in accordance with the filing requirements of 808 CMR 1.00</w:t>
      </w:r>
      <w:r w:rsidR="00645933">
        <w:rPr>
          <w:rFonts w:ascii="Times New Roman" w:hAnsi="Times New Roman" w:cs="Times New Roman"/>
          <w:spacing w:val="-3"/>
          <w:sz w:val="22"/>
          <w:szCs w:val="22"/>
        </w:rPr>
        <w:t xml:space="preserve">:  </w:t>
      </w:r>
      <w:r w:rsidR="00645933" w:rsidRPr="00B62C81">
        <w:rPr>
          <w:rFonts w:ascii="Times New Roman" w:hAnsi="Times New Roman" w:cs="Times New Roman"/>
          <w:i/>
          <w:spacing w:val="-3"/>
          <w:sz w:val="22"/>
          <w:szCs w:val="22"/>
        </w:rPr>
        <w:t>Compliance, Reporting and Auditing for Human and Social Services</w:t>
      </w:r>
      <w:r w:rsidRPr="009A070E">
        <w:rPr>
          <w:rFonts w:ascii="Times New Roman" w:hAnsi="Times New Roman" w:cs="Times New Roman"/>
          <w:spacing w:val="-3"/>
          <w:sz w:val="22"/>
          <w:szCs w:val="22"/>
        </w:rPr>
        <w:t xml:space="preserve">; </w:t>
      </w:r>
    </w:p>
    <w:p w14:paraId="5C457416" w14:textId="77777777" w:rsidR="00D7024B" w:rsidRPr="009A070E" w:rsidRDefault="00D7024B" w:rsidP="00FA6171">
      <w:pPr>
        <w:suppressAutoHyphens/>
        <w:ind w:left="1080"/>
        <w:rPr>
          <w:rFonts w:ascii="Times New Roman" w:hAnsi="Times New Roman" w:cs="Times New Roman"/>
          <w:spacing w:val="-3"/>
          <w:sz w:val="22"/>
          <w:szCs w:val="22"/>
        </w:rPr>
      </w:pPr>
      <w:r w:rsidRPr="009A070E">
        <w:rPr>
          <w:rFonts w:ascii="Times New Roman" w:hAnsi="Times New Roman" w:cs="Times New Roman"/>
          <w:spacing w:val="-3"/>
          <w:sz w:val="22"/>
          <w:szCs w:val="22"/>
        </w:rPr>
        <w:t>(b)</w:t>
      </w:r>
      <w:r w:rsidR="00DD2D70">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any </w:t>
      </w:r>
      <w:r w:rsidR="00A12EBD">
        <w:rPr>
          <w:rFonts w:ascii="Times New Roman" w:hAnsi="Times New Roman" w:cs="Times New Roman"/>
          <w:spacing w:val="-3"/>
          <w:sz w:val="22"/>
          <w:szCs w:val="22"/>
        </w:rPr>
        <w:t>c</w:t>
      </w:r>
      <w:r w:rsidRPr="009A070E">
        <w:rPr>
          <w:rFonts w:ascii="Times New Roman" w:hAnsi="Times New Roman" w:cs="Times New Roman"/>
          <w:spacing w:val="-3"/>
          <w:sz w:val="22"/>
          <w:szCs w:val="22"/>
        </w:rPr>
        <w:t xml:space="preserve">ost </w:t>
      </w:r>
      <w:r w:rsidR="00A12EBD">
        <w:rPr>
          <w:rFonts w:ascii="Times New Roman" w:hAnsi="Times New Roman" w:cs="Times New Roman"/>
          <w:spacing w:val="-3"/>
          <w:sz w:val="22"/>
          <w:szCs w:val="22"/>
        </w:rPr>
        <w:t>r</w:t>
      </w:r>
      <w:r w:rsidRPr="009A070E">
        <w:rPr>
          <w:rFonts w:ascii="Times New Roman" w:hAnsi="Times New Roman" w:cs="Times New Roman"/>
          <w:spacing w:val="-3"/>
          <w:sz w:val="22"/>
          <w:szCs w:val="22"/>
        </w:rPr>
        <w:t xml:space="preserve">eport supplemental schedule as issued by </w:t>
      </w:r>
      <w:r w:rsidR="001F734A">
        <w:rPr>
          <w:rFonts w:ascii="Times New Roman" w:hAnsi="Times New Roman" w:cs="Times New Roman"/>
          <w:spacing w:val="-3"/>
          <w:sz w:val="22"/>
          <w:szCs w:val="22"/>
        </w:rPr>
        <w:t>EOHHS</w:t>
      </w:r>
      <w:r w:rsidRPr="009A070E">
        <w:rPr>
          <w:rFonts w:ascii="Times New Roman" w:hAnsi="Times New Roman" w:cs="Times New Roman"/>
          <w:spacing w:val="-3"/>
          <w:sz w:val="22"/>
          <w:szCs w:val="22"/>
        </w:rPr>
        <w:t>; and</w:t>
      </w:r>
    </w:p>
    <w:p w14:paraId="6F835E0F" w14:textId="77777777" w:rsidR="00D7024B" w:rsidRDefault="00D7024B" w:rsidP="00FA6171">
      <w:pPr>
        <w:suppressAutoHyphens/>
        <w:ind w:left="1080"/>
        <w:rPr>
          <w:rFonts w:ascii="Times New Roman" w:hAnsi="Times New Roman" w:cs="Times New Roman"/>
          <w:spacing w:val="-3"/>
          <w:sz w:val="22"/>
          <w:szCs w:val="22"/>
        </w:rPr>
      </w:pPr>
      <w:r w:rsidRPr="009A070E">
        <w:rPr>
          <w:rFonts w:ascii="Times New Roman" w:hAnsi="Times New Roman" w:cs="Times New Roman"/>
          <w:spacing w:val="-3"/>
          <w:sz w:val="22"/>
          <w:szCs w:val="22"/>
        </w:rPr>
        <w:t xml:space="preserve">(c) </w:t>
      </w:r>
      <w:r>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any additional information requested by </w:t>
      </w:r>
      <w:r w:rsidR="001F734A">
        <w:rPr>
          <w:rFonts w:ascii="Times New Roman" w:hAnsi="Times New Roman" w:cs="Times New Roman"/>
          <w:spacing w:val="-3"/>
          <w:sz w:val="22"/>
          <w:szCs w:val="22"/>
        </w:rPr>
        <w:t>EOHHS</w:t>
      </w:r>
      <w:r w:rsidRPr="009A070E">
        <w:rPr>
          <w:rFonts w:ascii="Times New Roman" w:hAnsi="Times New Roman" w:cs="Times New Roman"/>
          <w:spacing w:val="-3"/>
          <w:sz w:val="22"/>
          <w:szCs w:val="22"/>
        </w:rPr>
        <w:t xml:space="preserve"> within 21 days of a written request. </w:t>
      </w:r>
    </w:p>
    <w:p w14:paraId="1DBC5F23" w14:textId="77777777" w:rsidR="00D7024B" w:rsidRPr="009A070E" w:rsidRDefault="00D7024B" w:rsidP="00885678">
      <w:pPr>
        <w:suppressAutoHyphens/>
        <w:ind w:left="720"/>
        <w:rPr>
          <w:rFonts w:ascii="Times New Roman" w:hAnsi="Times New Roman" w:cs="Times New Roman"/>
          <w:spacing w:val="-3"/>
          <w:sz w:val="22"/>
          <w:szCs w:val="22"/>
        </w:rPr>
      </w:pPr>
    </w:p>
    <w:p w14:paraId="5E9A7497" w14:textId="77777777" w:rsidR="00D7024B" w:rsidRPr="009A070E" w:rsidRDefault="00D7024B" w:rsidP="00885678">
      <w:pPr>
        <w:suppressAutoHyphens/>
        <w:ind w:left="720"/>
        <w:rPr>
          <w:rFonts w:ascii="Times New Roman" w:hAnsi="Times New Roman" w:cs="Times New Roman"/>
          <w:i/>
          <w:iCs/>
          <w:spacing w:val="-3"/>
          <w:sz w:val="22"/>
          <w:szCs w:val="22"/>
        </w:rPr>
      </w:pPr>
      <w:r w:rsidRPr="009A070E">
        <w:rPr>
          <w:rFonts w:ascii="Times New Roman" w:hAnsi="Times New Roman" w:cs="Times New Roman"/>
          <w:spacing w:val="-3"/>
          <w:sz w:val="22"/>
          <w:szCs w:val="22"/>
        </w:rPr>
        <w:t>(</w:t>
      </w:r>
      <w:r w:rsidR="00BD48B2">
        <w:rPr>
          <w:rFonts w:ascii="Times New Roman" w:hAnsi="Times New Roman" w:cs="Times New Roman"/>
          <w:spacing w:val="-3"/>
          <w:sz w:val="22"/>
          <w:szCs w:val="22"/>
        </w:rPr>
        <w:t>3</w:t>
      </w:r>
      <w:r w:rsidRPr="009A070E">
        <w:rPr>
          <w:rFonts w:ascii="Times New Roman" w:hAnsi="Times New Roman" w:cs="Times New Roman"/>
          <w:spacing w:val="-3"/>
          <w:sz w:val="22"/>
          <w:szCs w:val="22"/>
        </w:rPr>
        <w:t>)</w:t>
      </w:r>
      <w:r w:rsidR="00DD2D70">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u w:val="single"/>
        </w:rPr>
        <w:t>Penalt</w:t>
      </w:r>
      <w:r w:rsidR="00531519">
        <w:rPr>
          <w:rFonts w:ascii="Times New Roman" w:hAnsi="Times New Roman" w:cs="Times New Roman"/>
          <w:spacing w:val="-3"/>
          <w:sz w:val="22"/>
          <w:szCs w:val="22"/>
          <w:u w:val="single"/>
        </w:rPr>
        <w:t>y for Noncompliance</w:t>
      </w:r>
      <w:r w:rsidRPr="009A070E">
        <w:rPr>
          <w:rFonts w:ascii="Times New Roman" w:hAnsi="Times New Roman" w:cs="Times New Roman"/>
          <w:spacing w:val="-3"/>
          <w:sz w:val="22"/>
          <w:szCs w:val="22"/>
        </w:rPr>
        <w:t xml:space="preserve">. </w:t>
      </w:r>
      <w:r>
        <w:rPr>
          <w:rFonts w:ascii="Times New Roman" w:hAnsi="Times New Roman" w:cs="Times New Roman"/>
          <w:spacing w:val="-3"/>
          <w:sz w:val="22"/>
          <w:szCs w:val="22"/>
        </w:rPr>
        <w:t xml:space="preserve"> </w:t>
      </w:r>
      <w:r w:rsidR="001700A7">
        <w:rPr>
          <w:rFonts w:ascii="Times New Roman" w:hAnsi="Times New Roman" w:cs="Times New Roman"/>
          <w:spacing w:val="-3"/>
          <w:sz w:val="22"/>
          <w:szCs w:val="22"/>
        </w:rPr>
        <w:t>The purchasing governmental unit</w:t>
      </w:r>
      <w:r w:rsidR="001700A7"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may </w:t>
      </w:r>
      <w:r w:rsidR="00227AED">
        <w:rPr>
          <w:rFonts w:ascii="Times New Roman" w:hAnsi="Times New Roman" w:cs="Times New Roman"/>
          <w:spacing w:val="-3"/>
          <w:sz w:val="22"/>
          <w:szCs w:val="22"/>
        </w:rPr>
        <w:t>impose a penalty in</w:t>
      </w:r>
      <w:r w:rsidR="00227AED"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the </w:t>
      </w:r>
      <w:r w:rsidR="00227AED">
        <w:rPr>
          <w:rFonts w:ascii="Times New Roman" w:hAnsi="Times New Roman" w:cs="Times New Roman"/>
          <w:spacing w:val="-3"/>
          <w:sz w:val="22"/>
          <w:szCs w:val="22"/>
        </w:rPr>
        <w:t>amount of up to</w:t>
      </w:r>
      <w:r w:rsidRPr="009A070E">
        <w:rPr>
          <w:rFonts w:ascii="Times New Roman" w:hAnsi="Times New Roman" w:cs="Times New Roman"/>
          <w:spacing w:val="-3"/>
          <w:sz w:val="22"/>
          <w:szCs w:val="22"/>
        </w:rPr>
        <w:t xml:space="preserve"> 15% </w:t>
      </w:r>
      <w:r w:rsidR="00227AED">
        <w:rPr>
          <w:rFonts w:ascii="Times New Roman" w:hAnsi="Times New Roman" w:cs="Times New Roman"/>
          <w:spacing w:val="-3"/>
          <w:sz w:val="22"/>
          <w:szCs w:val="22"/>
        </w:rPr>
        <w:t>of its payments to</w:t>
      </w:r>
      <w:r w:rsidR="00227AED" w:rsidRPr="009A070E">
        <w:rPr>
          <w:rFonts w:ascii="Times New Roman" w:hAnsi="Times New Roman" w:cs="Times New Roman"/>
          <w:spacing w:val="-3"/>
          <w:sz w:val="22"/>
          <w:szCs w:val="22"/>
        </w:rPr>
        <w:t xml:space="preserve"> </w:t>
      </w:r>
      <w:r w:rsidRPr="009A070E">
        <w:rPr>
          <w:rFonts w:ascii="Times New Roman" w:hAnsi="Times New Roman" w:cs="Times New Roman"/>
          <w:spacing w:val="-3"/>
          <w:sz w:val="22"/>
          <w:szCs w:val="22"/>
        </w:rPr>
        <w:t xml:space="preserve">any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rovider that fails to submit required information</w:t>
      </w:r>
      <w:r w:rsidR="001700A7">
        <w:rPr>
          <w:rFonts w:ascii="Times New Roman" w:hAnsi="Times New Roman" w:cs="Times New Roman"/>
          <w:spacing w:val="-3"/>
          <w:sz w:val="22"/>
          <w:szCs w:val="22"/>
        </w:rPr>
        <w:t>. T</w:t>
      </w:r>
      <w:r w:rsidRPr="009A070E">
        <w:rPr>
          <w:rFonts w:ascii="Times New Roman" w:hAnsi="Times New Roman" w:cs="Times New Roman"/>
          <w:spacing w:val="-3"/>
          <w:sz w:val="22"/>
          <w:szCs w:val="22"/>
        </w:rPr>
        <w:t xml:space="preserve">he purchasing governmental unit will notify the </w:t>
      </w:r>
      <w:r>
        <w:rPr>
          <w:rFonts w:ascii="Times New Roman" w:hAnsi="Times New Roman" w:cs="Times New Roman"/>
          <w:spacing w:val="-3"/>
          <w:sz w:val="22"/>
          <w:szCs w:val="22"/>
        </w:rPr>
        <w:t>p</w:t>
      </w:r>
      <w:r w:rsidRPr="009A070E">
        <w:rPr>
          <w:rFonts w:ascii="Times New Roman" w:hAnsi="Times New Roman" w:cs="Times New Roman"/>
          <w:spacing w:val="-3"/>
          <w:sz w:val="22"/>
          <w:szCs w:val="22"/>
        </w:rPr>
        <w:t xml:space="preserve">rovider in advance of its intention to impose a </w:t>
      </w:r>
      <w:r w:rsidR="00227AED">
        <w:rPr>
          <w:rFonts w:ascii="Times New Roman" w:hAnsi="Times New Roman" w:cs="Times New Roman"/>
          <w:spacing w:val="-3"/>
          <w:sz w:val="22"/>
          <w:szCs w:val="22"/>
        </w:rPr>
        <w:t>penalty under 101 CMR 414.04(3)</w:t>
      </w:r>
      <w:r w:rsidRPr="009A070E">
        <w:rPr>
          <w:rFonts w:ascii="Times New Roman" w:hAnsi="Times New Roman" w:cs="Times New Roman"/>
          <w:spacing w:val="-3"/>
          <w:sz w:val="22"/>
          <w:szCs w:val="22"/>
        </w:rPr>
        <w:t xml:space="preserve">. </w:t>
      </w:r>
    </w:p>
    <w:p w14:paraId="6677AB81" w14:textId="77777777" w:rsidR="00A306CF" w:rsidRDefault="00A306CF" w:rsidP="00885678">
      <w:pPr>
        <w:suppressAutoHyphens/>
        <w:rPr>
          <w:rFonts w:ascii="Times New Roman" w:hAnsi="Times New Roman" w:cs="Times New Roman"/>
          <w:spacing w:val="-3"/>
          <w:sz w:val="22"/>
          <w:szCs w:val="22"/>
          <w:u w:val="single"/>
        </w:rPr>
      </w:pPr>
    </w:p>
    <w:p w14:paraId="17FB6E39" w14:textId="3CA50F23" w:rsidR="00D7024B" w:rsidRPr="009A070E" w:rsidRDefault="00D7024B" w:rsidP="00F20E82">
      <w:pPr>
        <w:rPr>
          <w:rFonts w:ascii="Times New Roman" w:hAnsi="Times New Roman" w:cs="Times New Roman"/>
          <w:spacing w:val="-3"/>
          <w:sz w:val="22"/>
          <w:szCs w:val="22"/>
        </w:rPr>
      </w:pPr>
      <w:r>
        <w:rPr>
          <w:rFonts w:ascii="Times New Roman" w:hAnsi="Times New Roman" w:cs="Times New Roman"/>
          <w:spacing w:val="-3"/>
          <w:sz w:val="22"/>
          <w:szCs w:val="22"/>
          <w:u w:val="single"/>
        </w:rPr>
        <w:t>414</w:t>
      </w:r>
      <w:r w:rsidRPr="009A070E">
        <w:rPr>
          <w:rFonts w:ascii="Times New Roman" w:hAnsi="Times New Roman" w:cs="Times New Roman"/>
          <w:spacing w:val="-3"/>
          <w:sz w:val="22"/>
          <w:szCs w:val="22"/>
          <w:u w:val="single"/>
        </w:rPr>
        <w:t>.05:</w:t>
      </w:r>
      <w:r w:rsidR="00DD2D70">
        <w:rPr>
          <w:rFonts w:ascii="Times New Roman" w:hAnsi="Times New Roman" w:cs="Times New Roman"/>
          <w:spacing w:val="-3"/>
          <w:sz w:val="22"/>
          <w:szCs w:val="22"/>
          <w:u w:val="single"/>
        </w:rPr>
        <w:t xml:space="preserve">  </w:t>
      </w:r>
      <w:r w:rsidRPr="009A070E">
        <w:rPr>
          <w:rFonts w:ascii="Times New Roman" w:hAnsi="Times New Roman" w:cs="Times New Roman"/>
          <w:spacing w:val="-3"/>
          <w:sz w:val="22"/>
          <w:szCs w:val="22"/>
          <w:u w:val="single"/>
        </w:rPr>
        <w:t>Severab</w:t>
      </w:r>
      <w:r>
        <w:rPr>
          <w:rFonts w:ascii="Times New Roman" w:hAnsi="Times New Roman" w:cs="Times New Roman"/>
          <w:spacing w:val="-3"/>
          <w:sz w:val="22"/>
          <w:szCs w:val="22"/>
          <w:u w:val="single"/>
        </w:rPr>
        <w:t xml:space="preserve">ility </w:t>
      </w:r>
    </w:p>
    <w:p w14:paraId="23C04BF0" w14:textId="77777777" w:rsidR="00D7024B" w:rsidRPr="009A070E" w:rsidRDefault="00D7024B" w:rsidP="00885678">
      <w:pPr>
        <w:suppressAutoHyphens/>
        <w:rPr>
          <w:rFonts w:ascii="Times New Roman" w:hAnsi="Times New Roman" w:cs="Times New Roman"/>
          <w:spacing w:val="-3"/>
          <w:sz w:val="22"/>
          <w:szCs w:val="22"/>
        </w:rPr>
      </w:pPr>
    </w:p>
    <w:p w14:paraId="232DF7C0" w14:textId="2D94F05F" w:rsidR="00D7024B" w:rsidRDefault="00FA6171" w:rsidP="00A22245">
      <w:pPr>
        <w:ind w:left="720"/>
      </w:pPr>
      <w:r>
        <w:rPr>
          <w:rFonts w:ascii="Times New Roman" w:hAnsi="Times New Roman" w:cs="Times New Roman"/>
          <w:spacing w:val="-3"/>
          <w:sz w:val="22"/>
          <w:szCs w:val="22"/>
        </w:rPr>
        <w:t xml:space="preserve">     </w:t>
      </w:r>
      <w:r w:rsidR="00D7024B">
        <w:rPr>
          <w:rFonts w:ascii="Times New Roman" w:hAnsi="Times New Roman" w:cs="Times New Roman"/>
          <w:spacing w:val="-3"/>
          <w:sz w:val="22"/>
          <w:szCs w:val="22"/>
        </w:rPr>
        <w:t>The provisions of 101</w:t>
      </w:r>
      <w:r w:rsidR="00D7024B" w:rsidRPr="009A070E">
        <w:rPr>
          <w:rFonts w:ascii="Times New Roman" w:hAnsi="Times New Roman" w:cs="Times New Roman"/>
          <w:spacing w:val="-3"/>
          <w:sz w:val="22"/>
          <w:szCs w:val="22"/>
        </w:rPr>
        <w:t xml:space="preserve"> CMR </w:t>
      </w:r>
      <w:r w:rsidR="00D7024B">
        <w:rPr>
          <w:rFonts w:ascii="Times New Roman" w:hAnsi="Times New Roman" w:cs="Times New Roman"/>
          <w:spacing w:val="-3"/>
          <w:sz w:val="22"/>
          <w:szCs w:val="22"/>
        </w:rPr>
        <w:t>414</w:t>
      </w:r>
      <w:r w:rsidR="00D7024B" w:rsidRPr="009A070E">
        <w:rPr>
          <w:rFonts w:ascii="Times New Roman" w:hAnsi="Times New Roman" w:cs="Times New Roman"/>
          <w:spacing w:val="-3"/>
          <w:sz w:val="22"/>
          <w:szCs w:val="22"/>
        </w:rPr>
        <w:t>.00 are seve</w:t>
      </w:r>
      <w:r w:rsidR="00D7024B">
        <w:rPr>
          <w:rFonts w:ascii="Times New Roman" w:hAnsi="Times New Roman" w:cs="Times New Roman"/>
          <w:spacing w:val="-3"/>
          <w:sz w:val="22"/>
          <w:szCs w:val="22"/>
        </w:rPr>
        <w:t>rable. If any provision of 101 CMR 41</w:t>
      </w:r>
      <w:r w:rsidR="00D7024B" w:rsidRPr="009A070E">
        <w:rPr>
          <w:rFonts w:ascii="Times New Roman" w:hAnsi="Times New Roman" w:cs="Times New Roman"/>
          <w:spacing w:val="-3"/>
          <w:sz w:val="22"/>
          <w:szCs w:val="22"/>
        </w:rPr>
        <w:t xml:space="preserve">4.00 or application of </w:t>
      </w:r>
      <w:r w:rsidR="00804334">
        <w:rPr>
          <w:rFonts w:ascii="Times New Roman" w:hAnsi="Times New Roman" w:cs="Times New Roman"/>
          <w:spacing w:val="-3"/>
          <w:sz w:val="22"/>
          <w:szCs w:val="22"/>
        </w:rPr>
        <w:t>any</w:t>
      </w:r>
      <w:r w:rsidR="00804334" w:rsidRPr="009A070E">
        <w:rPr>
          <w:rFonts w:ascii="Times New Roman" w:hAnsi="Times New Roman" w:cs="Times New Roman"/>
          <w:spacing w:val="-3"/>
          <w:sz w:val="22"/>
          <w:szCs w:val="22"/>
        </w:rPr>
        <w:t xml:space="preserve"> </w:t>
      </w:r>
      <w:r w:rsidR="00D7024B" w:rsidRPr="009A070E">
        <w:rPr>
          <w:rFonts w:ascii="Times New Roman" w:hAnsi="Times New Roman" w:cs="Times New Roman"/>
          <w:spacing w:val="-3"/>
          <w:sz w:val="22"/>
          <w:szCs w:val="22"/>
        </w:rPr>
        <w:t xml:space="preserve">provision to an </w:t>
      </w:r>
      <w:r w:rsidR="00F71C4B">
        <w:rPr>
          <w:rFonts w:ascii="Times New Roman" w:hAnsi="Times New Roman" w:cs="Times New Roman"/>
          <w:spacing w:val="-3"/>
          <w:sz w:val="22"/>
          <w:szCs w:val="22"/>
        </w:rPr>
        <w:t>applicable individual, entity, or circumstance</w:t>
      </w:r>
      <w:r w:rsidR="00D7024B" w:rsidRPr="009A070E">
        <w:rPr>
          <w:rFonts w:ascii="Times New Roman" w:hAnsi="Times New Roman" w:cs="Times New Roman"/>
          <w:spacing w:val="-3"/>
          <w:sz w:val="22"/>
          <w:szCs w:val="22"/>
        </w:rPr>
        <w:t xml:space="preserve"> is held invalid or unconstitutional, </w:t>
      </w:r>
      <w:r w:rsidR="00596D04">
        <w:rPr>
          <w:rFonts w:ascii="Times New Roman" w:hAnsi="Times New Roman" w:cs="Times New Roman"/>
          <w:spacing w:val="-3"/>
          <w:sz w:val="22"/>
          <w:szCs w:val="22"/>
        </w:rPr>
        <w:t>that holding</w:t>
      </w:r>
      <w:r w:rsidR="00D7024B" w:rsidRPr="009A070E">
        <w:rPr>
          <w:rFonts w:ascii="Times New Roman" w:hAnsi="Times New Roman" w:cs="Times New Roman"/>
          <w:spacing w:val="-3"/>
          <w:sz w:val="22"/>
          <w:szCs w:val="22"/>
        </w:rPr>
        <w:t xml:space="preserve"> will not </w:t>
      </w:r>
      <w:r w:rsidR="00596D04">
        <w:rPr>
          <w:rFonts w:ascii="Times New Roman" w:hAnsi="Times New Roman" w:cs="Times New Roman"/>
          <w:spacing w:val="-3"/>
          <w:sz w:val="22"/>
          <w:szCs w:val="22"/>
        </w:rPr>
        <w:t xml:space="preserve">be construed to </w:t>
      </w:r>
      <w:r w:rsidR="00D7024B" w:rsidRPr="009A070E">
        <w:rPr>
          <w:rFonts w:ascii="Times New Roman" w:hAnsi="Times New Roman" w:cs="Times New Roman"/>
          <w:spacing w:val="-3"/>
          <w:sz w:val="22"/>
          <w:szCs w:val="22"/>
        </w:rPr>
        <w:t>affect the validity or constitutionality of a</w:t>
      </w:r>
      <w:r w:rsidR="00D7024B">
        <w:rPr>
          <w:rFonts w:ascii="Times New Roman" w:hAnsi="Times New Roman" w:cs="Times New Roman"/>
          <w:spacing w:val="-3"/>
          <w:sz w:val="22"/>
          <w:szCs w:val="22"/>
        </w:rPr>
        <w:t>ny remaining provisions of 101 CMR 41</w:t>
      </w:r>
      <w:r w:rsidR="00D7024B" w:rsidRPr="009A070E">
        <w:rPr>
          <w:rFonts w:ascii="Times New Roman" w:hAnsi="Times New Roman" w:cs="Times New Roman"/>
          <w:spacing w:val="-3"/>
          <w:sz w:val="22"/>
          <w:szCs w:val="22"/>
        </w:rPr>
        <w:t xml:space="preserve">4.00 or application of </w:t>
      </w:r>
      <w:r w:rsidR="00596D04">
        <w:rPr>
          <w:rFonts w:ascii="Times New Roman" w:hAnsi="Times New Roman" w:cs="Times New Roman"/>
          <w:spacing w:val="-3"/>
          <w:sz w:val="22"/>
          <w:szCs w:val="22"/>
        </w:rPr>
        <w:t>those</w:t>
      </w:r>
      <w:r w:rsidR="00596D04" w:rsidRPr="009A070E">
        <w:rPr>
          <w:rFonts w:ascii="Times New Roman" w:hAnsi="Times New Roman" w:cs="Times New Roman"/>
          <w:spacing w:val="-3"/>
          <w:sz w:val="22"/>
          <w:szCs w:val="22"/>
        </w:rPr>
        <w:t xml:space="preserve"> </w:t>
      </w:r>
      <w:r w:rsidR="00D7024B" w:rsidRPr="009A070E">
        <w:rPr>
          <w:rFonts w:ascii="Times New Roman" w:hAnsi="Times New Roman" w:cs="Times New Roman"/>
          <w:spacing w:val="-3"/>
          <w:sz w:val="22"/>
          <w:szCs w:val="22"/>
        </w:rPr>
        <w:t xml:space="preserve">provisions to </w:t>
      </w:r>
      <w:r w:rsidR="00596D04">
        <w:rPr>
          <w:rFonts w:ascii="Times New Roman" w:hAnsi="Times New Roman" w:cs="Times New Roman"/>
          <w:spacing w:val="-3"/>
          <w:sz w:val="22"/>
          <w:szCs w:val="22"/>
        </w:rPr>
        <w:t>applicable individuals</w:t>
      </w:r>
      <w:r w:rsidR="007A58D3">
        <w:rPr>
          <w:rFonts w:ascii="Times New Roman" w:hAnsi="Times New Roman" w:cs="Times New Roman"/>
          <w:spacing w:val="-3"/>
          <w:sz w:val="22"/>
          <w:szCs w:val="22"/>
        </w:rPr>
        <w:t>, entities, or circumstances</w:t>
      </w:r>
      <w:r w:rsidR="00D7024B" w:rsidRPr="009A070E">
        <w:rPr>
          <w:rFonts w:ascii="Times New Roman" w:hAnsi="Times New Roman" w:cs="Times New Roman"/>
          <w:spacing w:val="-3"/>
          <w:sz w:val="22"/>
          <w:szCs w:val="22"/>
        </w:rPr>
        <w:t>.</w:t>
      </w:r>
      <w:r w:rsidR="00D7024B" w:rsidRPr="009A070E" w:rsidDel="00925AAD">
        <w:rPr>
          <w:rFonts w:ascii="Times New Roman" w:hAnsi="Times New Roman" w:cs="Times New Roman"/>
          <w:spacing w:val="-3"/>
          <w:sz w:val="22"/>
          <w:szCs w:val="22"/>
        </w:rPr>
        <w:t xml:space="preserve"> </w:t>
      </w:r>
    </w:p>
    <w:p w14:paraId="3586581E" w14:textId="77777777" w:rsidR="00D7024B" w:rsidRDefault="00D7024B"/>
    <w:p w14:paraId="7DEF48CB" w14:textId="77777777" w:rsidR="00D7024B" w:rsidRDefault="00D7024B"/>
    <w:p w14:paraId="5FC8820A" w14:textId="77777777" w:rsidR="00D7024B" w:rsidRPr="009F6FA8" w:rsidRDefault="00D7024B">
      <w:pPr>
        <w:rPr>
          <w:rFonts w:ascii="Times New Roman" w:hAnsi="Times New Roman" w:cs="Times New Roman"/>
          <w:sz w:val="22"/>
          <w:szCs w:val="22"/>
        </w:rPr>
      </w:pPr>
      <w:r w:rsidRPr="009F6FA8">
        <w:rPr>
          <w:rFonts w:ascii="Times New Roman" w:hAnsi="Times New Roman" w:cs="Times New Roman"/>
          <w:sz w:val="22"/>
          <w:szCs w:val="22"/>
        </w:rPr>
        <w:t>REGULATORY AUTHORITY</w:t>
      </w:r>
    </w:p>
    <w:p w14:paraId="2A31A1DC" w14:textId="77777777" w:rsidR="00D7024B" w:rsidRPr="009F6FA8" w:rsidRDefault="00D7024B">
      <w:pPr>
        <w:rPr>
          <w:rFonts w:ascii="Times New Roman" w:hAnsi="Times New Roman" w:cs="Times New Roman"/>
          <w:sz w:val="22"/>
          <w:szCs w:val="22"/>
        </w:rPr>
      </w:pPr>
    </w:p>
    <w:p w14:paraId="4D1B41CC" w14:textId="77777777" w:rsidR="00D7024B" w:rsidRPr="009F6FA8" w:rsidRDefault="00D7024B" w:rsidP="002C1D8A">
      <w:pPr>
        <w:ind w:left="720"/>
        <w:rPr>
          <w:rFonts w:ascii="Times New Roman" w:hAnsi="Times New Roman" w:cs="Times New Roman"/>
          <w:sz w:val="22"/>
          <w:szCs w:val="22"/>
        </w:rPr>
      </w:pPr>
      <w:r w:rsidRPr="009F6FA8">
        <w:rPr>
          <w:rFonts w:ascii="Times New Roman" w:hAnsi="Times New Roman" w:cs="Times New Roman"/>
          <w:sz w:val="22"/>
          <w:szCs w:val="22"/>
        </w:rPr>
        <w:t xml:space="preserve">101 CMR 414.00: </w:t>
      </w:r>
      <w:r w:rsidR="00DD2D70" w:rsidRPr="009F6FA8">
        <w:rPr>
          <w:rFonts w:ascii="Times New Roman" w:hAnsi="Times New Roman" w:cs="Times New Roman"/>
          <w:sz w:val="22"/>
          <w:szCs w:val="22"/>
        </w:rPr>
        <w:t xml:space="preserve"> </w:t>
      </w:r>
      <w:r w:rsidRPr="009F6FA8">
        <w:rPr>
          <w:rFonts w:ascii="Times New Roman" w:hAnsi="Times New Roman" w:cs="Times New Roman"/>
          <w:sz w:val="22"/>
          <w:szCs w:val="22"/>
        </w:rPr>
        <w:t>M.G.L</w:t>
      </w:r>
      <w:r w:rsidR="007958ED">
        <w:rPr>
          <w:rFonts w:ascii="Times New Roman" w:hAnsi="Times New Roman" w:cs="Times New Roman"/>
          <w:sz w:val="22"/>
          <w:szCs w:val="22"/>
        </w:rPr>
        <w:t>.</w:t>
      </w:r>
      <w:r w:rsidRPr="009F6FA8">
        <w:rPr>
          <w:rFonts w:ascii="Times New Roman" w:hAnsi="Times New Roman" w:cs="Times New Roman"/>
          <w:sz w:val="22"/>
          <w:szCs w:val="22"/>
        </w:rPr>
        <w:t xml:space="preserve"> c. 118E</w:t>
      </w:r>
      <w:r w:rsidR="00FA6171" w:rsidRPr="009F6FA8">
        <w:rPr>
          <w:rFonts w:ascii="Times New Roman" w:hAnsi="Times New Roman" w:cs="Times New Roman"/>
          <w:sz w:val="22"/>
          <w:szCs w:val="22"/>
        </w:rPr>
        <w:t>.</w:t>
      </w:r>
    </w:p>
    <w:sectPr w:rsidR="00D7024B" w:rsidRPr="009F6FA8" w:rsidSect="00B927E7">
      <w:headerReference w:type="default" r:id="rId8"/>
      <w:footerReference w:type="default" r:id="rId9"/>
      <w:endnotePr>
        <w:numFmt w:val="decimal"/>
      </w:endnotePr>
      <w:pgSz w:w="12240" w:h="15840"/>
      <w:pgMar w:top="1440" w:right="1440" w:bottom="1440" w:left="1440" w:header="720" w:footer="0" w:gutter="0"/>
      <w:paperSrc w:first="262" w:other="262"/>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00C9" w14:textId="77777777" w:rsidR="00E14859" w:rsidRDefault="00E14859">
      <w:r>
        <w:separator/>
      </w:r>
    </w:p>
  </w:endnote>
  <w:endnote w:type="continuationSeparator" w:id="0">
    <w:p w14:paraId="7EE91237" w14:textId="77777777" w:rsidR="00E14859" w:rsidRDefault="00E1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4B26" w14:textId="77777777" w:rsidR="00CB758E" w:rsidRPr="00DD270D" w:rsidRDefault="00CB758E" w:rsidP="00B927E7">
    <w:pPr>
      <w:pStyle w:val="Footer"/>
      <w:framePr w:h="1260" w:hRule="exact" w:wrap="auto" w:vAnchor="text" w:hAnchor="page" w:x="6001" w:y="-465"/>
      <w:rPr>
        <w:rStyle w:val="PageNumber"/>
        <w:rFonts w:ascii="Times New Roman" w:hAnsi="Times New Roman"/>
        <w:sz w:val="22"/>
        <w:szCs w:val="22"/>
      </w:rPr>
    </w:pPr>
    <w:r w:rsidRPr="00DD270D">
      <w:rPr>
        <w:rStyle w:val="PageNumber"/>
        <w:rFonts w:ascii="Times New Roman" w:hAnsi="Times New Roman"/>
        <w:sz w:val="22"/>
        <w:szCs w:val="22"/>
      </w:rPr>
      <w:fldChar w:fldCharType="begin"/>
    </w:r>
    <w:r w:rsidRPr="00DD270D">
      <w:rPr>
        <w:rStyle w:val="PageNumber"/>
        <w:rFonts w:ascii="Times New Roman" w:hAnsi="Times New Roman"/>
        <w:sz w:val="22"/>
        <w:szCs w:val="22"/>
      </w:rPr>
      <w:instrText xml:space="preserve">PAGE  </w:instrText>
    </w:r>
    <w:r w:rsidRPr="00DD270D">
      <w:rPr>
        <w:rStyle w:val="PageNumber"/>
        <w:rFonts w:ascii="Times New Roman" w:hAnsi="Times New Roman"/>
        <w:sz w:val="22"/>
        <w:szCs w:val="22"/>
      </w:rPr>
      <w:fldChar w:fldCharType="separate"/>
    </w:r>
    <w:r w:rsidR="001B40B2">
      <w:rPr>
        <w:rStyle w:val="PageNumber"/>
        <w:rFonts w:ascii="Times New Roman" w:hAnsi="Times New Roman"/>
        <w:noProof/>
        <w:sz w:val="22"/>
        <w:szCs w:val="22"/>
      </w:rPr>
      <w:t>13</w:t>
    </w:r>
    <w:r w:rsidRPr="00DD270D">
      <w:rPr>
        <w:rStyle w:val="PageNumber"/>
        <w:rFonts w:ascii="Times New Roman" w:hAnsi="Times New Roman"/>
        <w:sz w:val="22"/>
        <w:szCs w:val="22"/>
      </w:rPr>
      <w:fldChar w:fldCharType="end"/>
    </w:r>
  </w:p>
  <w:p w14:paraId="7FC5F054" w14:textId="77777777" w:rsidR="00CB758E" w:rsidRPr="00047462" w:rsidRDefault="00CB758E">
    <w:pPr>
      <w:spacing w:before="140" w:line="100" w:lineRule="exact"/>
      <w:rPr>
        <w:rFonts w:ascii="Times New Roman" w:hAnsi="Times New Roman" w:cs="Times New Roman"/>
        <w:sz w:val="22"/>
        <w:szCs w:val="22"/>
      </w:rPr>
    </w:pPr>
    <w:r w:rsidRPr="00047462">
      <w:rPr>
        <w:rFonts w:ascii="Times New Roman" w:hAnsi="Times New Roman" w:cs="Times New Roman"/>
        <w:sz w:val="22"/>
        <w:szCs w:val="22"/>
      </w:rPr>
      <w:tab/>
    </w:r>
    <w:r w:rsidRPr="00047462">
      <w:rPr>
        <w:rFonts w:ascii="Times New Roman" w:hAnsi="Times New Roman" w:cs="Times New Roman"/>
        <w:sz w:val="22"/>
        <w:szCs w:val="22"/>
      </w:rPr>
      <w:tab/>
    </w:r>
    <w:r w:rsidRPr="00047462">
      <w:rPr>
        <w:rFonts w:ascii="Times New Roman" w:hAnsi="Times New Roman" w:cs="Times New Roman"/>
        <w:sz w:val="22"/>
        <w:szCs w:val="22"/>
      </w:rPr>
      <w:tab/>
    </w:r>
    <w:r w:rsidRPr="00047462">
      <w:rPr>
        <w:rFonts w:ascii="Times New Roman" w:hAnsi="Times New Roman" w:cs="Times New Roman"/>
        <w:sz w:val="22"/>
        <w:szCs w:val="22"/>
      </w:rPr>
      <w:tab/>
    </w:r>
    <w:r w:rsidRPr="00047462">
      <w:rPr>
        <w:rFonts w:ascii="Times New Roman" w:hAnsi="Times New Roman" w:cs="Times New Roman"/>
        <w:sz w:val="22"/>
        <w:szCs w:val="22"/>
      </w:rPr>
      <w:tab/>
    </w:r>
  </w:p>
  <w:p w14:paraId="67A1CCB6" w14:textId="77777777" w:rsidR="00CB758E" w:rsidRDefault="00CB758E">
    <w:pPr>
      <w:suppressAutoHyphens/>
      <w:jc w:val="both"/>
    </w:pPr>
  </w:p>
  <w:p w14:paraId="4537483F" w14:textId="77777777" w:rsidR="00CB758E" w:rsidRDefault="00CB758E">
    <w:r>
      <w:rPr>
        <w:noProof/>
      </w:rPr>
      <mc:AlternateContent>
        <mc:Choice Requires="wps">
          <w:drawing>
            <wp:anchor distT="0" distB="0" distL="114300" distR="114300" simplePos="0" relativeHeight="251658240" behindDoc="0" locked="0" layoutInCell="0" allowOverlap="1" wp14:anchorId="67245242" wp14:editId="7774AB4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1DAD16D" w14:textId="77777777" w:rsidR="00CB758E" w:rsidRDefault="00CB758E">
                          <w:pPr>
                            <w:tabs>
                              <w:tab w:val="center" w:pos="4680"/>
                              <w:tab w:val="right" w:pos="9360"/>
                            </w:tabs>
                            <w:rPr>
                              <w:spacing w:val="-3"/>
                            </w:rPr>
                          </w:pPr>
                          <w: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45242" id="Rectangle 1" o:spid="_x0000_s1026" style="position:absolute;margin-left:1in;margin-top:12pt;width:46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" o:allowincell="f" filled="f" stroked="f" strokeweight="0">
              <v:textbox inset="0,0,0,0">
                <w:txbxContent>
                  <w:p w14:paraId="51DAD16D" w14:textId="77777777" w:rsidR="00CB758E" w:rsidRDefault="00CB758E">
                    <w:pPr>
                      <w:tabs>
                        <w:tab w:val="center" w:pos="4680"/>
                        <w:tab w:val="right" w:pos="9360"/>
                      </w:tabs>
                      <w:rPr>
                        <w:spacing w:val="-3"/>
                      </w:rPr>
                    </w:pPr>
                    <w:r>
                      <w:tab/>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CDC3" w14:textId="77777777" w:rsidR="00E14859" w:rsidRDefault="00E14859">
      <w:r>
        <w:separator/>
      </w:r>
    </w:p>
  </w:footnote>
  <w:footnote w:type="continuationSeparator" w:id="0">
    <w:p w14:paraId="05C1E899" w14:textId="77777777" w:rsidR="00E14859" w:rsidRDefault="00E14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A840" w14:textId="632D4CD7" w:rsidR="00CB758E" w:rsidRDefault="002C0E3F" w:rsidP="00A22245">
    <w:pPr>
      <w:pStyle w:val="Header"/>
      <w:jc w:val="right"/>
      <w:rPr>
        <w:rFonts w:ascii="Times New Roman" w:hAnsi="Times New Roman" w:cs="Times New Roman"/>
        <w:sz w:val="22"/>
      </w:rPr>
    </w:pPr>
    <w:r>
      <w:rPr>
        <w:rFonts w:ascii="Times New Roman" w:hAnsi="Times New Roman" w:cs="Times New Roman"/>
        <w:sz w:val="22"/>
      </w:rPr>
      <w:t>Final</w:t>
    </w:r>
    <w:r w:rsidR="006F4050">
      <w:rPr>
        <w:rFonts w:ascii="Times New Roman" w:hAnsi="Times New Roman" w:cs="Times New Roman"/>
        <w:sz w:val="22"/>
      </w:rPr>
      <w:t xml:space="preserve"> </w:t>
    </w:r>
    <w:r w:rsidR="00770181">
      <w:rPr>
        <w:rFonts w:ascii="Times New Roman" w:hAnsi="Times New Roman" w:cs="Times New Roman"/>
        <w:sz w:val="22"/>
      </w:rPr>
      <w:t>Adoption</w:t>
    </w:r>
  </w:p>
  <w:p w14:paraId="0F6C82A8" w14:textId="32FA4113" w:rsidR="00CB758E" w:rsidRDefault="0094539A" w:rsidP="001F3DB1">
    <w:pPr>
      <w:pStyle w:val="Header"/>
      <w:jc w:val="right"/>
      <w:rPr>
        <w:rFonts w:ascii="Times New Roman" w:hAnsi="Times New Roman" w:cs="Times New Roman"/>
      </w:rPr>
    </w:pPr>
    <w:r>
      <w:rPr>
        <w:rFonts w:ascii="Times New Roman" w:hAnsi="Times New Roman" w:cs="Times New Roman"/>
        <w:sz w:val="22"/>
      </w:rPr>
      <w:t xml:space="preserve">Date </w:t>
    </w:r>
    <w:r w:rsidR="00770181">
      <w:rPr>
        <w:rFonts w:ascii="Times New Roman" w:hAnsi="Times New Roman" w:cs="Times New Roman"/>
        <w:sz w:val="22"/>
      </w:rPr>
      <w:t>Published in Mass. Register</w:t>
    </w:r>
    <w:r>
      <w:rPr>
        <w:rFonts w:ascii="Times New Roman" w:hAnsi="Times New Roman" w:cs="Times New Roman"/>
        <w:sz w:val="22"/>
      </w:rPr>
      <w:t xml:space="preserve">: </w:t>
    </w:r>
    <w:r w:rsidR="007748BA">
      <w:rPr>
        <w:rFonts w:ascii="Times New Roman" w:hAnsi="Times New Roman" w:cs="Times New Roman"/>
        <w:sz w:val="22"/>
      </w:rPr>
      <w:t xml:space="preserve"> </w:t>
    </w:r>
    <w:r w:rsidR="007C4B8C">
      <w:rPr>
        <w:rFonts w:ascii="Times New Roman" w:hAnsi="Times New Roman" w:cs="Times New Roman"/>
        <w:sz w:val="22"/>
      </w:rPr>
      <w:t>May 22, 2026</w:t>
    </w:r>
  </w:p>
  <w:p w14:paraId="7CB43D41" w14:textId="77777777" w:rsidR="00891831" w:rsidRDefault="00891831" w:rsidP="001F3DB1">
    <w:pPr>
      <w:pStyle w:val="Header"/>
      <w:jc w:val="right"/>
      <w:rPr>
        <w:rFonts w:ascii="Times New Roman" w:hAnsi="Times New Roman" w:cs="Times New Roman"/>
      </w:rPr>
    </w:pPr>
  </w:p>
  <w:p w14:paraId="50DD2A04" w14:textId="77777777" w:rsidR="00CB758E" w:rsidRPr="0064546D" w:rsidRDefault="00CB758E" w:rsidP="0064546D">
    <w:pPr>
      <w:pStyle w:val="Header"/>
      <w:jc w:val="center"/>
      <w:rPr>
        <w:rFonts w:ascii="Times New Roman" w:hAnsi="Times New Roman" w:cs="Times New Roman"/>
        <w:sz w:val="22"/>
        <w:szCs w:val="22"/>
      </w:rPr>
    </w:pPr>
    <w:r>
      <w:rPr>
        <w:rFonts w:ascii="Times New Roman" w:hAnsi="Times New Roman" w:cs="Times New Roman"/>
        <w:sz w:val="22"/>
        <w:szCs w:val="22"/>
      </w:rPr>
      <w:t>101 CMR:  EXECUTIVE OFFICE OF HEALTH AND HUMAN SERVICES</w:t>
    </w:r>
  </w:p>
  <w:p w14:paraId="4FA1C421" w14:textId="77777777" w:rsidR="00CB758E" w:rsidRDefault="00CB758E" w:rsidP="0064546D">
    <w:pPr>
      <w:pStyle w:val="Header"/>
      <w:jc w:val="center"/>
      <w:rPr>
        <w:rFonts w:ascii="Times New Roman" w:hAnsi="Times New Roman" w:cs="Times New Roman"/>
      </w:rPr>
    </w:pPr>
  </w:p>
  <w:p w14:paraId="0BEDF651" w14:textId="77777777" w:rsidR="00CB758E" w:rsidRDefault="00CB758E" w:rsidP="00885678">
    <w:pPr>
      <w:pStyle w:val="Header"/>
      <w:jc w:val="center"/>
      <w:rPr>
        <w:rFonts w:ascii="Times New Roman" w:hAnsi="Times New Roman" w:cs="Times New Roman"/>
        <w:caps/>
        <w:sz w:val="22"/>
        <w:szCs w:val="22"/>
      </w:rPr>
    </w:pPr>
    <w:r>
      <w:rPr>
        <w:rFonts w:ascii="Times New Roman" w:hAnsi="Times New Roman" w:cs="Times New Roman"/>
        <w:sz w:val="22"/>
        <w:szCs w:val="22"/>
      </w:rPr>
      <w:t xml:space="preserve">101 CMR 414.00:  RATES FOR </w:t>
    </w:r>
    <w:r w:rsidRPr="00AC475F">
      <w:rPr>
        <w:rFonts w:ascii="Times New Roman" w:hAnsi="Times New Roman" w:cs="Times New Roman"/>
        <w:caps/>
        <w:sz w:val="22"/>
        <w:szCs w:val="22"/>
      </w:rPr>
      <w:t>Family stabilization services</w:t>
    </w:r>
  </w:p>
  <w:p w14:paraId="430F2A1D" w14:textId="77777777" w:rsidR="00CB758E" w:rsidRPr="00DA6F00" w:rsidRDefault="00CB758E" w:rsidP="008856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03629"/>
    <w:multiLevelType w:val="hybridMultilevel"/>
    <w:tmpl w:val="D8108782"/>
    <w:lvl w:ilvl="0" w:tplc="78F26464">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28863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678"/>
    <w:rsid w:val="00000097"/>
    <w:rsid w:val="000000B9"/>
    <w:rsid w:val="0000026B"/>
    <w:rsid w:val="000007E3"/>
    <w:rsid w:val="0000114D"/>
    <w:rsid w:val="00001314"/>
    <w:rsid w:val="00001DC6"/>
    <w:rsid w:val="00001FB1"/>
    <w:rsid w:val="0000228C"/>
    <w:rsid w:val="00002544"/>
    <w:rsid w:val="00002679"/>
    <w:rsid w:val="0000278F"/>
    <w:rsid w:val="00002957"/>
    <w:rsid w:val="000029A8"/>
    <w:rsid w:val="00002AEC"/>
    <w:rsid w:val="00002C4A"/>
    <w:rsid w:val="00003839"/>
    <w:rsid w:val="00003DF8"/>
    <w:rsid w:val="00004276"/>
    <w:rsid w:val="0000479A"/>
    <w:rsid w:val="0000499E"/>
    <w:rsid w:val="00004B88"/>
    <w:rsid w:val="00004C1E"/>
    <w:rsid w:val="00004CE0"/>
    <w:rsid w:val="00004D5D"/>
    <w:rsid w:val="00004F07"/>
    <w:rsid w:val="00004FD1"/>
    <w:rsid w:val="0000567C"/>
    <w:rsid w:val="00005C93"/>
    <w:rsid w:val="00005D39"/>
    <w:rsid w:val="00005DEC"/>
    <w:rsid w:val="000061E6"/>
    <w:rsid w:val="00006273"/>
    <w:rsid w:val="00006737"/>
    <w:rsid w:val="000067B4"/>
    <w:rsid w:val="000069E6"/>
    <w:rsid w:val="00006D78"/>
    <w:rsid w:val="00006D95"/>
    <w:rsid w:val="00006E93"/>
    <w:rsid w:val="0000726C"/>
    <w:rsid w:val="000072DB"/>
    <w:rsid w:val="000073B4"/>
    <w:rsid w:val="0000740A"/>
    <w:rsid w:val="000074A2"/>
    <w:rsid w:val="000077E1"/>
    <w:rsid w:val="00007C5A"/>
    <w:rsid w:val="000103EB"/>
    <w:rsid w:val="000108EE"/>
    <w:rsid w:val="000109E3"/>
    <w:rsid w:val="00010B72"/>
    <w:rsid w:val="00010D40"/>
    <w:rsid w:val="00010E84"/>
    <w:rsid w:val="0001165B"/>
    <w:rsid w:val="000119CD"/>
    <w:rsid w:val="00011A64"/>
    <w:rsid w:val="00011F62"/>
    <w:rsid w:val="00012054"/>
    <w:rsid w:val="000120D9"/>
    <w:rsid w:val="000122D9"/>
    <w:rsid w:val="000127D2"/>
    <w:rsid w:val="00012CB9"/>
    <w:rsid w:val="000132D7"/>
    <w:rsid w:val="00013477"/>
    <w:rsid w:val="0001357D"/>
    <w:rsid w:val="000136E2"/>
    <w:rsid w:val="00013797"/>
    <w:rsid w:val="00013907"/>
    <w:rsid w:val="000139D9"/>
    <w:rsid w:val="00013A93"/>
    <w:rsid w:val="000143EC"/>
    <w:rsid w:val="000148ED"/>
    <w:rsid w:val="00014AD1"/>
    <w:rsid w:val="00014B17"/>
    <w:rsid w:val="000151EA"/>
    <w:rsid w:val="00015372"/>
    <w:rsid w:val="00015482"/>
    <w:rsid w:val="00015823"/>
    <w:rsid w:val="00015FB5"/>
    <w:rsid w:val="00016AD4"/>
    <w:rsid w:val="00016B3F"/>
    <w:rsid w:val="00016C4A"/>
    <w:rsid w:val="00016E95"/>
    <w:rsid w:val="00016F9E"/>
    <w:rsid w:val="00017176"/>
    <w:rsid w:val="00017188"/>
    <w:rsid w:val="000171FD"/>
    <w:rsid w:val="00017226"/>
    <w:rsid w:val="0001772A"/>
    <w:rsid w:val="00017839"/>
    <w:rsid w:val="00017A4F"/>
    <w:rsid w:val="00017D7D"/>
    <w:rsid w:val="000202ED"/>
    <w:rsid w:val="00020658"/>
    <w:rsid w:val="00020667"/>
    <w:rsid w:val="000209A8"/>
    <w:rsid w:val="00020AC1"/>
    <w:rsid w:val="00020CEC"/>
    <w:rsid w:val="00021097"/>
    <w:rsid w:val="00021224"/>
    <w:rsid w:val="000213CA"/>
    <w:rsid w:val="000217BF"/>
    <w:rsid w:val="00021A05"/>
    <w:rsid w:val="00021B50"/>
    <w:rsid w:val="00021CB1"/>
    <w:rsid w:val="00022164"/>
    <w:rsid w:val="0002256E"/>
    <w:rsid w:val="000227A8"/>
    <w:rsid w:val="00022809"/>
    <w:rsid w:val="00022D7A"/>
    <w:rsid w:val="00022F08"/>
    <w:rsid w:val="00022FAB"/>
    <w:rsid w:val="0002322E"/>
    <w:rsid w:val="00023724"/>
    <w:rsid w:val="00023810"/>
    <w:rsid w:val="0002388C"/>
    <w:rsid w:val="00023E8E"/>
    <w:rsid w:val="00024566"/>
    <w:rsid w:val="000245A7"/>
    <w:rsid w:val="00024D5A"/>
    <w:rsid w:val="00025074"/>
    <w:rsid w:val="00025145"/>
    <w:rsid w:val="000255EB"/>
    <w:rsid w:val="00025659"/>
    <w:rsid w:val="000265FC"/>
    <w:rsid w:val="00026606"/>
    <w:rsid w:val="00026878"/>
    <w:rsid w:val="00026997"/>
    <w:rsid w:val="00026A53"/>
    <w:rsid w:val="00026B07"/>
    <w:rsid w:val="00026B87"/>
    <w:rsid w:val="00026E7F"/>
    <w:rsid w:val="00027064"/>
    <w:rsid w:val="0002734C"/>
    <w:rsid w:val="000273E1"/>
    <w:rsid w:val="000275E8"/>
    <w:rsid w:val="00027CB3"/>
    <w:rsid w:val="00027DDB"/>
    <w:rsid w:val="00030118"/>
    <w:rsid w:val="00030398"/>
    <w:rsid w:val="00030485"/>
    <w:rsid w:val="0003058E"/>
    <w:rsid w:val="000306B9"/>
    <w:rsid w:val="0003092A"/>
    <w:rsid w:val="00030A37"/>
    <w:rsid w:val="00030F9D"/>
    <w:rsid w:val="0003108D"/>
    <w:rsid w:val="00031335"/>
    <w:rsid w:val="00031342"/>
    <w:rsid w:val="000313D2"/>
    <w:rsid w:val="0003168E"/>
    <w:rsid w:val="00031B38"/>
    <w:rsid w:val="00031BC5"/>
    <w:rsid w:val="00031C05"/>
    <w:rsid w:val="00031D93"/>
    <w:rsid w:val="00031DBE"/>
    <w:rsid w:val="0003214E"/>
    <w:rsid w:val="00032413"/>
    <w:rsid w:val="000328A0"/>
    <w:rsid w:val="00032904"/>
    <w:rsid w:val="000333CF"/>
    <w:rsid w:val="0003356E"/>
    <w:rsid w:val="000336CE"/>
    <w:rsid w:val="000337BC"/>
    <w:rsid w:val="000337F4"/>
    <w:rsid w:val="00033A75"/>
    <w:rsid w:val="00033AFC"/>
    <w:rsid w:val="00033E68"/>
    <w:rsid w:val="000344D3"/>
    <w:rsid w:val="0003479E"/>
    <w:rsid w:val="000347B8"/>
    <w:rsid w:val="000349A8"/>
    <w:rsid w:val="00034BE6"/>
    <w:rsid w:val="00034CD5"/>
    <w:rsid w:val="00034CE6"/>
    <w:rsid w:val="00034D96"/>
    <w:rsid w:val="00034E0B"/>
    <w:rsid w:val="000355BF"/>
    <w:rsid w:val="0003575D"/>
    <w:rsid w:val="00035777"/>
    <w:rsid w:val="000358F7"/>
    <w:rsid w:val="00035976"/>
    <w:rsid w:val="00035BFE"/>
    <w:rsid w:val="00035C21"/>
    <w:rsid w:val="00035D18"/>
    <w:rsid w:val="00035F61"/>
    <w:rsid w:val="0003610F"/>
    <w:rsid w:val="000362F9"/>
    <w:rsid w:val="000363D4"/>
    <w:rsid w:val="00036425"/>
    <w:rsid w:val="00036663"/>
    <w:rsid w:val="00036734"/>
    <w:rsid w:val="00036D12"/>
    <w:rsid w:val="00036F08"/>
    <w:rsid w:val="00036F64"/>
    <w:rsid w:val="0003717E"/>
    <w:rsid w:val="000372A9"/>
    <w:rsid w:val="000374AD"/>
    <w:rsid w:val="0003775F"/>
    <w:rsid w:val="00037968"/>
    <w:rsid w:val="00037A18"/>
    <w:rsid w:val="00037C57"/>
    <w:rsid w:val="0004039B"/>
    <w:rsid w:val="0004073A"/>
    <w:rsid w:val="0004073E"/>
    <w:rsid w:val="00040756"/>
    <w:rsid w:val="00040ECA"/>
    <w:rsid w:val="00040F9D"/>
    <w:rsid w:val="0004173B"/>
    <w:rsid w:val="00041851"/>
    <w:rsid w:val="00041A56"/>
    <w:rsid w:val="00041A90"/>
    <w:rsid w:val="00041B3F"/>
    <w:rsid w:val="00041C70"/>
    <w:rsid w:val="00041F35"/>
    <w:rsid w:val="000420C5"/>
    <w:rsid w:val="000423E3"/>
    <w:rsid w:val="00042489"/>
    <w:rsid w:val="000424FA"/>
    <w:rsid w:val="00042845"/>
    <w:rsid w:val="00042A09"/>
    <w:rsid w:val="00042B29"/>
    <w:rsid w:val="00042C56"/>
    <w:rsid w:val="00042C77"/>
    <w:rsid w:val="00042E4C"/>
    <w:rsid w:val="00042EEA"/>
    <w:rsid w:val="000432E2"/>
    <w:rsid w:val="000434DE"/>
    <w:rsid w:val="000434E2"/>
    <w:rsid w:val="00043788"/>
    <w:rsid w:val="00043DFA"/>
    <w:rsid w:val="00043F39"/>
    <w:rsid w:val="000440B4"/>
    <w:rsid w:val="000442F4"/>
    <w:rsid w:val="00044529"/>
    <w:rsid w:val="00044658"/>
    <w:rsid w:val="000448F9"/>
    <w:rsid w:val="00044A1B"/>
    <w:rsid w:val="00044A5D"/>
    <w:rsid w:val="000452D1"/>
    <w:rsid w:val="000453EA"/>
    <w:rsid w:val="0004540B"/>
    <w:rsid w:val="000454FC"/>
    <w:rsid w:val="000455B9"/>
    <w:rsid w:val="000455F3"/>
    <w:rsid w:val="0004561F"/>
    <w:rsid w:val="0004566F"/>
    <w:rsid w:val="00045833"/>
    <w:rsid w:val="000459F1"/>
    <w:rsid w:val="00045D13"/>
    <w:rsid w:val="0004643D"/>
    <w:rsid w:val="00046473"/>
    <w:rsid w:val="00046814"/>
    <w:rsid w:val="0004698B"/>
    <w:rsid w:val="000469F2"/>
    <w:rsid w:val="00046A18"/>
    <w:rsid w:val="00046BB7"/>
    <w:rsid w:val="00046CAB"/>
    <w:rsid w:val="000472F6"/>
    <w:rsid w:val="00047302"/>
    <w:rsid w:val="00047462"/>
    <w:rsid w:val="00047663"/>
    <w:rsid w:val="0004770A"/>
    <w:rsid w:val="000479F2"/>
    <w:rsid w:val="00047AA0"/>
    <w:rsid w:val="00047ADD"/>
    <w:rsid w:val="00047E5D"/>
    <w:rsid w:val="00047F25"/>
    <w:rsid w:val="000500C8"/>
    <w:rsid w:val="00050708"/>
    <w:rsid w:val="0005077F"/>
    <w:rsid w:val="00050FAA"/>
    <w:rsid w:val="000513D8"/>
    <w:rsid w:val="000515E1"/>
    <w:rsid w:val="00051D3D"/>
    <w:rsid w:val="000524D7"/>
    <w:rsid w:val="00052624"/>
    <w:rsid w:val="00052835"/>
    <w:rsid w:val="00052BAA"/>
    <w:rsid w:val="00053053"/>
    <w:rsid w:val="0005309B"/>
    <w:rsid w:val="0005375B"/>
    <w:rsid w:val="00053961"/>
    <w:rsid w:val="00053B75"/>
    <w:rsid w:val="00053E5A"/>
    <w:rsid w:val="00053E7A"/>
    <w:rsid w:val="00053EDA"/>
    <w:rsid w:val="000540BE"/>
    <w:rsid w:val="000540D1"/>
    <w:rsid w:val="000544CD"/>
    <w:rsid w:val="000544D7"/>
    <w:rsid w:val="000551BF"/>
    <w:rsid w:val="00055709"/>
    <w:rsid w:val="00055784"/>
    <w:rsid w:val="00055B28"/>
    <w:rsid w:val="00055BF9"/>
    <w:rsid w:val="00055E97"/>
    <w:rsid w:val="0005600A"/>
    <w:rsid w:val="00056070"/>
    <w:rsid w:val="000560D0"/>
    <w:rsid w:val="000560DC"/>
    <w:rsid w:val="000560EB"/>
    <w:rsid w:val="000563AC"/>
    <w:rsid w:val="00056404"/>
    <w:rsid w:val="000566F2"/>
    <w:rsid w:val="00056B26"/>
    <w:rsid w:val="00057126"/>
    <w:rsid w:val="00057379"/>
    <w:rsid w:val="00057492"/>
    <w:rsid w:val="00057591"/>
    <w:rsid w:val="000602CC"/>
    <w:rsid w:val="000603FE"/>
    <w:rsid w:val="00060697"/>
    <w:rsid w:val="00060D37"/>
    <w:rsid w:val="00061132"/>
    <w:rsid w:val="00061392"/>
    <w:rsid w:val="000615E7"/>
    <w:rsid w:val="0006165F"/>
    <w:rsid w:val="00061984"/>
    <w:rsid w:val="00061C29"/>
    <w:rsid w:val="00061CFB"/>
    <w:rsid w:val="00062867"/>
    <w:rsid w:val="00062F98"/>
    <w:rsid w:val="00063080"/>
    <w:rsid w:val="000634FB"/>
    <w:rsid w:val="00063A3E"/>
    <w:rsid w:val="00063B59"/>
    <w:rsid w:val="00063DCD"/>
    <w:rsid w:val="000641C1"/>
    <w:rsid w:val="000649E3"/>
    <w:rsid w:val="00064F35"/>
    <w:rsid w:val="00064F8B"/>
    <w:rsid w:val="00065108"/>
    <w:rsid w:val="000653B2"/>
    <w:rsid w:val="000654A9"/>
    <w:rsid w:val="00065ACA"/>
    <w:rsid w:val="000662BA"/>
    <w:rsid w:val="000663A0"/>
    <w:rsid w:val="00066442"/>
    <w:rsid w:val="000667D1"/>
    <w:rsid w:val="00066830"/>
    <w:rsid w:val="00066C53"/>
    <w:rsid w:val="00066C64"/>
    <w:rsid w:val="00066F5E"/>
    <w:rsid w:val="00067072"/>
    <w:rsid w:val="000671F4"/>
    <w:rsid w:val="00067916"/>
    <w:rsid w:val="000679B6"/>
    <w:rsid w:val="00067AEF"/>
    <w:rsid w:val="00067E0B"/>
    <w:rsid w:val="00070539"/>
    <w:rsid w:val="00070686"/>
    <w:rsid w:val="00070A3D"/>
    <w:rsid w:val="00070AA9"/>
    <w:rsid w:val="00070C4A"/>
    <w:rsid w:val="00070D3D"/>
    <w:rsid w:val="00070F56"/>
    <w:rsid w:val="00070FDB"/>
    <w:rsid w:val="000712F0"/>
    <w:rsid w:val="000713D2"/>
    <w:rsid w:val="000715DA"/>
    <w:rsid w:val="00071AF6"/>
    <w:rsid w:val="00071B67"/>
    <w:rsid w:val="000721E3"/>
    <w:rsid w:val="0007226D"/>
    <w:rsid w:val="00072333"/>
    <w:rsid w:val="00072416"/>
    <w:rsid w:val="000725E8"/>
    <w:rsid w:val="00072C6B"/>
    <w:rsid w:val="00072CF0"/>
    <w:rsid w:val="0007335C"/>
    <w:rsid w:val="000735FE"/>
    <w:rsid w:val="000736FC"/>
    <w:rsid w:val="0007386A"/>
    <w:rsid w:val="000738E0"/>
    <w:rsid w:val="00073A19"/>
    <w:rsid w:val="00073C8E"/>
    <w:rsid w:val="00073D72"/>
    <w:rsid w:val="00073EB9"/>
    <w:rsid w:val="000746C4"/>
    <w:rsid w:val="00074797"/>
    <w:rsid w:val="000747AD"/>
    <w:rsid w:val="00074E9C"/>
    <w:rsid w:val="0007513B"/>
    <w:rsid w:val="00075487"/>
    <w:rsid w:val="0007579A"/>
    <w:rsid w:val="00076291"/>
    <w:rsid w:val="0007646B"/>
    <w:rsid w:val="00076626"/>
    <w:rsid w:val="0007681C"/>
    <w:rsid w:val="00076BC5"/>
    <w:rsid w:val="00076F6E"/>
    <w:rsid w:val="000770E5"/>
    <w:rsid w:val="00077208"/>
    <w:rsid w:val="0007722E"/>
    <w:rsid w:val="00077649"/>
    <w:rsid w:val="00077F5D"/>
    <w:rsid w:val="00080042"/>
    <w:rsid w:val="00080129"/>
    <w:rsid w:val="0008069D"/>
    <w:rsid w:val="000808F3"/>
    <w:rsid w:val="000809D9"/>
    <w:rsid w:val="000809FA"/>
    <w:rsid w:val="00080CEA"/>
    <w:rsid w:val="0008101A"/>
    <w:rsid w:val="000810E2"/>
    <w:rsid w:val="000812F8"/>
    <w:rsid w:val="00081439"/>
    <w:rsid w:val="000816D7"/>
    <w:rsid w:val="000819E4"/>
    <w:rsid w:val="00081C09"/>
    <w:rsid w:val="00081C40"/>
    <w:rsid w:val="00081E53"/>
    <w:rsid w:val="00082D05"/>
    <w:rsid w:val="00082D18"/>
    <w:rsid w:val="00082E96"/>
    <w:rsid w:val="00082FB6"/>
    <w:rsid w:val="0008305B"/>
    <w:rsid w:val="000832F5"/>
    <w:rsid w:val="000833F9"/>
    <w:rsid w:val="00083788"/>
    <w:rsid w:val="00083B70"/>
    <w:rsid w:val="00083C6D"/>
    <w:rsid w:val="00083EA9"/>
    <w:rsid w:val="0008409A"/>
    <w:rsid w:val="0008475D"/>
    <w:rsid w:val="00084B32"/>
    <w:rsid w:val="00084C7B"/>
    <w:rsid w:val="00084D76"/>
    <w:rsid w:val="0008542D"/>
    <w:rsid w:val="0008556E"/>
    <w:rsid w:val="00085814"/>
    <w:rsid w:val="00085933"/>
    <w:rsid w:val="000859FD"/>
    <w:rsid w:val="00085F64"/>
    <w:rsid w:val="0008603A"/>
    <w:rsid w:val="00086085"/>
    <w:rsid w:val="00086567"/>
    <w:rsid w:val="00086D8B"/>
    <w:rsid w:val="00086ED5"/>
    <w:rsid w:val="0008700B"/>
    <w:rsid w:val="0008733B"/>
    <w:rsid w:val="00087BC7"/>
    <w:rsid w:val="00087C3D"/>
    <w:rsid w:val="00087E4B"/>
    <w:rsid w:val="0009012E"/>
    <w:rsid w:val="00090226"/>
    <w:rsid w:val="000904D5"/>
    <w:rsid w:val="00090A03"/>
    <w:rsid w:val="00090A4A"/>
    <w:rsid w:val="00090B63"/>
    <w:rsid w:val="00090C6F"/>
    <w:rsid w:val="0009103F"/>
    <w:rsid w:val="00091241"/>
    <w:rsid w:val="000917F9"/>
    <w:rsid w:val="000919B6"/>
    <w:rsid w:val="00091C49"/>
    <w:rsid w:val="00091C97"/>
    <w:rsid w:val="00091E4D"/>
    <w:rsid w:val="000920F6"/>
    <w:rsid w:val="00092247"/>
    <w:rsid w:val="0009247C"/>
    <w:rsid w:val="00092847"/>
    <w:rsid w:val="000935E8"/>
    <w:rsid w:val="000937D9"/>
    <w:rsid w:val="00093A91"/>
    <w:rsid w:val="00093B52"/>
    <w:rsid w:val="00093BCB"/>
    <w:rsid w:val="00093C00"/>
    <w:rsid w:val="00093C68"/>
    <w:rsid w:val="00093DC9"/>
    <w:rsid w:val="00093F12"/>
    <w:rsid w:val="00093F7F"/>
    <w:rsid w:val="00094178"/>
    <w:rsid w:val="000941BC"/>
    <w:rsid w:val="00094296"/>
    <w:rsid w:val="000945E6"/>
    <w:rsid w:val="0009471E"/>
    <w:rsid w:val="00094AA2"/>
    <w:rsid w:val="00095043"/>
    <w:rsid w:val="000950BD"/>
    <w:rsid w:val="000954DF"/>
    <w:rsid w:val="00095559"/>
    <w:rsid w:val="00095E7B"/>
    <w:rsid w:val="0009612B"/>
    <w:rsid w:val="0009634C"/>
    <w:rsid w:val="00096425"/>
    <w:rsid w:val="00096656"/>
    <w:rsid w:val="000966A7"/>
    <w:rsid w:val="0009671C"/>
    <w:rsid w:val="0009671D"/>
    <w:rsid w:val="0009692D"/>
    <w:rsid w:val="00096C15"/>
    <w:rsid w:val="00096F6A"/>
    <w:rsid w:val="00097229"/>
    <w:rsid w:val="0009723B"/>
    <w:rsid w:val="00097413"/>
    <w:rsid w:val="0009770A"/>
    <w:rsid w:val="000979DE"/>
    <w:rsid w:val="00097D06"/>
    <w:rsid w:val="00097EBC"/>
    <w:rsid w:val="000A018D"/>
    <w:rsid w:val="000A0468"/>
    <w:rsid w:val="000A04FB"/>
    <w:rsid w:val="000A0AA0"/>
    <w:rsid w:val="000A0DC0"/>
    <w:rsid w:val="000A1310"/>
    <w:rsid w:val="000A18A6"/>
    <w:rsid w:val="000A1910"/>
    <w:rsid w:val="000A19F3"/>
    <w:rsid w:val="000A1A97"/>
    <w:rsid w:val="000A1B49"/>
    <w:rsid w:val="000A2775"/>
    <w:rsid w:val="000A2839"/>
    <w:rsid w:val="000A2D88"/>
    <w:rsid w:val="000A2DC5"/>
    <w:rsid w:val="000A2DDE"/>
    <w:rsid w:val="000A2F18"/>
    <w:rsid w:val="000A31C0"/>
    <w:rsid w:val="000A3211"/>
    <w:rsid w:val="000A321B"/>
    <w:rsid w:val="000A3234"/>
    <w:rsid w:val="000A350E"/>
    <w:rsid w:val="000A3898"/>
    <w:rsid w:val="000A39CD"/>
    <w:rsid w:val="000A3E08"/>
    <w:rsid w:val="000A40F5"/>
    <w:rsid w:val="000A4186"/>
    <w:rsid w:val="000A4746"/>
    <w:rsid w:val="000A49F5"/>
    <w:rsid w:val="000A525E"/>
    <w:rsid w:val="000A5602"/>
    <w:rsid w:val="000A5636"/>
    <w:rsid w:val="000A5ECF"/>
    <w:rsid w:val="000A612F"/>
    <w:rsid w:val="000A621F"/>
    <w:rsid w:val="000A638B"/>
    <w:rsid w:val="000A6563"/>
    <w:rsid w:val="000A6B13"/>
    <w:rsid w:val="000A6B2A"/>
    <w:rsid w:val="000A6B90"/>
    <w:rsid w:val="000A7244"/>
    <w:rsid w:val="000A73DB"/>
    <w:rsid w:val="000A74E3"/>
    <w:rsid w:val="000A759F"/>
    <w:rsid w:val="000A78FC"/>
    <w:rsid w:val="000A7AC9"/>
    <w:rsid w:val="000A7B7B"/>
    <w:rsid w:val="000B0184"/>
    <w:rsid w:val="000B0196"/>
    <w:rsid w:val="000B02BA"/>
    <w:rsid w:val="000B0647"/>
    <w:rsid w:val="000B0ED0"/>
    <w:rsid w:val="000B0FE8"/>
    <w:rsid w:val="000B0FFA"/>
    <w:rsid w:val="000B147B"/>
    <w:rsid w:val="000B162B"/>
    <w:rsid w:val="000B1A75"/>
    <w:rsid w:val="000B1A7F"/>
    <w:rsid w:val="000B1A88"/>
    <w:rsid w:val="000B1AF2"/>
    <w:rsid w:val="000B1BAE"/>
    <w:rsid w:val="000B1CA7"/>
    <w:rsid w:val="000B2030"/>
    <w:rsid w:val="000B209B"/>
    <w:rsid w:val="000B23B9"/>
    <w:rsid w:val="000B2D0E"/>
    <w:rsid w:val="000B2DC2"/>
    <w:rsid w:val="000B3027"/>
    <w:rsid w:val="000B3407"/>
    <w:rsid w:val="000B352B"/>
    <w:rsid w:val="000B3620"/>
    <w:rsid w:val="000B3770"/>
    <w:rsid w:val="000B37DE"/>
    <w:rsid w:val="000B3830"/>
    <w:rsid w:val="000B39E7"/>
    <w:rsid w:val="000B3D84"/>
    <w:rsid w:val="000B3F0F"/>
    <w:rsid w:val="000B4353"/>
    <w:rsid w:val="000B4A86"/>
    <w:rsid w:val="000B4FB4"/>
    <w:rsid w:val="000B57C5"/>
    <w:rsid w:val="000B5B0E"/>
    <w:rsid w:val="000B5D47"/>
    <w:rsid w:val="000B613A"/>
    <w:rsid w:val="000B63C5"/>
    <w:rsid w:val="000B6793"/>
    <w:rsid w:val="000B69E4"/>
    <w:rsid w:val="000B6ABE"/>
    <w:rsid w:val="000B6F84"/>
    <w:rsid w:val="000B7391"/>
    <w:rsid w:val="000B7396"/>
    <w:rsid w:val="000B74AF"/>
    <w:rsid w:val="000B786C"/>
    <w:rsid w:val="000B79BB"/>
    <w:rsid w:val="000B7AEC"/>
    <w:rsid w:val="000B7C12"/>
    <w:rsid w:val="000B7EBA"/>
    <w:rsid w:val="000B7F5C"/>
    <w:rsid w:val="000B7F5D"/>
    <w:rsid w:val="000C0492"/>
    <w:rsid w:val="000C093A"/>
    <w:rsid w:val="000C0A74"/>
    <w:rsid w:val="000C0CD6"/>
    <w:rsid w:val="000C0F34"/>
    <w:rsid w:val="000C1503"/>
    <w:rsid w:val="000C1742"/>
    <w:rsid w:val="000C179F"/>
    <w:rsid w:val="000C18DD"/>
    <w:rsid w:val="000C193C"/>
    <w:rsid w:val="000C1A79"/>
    <w:rsid w:val="000C1DB9"/>
    <w:rsid w:val="000C23BB"/>
    <w:rsid w:val="000C26EC"/>
    <w:rsid w:val="000C2D54"/>
    <w:rsid w:val="000C2FDD"/>
    <w:rsid w:val="000C3C77"/>
    <w:rsid w:val="000C3D47"/>
    <w:rsid w:val="000C3D52"/>
    <w:rsid w:val="000C3D7F"/>
    <w:rsid w:val="000C3E96"/>
    <w:rsid w:val="000C3F1F"/>
    <w:rsid w:val="000C4286"/>
    <w:rsid w:val="000C43B0"/>
    <w:rsid w:val="000C4829"/>
    <w:rsid w:val="000C4832"/>
    <w:rsid w:val="000C4DEA"/>
    <w:rsid w:val="000C4DFE"/>
    <w:rsid w:val="000C4E15"/>
    <w:rsid w:val="000C4F6C"/>
    <w:rsid w:val="000C50AD"/>
    <w:rsid w:val="000C5307"/>
    <w:rsid w:val="000C5593"/>
    <w:rsid w:val="000C5881"/>
    <w:rsid w:val="000C5DFB"/>
    <w:rsid w:val="000C5E5C"/>
    <w:rsid w:val="000C5EAD"/>
    <w:rsid w:val="000C5EFF"/>
    <w:rsid w:val="000C6393"/>
    <w:rsid w:val="000C6613"/>
    <w:rsid w:val="000C66BE"/>
    <w:rsid w:val="000C6BF4"/>
    <w:rsid w:val="000C6D31"/>
    <w:rsid w:val="000C702B"/>
    <w:rsid w:val="000C70C5"/>
    <w:rsid w:val="000C7148"/>
    <w:rsid w:val="000C76B8"/>
    <w:rsid w:val="000C798F"/>
    <w:rsid w:val="000C7BB4"/>
    <w:rsid w:val="000C7BDC"/>
    <w:rsid w:val="000C7EFD"/>
    <w:rsid w:val="000D0039"/>
    <w:rsid w:val="000D0290"/>
    <w:rsid w:val="000D0458"/>
    <w:rsid w:val="000D054E"/>
    <w:rsid w:val="000D070F"/>
    <w:rsid w:val="000D085F"/>
    <w:rsid w:val="000D0931"/>
    <w:rsid w:val="000D0A4D"/>
    <w:rsid w:val="000D0B77"/>
    <w:rsid w:val="000D1441"/>
    <w:rsid w:val="000D1489"/>
    <w:rsid w:val="000D15A1"/>
    <w:rsid w:val="000D189E"/>
    <w:rsid w:val="000D2092"/>
    <w:rsid w:val="000D211A"/>
    <w:rsid w:val="000D23B3"/>
    <w:rsid w:val="000D249C"/>
    <w:rsid w:val="000D34DB"/>
    <w:rsid w:val="000D3512"/>
    <w:rsid w:val="000D39F7"/>
    <w:rsid w:val="000D3B35"/>
    <w:rsid w:val="000D3D8F"/>
    <w:rsid w:val="000D3D9A"/>
    <w:rsid w:val="000D3FF5"/>
    <w:rsid w:val="000D46FD"/>
    <w:rsid w:val="000D4BC3"/>
    <w:rsid w:val="000D4BD9"/>
    <w:rsid w:val="000D5102"/>
    <w:rsid w:val="000D54C6"/>
    <w:rsid w:val="000D5B0F"/>
    <w:rsid w:val="000D5F02"/>
    <w:rsid w:val="000D6489"/>
    <w:rsid w:val="000D685B"/>
    <w:rsid w:val="000D6C79"/>
    <w:rsid w:val="000D6D20"/>
    <w:rsid w:val="000D6F58"/>
    <w:rsid w:val="000D712A"/>
    <w:rsid w:val="000D71B5"/>
    <w:rsid w:val="000D727C"/>
    <w:rsid w:val="000E0536"/>
    <w:rsid w:val="000E0881"/>
    <w:rsid w:val="000E0E9F"/>
    <w:rsid w:val="000E12C8"/>
    <w:rsid w:val="000E184E"/>
    <w:rsid w:val="000E1B0E"/>
    <w:rsid w:val="000E2211"/>
    <w:rsid w:val="000E227D"/>
    <w:rsid w:val="000E2443"/>
    <w:rsid w:val="000E27B5"/>
    <w:rsid w:val="000E28D1"/>
    <w:rsid w:val="000E343A"/>
    <w:rsid w:val="000E3793"/>
    <w:rsid w:val="000E3C30"/>
    <w:rsid w:val="000E3D66"/>
    <w:rsid w:val="000E40DD"/>
    <w:rsid w:val="000E41C7"/>
    <w:rsid w:val="000E41E4"/>
    <w:rsid w:val="000E41F3"/>
    <w:rsid w:val="000E44F4"/>
    <w:rsid w:val="000E46A4"/>
    <w:rsid w:val="000E48DA"/>
    <w:rsid w:val="000E4B10"/>
    <w:rsid w:val="000E4F3B"/>
    <w:rsid w:val="000E4F47"/>
    <w:rsid w:val="000E5410"/>
    <w:rsid w:val="000E57B4"/>
    <w:rsid w:val="000E58B6"/>
    <w:rsid w:val="000E58F3"/>
    <w:rsid w:val="000E59A4"/>
    <w:rsid w:val="000E5C68"/>
    <w:rsid w:val="000E5C7E"/>
    <w:rsid w:val="000E5C95"/>
    <w:rsid w:val="000E5E2A"/>
    <w:rsid w:val="000E5E81"/>
    <w:rsid w:val="000E6228"/>
    <w:rsid w:val="000E666C"/>
    <w:rsid w:val="000E6673"/>
    <w:rsid w:val="000E6716"/>
    <w:rsid w:val="000E682F"/>
    <w:rsid w:val="000E690A"/>
    <w:rsid w:val="000E6974"/>
    <w:rsid w:val="000E6A23"/>
    <w:rsid w:val="000E6A65"/>
    <w:rsid w:val="000E6AA4"/>
    <w:rsid w:val="000E6AC9"/>
    <w:rsid w:val="000E6AF3"/>
    <w:rsid w:val="000E6EFE"/>
    <w:rsid w:val="000E717A"/>
    <w:rsid w:val="000E731E"/>
    <w:rsid w:val="000E75CE"/>
    <w:rsid w:val="000E76C4"/>
    <w:rsid w:val="000E7C9C"/>
    <w:rsid w:val="000E7EF5"/>
    <w:rsid w:val="000E7F97"/>
    <w:rsid w:val="000F029F"/>
    <w:rsid w:val="000F02F8"/>
    <w:rsid w:val="000F051A"/>
    <w:rsid w:val="000F09EB"/>
    <w:rsid w:val="000F103B"/>
    <w:rsid w:val="000F123C"/>
    <w:rsid w:val="000F1D14"/>
    <w:rsid w:val="000F1D95"/>
    <w:rsid w:val="000F1EAB"/>
    <w:rsid w:val="000F2035"/>
    <w:rsid w:val="000F204F"/>
    <w:rsid w:val="000F238E"/>
    <w:rsid w:val="000F255E"/>
    <w:rsid w:val="000F2977"/>
    <w:rsid w:val="000F2A1D"/>
    <w:rsid w:val="000F2A61"/>
    <w:rsid w:val="000F309A"/>
    <w:rsid w:val="000F3352"/>
    <w:rsid w:val="000F347D"/>
    <w:rsid w:val="000F37D1"/>
    <w:rsid w:val="000F3898"/>
    <w:rsid w:val="000F39E0"/>
    <w:rsid w:val="000F4032"/>
    <w:rsid w:val="000F40DE"/>
    <w:rsid w:val="000F41E5"/>
    <w:rsid w:val="000F42A9"/>
    <w:rsid w:val="000F434A"/>
    <w:rsid w:val="000F4B05"/>
    <w:rsid w:val="000F4EF0"/>
    <w:rsid w:val="000F58BC"/>
    <w:rsid w:val="000F594F"/>
    <w:rsid w:val="000F5F7B"/>
    <w:rsid w:val="000F6661"/>
    <w:rsid w:val="000F67DE"/>
    <w:rsid w:val="000F6E33"/>
    <w:rsid w:val="000F6FF6"/>
    <w:rsid w:val="000F7139"/>
    <w:rsid w:val="000F7321"/>
    <w:rsid w:val="000F741E"/>
    <w:rsid w:val="000F747A"/>
    <w:rsid w:val="000F74AC"/>
    <w:rsid w:val="000F779A"/>
    <w:rsid w:val="000F79BA"/>
    <w:rsid w:val="000F7C65"/>
    <w:rsid w:val="000F7CCA"/>
    <w:rsid w:val="000F7D96"/>
    <w:rsid w:val="000F7F95"/>
    <w:rsid w:val="00100692"/>
    <w:rsid w:val="00100716"/>
    <w:rsid w:val="00100A13"/>
    <w:rsid w:val="00100BE9"/>
    <w:rsid w:val="00100C70"/>
    <w:rsid w:val="001011C8"/>
    <w:rsid w:val="00101260"/>
    <w:rsid w:val="001015FF"/>
    <w:rsid w:val="001018C9"/>
    <w:rsid w:val="00102210"/>
    <w:rsid w:val="00102293"/>
    <w:rsid w:val="001028D5"/>
    <w:rsid w:val="00102D92"/>
    <w:rsid w:val="00103336"/>
    <w:rsid w:val="00103450"/>
    <w:rsid w:val="001034CB"/>
    <w:rsid w:val="00103AF4"/>
    <w:rsid w:val="00103B3D"/>
    <w:rsid w:val="00103D5C"/>
    <w:rsid w:val="00103E97"/>
    <w:rsid w:val="0010463A"/>
    <w:rsid w:val="001047E2"/>
    <w:rsid w:val="00104A91"/>
    <w:rsid w:val="00104AC0"/>
    <w:rsid w:val="00104F3C"/>
    <w:rsid w:val="00105296"/>
    <w:rsid w:val="001054DC"/>
    <w:rsid w:val="001054F9"/>
    <w:rsid w:val="001055BA"/>
    <w:rsid w:val="0010575C"/>
    <w:rsid w:val="00105AE5"/>
    <w:rsid w:val="0010602E"/>
    <w:rsid w:val="00106086"/>
    <w:rsid w:val="0010616E"/>
    <w:rsid w:val="0010626B"/>
    <w:rsid w:val="001062DD"/>
    <w:rsid w:val="001065E2"/>
    <w:rsid w:val="00106B42"/>
    <w:rsid w:val="00106BBB"/>
    <w:rsid w:val="00106E8E"/>
    <w:rsid w:val="00106EFA"/>
    <w:rsid w:val="00107007"/>
    <w:rsid w:val="0010710E"/>
    <w:rsid w:val="00107186"/>
    <w:rsid w:val="00107370"/>
    <w:rsid w:val="0010795B"/>
    <w:rsid w:val="00107BA7"/>
    <w:rsid w:val="00107E09"/>
    <w:rsid w:val="00107F9D"/>
    <w:rsid w:val="0011017E"/>
    <w:rsid w:val="00110199"/>
    <w:rsid w:val="001103C5"/>
    <w:rsid w:val="001103D3"/>
    <w:rsid w:val="00110619"/>
    <w:rsid w:val="0011066B"/>
    <w:rsid w:val="001108F2"/>
    <w:rsid w:val="0011092F"/>
    <w:rsid w:val="00110E29"/>
    <w:rsid w:val="00111542"/>
    <w:rsid w:val="00111672"/>
    <w:rsid w:val="00111690"/>
    <w:rsid w:val="00111768"/>
    <w:rsid w:val="00111DB1"/>
    <w:rsid w:val="001121BD"/>
    <w:rsid w:val="001124A5"/>
    <w:rsid w:val="001125F8"/>
    <w:rsid w:val="00112892"/>
    <w:rsid w:val="00112A2E"/>
    <w:rsid w:val="00112A66"/>
    <w:rsid w:val="00112D82"/>
    <w:rsid w:val="00113838"/>
    <w:rsid w:val="00113B98"/>
    <w:rsid w:val="00113BE5"/>
    <w:rsid w:val="00113EB5"/>
    <w:rsid w:val="00113FA5"/>
    <w:rsid w:val="00114047"/>
    <w:rsid w:val="001140E1"/>
    <w:rsid w:val="001141A9"/>
    <w:rsid w:val="00114744"/>
    <w:rsid w:val="00114F3E"/>
    <w:rsid w:val="00114F79"/>
    <w:rsid w:val="0011503C"/>
    <w:rsid w:val="001153F4"/>
    <w:rsid w:val="0011545F"/>
    <w:rsid w:val="00115747"/>
    <w:rsid w:val="00115DF2"/>
    <w:rsid w:val="00115F1A"/>
    <w:rsid w:val="0011606D"/>
    <w:rsid w:val="00116128"/>
    <w:rsid w:val="0011641F"/>
    <w:rsid w:val="0011649A"/>
    <w:rsid w:val="0011664A"/>
    <w:rsid w:val="00116D06"/>
    <w:rsid w:val="00116D7C"/>
    <w:rsid w:val="00116D9B"/>
    <w:rsid w:val="0011709F"/>
    <w:rsid w:val="00117668"/>
    <w:rsid w:val="001178F2"/>
    <w:rsid w:val="00117B19"/>
    <w:rsid w:val="00117B4F"/>
    <w:rsid w:val="00117C9E"/>
    <w:rsid w:val="00117D2A"/>
    <w:rsid w:val="0012037E"/>
    <w:rsid w:val="001205D9"/>
    <w:rsid w:val="00120666"/>
    <w:rsid w:val="001207E1"/>
    <w:rsid w:val="001207E9"/>
    <w:rsid w:val="00120978"/>
    <w:rsid w:val="00120A96"/>
    <w:rsid w:val="0012109D"/>
    <w:rsid w:val="00121358"/>
    <w:rsid w:val="00121421"/>
    <w:rsid w:val="00121CE2"/>
    <w:rsid w:val="00121EF6"/>
    <w:rsid w:val="0012215E"/>
    <w:rsid w:val="00122515"/>
    <w:rsid w:val="00122681"/>
    <w:rsid w:val="0012270C"/>
    <w:rsid w:val="00122775"/>
    <w:rsid w:val="001229F7"/>
    <w:rsid w:val="00122B3B"/>
    <w:rsid w:val="0012370D"/>
    <w:rsid w:val="00123E16"/>
    <w:rsid w:val="00123FCE"/>
    <w:rsid w:val="001241C1"/>
    <w:rsid w:val="001241C5"/>
    <w:rsid w:val="001241F4"/>
    <w:rsid w:val="00124525"/>
    <w:rsid w:val="001245A7"/>
    <w:rsid w:val="00124932"/>
    <w:rsid w:val="00124993"/>
    <w:rsid w:val="001249A0"/>
    <w:rsid w:val="00124B9E"/>
    <w:rsid w:val="00125091"/>
    <w:rsid w:val="0012590C"/>
    <w:rsid w:val="00125BC1"/>
    <w:rsid w:val="00125BC4"/>
    <w:rsid w:val="00125C89"/>
    <w:rsid w:val="00125DCB"/>
    <w:rsid w:val="001263B6"/>
    <w:rsid w:val="001263FE"/>
    <w:rsid w:val="00126519"/>
    <w:rsid w:val="001267D4"/>
    <w:rsid w:val="00126903"/>
    <w:rsid w:val="00126E4B"/>
    <w:rsid w:val="001272F1"/>
    <w:rsid w:val="0012752B"/>
    <w:rsid w:val="00127A46"/>
    <w:rsid w:val="00127D6B"/>
    <w:rsid w:val="00127E59"/>
    <w:rsid w:val="001303D8"/>
    <w:rsid w:val="001303E9"/>
    <w:rsid w:val="00130426"/>
    <w:rsid w:val="001305D3"/>
    <w:rsid w:val="001306F6"/>
    <w:rsid w:val="00130AF9"/>
    <w:rsid w:val="00130AFE"/>
    <w:rsid w:val="001312DC"/>
    <w:rsid w:val="00131317"/>
    <w:rsid w:val="00131488"/>
    <w:rsid w:val="00131540"/>
    <w:rsid w:val="0013186B"/>
    <w:rsid w:val="00131965"/>
    <w:rsid w:val="00131BB7"/>
    <w:rsid w:val="00131C16"/>
    <w:rsid w:val="00132496"/>
    <w:rsid w:val="00132541"/>
    <w:rsid w:val="00132BE8"/>
    <w:rsid w:val="00132F1B"/>
    <w:rsid w:val="00133001"/>
    <w:rsid w:val="00133058"/>
    <w:rsid w:val="001330AA"/>
    <w:rsid w:val="00133151"/>
    <w:rsid w:val="00133399"/>
    <w:rsid w:val="001334FA"/>
    <w:rsid w:val="001335B4"/>
    <w:rsid w:val="001336D8"/>
    <w:rsid w:val="00133748"/>
    <w:rsid w:val="001337BF"/>
    <w:rsid w:val="00133C13"/>
    <w:rsid w:val="00133E76"/>
    <w:rsid w:val="001340A1"/>
    <w:rsid w:val="00134112"/>
    <w:rsid w:val="001341A3"/>
    <w:rsid w:val="001344C5"/>
    <w:rsid w:val="001347D7"/>
    <w:rsid w:val="00134C96"/>
    <w:rsid w:val="00134E2D"/>
    <w:rsid w:val="0013545D"/>
    <w:rsid w:val="001357BA"/>
    <w:rsid w:val="001360AE"/>
    <w:rsid w:val="001361C9"/>
    <w:rsid w:val="0013629C"/>
    <w:rsid w:val="0013685B"/>
    <w:rsid w:val="0013691B"/>
    <w:rsid w:val="00136B09"/>
    <w:rsid w:val="00136E13"/>
    <w:rsid w:val="001371F1"/>
    <w:rsid w:val="001372BD"/>
    <w:rsid w:val="001375E4"/>
    <w:rsid w:val="001376B3"/>
    <w:rsid w:val="001377A9"/>
    <w:rsid w:val="00137B59"/>
    <w:rsid w:val="00137D37"/>
    <w:rsid w:val="001406D9"/>
    <w:rsid w:val="00140723"/>
    <w:rsid w:val="00140A0C"/>
    <w:rsid w:val="00140F8D"/>
    <w:rsid w:val="00141403"/>
    <w:rsid w:val="001415DE"/>
    <w:rsid w:val="00142047"/>
    <w:rsid w:val="0014209E"/>
    <w:rsid w:val="0014237A"/>
    <w:rsid w:val="001426B5"/>
    <w:rsid w:val="00142783"/>
    <w:rsid w:val="001428C3"/>
    <w:rsid w:val="00142D7D"/>
    <w:rsid w:val="0014314F"/>
    <w:rsid w:val="00143AA9"/>
    <w:rsid w:val="00143BCD"/>
    <w:rsid w:val="00143CAC"/>
    <w:rsid w:val="00144893"/>
    <w:rsid w:val="00144964"/>
    <w:rsid w:val="00144968"/>
    <w:rsid w:val="00144985"/>
    <w:rsid w:val="00144B71"/>
    <w:rsid w:val="00144F6B"/>
    <w:rsid w:val="0014504D"/>
    <w:rsid w:val="00145052"/>
    <w:rsid w:val="0014588D"/>
    <w:rsid w:val="00145895"/>
    <w:rsid w:val="00145B9A"/>
    <w:rsid w:val="00145BAC"/>
    <w:rsid w:val="00145F18"/>
    <w:rsid w:val="001461CD"/>
    <w:rsid w:val="001463B5"/>
    <w:rsid w:val="0014656C"/>
    <w:rsid w:val="00146782"/>
    <w:rsid w:val="001467C8"/>
    <w:rsid w:val="00146AA1"/>
    <w:rsid w:val="00146D5A"/>
    <w:rsid w:val="00146DD1"/>
    <w:rsid w:val="00146F7F"/>
    <w:rsid w:val="0014744A"/>
    <w:rsid w:val="001475A1"/>
    <w:rsid w:val="001478A5"/>
    <w:rsid w:val="00147BC4"/>
    <w:rsid w:val="00150AAE"/>
    <w:rsid w:val="00150C45"/>
    <w:rsid w:val="00150E37"/>
    <w:rsid w:val="00151418"/>
    <w:rsid w:val="0015181B"/>
    <w:rsid w:val="00151BF6"/>
    <w:rsid w:val="00151EDA"/>
    <w:rsid w:val="001521B4"/>
    <w:rsid w:val="00152547"/>
    <w:rsid w:val="001526ED"/>
    <w:rsid w:val="00152734"/>
    <w:rsid w:val="00152B97"/>
    <w:rsid w:val="00152C31"/>
    <w:rsid w:val="00152DB0"/>
    <w:rsid w:val="00152E55"/>
    <w:rsid w:val="00152E87"/>
    <w:rsid w:val="0015321C"/>
    <w:rsid w:val="0015385A"/>
    <w:rsid w:val="00153AF5"/>
    <w:rsid w:val="00153D52"/>
    <w:rsid w:val="00154214"/>
    <w:rsid w:val="001548FE"/>
    <w:rsid w:val="00154E65"/>
    <w:rsid w:val="00154EC3"/>
    <w:rsid w:val="001551C1"/>
    <w:rsid w:val="001552A9"/>
    <w:rsid w:val="00155330"/>
    <w:rsid w:val="001558A5"/>
    <w:rsid w:val="00155EB9"/>
    <w:rsid w:val="0015620A"/>
    <w:rsid w:val="00156360"/>
    <w:rsid w:val="00156703"/>
    <w:rsid w:val="00156868"/>
    <w:rsid w:val="001569E2"/>
    <w:rsid w:val="00156A17"/>
    <w:rsid w:val="00156F6C"/>
    <w:rsid w:val="00156FA3"/>
    <w:rsid w:val="001570D1"/>
    <w:rsid w:val="0015737B"/>
    <w:rsid w:val="00157ECC"/>
    <w:rsid w:val="00157F3C"/>
    <w:rsid w:val="0016033F"/>
    <w:rsid w:val="001603E3"/>
    <w:rsid w:val="0016041A"/>
    <w:rsid w:val="001606AA"/>
    <w:rsid w:val="001608E5"/>
    <w:rsid w:val="00160F74"/>
    <w:rsid w:val="00161217"/>
    <w:rsid w:val="00161237"/>
    <w:rsid w:val="0016149E"/>
    <w:rsid w:val="00161859"/>
    <w:rsid w:val="0016194E"/>
    <w:rsid w:val="00162675"/>
    <w:rsid w:val="00162961"/>
    <w:rsid w:val="00162999"/>
    <w:rsid w:val="00162CDF"/>
    <w:rsid w:val="00162D30"/>
    <w:rsid w:val="00162FEF"/>
    <w:rsid w:val="00163039"/>
    <w:rsid w:val="0016303B"/>
    <w:rsid w:val="0016313C"/>
    <w:rsid w:val="001635A1"/>
    <w:rsid w:val="00163744"/>
    <w:rsid w:val="00163D1B"/>
    <w:rsid w:val="00164349"/>
    <w:rsid w:val="001643C2"/>
    <w:rsid w:val="00164521"/>
    <w:rsid w:val="001645B1"/>
    <w:rsid w:val="001646BB"/>
    <w:rsid w:val="00164747"/>
    <w:rsid w:val="00164ACC"/>
    <w:rsid w:val="00164F47"/>
    <w:rsid w:val="00165584"/>
    <w:rsid w:val="001657C8"/>
    <w:rsid w:val="001657F4"/>
    <w:rsid w:val="00165922"/>
    <w:rsid w:val="00165980"/>
    <w:rsid w:val="00165D0A"/>
    <w:rsid w:val="00165DD4"/>
    <w:rsid w:val="00166224"/>
    <w:rsid w:val="00166371"/>
    <w:rsid w:val="001665A2"/>
    <w:rsid w:val="001668DE"/>
    <w:rsid w:val="00166913"/>
    <w:rsid w:val="00166AA3"/>
    <w:rsid w:val="00166ACB"/>
    <w:rsid w:val="001671F2"/>
    <w:rsid w:val="00167532"/>
    <w:rsid w:val="00167879"/>
    <w:rsid w:val="00167C79"/>
    <w:rsid w:val="00170013"/>
    <w:rsid w:val="001700A7"/>
    <w:rsid w:val="0017029B"/>
    <w:rsid w:val="00170479"/>
    <w:rsid w:val="001709B7"/>
    <w:rsid w:val="00170A88"/>
    <w:rsid w:val="00170F31"/>
    <w:rsid w:val="0017161F"/>
    <w:rsid w:val="001717C8"/>
    <w:rsid w:val="00171832"/>
    <w:rsid w:val="00171A6A"/>
    <w:rsid w:val="00171D33"/>
    <w:rsid w:val="00171D81"/>
    <w:rsid w:val="00171EE9"/>
    <w:rsid w:val="00171FB5"/>
    <w:rsid w:val="001720CA"/>
    <w:rsid w:val="001721BE"/>
    <w:rsid w:val="0017257F"/>
    <w:rsid w:val="001729F6"/>
    <w:rsid w:val="00172B6D"/>
    <w:rsid w:val="00172CA8"/>
    <w:rsid w:val="00172E00"/>
    <w:rsid w:val="00173037"/>
    <w:rsid w:val="00173063"/>
    <w:rsid w:val="001730D1"/>
    <w:rsid w:val="0017324C"/>
    <w:rsid w:val="0017366C"/>
    <w:rsid w:val="00173A23"/>
    <w:rsid w:val="00173BD4"/>
    <w:rsid w:val="00173CD9"/>
    <w:rsid w:val="00173EE5"/>
    <w:rsid w:val="001745AE"/>
    <w:rsid w:val="00174AD0"/>
    <w:rsid w:val="00174B8C"/>
    <w:rsid w:val="00174C1C"/>
    <w:rsid w:val="00174F57"/>
    <w:rsid w:val="00174FBC"/>
    <w:rsid w:val="00175086"/>
    <w:rsid w:val="00175235"/>
    <w:rsid w:val="00175642"/>
    <w:rsid w:val="00175BC3"/>
    <w:rsid w:val="00175C45"/>
    <w:rsid w:val="00175E57"/>
    <w:rsid w:val="00175EBF"/>
    <w:rsid w:val="0017607C"/>
    <w:rsid w:val="0017607D"/>
    <w:rsid w:val="0017631E"/>
    <w:rsid w:val="0017636D"/>
    <w:rsid w:val="001766AA"/>
    <w:rsid w:val="001766AC"/>
    <w:rsid w:val="001767F5"/>
    <w:rsid w:val="001767FF"/>
    <w:rsid w:val="00176B93"/>
    <w:rsid w:val="00176C88"/>
    <w:rsid w:val="00176EAB"/>
    <w:rsid w:val="00177054"/>
    <w:rsid w:val="001770EE"/>
    <w:rsid w:val="00177194"/>
    <w:rsid w:val="00177420"/>
    <w:rsid w:val="001774FC"/>
    <w:rsid w:val="001775BA"/>
    <w:rsid w:val="00177765"/>
    <w:rsid w:val="00177899"/>
    <w:rsid w:val="00177907"/>
    <w:rsid w:val="001801B6"/>
    <w:rsid w:val="001803E9"/>
    <w:rsid w:val="00180815"/>
    <w:rsid w:val="00180CCE"/>
    <w:rsid w:val="00180F1F"/>
    <w:rsid w:val="00181235"/>
    <w:rsid w:val="0018162D"/>
    <w:rsid w:val="0018166F"/>
    <w:rsid w:val="001816A5"/>
    <w:rsid w:val="00181784"/>
    <w:rsid w:val="0018196C"/>
    <w:rsid w:val="00182052"/>
    <w:rsid w:val="0018221B"/>
    <w:rsid w:val="001822AB"/>
    <w:rsid w:val="0018238B"/>
    <w:rsid w:val="00182433"/>
    <w:rsid w:val="00182E38"/>
    <w:rsid w:val="0018341E"/>
    <w:rsid w:val="00183767"/>
    <w:rsid w:val="00183DD9"/>
    <w:rsid w:val="00183E41"/>
    <w:rsid w:val="00183F1B"/>
    <w:rsid w:val="00183F1C"/>
    <w:rsid w:val="0018412F"/>
    <w:rsid w:val="00184443"/>
    <w:rsid w:val="00184578"/>
    <w:rsid w:val="001846E4"/>
    <w:rsid w:val="001847B9"/>
    <w:rsid w:val="00184964"/>
    <w:rsid w:val="00184B1C"/>
    <w:rsid w:val="00184D08"/>
    <w:rsid w:val="00184E19"/>
    <w:rsid w:val="001854C1"/>
    <w:rsid w:val="00185572"/>
    <w:rsid w:val="0018569B"/>
    <w:rsid w:val="001857F1"/>
    <w:rsid w:val="00185A0B"/>
    <w:rsid w:val="00185D91"/>
    <w:rsid w:val="00185EBA"/>
    <w:rsid w:val="001861AB"/>
    <w:rsid w:val="0018628B"/>
    <w:rsid w:val="0018665B"/>
    <w:rsid w:val="00186BE6"/>
    <w:rsid w:val="00186C61"/>
    <w:rsid w:val="00187941"/>
    <w:rsid w:val="0018799E"/>
    <w:rsid w:val="00187BF9"/>
    <w:rsid w:val="00187C41"/>
    <w:rsid w:val="00187C8D"/>
    <w:rsid w:val="001901D6"/>
    <w:rsid w:val="001903B6"/>
    <w:rsid w:val="001904B1"/>
    <w:rsid w:val="00190637"/>
    <w:rsid w:val="00190698"/>
    <w:rsid w:val="001907CA"/>
    <w:rsid w:val="0019081E"/>
    <w:rsid w:val="001909A1"/>
    <w:rsid w:val="00190AD1"/>
    <w:rsid w:val="00190CBC"/>
    <w:rsid w:val="00190D6B"/>
    <w:rsid w:val="00190E54"/>
    <w:rsid w:val="00190E66"/>
    <w:rsid w:val="001910C0"/>
    <w:rsid w:val="001910E1"/>
    <w:rsid w:val="0019167F"/>
    <w:rsid w:val="001917B2"/>
    <w:rsid w:val="00191BB3"/>
    <w:rsid w:val="00191E7F"/>
    <w:rsid w:val="00191EB6"/>
    <w:rsid w:val="001923E7"/>
    <w:rsid w:val="00192690"/>
    <w:rsid w:val="00192C01"/>
    <w:rsid w:val="00192D8B"/>
    <w:rsid w:val="00192E32"/>
    <w:rsid w:val="00192F54"/>
    <w:rsid w:val="001932D4"/>
    <w:rsid w:val="001934A6"/>
    <w:rsid w:val="00193734"/>
    <w:rsid w:val="001937D7"/>
    <w:rsid w:val="00193933"/>
    <w:rsid w:val="00193A64"/>
    <w:rsid w:val="00193A6A"/>
    <w:rsid w:val="00193C15"/>
    <w:rsid w:val="00193C83"/>
    <w:rsid w:val="00193CA9"/>
    <w:rsid w:val="001947DF"/>
    <w:rsid w:val="00194F53"/>
    <w:rsid w:val="001950C6"/>
    <w:rsid w:val="00195575"/>
    <w:rsid w:val="0019595F"/>
    <w:rsid w:val="00195C6E"/>
    <w:rsid w:val="00195E43"/>
    <w:rsid w:val="00196139"/>
    <w:rsid w:val="00196501"/>
    <w:rsid w:val="00196850"/>
    <w:rsid w:val="0019709C"/>
    <w:rsid w:val="00197604"/>
    <w:rsid w:val="001977FD"/>
    <w:rsid w:val="00197891"/>
    <w:rsid w:val="00197B30"/>
    <w:rsid w:val="001A0039"/>
    <w:rsid w:val="001A0063"/>
    <w:rsid w:val="001A0135"/>
    <w:rsid w:val="001A02F5"/>
    <w:rsid w:val="001A03ED"/>
    <w:rsid w:val="001A0602"/>
    <w:rsid w:val="001A0968"/>
    <w:rsid w:val="001A09F9"/>
    <w:rsid w:val="001A0C15"/>
    <w:rsid w:val="001A0E77"/>
    <w:rsid w:val="001A1080"/>
    <w:rsid w:val="001A11D7"/>
    <w:rsid w:val="001A1372"/>
    <w:rsid w:val="001A1625"/>
    <w:rsid w:val="001A17E0"/>
    <w:rsid w:val="001A1810"/>
    <w:rsid w:val="001A192C"/>
    <w:rsid w:val="001A1A14"/>
    <w:rsid w:val="001A1A3A"/>
    <w:rsid w:val="001A1A49"/>
    <w:rsid w:val="001A1D46"/>
    <w:rsid w:val="001A1E53"/>
    <w:rsid w:val="001A1E5D"/>
    <w:rsid w:val="001A1FA5"/>
    <w:rsid w:val="001A2433"/>
    <w:rsid w:val="001A2443"/>
    <w:rsid w:val="001A31AF"/>
    <w:rsid w:val="001A31C8"/>
    <w:rsid w:val="001A339D"/>
    <w:rsid w:val="001A3649"/>
    <w:rsid w:val="001A3A1D"/>
    <w:rsid w:val="001A3A9F"/>
    <w:rsid w:val="001A3C9B"/>
    <w:rsid w:val="001A42EA"/>
    <w:rsid w:val="001A434E"/>
    <w:rsid w:val="001A45AC"/>
    <w:rsid w:val="001A46B2"/>
    <w:rsid w:val="001A497C"/>
    <w:rsid w:val="001A49CD"/>
    <w:rsid w:val="001A4DAC"/>
    <w:rsid w:val="001A4FC2"/>
    <w:rsid w:val="001A5584"/>
    <w:rsid w:val="001A55D6"/>
    <w:rsid w:val="001A5FE5"/>
    <w:rsid w:val="001A60B8"/>
    <w:rsid w:val="001A60C6"/>
    <w:rsid w:val="001A66D9"/>
    <w:rsid w:val="001A6CE3"/>
    <w:rsid w:val="001A6D47"/>
    <w:rsid w:val="001A70AB"/>
    <w:rsid w:val="001A7956"/>
    <w:rsid w:val="001A7DD3"/>
    <w:rsid w:val="001A7DF6"/>
    <w:rsid w:val="001A7E36"/>
    <w:rsid w:val="001A7E40"/>
    <w:rsid w:val="001B0099"/>
    <w:rsid w:val="001B0124"/>
    <w:rsid w:val="001B0209"/>
    <w:rsid w:val="001B0291"/>
    <w:rsid w:val="001B05A4"/>
    <w:rsid w:val="001B089E"/>
    <w:rsid w:val="001B09A9"/>
    <w:rsid w:val="001B0A50"/>
    <w:rsid w:val="001B0AAA"/>
    <w:rsid w:val="001B0E7A"/>
    <w:rsid w:val="001B1031"/>
    <w:rsid w:val="001B12AA"/>
    <w:rsid w:val="001B189D"/>
    <w:rsid w:val="001B1960"/>
    <w:rsid w:val="001B19E5"/>
    <w:rsid w:val="001B1C82"/>
    <w:rsid w:val="001B1DF7"/>
    <w:rsid w:val="001B28B0"/>
    <w:rsid w:val="001B2921"/>
    <w:rsid w:val="001B2CD7"/>
    <w:rsid w:val="001B2F69"/>
    <w:rsid w:val="001B327E"/>
    <w:rsid w:val="001B35AD"/>
    <w:rsid w:val="001B35F6"/>
    <w:rsid w:val="001B37C0"/>
    <w:rsid w:val="001B3812"/>
    <w:rsid w:val="001B39E7"/>
    <w:rsid w:val="001B3A79"/>
    <w:rsid w:val="001B3C74"/>
    <w:rsid w:val="001B3E72"/>
    <w:rsid w:val="001B3E8B"/>
    <w:rsid w:val="001B40B2"/>
    <w:rsid w:val="001B40F6"/>
    <w:rsid w:val="001B4114"/>
    <w:rsid w:val="001B4369"/>
    <w:rsid w:val="001B439B"/>
    <w:rsid w:val="001B48A1"/>
    <w:rsid w:val="001B4952"/>
    <w:rsid w:val="001B4D11"/>
    <w:rsid w:val="001B4D25"/>
    <w:rsid w:val="001B4FF8"/>
    <w:rsid w:val="001B51AC"/>
    <w:rsid w:val="001B59A8"/>
    <w:rsid w:val="001B5BC1"/>
    <w:rsid w:val="001B5CCD"/>
    <w:rsid w:val="001B5DE2"/>
    <w:rsid w:val="001B64C0"/>
    <w:rsid w:val="001B65DD"/>
    <w:rsid w:val="001B6AE1"/>
    <w:rsid w:val="001B7005"/>
    <w:rsid w:val="001B7270"/>
    <w:rsid w:val="001B770A"/>
    <w:rsid w:val="001B7923"/>
    <w:rsid w:val="001B79E8"/>
    <w:rsid w:val="001B7AAE"/>
    <w:rsid w:val="001B7BD8"/>
    <w:rsid w:val="001B7FA1"/>
    <w:rsid w:val="001C014A"/>
    <w:rsid w:val="001C045E"/>
    <w:rsid w:val="001C0770"/>
    <w:rsid w:val="001C0865"/>
    <w:rsid w:val="001C09EB"/>
    <w:rsid w:val="001C0AE6"/>
    <w:rsid w:val="001C0B2B"/>
    <w:rsid w:val="001C0F89"/>
    <w:rsid w:val="001C0FBD"/>
    <w:rsid w:val="001C10FB"/>
    <w:rsid w:val="001C11BF"/>
    <w:rsid w:val="001C12C3"/>
    <w:rsid w:val="001C1904"/>
    <w:rsid w:val="001C1C3A"/>
    <w:rsid w:val="001C222D"/>
    <w:rsid w:val="001C230E"/>
    <w:rsid w:val="001C284D"/>
    <w:rsid w:val="001C2E30"/>
    <w:rsid w:val="001C31D0"/>
    <w:rsid w:val="001C31DA"/>
    <w:rsid w:val="001C32A7"/>
    <w:rsid w:val="001C3423"/>
    <w:rsid w:val="001C3573"/>
    <w:rsid w:val="001C375D"/>
    <w:rsid w:val="001C3786"/>
    <w:rsid w:val="001C384B"/>
    <w:rsid w:val="001C39C1"/>
    <w:rsid w:val="001C3CF9"/>
    <w:rsid w:val="001C3DEC"/>
    <w:rsid w:val="001C3E22"/>
    <w:rsid w:val="001C4008"/>
    <w:rsid w:val="001C4112"/>
    <w:rsid w:val="001C41AB"/>
    <w:rsid w:val="001C4345"/>
    <w:rsid w:val="001C457B"/>
    <w:rsid w:val="001C4962"/>
    <w:rsid w:val="001C4BB1"/>
    <w:rsid w:val="001C4C28"/>
    <w:rsid w:val="001C4DC9"/>
    <w:rsid w:val="001C4F4F"/>
    <w:rsid w:val="001C5191"/>
    <w:rsid w:val="001C538F"/>
    <w:rsid w:val="001C53E9"/>
    <w:rsid w:val="001C550B"/>
    <w:rsid w:val="001C567B"/>
    <w:rsid w:val="001C5AAA"/>
    <w:rsid w:val="001C5C4E"/>
    <w:rsid w:val="001C5D14"/>
    <w:rsid w:val="001C5D5E"/>
    <w:rsid w:val="001C6145"/>
    <w:rsid w:val="001C6801"/>
    <w:rsid w:val="001C6B67"/>
    <w:rsid w:val="001C6B88"/>
    <w:rsid w:val="001C6BDB"/>
    <w:rsid w:val="001C6CEA"/>
    <w:rsid w:val="001C6D1D"/>
    <w:rsid w:val="001C6F08"/>
    <w:rsid w:val="001C7648"/>
    <w:rsid w:val="001C7B1F"/>
    <w:rsid w:val="001C7B61"/>
    <w:rsid w:val="001C7D96"/>
    <w:rsid w:val="001C7DD1"/>
    <w:rsid w:val="001D05AB"/>
    <w:rsid w:val="001D08AE"/>
    <w:rsid w:val="001D0A6A"/>
    <w:rsid w:val="001D0AA1"/>
    <w:rsid w:val="001D0AB7"/>
    <w:rsid w:val="001D0C3A"/>
    <w:rsid w:val="001D0F71"/>
    <w:rsid w:val="001D0F81"/>
    <w:rsid w:val="001D0FD3"/>
    <w:rsid w:val="001D11EF"/>
    <w:rsid w:val="001D1290"/>
    <w:rsid w:val="001D13D0"/>
    <w:rsid w:val="001D13E2"/>
    <w:rsid w:val="001D1846"/>
    <w:rsid w:val="001D1ADF"/>
    <w:rsid w:val="001D1C1F"/>
    <w:rsid w:val="001D1E61"/>
    <w:rsid w:val="001D2099"/>
    <w:rsid w:val="001D2356"/>
    <w:rsid w:val="001D2529"/>
    <w:rsid w:val="001D27C9"/>
    <w:rsid w:val="001D2911"/>
    <w:rsid w:val="001D2E00"/>
    <w:rsid w:val="001D2E07"/>
    <w:rsid w:val="001D2E16"/>
    <w:rsid w:val="001D3141"/>
    <w:rsid w:val="001D3235"/>
    <w:rsid w:val="001D37D2"/>
    <w:rsid w:val="001D3A16"/>
    <w:rsid w:val="001D3BE3"/>
    <w:rsid w:val="001D3E50"/>
    <w:rsid w:val="001D42D0"/>
    <w:rsid w:val="001D44E1"/>
    <w:rsid w:val="001D46AB"/>
    <w:rsid w:val="001D4A00"/>
    <w:rsid w:val="001D4F29"/>
    <w:rsid w:val="001D50C6"/>
    <w:rsid w:val="001D524D"/>
    <w:rsid w:val="001D5786"/>
    <w:rsid w:val="001D5B06"/>
    <w:rsid w:val="001D5B9E"/>
    <w:rsid w:val="001D5DF3"/>
    <w:rsid w:val="001D5EAA"/>
    <w:rsid w:val="001D6021"/>
    <w:rsid w:val="001D60C0"/>
    <w:rsid w:val="001D6447"/>
    <w:rsid w:val="001D64F9"/>
    <w:rsid w:val="001D6815"/>
    <w:rsid w:val="001D693D"/>
    <w:rsid w:val="001D6A53"/>
    <w:rsid w:val="001D6EBA"/>
    <w:rsid w:val="001D72FC"/>
    <w:rsid w:val="001D74ED"/>
    <w:rsid w:val="001D7596"/>
    <w:rsid w:val="001D7B54"/>
    <w:rsid w:val="001D7C34"/>
    <w:rsid w:val="001E0844"/>
    <w:rsid w:val="001E0846"/>
    <w:rsid w:val="001E08DA"/>
    <w:rsid w:val="001E0904"/>
    <w:rsid w:val="001E0E58"/>
    <w:rsid w:val="001E0F07"/>
    <w:rsid w:val="001E110F"/>
    <w:rsid w:val="001E1164"/>
    <w:rsid w:val="001E1185"/>
    <w:rsid w:val="001E11F0"/>
    <w:rsid w:val="001E15C5"/>
    <w:rsid w:val="001E15D6"/>
    <w:rsid w:val="001E1A7E"/>
    <w:rsid w:val="001E1D66"/>
    <w:rsid w:val="001E1E3D"/>
    <w:rsid w:val="001E20DB"/>
    <w:rsid w:val="001E21CC"/>
    <w:rsid w:val="001E27EA"/>
    <w:rsid w:val="001E28B4"/>
    <w:rsid w:val="001E2C46"/>
    <w:rsid w:val="001E2DEA"/>
    <w:rsid w:val="001E3607"/>
    <w:rsid w:val="001E3818"/>
    <w:rsid w:val="001E3C1C"/>
    <w:rsid w:val="001E4159"/>
    <w:rsid w:val="001E418A"/>
    <w:rsid w:val="001E4626"/>
    <w:rsid w:val="001E4834"/>
    <w:rsid w:val="001E4989"/>
    <w:rsid w:val="001E502C"/>
    <w:rsid w:val="001E5102"/>
    <w:rsid w:val="001E544A"/>
    <w:rsid w:val="001E54D9"/>
    <w:rsid w:val="001E5ABB"/>
    <w:rsid w:val="001E6233"/>
    <w:rsid w:val="001E671A"/>
    <w:rsid w:val="001E6D81"/>
    <w:rsid w:val="001E6E31"/>
    <w:rsid w:val="001E7809"/>
    <w:rsid w:val="001E7EA7"/>
    <w:rsid w:val="001F04A2"/>
    <w:rsid w:val="001F05F0"/>
    <w:rsid w:val="001F0FB8"/>
    <w:rsid w:val="001F105A"/>
    <w:rsid w:val="001F107F"/>
    <w:rsid w:val="001F1109"/>
    <w:rsid w:val="001F12A5"/>
    <w:rsid w:val="001F13C9"/>
    <w:rsid w:val="001F1647"/>
    <w:rsid w:val="001F1761"/>
    <w:rsid w:val="001F1CF5"/>
    <w:rsid w:val="001F1E18"/>
    <w:rsid w:val="001F20A8"/>
    <w:rsid w:val="001F2562"/>
    <w:rsid w:val="001F2B3F"/>
    <w:rsid w:val="001F3353"/>
    <w:rsid w:val="001F3816"/>
    <w:rsid w:val="001F3ADE"/>
    <w:rsid w:val="001F3DB1"/>
    <w:rsid w:val="001F3EEE"/>
    <w:rsid w:val="001F3F7C"/>
    <w:rsid w:val="001F4421"/>
    <w:rsid w:val="001F44D1"/>
    <w:rsid w:val="001F47CF"/>
    <w:rsid w:val="001F49AD"/>
    <w:rsid w:val="001F4F5F"/>
    <w:rsid w:val="001F5A41"/>
    <w:rsid w:val="001F5D13"/>
    <w:rsid w:val="001F5E5A"/>
    <w:rsid w:val="001F5F0E"/>
    <w:rsid w:val="001F6037"/>
    <w:rsid w:val="001F60C0"/>
    <w:rsid w:val="001F61C6"/>
    <w:rsid w:val="001F61CC"/>
    <w:rsid w:val="001F62B7"/>
    <w:rsid w:val="001F649A"/>
    <w:rsid w:val="001F67BC"/>
    <w:rsid w:val="001F68BD"/>
    <w:rsid w:val="001F6CBA"/>
    <w:rsid w:val="001F6D5A"/>
    <w:rsid w:val="001F7013"/>
    <w:rsid w:val="001F734A"/>
    <w:rsid w:val="001F737B"/>
    <w:rsid w:val="001F7732"/>
    <w:rsid w:val="001F77BE"/>
    <w:rsid w:val="001F77D1"/>
    <w:rsid w:val="001F77DE"/>
    <w:rsid w:val="001F7823"/>
    <w:rsid w:val="001F79F4"/>
    <w:rsid w:val="001F7A01"/>
    <w:rsid w:val="001F7C2C"/>
    <w:rsid w:val="0020032E"/>
    <w:rsid w:val="00200805"/>
    <w:rsid w:val="00200C1A"/>
    <w:rsid w:val="00200EEF"/>
    <w:rsid w:val="00200F30"/>
    <w:rsid w:val="00201543"/>
    <w:rsid w:val="002016B5"/>
    <w:rsid w:val="00201B3D"/>
    <w:rsid w:val="00201D4B"/>
    <w:rsid w:val="00202074"/>
    <w:rsid w:val="002022C8"/>
    <w:rsid w:val="002023F3"/>
    <w:rsid w:val="0020257D"/>
    <w:rsid w:val="0020266E"/>
    <w:rsid w:val="00202B48"/>
    <w:rsid w:val="00202BA8"/>
    <w:rsid w:val="00202EF2"/>
    <w:rsid w:val="00203127"/>
    <w:rsid w:val="00203520"/>
    <w:rsid w:val="00203871"/>
    <w:rsid w:val="00203BD0"/>
    <w:rsid w:val="00203D34"/>
    <w:rsid w:val="0020434D"/>
    <w:rsid w:val="00204399"/>
    <w:rsid w:val="002044A7"/>
    <w:rsid w:val="00204728"/>
    <w:rsid w:val="00204A6A"/>
    <w:rsid w:val="002050A2"/>
    <w:rsid w:val="002050D9"/>
    <w:rsid w:val="00205134"/>
    <w:rsid w:val="00205264"/>
    <w:rsid w:val="00205327"/>
    <w:rsid w:val="0020545C"/>
    <w:rsid w:val="002056B3"/>
    <w:rsid w:val="002057CF"/>
    <w:rsid w:val="00205968"/>
    <w:rsid w:val="00205CD2"/>
    <w:rsid w:val="0020603B"/>
    <w:rsid w:val="002069F4"/>
    <w:rsid w:val="00206A2D"/>
    <w:rsid w:val="00206A5E"/>
    <w:rsid w:val="00206CF0"/>
    <w:rsid w:val="00206F5E"/>
    <w:rsid w:val="00207037"/>
    <w:rsid w:val="00207047"/>
    <w:rsid w:val="0020720B"/>
    <w:rsid w:val="0020736F"/>
    <w:rsid w:val="0020741B"/>
    <w:rsid w:val="002079A4"/>
    <w:rsid w:val="002108D7"/>
    <w:rsid w:val="00210D75"/>
    <w:rsid w:val="00210F0C"/>
    <w:rsid w:val="00211821"/>
    <w:rsid w:val="002118B8"/>
    <w:rsid w:val="002119C0"/>
    <w:rsid w:val="00211C84"/>
    <w:rsid w:val="00211E13"/>
    <w:rsid w:val="00211E54"/>
    <w:rsid w:val="0021205A"/>
    <w:rsid w:val="002120A2"/>
    <w:rsid w:val="002122C0"/>
    <w:rsid w:val="00212332"/>
    <w:rsid w:val="0021237A"/>
    <w:rsid w:val="00212834"/>
    <w:rsid w:val="00212EEC"/>
    <w:rsid w:val="002130DA"/>
    <w:rsid w:val="002132A0"/>
    <w:rsid w:val="002132D7"/>
    <w:rsid w:val="002137D3"/>
    <w:rsid w:val="00213960"/>
    <w:rsid w:val="00214000"/>
    <w:rsid w:val="002145D4"/>
    <w:rsid w:val="0021487E"/>
    <w:rsid w:val="00214B4A"/>
    <w:rsid w:val="00214D78"/>
    <w:rsid w:val="00214DD6"/>
    <w:rsid w:val="0021541F"/>
    <w:rsid w:val="0021543A"/>
    <w:rsid w:val="0021567A"/>
    <w:rsid w:val="002158FF"/>
    <w:rsid w:val="00215BE1"/>
    <w:rsid w:val="00215C0B"/>
    <w:rsid w:val="00215CE5"/>
    <w:rsid w:val="00215DC1"/>
    <w:rsid w:val="00215F67"/>
    <w:rsid w:val="0021600C"/>
    <w:rsid w:val="00216490"/>
    <w:rsid w:val="00216D53"/>
    <w:rsid w:val="00216D58"/>
    <w:rsid w:val="00216E72"/>
    <w:rsid w:val="00217204"/>
    <w:rsid w:val="00217720"/>
    <w:rsid w:val="002178FE"/>
    <w:rsid w:val="00217C9F"/>
    <w:rsid w:val="00217CD4"/>
    <w:rsid w:val="002202E9"/>
    <w:rsid w:val="00220375"/>
    <w:rsid w:val="00220419"/>
    <w:rsid w:val="00220517"/>
    <w:rsid w:val="0022065F"/>
    <w:rsid w:val="002206FB"/>
    <w:rsid w:val="002208ED"/>
    <w:rsid w:val="00220944"/>
    <w:rsid w:val="002209D0"/>
    <w:rsid w:val="00220A40"/>
    <w:rsid w:val="00220A73"/>
    <w:rsid w:val="002210FB"/>
    <w:rsid w:val="00221106"/>
    <w:rsid w:val="0022128D"/>
    <w:rsid w:val="00221740"/>
    <w:rsid w:val="002217BD"/>
    <w:rsid w:val="00221B0A"/>
    <w:rsid w:val="00221C4A"/>
    <w:rsid w:val="002221AF"/>
    <w:rsid w:val="002221FD"/>
    <w:rsid w:val="00222208"/>
    <w:rsid w:val="002222A1"/>
    <w:rsid w:val="00222469"/>
    <w:rsid w:val="002227BE"/>
    <w:rsid w:val="00222854"/>
    <w:rsid w:val="00222A96"/>
    <w:rsid w:val="00222B7D"/>
    <w:rsid w:val="002231FF"/>
    <w:rsid w:val="0022349A"/>
    <w:rsid w:val="00223725"/>
    <w:rsid w:val="00223AB4"/>
    <w:rsid w:val="00223D25"/>
    <w:rsid w:val="00224003"/>
    <w:rsid w:val="00224026"/>
    <w:rsid w:val="002240B6"/>
    <w:rsid w:val="002251C3"/>
    <w:rsid w:val="002251FA"/>
    <w:rsid w:val="002252C5"/>
    <w:rsid w:val="002253D2"/>
    <w:rsid w:val="002254E9"/>
    <w:rsid w:val="002255A3"/>
    <w:rsid w:val="00225757"/>
    <w:rsid w:val="00225C54"/>
    <w:rsid w:val="00225E18"/>
    <w:rsid w:val="00226131"/>
    <w:rsid w:val="002261E6"/>
    <w:rsid w:val="00226214"/>
    <w:rsid w:val="00226672"/>
    <w:rsid w:val="00226A8E"/>
    <w:rsid w:val="00226AD1"/>
    <w:rsid w:val="00226B78"/>
    <w:rsid w:val="00226C8A"/>
    <w:rsid w:val="00226D63"/>
    <w:rsid w:val="002270BD"/>
    <w:rsid w:val="0022735B"/>
    <w:rsid w:val="00227AED"/>
    <w:rsid w:val="00227DBC"/>
    <w:rsid w:val="00227DE5"/>
    <w:rsid w:val="00230299"/>
    <w:rsid w:val="0023031D"/>
    <w:rsid w:val="002303CC"/>
    <w:rsid w:val="002305D2"/>
    <w:rsid w:val="002305E5"/>
    <w:rsid w:val="002306D2"/>
    <w:rsid w:val="002307F1"/>
    <w:rsid w:val="002308C5"/>
    <w:rsid w:val="00230A3F"/>
    <w:rsid w:val="00230A9A"/>
    <w:rsid w:val="00230CC4"/>
    <w:rsid w:val="00230F0D"/>
    <w:rsid w:val="00231289"/>
    <w:rsid w:val="00231390"/>
    <w:rsid w:val="002314F1"/>
    <w:rsid w:val="0023198F"/>
    <w:rsid w:val="00231FFD"/>
    <w:rsid w:val="002323C0"/>
    <w:rsid w:val="0023268F"/>
    <w:rsid w:val="002328EB"/>
    <w:rsid w:val="00232A3D"/>
    <w:rsid w:val="00232B6E"/>
    <w:rsid w:val="00233024"/>
    <w:rsid w:val="002334DF"/>
    <w:rsid w:val="0023383E"/>
    <w:rsid w:val="00233B95"/>
    <w:rsid w:val="00233F3A"/>
    <w:rsid w:val="00234081"/>
    <w:rsid w:val="00234193"/>
    <w:rsid w:val="0023430F"/>
    <w:rsid w:val="00234797"/>
    <w:rsid w:val="002350BE"/>
    <w:rsid w:val="00235328"/>
    <w:rsid w:val="002355B3"/>
    <w:rsid w:val="00235674"/>
    <w:rsid w:val="002357B8"/>
    <w:rsid w:val="0023581B"/>
    <w:rsid w:val="00235874"/>
    <w:rsid w:val="00235A24"/>
    <w:rsid w:val="00235F1A"/>
    <w:rsid w:val="00235FAA"/>
    <w:rsid w:val="00235FC9"/>
    <w:rsid w:val="00236353"/>
    <w:rsid w:val="00236600"/>
    <w:rsid w:val="0023661D"/>
    <w:rsid w:val="00236767"/>
    <w:rsid w:val="00236B70"/>
    <w:rsid w:val="00236CF6"/>
    <w:rsid w:val="00236D48"/>
    <w:rsid w:val="002370BA"/>
    <w:rsid w:val="00237465"/>
    <w:rsid w:val="002374EF"/>
    <w:rsid w:val="002377BD"/>
    <w:rsid w:val="00237820"/>
    <w:rsid w:val="00237A90"/>
    <w:rsid w:val="00237E01"/>
    <w:rsid w:val="00237E50"/>
    <w:rsid w:val="0024043A"/>
    <w:rsid w:val="00240538"/>
    <w:rsid w:val="00240AD3"/>
    <w:rsid w:val="00240C94"/>
    <w:rsid w:val="00240CB4"/>
    <w:rsid w:val="0024100E"/>
    <w:rsid w:val="00241025"/>
    <w:rsid w:val="00241626"/>
    <w:rsid w:val="0024189C"/>
    <w:rsid w:val="00241A68"/>
    <w:rsid w:val="00241B2A"/>
    <w:rsid w:val="00241F0C"/>
    <w:rsid w:val="00242150"/>
    <w:rsid w:val="002421A4"/>
    <w:rsid w:val="00242273"/>
    <w:rsid w:val="002424A7"/>
    <w:rsid w:val="002427BA"/>
    <w:rsid w:val="00242A19"/>
    <w:rsid w:val="00242B5C"/>
    <w:rsid w:val="00242BA8"/>
    <w:rsid w:val="00242DF6"/>
    <w:rsid w:val="00242F36"/>
    <w:rsid w:val="00243041"/>
    <w:rsid w:val="002431E6"/>
    <w:rsid w:val="0024354B"/>
    <w:rsid w:val="00243D55"/>
    <w:rsid w:val="00243DF7"/>
    <w:rsid w:val="00243E38"/>
    <w:rsid w:val="0024413B"/>
    <w:rsid w:val="0024444A"/>
    <w:rsid w:val="00244492"/>
    <w:rsid w:val="0024460C"/>
    <w:rsid w:val="0024479C"/>
    <w:rsid w:val="002448E2"/>
    <w:rsid w:val="00244CFE"/>
    <w:rsid w:val="00244FF1"/>
    <w:rsid w:val="00245AA0"/>
    <w:rsid w:val="00245F3E"/>
    <w:rsid w:val="002460C8"/>
    <w:rsid w:val="0024674C"/>
    <w:rsid w:val="002472CC"/>
    <w:rsid w:val="002473BF"/>
    <w:rsid w:val="00247541"/>
    <w:rsid w:val="002475DB"/>
    <w:rsid w:val="002476E1"/>
    <w:rsid w:val="0024791B"/>
    <w:rsid w:val="0024798B"/>
    <w:rsid w:val="00247E95"/>
    <w:rsid w:val="00247F0B"/>
    <w:rsid w:val="00247F79"/>
    <w:rsid w:val="00247FA0"/>
    <w:rsid w:val="002502E5"/>
    <w:rsid w:val="00250584"/>
    <w:rsid w:val="00250A5A"/>
    <w:rsid w:val="00250D18"/>
    <w:rsid w:val="002511BF"/>
    <w:rsid w:val="0025154F"/>
    <w:rsid w:val="00251B91"/>
    <w:rsid w:val="00251BF7"/>
    <w:rsid w:val="00251C53"/>
    <w:rsid w:val="00251D45"/>
    <w:rsid w:val="002525E2"/>
    <w:rsid w:val="0025269C"/>
    <w:rsid w:val="00252F78"/>
    <w:rsid w:val="002538F7"/>
    <w:rsid w:val="0025394F"/>
    <w:rsid w:val="00253CFD"/>
    <w:rsid w:val="0025405C"/>
    <w:rsid w:val="00254069"/>
    <w:rsid w:val="0025422E"/>
    <w:rsid w:val="002543D6"/>
    <w:rsid w:val="0025452E"/>
    <w:rsid w:val="00254668"/>
    <w:rsid w:val="0025475C"/>
    <w:rsid w:val="00254DB1"/>
    <w:rsid w:val="0025507A"/>
    <w:rsid w:val="002552CE"/>
    <w:rsid w:val="00255364"/>
    <w:rsid w:val="00255523"/>
    <w:rsid w:val="00255576"/>
    <w:rsid w:val="00255BB9"/>
    <w:rsid w:val="00256334"/>
    <w:rsid w:val="00256456"/>
    <w:rsid w:val="002565C8"/>
    <w:rsid w:val="0025667C"/>
    <w:rsid w:val="0025669A"/>
    <w:rsid w:val="00256722"/>
    <w:rsid w:val="00256830"/>
    <w:rsid w:val="0025683D"/>
    <w:rsid w:val="00256B47"/>
    <w:rsid w:val="00256E87"/>
    <w:rsid w:val="00257002"/>
    <w:rsid w:val="00257321"/>
    <w:rsid w:val="002576F5"/>
    <w:rsid w:val="00257899"/>
    <w:rsid w:val="00257A5C"/>
    <w:rsid w:val="00257A9D"/>
    <w:rsid w:val="00257C8A"/>
    <w:rsid w:val="00257D3B"/>
    <w:rsid w:val="00257E42"/>
    <w:rsid w:val="00260086"/>
    <w:rsid w:val="00260193"/>
    <w:rsid w:val="00260590"/>
    <w:rsid w:val="0026086B"/>
    <w:rsid w:val="00260E3F"/>
    <w:rsid w:val="00260E91"/>
    <w:rsid w:val="00261153"/>
    <w:rsid w:val="0026117A"/>
    <w:rsid w:val="002611D2"/>
    <w:rsid w:val="00261486"/>
    <w:rsid w:val="002618A1"/>
    <w:rsid w:val="002618CD"/>
    <w:rsid w:val="00261A50"/>
    <w:rsid w:val="00261BA4"/>
    <w:rsid w:val="00261FE9"/>
    <w:rsid w:val="00262708"/>
    <w:rsid w:val="0026271D"/>
    <w:rsid w:val="0026286E"/>
    <w:rsid w:val="00262ECE"/>
    <w:rsid w:val="00262F16"/>
    <w:rsid w:val="00262FFD"/>
    <w:rsid w:val="0026323E"/>
    <w:rsid w:val="002633D8"/>
    <w:rsid w:val="00263616"/>
    <w:rsid w:val="00263780"/>
    <w:rsid w:val="00263793"/>
    <w:rsid w:val="00263843"/>
    <w:rsid w:val="00263ADB"/>
    <w:rsid w:val="00263BA0"/>
    <w:rsid w:val="002640FF"/>
    <w:rsid w:val="00264238"/>
    <w:rsid w:val="002642FF"/>
    <w:rsid w:val="00264561"/>
    <w:rsid w:val="002647E9"/>
    <w:rsid w:val="00264D0A"/>
    <w:rsid w:val="00265211"/>
    <w:rsid w:val="00265C46"/>
    <w:rsid w:val="00265EAE"/>
    <w:rsid w:val="00265FC3"/>
    <w:rsid w:val="00265FD8"/>
    <w:rsid w:val="002660C1"/>
    <w:rsid w:val="0026613D"/>
    <w:rsid w:val="002661D0"/>
    <w:rsid w:val="00266262"/>
    <w:rsid w:val="002666DD"/>
    <w:rsid w:val="0026670C"/>
    <w:rsid w:val="00266F8F"/>
    <w:rsid w:val="002672AA"/>
    <w:rsid w:val="00267539"/>
    <w:rsid w:val="00267A80"/>
    <w:rsid w:val="00267F98"/>
    <w:rsid w:val="002701FE"/>
    <w:rsid w:val="002707CA"/>
    <w:rsid w:val="002708B1"/>
    <w:rsid w:val="00270DCE"/>
    <w:rsid w:val="00271158"/>
    <w:rsid w:val="0027140C"/>
    <w:rsid w:val="00271984"/>
    <w:rsid w:val="002719C1"/>
    <w:rsid w:val="002719E8"/>
    <w:rsid w:val="00271EF2"/>
    <w:rsid w:val="00271F19"/>
    <w:rsid w:val="00271FAC"/>
    <w:rsid w:val="00272232"/>
    <w:rsid w:val="00272697"/>
    <w:rsid w:val="00272772"/>
    <w:rsid w:val="00272997"/>
    <w:rsid w:val="00272BC3"/>
    <w:rsid w:val="00272FDD"/>
    <w:rsid w:val="002730F4"/>
    <w:rsid w:val="00273412"/>
    <w:rsid w:val="00273D15"/>
    <w:rsid w:val="00274085"/>
    <w:rsid w:val="002743D1"/>
    <w:rsid w:val="0027470D"/>
    <w:rsid w:val="00274772"/>
    <w:rsid w:val="00274808"/>
    <w:rsid w:val="00274940"/>
    <w:rsid w:val="00274A69"/>
    <w:rsid w:val="00274BB5"/>
    <w:rsid w:val="00274F0E"/>
    <w:rsid w:val="002751F9"/>
    <w:rsid w:val="00275224"/>
    <w:rsid w:val="0027559A"/>
    <w:rsid w:val="00275B65"/>
    <w:rsid w:val="00275E07"/>
    <w:rsid w:val="00275FFD"/>
    <w:rsid w:val="00276039"/>
    <w:rsid w:val="00276138"/>
    <w:rsid w:val="0027631B"/>
    <w:rsid w:val="002765D8"/>
    <w:rsid w:val="0027662A"/>
    <w:rsid w:val="00276A81"/>
    <w:rsid w:val="00276DB8"/>
    <w:rsid w:val="00276E76"/>
    <w:rsid w:val="002771D8"/>
    <w:rsid w:val="002778BC"/>
    <w:rsid w:val="00277BD1"/>
    <w:rsid w:val="00277D39"/>
    <w:rsid w:val="00277D4D"/>
    <w:rsid w:val="002801D3"/>
    <w:rsid w:val="0028024E"/>
    <w:rsid w:val="00280397"/>
    <w:rsid w:val="002803FB"/>
    <w:rsid w:val="0028051E"/>
    <w:rsid w:val="00280683"/>
    <w:rsid w:val="0028116F"/>
    <w:rsid w:val="00281605"/>
    <w:rsid w:val="00281B96"/>
    <w:rsid w:val="00282428"/>
    <w:rsid w:val="00282675"/>
    <w:rsid w:val="00282744"/>
    <w:rsid w:val="00282842"/>
    <w:rsid w:val="00282C09"/>
    <w:rsid w:val="00282C78"/>
    <w:rsid w:val="00282D6B"/>
    <w:rsid w:val="00282E37"/>
    <w:rsid w:val="00283174"/>
    <w:rsid w:val="0028322E"/>
    <w:rsid w:val="002838C0"/>
    <w:rsid w:val="002845C7"/>
    <w:rsid w:val="00284AFD"/>
    <w:rsid w:val="00285344"/>
    <w:rsid w:val="0028594F"/>
    <w:rsid w:val="00285A84"/>
    <w:rsid w:val="00285B9F"/>
    <w:rsid w:val="00285BD5"/>
    <w:rsid w:val="00285D5F"/>
    <w:rsid w:val="002863AA"/>
    <w:rsid w:val="00286609"/>
    <w:rsid w:val="0028698F"/>
    <w:rsid w:val="00286C2B"/>
    <w:rsid w:val="00286DF5"/>
    <w:rsid w:val="00286E65"/>
    <w:rsid w:val="002870F8"/>
    <w:rsid w:val="0028718B"/>
    <w:rsid w:val="002879DF"/>
    <w:rsid w:val="0029019D"/>
    <w:rsid w:val="0029038B"/>
    <w:rsid w:val="0029059D"/>
    <w:rsid w:val="00290D3E"/>
    <w:rsid w:val="00290E00"/>
    <w:rsid w:val="002913B5"/>
    <w:rsid w:val="0029141C"/>
    <w:rsid w:val="00291542"/>
    <w:rsid w:val="002924A4"/>
    <w:rsid w:val="002928BF"/>
    <w:rsid w:val="002928E3"/>
    <w:rsid w:val="002933E2"/>
    <w:rsid w:val="00293CF0"/>
    <w:rsid w:val="0029412B"/>
    <w:rsid w:val="002944C1"/>
    <w:rsid w:val="002944F6"/>
    <w:rsid w:val="0029458C"/>
    <w:rsid w:val="002947B9"/>
    <w:rsid w:val="002949CB"/>
    <w:rsid w:val="0029500A"/>
    <w:rsid w:val="0029512F"/>
    <w:rsid w:val="00295211"/>
    <w:rsid w:val="00295342"/>
    <w:rsid w:val="002953C0"/>
    <w:rsid w:val="0029540F"/>
    <w:rsid w:val="002955DC"/>
    <w:rsid w:val="0029566B"/>
    <w:rsid w:val="00295878"/>
    <w:rsid w:val="00295B5A"/>
    <w:rsid w:val="00295CB6"/>
    <w:rsid w:val="00295D17"/>
    <w:rsid w:val="00295F27"/>
    <w:rsid w:val="00296316"/>
    <w:rsid w:val="0029634F"/>
    <w:rsid w:val="002966CA"/>
    <w:rsid w:val="00296766"/>
    <w:rsid w:val="00296901"/>
    <w:rsid w:val="00296968"/>
    <w:rsid w:val="00296CAC"/>
    <w:rsid w:val="00296D10"/>
    <w:rsid w:val="00297033"/>
    <w:rsid w:val="002971FF"/>
    <w:rsid w:val="00297280"/>
    <w:rsid w:val="002973EB"/>
    <w:rsid w:val="00297450"/>
    <w:rsid w:val="002978F9"/>
    <w:rsid w:val="002979D6"/>
    <w:rsid w:val="00297C86"/>
    <w:rsid w:val="00297E0B"/>
    <w:rsid w:val="002A0064"/>
    <w:rsid w:val="002A0096"/>
    <w:rsid w:val="002A01C6"/>
    <w:rsid w:val="002A0BAA"/>
    <w:rsid w:val="002A1701"/>
    <w:rsid w:val="002A1776"/>
    <w:rsid w:val="002A1908"/>
    <w:rsid w:val="002A1CF9"/>
    <w:rsid w:val="002A27A9"/>
    <w:rsid w:val="002A28E6"/>
    <w:rsid w:val="002A2E9B"/>
    <w:rsid w:val="002A32C9"/>
    <w:rsid w:val="002A32D4"/>
    <w:rsid w:val="002A357B"/>
    <w:rsid w:val="002A3784"/>
    <w:rsid w:val="002A3CB6"/>
    <w:rsid w:val="002A442A"/>
    <w:rsid w:val="002A484B"/>
    <w:rsid w:val="002A4854"/>
    <w:rsid w:val="002A4907"/>
    <w:rsid w:val="002A4A00"/>
    <w:rsid w:val="002A50EF"/>
    <w:rsid w:val="002A5406"/>
    <w:rsid w:val="002A5A6E"/>
    <w:rsid w:val="002A5E12"/>
    <w:rsid w:val="002A5E29"/>
    <w:rsid w:val="002A6034"/>
    <w:rsid w:val="002A667A"/>
    <w:rsid w:val="002A68C1"/>
    <w:rsid w:val="002A6A07"/>
    <w:rsid w:val="002A6EFA"/>
    <w:rsid w:val="002A6FA4"/>
    <w:rsid w:val="002A7207"/>
    <w:rsid w:val="002A7423"/>
    <w:rsid w:val="002A745D"/>
    <w:rsid w:val="002A7521"/>
    <w:rsid w:val="002A765A"/>
    <w:rsid w:val="002A7880"/>
    <w:rsid w:val="002A7C27"/>
    <w:rsid w:val="002B01BF"/>
    <w:rsid w:val="002B0318"/>
    <w:rsid w:val="002B0518"/>
    <w:rsid w:val="002B09A7"/>
    <w:rsid w:val="002B0FF7"/>
    <w:rsid w:val="002B109E"/>
    <w:rsid w:val="002B10D3"/>
    <w:rsid w:val="002B159E"/>
    <w:rsid w:val="002B1833"/>
    <w:rsid w:val="002B19CF"/>
    <w:rsid w:val="002B1A73"/>
    <w:rsid w:val="002B1AA7"/>
    <w:rsid w:val="002B1C01"/>
    <w:rsid w:val="002B1D85"/>
    <w:rsid w:val="002B2011"/>
    <w:rsid w:val="002B2307"/>
    <w:rsid w:val="002B27FC"/>
    <w:rsid w:val="002B2FD7"/>
    <w:rsid w:val="002B33DB"/>
    <w:rsid w:val="002B3832"/>
    <w:rsid w:val="002B3A1B"/>
    <w:rsid w:val="002B3A32"/>
    <w:rsid w:val="002B3A81"/>
    <w:rsid w:val="002B3AB4"/>
    <w:rsid w:val="002B3DC5"/>
    <w:rsid w:val="002B3E36"/>
    <w:rsid w:val="002B3F92"/>
    <w:rsid w:val="002B4160"/>
    <w:rsid w:val="002B4180"/>
    <w:rsid w:val="002B4688"/>
    <w:rsid w:val="002B4904"/>
    <w:rsid w:val="002B4AE3"/>
    <w:rsid w:val="002B4B98"/>
    <w:rsid w:val="002B4CEC"/>
    <w:rsid w:val="002B53B0"/>
    <w:rsid w:val="002B5C1D"/>
    <w:rsid w:val="002B6002"/>
    <w:rsid w:val="002B6012"/>
    <w:rsid w:val="002B6086"/>
    <w:rsid w:val="002B60EE"/>
    <w:rsid w:val="002B6450"/>
    <w:rsid w:val="002B6728"/>
    <w:rsid w:val="002B6840"/>
    <w:rsid w:val="002B6856"/>
    <w:rsid w:val="002B6F1B"/>
    <w:rsid w:val="002B6FB1"/>
    <w:rsid w:val="002B70DF"/>
    <w:rsid w:val="002B7132"/>
    <w:rsid w:val="002B722B"/>
    <w:rsid w:val="002B7693"/>
    <w:rsid w:val="002B76FD"/>
    <w:rsid w:val="002B7C59"/>
    <w:rsid w:val="002B7DF5"/>
    <w:rsid w:val="002B7E1E"/>
    <w:rsid w:val="002C0396"/>
    <w:rsid w:val="002C03B8"/>
    <w:rsid w:val="002C0670"/>
    <w:rsid w:val="002C0CB3"/>
    <w:rsid w:val="002C0D2A"/>
    <w:rsid w:val="002C0E3F"/>
    <w:rsid w:val="002C0E4A"/>
    <w:rsid w:val="002C126B"/>
    <w:rsid w:val="002C14AF"/>
    <w:rsid w:val="002C158F"/>
    <w:rsid w:val="002C1B82"/>
    <w:rsid w:val="002C1C74"/>
    <w:rsid w:val="002C1D8A"/>
    <w:rsid w:val="002C1EC4"/>
    <w:rsid w:val="002C253E"/>
    <w:rsid w:val="002C2567"/>
    <w:rsid w:val="002C25B1"/>
    <w:rsid w:val="002C25E5"/>
    <w:rsid w:val="002C25FB"/>
    <w:rsid w:val="002C28D5"/>
    <w:rsid w:val="002C2BD8"/>
    <w:rsid w:val="002C2D4B"/>
    <w:rsid w:val="002C2D83"/>
    <w:rsid w:val="002C2E8A"/>
    <w:rsid w:val="002C33AC"/>
    <w:rsid w:val="002C398D"/>
    <w:rsid w:val="002C3DB2"/>
    <w:rsid w:val="002C3EFA"/>
    <w:rsid w:val="002C3F33"/>
    <w:rsid w:val="002C411D"/>
    <w:rsid w:val="002C4165"/>
    <w:rsid w:val="002C421E"/>
    <w:rsid w:val="002C428A"/>
    <w:rsid w:val="002C518F"/>
    <w:rsid w:val="002C525F"/>
    <w:rsid w:val="002C52FB"/>
    <w:rsid w:val="002C5545"/>
    <w:rsid w:val="002C5EE4"/>
    <w:rsid w:val="002C6440"/>
    <w:rsid w:val="002C648D"/>
    <w:rsid w:val="002C65EC"/>
    <w:rsid w:val="002C660D"/>
    <w:rsid w:val="002C66D6"/>
    <w:rsid w:val="002C684E"/>
    <w:rsid w:val="002C6A88"/>
    <w:rsid w:val="002C6AAC"/>
    <w:rsid w:val="002C6B68"/>
    <w:rsid w:val="002C6BC2"/>
    <w:rsid w:val="002C6DE9"/>
    <w:rsid w:val="002C7132"/>
    <w:rsid w:val="002C7354"/>
    <w:rsid w:val="002C7732"/>
    <w:rsid w:val="002C78F0"/>
    <w:rsid w:val="002C7975"/>
    <w:rsid w:val="002C7BA3"/>
    <w:rsid w:val="002C7DC1"/>
    <w:rsid w:val="002D00F4"/>
    <w:rsid w:val="002D01EE"/>
    <w:rsid w:val="002D0350"/>
    <w:rsid w:val="002D042E"/>
    <w:rsid w:val="002D078E"/>
    <w:rsid w:val="002D09F6"/>
    <w:rsid w:val="002D0E52"/>
    <w:rsid w:val="002D10DB"/>
    <w:rsid w:val="002D1114"/>
    <w:rsid w:val="002D1149"/>
    <w:rsid w:val="002D1527"/>
    <w:rsid w:val="002D17B0"/>
    <w:rsid w:val="002D18ED"/>
    <w:rsid w:val="002D19D3"/>
    <w:rsid w:val="002D1A54"/>
    <w:rsid w:val="002D1AC8"/>
    <w:rsid w:val="002D1CA7"/>
    <w:rsid w:val="002D1F78"/>
    <w:rsid w:val="002D22B0"/>
    <w:rsid w:val="002D28D6"/>
    <w:rsid w:val="002D2BD6"/>
    <w:rsid w:val="002D2C80"/>
    <w:rsid w:val="002D2CC4"/>
    <w:rsid w:val="002D2DE7"/>
    <w:rsid w:val="002D2EE3"/>
    <w:rsid w:val="002D3A77"/>
    <w:rsid w:val="002D3A7A"/>
    <w:rsid w:val="002D3DA4"/>
    <w:rsid w:val="002D3DD8"/>
    <w:rsid w:val="002D41F0"/>
    <w:rsid w:val="002D4206"/>
    <w:rsid w:val="002D463B"/>
    <w:rsid w:val="002D4689"/>
    <w:rsid w:val="002D48DF"/>
    <w:rsid w:val="002D496B"/>
    <w:rsid w:val="002D4BAF"/>
    <w:rsid w:val="002D4BB2"/>
    <w:rsid w:val="002D5313"/>
    <w:rsid w:val="002D55F3"/>
    <w:rsid w:val="002D5FB9"/>
    <w:rsid w:val="002D6258"/>
    <w:rsid w:val="002D6610"/>
    <w:rsid w:val="002D6719"/>
    <w:rsid w:val="002D688A"/>
    <w:rsid w:val="002D697D"/>
    <w:rsid w:val="002D69C2"/>
    <w:rsid w:val="002D6B2B"/>
    <w:rsid w:val="002D72F8"/>
    <w:rsid w:val="002D739C"/>
    <w:rsid w:val="002D7687"/>
    <w:rsid w:val="002D7834"/>
    <w:rsid w:val="002D794F"/>
    <w:rsid w:val="002D7BDC"/>
    <w:rsid w:val="002D7D43"/>
    <w:rsid w:val="002D7F98"/>
    <w:rsid w:val="002E00A4"/>
    <w:rsid w:val="002E07C4"/>
    <w:rsid w:val="002E07EF"/>
    <w:rsid w:val="002E0921"/>
    <w:rsid w:val="002E0C60"/>
    <w:rsid w:val="002E0D2B"/>
    <w:rsid w:val="002E0E28"/>
    <w:rsid w:val="002E1049"/>
    <w:rsid w:val="002E107A"/>
    <w:rsid w:val="002E13CA"/>
    <w:rsid w:val="002E17F2"/>
    <w:rsid w:val="002E1BA8"/>
    <w:rsid w:val="002E1ED2"/>
    <w:rsid w:val="002E1F58"/>
    <w:rsid w:val="002E2007"/>
    <w:rsid w:val="002E2074"/>
    <w:rsid w:val="002E20F3"/>
    <w:rsid w:val="002E233A"/>
    <w:rsid w:val="002E24E9"/>
    <w:rsid w:val="002E2611"/>
    <w:rsid w:val="002E2751"/>
    <w:rsid w:val="002E27DC"/>
    <w:rsid w:val="002E2B36"/>
    <w:rsid w:val="002E308F"/>
    <w:rsid w:val="002E31A5"/>
    <w:rsid w:val="002E31ED"/>
    <w:rsid w:val="002E3219"/>
    <w:rsid w:val="002E32F3"/>
    <w:rsid w:val="002E35EE"/>
    <w:rsid w:val="002E3AA4"/>
    <w:rsid w:val="002E3FA3"/>
    <w:rsid w:val="002E4208"/>
    <w:rsid w:val="002E4C06"/>
    <w:rsid w:val="002E4C51"/>
    <w:rsid w:val="002E4E80"/>
    <w:rsid w:val="002E4EB2"/>
    <w:rsid w:val="002E5103"/>
    <w:rsid w:val="002E522D"/>
    <w:rsid w:val="002E54D0"/>
    <w:rsid w:val="002E5678"/>
    <w:rsid w:val="002E5A3B"/>
    <w:rsid w:val="002E6443"/>
    <w:rsid w:val="002E6460"/>
    <w:rsid w:val="002E65CD"/>
    <w:rsid w:val="002E69E0"/>
    <w:rsid w:val="002E6A83"/>
    <w:rsid w:val="002E6C5B"/>
    <w:rsid w:val="002E6C73"/>
    <w:rsid w:val="002E6C98"/>
    <w:rsid w:val="002E6ED8"/>
    <w:rsid w:val="002E6F66"/>
    <w:rsid w:val="002E77E0"/>
    <w:rsid w:val="002E7886"/>
    <w:rsid w:val="002E7ABF"/>
    <w:rsid w:val="002E7B0C"/>
    <w:rsid w:val="002E7C8E"/>
    <w:rsid w:val="002E7CCB"/>
    <w:rsid w:val="002E7F87"/>
    <w:rsid w:val="002F01A5"/>
    <w:rsid w:val="002F01B3"/>
    <w:rsid w:val="002F0A8F"/>
    <w:rsid w:val="002F0AC1"/>
    <w:rsid w:val="002F0AD6"/>
    <w:rsid w:val="002F108E"/>
    <w:rsid w:val="002F10B8"/>
    <w:rsid w:val="002F141E"/>
    <w:rsid w:val="002F1442"/>
    <w:rsid w:val="002F1586"/>
    <w:rsid w:val="002F17D5"/>
    <w:rsid w:val="002F2073"/>
    <w:rsid w:val="002F2162"/>
    <w:rsid w:val="002F28BE"/>
    <w:rsid w:val="002F2F96"/>
    <w:rsid w:val="002F320E"/>
    <w:rsid w:val="002F3B18"/>
    <w:rsid w:val="002F3F2D"/>
    <w:rsid w:val="002F3FAD"/>
    <w:rsid w:val="002F4015"/>
    <w:rsid w:val="002F411F"/>
    <w:rsid w:val="002F45AC"/>
    <w:rsid w:val="002F47C1"/>
    <w:rsid w:val="002F4930"/>
    <w:rsid w:val="002F50A6"/>
    <w:rsid w:val="002F5337"/>
    <w:rsid w:val="002F5919"/>
    <w:rsid w:val="002F5A47"/>
    <w:rsid w:val="002F5C17"/>
    <w:rsid w:val="002F5C34"/>
    <w:rsid w:val="002F5E02"/>
    <w:rsid w:val="002F668C"/>
    <w:rsid w:val="002F6A93"/>
    <w:rsid w:val="002F6D5D"/>
    <w:rsid w:val="002F7029"/>
    <w:rsid w:val="002F7161"/>
    <w:rsid w:val="002F7281"/>
    <w:rsid w:val="002F72DD"/>
    <w:rsid w:val="002F755A"/>
    <w:rsid w:val="002F75D1"/>
    <w:rsid w:val="002F75E0"/>
    <w:rsid w:val="002F7BE6"/>
    <w:rsid w:val="002F7C0C"/>
    <w:rsid w:val="0030036A"/>
    <w:rsid w:val="003007EF"/>
    <w:rsid w:val="00300F09"/>
    <w:rsid w:val="003011C4"/>
    <w:rsid w:val="00301394"/>
    <w:rsid w:val="00301560"/>
    <w:rsid w:val="00301C24"/>
    <w:rsid w:val="00301DF9"/>
    <w:rsid w:val="00301E20"/>
    <w:rsid w:val="00301F16"/>
    <w:rsid w:val="00302030"/>
    <w:rsid w:val="0030205B"/>
    <w:rsid w:val="00302076"/>
    <w:rsid w:val="00302085"/>
    <w:rsid w:val="0030248F"/>
    <w:rsid w:val="00302C01"/>
    <w:rsid w:val="003031A2"/>
    <w:rsid w:val="00303217"/>
    <w:rsid w:val="003033E4"/>
    <w:rsid w:val="0030351B"/>
    <w:rsid w:val="003038EE"/>
    <w:rsid w:val="00303F5A"/>
    <w:rsid w:val="00303F8B"/>
    <w:rsid w:val="00304001"/>
    <w:rsid w:val="00304127"/>
    <w:rsid w:val="003041AA"/>
    <w:rsid w:val="003042F4"/>
    <w:rsid w:val="00304413"/>
    <w:rsid w:val="003045D5"/>
    <w:rsid w:val="003047AA"/>
    <w:rsid w:val="00304D55"/>
    <w:rsid w:val="00304DAF"/>
    <w:rsid w:val="00304F38"/>
    <w:rsid w:val="00305122"/>
    <w:rsid w:val="00305163"/>
    <w:rsid w:val="003051AF"/>
    <w:rsid w:val="00305495"/>
    <w:rsid w:val="0030579E"/>
    <w:rsid w:val="003057BD"/>
    <w:rsid w:val="00305D73"/>
    <w:rsid w:val="00305D96"/>
    <w:rsid w:val="00306016"/>
    <w:rsid w:val="003061A1"/>
    <w:rsid w:val="00306236"/>
    <w:rsid w:val="00306760"/>
    <w:rsid w:val="003069E2"/>
    <w:rsid w:val="00306A9E"/>
    <w:rsid w:val="00306E42"/>
    <w:rsid w:val="00306E6A"/>
    <w:rsid w:val="0030709E"/>
    <w:rsid w:val="003079FA"/>
    <w:rsid w:val="00307AD9"/>
    <w:rsid w:val="00307BAA"/>
    <w:rsid w:val="00307BF6"/>
    <w:rsid w:val="00307CB2"/>
    <w:rsid w:val="00307DD3"/>
    <w:rsid w:val="003104AD"/>
    <w:rsid w:val="0031062B"/>
    <w:rsid w:val="0031076A"/>
    <w:rsid w:val="00310B2D"/>
    <w:rsid w:val="00310D2C"/>
    <w:rsid w:val="00310D4E"/>
    <w:rsid w:val="00311312"/>
    <w:rsid w:val="00311479"/>
    <w:rsid w:val="00311944"/>
    <w:rsid w:val="00311E90"/>
    <w:rsid w:val="00312314"/>
    <w:rsid w:val="00312539"/>
    <w:rsid w:val="003129AA"/>
    <w:rsid w:val="00312CD5"/>
    <w:rsid w:val="00312E7C"/>
    <w:rsid w:val="0031307B"/>
    <w:rsid w:val="003131E9"/>
    <w:rsid w:val="00313515"/>
    <w:rsid w:val="00313660"/>
    <w:rsid w:val="00313BC3"/>
    <w:rsid w:val="00313D8B"/>
    <w:rsid w:val="00314211"/>
    <w:rsid w:val="0031431F"/>
    <w:rsid w:val="00314E23"/>
    <w:rsid w:val="00315223"/>
    <w:rsid w:val="003152FA"/>
    <w:rsid w:val="0031587B"/>
    <w:rsid w:val="003158FE"/>
    <w:rsid w:val="00315A75"/>
    <w:rsid w:val="00315AAB"/>
    <w:rsid w:val="00315AF1"/>
    <w:rsid w:val="00315DEB"/>
    <w:rsid w:val="00315E15"/>
    <w:rsid w:val="0031649A"/>
    <w:rsid w:val="003166FB"/>
    <w:rsid w:val="00316F88"/>
    <w:rsid w:val="00317084"/>
    <w:rsid w:val="003170FE"/>
    <w:rsid w:val="0031717C"/>
    <w:rsid w:val="003174F3"/>
    <w:rsid w:val="00317502"/>
    <w:rsid w:val="0031787A"/>
    <w:rsid w:val="003179EA"/>
    <w:rsid w:val="00317AA3"/>
    <w:rsid w:val="00317B1E"/>
    <w:rsid w:val="00317C9F"/>
    <w:rsid w:val="003200F4"/>
    <w:rsid w:val="0032026F"/>
    <w:rsid w:val="003205A5"/>
    <w:rsid w:val="003207CA"/>
    <w:rsid w:val="00320927"/>
    <w:rsid w:val="00320BD2"/>
    <w:rsid w:val="00320F71"/>
    <w:rsid w:val="00320F8A"/>
    <w:rsid w:val="00321377"/>
    <w:rsid w:val="0032158E"/>
    <w:rsid w:val="0032167D"/>
    <w:rsid w:val="0032189A"/>
    <w:rsid w:val="003218D9"/>
    <w:rsid w:val="0032199C"/>
    <w:rsid w:val="00321F36"/>
    <w:rsid w:val="00321FA6"/>
    <w:rsid w:val="003220C8"/>
    <w:rsid w:val="00322E4F"/>
    <w:rsid w:val="003234E5"/>
    <w:rsid w:val="0032357C"/>
    <w:rsid w:val="003235B4"/>
    <w:rsid w:val="0032396D"/>
    <w:rsid w:val="00323C0C"/>
    <w:rsid w:val="00323C7D"/>
    <w:rsid w:val="00323DFC"/>
    <w:rsid w:val="00323E56"/>
    <w:rsid w:val="00323EE6"/>
    <w:rsid w:val="003240D1"/>
    <w:rsid w:val="003240F9"/>
    <w:rsid w:val="00324333"/>
    <w:rsid w:val="00324352"/>
    <w:rsid w:val="0032438D"/>
    <w:rsid w:val="00324E35"/>
    <w:rsid w:val="00324E96"/>
    <w:rsid w:val="00325057"/>
    <w:rsid w:val="00325610"/>
    <w:rsid w:val="003256DC"/>
    <w:rsid w:val="00325896"/>
    <w:rsid w:val="0032594A"/>
    <w:rsid w:val="00325997"/>
    <w:rsid w:val="00325A73"/>
    <w:rsid w:val="00325D17"/>
    <w:rsid w:val="00326F7D"/>
    <w:rsid w:val="00327026"/>
    <w:rsid w:val="003270CA"/>
    <w:rsid w:val="003274B5"/>
    <w:rsid w:val="00327706"/>
    <w:rsid w:val="00327FC1"/>
    <w:rsid w:val="003300C8"/>
    <w:rsid w:val="00330492"/>
    <w:rsid w:val="003306FE"/>
    <w:rsid w:val="003308D6"/>
    <w:rsid w:val="003309CB"/>
    <w:rsid w:val="00330A53"/>
    <w:rsid w:val="00330B13"/>
    <w:rsid w:val="00330DC3"/>
    <w:rsid w:val="003311C2"/>
    <w:rsid w:val="0033143B"/>
    <w:rsid w:val="00331475"/>
    <w:rsid w:val="0033163E"/>
    <w:rsid w:val="00331704"/>
    <w:rsid w:val="00331709"/>
    <w:rsid w:val="003317C5"/>
    <w:rsid w:val="003319E7"/>
    <w:rsid w:val="003320C2"/>
    <w:rsid w:val="0033214A"/>
    <w:rsid w:val="00332199"/>
    <w:rsid w:val="003324FB"/>
    <w:rsid w:val="003324FE"/>
    <w:rsid w:val="00332AA2"/>
    <w:rsid w:val="00332C92"/>
    <w:rsid w:val="00332CBD"/>
    <w:rsid w:val="00332D09"/>
    <w:rsid w:val="00332D32"/>
    <w:rsid w:val="0033300A"/>
    <w:rsid w:val="00333588"/>
    <w:rsid w:val="003336D8"/>
    <w:rsid w:val="0033387C"/>
    <w:rsid w:val="003339C7"/>
    <w:rsid w:val="00334232"/>
    <w:rsid w:val="0033459F"/>
    <w:rsid w:val="003347DE"/>
    <w:rsid w:val="00334846"/>
    <w:rsid w:val="003349FB"/>
    <w:rsid w:val="00334AAB"/>
    <w:rsid w:val="00334B3C"/>
    <w:rsid w:val="003352C8"/>
    <w:rsid w:val="00335608"/>
    <w:rsid w:val="003358D0"/>
    <w:rsid w:val="00335B6F"/>
    <w:rsid w:val="00335BB5"/>
    <w:rsid w:val="00336248"/>
    <w:rsid w:val="003363E5"/>
    <w:rsid w:val="003363F5"/>
    <w:rsid w:val="00336440"/>
    <w:rsid w:val="0033662C"/>
    <w:rsid w:val="0033678B"/>
    <w:rsid w:val="003368DE"/>
    <w:rsid w:val="0033691B"/>
    <w:rsid w:val="00336E00"/>
    <w:rsid w:val="00337223"/>
    <w:rsid w:val="00337368"/>
    <w:rsid w:val="0033760E"/>
    <w:rsid w:val="0033765D"/>
    <w:rsid w:val="0033785F"/>
    <w:rsid w:val="003378AD"/>
    <w:rsid w:val="00337F7E"/>
    <w:rsid w:val="0034003F"/>
    <w:rsid w:val="003401DA"/>
    <w:rsid w:val="003401E4"/>
    <w:rsid w:val="0034097D"/>
    <w:rsid w:val="003409A2"/>
    <w:rsid w:val="00341256"/>
    <w:rsid w:val="003416F6"/>
    <w:rsid w:val="00341732"/>
    <w:rsid w:val="00341827"/>
    <w:rsid w:val="00341AAB"/>
    <w:rsid w:val="00341BC9"/>
    <w:rsid w:val="0034235E"/>
    <w:rsid w:val="0034249A"/>
    <w:rsid w:val="003427A8"/>
    <w:rsid w:val="00342828"/>
    <w:rsid w:val="003429B7"/>
    <w:rsid w:val="00342AA6"/>
    <w:rsid w:val="00342B24"/>
    <w:rsid w:val="00342BC3"/>
    <w:rsid w:val="00343093"/>
    <w:rsid w:val="003432E5"/>
    <w:rsid w:val="00343507"/>
    <w:rsid w:val="00343811"/>
    <w:rsid w:val="00343995"/>
    <w:rsid w:val="00344178"/>
    <w:rsid w:val="00344193"/>
    <w:rsid w:val="00344440"/>
    <w:rsid w:val="003445E9"/>
    <w:rsid w:val="00344783"/>
    <w:rsid w:val="00344BEB"/>
    <w:rsid w:val="003450D6"/>
    <w:rsid w:val="00345250"/>
    <w:rsid w:val="003454E4"/>
    <w:rsid w:val="00345618"/>
    <w:rsid w:val="00345767"/>
    <w:rsid w:val="00345BBD"/>
    <w:rsid w:val="00345CDD"/>
    <w:rsid w:val="00346306"/>
    <w:rsid w:val="003463AC"/>
    <w:rsid w:val="00347063"/>
    <w:rsid w:val="00347191"/>
    <w:rsid w:val="00347242"/>
    <w:rsid w:val="00347459"/>
    <w:rsid w:val="00347498"/>
    <w:rsid w:val="00347528"/>
    <w:rsid w:val="003475B8"/>
    <w:rsid w:val="0034763D"/>
    <w:rsid w:val="003477C6"/>
    <w:rsid w:val="00347902"/>
    <w:rsid w:val="003479E5"/>
    <w:rsid w:val="00347C6E"/>
    <w:rsid w:val="00347F1B"/>
    <w:rsid w:val="003501F3"/>
    <w:rsid w:val="003503B8"/>
    <w:rsid w:val="00350ADB"/>
    <w:rsid w:val="00350CF7"/>
    <w:rsid w:val="00351044"/>
    <w:rsid w:val="00351095"/>
    <w:rsid w:val="0035109A"/>
    <w:rsid w:val="00351154"/>
    <w:rsid w:val="003511EC"/>
    <w:rsid w:val="0035182D"/>
    <w:rsid w:val="00352107"/>
    <w:rsid w:val="00352182"/>
    <w:rsid w:val="00352907"/>
    <w:rsid w:val="00352A3B"/>
    <w:rsid w:val="00352BFA"/>
    <w:rsid w:val="0035312F"/>
    <w:rsid w:val="00353428"/>
    <w:rsid w:val="00353AF2"/>
    <w:rsid w:val="00353B49"/>
    <w:rsid w:val="00353C6B"/>
    <w:rsid w:val="00354041"/>
    <w:rsid w:val="0035468A"/>
    <w:rsid w:val="0035479C"/>
    <w:rsid w:val="00354E2A"/>
    <w:rsid w:val="00354F0E"/>
    <w:rsid w:val="003553CB"/>
    <w:rsid w:val="00355992"/>
    <w:rsid w:val="00355AF2"/>
    <w:rsid w:val="00355AFC"/>
    <w:rsid w:val="003561D7"/>
    <w:rsid w:val="003564FB"/>
    <w:rsid w:val="00356645"/>
    <w:rsid w:val="0035670C"/>
    <w:rsid w:val="00356C1B"/>
    <w:rsid w:val="00356F15"/>
    <w:rsid w:val="00357076"/>
    <w:rsid w:val="003577E0"/>
    <w:rsid w:val="00357AF4"/>
    <w:rsid w:val="00357DAD"/>
    <w:rsid w:val="00357E69"/>
    <w:rsid w:val="00360041"/>
    <w:rsid w:val="0036008C"/>
    <w:rsid w:val="003601DF"/>
    <w:rsid w:val="0036027B"/>
    <w:rsid w:val="003607A0"/>
    <w:rsid w:val="0036086C"/>
    <w:rsid w:val="003608CD"/>
    <w:rsid w:val="00360A47"/>
    <w:rsid w:val="00360DBA"/>
    <w:rsid w:val="003617B3"/>
    <w:rsid w:val="00361B40"/>
    <w:rsid w:val="003621F8"/>
    <w:rsid w:val="003623D6"/>
    <w:rsid w:val="003623F4"/>
    <w:rsid w:val="00362412"/>
    <w:rsid w:val="003624FC"/>
    <w:rsid w:val="00362563"/>
    <w:rsid w:val="00362657"/>
    <w:rsid w:val="003626BF"/>
    <w:rsid w:val="00362715"/>
    <w:rsid w:val="0036282D"/>
    <w:rsid w:val="003629A6"/>
    <w:rsid w:val="00362AD1"/>
    <w:rsid w:val="00362BCE"/>
    <w:rsid w:val="00363010"/>
    <w:rsid w:val="00363144"/>
    <w:rsid w:val="00363457"/>
    <w:rsid w:val="00363488"/>
    <w:rsid w:val="003634EF"/>
    <w:rsid w:val="0036387A"/>
    <w:rsid w:val="003639A5"/>
    <w:rsid w:val="00363A11"/>
    <w:rsid w:val="00363A47"/>
    <w:rsid w:val="00363C20"/>
    <w:rsid w:val="00363C61"/>
    <w:rsid w:val="00363F89"/>
    <w:rsid w:val="003641F2"/>
    <w:rsid w:val="003652A9"/>
    <w:rsid w:val="003653BE"/>
    <w:rsid w:val="00365764"/>
    <w:rsid w:val="00366276"/>
    <w:rsid w:val="0036634B"/>
    <w:rsid w:val="003666F7"/>
    <w:rsid w:val="00366814"/>
    <w:rsid w:val="00366E4D"/>
    <w:rsid w:val="00366F84"/>
    <w:rsid w:val="00367445"/>
    <w:rsid w:val="003674A9"/>
    <w:rsid w:val="0036755C"/>
    <w:rsid w:val="00367656"/>
    <w:rsid w:val="00367BB8"/>
    <w:rsid w:val="00367BEB"/>
    <w:rsid w:val="00370B4A"/>
    <w:rsid w:val="00370D5A"/>
    <w:rsid w:val="00370E89"/>
    <w:rsid w:val="003711A5"/>
    <w:rsid w:val="003711A7"/>
    <w:rsid w:val="0037130E"/>
    <w:rsid w:val="003718BA"/>
    <w:rsid w:val="00371910"/>
    <w:rsid w:val="00371AF2"/>
    <w:rsid w:val="003720A7"/>
    <w:rsid w:val="00372139"/>
    <w:rsid w:val="00372376"/>
    <w:rsid w:val="00372659"/>
    <w:rsid w:val="00372802"/>
    <w:rsid w:val="00372ADF"/>
    <w:rsid w:val="00372B8B"/>
    <w:rsid w:val="00372D02"/>
    <w:rsid w:val="00372D8B"/>
    <w:rsid w:val="00372E07"/>
    <w:rsid w:val="00372FA3"/>
    <w:rsid w:val="00372FAF"/>
    <w:rsid w:val="00372FDB"/>
    <w:rsid w:val="0037328B"/>
    <w:rsid w:val="00373955"/>
    <w:rsid w:val="00373990"/>
    <w:rsid w:val="00373B78"/>
    <w:rsid w:val="00373CB1"/>
    <w:rsid w:val="00373ECC"/>
    <w:rsid w:val="00374234"/>
    <w:rsid w:val="00374939"/>
    <w:rsid w:val="00374DB2"/>
    <w:rsid w:val="00374F0A"/>
    <w:rsid w:val="003753ED"/>
    <w:rsid w:val="003758EE"/>
    <w:rsid w:val="0037596E"/>
    <w:rsid w:val="00375C82"/>
    <w:rsid w:val="00375D14"/>
    <w:rsid w:val="00375D50"/>
    <w:rsid w:val="00375E2D"/>
    <w:rsid w:val="0037612B"/>
    <w:rsid w:val="00376501"/>
    <w:rsid w:val="00376917"/>
    <w:rsid w:val="00376CE2"/>
    <w:rsid w:val="00376F60"/>
    <w:rsid w:val="00377721"/>
    <w:rsid w:val="003778D1"/>
    <w:rsid w:val="00377D51"/>
    <w:rsid w:val="00377E69"/>
    <w:rsid w:val="00377EA8"/>
    <w:rsid w:val="0038031D"/>
    <w:rsid w:val="00380324"/>
    <w:rsid w:val="003804F8"/>
    <w:rsid w:val="00380A21"/>
    <w:rsid w:val="00380B5E"/>
    <w:rsid w:val="00380BF0"/>
    <w:rsid w:val="0038112B"/>
    <w:rsid w:val="0038123F"/>
    <w:rsid w:val="0038135A"/>
    <w:rsid w:val="003813F7"/>
    <w:rsid w:val="003814EF"/>
    <w:rsid w:val="003815D4"/>
    <w:rsid w:val="003815FB"/>
    <w:rsid w:val="003816F4"/>
    <w:rsid w:val="00381770"/>
    <w:rsid w:val="00381DD0"/>
    <w:rsid w:val="00381F74"/>
    <w:rsid w:val="003820C7"/>
    <w:rsid w:val="00382189"/>
    <w:rsid w:val="003821AB"/>
    <w:rsid w:val="003825CD"/>
    <w:rsid w:val="00383139"/>
    <w:rsid w:val="003832D8"/>
    <w:rsid w:val="003834F0"/>
    <w:rsid w:val="003838B6"/>
    <w:rsid w:val="00383AA1"/>
    <w:rsid w:val="00383B88"/>
    <w:rsid w:val="00383C29"/>
    <w:rsid w:val="00383EB2"/>
    <w:rsid w:val="00383F17"/>
    <w:rsid w:val="003840BE"/>
    <w:rsid w:val="003840BF"/>
    <w:rsid w:val="003840EF"/>
    <w:rsid w:val="00384367"/>
    <w:rsid w:val="00384990"/>
    <w:rsid w:val="00384C04"/>
    <w:rsid w:val="00384F6E"/>
    <w:rsid w:val="00385535"/>
    <w:rsid w:val="00385642"/>
    <w:rsid w:val="003856F4"/>
    <w:rsid w:val="003857CA"/>
    <w:rsid w:val="00385BB9"/>
    <w:rsid w:val="00385E10"/>
    <w:rsid w:val="003861D5"/>
    <w:rsid w:val="003866E0"/>
    <w:rsid w:val="0038680C"/>
    <w:rsid w:val="00386BEA"/>
    <w:rsid w:val="00386DDF"/>
    <w:rsid w:val="00386ED8"/>
    <w:rsid w:val="003873B7"/>
    <w:rsid w:val="003877C4"/>
    <w:rsid w:val="003878AE"/>
    <w:rsid w:val="00387958"/>
    <w:rsid w:val="00387CF2"/>
    <w:rsid w:val="00387D4E"/>
    <w:rsid w:val="00390207"/>
    <w:rsid w:val="0039023F"/>
    <w:rsid w:val="00390786"/>
    <w:rsid w:val="003907CE"/>
    <w:rsid w:val="0039086B"/>
    <w:rsid w:val="003908ED"/>
    <w:rsid w:val="00390C2C"/>
    <w:rsid w:val="00390D8D"/>
    <w:rsid w:val="00391050"/>
    <w:rsid w:val="0039163F"/>
    <w:rsid w:val="00391644"/>
    <w:rsid w:val="00391729"/>
    <w:rsid w:val="00391972"/>
    <w:rsid w:val="00391B5B"/>
    <w:rsid w:val="00391E2B"/>
    <w:rsid w:val="00391FB5"/>
    <w:rsid w:val="00392113"/>
    <w:rsid w:val="0039215D"/>
    <w:rsid w:val="0039217B"/>
    <w:rsid w:val="0039261F"/>
    <w:rsid w:val="00392D33"/>
    <w:rsid w:val="00392D54"/>
    <w:rsid w:val="00392DDF"/>
    <w:rsid w:val="00392F62"/>
    <w:rsid w:val="003930B8"/>
    <w:rsid w:val="00393227"/>
    <w:rsid w:val="003933CD"/>
    <w:rsid w:val="00393E9F"/>
    <w:rsid w:val="003941E5"/>
    <w:rsid w:val="003946AF"/>
    <w:rsid w:val="00394AFC"/>
    <w:rsid w:val="00394C7A"/>
    <w:rsid w:val="00394EE5"/>
    <w:rsid w:val="003951AF"/>
    <w:rsid w:val="00395923"/>
    <w:rsid w:val="00396544"/>
    <w:rsid w:val="0039673A"/>
    <w:rsid w:val="003968AF"/>
    <w:rsid w:val="00396C4A"/>
    <w:rsid w:val="00396ED9"/>
    <w:rsid w:val="003970F9"/>
    <w:rsid w:val="0039716D"/>
    <w:rsid w:val="0039717E"/>
    <w:rsid w:val="00397455"/>
    <w:rsid w:val="00397552"/>
    <w:rsid w:val="00397684"/>
    <w:rsid w:val="003978E4"/>
    <w:rsid w:val="0039793D"/>
    <w:rsid w:val="00397C9B"/>
    <w:rsid w:val="00397FAE"/>
    <w:rsid w:val="003A03CA"/>
    <w:rsid w:val="003A0437"/>
    <w:rsid w:val="003A04DC"/>
    <w:rsid w:val="003A04E1"/>
    <w:rsid w:val="003A07C5"/>
    <w:rsid w:val="003A0DCC"/>
    <w:rsid w:val="003A0FA6"/>
    <w:rsid w:val="003A13D4"/>
    <w:rsid w:val="003A146B"/>
    <w:rsid w:val="003A1470"/>
    <w:rsid w:val="003A1787"/>
    <w:rsid w:val="003A185B"/>
    <w:rsid w:val="003A194D"/>
    <w:rsid w:val="003A19E5"/>
    <w:rsid w:val="003A1A6F"/>
    <w:rsid w:val="003A1F92"/>
    <w:rsid w:val="003A22FB"/>
    <w:rsid w:val="003A298A"/>
    <w:rsid w:val="003A2E8C"/>
    <w:rsid w:val="003A2EAD"/>
    <w:rsid w:val="003A307D"/>
    <w:rsid w:val="003A36CE"/>
    <w:rsid w:val="003A3C1E"/>
    <w:rsid w:val="003A3C32"/>
    <w:rsid w:val="003A3D7B"/>
    <w:rsid w:val="003A3D92"/>
    <w:rsid w:val="003A48DB"/>
    <w:rsid w:val="003A4B48"/>
    <w:rsid w:val="003A4FE1"/>
    <w:rsid w:val="003A5038"/>
    <w:rsid w:val="003A50FC"/>
    <w:rsid w:val="003A51D2"/>
    <w:rsid w:val="003A551F"/>
    <w:rsid w:val="003A5696"/>
    <w:rsid w:val="003A5720"/>
    <w:rsid w:val="003A58DC"/>
    <w:rsid w:val="003A593B"/>
    <w:rsid w:val="003A5A4F"/>
    <w:rsid w:val="003A5DA3"/>
    <w:rsid w:val="003A5EB9"/>
    <w:rsid w:val="003A6499"/>
    <w:rsid w:val="003A656D"/>
    <w:rsid w:val="003A6684"/>
    <w:rsid w:val="003A678B"/>
    <w:rsid w:val="003A6A5F"/>
    <w:rsid w:val="003A6AE9"/>
    <w:rsid w:val="003A6AFA"/>
    <w:rsid w:val="003A70CB"/>
    <w:rsid w:val="003A71F0"/>
    <w:rsid w:val="003A7399"/>
    <w:rsid w:val="003A753F"/>
    <w:rsid w:val="003A7DAE"/>
    <w:rsid w:val="003B02BE"/>
    <w:rsid w:val="003B02EB"/>
    <w:rsid w:val="003B0587"/>
    <w:rsid w:val="003B099B"/>
    <w:rsid w:val="003B0A87"/>
    <w:rsid w:val="003B0AA3"/>
    <w:rsid w:val="003B0B9E"/>
    <w:rsid w:val="003B0D20"/>
    <w:rsid w:val="003B134A"/>
    <w:rsid w:val="003B176D"/>
    <w:rsid w:val="003B18DA"/>
    <w:rsid w:val="003B1F9A"/>
    <w:rsid w:val="003B20DD"/>
    <w:rsid w:val="003B2234"/>
    <w:rsid w:val="003B2300"/>
    <w:rsid w:val="003B2641"/>
    <w:rsid w:val="003B2E38"/>
    <w:rsid w:val="003B305E"/>
    <w:rsid w:val="003B347C"/>
    <w:rsid w:val="003B347F"/>
    <w:rsid w:val="003B38A2"/>
    <w:rsid w:val="003B40A9"/>
    <w:rsid w:val="003B444D"/>
    <w:rsid w:val="003B4B24"/>
    <w:rsid w:val="003B4CED"/>
    <w:rsid w:val="003B4F9D"/>
    <w:rsid w:val="003B531D"/>
    <w:rsid w:val="003B5B58"/>
    <w:rsid w:val="003B5CFA"/>
    <w:rsid w:val="003B5DF4"/>
    <w:rsid w:val="003B608D"/>
    <w:rsid w:val="003B625E"/>
    <w:rsid w:val="003B635D"/>
    <w:rsid w:val="003B6554"/>
    <w:rsid w:val="003B6738"/>
    <w:rsid w:val="003B6B4D"/>
    <w:rsid w:val="003B6CAB"/>
    <w:rsid w:val="003B6DAC"/>
    <w:rsid w:val="003B71F6"/>
    <w:rsid w:val="003B74FE"/>
    <w:rsid w:val="003B7BB5"/>
    <w:rsid w:val="003B7BC3"/>
    <w:rsid w:val="003C0065"/>
    <w:rsid w:val="003C00B1"/>
    <w:rsid w:val="003C0231"/>
    <w:rsid w:val="003C0279"/>
    <w:rsid w:val="003C029E"/>
    <w:rsid w:val="003C0487"/>
    <w:rsid w:val="003C048D"/>
    <w:rsid w:val="003C0542"/>
    <w:rsid w:val="003C09AC"/>
    <w:rsid w:val="003C0B44"/>
    <w:rsid w:val="003C0BED"/>
    <w:rsid w:val="003C0DE4"/>
    <w:rsid w:val="003C0FF7"/>
    <w:rsid w:val="003C1012"/>
    <w:rsid w:val="003C1414"/>
    <w:rsid w:val="003C19F5"/>
    <w:rsid w:val="003C1E75"/>
    <w:rsid w:val="003C1F61"/>
    <w:rsid w:val="003C222F"/>
    <w:rsid w:val="003C22DA"/>
    <w:rsid w:val="003C25B5"/>
    <w:rsid w:val="003C2814"/>
    <w:rsid w:val="003C2A8B"/>
    <w:rsid w:val="003C2BC4"/>
    <w:rsid w:val="003C2CB1"/>
    <w:rsid w:val="003C319E"/>
    <w:rsid w:val="003C3340"/>
    <w:rsid w:val="003C3490"/>
    <w:rsid w:val="003C34C6"/>
    <w:rsid w:val="003C35D4"/>
    <w:rsid w:val="003C37D5"/>
    <w:rsid w:val="003C3ECD"/>
    <w:rsid w:val="003C414E"/>
    <w:rsid w:val="003C4971"/>
    <w:rsid w:val="003C4BBB"/>
    <w:rsid w:val="003C4C5C"/>
    <w:rsid w:val="003C508D"/>
    <w:rsid w:val="003C5478"/>
    <w:rsid w:val="003C55ED"/>
    <w:rsid w:val="003C57D7"/>
    <w:rsid w:val="003C5D9D"/>
    <w:rsid w:val="003C6831"/>
    <w:rsid w:val="003C685A"/>
    <w:rsid w:val="003C702B"/>
    <w:rsid w:val="003C70D7"/>
    <w:rsid w:val="003C74D9"/>
    <w:rsid w:val="003C7845"/>
    <w:rsid w:val="003C7E15"/>
    <w:rsid w:val="003D033A"/>
    <w:rsid w:val="003D037D"/>
    <w:rsid w:val="003D0747"/>
    <w:rsid w:val="003D0C47"/>
    <w:rsid w:val="003D0CBD"/>
    <w:rsid w:val="003D173F"/>
    <w:rsid w:val="003D1798"/>
    <w:rsid w:val="003D1DBA"/>
    <w:rsid w:val="003D1ED4"/>
    <w:rsid w:val="003D1EDF"/>
    <w:rsid w:val="003D227A"/>
    <w:rsid w:val="003D2534"/>
    <w:rsid w:val="003D26B3"/>
    <w:rsid w:val="003D2868"/>
    <w:rsid w:val="003D2958"/>
    <w:rsid w:val="003D2A2F"/>
    <w:rsid w:val="003D2D6C"/>
    <w:rsid w:val="003D34D6"/>
    <w:rsid w:val="003D3B92"/>
    <w:rsid w:val="003D48D9"/>
    <w:rsid w:val="003D4933"/>
    <w:rsid w:val="003D4A8F"/>
    <w:rsid w:val="003D4C53"/>
    <w:rsid w:val="003D4E28"/>
    <w:rsid w:val="003D5173"/>
    <w:rsid w:val="003D5C42"/>
    <w:rsid w:val="003D5FFB"/>
    <w:rsid w:val="003D607E"/>
    <w:rsid w:val="003D665A"/>
    <w:rsid w:val="003D66CF"/>
    <w:rsid w:val="003D67B1"/>
    <w:rsid w:val="003D6FF9"/>
    <w:rsid w:val="003D74F6"/>
    <w:rsid w:val="003D7698"/>
    <w:rsid w:val="003D77D3"/>
    <w:rsid w:val="003D7A0E"/>
    <w:rsid w:val="003D7AE4"/>
    <w:rsid w:val="003D7E12"/>
    <w:rsid w:val="003D7F98"/>
    <w:rsid w:val="003E043C"/>
    <w:rsid w:val="003E07D4"/>
    <w:rsid w:val="003E0AFE"/>
    <w:rsid w:val="003E0C3A"/>
    <w:rsid w:val="003E0DFD"/>
    <w:rsid w:val="003E1042"/>
    <w:rsid w:val="003E1194"/>
    <w:rsid w:val="003E125C"/>
    <w:rsid w:val="003E1447"/>
    <w:rsid w:val="003E16A8"/>
    <w:rsid w:val="003E18D5"/>
    <w:rsid w:val="003E1A42"/>
    <w:rsid w:val="003E1CAA"/>
    <w:rsid w:val="003E1CD6"/>
    <w:rsid w:val="003E1E91"/>
    <w:rsid w:val="003E23E3"/>
    <w:rsid w:val="003E25E2"/>
    <w:rsid w:val="003E26BD"/>
    <w:rsid w:val="003E26E6"/>
    <w:rsid w:val="003E2BB0"/>
    <w:rsid w:val="003E2E6F"/>
    <w:rsid w:val="003E3088"/>
    <w:rsid w:val="003E312F"/>
    <w:rsid w:val="003E340B"/>
    <w:rsid w:val="003E3504"/>
    <w:rsid w:val="003E35EA"/>
    <w:rsid w:val="003E372E"/>
    <w:rsid w:val="003E377D"/>
    <w:rsid w:val="003E3868"/>
    <w:rsid w:val="003E39F0"/>
    <w:rsid w:val="003E3AC8"/>
    <w:rsid w:val="003E3B9A"/>
    <w:rsid w:val="003E3F9A"/>
    <w:rsid w:val="003E3FF7"/>
    <w:rsid w:val="003E42E6"/>
    <w:rsid w:val="003E4799"/>
    <w:rsid w:val="003E491A"/>
    <w:rsid w:val="003E495A"/>
    <w:rsid w:val="003E49A4"/>
    <w:rsid w:val="003E4E16"/>
    <w:rsid w:val="003E5462"/>
    <w:rsid w:val="003E549D"/>
    <w:rsid w:val="003E55C6"/>
    <w:rsid w:val="003E59B7"/>
    <w:rsid w:val="003E5A18"/>
    <w:rsid w:val="003E5B85"/>
    <w:rsid w:val="003E646A"/>
    <w:rsid w:val="003E64A3"/>
    <w:rsid w:val="003E66CE"/>
    <w:rsid w:val="003E68DB"/>
    <w:rsid w:val="003E6A46"/>
    <w:rsid w:val="003E6D6A"/>
    <w:rsid w:val="003E6DB6"/>
    <w:rsid w:val="003E6FF3"/>
    <w:rsid w:val="003E730C"/>
    <w:rsid w:val="003E74A8"/>
    <w:rsid w:val="003E7596"/>
    <w:rsid w:val="003E7AA3"/>
    <w:rsid w:val="003E7B02"/>
    <w:rsid w:val="003E7E7B"/>
    <w:rsid w:val="003E7F66"/>
    <w:rsid w:val="003E7F75"/>
    <w:rsid w:val="003F02C1"/>
    <w:rsid w:val="003F030F"/>
    <w:rsid w:val="003F05BE"/>
    <w:rsid w:val="003F0BFE"/>
    <w:rsid w:val="003F0DF2"/>
    <w:rsid w:val="003F0E10"/>
    <w:rsid w:val="003F14B6"/>
    <w:rsid w:val="003F16EB"/>
    <w:rsid w:val="003F1C4F"/>
    <w:rsid w:val="003F1DB6"/>
    <w:rsid w:val="003F20D7"/>
    <w:rsid w:val="003F2223"/>
    <w:rsid w:val="003F230C"/>
    <w:rsid w:val="003F2555"/>
    <w:rsid w:val="003F29F8"/>
    <w:rsid w:val="003F2BB2"/>
    <w:rsid w:val="003F2BC5"/>
    <w:rsid w:val="003F2CC1"/>
    <w:rsid w:val="003F2D99"/>
    <w:rsid w:val="003F30F6"/>
    <w:rsid w:val="003F31BC"/>
    <w:rsid w:val="003F355B"/>
    <w:rsid w:val="003F37A2"/>
    <w:rsid w:val="003F3A8E"/>
    <w:rsid w:val="003F3ABC"/>
    <w:rsid w:val="003F4423"/>
    <w:rsid w:val="003F453A"/>
    <w:rsid w:val="003F4765"/>
    <w:rsid w:val="003F4952"/>
    <w:rsid w:val="003F4B4B"/>
    <w:rsid w:val="003F4BF7"/>
    <w:rsid w:val="003F516D"/>
    <w:rsid w:val="003F570C"/>
    <w:rsid w:val="003F5752"/>
    <w:rsid w:val="003F5928"/>
    <w:rsid w:val="003F5AFB"/>
    <w:rsid w:val="003F5C9F"/>
    <w:rsid w:val="003F638F"/>
    <w:rsid w:val="003F6504"/>
    <w:rsid w:val="003F652B"/>
    <w:rsid w:val="003F67B9"/>
    <w:rsid w:val="003F6889"/>
    <w:rsid w:val="003F6B42"/>
    <w:rsid w:val="003F6B88"/>
    <w:rsid w:val="003F6D55"/>
    <w:rsid w:val="003F6F02"/>
    <w:rsid w:val="003F70ED"/>
    <w:rsid w:val="003F7261"/>
    <w:rsid w:val="003F7307"/>
    <w:rsid w:val="003F7360"/>
    <w:rsid w:val="003F7760"/>
    <w:rsid w:val="003F77E8"/>
    <w:rsid w:val="003F7B14"/>
    <w:rsid w:val="00400449"/>
    <w:rsid w:val="00400466"/>
    <w:rsid w:val="004004A1"/>
    <w:rsid w:val="004006FA"/>
    <w:rsid w:val="0040079D"/>
    <w:rsid w:val="004010E0"/>
    <w:rsid w:val="0040122A"/>
    <w:rsid w:val="0040123D"/>
    <w:rsid w:val="00401745"/>
    <w:rsid w:val="004019B0"/>
    <w:rsid w:val="00401B5C"/>
    <w:rsid w:val="00401F07"/>
    <w:rsid w:val="00402B39"/>
    <w:rsid w:val="00402B56"/>
    <w:rsid w:val="00402C39"/>
    <w:rsid w:val="00402EA4"/>
    <w:rsid w:val="00403092"/>
    <w:rsid w:val="0040346C"/>
    <w:rsid w:val="0040349C"/>
    <w:rsid w:val="00403A52"/>
    <w:rsid w:val="00403C0A"/>
    <w:rsid w:val="0040425B"/>
    <w:rsid w:val="004042D6"/>
    <w:rsid w:val="004043C9"/>
    <w:rsid w:val="0040458D"/>
    <w:rsid w:val="00405078"/>
    <w:rsid w:val="00405A8E"/>
    <w:rsid w:val="00405BD7"/>
    <w:rsid w:val="00405EB8"/>
    <w:rsid w:val="00406EB8"/>
    <w:rsid w:val="00406F8E"/>
    <w:rsid w:val="00407028"/>
    <w:rsid w:val="00407521"/>
    <w:rsid w:val="0040768F"/>
    <w:rsid w:val="00407AF1"/>
    <w:rsid w:val="00407EA6"/>
    <w:rsid w:val="004104F1"/>
    <w:rsid w:val="0041056E"/>
    <w:rsid w:val="0041073B"/>
    <w:rsid w:val="0041079B"/>
    <w:rsid w:val="00410B3D"/>
    <w:rsid w:val="00410C9E"/>
    <w:rsid w:val="00410F94"/>
    <w:rsid w:val="00411017"/>
    <w:rsid w:val="00411673"/>
    <w:rsid w:val="004116B0"/>
    <w:rsid w:val="004118A8"/>
    <w:rsid w:val="004118CF"/>
    <w:rsid w:val="004118E2"/>
    <w:rsid w:val="00411A92"/>
    <w:rsid w:val="0041208D"/>
    <w:rsid w:val="004124C0"/>
    <w:rsid w:val="004125B6"/>
    <w:rsid w:val="004126F2"/>
    <w:rsid w:val="00412939"/>
    <w:rsid w:val="00412983"/>
    <w:rsid w:val="004129CF"/>
    <w:rsid w:val="00412B52"/>
    <w:rsid w:val="00412C9B"/>
    <w:rsid w:val="0041353D"/>
    <w:rsid w:val="0041354B"/>
    <w:rsid w:val="0041370C"/>
    <w:rsid w:val="00413793"/>
    <w:rsid w:val="0041385A"/>
    <w:rsid w:val="0041399C"/>
    <w:rsid w:val="00413EE8"/>
    <w:rsid w:val="004141D2"/>
    <w:rsid w:val="0041452F"/>
    <w:rsid w:val="00414680"/>
    <w:rsid w:val="004146EE"/>
    <w:rsid w:val="00414A90"/>
    <w:rsid w:val="00414B93"/>
    <w:rsid w:val="00414D19"/>
    <w:rsid w:val="00414F84"/>
    <w:rsid w:val="00415024"/>
    <w:rsid w:val="00415135"/>
    <w:rsid w:val="00415430"/>
    <w:rsid w:val="00415910"/>
    <w:rsid w:val="00415ECD"/>
    <w:rsid w:val="00416076"/>
    <w:rsid w:val="0041624F"/>
    <w:rsid w:val="00416307"/>
    <w:rsid w:val="004163F7"/>
    <w:rsid w:val="004163FE"/>
    <w:rsid w:val="0041657E"/>
    <w:rsid w:val="00416BB6"/>
    <w:rsid w:val="00416D50"/>
    <w:rsid w:val="00416D83"/>
    <w:rsid w:val="00416DC3"/>
    <w:rsid w:val="00416EE7"/>
    <w:rsid w:val="0041728D"/>
    <w:rsid w:val="00417339"/>
    <w:rsid w:val="00417872"/>
    <w:rsid w:val="00417B00"/>
    <w:rsid w:val="00417B2C"/>
    <w:rsid w:val="00417DFD"/>
    <w:rsid w:val="00420337"/>
    <w:rsid w:val="00420371"/>
    <w:rsid w:val="0042074E"/>
    <w:rsid w:val="004207CE"/>
    <w:rsid w:val="004209CB"/>
    <w:rsid w:val="00420A67"/>
    <w:rsid w:val="00420B86"/>
    <w:rsid w:val="00420CC6"/>
    <w:rsid w:val="004210FB"/>
    <w:rsid w:val="00421422"/>
    <w:rsid w:val="004219C7"/>
    <w:rsid w:val="00421DD9"/>
    <w:rsid w:val="0042224F"/>
    <w:rsid w:val="0042242A"/>
    <w:rsid w:val="0042244A"/>
    <w:rsid w:val="0042247C"/>
    <w:rsid w:val="0042281E"/>
    <w:rsid w:val="00422987"/>
    <w:rsid w:val="00422A72"/>
    <w:rsid w:val="00422BE8"/>
    <w:rsid w:val="00422C10"/>
    <w:rsid w:val="00422CA8"/>
    <w:rsid w:val="00422CC7"/>
    <w:rsid w:val="00422E49"/>
    <w:rsid w:val="00423171"/>
    <w:rsid w:val="004232EA"/>
    <w:rsid w:val="0042336A"/>
    <w:rsid w:val="004235A3"/>
    <w:rsid w:val="00423733"/>
    <w:rsid w:val="004237C7"/>
    <w:rsid w:val="00423892"/>
    <w:rsid w:val="00423CC2"/>
    <w:rsid w:val="00424076"/>
    <w:rsid w:val="00424788"/>
    <w:rsid w:val="00424CBD"/>
    <w:rsid w:val="00424D3F"/>
    <w:rsid w:val="00425028"/>
    <w:rsid w:val="0042515C"/>
    <w:rsid w:val="0042531F"/>
    <w:rsid w:val="00425563"/>
    <w:rsid w:val="00425C26"/>
    <w:rsid w:val="00425C88"/>
    <w:rsid w:val="00425D9C"/>
    <w:rsid w:val="00425DEF"/>
    <w:rsid w:val="00425DF1"/>
    <w:rsid w:val="0042600E"/>
    <w:rsid w:val="0042601D"/>
    <w:rsid w:val="0042651E"/>
    <w:rsid w:val="004265EF"/>
    <w:rsid w:val="00426CA4"/>
    <w:rsid w:val="004272B1"/>
    <w:rsid w:val="004272C5"/>
    <w:rsid w:val="00427F34"/>
    <w:rsid w:val="004301A5"/>
    <w:rsid w:val="0043021B"/>
    <w:rsid w:val="00430E69"/>
    <w:rsid w:val="00430E78"/>
    <w:rsid w:val="00430FBF"/>
    <w:rsid w:val="00431AF5"/>
    <w:rsid w:val="00431D0F"/>
    <w:rsid w:val="00431EA4"/>
    <w:rsid w:val="004320AB"/>
    <w:rsid w:val="004323FD"/>
    <w:rsid w:val="0043246A"/>
    <w:rsid w:val="00432493"/>
    <w:rsid w:val="00432515"/>
    <w:rsid w:val="004325BF"/>
    <w:rsid w:val="004327A3"/>
    <w:rsid w:val="00432A6D"/>
    <w:rsid w:val="00432B44"/>
    <w:rsid w:val="00432C8F"/>
    <w:rsid w:val="004330AE"/>
    <w:rsid w:val="00433303"/>
    <w:rsid w:val="004334B8"/>
    <w:rsid w:val="00433847"/>
    <w:rsid w:val="00433C67"/>
    <w:rsid w:val="00433E66"/>
    <w:rsid w:val="00433F83"/>
    <w:rsid w:val="00434155"/>
    <w:rsid w:val="00434293"/>
    <w:rsid w:val="0043453B"/>
    <w:rsid w:val="00434793"/>
    <w:rsid w:val="00434AC4"/>
    <w:rsid w:val="00434B21"/>
    <w:rsid w:val="00434D5A"/>
    <w:rsid w:val="0043523B"/>
    <w:rsid w:val="00435678"/>
    <w:rsid w:val="00435CAD"/>
    <w:rsid w:val="004361EB"/>
    <w:rsid w:val="0043620F"/>
    <w:rsid w:val="00436310"/>
    <w:rsid w:val="00436BC3"/>
    <w:rsid w:val="00436CA6"/>
    <w:rsid w:val="00436CC5"/>
    <w:rsid w:val="00436D18"/>
    <w:rsid w:val="00436DB0"/>
    <w:rsid w:val="00436FD5"/>
    <w:rsid w:val="00436FE2"/>
    <w:rsid w:val="0043701D"/>
    <w:rsid w:val="0043705E"/>
    <w:rsid w:val="004374DA"/>
    <w:rsid w:val="0043753F"/>
    <w:rsid w:val="00437712"/>
    <w:rsid w:val="00437D7C"/>
    <w:rsid w:val="00437DB8"/>
    <w:rsid w:val="00437F70"/>
    <w:rsid w:val="00440176"/>
    <w:rsid w:val="0044068F"/>
    <w:rsid w:val="00440787"/>
    <w:rsid w:val="0044096A"/>
    <w:rsid w:val="00440D1E"/>
    <w:rsid w:val="00440E31"/>
    <w:rsid w:val="00440F3B"/>
    <w:rsid w:val="00441082"/>
    <w:rsid w:val="00441086"/>
    <w:rsid w:val="0044109D"/>
    <w:rsid w:val="004410A7"/>
    <w:rsid w:val="00441481"/>
    <w:rsid w:val="0044168F"/>
    <w:rsid w:val="0044173D"/>
    <w:rsid w:val="0044192A"/>
    <w:rsid w:val="00441BC9"/>
    <w:rsid w:val="004431AC"/>
    <w:rsid w:val="004433F5"/>
    <w:rsid w:val="00443470"/>
    <w:rsid w:val="00443483"/>
    <w:rsid w:val="0044363A"/>
    <w:rsid w:val="0044365A"/>
    <w:rsid w:val="00443E95"/>
    <w:rsid w:val="00444141"/>
    <w:rsid w:val="00444318"/>
    <w:rsid w:val="00444466"/>
    <w:rsid w:val="00444587"/>
    <w:rsid w:val="00444734"/>
    <w:rsid w:val="00445485"/>
    <w:rsid w:val="00445587"/>
    <w:rsid w:val="00445835"/>
    <w:rsid w:val="0044585F"/>
    <w:rsid w:val="004458D4"/>
    <w:rsid w:val="004459CD"/>
    <w:rsid w:val="00445BB4"/>
    <w:rsid w:val="0044608C"/>
    <w:rsid w:val="00446262"/>
    <w:rsid w:val="0044644F"/>
    <w:rsid w:val="0044699B"/>
    <w:rsid w:val="00446A9C"/>
    <w:rsid w:val="00446AF7"/>
    <w:rsid w:val="00446B6F"/>
    <w:rsid w:val="00446C42"/>
    <w:rsid w:val="004472C0"/>
    <w:rsid w:val="004475D7"/>
    <w:rsid w:val="0044776E"/>
    <w:rsid w:val="004478B1"/>
    <w:rsid w:val="004479DE"/>
    <w:rsid w:val="00447CCD"/>
    <w:rsid w:val="0045017D"/>
    <w:rsid w:val="00450394"/>
    <w:rsid w:val="00450C6F"/>
    <w:rsid w:val="00450F62"/>
    <w:rsid w:val="00450FB2"/>
    <w:rsid w:val="004513CF"/>
    <w:rsid w:val="00451412"/>
    <w:rsid w:val="00451611"/>
    <w:rsid w:val="00451F23"/>
    <w:rsid w:val="004521EA"/>
    <w:rsid w:val="004522B6"/>
    <w:rsid w:val="004527E6"/>
    <w:rsid w:val="00452985"/>
    <w:rsid w:val="00452AAF"/>
    <w:rsid w:val="00452B02"/>
    <w:rsid w:val="00452EDD"/>
    <w:rsid w:val="0045346C"/>
    <w:rsid w:val="004534AF"/>
    <w:rsid w:val="00453B21"/>
    <w:rsid w:val="00453DF4"/>
    <w:rsid w:val="00453F23"/>
    <w:rsid w:val="0045413D"/>
    <w:rsid w:val="0045426E"/>
    <w:rsid w:val="0045429D"/>
    <w:rsid w:val="004542F0"/>
    <w:rsid w:val="004544D3"/>
    <w:rsid w:val="00454531"/>
    <w:rsid w:val="004545AB"/>
    <w:rsid w:val="0045464F"/>
    <w:rsid w:val="00454980"/>
    <w:rsid w:val="004549BD"/>
    <w:rsid w:val="00454AEE"/>
    <w:rsid w:val="00454E67"/>
    <w:rsid w:val="0045519B"/>
    <w:rsid w:val="00455760"/>
    <w:rsid w:val="00455BE4"/>
    <w:rsid w:val="00455E38"/>
    <w:rsid w:val="00455FD2"/>
    <w:rsid w:val="00456051"/>
    <w:rsid w:val="004561AA"/>
    <w:rsid w:val="0045621A"/>
    <w:rsid w:val="00456D94"/>
    <w:rsid w:val="00457942"/>
    <w:rsid w:val="00457A72"/>
    <w:rsid w:val="00457D7F"/>
    <w:rsid w:val="00457E0A"/>
    <w:rsid w:val="00457EA2"/>
    <w:rsid w:val="004600CA"/>
    <w:rsid w:val="004604B4"/>
    <w:rsid w:val="00460A34"/>
    <w:rsid w:val="00461108"/>
    <w:rsid w:val="004612F5"/>
    <w:rsid w:val="004615A0"/>
    <w:rsid w:val="00461A4E"/>
    <w:rsid w:val="00461AE9"/>
    <w:rsid w:val="00461DE1"/>
    <w:rsid w:val="004621FB"/>
    <w:rsid w:val="004624BD"/>
    <w:rsid w:val="004624E8"/>
    <w:rsid w:val="00462513"/>
    <w:rsid w:val="00462CD0"/>
    <w:rsid w:val="00462D33"/>
    <w:rsid w:val="00462E47"/>
    <w:rsid w:val="00462FDE"/>
    <w:rsid w:val="0046317A"/>
    <w:rsid w:val="00463198"/>
    <w:rsid w:val="0046325F"/>
    <w:rsid w:val="00463A23"/>
    <w:rsid w:val="00463C99"/>
    <w:rsid w:val="00463F88"/>
    <w:rsid w:val="00464537"/>
    <w:rsid w:val="00464675"/>
    <w:rsid w:val="004646CA"/>
    <w:rsid w:val="00464761"/>
    <w:rsid w:val="00464B7D"/>
    <w:rsid w:val="00465026"/>
    <w:rsid w:val="004659CF"/>
    <w:rsid w:val="00465ADC"/>
    <w:rsid w:val="00465D06"/>
    <w:rsid w:val="00465D39"/>
    <w:rsid w:val="00466117"/>
    <w:rsid w:val="00466486"/>
    <w:rsid w:val="0046657F"/>
    <w:rsid w:val="004665B5"/>
    <w:rsid w:val="0046662D"/>
    <w:rsid w:val="0046694D"/>
    <w:rsid w:val="00466B1A"/>
    <w:rsid w:val="00466C81"/>
    <w:rsid w:val="00466D85"/>
    <w:rsid w:val="00466F7C"/>
    <w:rsid w:val="004671A6"/>
    <w:rsid w:val="004671BC"/>
    <w:rsid w:val="004672AF"/>
    <w:rsid w:val="0046782D"/>
    <w:rsid w:val="004679A6"/>
    <w:rsid w:val="00467DED"/>
    <w:rsid w:val="004706FF"/>
    <w:rsid w:val="00470C81"/>
    <w:rsid w:val="00470D4F"/>
    <w:rsid w:val="0047160C"/>
    <w:rsid w:val="0047162E"/>
    <w:rsid w:val="00471B83"/>
    <w:rsid w:val="00471CD4"/>
    <w:rsid w:val="00471D9C"/>
    <w:rsid w:val="004721C4"/>
    <w:rsid w:val="0047222E"/>
    <w:rsid w:val="0047260A"/>
    <w:rsid w:val="0047283F"/>
    <w:rsid w:val="00472B20"/>
    <w:rsid w:val="00472E18"/>
    <w:rsid w:val="00472EB8"/>
    <w:rsid w:val="0047312E"/>
    <w:rsid w:val="00473220"/>
    <w:rsid w:val="004733D5"/>
    <w:rsid w:val="0047342F"/>
    <w:rsid w:val="00473462"/>
    <w:rsid w:val="0047374C"/>
    <w:rsid w:val="00473879"/>
    <w:rsid w:val="004739AD"/>
    <w:rsid w:val="00473AD2"/>
    <w:rsid w:val="00473FC7"/>
    <w:rsid w:val="0047413C"/>
    <w:rsid w:val="00474261"/>
    <w:rsid w:val="004748C4"/>
    <w:rsid w:val="0047492A"/>
    <w:rsid w:val="0047496C"/>
    <w:rsid w:val="00474A71"/>
    <w:rsid w:val="00474F21"/>
    <w:rsid w:val="00475108"/>
    <w:rsid w:val="0047531A"/>
    <w:rsid w:val="00475854"/>
    <w:rsid w:val="00475A84"/>
    <w:rsid w:val="00475C46"/>
    <w:rsid w:val="00475E6C"/>
    <w:rsid w:val="0047618B"/>
    <w:rsid w:val="004762A0"/>
    <w:rsid w:val="00476496"/>
    <w:rsid w:val="004769AD"/>
    <w:rsid w:val="00476C24"/>
    <w:rsid w:val="00476CD8"/>
    <w:rsid w:val="00476E9D"/>
    <w:rsid w:val="00476F20"/>
    <w:rsid w:val="00477188"/>
    <w:rsid w:val="00477680"/>
    <w:rsid w:val="00477888"/>
    <w:rsid w:val="00477A88"/>
    <w:rsid w:val="00477EAA"/>
    <w:rsid w:val="004803D5"/>
    <w:rsid w:val="00480583"/>
    <w:rsid w:val="0048083E"/>
    <w:rsid w:val="00480887"/>
    <w:rsid w:val="004808DD"/>
    <w:rsid w:val="004809B7"/>
    <w:rsid w:val="00480B41"/>
    <w:rsid w:val="00480FBB"/>
    <w:rsid w:val="004810FA"/>
    <w:rsid w:val="0048126D"/>
    <w:rsid w:val="00481759"/>
    <w:rsid w:val="00481841"/>
    <w:rsid w:val="00481BFD"/>
    <w:rsid w:val="00481D14"/>
    <w:rsid w:val="004823B5"/>
    <w:rsid w:val="0048299C"/>
    <w:rsid w:val="00482AE3"/>
    <w:rsid w:val="00482D35"/>
    <w:rsid w:val="00483319"/>
    <w:rsid w:val="004833A4"/>
    <w:rsid w:val="004834B7"/>
    <w:rsid w:val="004834FF"/>
    <w:rsid w:val="00483628"/>
    <w:rsid w:val="00483686"/>
    <w:rsid w:val="004837B0"/>
    <w:rsid w:val="00483903"/>
    <w:rsid w:val="00484576"/>
    <w:rsid w:val="004847DB"/>
    <w:rsid w:val="004849A7"/>
    <w:rsid w:val="00484AC5"/>
    <w:rsid w:val="00484AD5"/>
    <w:rsid w:val="00484B0F"/>
    <w:rsid w:val="00484CC7"/>
    <w:rsid w:val="00485291"/>
    <w:rsid w:val="004853F6"/>
    <w:rsid w:val="004855D0"/>
    <w:rsid w:val="004858D3"/>
    <w:rsid w:val="0048601A"/>
    <w:rsid w:val="004860DD"/>
    <w:rsid w:val="004864A2"/>
    <w:rsid w:val="0048658E"/>
    <w:rsid w:val="004867E3"/>
    <w:rsid w:val="00486B3F"/>
    <w:rsid w:val="004874A0"/>
    <w:rsid w:val="0048761B"/>
    <w:rsid w:val="004876F4"/>
    <w:rsid w:val="0048775B"/>
    <w:rsid w:val="0048785D"/>
    <w:rsid w:val="00487AC1"/>
    <w:rsid w:val="00487BDF"/>
    <w:rsid w:val="00487CF1"/>
    <w:rsid w:val="00487FA0"/>
    <w:rsid w:val="00490038"/>
    <w:rsid w:val="00490082"/>
    <w:rsid w:val="004901CC"/>
    <w:rsid w:val="00490439"/>
    <w:rsid w:val="004905BF"/>
    <w:rsid w:val="0049060C"/>
    <w:rsid w:val="00490839"/>
    <w:rsid w:val="00490A50"/>
    <w:rsid w:val="00490AE4"/>
    <w:rsid w:val="00490B55"/>
    <w:rsid w:val="00490BFC"/>
    <w:rsid w:val="00490D62"/>
    <w:rsid w:val="004917E3"/>
    <w:rsid w:val="004917EE"/>
    <w:rsid w:val="00491947"/>
    <w:rsid w:val="00491C98"/>
    <w:rsid w:val="00491E55"/>
    <w:rsid w:val="004922C7"/>
    <w:rsid w:val="004927E9"/>
    <w:rsid w:val="00492854"/>
    <w:rsid w:val="00492A31"/>
    <w:rsid w:val="00492B4F"/>
    <w:rsid w:val="00492DA2"/>
    <w:rsid w:val="00492F54"/>
    <w:rsid w:val="00493204"/>
    <w:rsid w:val="004935BE"/>
    <w:rsid w:val="00493B2B"/>
    <w:rsid w:val="004944B5"/>
    <w:rsid w:val="0049458D"/>
    <w:rsid w:val="004945B4"/>
    <w:rsid w:val="00494672"/>
    <w:rsid w:val="0049481D"/>
    <w:rsid w:val="004948E1"/>
    <w:rsid w:val="00494D45"/>
    <w:rsid w:val="00494DB6"/>
    <w:rsid w:val="00494DDC"/>
    <w:rsid w:val="00494E16"/>
    <w:rsid w:val="00494FAC"/>
    <w:rsid w:val="00495147"/>
    <w:rsid w:val="004952F3"/>
    <w:rsid w:val="004957B6"/>
    <w:rsid w:val="00495812"/>
    <w:rsid w:val="0049581B"/>
    <w:rsid w:val="004958C9"/>
    <w:rsid w:val="00495970"/>
    <w:rsid w:val="00495B07"/>
    <w:rsid w:val="00495DF0"/>
    <w:rsid w:val="00496053"/>
    <w:rsid w:val="00496113"/>
    <w:rsid w:val="00496275"/>
    <w:rsid w:val="00496354"/>
    <w:rsid w:val="0049684D"/>
    <w:rsid w:val="00496AF2"/>
    <w:rsid w:val="00496DD2"/>
    <w:rsid w:val="00496E5F"/>
    <w:rsid w:val="00496EA1"/>
    <w:rsid w:val="004970DC"/>
    <w:rsid w:val="004973B4"/>
    <w:rsid w:val="00497451"/>
    <w:rsid w:val="004978EE"/>
    <w:rsid w:val="00497D09"/>
    <w:rsid w:val="00497F4E"/>
    <w:rsid w:val="00497F65"/>
    <w:rsid w:val="004A00BC"/>
    <w:rsid w:val="004A03A9"/>
    <w:rsid w:val="004A04B3"/>
    <w:rsid w:val="004A0ABF"/>
    <w:rsid w:val="004A0B39"/>
    <w:rsid w:val="004A0C18"/>
    <w:rsid w:val="004A0D31"/>
    <w:rsid w:val="004A111A"/>
    <w:rsid w:val="004A1239"/>
    <w:rsid w:val="004A13A5"/>
    <w:rsid w:val="004A142A"/>
    <w:rsid w:val="004A1586"/>
    <w:rsid w:val="004A1B87"/>
    <w:rsid w:val="004A1BF7"/>
    <w:rsid w:val="004A1CF1"/>
    <w:rsid w:val="004A1FF6"/>
    <w:rsid w:val="004A2B96"/>
    <w:rsid w:val="004A302D"/>
    <w:rsid w:val="004A36E4"/>
    <w:rsid w:val="004A382C"/>
    <w:rsid w:val="004A3B00"/>
    <w:rsid w:val="004A3B1C"/>
    <w:rsid w:val="004A3B21"/>
    <w:rsid w:val="004A3BC6"/>
    <w:rsid w:val="004A3EEE"/>
    <w:rsid w:val="004A4008"/>
    <w:rsid w:val="004A4072"/>
    <w:rsid w:val="004A4943"/>
    <w:rsid w:val="004A4B01"/>
    <w:rsid w:val="004A4D24"/>
    <w:rsid w:val="004A4FAA"/>
    <w:rsid w:val="004A50AF"/>
    <w:rsid w:val="004A516D"/>
    <w:rsid w:val="004A55E7"/>
    <w:rsid w:val="004A5A3E"/>
    <w:rsid w:val="004A5AE7"/>
    <w:rsid w:val="004A6228"/>
    <w:rsid w:val="004A6339"/>
    <w:rsid w:val="004A63CB"/>
    <w:rsid w:val="004A6460"/>
    <w:rsid w:val="004A6882"/>
    <w:rsid w:val="004A6C8F"/>
    <w:rsid w:val="004A6D09"/>
    <w:rsid w:val="004A6DC2"/>
    <w:rsid w:val="004A6E96"/>
    <w:rsid w:val="004A7113"/>
    <w:rsid w:val="004A7910"/>
    <w:rsid w:val="004A79B4"/>
    <w:rsid w:val="004A7AE7"/>
    <w:rsid w:val="004A7EB7"/>
    <w:rsid w:val="004B025D"/>
    <w:rsid w:val="004B04CB"/>
    <w:rsid w:val="004B058D"/>
    <w:rsid w:val="004B0719"/>
    <w:rsid w:val="004B0772"/>
    <w:rsid w:val="004B0EDB"/>
    <w:rsid w:val="004B12DE"/>
    <w:rsid w:val="004B1335"/>
    <w:rsid w:val="004B15AE"/>
    <w:rsid w:val="004B163C"/>
    <w:rsid w:val="004B16D8"/>
    <w:rsid w:val="004B1738"/>
    <w:rsid w:val="004B1B2E"/>
    <w:rsid w:val="004B200C"/>
    <w:rsid w:val="004B20D4"/>
    <w:rsid w:val="004B21A7"/>
    <w:rsid w:val="004B273D"/>
    <w:rsid w:val="004B27D7"/>
    <w:rsid w:val="004B32AC"/>
    <w:rsid w:val="004B36DB"/>
    <w:rsid w:val="004B37EA"/>
    <w:rsid w:val="004B3A08"/>
    <w:rsid w:val="004B3A17"/>
    <w:rsid w:val="004B3A60"/>
    <w:rsid w:val="004B3C9A"/>
    <w:rsid w:val="004B3EAD"/>
    <w:rsid w:val="004B4157"/>
    <w:rsid w:val="004B4321"/>
    <w:rsid w:val="004B4541"/>
    <w:rsid w:val="004B4603"/>
    <w:rsid w:val="004B484E"/>
    <w:rsid w:val="004B4A32"/>
    <w:rsid w:val="004B4B8A"/>
    <w:rsid w:val="004B519C"/>
    <w:rsid w:val="004B57DE"/>
    <w:rsid w:val="004B5B18"/>
    <w:rsid w:val="004B5FAA"/>
    <w:rsid w:val="004B6220"/>
    <w:rsid w:val="004B626E"/>
    <w:rsid w:val="004B6422"/>
    <w:rsid w:val="004B65E7"/>
    <w:rsid w:val="004B6600"/>
    <w:rsid w:val="004B68D1"/>
    <w:rsid w:val="004B6C02"/>
    <w:rsid w:val="004B72F4"/>
    <w:rsid w:val="004B73E4"/>
    <w:rsid w:val="004B7865"/>
    <w:rsid w:val="004B7AEE"/>
    <w:rsid w:val="004B7C77"/>
    <w:rsid w:val="004B7C8B"/>
    <w:rsid w:val="004C0282"/>
    <w:rsid w:val="004C042B"/>
    <w:rsid w:val="004C0499"/>
    <w:rsid w:val="004C04BC"/>
    <w:rsid w:val="004C09AE"/>
    <w:rsid w:val="004C09F3"/>
    <w:rsid w:val="004C0C1E"/>
    <w:rsid w:val="004C0E5E"/>
    <w:rsid w:val="004C0E7E"/>
    <w:rsid w:val="004C1007"/>
    <w:rsid w:val="004C11CB"/>
    <w:rsid w:val="004C14DF"/>
    <w:rsid w:val="004C160D"/>
    <w:rsid w:val="004C1811"/>
    <w:rsid w:val="004C1964"/>
    <w:rsid w:val="004C1BB4"/>
    <w:rsid w:val="004C1D0E"/>
    <w:rsid w:val="004C1EED"/>
    <w:rsid w:val="004C1F2D"/>
    <w:rsid w:val="004C2354"/>
    <w:rsid w:val="004C23F2"/>
    <w:rsid w:val="004C2436"/>
    <w:rsid w:val="004C26A6"/>
    <w:rsid w:val="004C27D3"/>
    <w:rsid w:val="004C2822"/>
    <w:rsid w:val="004C28DD"/>
    <w:rsid w:val="004C299A"/>
    <w:rsid w:val="004C2AA3"/>
    <w:rsid w:val="004C2EA7"/>
    <w:rsid w:val="004C2EAB"/>
    <w:rsid w:val="004C3224"/>
    <w:rsid w:val="004C3F4E"/>
    <w:rsid w:val="004C3FF5"/>
    <w:rsid w:val="004C40B8"/>
    <w:rsid w:val="004C4A31"/>
    <w:rsid w:val="004C4FD9"/>
    <w:rsid w:val="004C50AA"/>
    <w:rsid w:val="004C5771"/>
    <w:rsid w:val="004C57A6"/>
    <w:rsid w:val="004C5B06"/>
    <w:rsid w:val="004C6317"/>
    <w:rsid w:val="004C64AA"/>
    <w:rsid w:val="004C66E1"/>
    <w:rsid w:val="004C683F"/>
    <w:rsid w:val="004C6B7B"/>
    <w:rsid w:val="004C6C32"/>
    <w:rsid w:val="004C7406"/>
    <w:rsid w:val="004C7883"/>
    <w:rsid w:val="004C7BFB"/>
    <w:rsid w:val="004C7C26"/>
    <w:rsid w:val="004D03FA"/>
    <w:rsid w:val="004D0437"/>
    <w:rsid w:val="004D0AE1"/>
    <w:rsid w:val="004D0FB8"/>
    <w:rsid w:val="004D0FDE"/>
    <w:rsid w:val="004D126A"/>
    <w:rsid w:val="004D1459"/>
    <w:rsid w:val="004D15F6"/>
    <w:rsid w:val="004D1706"/>
    <w:rsid w:val="004D17CE"/>
    <w:rsid w:val="004D17FF"/>
    <w:rsid w:val="004D1842"/>
    <w:rsid w:val="004D1BB0"/>
    <w:rsid w:val="004D1C5F"/>
    <w:rsid w:val="004D1DBC"/>
    <w:rsid w:val="004D1F6B"/>
    <w:rsid w:val="004D2433"/>
    <w:rsid w:val="004D245D"/>
    <w:rsid w:val="004D2686"/>
    <w:rsid w:val="004D2B4B"/>
    <w:rsid w:val="004D3398"/>
    <w:rsid w:val="004D34AD"/>
    <w:rsid w:val="004D376D"/>
    <w:rsid w:val="004D3F43"/>
    <w:rsid w:val="004D3FBF"/>
    <w:rsid w:val="004D45C0"/>
    <w:rsid w:val="004D46AE"/>
    <w:rsid w:val="004D47CF"/>
    <w:rsid w:val="004D4BEE"/>
    <w:rsid w:val="004D5134"/>
    <w:rsid w:val="004D5368"/>
    <w:rsid w:val="004D54B1"/>
    <w:rsid w:val="004D552C"/>
    <w:rsid w:val="004D5694"/>
    <w:rsid w:val="004D584B"/>
    <w:rsid w:val="004D5A66"/>
    <w:rsid w:val="004D5CF7"/>
    <w:rsid w:val="004D600F"/>
    <w:rsid w:val="004D6248"/>
    <w:rsid w:val="004D69BC"/>
    <w:rsid w:val="004D6AD0"/>
    <w:rsid w:val="004D6B26"/>
    <w:rsid w:val="004D6BB6"/>
    <w:rsid w:val="004D6C0F"/>
    <w:rsid w:val="004D7217"/>
    <w:rsid w:val="004D7367"/>
    <w:rsid w:val="004D74B2"/>
    <w:rsid w:val="004D75F8"/>
    <w:rsid w:val="004D780E"/>
    <w:rsid w:val="004D7BC2"/>
    <w:rsid w:val="004D7F4B"/>
    <w:rsid w:val="004E012C"/>
    <w:rsid w:val="004E0142"/>
    <w:rsid w:val="004E02F2"/>
    <w:rsid w:val="004E051B"/>
    <w:rsid w:val="004E07D0"/>
    <w:rsid w:val="004E08C9"/>
    <w:rsid w:val="004E0DF9"/>
    <w:rsid w:val="004E100B"/>
    <w:rsid w:val="004E11D9"/>
    <w:rsid w:val="004E1355"/>
    <w:rsid w:val="004E1521"/>
    <w:rsid w:val="004E15C2"/>
    <w:rsid w:val="004E180A"/>
    <w:rsid w:val="004E1A04"/>
    <w:rsid w:val="004E1BA4"/>
    <w:rsid w:val="004E1BE6"/>
    <w:rsid w:val="004E1BE7"/>
    <w:rsid w:val="004E1C3B"/>
    <w:rsid w:val="004E1CC2"/>
    <w:rsid w:val="004E1E8B"/>
    <w:rsid w:val="004E1EA8"/>
    <w:rsid w:val="004E2123"/>
    <w:rsid w:val="004E2284"/>
    <w:rsid w:val="004E260D"/>
    <w:rsid w:val="004E30BF"/>
    <w:rsid w:val="004E3235"/>
    <w:rsid w:val="004E3696"/>
    <w:rsid w:val="004E3791"/>
    <w:rsid w:val="004E3AA9"/>
    <w:rsid w:val="004E3E93"/>
    <w:rsid w:val="004E3EB1"/>
    <w:rsid w:val="004E4068"/>
    <w:rsid w:val="004E41C4"/>
    <w:rsid w:val="004E42B5"/>
    <w:rsid w:val="004E4362"/>
    <w:rsid w:val="004E47F0"/>
    <w:rsid w:val="004E488E"/>
    <w:rsid w:val="004E4A76"/>
    <w:rsid w:val="004E4ACB"/>
    <w:rsid w:val="004E4B7C"/>
    <w:rsid w:val="004E4C5D"/>
    <w:rsid w:val="004E4D43"/>
    <w:rsid w:val="004E4DC0"/>
    <w:rsid w:val="004E51DB"/>
    <w:rsid w:val="004E541B"/>
    <w:rsid w:val="004E580A"/>
    <w:rsid w:val="004E583D"/>
    <w:rsid w:val="004E5E37"/>
    <w:rsid w:val="004E5F6C"/>
    <w:rsid w:val="004E635E"/>
    <w:rsid w:val="004E64EF"/>
    <w:rsid w:val="004E664D"/>
    <w:rsid w:val="004E66D6"/>
    <w:rsid w:val="004E6B08"/>
    <w:rsid w:val="004E6C5D"/>
    <w:rsid w:val="004E6D4C"/>
    <w:rsid w:val="004E75CA"/>
    <w:rsid w:val="004E7951"/>
    <w:rsid w:val="004E7ACB"/>
    <w:rsid w:val="004E7E6A"/>
    <w:rsid w:val="004E7E94"/>
    <w:rsid w:val="004E7F96"/>
    <w:rsid w:val="004F027F"/>
    <w:rsid w:val="004F05C9"/>
    <w:rsid w:val="004F0696"/>
    <w:rsid w:val="004F06C0"/>
    <w:rsid w:val="004F0775"/>
    <w:rsid w:val="004F0AF2"/>
    <w:rsid w:val="004F0F10"/>
    <w:rsid w:val="004F0F44"/>
    <w:rsid w:val="004F1150"/>
    <w:rsid w:val="004F17F3"/>
    <w:rsid w:val="004F1E04"/>
    <w:rsid w:val="004F20FB"/>
    <w:rsid w:val="004F22B2"/>
    <w:rsid w:val="004F2668"/>
    <w:rsid w:val="004F27EC"/>
    <w:rsid w:val="004F2BDE"/>
    <w:rsid w:val="004F324E"/>
    <w:rsid w:val="004F3311"/>
    <w:rsid w:val="004F4207"/>
    <w:rsid w:val="004F4300"/>
    <w:rsid w:val="004F439B"/>
    <w:rsid w:val="004F4B92"/>
    <w:rsid w:val="004F4CF6"/>
    <w:rsid w:val="004F5019"/>
    <w:rsid w:val="004F568D"/>
    <w:rsid w:val="004F57C5"/>
    <w:rsid w:val="004F5989"/>
    <w:rsid w:val="004F59FE"/>
    <w:rsid w:val="004F5B4F"/>
    <w:rsid w:val="004F5BFD"/>
    <w:rsid w:val="004F5EA0"/>
    <w:rsid w:val="004F6716"/>
    <w:rsid w:val="004F6BB3"/>
    <w:rsid w:val="004F6F32"/>
    <w:rsid w:val="004F6FE5"/>
    <w:rsid w:val="004F7096"/>
    <w:rsid w:val="004F71BA"/>
    <w:rsid w:val="004F72BE"/>
    <w:rsid w:val="004F7560"/>
    <w:rsid w:val="004F75C4"/>
    <w:rsid w:val="0050003E"/>
    <w:rsid w:val="005007B1"/>
    <w:rsid w:val="0050080A"/>
    <w:rsid w:val="00500AF1"/>
    <w:rsid w:val="00500B30"/>
    <w:rsid w:val="00500DBC"/>
    <w:rsid w:val="005012CF"/>
    <w:rsid w:val="0050167C"/>
    <w:rsid w:val="005017FF"/>
    <w:rsid w:val="00501969"/>
    <w:rsid w:val="00501A55"/>
    <w:rsid w:val="00501A96"/>
    <w:rsid w:val="00501B74"/>
    <w:rsid w:val="005020EB"/>
    <w:rsid w:val="00502797"/>
    <w:rsid w:val="00502D65"/>
    <w:rsid w:val="00502FA0"/>
    <w:rsid w:val="0050321E"/>
    <w:rsid w:val="005033AB"/>
    <w:rsid w:val="00503B21"/>
    <w:rsid w:val="00503BC0"/>
    <w:rsid w:val="00503E59"/>
    <w:rsid w:val="00504149"/>
    <w:rsid w:val="0050423D"/>
    <w:rsid w:val="005044EA"/>
    <w:rsid w:val="00504E21"/>
    <w:rsid w:val="005050C2"/>
    <w:rsid w:val="00505358"/>
    <w:rsid w:val="005053E9"/>
    <w:rsid w:val="00505608"/>
    <w:rsid w:val="00505649"/>
    <w:rsid w:val="00505DF3"/>
    <w:rsid w:val="00506333"/>
    <w:rsid w:val="00506364"/>
    <w:rsid w:val="0050638B"/>
    <w:rsid w:val="0050694A"/>
    <w:rsid w:val="005069B3"/>
    <w:rsid w:val="00506C2C"/>
    <w:rsid w:val="00506FB2"/>
    <w:rsid w:val="00507018"/>
    <w:rsid w:val="00507031"/>
    <w:rsid w:val="00507033"/>
    <w:rsid w:val="005078EA"/>
    <w:rsid w:val="00507B6A"/>
    <w:rsid w:val="00507CB9"/>
    <w:rsid w:val="00507DD0"/>
    <w:rsid w:val="005106D3"/>
    <w:rsid w:val="00510779"/>
    <w:rsid w:val="00510794"/>
    <w:rsid w:val="00510838"/>
    <w:rsid w:val="00510CC8"/>
    <w:rsid w:val="005111C3"/>
    <w:rsid w:val="005112C3"/>
    <w:rsid w:val="00511840"/>
    <w:rsid w:val="005118D3"/>
    <w:rsid w:val="0051192C"/>
    <w:rsid w:val="00511CE7"/>
    <w:rsid w:val="00511FA5"/>
    <w:rsid w:val="005121BD"/>
    <w:rsid w:val="0051261D"/>
    <w:rsid w:val="0051298A"/>
    <w:rsid w:val="00512AEC"/>
    <w:rsid w:val="00513486"/>
    <w:rsid w:val="005135DE"/>
    <w:rsid w:val="0051375C"/>
    <w:rsid w:val="00513AC2"/>
    <w:rsid w:val="00513BC6"/>
    <w:rsid w:val="00513C16"/>
    <w:rsid w:val="00513DE3"/>
    <w:rsid w:val="0051405A"/>
    <w:rsid w:val="00514281"/>
    <w:rsid w:val="0051455F"/>
    <w:rsid w:val="005145C0"/>
    <w:rsid w:val="005149C9"/>
    <w:rsid w:val="00514C3F"/>
    <w:rsid w:val="00514C8D"/>
    <w:rsid w:val="00514CCD"/>
    <w:rsid w:val="00514D6D"/>
    <w:rsid w:val="0051539D"/>
    <w:rsid w:val="005158A0"/>
    <w:rsid w:val="00516063"/>
    <w:rsid w:val="0051633B"/>
    <w:rsid w:val="00516A54"/>
    <w:rsid w:val="00516B64"/>
    <w:rsid w:val="00516E1F"/>
    <w:rsid w:val="00516F6C"/>
    <w:rsid w:val="00517186"/>
    <w:rsid w:val="0051735F"/>
    <w:rsid w:val="00517540"/>
    <w:rsid w:val="00517836"/>
    <w:rsid w:val="00517CA9"/>
    <w:rsid w:val="00520245"/>
    <w:rsid w:val="00520432"/>
    <w:rsid w:val="00520517"/>
    <w:rsid w:val="00520CE8"/>
    <w:rsid w:val="00520DF6"/>
    <w:rsid w:val="00520E31"/>
    <w:rsid w:val="005210C0"/>
    <w:rsid w:val="005211B9"/>
    <w:rsid w:val="005213E1"/>
    <w:rsid w:val="005219D0"/>
    <w:rsid w:val="00521B2B"/>
    <w:rsid w:val="00521B59"/>
    <w:rsid w:val="00522106"/>
    <w:rsid w:val="00522259"/>
    <w:rsid w:val="00522286"/>
    <w:rsid w:val="00522E58"/>
    <w:rsid w:val="00523331"/>
    <w:rsid w:val="00523475"/>
    <w:rsid w:val="0052371A"/>
    <w:rsid w:val="005238F4"/>
    <w:rsid w:val="005240B8"/>
    <w:rsid w:val="005243E1"/>
    <w:rsid w:val="00524FB7"/>
    <w:rsid w:val="00525013"/>
    <w:rsid w:val="005250FD"/>
    <w:rsid w:val="00525115"/>
    <w:rsid w:val="0052513E"/>
    <w:rsid w:val="00525507"/>
    <w:rsid w:val="005255FA"/>
    <w:rsid w:val="00525649"/>
    <w:rsid w:val="00525658"/>
    <w:rsid w:val="00525800"/>
    <w:rsid w:val="00525BEE"/>
    <w:rsid w:val="00525DA2"/>
    <w:rsid w:val="00526357"/>
    <w:rsid w:val="00526679"/>
    <w:rsid w:val="00526694"/>
    <w:rsid w:val="005266BA"/>
    <w:rsid w:val="005269B2"/>
    <w:rsid w:val="00526C46"/>
    <w:rsid w:val="00526E39"/>
    <w:rsid w:val="0052726A"/>
    <w:rsid w:val="005272AA"/>
    <w:rsid w:val="00527330"/>
    <w:rsid w:val="00527633"/>
    <w:rsid w:val="00527719"/>
    <w:rsid w:val="00527748"/>
    <w:rsid w:val="00527A1D"/>
    <w:rsid w:val="00527A3F"/>
    <w:rsid w:val="00527B66"/>
    <w:rsid w:val="00527C16"/>
    <w:rsid w:val="00530707"/>
    <w:rsid w:val="00530720"/>
    <w:rsid w:val="00530986"/>
    <w:rsid w:val="00530B27"/>
    <w:rsid w:val="00530E5A"/>
    <w:rsid w:val="00530ED1"/>
    <w:rsid w:val="005311A6"/>
    <w:rsid w:val="005312BE"/>
    <w:rsid w:val="00531317"/>
    <w:rsid w:val="00531427"/>
    <w:rsid w:val="00531519"/>
    <w:rsid w:val="00532004"/>
    <w:rsid w:val="00532488"/>
    <w:rsid w:val="0053254E"/>
    <w:rsid w:val="005326DC"/>
    <w:rsid w:val="0053279A"/>
    <w:rsid w:val="00532881"/>
    <w:rsid w:val="00532ACB"/>
    <w:rsid w:val="00532B0A"/>
    <w:rsid w:val="00532E44"/>
    <w:rsid w:val="00532EA1"/>
    <w:rsid w:val="00533530"/>
    <w:rsid w:val="005335AA"/>
    <w:rsid w:val="00534018"/>
    <w:rsid w:val="005340D3"/>
    <w:rsid w:val="005343E9"/>
    <w:rsid w:val="0053464F"/>
    <w:rsid w:val="00534904"/>
    <w:rsid w:val="00534A75"/>
    <w:rsid w:val="00534E5D"/>
    <w:rsid w:val="00534EA8"/>
    <w:rsid w:val="00535414"/>
    <w:rsid w:val="005354BF"/>
    <w:rsid w:val="005356D9"/>
    <w:rsid w:val="00535B3C"/>
    <w:rsid w:val="00535B40"/>
    <w:rsid w:val="00536715"/>
    <w:rsid w:val="005368E9"/>
    <w:rsid w:val="0053698C"/>
    <w:rsid w:val="00536BE2"/>
    <w:rsid w:val="00536E96"/>
    <w:rsid w:val="00536EF1"/>
    <w:rsid w:val="00537098"/>
    <w:rsid w:val="005371D0"/>
    <w:rsid w:val="00537328"/>
    <w:rsid w:val="005373B2"/>
    <w:rsid w:val="005376CA"/>
    <w:rsid w:val="00537897"/>
    <w:rsid w:val="00537904"/>
    <w:rsid w:val="00537C0C"/>
    <w:rsid w:val="00537D2C"/>
    <w:rsid w:val="00537E84"/>
    <w:rsid w:val="005400A3"/>
    <w:rsid w:val="005400C2"/>
    <w:rsid w:val="0054018C"/>
    <w:rsid w:val="005401E7"/>
    <w:rsid w:val="005403B9"/>
    <w:rsid w:val="00540723"/>
    <w:rsid w:val="0054081B"/>
    <w:rsid w:val="00540BB7"/>
    <w:rsid w:val="00540E42"/>
    <w:rsid w:val="005414EE"/>
    <w:rsid w:val="00541718"/>
    <w:rsid w:val="005417E1"/>
    <w:rsid w:val="00541943"/>
    <w:rsid w:val="0054224D"/>
    <w:rsid w:val="005422C3"/>
    <w:rsid w:val="005429AF"/>
    <w:rsid w:val="00542B81"/>
    <w:rsid w:val="00543453"/>
    <w:rsid w:val="0054345D"/>
    <w:rsid w:val="005437B6"/>
    <w:rsid w:val="005439A7"/>
    <w:rsid w:val="00543A85"/>
    <w:rsid w:val="00543E14"/>
    <w:rsid w:val="00544026"/>
    <w:rsid w:val="00544088"/>
    <w:rsid w:val="00544279"/>
    <w:rsid w:val="00544330"/>
    <w:rsid w:val="005448CB"/>
    <w:rsid w:val="00544AB5"/>
    <w:rsid w:val="00544B4F"/>
    <w:rsid w:val="00544D98"/>
    <w:rsid w:val="00544DAF"/>
    <w:rsid w:val="00544DF2"/>
    <w:rsid w:val="005450F1"/>
    <w:rsid w:val="0054522D"/>
    <w:rsid w:val="005453DE"/>
    <w:rsid w:val="00545501"/>
    <w:rsid w:val="00545768"/>
    <w:rsid w:val="005457D7"/>
    <w:rsid w:val="0054641E"/>
    <w:rsid w:val="00546527"/>
    <w:rsid w:val="00546621"/>
    <w:rsid w:val="00546699"/>
    <w:rsid w:val="00546809"/>
    <w:rsid w:val="005469C7"/>
    <w:rsid w:val="00546AA2"/>
    <w:rsid w:val="00546C68"/>
    <w:rsid w:val="005471E5"/>
    <w:rsid w:val="00547566"/>
    <w:rsid w:val="0054795E"/>
    <w:rsid w:val="005479D3"/>
    <w:rsid w:val="00547AB7"/>
    <w:rsid w:val="00547B36"/>
    <w:rsid w:val="00547C30"/>
    <w:rsid w:val="00547DDF"/>
    <w:rsid w:val="0055029D"/>
    <w:rsid w:val="00550649"/>
    <w:rsid w:val="005506C3"/>
    <w:rsid w:val="0055096C"/>
    <w:rsid w:val="00550A3A"/>
    <w:rsid w:val="00550E08"/>
    <w:rsid w:val="00551235"/>
    <w:rsid w:val="0055183D"/>
    <w:rsid w:val="0055188C"/>
    <w:rsid w:val="00551905"/>
    <w:rsid w:val="00551A0F"/>
    <w:rsid w:val="00551A16"/>
    <w:rsid w:val="0055206C"/>
    <w:rsid w:val="00552365"/>
    <w:rsid w:val="0055271D"/>
    <w:rsid w:val="005527B6"/>
    <w:rsid w:val="0055280C"/>
    <w:rsid w:val="00552D20"/>
    <w:rsid w:val="0055312E"/>
    <w:rsid w:val="0055329A"/>
    <w:rsid w:val="005534E2"/>
    <w:rsid w:val="00553950"/>
    <w:rsid w:val="00554080"/>
    <w:rsid w:val="00554095"/>
    <w:rsid w:val="0055488E"/>
    <w:rsid w:val="005548AF"/>
    <w:rsid w:val="00554940"/>
    <w:rsid w:val="00554970"/>
    <w:rsid w:val="00554DDE"/>
    <w:rsid w:val="00554EBD"/>
    <w:rsid w:val="00554F2F"/>
    <w:rsid w:val="005556FA"/>
    <w:rsid w:val="00555841"/>
    <w:rsid w:val="00555862"/>
    <w:rsid w:val="00555C21"/>
    <w:rsid w:val="00555C42"/>
    <w:rsid w:val="00555CEC"/>
    <w:rsid w:val="00555DA2"/>
    <w:rsid w:val="0055647C"/>
    <w:rsid w:val="005566D6"/>
    <w:rsid w:val="00556836"/>
    <w:rsid w:val="0055684E"/>
    <w:rsid w:val="005569B1"/>
    <w:rsid w:val="00556A2F"/>
    <w:rsid w:val="00556B43"/>
    <w:rsid w:val="00556D84"/>
    <w:rsid w:val="0055707F"/>
    <w:rsid w:val="0055777F"/>
    <w:rsid w:val="00557AC7"/>
    <w:rsid w:val="00557C3E"/>
    <w:rsid w:val="00557D98"/>
    <w:rsid w:val="00560044"/>
    <w:rsid w:val="005603A8"/>
    <w:rsid w:val="00560E7A"/>
    <w:rsid w:val="005611BB"/>
    <w:rsid w:val="00561493"/>
    <w:rsid w:val="0056204A"/>
    <w:rsid w:val="005622EB"/>
    <w:rsid w:val="005623B7"/>
    <w:rsid w:val="00562851"/>
    <w:rsid w:val="00562A60"/>
    <w:rsid w:val="00562B24"/>
    <w:rsid w:val="00562B37"/>
    <w:rsid w:val="005630AF"/>
    <w:rsid w:val="00563BC8"/>
    <w:rsid w:val="00563EC0"/>
    <w:rsid w:val="005641FC"/>
    <w:rsid w:val="00564520"/>
    <w:rsid w:val="00564711"/>
    <w:rsid w:val="005648AA"/>
    <w:rsid w:val="005649C9"/>
    <w:rsid w:val="00564AB2"/>
    <w:rsid w:val="00564D9F"/>
    <w:rsid w:val="00564F09"/>
    <w:rsid w:val="005652F9"/>
    <w:rsid w:val="00565355"/>
    <w:rsid w:val="0056536C"/>
    <w:rsid w:val="005654CE"/>
    <w:rsid w:val="0056558F"/>
    <w:rsid w:val="00565649"/>
    <w:rsid w:val="005657AB"/>
    <w:rsid w:val="00565BCE"/>
    <w:rsid w:val="0056603D"/>
    <w:rsid w:val="005661A4"/>
    <w:rsid w:val="005661C6"/>
    <w:rsid w:val="00566238"/>
    <w:rsid w:val="00566695"/>
    <w:rsid w:val="005666AD"/>
    <w:rsid w:val="005667A4"/>
    <w:rsid w:val="00566941"/>
    <w:rsid w:val="00566A06"/>
    <w:rsid w:val="00566A46"/>
    <w:rsid w:val="00566A5A"/>
    <w:rsid w:val="00566D79"/>
    <w:rsid w:val="00566EB9"/>
    <w:rsid w:val="0056709B"/>
    <w:rsid w:val="0056717E"/>
    <w:rsid w:val="00567249"/>
    <w:rsid w:val="00567371"/>
    <w:rsid w:val="005674AF"/>
    <w:rsid w:val="005674DF"/>
    <w:rsid w:val="005676ED"/>
    <w:rsid w:val="00567871"/>
    <w:rsid w:val="00567D79"/>
    <w:rsid w:val="00567E11"/>
    <w:rsid w:val="0057007E"/>
    <w:rsid w:val="0057024A"/>
    <w:rsid w:val="0057034E"/>
    <w:rsid w:val="00570750"/>
    <w:rsid w:val="00570954"/>
    <w:rsid w:val="00570C1E"/>
    <w:rsid w:val="00570CBB"/>
    <w:rsid w:val="00570CC5"/>
    <w:rsid w:val="00570DC3"/>
    <w:rsid w:val="00570F18"/>
    <w:rsid w:val="00570F58"/>
    <w:rsid w:val="00571095"/>
    <w:rsid w:val="0057122B"/>
    <w:rsid w:val="005717C8"/>
    <w:rsid w:val="00571898"/>
    <w:rsid w:val="00571A22"/>
    <w:rsid w:val="0057202F"/>
    <w:rsid w:val="005720B4"/>
    <w:rsid w:val="005722D2"/>
    <w:rsid w:val="0057258B"/>
    <w:rsid w:val="005726ED"/>
    <w:rsid w:val="005728BF"/>
    <w:rsid w:val="005729CA"/>
    <w:rsid w:val="00572DDB"/>
    <w:rsid w:val="00572E7A"/>
    <w:rsid w:val="005730C7"/>
    <w:rsid w:val="00573178"/>
    <w:rsid w:val="005731E1"/>
    <w:rsid w:val="0057386F"/>
    <w:rsid w:val="00573898"/>
    <w:rsid w:val="00573D41"/>
    <w:rsid w:val="00573D9A"/>
    <w:rsid w:val="00573DA0"/>
    <w:rsid w:val="00573F1F"/>
    <w:rsid w:val="00574370"/>
    <w:rsid w:val="005744FA"/>
    <w:rsid w:val="00574530"/>
    <w:rsid w:val="00574EBF"/>
    <w:rsid w:val="005757D9"/>
    <w:rsid w:val="0057593C"/>
    <w:rsid w:val="00575DDC"/>
    <w:rsid w:val="00575FC7"/>
    <w:rsid w:val="005762C1"/>
    <w:rsid w:val="00576309"/>
    <w:rsid w:val="0057650B"/>
    <w:rsid w:val="0057697C"/>
    <w:rsid w:val="00576CDC"/>
    <w:rsid w:val="00576DB3"/>
    <w:rsid w:val="00577266"/>
    <w:rsid w:val="00577716"/>
    <w:rsid w:val="0057786B"/>
    <w:rsid w:val="00577897"/>
    <w:rsid w:val="0057795C"/>
    <w:rsid w:val="00577DBD"/>
    <w:rsid w:val="00577DCF"/>
    <w:rsid w:val="00577E85"/>
    <w:rsid w:val="005802AB"/>
    <w:rsid w:val="005802D9"/>
    <w:rsid w:val="00580816"/>
    <w:rsid w:val="00580B41"/>
    <w:rsid w:val="00580B71"/>
    <w:rsid w:val="0058119A"/>
    <w:rsid w:val="005815D6"/>
    <w:rsid w:val="00581948"/>
    <w:rsid w:val="005819A8"/>
    <w:rsid w:val="00581AED"/>
    <w:rsid w:val="00581B14"/>
    <w:rsid w:val="00581D14"/>
    <w:rsid w:val="00581DD8"/>
    <w:rsid w:val="005824D1"/>
    <w:rsid w:val="0058258F"/>
    <w:rsid w:val="00582985"/>
    <w:rsid w:val="00582B5B"/>
    <w:rsid w:val="00582E5B"/>
    <w:rsid w:val="00582FB6"/>
    <w:rsid w:val="005833F4"/>
    <w:rsid w:val="005833FF"/>
    <w:rsid w:val="005838E9"/>
    <w:rsid w:val="00583903"/>
    <w:rsid w:val="00583B30"/>
    <w:rsid w:val="00583E3B"/>
    <w:rsid w:val="00583EF4"/>
    <w:rsid w:val="00584266"/>
    <w:rsid w:val="00584295"/>
    <w:rsid w:val="0058446E"/>
    <w:rsid w:val="005844C6"/>
    <w:rsid w:val="005845BD"/>
    <w:rsid w:val="00584C2A"/>
    <w:rsid w:val="00584FB9"/>
    <w:rsid w:val="00585022"/>
    <w:rsid w:val="00585036"/>
    <w:rsid w:val="00585453"/>
    <w:rsid w:val="005858E0"/>
    <w:rsid w:val="005859E4"/>
    <w:rsid w:val="00585A91"/>
    <w:rsid w:val="00585B94"/>
    <w:rsid w:val="00586067"/>
    <w:rsid w:val="00586616"/>
    <w:rsid w:val="0058675B"/>
    <w:rsid w:val="005868E7"/>
    <w:rsid w:val="00586A5C"/>
    <w:rsid w:val="00586D89"/>
    <w:rsid w:val="00586E5B"/>
    <w:rsid w:val="005873BD"/>
    <w:rsid w:val="0058750C"/>
    <w:rsid w:val="00587796"/>
    <w:rsid w:val="0059005D"/>
    <w:rsid w:val="005900B3"/>
    <w:rsid w:val="005900EE"/>
    <w:rsid w:val="00590288"/>
    <w:rsid w:val="005902FE"/>
    <w:rsid w:val="0059036B"/>
    <w:rsid w:val="0059057F"/>
    <w:rsid w:val="00590968"/>
    <w:rsid w:val="00590AE5"/>
    <w:rsid w:val="00590E00"/>
    <w:rsid w:val="00590ED3"/>
    <w:rsid w:val="00590F1F"/>
    <w:rsid w:val="005916CC"/>
    <w:rsid w:val="005919DE"/>
    <w:rsid w:val="005919F3"/>
    <w:rsid w:val="00591ABB"/>
    <w:rsid w:val="00592525"/>
    <w:rsid w:val="00592776"/>
    <w:rsid w:val="005927C5"/>
    <w:rsid w:val="0059296D"/>
    <w:rsid w:val="00592A35"/>
    <w:rsid w:val="00592B69"/>
    <w:rsid w:val="00592CB5"/>
    <w:rsid w:val="00592D87"/>
    <w:rsid w:val="00592E5B"/>
    <w:rsid w:val="00592EF1"/>
    <w:rsid w:val="00592EFD"/>
    <w:rsid w:val="00593228"/>
    <w:rsid w:val="00593369"/>
    <w:rsid w:val="005937D8"/>
    <w:rsid w:val="00593A6D"/>
    <w:rsid w:val="00593A84"/>
    <w:rsid w:val="00593F55"/>
    <w:rsid w:val="0059405B"/>
    <w:rsid w:val="005940B9"/>
    <w:rsid w:val="0059443A"/>
    <w:rsid w:val="00594604"/>
    <w:rsid w:val="005952C3"/>
    <w:rsid w:val="00595325"/>
    <w:rsid w:val="00595329"/>
    <w:rsid w:val="0059539C"/>
    <w:rsid w:val="005953C3"/>
    <w:rsid w:val="005957CC"/>
    <w:rsid w:val="00595B2F"/>
    <w:rsid w:val="00595B62"/>
    <w:rsid w:val="00595C66"/>
    <w:rsid w:val="00595E52"/>
    <w:rsid w:val="00596132"/>
    <w:rsid w:val="00596400"/>
    <w:rsid w:val="005965C2"/>
    <w:rsid w:val="005966FF"/>
    <w:rsid w:val="00596740"/>
    <w:rsid w:val="005969A8"/>
    <w:rsid w:val="00596D04"/>
    <w:rsid w:val="00596D4D"/>
    <w:rsid w:val="00596DB9"/>
    <w:rsid w:val="00596EBC"/>
    <w:rsid w:val="0059729E"/>
    <w:rsid w:val="00597B7B"/>
    <w:rsid w:val="00597BA7"/>
    <w:rsid w:val="005A0011"/>
    <w:rsid w:val="005A0582"/>
    <w:rsid w:val="005A0589"/>
    <w:rsid w:val="005A061C"/>
    <w:rsid w:val="005A066B"/>
    <w:rsid w:val="005A08BA"/>
    <w:rsid w:val="005A0A99"/>
    <w:rsid w:val="005A0B6B"/>
    <w:rsid w:val="005A0B99"/>
    <w:rsid w:val="005A12BC"/>
    <w:rsid w:val="005A19F9"/>
    <w:rsid w:val="005A1B34"/>
    <w:rsid w:val="005A1CBE"/>
    <w:rsid w:val="005A1E1F"/>
    <w:rsid w:val="005A1EE4"/>
    <w:rsid w:val="005A20A0"/>
    <w:rsid w:val="005A2165"/>
    <w:rsid w:val="005A2324"/>
    <w:rsid w:val="005A257B"/>
    <w:rsid w:val="005A27A8"/>
    <w:rsid w:val="005A28CF"/>
    <w:rsid w:val="005A292C"/>
    <w:rsid w:val="005A2A68"/>
    <w:rsid w:val="005A2AB8"/>
    <w:rsid w:val="005A2B72"/>
    <w:rsid w:val="005A2F16"/>
    <w:rsid w:val="005A3512"/>
    <w:rsid w:val="005A3CA4"/>
    <w:rsid w:val="005A3DA7"/>
    <w:rsid w:val="005A3DAD"/>
    <w:rsid w:val="005A3E63"/>
    <w:rsid w:val="005A3FDB"/>
    <w:rsid w:val="005A4028"/>
    <w:rsid w:val="005A4064"/>
    <w:rsid w:val="005A41EF"/>
    <w:rsid w:val="005A42A6"/>
    <w:rsid w:val="005A4300"/>
    <w:rsid w:val="005A44B7"/>
    <w:rsid w:val="005A44C2"/>
    <w:rsid w:val="005A44EA"/>
    <w:rsid w:val="005A45AD"/>
    <w:rsid w:val="005A4615"/>
    <w:rsid w:val="005A4763"/>
    <w:rsid w:val="005A47D2"/>
    <w:rsid w:val="005A516C"/>
    <w:rsid w:val="005A5650"/>
    <w:rsid w:val="005A5703"/>
    <w:rsid w:val="005A5A41"/>
    <w:rsid w:val="005A5A77"/>
    <w:rsid w:val="005A5AB2"/>
    <w:rsid w:val="005A5C58"/>
    <w:rsid w:val="005A5CB5"/>
    <w:rsid w:val="005A5D55"/>
    <w:rsid w:val="005A5E29"/>
    <w:rsid w:val="005A5F60"/>
    <w:rsid w:val="005A659B"/>
    <w:rsid w:val="005A65C9"/>
    <w:rsid w:val="005A6B29"/>
    <w:rsid w:val="005A6B35"/>
    <w:rsid w:val="005A6CC4"/>
    <w:rsid w:val="005A6D0B"/>
    <w:rsid w:val="005A6E48"/>
    <w:rsid w:val="005A6FE4"/>
    <w:rsid w:val="005A700B"/>
    <w:rsid w:val="005A75A2"/>
    <w:rsid w:val="005A7C01"/>
    <w:rsid w:val="005A7E5D"/>
    <w:rsid w:val="005B0807"/>
    <w:rsid w:val="005B0A72"/>
    <w:rsid w:val="005B0C16"/>
    <w:rsid w:val="005B0C4D"/>
    <w:rsid w:val="005B0C6C"/>
    <w:rsid w:val="005B0E8D"/>
    <w:rsid w:val="005B11E1"/>
    <w:rsid w:val="005B13EF"/>
    <w:rsid w:val="005B17CD"/>
    <w:rsid w:val="005B19EE"/>
    <w:rsid w:val="005B1A29"/>
    <w:rsid w:val="005B1ADF"/>
    <w:rsid w:val="005B1E2E"/>
    <w:rsid w:val="005B20B4"/>
    <w:rsid w:val="005B232F"/>
    <w:rsid w:val="005B24E1"/>
    <w:rsid w:val="005B27B8"/>
    <w:rsid w:val="005B2FD4"/>
    <w:rsid w:val="005B324C"/>
    <w:rsid w:val="005B3323"/>
    <w:rsid w:val="005B334C"/>
    <w:rsid w:val="005B3359"/>
    <w:rsid w:val="005B3A14"/>
    <w:rsid w:val="005B46D7"/>
    <w:rsid w:val="005B47F3"/>
    <w:rsid w:val="005B4B82"/>
    <w:rsid w:val="005B4DC3"/>
    <w:rsid w:val="005B4DF1"/>
    <w:rsid w:val="005B4EF6"/>
    <w:rsid w:val="005B4F46"/>
    <w:rsid w:val="005B5047"/>
    <w:rsid w:val="005B5136"/>
    <w:rsid w:val="005B52EC"/>
    <w:rsid w:val="005B5450"/>
    <w:rsid w:val="005B5753"/>
    <w:rsid w:val="005B576D"/>
    <w:rsid w:val="005B5772"/>
    <w:rsid w:val="005B57E3"/>
    <w:rsid w:val="005B6425"/>
    <w:rsid w:val="005B6695"/>
    <w:rsid w:val="005B6AE7"/>
    <w:rsid w:val="005B6B01"/>
    <w:rsid w:val="005B6FBD"/>
    <w:rsid w:val="005B72F5"/>
    <w:rsid w:val="005B7453"/>
    <w:rsid w:val="005B761F"/>
    <w:rsid w:val="005B7668"/>
    <w:rsid w:val="005B76B7"/>
    <w:rsid w:val="005B7989"/>
    <w:rsid w:val="005B7BC5"/>
    <w:rsid w:val="005B7BE4"/>
    <w:rsid w:val="005C066C"/>
    <w:rsid w:val="005C06CA"/>
    <w:rsid w:val="005C078F"/>
    <w:rsid w:val="005C0AE1"/>
    <w:rsid w:val="005C0C0C"/>
    <w:rsid w:val="005C0D36"/>
    <w:rsid w:val="005C0E9A"/>
    <w:rsid w:val="005C1164"/>
    <w:rsid w:val="005C1293"/>
    <w:rsid w:val="005C19A1"/>
    <w:rsid w:val="005C1C01"/>
    <w:rsid w:val="005C1CF7"/>
    <w:rsid w:val="005C1ECB"/>
    <w:rsid w:val="005C2503"/>
    <w:rsid w:val="005C29A0"/>
    <w:rsid w:val="005C2B7F"/>
    <w:rsid w:val="005C2C69"/>
    <w:rsid w:val="005C2F27"/>
    <w:rsid w:val="005C2F71"/>
    <w:rsid w:val="005C3261"/>
    <w:rsid w:val="005C32AA"/>
    <w:rsid w:val="005C3403"/>
    <w:rsid w:val="005C34DB"/>
    <w:rsid w:val="005C353C"/>
    <w:rsid w:val="005C3BBB"/>
    <w:rsid w:val="005C3BC8"/>
    <w:rsid w:val="005C3C9E"/>
    <w:rsid w:val="005C45AF"/>
    <w:rsid w:val="005C476C"/>
    <w:rsid w:val="005C47A7"/>
    <w:rsid w:val="005C52A4"/>
    <w:rsid w:val="005C5719"/>
    <w:rsid w:val="005C585D"/>
    <w:rsid w:val="005C59CB"/>
    <w:rsid w:val="005C5AF3"/>
    <w:rsid w:val="005C5E96"/>
    <w:rsid w:val="005C647A"/>
    <w:rsid w:val="005C66D9"/>
    <w:rsid w:val="005C684E"/>
    <w:rsid w:val="005C6A22"/>
    <w:rsid w:val="005C6A58"/>
    <w:rsid w:val="005C73E7"/>
    <w:rsid w:val="005C75DE"/>
    <w:rsid w:val="005C75FC"/>
    <w:rsid w:val="005C7866"/>
    <w:rsid w:val="005C7894"/>
    <w:rsid w:val="005C79A8"/>
    <w:rsid w:val="005C7D5C"/>
    <w:rsid w:val="005C7DA8"/>
    <w:rsid w:val="005D0180"/>
    <w:rsid w:val="005D0448"/>
    <w:rsid w:val="005D0679"/>
    <w:rsid w:val="005D078F"/>
    <w:rsid w:val="005D0796"/>
    <w:rsid w:val="005D07A7"/>
    <w:rsid w:val="005D0F4D"/>
    <w:rsid w:val="005D1259"/>
    <w:rsid w:val="005D159A"/>
    <w:rsid w:val="005D19BD"/>
    <w:rsid w:val="005D19E8"/>
    <w:rsid w:val="005D1DBC"/>
    <w:rsid w:val="005D1DCE"/>
    <w:rsid w:val="005D1E90"/>
    <w:rsid w:val="005D1ECF"/>
    <w:rsid w:val="005D2054"/>
    <w:rsid w:val="005D20F3"/>
    <w:rsid w:val="005D213D"/>
    <w:rsid w:val="005D21EE"/>
    <w:rsid w:val="005D28BB"/>
    <w:rsid w:val="005D2B3B"/>
    <w:rsid w:val="005D2B7C"/>
    <w:rsid w:val="005D2BC5"/>
    <w:rsid w:val="005D2D5D"/>
    <w:rsid w:val="005D31AD"/>
    <w:rsid w:val="005D37AB"/>
    <w:rsid w:val="005D3A88"/>
    <w:rsid w:val="005D3AE3"/>
    <w:rsid w:val="005D3EE2"/>
    <w:rsid w:val="005D3FF2"/>
    <w:rsid w:val="005D4345"/>
    <w:rsid w:val="005D4C5A"/>
    <w:rsid w:val="005D4DE9"/>
    <w:rsid w:val="005D4F28"/>
    <w:rsid w:val="005D4F95"/>
    <w:rsid w:val="005D500C"/>
    <w:rsid w:val="005D51F1"/>
    <w:rsid w:val="005D525D"/>
    <w:rsid w:val="005D52D2"/>
    <w:rsid w:val="005D53B1"/>
    <w:rsid w:val="005D59E8"/>
    <w:rsid w:val="005D5DD8"/>
    <w:rsid w:val="005D61EE"/>
    <w:rsid w:val="005D6299"/>
    <w:rsid w:val="005D6641"/>
    <w:rsid w:val="005D678B"/>
    <w:rsid w:val="005D6DEA"/>
    <w:rsid w:val="005D6E8E"/>
    <w:rsid w:val="005D6EBF"/>
    <w:rsid w:val="005D6FC2"/>
    <w:rsid w:val="005D7058"/>
    <w:rsid w:val="005D750C"/>
    <w:rsid w:val="005D75B5"/>
    <w:rsid w:val="005D75EA"/>
    <w:rsid w:val="005D7829"/>
    <w:rsid w:val="005D7BD8"/>
    <w:rsid w:val="005D7E61"/>
    <w:rsid w:val="005D7EAD"/>
    <w:rsid w:val="005E018D"/>
    <w:rsid w:val="005E07A8"/>
    <w:rsid w:val="005E0981"/>
    <w:rsid w:val="005E0B79"/>
    <w:rsid w:val="005E1154"/>
    <w:rsid w:val="005E1251"/>
    <w:rsid w:val="005E1483"/>
    <w:rsid w:val="005E17A1"/>
    <w:rsid w:val="005E1B34"/>
    <w:rsid w:val="005E201B"/>
    <w:rsid w:val="005E20E0"/>
    <w:rsid w:val="005E22B0"/>
    <w:rsid w:val="005E260E"/>
    <w:rsid w:val="005E27CA"/>
    <w:rsid w:val="005E27EB"/>
    <w:rsid w:val="005E2F5C"/>
    <w:rsid w:val="005E314E"/>
    <w:rsid w:val="005E3345"/>
    <w:rsid w:val="005E36C5"/>
    <w:rsid w:val="005E3981"/>
    <w:rsid w:val="005E3DF9"/>
    <w:rsid w:val="005E4377"/>
    <w:rsid w:val="005E43EC"/>
    <w:rsid w:val="005E452B"/>
    <w:rsid w:val="005E4E76"/>
    <w:rsid w:val="005E4F38"/>
    <w:rsid w:val="005E4F9C"/>
    <w:rsid w:val="005E5151"/>
    <w:rsid w:val="005E5184"/>
    <w:rsid w:val="005E5672"/>
    <w:rsid w:val="005E5684"/>
    <w:rsid w:val="005E57C2"/>
    <w:rsid w:val="005E59D3"/>
    <w:rsid w:val="005E5AC8"/>
    <w:rsid w:val="005E5BEC"/>
    <w:rsid w:val="005E5BEF"/>
    <w:rsid w:val="005E5D6C"/>
    <w:rsid w:val="005E6061"/>
    <w:rsid w:val="005E60BA"/>
    <w:rsid w:val="005E657C"/>
    <w:rsid w:val="005E682B"/>
    <w:rsid w:val="005E694B"/>
    <w:rsid w:val="005E6A62"/>
    <w:rsid w:val="005E6B37"/>
    <w:rsid w:val="005E6D81"/>
    <w:rsid w:val="005E7082"/>
    <w:rsid w:val="005E7189"/>
    <w:rsid w:val="005E775C"/>
    <w:rsid w:val="005E77B7"/>
    <w:rsid w:val="005E79CC"/>
    <w:rsid w:val="005E7D08"/>
    <w:rsid w:val="005F0264"/>
    <w:rsid w:val="005F0766"/>
    <w:rsid w:val="005F0A74"/>
    <w:rsid w:val="005F0C29"/>
    <w:rsid w:val="005F0F6F"/>
    <w:rsid w:val="005F171B"/>
    <w:rsid w:val="005F189D"/>
    <w:rsid w:val="005F1A42"/>
    <w:rsid w:val="005F1B05"/>
    <w:rsid w:val="005F1B08"/>
    <w:rsid w:val="005F1CDE"/>
    <w:rsid w:val="005F1F34"/>
    <w:rsid w:val="005F207D"/>
    <w:rsid w:val="005F228F"/>
    <w:rsid w:val="005F263B"/>
    <w:rsid w:val="005F2A2A"/>
    <w:rsid w:val="005F2A7E"/>
    <w:rsid w:val="005F2AB9"/>
    <w:rsid w:val="005F2B63"/>
    <w:rsid w:val="005F2B74"/>
    <w:rsid w:val="005F326E"/>
    <w:rsid w:val="005F332E"/>
    <w:rsid w:val="005F338E"/>
    <w:rsid w:val="005F3581"/>
    <w:rsid w:val="005F3D1A"/>
    <w:rsid w:val="005F3D46"/>
    <w:rsid w:val="005F40BC"/>
    <w:rsid w:val="005F42F1"/>
    <w:rsid w:val="005F4328"/>
    <w:rsid w:val="005F43F6"/>
    <w:rsid w:val="005F46CF"/>
    <w:rsid w:val="005F489E"/>
    <w:rsid w:val="005F4E18"/>
    <w:rsid w:val="005F502A"/>
    <w:rsid w:val="005F54AA"/>
    <w:rsid w:val="005F554E"/>
    <w:rsid w:val="005F5968"/>
    <w:rsid w:val="005F5C58"/>
    <w:rsid w:val="005F5C6F"/>
    <w:rsid w:val="005F5CF7"/>
    <w:rsid w:val="005F5D88"/>
    <w:rsid w:val="005F648C"/>
    <w:rsid w:val="005F66C6"/>
    <w:rsid w:val="005F68C3"/>
    <w:rsid w:val="005F6A0E"/>
    <w:rsid w:val="005F6A10"/>
    <w:rsid w:val="005F6BCD"/>
    <w:rsid w:val="005F6C07"/>
    <w:rsid w:val="005F6D08"/>
    <w:rsid w:val="005F7043"/>
    <w:rsid w:val="005F7052"/>
    <w:rsid w:val="005F7371"/>
    <w:rsid w:val="005F7638"/>
    <w:rsid w:val="005F7761"/>
    <w:rsid w:val="005F78EC"/>
    <w:rsid w:val="005F7C2D"/>
    <w:rsid w:val="005F7CA5"/>
    <w:rsid w:val="005F7F5F"/>
    <w:rsid w:val="0060017D"/>
    <w:rsid w:val="0060063D"/>
    <w:rsid w:val="0060068C"/>
    <w:rsid w:val="0060086B"/>
    <w:rsid w:val="00600A6B"/>
    <w:rsid w:val="00600A92"/>
    <w:rsid w:val="00600AFB"/>
    <w:rsid w:val="00600E2D"/>
    <w:rsid w:val="00600E8C"/>
    <w:rsid w:val="00600FF3"/>
    <w:rsid w:val="006010CF"/>
    <w:rsid w:val="006016BD"/>
    <w:rsid w:val="0060186F"/>
    <w:rsid w:val="00601AFC"/>
    <w:rsid w:val="00601B1A"/>
    <w:rsid w:val="006023B0"/>
    <w:rsid w:val="006026BE"/>
    <w:rsid w:val="0060314A"/>
    <w:rsid w:val="006038A5"/>
    <w:rsid w:val="00603920"/>
    <w:rsid w:val="00603AB4"/>
    <w:rsid w:val="00603E3B"/>
    <w:rsid w:val="00604103"/>
    <w:rsid w:val="00604143"/>
    <w:rsid w:val="0060427B"/>
    <w:rsid w:val="0060435F"/>
    <w:rsid w:val="00604629"/>
    <w:rsid w:val="00604821"/>
    <w:rsid w:val="00604A68"/>
    <w:rsid w:val="00604AC3"/>
    <w:rsid w:val="00604E7C"/>
    <w:rsid w:val="00605358"/>
    <w:rsid w:val="006054E5"/>
    <w:rsid w:val="00605730"/>
    <w:rsid w:val="006057E8"/>
    <w:rsid w:val="00605923"/>
    <w:rsid w:val="006062C3"/>
    <w:rsid w:val="0060644D"/>
    <w:rsid w:val="00606936"/>
    <w:rsid w:val="00606A33"/>
    <w:rsid w:val="00606A34"/>
    <w:rsid w:val="00606A3F"/>
    <w:rsid w:val="00606B44"/>
    <w:rsid w:val="00606CE7"/>
    <w:rsid w:val="00606FEC"/>
    <w:rsid w:val="00607089"/>
    <w:rsid w:val="00607186"/>
    <w:rsid w:val="0060778B"/>
    <w:rsid w:val="00607D56"/>
    <w:rsid w:val="00607D85"/>
    <w:rsid w:val="00607FF3"/>
    <w:rsid w:val="006103FE"/>
    <w:rsid w:val="00610BB7"/>
    <w:rsid w:val="00610C10"/>
    <w:rsid w:val="00610D30"/>
    <w:rsid w:val="00610E3E"/>
    <w:rsid w:val="006110B0"/>
    <w:rsid w:val="00611202"/>
    <w:rsid w:val="00611782"/>
    <w:rsid w:val="00611809"/>
    <w:rsid w:val="00611A6F"/>
    <w:rsid w:val="006124C1"/>
    <w:rsid w:val="00612A3E"/>
    <w:rsid w:val="00612CFA"/>
    <w:rsid w:val="0061305A"/>
    <w:rsid w:val="006130AD"/>
    <w:rsid w:val="00613455"/>
    <w:rsid w:val="00613983"/>
    <w:rsid w:val="00614277"/>
    <w:rsid w:val="006144B8"/>
    <w:rsid w:val="0061470B"/>
    <w:rsid w:val="00614B85"/>
    <w:rsid w:val="00614BD9"/>
    <w:rsid w:val="0061504A"/>
    <w:rsid w:val="006152AF"/>
    <w:rsid w:val="006152C2"/>
    <w:rsid w:val="006152E7"/>
    <w:rsid w:val="00615328"/>
    <w:rsid w:val="006155B6"/>
    <w:rsid w:val="0061581A"/>
    <w:rsid w:val="0061590F"/>
    <w:rsid w:val="00615CAA"/>
    <w:rsid w:val="00615F36"/>
    <w:rsid w:val="0061607A"/>
    <w:rsid w:val="006163B4"/>
    <w:rsid w:val="00616460"/>
    <w:rsid w:val="006167C6"/>
    <w:rsid w:val="006167D4"/>
    <w:rsid w:val="00616D39"/>
    <w:rsid w:val="00616F7C"/>
    <w:rsid w:val="0061726D"/>
    <w:rsid w:val="006173CA"/>
    <w:rsid w:val="006178D4"/>
    <w:rsid w:val="006178EE"/>
    <w:rsid w:val="0061796B"/>
    <w:rsid w:val="00617E01"/>
    <w:rsid w:val="00617F37"/>
    <w:rsid w:val="00620471"/>
    <w:rsid w:val="00620A07"/>
    <w:rsid w:val="00620AD7"/>
    <w:rsid w:val="00620DA2"/>
    <w:rsid w:val="006214FE"/>
    <w:rsid w:val="0062257A"/>
    <w:rsid w:val="006227A0"/>
    <w:rsid w:val="00622BE9"/>
    <w:rsid w:val="00622F0E"/>
    <w:rsid w:val="00623582"/>
    <w:rsid w:val="00623FA2"/>
    <w:rsid w:val="0062407A"/>
    <w:rsid w:val="006240B4"/>
    <w:rsid w:val="0062436C"/>
    <w:rsid w:val="0062455E"/>
    <w:rsid w:val="0062464B"/>
    <w:rsid w:val="00624988"/>
    <w:rsid w:val="00624C9A"/>
    <w:rsid w:val="00624DE0"/>
    <w:rsid w:val="0062514A"/>
    <w:rsid w:val="0062525D"/>
    <w:rsid w:val="00625676"/>
    <w:rsid w:val="00625C50"/>
    <w:rsid w:val="006260BE"/>
    <w:rsid w:val="00626180"/>
    <w:rsid w:val="0062635E"/>
    <w:rsid w:val="00626FA9"/>
    <w:rsid w:val="00627452"/>
    <w:rsid w:val="006275FF"/>
    <w:rsid w:val="00627A69"/>
    <w:rsid w:val="00630039"/>
    <w:rsid w:val="0063048D"/>
    <w:rsid w:val="006305E2"/>
    <w:rsid w:val="00630654"/>
    <w:rsid w:val="00630B57"/>
    <w:rsid w:val="00630C6F"/>
    <w:rsid w:val="00630DE1"/>
    <w:rsid w:val="006311C9"/>
    <w:rsid w:val="006313A5"/>
    <w:rsid w:val="00631491"/>
    <w:rsid w:val="006315C6"/>
    <w:rsid w:val="006316C0"/>
    <w:rsid w:val="0063186D"/>
    <w:rsid w:val="00631881"/>
    <w:rsid w:val="006319B2"/>
    <w:rsid w:val="00631BBA"/>
    <w:rsid w:val="00631F6F"/>
    <w:rsid w:val="00632136"/>
    <w:rsid w:val="006321F2"/>
    <w:rsid w:val="00632782"/>
    <w:rsid w:val="00632978"/>
    <w:rsid w:val="00632BF1"/>
    <w:rsid w:val="00632C64"/>
    <w:rsid w:val="00632EA9"/>
    <w:rsid w:val="00632FCF"/>
    <w:rsid w:val="006331C2"/>
    <w:rsid w:val="006339D0"/>
    <w:rsid w:val="006339D8"/>
    <w:rsid w:val="00633D19"/>
    <w:rsid w:val="00634334"/>
    <w:rsid w:val="0063435F"/>
    <w:rsid w:val="006344A0"/>
    <w:rsid w:val="006344E0"/>
    <w:rsid w:val="006346AD"/>
    <w:rsid w:val="00634C77"/>
    <w:rsid w:val="00634D0A"/>
    <w:rsid w:val="00635478"/>
    <w:rsid w:val="006355DD"/>
    <w:rsid w:val="006357EC"/>
    <w:rsid w:val="00635836"/>
    <w:rsid w:val="00635912"/>
    <w:rsid w:val="00635B05"/>
    <w:rsid w:val="00635D7C"/>
    <w:rsid w:val="00635DD6"/>
    <w:rsid w:val="00636082"/>
    <w:rsid w:val="0063616D"/>
    <w:rsid w:val="006363D2"/>
    <w:rsid w:val="00636437"/>
    <w:rsid w:val="00636519"/>
    <w:rsid w:val="0063653B"/>
    <w:rsid w:val="006365E1"/>
    <w:rsid w:val="006367DB"/>
    <w:rsid w:val="00636891"/>
    <w:rsid w:val="00636B0F"/>
    <w:rsid w:val="00636DDF"/>
    <w:rsid w:val="00637157"/>
    <w:rsid w:val="006372C7"/>
    <w:rsid w:val="006373A6"/>
    <w:rsid w:val="00637C3B"/>
    <w:rsid w:val="00640215"/>
    <w:rsid w:val="006404C0"/>
    <w:rsid w:val="0064085A"/>
    <w:rsid w:val="00640CAF"/>
    <w:rsid w:val="00640D4D"/>
    <w:rsid w:val="00640E8D"/>
    <w:rsid w:val="006410DB"/>
    <w:rsid w:val="0064131A"/>
    <w:rsid w:val="006414A9"/>
    <w:rsid w:val="006415BD"/>
    <w:rsid w:val="00641DD8"/>
    <w:rsid w:val="006420A3"/>
    <w:rsid w:val="00642520"/>
    <w:rsid w:val="0064254D"/>
    <w:rsid w:val="00642630"/>
    <w:rsid w:val="006427FF"/>
    <w:rsid w:val="0064298F"/>
    <w:rsid w:val="00642D79"/>
    <w:rsid w:val="00642F1F"/>
    <w:rsid w:val="0064322A"/>
    <w:rsid w:val="00643422"/>
    <w:rsid w:val="00643693"/>
    <w:rsid w:val="006439FC"/>
    <w:rsid w:val="00643A4D"/>
    <w:rsid w:val="00643AF0"/>
    <w:rsid w:val="00643BFA"/>
    <w:rsid w:val="00643F02"/>
    <w:rsid w:val="00644104"/>
    <w:rsid w:val="0064413F"/>
    <w:rsid w:val="0064419F"/>
    <w:rsid w:val="0064451B"/>
    <w:rsid w:val="00644642"/>
    <w:rsid w:val="00644818"/>
    <w:rsid w:val="0064495F"/>
    <w:rsid w:val="00644B7B"/>
    <w:rsid w:val="00644BAE"/>
    <w:rsid w:val="00644BBF"/>
    <w:rsid w:val="00644BEC"/>
    <w:rsid w:val="00644E87"/>
    <w:rsid w:val="00644E99"/>
    <w:rsid w:val="00645027"/>
    <w:rsid w:val="00645173"/>
    <w:rsid w:val="0064546D"/>
    <w:rsid w:val="00645631"/>
    <w:rsid w:val="00645729"/>
    <w:rsid w:val="00645933"/>
    <w:rsid w:val="00645A83"/>
    <w:rsid w:val="00645C02"/>
    <w:rsid w:val="00646136"/>
    <w:rsid w:val="00646435"/>
    <w:rsid w:val="0064645C"/>
    <w:rsid w:val="006465C6"/>
    <w:rsid w:val="00646865"/>
    <w:rsid w:val="00646A74"/>
    <w:rsid w:val="00646DC2"/>
    <w:rsid w:val="00647123"/>
    <w:rsid w:val="00647748"/>
    <w:rsid w:val="00647986"/>
    <w:rsid w:val="00650108"/>
    <w:rsid w:val="00650151"/>
    <w:rsid w:val="00650155"/>
    <w:rsid w:val="0065032B"/>
    <w:rsid w:val="006505B1"/>
    <w:rsid w:val="0065070F"/>
    <w:rsid w:val="00650763"/>
    <w:rsid w:val="00650BBE"/>
    <w:rsid w:val="00650C58"/>
    <w:rsid w:val="006511D7"/>
    <w:rsid w:val="006513EF"/>
    <w:rsid w:val="00652052"/>
    <w:rsid w:val="00652175"/>
    <w:rsid w:val="00652215"/>
    <w:rsid w:val="00652523"/>
    <w:rsid w:val="00653100"/>
    <w:rsid w:val="006534B7"/>
    <w:rsid w:val="006537B2"/>
    <w:rsid w:val="00653877"/>
    <w:rsid w:val="006538C2"/>
    <w:rsid w:val="00653985"/>
    <w:rsid w:val="00654180"/>
    <w:rsid w:val="00654269"/>
    <w:rsid w:val="00654566"/>
    <w:rsid w:val="006546FB"/>
    <w:rsid w:val="0065478C"/>
    <w:rsid w:val="006547EB"/>
    <w:rsid w:val="00654F45"/>
    <w:rsid w:val="0065510F"/>
    <w:rsid w:val="00655191"/>
    <w:rsid w:val="00655382"/>
    <w:rsid w:val="00655768"/>
    <w:rsid w:val="006557A5"/>
    <w:rsid w:val="006557C2"/>
    <w:rsid w:val="006558AA"/>
    <w:rsid w:val="00655A7D"/>
    <w:rsid w:val="00655C7C"/>
    <w:rsid w:val="00655FBC"/>
    <w:rsid w:val="006560D9"/>
    <w:rsid w:val="006561AE"/>
    <w:rsid w:val="0065680B"/>
    <w:rsid w:val="00656BC0"/>
    <w:rsid w:val="00656F75"/>
    <w:rsid w:val="006573B9"/>
    <w:rsid w:val="00657556"/>
    <w:rsid w:val="00657662"/>
    <w:rsid w:val="0065768C"/>
    <w:rsid w:val="006577CA"/>
    <w:rsid w:val="0065798E"/>
    <w:rsid w:val="006579B1"/>
    <w:rsid w:val="00657F3E"/>
    <w:rsid w:val="0066074F"/>
    <w:rsid w:val="00660F26"/>
    <w:rsid w:val="00661390"/>
    <w:rsid w:val="00661B23"/>
    <w:rsid w:val="00661CA4"/>
    <w:rsid w:val="00661CC2"/>
    <w:rsid w:val="00661CCB"/>
    <w:rsid w:val="00661D13"/>
    <w:rsid w:val="00661E5A"/>
    <w:rsid w:val="00662060"/>
    <w:rsid w:val="00662429"/>
    <w:rsid w:val="006624E6"/>
    <w:rsid w:val="006628CE"/>
    <w:rsid w:val="00662992"/>
    <w:rsid w:val="00662CFE"/>
    <w:rsid w:val="00662D54"/>
    <w:rsid w:val="00662DB4"/>
    <w:rsid w:val="00662E0C"/>
    <w:rsid w:val="00663061"/>
    <w:rsid w:val="00663790"/>
    <w:rsid w:val="00663864"/>
    <w:rsid w:val="006638E3"/>
    <w:rsid w:val="00663A30"/>
    <w:rsid w:val="00663B0F"/>
    <w:rsid w:val="00663B4A"/>
    <w:rsid w:val="00663DFD"/>
    <w:rsid w:val="00663EF3"/>
    <w:rsid w:val="00663F90"/>
    <w:rsid w:val="006640DE"/>
    <w:rsid w:val="00664137"/>
    <w:rsid w:val="00664592"/>
    <w:rsid w:val="0066460B"/>
    <w:rsid w:val="006646D2"/>
    <w:rsid w:val="00664B91"/>
    <w:rsid w:val="00665072"/>
    <w:rsid w:val="006651B7"/>
    <w:rsid w:val="00665396"/>
    <w:rsid w:val="0066569D"/>
    <w:rsid w:val="0066575F"/>
    <w:rsid w:val="00665AC4"/>
    <w:rsid w:val="00665BA9"/>
    <w:rsid w:val="00666215"/>
    <w:rsid w:val="0066665E"/>
    <w:rsid w:val="006666A8"/>
    <w:rsid w:val="0066684B"/>
    <w:rsid w:val="0066741D"/>
    <w:rsid w:val="00667696"/>
    <w:rsid w:val="006677F1"/>
    <w:rsid w:val="00667903"/>
    <w:rsid w:val="00667BFB"/>
    <w:rsid w:val="00667E03"/>
    <w:rsid w:val="0067009E"/>
    <w:rsid w:val="00670107"/>
    <w:rsid w:val="00670161"/>
    <w:rsid w:val="006703C7"/>
    <w:rsid w:val="0067052A"/>
    <w:rsid w:val="00670969"/>
    <w:rsid w:val="00670A62"/>
    <w:rsid w:val="00670B71"/>
    <w:rsid w:val="00670D70"/>
    <w:rsid w:val="00670DA5"/>
    <w:rsid w:val="00670E3C"/>
    <w:rsid w:val="00671A55"/>
    <w:rsid w:val="00671C2D"/>
    <w:rsid w:val="00671D1E"/>
    <w:rsid w:val="00671DDC"/>
    <w:rsid w:val="00671E08"/>
    <w:rsid w:val="00671E97"/>
    <w:rsid w:val="00671FD7"/>
    <w:rsid w:val="006720E8"/>
    <w:rsid w:val="00672262"/>
    <w:rsid w:val="00672A16"/>
    <w:rsid w:val="00672D0E"/>
    <w:rsid w:val="00673044"/>
    <w:rsid w:val="0067341B"/>
    <w:rsid w:val="00673462"/>
    <w:rsid w:val="00673487"/>
    <w:rsid w:val="00673C7E"/>
    <w:rsid w:val="00673D40"/>
    <w:rsid w:val="00673F3C"/>
    <w:rsid w:val="00674083"/>
    <w:rsid w:val="006740B6"/>
    <w:rsid w:val="0067459F"/>
    <w:rsid w:val="0067467B"/>
    <w:rsid w:val="00674703"/>
    <w:rsid w:val="006747C3"/>
    <w:rsid w:val="00674A46"/>
    <w:rsid w:val="00674AF7"/>
    <w:rsid w:val="00674CB5"/>
    <w:rsid w:val="00674D17"/>
    <w:rsid w:val="00675242"/>
    <w:rsid w:val="0067535E"/>
    <w:rsid w:val="00675439"/>
    <w:rsid w:val="006757E2"/>
    <w:rsid w:val="006757E8"/>
    <w:rsid w:val="00675BE8"/>
    <w:rsid w:val="00675DD9"/>
    <w:rsid w:val="00675EC4"/>
    <w:rsid w:val="006766F8"/>
    <w:rsid w:val="00676CAA"/>
    <w:rsid w:val="00676E61"/>
    <w:rsid w:val="006771F2"/>
    <w:rsid w:val="00677382"/>
    <w:rsid w:val="00677825"/>
    <w:rsid w:val="00677B09"/>
    <w:rsid w:val="00677B86"/>
    <w:rsid w:val="006801FA"/>
    <w:rsid w:val="00680323"/>
    <w:rsid w:val="00680374"/>
    <w:rsid w:val="00680598"/>
    <w:rsid w:val="006807F4"/>
    <w:rsid w:val="00680A1F"/>
    <w:rsid w:val="0068121B"/>
    <w:rsid w:val="006813CB"/>
    <w:rsid w:val="0068157B"/>
    <w:rsid w:val="0068165F"/>
    <w:rsid w:val="00681969"/>
    <w:rsid w:val="00681D23"/>
    <w:rsid w:val="00681F33"/>
    <w:rsid w:val="00681F43"/>
    <w:rsid w:val="00682056"/>
    <w:rsid w:val="006820C0"/>
    <w:rsid w:val="006821CA"/>
    <w:rsid w:val="006823E1"/>
    <w:rsid w:val="006828F8"/>
    <w:rsid w:val="00682A9C"/>
    <w:rsid w:val="00682BDE"/>
    <w:rsid w:val="00682D51"/>
    <w:rsid w:val="00683066"/>
    <w:rsid w:val="00683296"/>
    <w:rsid w:val="00683791"/>
    <w:rsid w:val="006840E8"/>
    <w:rsid w:val="00684161"/>
    <w:rsid w:val="006841CD"/>
    <w:rsid w:val="0068435C"/>
    <w:rsid w:val="006845C6"/>
    <w:rsid w:val="006846FF"/>
    <w:rsid w:val="00684855"/>
    <w:rsid w:val="00684A22"/>
    <w:rsid w:val="00684B68"/>
    <w:rsid w:val="00684E5D"/>
    <w:rsid w:val="0068507A"/>
    <w:rsid w:val="00685093"/>
    <w:rsid w:val="006853A8"/>
    <w:rsid w:val="006855F4"/>
    <w:rsid w:val="006855FF"/>
    <w:rsid w:val="006856F4"/>
    <w:rsid w:val="00685883"/>
    <w:rsid w:val="00685B32"/>
    <w:rsid w:val="00685BBC"/>
    <w:rsid w:val="00685D72"/>
    <w:rsid w:val="00686162"/>
    <w:rsid w:val="00686199"/>
    <w:rsid w:val="0068637D"/>
    <w:rsid w:val="00686559"/>
    <w:rsid w:val="00686810"/>
    <w:rsid w:val="0068684E"/>
    <w:rsid w:val="00686C8B"/>
    <w:rsid w:val="00686DB7"/>
    <w:rsid w:val="00686E1D"/>
    <w:rsid w:val="00686E5C"/>
    <w:rsid w:val="00686FAB"/>
    <w:rsid w:val="006872E2"/>
    <w:rsid w:val="00687403"/>
    <w:rsid w:val="00687414"/>
    <w:rsid w:val="00687C89"/>
    <w:rsid w:val="00687E5F"/>
    <w:rsid w:val="00687EA5"/>
    <w:rsid w:val="00687ECC"/>
    <w:rsid w:val="00690499"/>
    <w:rsid w:val="0069053D"/>
    <w:rsid w:val="00690563"/>
    <w:rsid w:val="00690605"/>
    <w:rsid w:val="0069084E"/>
    <w:rsid w:val="00690C65"/>
    <w:rsid w:val="00691147"/>
    <w:rsid w:val="00691266"/>
    <w:rsid w:val="006916D4"/>
    <w:rsid w:val="00691B43"/>
    <w:rsid w:val="00691C7B"/>
    <w:rsid w:val="00691E92"/>
    <w:rsid w:val="00691F57"/>
    <w:rsid w:val="00692443"/>
    <w:rsid w:val="0069250F"/>
    <w:rsid w:val="0069253B"/>
    <w:rsid w:val="006926C1"/>
    <w:rsid w:val="00692D8C"/>
    <w:rsid w:val="00692F93"/>
    <w:rsid w:val="00693201"/>
    <w:rsid w:val="00693766"/>
    <w:rsid w:val="006937EB"/>
    <w:rsid w:val="00693AED"/>
    <w:rsid w:val="00693C0A"/>
    <w:rsid w:val="00693E0E"/>
    <w:rsid w:val="00693E75"/>
    <w:rsid w:val="00694186"/>
    <w:rsid w:val="006941EE"/>
    <w:rsid w:val="00694329"/>
    <w:rsid w:val="006944BE"/>
    <w:rsid w:val="00694572"/>
    <w:rsid w:val="0069485A"/>
    <w:rsid w:val="00694F73"/>
    <w:rsid w:val="0069539D"/>
    <w:rsid w:val="006956BC"/>
    <w:rsid w:val="00695759"/>
    <w:rsid w:val="00695795"/>
    <w:rsid w:val="00695A27"/>
    <w:rsid w:val="00695A51"/>
    <w:rsid w:val="00695C88"/>
    <w:rsid w:val="006961AB"/>
    <w:rsid w:val="006961BA"/>
    <w:rsid w:val="00696206"/>
    <w:rsid w:val="0069620C"/>
    <w:rsid w:val="0069645D"/>
    <w:rsid w:val="006968FA"/>
    <w:rsid w:val="006969AC"/>
    <w:rsid w:val="00696E30"/>
    <w:rsid w:val="0069710C"/>
    <w:rsid w:val="00697769"/>
    <w:rsid w:val="0069790E"/>
    <w:rsid w:val="00697C0D"/>
    <w:rsid w:val="00697DD1"/>
    <w:rsid w:val="00697FCE"/>
    <w:rsid w:val="006A0457"/>
    <w:rsid w:val="006A062D"/>
    <w:rsid w:val="006A07D0"/>
    <w:rsid w:val="006A10FB"/>
    <w:rsid w:val="006A12B9"/>
    <w:rsid w:val="006A199A"/>
    <w:rsid w:val="006A19AB"/>
    <w:rsid w:val="006A1A5A"/>
    <w:rsid w:val="006A25E8"/>
    <w:rsid w:val="006A25F2"/>
    <w:rsid w:val="006A28B6"/>
    <w:rsid w:val="006A29CF"/>
    <w:rsid w:val="006A29FF"/>
    <w:rsid w:val="006A2A46"/>
    <w:rsid w:val="006A2A47"/>
    <w:rsid w:val="006A3904"/>
    <w:rsid w:val="006A3927"/>
    <w:rsid w:val="006A3AEC"/>
    <w:rsid w:val="006A48F9"/>
    <w:rsid w:val="006A48FB"/>
    <w:rsid w:val="006A497F"/>
    <w:rsid w:val="006A49CA"/>
    <w:rsid w:val="006A4C29"/>
    <w:rsid w:val="006A4D67"/>
    <w:rsid w:val="006A50D3"/>
    <w:rsid w:val="006A5153"/>
    <w:rsid w:val="006A523F"/>
    <w:rsid w:val="006A5515"/>
    <w:rsid w:val="006A5A4B"/>
    <w:rsid w:val="006A5B76"/>
    <w:rsid w:val="006A5D9A"/>
    <w:rsid w:val="006A6097"/>
    <w:rsid w:val="006A6348"/>
    <w:rsid w:val="006A660B"/>
    <w:rsid w:val="006A66DC"/>
    <w:rsid w:val="006A6EDA"/>
    <w:rsid w:val="006A6FFB"/>
    <w:rsid w:val="006A740F"/>
    <w:rsid w:val="006A7B40"/>
    <w:rsid w:val="006A7C0A"/>
    <w:rsid w:val="006B0013"/>
    <w:rsid w:val="006B02C6"/>
    <w:rsid w:val="006B02EB"/>
    <w:rsid w:val="006B0439"/>
    <w:rsid w:val="006B0559"/>
    <w:rsid w:val="006B07CA"/>
    <w:rsid w:val="006B0ADA"/>
    <w:rsid w:val="006B0BBC"/>
    <w:rsid w:val="006B0C60"/>
    <w:rsid w:val="006B1323"/>
    <w:rsid w:val="006B1954"/>
    <w:rsid w:val="006B1D72"/>
    <w:rsid w:val="006B1F71"/>
    <w:rsid w:val="006B1F92"/>
    <w:rsid w:val="006B20D5"/>
    <w:rsid w:val="006B26BD"/>
    <w:rsid w:val="006B271A"/>
    <w:rsid w:val="006B2C0A"/>
    <w:rsid w:val="006B2E6E"/>
    <w:rsid w:val="006B2EF3"/>
    <w:rsid w:val="006B33EA"/>
    <w:rsid w:val="006B3636"/>
    <w:rsid w:val="006B36FC"/>
    <w:rsid w:val="006B3A73"/>
    <w:rsid w:val="006B3AA6"/>
    <w:rsid w:val="006B3FC0"/>
    <w:rsid w:val="006B436E"/>
    <w:rsid w:val="006B456A"/>
    <w:rsid w:val="006B4D66"/>
    <w:rsid w:val="006B4EDD"/>
    <w:rsid w:val="006B5192"/>
    <w:rsid w:val="006B52E3"/>
    <w:rsid w:val="006B5362"/>
    <w:rsid w:val="006B57F1"/>
    <w:rsid w:val="006B58C4"/>
    <w:rsid w:val="006B5B4A"/>
    <w:rsid w:val="006B5DC8"/>
    <w:rsid w:val="006B5EED"/>
    <w:rsid w:val="006B616E"/>
    <w:rsid w:val="006B61F6"/>
    <w:rsid w:val="006B62BD"/>
    <w:rsid w:val="006B6303"/>
    <w:rsid w:val="006B639D"/>
    <w:rsid w:val="006B6883"/>
    <w:rsid w:val="006B6DE2"/>
    <w:rsid w:val="006B715B"/>
    <w:rsid w:val="006B71C1"/>
    <w:rsid w:val="006B71F4"/>
    <w:rsid w:val="006B77AF"/>
    <w:rsid w:val="006B77DC"/>
    <w:rsid w:val="006B786E"/>
    <w:rsid w:val="006B79EA"/>
    <w:rsid w:val="006C0BDF"/>
    <w:rsid w:val="006C0CC0"/>
    <w:rsid w:val="006C0D37"/>
    <w:rsid w:val="006C13A9"/>
    <w:rsid w:val="006C1484"/>
    <w:rsid w:val="006C14AB"/>
    <w:rsid w:val="006C1B02"/>
    <w:rsid w:val="006C1B6E"/>
    <w:rsid w:val="006C1D19"/>
    <w:rsid w:val="006C1D6C"/>
    <w:rsid w:val="006C1D81"/>
    <w:rsid w:val="006C1D99"/>
    <w:rsid w:val="006C1FBF"/>
    <w:rsid w:val="006C2128"/>
    <w:rsid w:val="006C2348"/>
    <w:rsid w:val="006C2CE2"/>
    <w:rsid w:val="006C2D4E"/>
    <w:rsid w:val="006C2FC3"/>
    <w:rsid w:val="006C31D2"/>
    <w:rsid w:val="006C322C"/>
    <w:rsid w:val="006C323D"/>
    <w:rsid w:val="006C33E0"/>
    <w:rsid w:val="006C33EF"/>
    <w:rsid w:val="006C38CE"/>
    <w:rsid w:val="006C3B06"/>
    <w:rsid w:val="006C3C32"/>
    <w:rsid w:val="006C3DF1"/>
    <w:rsid w:val="006C3FED"/>
    <w:rsid w:val="006C48CD"/>
    <w:rsid w:val="006C49A8"/>
    <w:rsid w:val="006C4CAA"/>
    <w:rsid w:val="006C4E5B"/>
    <w:rsid w:val="006C5014"/>
    <w:rsid w:val="006C54A7"/>
    <w:rsid w:val="006C5775"/>
    <w:rsid w:val="006C5824"/>
    <w:rsid w:val="006C5A33"/>
    <w:rsid w:val="006C5B80"/>
    <w:rsid w:val="006C5E8B"/>
    <w:rsid w:val="006C630A"/>
    <w:rsid w:val="006C65D1"/>
    <w:rsid w:val="006C668D"/>
    <w:rsid w:val="006C6950"/>
    <w:rsid w:val="006C69D2"/>
    <w:rsid w:val="006C7182"/>
    <w:rsid w:val="006C732B"/>
    <w:rsid w:val="006C79BD"/>
    <w:rsid w:val="006C7C54"/>
    <w:rsid w:val="006C7DC1"/>
    <w:rsid w:val="006D0402"/>
    <w:rsid w:val="006D057C"/>
    <w:rsid w:val="006D0787"/>
    <w:rsid w:val="006D08B0"/>
    <w:rsid w:val="006D0F12"/>
    <w:rsid w:val="006D102C"/>
    <w:rsid w:val="006D121F"/>
    <w:rsid w:val="006D17BE"/>
    <w:rsid w:val="006D18ED"/>
    <w:rsid w:val="006D1955"/>
    <w:rsid w:val="006D1A03"/>
    <w:rsid w:val="006D1AD9"/>
    <w:rsid w:val="006D1E28"/>
    <w:rsid w:val="006D1E97"/>
    <w:rsid w:val="006D2799"/>
    <w:rsid w:val="006D2AE5"/>
    <w:rsid w:val="006D2B26"/>
    <w:rsid w:val="006D2C08"/>
    <w:rsid w:val="006D307F"/>
    <w:rsid w:val="006D3091"/>
    <w:rsid w:val="006D31DC"/>
    <w:rsid w:val="006D3816"/>
    <w:rsid w:val="006D399E"/>
    <w:rsid w:val="006D3B2F"/>
    <w:rsid w:val="006D3B48"/>
    <w:rsid w:val="006D3BF2"/>
    <w:rsid w:val="006D3D89"/>
    <w:rsid w:val="006D421F"/>
    <w:rsid w:val="006D427B"/>
    <w:rsid w:val="006D42F7"/>
    <w:rsid w:val="006D4469"/>
    <w:rsid w:val="006D4B49"/>
    <w:rsid w:val="006D4BBD"/>
    <w:rsid w:val="006D4C4B"/>
    <w:rsid w:val="006D4DF5"/>
    <w:rsid w:val="006D4EEE"/>
    <w:rsid w:val="006D5247"/>
    <w:rsid w:val="006D55E3"/>
    <w:rsid w:val="006D65D8"/>
    <w:rsid w:val="006D68DF"/>
    <w:rsid w:val="006D6920"/>
    <w:rsid w:val="006D6B8D"/>
    <w:rsid w:val="006D6E1E"/>
    <w:rsid w:val="006D71FB"/>
    <w:rsid w:val="006D72F2"/>
    <w:rsid w:val="006D74DF"/>
    <w:rsid w:val="006D77F5"/>
    <w:rsid w:val="006D7B91"/>
    <w:rsid w:val="006D7FD6"/>
    <w:rsid w:val="006E0443"/>
    <w:rsid w:val="006E0614"/>
    <w:rsid w:val="006E07CD"/>
    <w:rsid w:val="006E07E3"/>
    <w:rsid w:val="006E08F9"/>
    <w:rsid w:val="006E0F1F"/>
    <w:rsid w:val="006E132C"/>
    <w:rsid w:val="006E1691"/>
    <w:rsid w:val="006E16D2"/>
    <w:rsid w:val="006E1951"/>
    <w:rsid w:val="006E1B5A"/>
    <w:rsid w:val="006E2641"/>
    <w:rsid w:val="006E291E"/>
    <w:rsid w:val="006E2AC4"/>
    <w:rsid w:val="006E3156"/>
    <w:rsid w:val="006E315A"/>
    <w:rsid w:val="006E365F"/>
    <w:rsid w:val="006E392F"/>
    <w:rsid w:val="006E3B62"/>
    <w:rsid w:val="006E3BD9"/>
    <w:rsid w:val="006E3C9C"/>
    <w:rsid w:val="006E3CC2"/>
    <w:rsid w:val="006E40CF"/>
    <w:rsid w:val="006E42AE"/>
    <w:rsid w:val="006E44E1"/>
    <w:rsid w:val="006E4B1A"/>
    <w:rsid w:val="006E4C63"/>
    <w:rsid w:val="006E4E21"/>
    <w:rsid w:val="006E50F6"/>
    <w:rsid w:val="006E51EA"/>
    <w:rsid w:val="006E5237"/>
    <w:rsid w:val="006E52A6"/>
    <w:rsid w:val="006E57AC"/>
    <w:rsid w:val="006E591D"/>
    <w:rsid w:val="006E5AA7"/>
    <w:rsid w:val="006E5D7B"/>
    <w:rsid w:val="006E5E42"/>
    <w:rsid w:val="006E5FC6"/>
    <w:rsid w:val="006E6A83"/>
    <w:rsid w:val="006E6B8E"/>
    <w:rsid w:val="006E6BDF"/>
    <w:rsid w:val="006E6D9B"/>
    <w:rsid w:val="006E71A8"/>
    <w:rsid w:val="006E71C3"/>
    <w:rsid w:val="006E738F"/>
    <w:rsid w:val="006E755D"/>
    <w:rsid w:val="006E7926"/>
    <w:rsid w:val="006F01BB"/>
    <w:rsid w:val="006F0673"/>
    <w:rsid w:val="006F0A65"/>
    <w:rsid w:val="006F0A90"/>
    <w:rsid w:val="006F0BC7"/>
    <w:rsid w:val="006F0E00"/>
    <w:rsid w:val="006F102C"/>
    <w:rsid w:val="006F111F"/>
    <w:rsid w:val="006F1414"/>
    <w:rsid w:val="006F154A"/>
    <w:rsid w:val="006F175E"/>
    <w:rsid w:val="006F1F01"/>
    <w:rsid w:val="006F2009"/>
    <w:rsid w:val="006F226E"/>
    <w:rsid w:val="006F228E"/>
    <w:rsid w:val="006F26D9"/>
    <w:rsid w:val="006F2C56"/>
    <w:rsid w:val="006F2EC5"/>
    <w:rsid w:val="006F2F77"/>
    <w:rsid w:val="006F35D9"/>
    <w:rsid w:val="006F35E1"/>
    <w:rsid w:val="006F372B"/>
    <w:rsid w:val="006F3ABC"/>
    <w:rsid w:val="006F3B7D"/>
    <w:rsid w:val="006F3EE7"/>
    <w:rsid w:val="006F3F59"/>
    <w:rsid w:val="006F3FB5"/>
    <w:rsid w:val="006F4050"/>
    <w:rsid w:val="006F42BA"/>
    <w:rsid w:val="006F458C"/>
    <w:rsid w:val="006F47F9"/>
    <w:rsid w:val="006F493C"/>
    <w:rsid w:val="006F4B9E"/>
    <w:rsid w:val="006F4BF4"/>
    <w:rsid w:val="006F4C55"/>
    <w:rsid w:val="006F4CF2"/>
    <w:rsid w:val="006F51CA"/>
    <w:rsid w:val="006F52C9"/>
    <w:rsid w:val="006F5334"/>
    <w:rsid w:val="006F5427"/>
    <w:rsid w:val="006F5832"/>
    <w:rsid w:val="006F58EB"/>
    <w:rsid w:val="006F5B5A"/>
    <w:rsid w:val="006F5FCA"/>
    <w:rsid w:val="006F6747"/>
    <w:rsid w:val="006F6CC8"/>
    <w:rsid w:val="006F6FBF"/>
    <w:rsid w:val="006F700E"/>
    <w:rsid w:val="006F7807"/>
    <w:rsid w:val="006F7896"/>
    <w:rsid w:val="006F7A14"/>
    <w:rsid w:val="00700207"/>
    <w:rsid w:val="0070023D"/>
    <w:rsid w:val="00700399"/>
    <w:rsid w:val="0070078A"/>
    <w:rsid w:val="00700B2A"/>
    <w:rsid w:val="00700DFF"/>
    <w:rsid w:val="007014FD"/>
    <w:rsid w:val="00701800"/>
    <w:rsid w:val="00701A3E"/>
    <w:rsid w:val="00701A75"/>
    <w:rsid w:val="00701B1F"/>
    <w:rsid w:val="00701E68"/>
    <w:rsid w:val="00702020"/>
    <w:rsid w:val="007022C0"/>
    <w:rsid w:val="00702421"/>
    <w:rsid w:val="0070261B"/>
    <w:rsid w:val="00702A3F"/>
    <w:rsid w:val="00702BB1"/>
    <w:rsid w:val="00703037"/>
    <w:rsid w:val="0070374F"/>
    <w:rsid w:val="00703949"/>
    <w:rsid w:val="00703CF5"/>
    <w:rsid w:val="00703DA5"/>
    <w:rsid w:val="00703E52"/>
    <w:rsid w:val="00704323"/>
    <w:rsid w:val="00704421"/>
    <w:rsid w:val="0070452D"/>
    <w:rsid w:val="007048AE"/>
    <w:rsid w:val="00704A09"/>
    <w:rsid w:val="00704FE9"/>
    <w:rsid w:val="00705316"/>
    <w:rsid w:val="00705361"/>
    <w:rsid w:val="007057D1"/>
    <w:rsid w:val="007057DF"/>
    <w:rsid w:val="00705BB8"/>
    <w:rsid w:val="00705FBA"/>
    <w:rsid w:val="00706339"/>
    <w:rsid w:val="007063E1"/>
    <w:rsid w:val="00706593"/>
    <w:rsid w:val="007065ED"/>
    <w:rsid w:val="00706A03"/>
    <w:rsid w:val="00706A5C"/>
    <w:rsid w:val="00706C5A"/>
    <w:rsid w:val="00706D44"/>
    <w:rsid w:val="00706D53"/>
    <w:rsid w:val="00706E5A"/>
    <w:rsid w:val="00706F60"/>
    <w:rsid w:val="00706FAA"/>
    <w:rsid w:val="0070734C"/>
    <w:rsid w:val="007073C0"/>
    <w:rsid w:val="0070748E"/>
    <w:rsid w:val="00707572"/>
    <w:rsid w:val="00707A96"/>
    <w:rsid w:val="00707BE1"/>
    <w:rsid w:val="00707C94"/>
    <w:rsid w:val="00707F42"/>
    <w:rsid w:val="00707F43"/>
    <w:rsid w:val="00710080"/>
    <w:rsid w:val="00710397"/>
    <w:rsid w:val="0071087B"/>
    <w:rsid w:val="00710C03"/>
    <w:rsid w:val="00710DEF"/>
    <w:rsid w:val="00710E04"/>
    <w:rsid w:val="007111C2"/>
    <w:rsid w:val="00711A1C"/>
    <w:rsid w:val="00711BB9"/>
    <w:rsid w:val="00711DB6"/>
    <w:rsid w:val="00711F59"/>
    <w:rsid w:val="00711FB1"/>
    <w:rsid w:val="0071200C"/>
    <w:rsid w:val="00712017"/>
    <w:rsid w:val="00712091"/>
    <w:rsid w:val="0071211C"/>
    <w:rsid w:val="00712501"/>
    <w:rsid w:val="007126FA"/>
    <w:rsid w:val="0071299F"/>
    <w:rsid w:val="00713458"/>
    <w:rsid w:val="00713BC5"/>
    <w:rsid w:val="0071421D"/>
    <w:rsid w:val="00714610"/>
    <w:rsid w:val="00714690"/>
    <w:rsid w:val="00714992"/>
    <w:rsid w:val="00714A5E"/>
    <w:rsid w:val="00714F88"/>
    <w:rsid w:val="0071505C"/>
    <w:rsid w:val="007155CA"/>
    <w:rsid w:val="007156F8"/>
    <w:rsid w:val="00715751"/>
    <w:rsid w:val="00715794"/>
    <w:rsid w:val="007158DA"/>
    <w:rsid w:val="00715D30"/>
    <w:rsid w:val="00715FF5"/>
    <w:rsid w:val="0071614E"/>
    <w:rsid w:val="00716464"/>
    <w:rsid w:val="00716559"/>
    <w:rsid w:val="00716A94"/>
    <w:rsid w:val="007170C4"/>
    <w:rsid w:val="00717268"/>
    <w:rsid w:val="00717952"/>
    <w:rsid w:val="00717E2E"/>
    <w:rsid w:val="00720016"/>
    <w:rsid w:val="007203ED"/>
    <w:rsid w:val="007204A3"/>
    <w:rsid w:val="0072058B"/>
    <w:rsid w:val="00720C0F"/>
    <w:rsid w:val="00720C33"/>
    <w:rsid w:val="00720F2A"/>
    <w:rsid w:val="00720FFB"/>
    <w:rsid w:val="00721666"/>
    <w:rsid w:val="00721691"/>
    <w:rsid w:val="00721CD0"/>
    <w:rsid w:val="00722344"/>
    <w:rsid w:val="0072281D"/>
    <w:rsid w:val="0072285F"/>
    <w:rsid w:val="00722FA4"/>
    <w:rsid w:val="0072323C"/>
    <w:rsid w:val="0072343C"/>
    <w:rsid w:val="0072384F"/>
    <w:rsid w:val="00723D95"/>
    <w:rsid w:val="00723E3F"/>
    <w:rsid w:val="00723E4E"/>
    <w:rsid w:val="00723EBA"/>
    <w:rsid w:val="007241B2"/>
    <w:rsid w:val="0072434B"/>
    <w:rsid w:val="007243B0"/>
    <w:rsid w:val="00724460"/>
    <w:rsid w:val="00724890"/>
    <w:rsid w:val="007248E2"/>
    <w:rsid w:val="007249FC"/>
    <w:rsid w:val="00724F9D"/>
    <w:rsid w:val="00725242"/>
    <w:rsid w:val="007255B2"/>
    <w:rsid w:val="007256A2"/>
    <w:rsid w:val="007256C2"/>
    <w:rsid w:val="007259E1"/>
    <w:rsid w:val="00725AD5"/>
    <w:rsid w:val="00725EB1"/>
    <w:rsid w:val="007267D5"/>
    <w:rsid w:val="00726A2D"/>
    <w:rsid w:val="00726A85"/>
    <w:rsid w:val="00726E0D"/>
    <w:rsid w:val="00726FF4"/>
    <w:rsid w:val="00727119"/>
    <w:rsid w:val="0072729F"/>
    <w:rsid w:val="00727750"/>
    <w:rsid w:val="007302B5"/>
    <w:rsid w:val="0073048D"/>
    <w:rsid w:val="00730526"/>
    <w:rsid w:val="007308BB"/>
    <w:rsid w:val="00730A08"/>
    <w:rsid w:val="00730CAE"/>
    <w:rsid w:val="00730F9C"/>
    <w:rsid w:val="00731755"/>
    <w:rsid w:val="00731AB4"/>
    <w:rsid w:val="00731B45"/>
    <w:rsid w:val="00731EE7"/>
    <w:rsid w:val="00731FC9"/>
    <w:rsid w:val="007321E2"/>
    <w:rsid w:val="00732473"/>
    <w:rsid w:val="007327FF"/>
    <w:rsid w:val="007328C1"/>
    <w:rsid w:val="0073291E"/>
    <w:rsid w:val="007329D3"/>
    <w:rsid w:val="00732AFC"/>
    <w:rsid w:val="00732B61"/>
    <w:rsid w:val="00732C51"/>
    <w:rsid w:val="00732D07"/>
    <w:rsid w:val="00732E4B"/>
    <w:rsid w:val="007331B7"/>
    <w:rsid w:val="0073339D"/>
    <w:rsid w:val="007334EE"/>
    <w:rsid w:val="0073390B"/>
    <w:rsid w:val="007339D7"/>
    <w:rsid w:val="00733A31"/>
    <w:rsid w:val="007341CD"/>
    <w:rsid w:val="007346B7"/>
    <w:rsid w:val="00734896"/>
    <w:rsid w:val="00734CE3"/>
    <w:rsid w:val="00734FF6"/>
    <w:rsid w:val="0073512D"/>
    <w:rsid w:val="00735318"/>
    <w:rsid w:val="00735454"/>
    <w:rsid w:val="007357E5"/>
    <w:rsid w:val="0073598B"/>
    <w:rsid w:val="00735CDB"/>
    <w:rsid w:val="00735DDA"/>
    <w:rsid w:val="00736021"/>
    <w:rsid w:val="00736055"/>
    <w:rsid w:val="00736345"/>
    <w:rsid w:val="00736455"/>
    <w:rsid w:val="00736460"/>
    <w:rsid w:val="00736870"/>
    <w:rsid w:val="00736D4F"/>
    <w:rsid w:val="00736D99"/>
    <w:rsid w:val="0073726D"/>
    <w:rsid w:val="0073741C"/>
    <w:rsid w:val="00737623"/>
    <w:rsid w:val="007377C6"/>
    <w:rsid w:val="00737AF2"/>
    <w:rsid w:val="00737C8F"/>
    <w:rsid w:val="00737D4D"/>
    <w:rsid w:val="00737FD6"/>
    <w:rsid w:val="00740578"/>
    <w:rsid w:val="00740779"/>
    <w:rsid w:val="00740D2C"/>
    <w:rsid w:val="00740E9E"/>
    <w:rsid w:val="00740FCF"/>
    <w:rsid w:val="00741089"/>
    <w:rsid w:val="007414A1"/>
    <w:rsid w:val="007416E0"/>
    <w:rsid w:val="00741BB3"/>
    <w:rsid w:val="00741BCA"/>
    <w:rsid w:val="007422D6"/>
    <w:rsid w:val="007424EF"/>
    <w:rsid w:val="00742641"/>
    <w:rsid w:val="007428BF"/>
    <w:rsid w:val="00742AD1"/>
    <w:rsid w:val="00742D1A"/>
    <w:rsid w:val="00743414"/>
    <w:rsid w:val="007438D3"/>
    <w:rsid w:val="00743A40"/>
    <w:rsid w:val="00743ACB"/>
    <w:rsid w:val="00743B6F"/>
    <w:rsid w:val="00743FAE"/>
    <w:rsid w:val="007440BD"/>
    <w:rsid w:val="00744308"/>
    <w:rsid w:val="00744351"/>
    <w:rsid w:val="0074455D"/>
    <w:rsid w:val="00744A11"/>
    <w:rsid w:val="00744A74"/>
    <w:rsid w:val="00744B5F"/>
    <w:rsid w:val="00744B64"/>
    <w:rsid w:val="00744C89"/>
    <w:rsid w:val="00744CC9"/>
    <w:rsid w:val="00744D0F"/>
    <w:rsid w:val="00744F25"/>
    <w:rsid w:val="0074502B"/>
    <w:rsid w:val="007451EC"/>
    <w:rsid w:val="00745699"/>
    <w:rsid w:val="00745704"/>
    <w:rsid w:val="007459DA"/>
    <w:rsid w:val="00746509"/>
    <w:rsid w:val="007466DB"/>
    <w:rsid w:val="00746934"/>
    <w:rsid w:val="00746D58"/>
    <w:rsid w:val="00746FDE"/>
    <w:rsid w:val="00746FF5"/>
    <w:rsid w:val="0074730B"/>
    <w:rsid w:val="007473B8"/>
    <w:rsid w:val="00747837"/>
    <w:rsid w:val="0074798D"/>
    <w:rsid w:val="00747D69"/>
    <w:rsid w:val="00747F6A"/>
    <w:rsid w:val="007500FF"/>
    <w:rsid w:val="00750242"/>
    <w:rsid w:val="00750B57"/>
    <w:rsid w:val="00750E12"/>
    <w:rsid w:val="0075101A"/>
    <w:rsid w:val="00751253"/>
    <w:rsid w:val="00751282"/>
    <w:rsid w:val="007515B2"/>
    <w:rsid w:val="007515E8"/>
    <w:rsid w:val="007516F1"/>
    <w:rsid w:val="0075190E"/>
    <w:rsid w:val="00751D4E"/>
    <w:rsid w:val="007521AF"/>
    <w:rsid w:val="0075264C"/>
    <w:rsid w:val="00752E44"/>
    <w:rsid w:val="00753130"/>
    <w:rsid w:val="00753261"/>
    <w:rsid w:val="00753355"/>
    <w:rsid w:val="00753592"/>
    <w:rsid w:val="00753615"/>
    <w:rsid w:val="00753648"/>
    <w:rsid w:val="00753696"/>
    <w:rsid w:val="007536B3"/>
    <w:rsid w:val="0075377B"/>
    <w:rsid w:val="00753CBF"/>
    <w:rsid w:val="00753F66"/>
    <w:rsid w:val="00754302"/>
    <w:rsid w:val="007543D4"/>
    <w:rsid w:val="0075484B"/>
    <w:rsid w:val="00754A22"/>
    <w:rsid w:val="00754EFA"/>
    <w:rsid w:val="00755165"/>
    <w:rsid w:val="007551DE"/>
    <w:rsid w:val="0075568A"/>
    <w:rsid w:val="007558A9"/>
    <w:rsid w:val="00755931"/>
    <w:rsid w:val="00755937"/>
    <w:rsid w:val="00755B11"/>
    <w:rsid w:val="00755DA8"/>
    <w:rsid w:val="00755DFF"/>
    <w:rsid w:val="0075648B"/>
    <w:rsid w:val="007564CB"/>
    <w:rsid w:val="0075650B"/>
    <w:rsid w:val="00756637"/>
    <w:rsid w:val="007567C3"/>
    <w:rsid w:val="00756AE2"/>
    <w:rsid w:val="00756B84"/>
    <w:rsid w:val="00756EA5"/>
    <w:rsid w:val="00757567"/>
    <w:rsid w:val="0075791F"/>
    <w:rsid w:val="00757BE8"/>
    <w:rsid w:val="0076013C"/>
    <w:rsid w:val="00760B00"/>
    <w:rsid w:val="00760D41"/>
    <w:rsid w:val="00761157"/>
    <w:rsid w:val="007614B9"/>
    <w:rsid w:val="00761773"/>
    <w:rsid w:val="0076180D"/>
    <w:rsid w:val="00761A10"/>
    <w:rsid w:val="00761AB4"/>
    <w:rsid w:val="00761B38"/>
    <w:rsid w:val="00761C6D"/>
    <w:rsid w:val="00761F6B"/>
    <w:rsid w:val="0076212B"/>
    <w:rsid w:val="00762159"/>
    <w:rsid w:val="00762230"/>
    <w:rsid w:val="0076249A"/>
    <w:rsid w:val="007627FE"/>
    <w:rsid w:val="007627FF"/>
    <w:rsid w:val="0076292B"/>
    <w:rsid w:val="00762D11"/>
    <w:rsid w:val="00762F73"/>
    <w:rsid w:val="00763184"/>
    <w:rsid w:val="00763343"/>
    <w:rsid w:val="00763383"/>
    <w:rsid w:val="00763521"/>
    <w:rsid w:val="00763594"/>
    <w:rsid w:val="00763723"/>
    <w:rsid w:val="0076404F"/>
    <w:rsid w:val="00764068"/>
    <w:rsid w:val="00764155"/>
    <w:rsid w:val="00764201"/>
    <w:rsid w:val="007647CD"/>
    <w:rsid w:val="0076496D"/>
    <w:rsid w:val="00764C30"/>
    <w:rsid w:val="00764C5D"/>
    <w:rsid w:val="00764DC4"/>
    <w:rsid w:val="00765344"/>
    <w:rsid w:val="007654C4"/>
    <w:rsid w:val="007656A1"/>
    <w:rsid w:val="00766320"/>
    <w:rsid w:val="007666C1"/>
    <w:rsid w:val="007666CF"/>
    <w:rsid w:val="00766862"/>
    <w:rsid w:val="00766C83"/>
    <w:rsid w:val="00766E3D"/>
    <w:rsid w:val="007672F9"/>
    <w:rsid w:val="00767508"/>
    <w:rsid w:val="0076755B"/>
    <w:rsid w:val="007677CF"/>
    <w:rsid w:val="007679AF"/>
    <w:rsid w:val="00767A6F"/>
    <w:rsid w:val="00767AAF"/>
    <w:rsid w:val="00767E84"/>
    <w:rsid w:val="00767F1A"/>
    <w:rsid w:val="00770181"/>
    <w:rsid w:val="00770411"/>
    <w:rsid w:val="007706D3"/>
    <w:rsid w:val="00770C8D"/>
    <w:rsid w:val="00770D2F"/>
    <w:rsid w:val="0077111E"/>
    <w:rsid w:val="00771396"/>
    <w:rsid w:val="00771518"/>
    <w:rsid w:val="00771600"/>
    <w:rsid w:val="007718A2"/>
    <w:rsid w:val="007719A4"/>
    <w:rsid w:val="00771BC6"/>
    <w:rsid w:val="00771CB0"/>
    <w:rsid w:val="0077207D"/>
    <w:rsid w:val="0077225B"/>
    <w:rsid w:val="00772373"/>
    <w:rsid w:val="0077238D"/>
    <w:rsid w:val="007727C4"/>
    <w:rsid w:val="00772A3E"/>
    <w:rsid w:val="00772C84"/>
    <w:rsid w:val="0077323C"/>
    <w:rsid w:val="007734A5"/>
    <w:rsid w:val="00773698"/>
    <w:rsid w:val="007736B4"/>
    <w:rsid w:val="00773954"/>
    <w:rsid w:val="00773B05"/>
    <w:rsid w:val="00774048"/>
    <w:rsid w:val="00774156"/>
    <w:rsid w:val="007743E4"/>
    <w:rsid w:val="007748BA"/>
    <w:rsid w:val="00774FFC"/>
    <w:rsid w:val="00775219"/>
    <w:rsid w:val="00775875"/>
    <w:rsid w:val="00776648"/>
    <w:rsid w:val="007768A8"/>
    <w:rsid w:val="007769EE"/>
    <w:rsid w:val="00776A18"/>
    <w:rsid w:val="00776AC0"/>
    <w:rsid w:val="00776E79"/>
    <w:rsid w:val="00777205"/>
    <w:rsid w:val="00777232"/>
    <w:rsid w:val="00777453"/>
    <w:rsid w:val="00777495"/>
    <w:rsid w:val="007776D0"/>
    <w:rsid w:val="00777CE6"/>
    <w:rsid w:val="00777E19"/>
    <w:rsid w:val="00777E3E"/>
    <w:rsid w:val="00780002"/>
    <w:rsid w:val="00780179"/>
    <w:rsid w:val="0078055A"/>
    <w:rsid w:val="00780998"/>
    <w:rsid w:val="00780AEB"/>
    <w:rsid w:val="0078158C"/>
    <w:rsid w:val="00781742"/>
    <w:rsid w:val="00781852"/>
    <w:rsid w:val="00781C31"/>
    <w:rsid w:val="00781D67"/>
    <w:rsid w:val="00781D76"/>
    <w:rsid w:val="00781DED"/>
    <w:rsid w:val="00782440"/>
    <w:rsid w:val="007825BC"/>
    <w:rsid w:val="007826E5"/>
    <w:rsid w:val="0078284B"/>
    <w:rsid w:val="00782BF3"/>
    <w:rsid w:val="00783082"/>
    <w:rsid w:val="00783242"/>
    <w:rsid w:val="0078342C"/>
    <w:rsid w:val="007834D9"/>
    <w:rsid w:val="007842A9"/>
    <w:rsid w:val="00784465"/>
    <w:rsid w:val="00784860"/>
    <w:rsid w:val="00784898"/>
    <w:rsid w:val="00784B7C"/>
    <w:rsid w:val="00784FFD"/>
    <w:rsid w:val="0078505E"/>
    <w:rsid w:val="0078506B"/>
    <w:rsid w:val="0078517A"/>
    <w:rsid w:val="0078518D"/>
    <w:rsid w:val="00785208"/>
    <w:rsid w:val="00785240"/>
    <w:rsid w:val="007853FB"/>
    <w:rsid w:val="00785524"/>
    <w:rsid w:val="00785A89"/>
    <w:rsid w:val="00785AF4"/>
    <w:rsid w:val="00786032"/>
    <w:rsid w:val="007863EB"/>
    <w:rsid w:val="007864DD"/>
    <w:rsid w:val="00786E54"/>
    <w:rsid w:val="007870A1"/>
    <w:rsid w:val="00787253"/>
    <w:rsid w:val="0079010E"/>
    <w:rsid w:val="0079038C"/>
    <w:rsid w:val="007907B5"/>
    <w:rsid w:val="007908D4"/>
    <w:rsid w:val="00790B22"/>
    <w:rsid w:val="00790E35"/>
    <w:rsid w:val="00791126"/>
    <w:rsid w:val="007913E2"/>
    <w:rsid w:val="0079154D"/>
    <w:rsid w:val="0079167F"/>
    <w:rsid w:val="0079171D"/>
    <w:rsid w:val="007918EC"/>
    <w:rsid w:val="007920AD"/>
    <w:rsid w:val="007920F3"/>
    <w:rsid w:val="00792826"/>
    <w:rsid w:val="00792C3E"/>
    <w:rsid w:val="00792C79"/>
    <w:rsid w:val="00792EE9"/>
    <w:rsid w:val="00792FE4"/>
    <w:rsid w:val="007930CF"/>
    <w:rsid w:val="007930EC"/>
    <w:rsid w:val="00793693"/>
    <w:rsid w:val="00793B44"/>
    <w:rsid w:val="00793CD6"/>
    <w:rsid w:val="00793D42"/>
    <w:rsid w:val="007943E8"/>
    <w:rsid w:val="0079440F"/>
    <w:rsid w:val="007947F0"/>
    <w:rsid w:val="0079482D"/>
    <w:rsid w:val="00794D48"/>
    <w:rsid w:val="00794D6C"/>
    <w:rsid w:val="00795346"/>
    <w:rsid w:val="0079555F"/>
    <w:rsid w:val="00795783"/>
    <w:rsid w:val="007958ED"/>
    <w:rsid w:val="00795DEF"/>
    <w:rsid w:val="00795EBB"/>
    <w:rsid w:val="00795EE0"/>
    <w:rsid w:val="00795F79"/>
    <w:rsid w:val="0079623F"/>
    <w:rsid w:val="007966E2"/>
    <w:rsid w:val="0079685D"/>
    <w:rsid w:val="00796D4F"/>
    <w:rsid w:val="00797387"/>
    <w:rsid w:val="007978D0"/>
    <w:rsid w:val="007979D5"/>
    <w:rsid w:val="00797D4D"/>
    <w:rsid w:val="00797D8E"/>
    <w:rsid w:val="00797EE8"/>
    <w:rsid w:val="00797FF3"/>
    <w:rsid w:val="007A023E"/>
    <w:rsid w:val="007A0599"/>
    <w:rsid w:val="007A05DB"/>
    <w:rsid w:val="007A07A7"/>
    <w:rsid w:val="007A07F4"/>
    <w:rsid w:val="007A0833"/>
    <w:rsid w:val="007A1043"/>
    <w:rsid w:val="007A111F"/>
    <w:rsid w:val="007A11A3"/>
    <w:rsid w:val="007A15C3"/>
    <w:rsid w:val="007A1621"/>
    <w:rsid w:val="007A167E"/>
    <w:rsid w:val="007A1745"/>
    <w:rsid w:val="007A183A"/>
    <w:rsid w:val="007A1AC0"/>
    <w:rsid w:val="007A1D9F"/>
    <w:rsid w:val="007A1F61"/>
    <w:rsid w:val="007A2082"/>
    <w:rsid w:val="007A2346"/>
    <w:rsid w:val="007A278C"/>
    <w:rsid w:val="007A2B42"/>
    <w:rsid w:val="007A2C10"/>
    <w:rsid w:val="007A3996"/>
    <w:rsid w:val="007A3BAC"/>
    <w:rsid w:val="007A3CB4"/>
    <w:rsid w:val="007A3D14"/>
    <w:rsid w:val="007A3F6F"/>
    <w:rsid w:val="007A41EE"/>
    <w:rsid w:val="007A42F2"/>
    <w:rsid w:val="007A4590"/>
    <w:rsid w:val="007A4961"/>
    <w:rsid w:val="007A4EDF"/>
    <w:rsid w:val="007A4FA1"/>
    <w:rsid w:val="007A4FA9"/>
    <w:rsid w:val="007A53CB"/>
    <w:rsid w:val="007A5658"/>
    <w:rsid w:val="007A5743"/>
    <w:rsid w:val="007A58D3"/>
    <w:rsid w:val="007A5B3C"/>
    <w:rsid w:val="007A5BB5"/>
    <w:rsid w:val="007A5C23"/>
    <w:rsid w:val="007A5C34"/>
    <w:rsid w:val="007A60CA"/>
    <w:rsid w:val="007A60FA"/>
    <w:rsid w:val="007A6308"/>
    <w:rsid w:val="007A63C3"/>
    <w:rsid w:val="007A68DE"/>
    <w:rsid w:val="007A69BA"/>
    <w:rsid w:val="007A6E31"/>
    <w:rsid w:val="007A739B"/>
    <w:rsid w:val="007A7643"/>
    <w:rsid w:val="007A77C4"/>
    <w:rsid w:val="007A7998"/>
    <w:rsid w:val="007A7A5B"/>
    <w:rsid w:val="007B0B5C"/>
    <w:rsid w:val="007B10AD"/>
    <w:rsid w:val="007B112D"/>
    <w:rsid w:val="007B1414"/>
    <w:rsid w:val="007B15E1"/>
    <w:rsid w:val="007B1BD3"/>
    <w:rsid w:val="007B1D25"/>
    <w:rsid w:val="007B21CE"/>
    <w:rsid w:val="007B229E"/>
    <w:rsid w:val="007B2480"/>
    <w:rsid w:val="007B27A5"/>
    <w:rsid w:val="007B2A93"/>
    <w:rsid w:val="007B2D21"/>
    <w:rsid w:val="007B2FB4"/>
    <w:rsid w:val="007B303F"/>
    <w:rsid w:val="007B3105"/>
    <w:rsid w:val="007B3286"/>
    <w:rsid w:val="007B33F9"/>
    <w:rsid w:val="007B341A"/>
    <w:rsid w:val="007B341E"/>
    <w:rsid w:val="007B356D"/>
    <w:rsid w:val="007B3779"/>
    <w:rsid w:val="007B3833"/>
    <w:rsid w:val="007B39A4"/>
    <w:rsid w:val="007B3E9A"/>
    <w:rsid w:val="007B3F5E"/>
    <w:rsid w:val="007B4374"/>
    <w:rsid w:val="007B4493"/>
    <w:rsid w:val="007B45DD"/>
    <w:rsid w:val="007B48DA"/>
    <w:rsid w:val="007B490D"/>
    <w:rsid w:val="007B4E2F"/>
    <w:rsid w:val="007B4F13"/>
    <w:rsid w:val="007B5686"/>
    <w:rsid w:val="007B5E8A"/>
    <w:rsid w:val="007B65CD"/>
    <w:rsid w:val="007B6B1A"/>
    <w:rsid w:val="007B6DD0"/>
    <w:rsid w:val="007B6F39"/>
    <w:rsid w:val="007B6FDD"/>
    <w:rsid w:val="007B79B2"/>
    <w:rsid w:val="007B7B98"/>
    <w:rsid w:val="007B7B9E"/>
    <w:rsid w:val="007B7CF4"/>
    <w:rsid w:val="007B7D5C"/>
    <w:rsid w:val="007C004D"/>
    <w:rsid w:val="007C032E"/>
    <w:rsid w:val="007C0C01"/>
    <w:rsid w:val="007C0D3C"/>
    <w:rsid w:val="007C0EB3"/>
    <w:rsid w:val="007C0FE5"/>
    <w:rsid w:val="007C1159"/>
    <w:rsid w:val="007C13CD"/>
    <w:rsid w:val="007C153E"/>
    <w:rsid w:val="007C1848"/>
    <w:rsid w:val="007C1CAD"/>
    <w:rsid w:val="007C1D86"/>
    <w:rsid w:val="007C20D0"/>
    <w:rsid w:val="007C23C4"/>
    <w:rsid w:val="007C248E"/>
    <w:rsid w:val="007C2970"/>
    <w:rsid w:val="007C29A6"/>
    <w:rsid w:val="007C329D"/>
    <w:rsid w:val="007C3A02"/>
    <w:rsid w:val="007C3B1B"/>
    <w:rsid w:val="007C3C57"/>
    <w:rsid w:val="007C3FEC"/>
    <w:rsid w:val="007C43F1"/>
    <w:rsid w:val="007C448F"/>
    <w:rsid w:val="007C4B3C"/>
    <w:rsid w:val="007C4B8C"/>
    <w:rsid w:val="007C4C13"/>
    <w:rsid w:val="007C4D33"/>
    <w:rsid w:val="007C4EED"/>
    <w:rsid w:val="007C51F2"/>
    <w:rsid w:val="007C52E3"/>
    <w:rsid w:val="007C5860"/>
    <w:rsid w:val="007C5ACC"/>
    <w:rsid w:val="007C5ADF"/>
    <w:rsid w:val="007C5F2B"/>
    <w:rsid w:val="007C5F6F"/>
    <w:rsid w:val="007C6465"/>
    <w:rsid w:val="007C697D"/>
    <w:rsid w:val="007C767D"/>
    <w:rsid w:val="007C793F"/>
    <w:rsid w:val="007C79C7"/>
    <w:rsid w:val="007C7A2F"/>
    <w:rsid w:val="007C7AF1"/>
    <w:rsid w:val="007C7CBC"/>
    <w:rsid w:val="007C7D6C"/>
    <w:rsid w:val="007C7E57"/>
    <w:rsid w:val="007C7FDC"/>
    <w:rsid w:val="007D01C8"/>
    <w:rsid w:val="007D0577"/>
    <w:rsid w:val="007D064B"/>
    <w:rsid w:val="007D06E8"/>
    <w:rsid w:val="007D0E8C"/>
    <w:rsid w:val="007D1105"/>
    <w:rsid w:val="007D17BB"/>
    <w:rsid w:val="007D1AA2"/>
    <w:rsid w:val="007D1E04"/>
    <w:rsid w:val="007D1E1D"/>
    <w:rsid w:val="007D1F1A"/>
    <w:rsid w:val="007D2323"/>
    <w:rsid w:val="007D238A"/>
    <w:rsid w:val="007D2536"/>
    <w:rsid w:val="007D27B6"/>
    <w:rsid w:val="007D27D6"/>
    <w:rsid w:val="007D2B38"/>
    <w:rsid w:val="007D2F5C"/>
    <w:rsid w:val="007D3337"/>
    <w:rsid w:val="007D34A9"/>
    <w:rsid w:val="007D3620"/>
    <w:rsid w:val="007D3807"/>
    <w:rsid w:val="007D3A5D"/>
    <w:rsid w:val="007D3CFF"/>
    <w:rsid w:val="007D4079"/>
    <w:rsid w:val="007D4923"/>
    <w:rsid w:val="007D49ED"/>
    <w:rsid w:val="007D4A25"/>
    <w:rsid w:val="007D4AD6"/>
    <w:rsid w:val="007D5026"/>
    <w:rsid w:val="007D556C"/>
    <w:rsid w:val="007D5934"/>
    <w:rsid w:val="007D5E4C"/>
    <w:rsid w:val="007D624F"/>
    <w:rsid w:val="007D625D"/>
    <w:rsid w:val="007D6753"/>
    <w:rsid w:val="007D6872"/>
    <w:rsid w:val="007D6DE8"/>
    <w:rsid w:val="007D70D6"/>
    <w:rsid w:val="007D738F"/>
    <w:rsid w:val="007D744D"/>
    <w:rsid w:val="007D7463"/>
    <w:rsid w:val="007D7513"/>
    <w:rsid w:val="007D7566"/>
    <w:rsid w:val="007D764B"/>
    <w:rsid w:val="007D7821"/>
    <w:rsid w:val="007D7AD5"/>
    <w:rsid w:val="007D7BEB"/>
    <w:rsid w:val="007D7C40"/>
    <w:rsid w:val="007E0289"/>
    <w:rsid w:val="007E0645"/>
    <w:rsid w:val="007E06A0"/>
    <w:rsid w:val="007E07B9"/>
    <w:rsid w:val="007E0C26"/>
    <w:rsid w:val="007E0C51"/>
    <w:rsid w:val="007E0E5E"/>
    <w:rsid w:val="007E11B5"/>
    <w:rsid w:val="007E1467"/>
    <w:rsid w:val="007E14D1"/>
    <w:rsid w:val="007E16D3"/>
    <w:rsid w:val="007E1867"/>
    <w:rsid w:val="007E1C35"/>
    <w:rsid w:val="007E1CCC"/>
    <w:rsid w:val="007E2107"/>
    <w:rsid w:val="007E2231"/>
    <w:rsid w:val="007E26AE"/>
    <w:rsid w:val="007E2825"/>
    <w:rsid w:val="007E29AD"/>
    <w:rsid w:val="007E2AAD"/>
    <w:rsid w:val="007E2D90"/>
    <w:rsid w:val="007E2F77"/>
    <w:rsid w:val="007E2FDA"/>
    <w:rsid w:val="007E3472"/>
    <w:rsid w:val="007E376C"/>
    <w:rsid w:val="007E37FC"/>
    <w:rsid w:val="007E3883"/>
    <w:rsid w:val="007E3A07"/>
    <w:rsid w:val="007E3A49"/>
    <w:rsid w:val="007E3C69"/>
    <w:rsid w:val="007E40C3"/>
    <w:rsid w:val="007E4236"/>
    <w:rsid w:val="007E4C28"/>
    <w:rsid w:val="007E4C8E"/>
    <w:rsid w:val="007E4E19"/>
    <w:rsid w:val="007E50C4"/>
    <w:rsid w:val="007E50D3"/>
    <w:rsid w:val="007E52D0"/>
    <w:rsid w:val="007E53B3"/>
    <w:rsid w:val="007E541A"/>
    <w:rsid w:val="007E5498"/>
    <w:rsid w:val="007E550B"/>
    <w:rsid w:val="007E59B1"/>
    <w:rsid w:val="007E5B72"/>
    <w:rsid w:val="007E5BE8"/>
    <w:rsid w:val="007E5DD1"/>
    <w:rsid w:val="007E5FD1"/>
    <w:rsid w:val="007E6448"/>
    <w:rsid w:val="007E66F9"/>
    <w:rsid w:val="007E6772"/>
    <w:rsid w:val="007E6D86"/>
    <w:rsid w:val="007E6DB7"/>
    <w:rsid w:val="007E6F15"/>
    <w:rsid w:val="007E7197"/>
    <w:rsid w:val="007E75FF"/>
    <w:rsid w:val="007E79C7"/>
    <w:rsid w:val="007E7A31"/>
    <w:rsid w:val="007F0731"/>
    <w:rsid w:val="007F0C8B"/>
    <w:rsid w:val="007F0D42"/>
    <w:rsid w:val="007F0EA0"/>
    <w:rsid w:val="007F14DE"/>
    <w:rsid w:val="007F1510"/>
    <w:rsid w:val="007F1838"/>
    <w:rsid w:val="007F1BF1"/>
    <w:rsid w:val="007F1C9E"/>
    <w:rsid w:val="007F1CEA"/>
    <w:rsid w:val="007F1E3B"/>
    <w:rsid w:val="007F1F9D"/>
    <w:rsid w:val="007F20FF"/>
    <w:rsid w:val="007F2153"/>
    <w:rsid w:val="007F2165"/>
    <w:rsid w:val="007F241E"/>
    <w:rsid w:val="007F2467"/>
    <w:rsid w:val="007F2878"/>
    <w:rsid w:val="007F2AE9"/>
    <w:rsid w:val="007F2F43"/>
    <w:rsid w:val="007F2F78"/>
    <w:rsid w:val="007F2FAC"/>
    <w:rsid w:val="007F316C"/>
    <w:rsid w:val="007F3367"/>
    <w:rsid w:val="007F338B"/>
    <w:rsid w:val="007F3A4A"/>
    <w:rsid w:val="007F3BFD"/>
    <w:rsid w:val="007F3D1D"/>
    <w:rsid w:val="007F3E2C"/>
    <w:rsid w:val="007F437D"/>
    <w:rsid w:val="007F4721"/>
    <w:rsid w:val="007F47D4"/>
    <w:rsid w:val="007F5062"/>
    <w:rsid w:val="007F5267"/>
    <w:rsid w:val="007F537F"/>
    <w:rsid w:val="007F53FB"/>
    <w:rsid w:val="007F55EB"/>
    <w:rsid w:val="007F563D"/>
    <w:rsid w:val="007F5718"/>
    <w:rsid w:val="007F5807"/>
    <w:rsid w:val="007F5D7B"/>
    <w:rsid w:val="007F60A3"/>
    <w:rsid w:val="007F6291"/>
    <w:rsid w:val="007F62BC"/>
    <w:rsid w:val="007F644F"/>
    <w:rsid w:val="007F6642"/>
    <w:rsid w:val="007F6825"/>
    <w:rsid w:val="007F68A7"/>
    <w:rsid w:val="007F6C43"/>
    <w:rsid w:val="007F6CBD"/>
    <w:rsid w:val="007F7088"/>
    <w:rsid w:val="007F7153"/>
    <w:rsid w:val="007F7406"/>
    <w:rsid w:val="007F7711"/>
    <w:rsid w:val="007F7B61"/>
    <w:rsid w:val="007F7CC2"/>
    <w:rsid w:val="00800082"/>
    <w:rsid w:val="008001E2"/>
    <w:rsid w:val="0080035D"/>
    <w:rsid w:val="00800367"/>
    <w:rsid w:val="008005E3"/>
    <w:rsid w:val="0080068F"/>
    <w:rsid w:val="0080078F"/>
    <w:rsid w:val="008007D0"/>
    <w:rsid w:val="00800C75"/>
    <w:rsid w:val="008010D5"/>
    <w:rsid w:val="0080119F"/>
    <w:rsid w:val="00801D38"/>
    <w:rsid w:val="00801DF9"/>
    <w:rsid w:val="00801E32"/>
    <w:rsid w:val="00801EE9"/>
    <w:rsid w:val="00802159"/>
    <w:rsid w:val="00802251"/>
    <w:rsid w:val="008023FC"/>
    <w:rsid w:val="00802555"/>
    <w:rsid w:val="0080257E"/>
    <w:rsid w:val="00802840"/>
    <w:rsid w:val="008028F1"/>
    <w:rsid w:val="00802C34"/>
    <w:rsid w:val="00802D8B"/>
    <w:rsid w:val="0080335B"/>
    <w:rsid w:val="00803564"/>
    <w:rsid w:val="00803624"/>
    <w:rsid w:val="00804288"/>
    <w:rsid w:val="00804299"/>
    <w:rsid w:val="00804334"/>
    <w:rsid w:val="008045F7"/>
    <w:rsid w:val="00804696"/>
    <w:rsid w:val="00804B3F"/>
    <w:rsid w:val="00804BB8"/>
    <w:rsid w:val="00804C3C"/>
    <w:rsid w:val="0080506A"/>
    <w:rsid w:val="008050AD"/>
    <w:rsid w:val="00805100"/>
    <w:rsid w:val="00805438"/>
    <w:rsid w:val="0080556E"/>
    <w:rsid w:val="00805634"/>
    <w:rsid w:val="0080564A"/>
    <w:rsid w:val="00805665"/>
    <w:rsid w:val="00805992"/>
    <w:rsid w:val="00805E49"/>
    <w:rsid w:val="00805F0C"/>
    <w:rsid w:val="00805F56"/>
    <w:rsid w:val="00806169"/>
    <w:rsid w:val="008066D1"/>
    <w:rsid w:val="0080677E"/>
    <w:rsid w:val="00806B5F"/>
    <w:rsid w:val="00806EEC"/>
    <w:rsid w:val="00806FB9"/>
    <w:rsid w:val="0080710C"/>
    <w:rsid w:val="0080716E"/>
    <w:rsid w:val="008073F0"/>
    <w:rsid w:val="00807556"/>
    <w:rsid w:val="00807595"/>
    <w:rsid w:val="00807D22"/>
    <w:rsid w:val="00807EF0"/>
    <w:rsid w:val="008100AA"/>
    <w:rsid w:val="008101E9"/>
    <w:rsid w:val="0081088C"/>
    <w:rsid w:val="00811064"/>
    <w:rsid w:val="00811115"/>
    <w:rsid w:val="00811871"/>
    <w:rsid w:val="00811B03"/>
    <w:rsid w:val="008125BE"/>
    <w:rsid w:val="00812653"/>
    <w:rsid w:val="00812773"/>
    <w:rsid w:val="00812965"/>
    <w:rsid w:val="00812D39"/>
    <w:rsid w:val="008132AC"/>
    <w:rsid w:val="00813599"/>
    <w:rsid w:val="00813AAF"/>
    <w:rsid w:val="008142FC"/>
    <w:rsid w:val="0081442E"/>
    <w:rsid w:val="008144C6"/>
    <w:rsid w:val="008144D6"/>
    <w:rsid w:val="00814510"/>
    <w:rsid w:val="00814811"/>
    <w:rsid w:val="008149F9"/>
    <w:rsid w:val="00814B7D"/>
    <w:rsid w:val="008150D7"/>
    <w:rsid w:val="00815356"/>
    <w:rsid w:val="008153F8"/>
    <w:rsid w:val="00815677"/>
    <w:rsid w:val="0081576E"/>
    <w:rsid w:val="00815EE8"/>
    <w:rsid w:val="00815F42"/>
    <w:rsid w:val="00815FE1"/>
    <w:rsid w:val="008161B4"/>
    <w:rsid w:val="008164D8"/>
    <w:rsid w:val="00816601"/>
    <w:rsid w:val="008167F1"/>
    <w:rsid w:val="00816C74"/>
    <w:rsid w:val="00817520"/>
    <w:rsid w:val="00817526"/>
    <w:rsid w:val="008175A2"/>
    <w:rsid w:val="008178B8"/>
    <w:rsid w:val="00817BC6"/>
    <w:rsid w:val="00817D14"/>
    <w:rsid w:val="00817FD9"/>
    <w:rsid w:val="008200CD"/>
    <w:rsid w:val="00820127"/>
    <w:rsid w:val="0082059E"/>
    <w:rsid w:val="00820624"/>
    <w:rsid w:val="0082085E"/>
    <w:rsid w:val="008208D5"/>
    <w:rsid w:val="00820E15"/>
    <w:rsid w:val="00820E3B"/>
    <w:rsid w:val="00820F90"/>
    <w:rsid w:val="008210C9"/>
    <w:rsid w:val="00821C1F"/>
    <w:rsid w:val="00821C6D"/>
    <w:rsid w:val="00821D4A"/>
    <w:rsid w:val="00821FF4"/>
    <w:rsid w:val="008220A4"/>
    <w:rsid w:val="00822110"/>
    <w:rsid w:val="008225D5"/>
    <w:rsid w:val="0082298C"/>
    <w:rsid w:val="00822B5C"/>
    <w:rsid w:val="00822CA0"/>
    <w:rsid w:val="00822E5A"/>
    <w:rsid w:val="00823016"/>
    <w:rsid w:val="0082311A"/>
    <w:rsid w:val="0082363F"/>
    <w:rsid w:val="008237C8"/>
    <w:rsid w:val="00823A58"/>
    <w:rsid w:val="00823AA6"/>
    <w:rsid w:val="00823BEE"/>
    <w:rsid w:val="00823CB1"/>
    <w:rsid w:val="00823FD3"/>
    <w:rsid w:val="00824397"/>
    <w:rsid w:val="00824675"/>
    <w:rsid w:val="008246D7"/>
    <w:rsid w:val="00824BAC"/>
    <w:rsid w:val="00824FB4"/>
    <w:rsid w:val="00825475"/>
    <w:rsid w:val="00825C89"/>
    <w:rsid w:val="00825EE1"/>
    <w:rsid w:val="00825F7A"/>
    <w:rsid w:val="00826450"/>
    <w:rsid w:val="0082654C"/>
    <w:rsid w:val="00826738"/>
    <w:rsid w:val="00826762"/>
    <w:rsid w:val="0082676B"/>
    <w:rsid w:val="00826825"/>
    <w:rsid w:val="00826CCB"/>
    <w:rsid w:val="00826CFB"/>
    <w:rsid w:val="00826D9A"/>
    <w:rsid w:val="0082718D"/>
    <w:rsid w:val="00827A44"/>
    <w:rsid w:val="00827B1E"/>
    <w:rsid w:val="00827CE6"/>
    <w:rsid w:val="00827CF6"/>
    <w:rsid w:val="00827F06"/>
    <w:rsid w:val="00830136"/>
    <w:rsid w:val="00830734"/>
    <w:rsid w:val="00830F7E"/>
    <w:rsid w:val="00831070"/>
    <w:rsid w:val="0083182A"/>
    <w:rsid w:val="0083188C"/>
    <w:rsid w:val="00831A67"/>
    <w:rsid w:val="00831E8C"/>
    <w:rsid w:val="0083227C"/>
    <w:rsid w:val="00832456"/>
    <w:rsid w:val="00832B2A"/>
    <w:rsid w:val="0083325E"/>
    <w:rsid w:val="00833290"/>
    <w:rsid w:val="00833664"/>
    <w:rsid w:val="00833BED"/>
    <w:rsid w:val="00833CC7"/>
    <w:rsid w:val="00833F08"/>
    <w:rsid w:val="00834036"/>
    <w:rsid w:val="00834323"/>
    <w:rsid w:val="008343E5"/>
    <w:rsid w:val="00834404"/>
    <w:rsid w:val="008349BB"/>
    <w:rsid w:val="00834A81"/>
    <w:rsid w:val="00834C32"/>
    <w:rsid w:val="0083554F"/>
    <w:rsid w:val="00835634"/>
    <w:rsid w:val="008357C3"/>
    <w:rsid w:val="00835876"/>
    <w:rsid w:val="00835B6B"/>
    <w:rsid w:val="00835BE3"/>
    <w:rsid w:val="00835DD8"/>
    <w:rsid w:val="00835E2B"/>
    <w:rsid w:val="00835E5F"/>
    <w:rsid w:val="008361F9"/>
    <w:rsid w:val="008363C6"/>
    <w:rsid w:val="00836597"/>
    <w:rsid w:val="00836682"/>
    <w:rsid w:val="00836880"/>
    <w:rsid w:val="00836A7C"/>
    <w:rsid w:val="00836A9D"/>
    <w:rsid w:val="00836B09"/>
    <w:rsid w:val="00836E93"/>
    <w:rsid w:val="00836EFF"/>
    <w:rsid w:val="00836F0B"/>
    <w:rsid w:val="00836FA2"/>
    <w:rsid w:val="0083704C"/>
    <w:rsid w:val="00837346"/>
    <w:rsid w:val="008375B9"/>
    <w:rsid w:val="00837D1C"/>
    <w:rsid w:val="00837DD5"/>
    <w:rsid w:val="00837FA3"/>
    <w:rsid w:val="00840036"/>
    <w:rsid w:val="0084012C"/>
    <w:rsid w:val="0084018F"/>
    <w:rsid w:val="0084085E"/>
    <w:rsid w:val="00840BD8"/>
    <w:rsid w:val="00840C9A"/>
    <w:rsid w:val="00840E13"/>
    <w:rsid w:val="00841081"/>
    <w:rsid w:val="008412DA"/>
    <w:rsid w:val="008413CC"/>
    <w:rsid w:val="00841A0B"/>
    <w:rsid w:val="00842151"/>
    <w:rsid w:val="00842325"/>
    <w:rsid w:val="00842F79"/>
    <w:rsid w:val="00842F9C"/>
    <w:rsid w:val="00843439"/>
    <w:rsid w:val="0084345D"/>
    <w:rsid w:val="008434E8"/>
    <w:rsid w:val="008436BC"/>
    <w:rsid w:val="00843E39"/>
    <w:rsid w:val="008440E5"/>
    <w:rsid w:val="0084411F"/>
    <w:rsid w:val="00844396"/>
    <w:rsid w:val="008443D8"/>
    <w:rsid w:val="0084443C"/>
    <w:rsid w:val="008444E0"/>
    <w:rsid w:val="00844B56"/>
    <w:rsid w:val="00844C75"/>
    <w:rsid w:val="00844C77"/>
    <w:rsid w:val="00844EE1"/>
    <w:rsid w:val="0084535C"/>
    <w:rsid w:val="00845424"/>
    <w:rsid w:val="00845489"/>
    <w:rsid w:val="008455FE"/>
    <w:rsid w:val="00845B93"/>
    <w:rsid w:val="00845EAB"/>
    <w:rsid w:val="00846435"/>
    <w:rsid w:val="00846CCB"/>
    <w:rsid w:val="00846D41"/>
    <w:rsid w:val="00846DFE"/>
    <w:rsid w:val="00846EF1"/>
    <w:rsid w:val="00846FBC"/>
    <w:rsid w:val="008471AB"/>
    <w:rsid w:val="008472D6"/>
    <w:rsid w:val="00847412"/>
    <w:rsid w:val="008476EA"/>
    <w:rsid w:val="008477A1"/>
    <w:rsid w:val="00847957"/>
    <w:rsid w:val="008501D1"/>
    <w:rsid w:val="008504B5"/>
    <w:rsid w:val="00850747"/>
    <w:rsid w:val="00850DDC"/>
    <w:rsid w:val="00850F8A"/>
    <w:rsid w:val="00851418"/>
    <w:rsid w:val="008518C5"/>
    <w:rsid w:val="00851B21"/>
    <w:rsid w:val="00851BE9"/>
    <w:rsid w:val="00851F10"/>
    <w:rsid w:val="00852142"/>
    <w:rsid w:val="00852145"/>
    <w:rsid w:val="008521BA"/>
    <w:rsid w:val="00852322"/>
    <w:rsid w:val="008524DB"/>
    <w:rsid w:val="00852507"/>
    <w:rsid w:val="008525E6"/>
    <w:rsid w:val="008527B7"/>
    <w:rsid w:val="00852848"/>
    <w:rsid w:val="008530E1"/>
    <w:rsid w:val="008533F9"/>
    <w:rsid w:val="0085353A"/>
    <w:rsid w:val="008536F8"/>
    <w:rsid w:val="00854099"/>
    <w:rsid w:val="008541AB"/>
    <w:rsid w:val="0085437F"/>
    <w:rsid w:val="0085480E"/>
    <w:rsid w:val="00855132"/>
    <w:rsid w:val="008558A3"/>
    <w:rsid w:val="00855C4A"/>
    <w:rsid w:val="00856967"/>
    <w:rsid w:val="008569FA"/>
    <w:rsid w:val="00856BC6"/>
    <w:rsid w:val="00856DB6"/>
    <w:rsid w:val="00857041"/>
    <w:rsid w:val="00857123"/>
    <w:rsid w:val="00857131"/>
    <w:rsid w:val="0085785D"/>
    <w:rsid w:val="00857B7F"/>
    <w:rsid w:val="00857E88"/>
    <w:rsid w:val="00857F1F"/>
    <w:rsid w:val="008604F9"/>
    <w:rsid w:val="008605FB"/>
    <w:rsid w:val="00860ADD"/>
    <w:rsid w:val="00860C50"/>
    <w:rsid w:val="008613D1"/>
    <w:rsid w:val="00861C9C"/>
    <w:rsid w:val="00861EB8"/>
    <w:rsid w:val="00862351"/>
    <w:rsid w:val="00862457"/>
    <w:rsid w:val="00862B6B"/>
    <w:rsid w:val="00862CA3"/>
    <w:rsid w:val="00862CCF"/>
    <w:rsid w:val="00862FA6"/>
    <w:rsid w:val="0086302A"/>
    <w:rsid w:val="0086306C"/>
    <w:rsid w:val="00863161"/>
    <w:rsid w:val="0086318F"/>
    <w:rsid w:val="00863434"/>
    <w:rsid w:val="008634EE"/>
    <w:rsid w:val="00863621"/>
    <w:rsid w:val="00863975"/>
    <w:rsid w:val="00863A55"/>
    <w:rsid w:val="00863F8E"/>
    <w:rsid w:val="00864389"/>
    <w:rsid w:val="008647E3"/>
    <w:rsid w:val="00864B4B"/>
    <w:rsid w:val="00864BD7"/>
    <w:rsid w:val="00864C3B"/>
    <w:rsid w:val="00864DDF"/>
    <w:rsid w:val="00864E2E"/>
    <w:rsid w:val="008656CF"/>
    <w:rsid w:val="008657C9"/>
    <w:rsid w:val="00865839"/>
    <w:rsid w:val="008658B8"/>
    <w:rsid w:val="00865942"/>
    <w:rsid w:val="00865B17"/>
    <w:rsid w:val="00865BF7"/>
    <w:rsid w:val="00865C49"/>
    <w:rsid w:val="00865C6D"/>
    <w:rsid w:val="00866100"/>
    <w:rsid w:val="00866270"/>
    <w:rsid w:val="0086630D"/>
    <w:rsid w:val="008664A0"/>
    <w:rsid w:val="00866A65"/>
    <w:rsid w:val="00866C0F"/>
    <w:rsid w:val="00866C94"/>
    <w:rsid w:val="00866CE1"/>
    <w:rsid w:val="00866ED3"/>
    <w:rsid w:val="00866F0E"/>
    <w:rsid w:val="00867536"/>
    <w:rsid w:val="008676AF"/>
    <w:rsid w:val="0086788A"/>
    <w:rsid w:val="00867A3A"/>
    <w:rsid w:val="00867BED"/>
    <w:rsid w:val="00867D8A"/>
    <w:rsid w:val="00870030"/>
    <w:rsid w:val="00870097"/>
    <w:rsid w:val="00870446"/>
    <w:rsid w:val="008704A7"/>
    <w:rsid w:val="008704B8"/>
    <w:rsid w:val="0087084E"/>
    <w:rsid w:val="00870B95"/>
    <w:rsid w:val="00870BBC"/>
    <w:rsid w:val="00870DED"/>
    <w:rsid w:val="00870E64"/>
    <w:rsid w:val="008710E7"/>
    <w:rsid w:val="0087121A"/>
    <w:rsid w:val="008713E2"/>
    <w:rsid w:val="008717BC"/>
    <w:rsid w:val="0087183B"/>
    <w:rsid w:val="00871A1E"/>
    <w:rsid w:val="00871E2A"/>
    <w:rsid w:val="008720A0"/>
    <w:rsid w:val="008721E7"/>
    <w:rsid w:val="008724D8"/>
    <w:rsid w:val="00872525"/>
    <w:rsid w:val="00872803"/>
    <w:rsid w:val="00872829"/>
    <w:rsid w:val="00873069"/>
    <w:rsid w:val="008730ED"/>
    <w:rsid w:val="008731F0"/>
    <w:rsid w:val="008731F4"/>
    <w:rsid w:val="008735C3"/>
    <w:rsid w:val="00873B74"/>
    <w:rsid w:val="00873B95"/>
    <w:rsid w:val="00873E76"/>
    <w:rsid w:val="00873EDC"/>
    <w:rsid w:val="008740D9"/>
    <w:rsid w:val="00874100"/>
    <w:rsid w:val="0087422C"/>
    <w:rsid w:val="00874381"/>
    <w:rsid w:val="00874467"/>
    <w:rsid w:val="00874664"/>
    <w:rsid w:val="00874ADA"/>
    <w:rsid w:val="00874E41"/>
    <w:rsid w:val="008753F9"/>
    <w:rsid w:val="0087552E"/>
    <w:rsid w:val="0087555C"/>
    <w:rsid w:val="00875735"/>
    <w:rsid w:val="008758EA"/>
    <w:rsid w:val="0087597B"/>
    <w:rsid w:val="00875D81"/>
    <w:rsid w:val="00876492"/>
    <w:rsid w:val="008764A7"/>
    <w:rsid w:val="00876B3A"/>
    <w:rsid w:val="00876B43"/>
    <w:rsid w:val="00876EFB"/>
    <w:rsid w:val="00876F7C"/>
    <w:rsid w:val="008770C3"/>
    <w:rsid w:val="008771D1"/>
    <w:rsid w:val="008776A7"/>
    <w:rsid w:val="008778E3"/>
    <w:rsid w:val="00877AB5"/>
    <w:rsid w:val="00877CFB"/>
    <w:rsid w:val="00877F9B"/>
    <w:rsid w:val="008800C7"/>
    <w:rsid w:val="008805BC"/>
    <w:rsid w:val="00880890"/>
    <w:rsid w:val="008811E8"/>
    <w:rsid w:val="008814FE"/>
    <w:rsid w:val="00881522"/>
    <w:rsid w:val="00881AA8"/>
    <w:rsid w:val="00881D74"/>
    <w:rsid w:val="008822A3"/>
    <w:rsid w:val="00882666"/>
    <w:rsid w:val="00882710"/>
    <w:rsid w:val="008829C7"/>
    <w:rsid w:val="00882C22"/>
    <w:rsid w:val="00882CB1"/>
    <w:rsid w:val="00882CC7"/>
    <w:rsid w:val="008833DC"/>
    <w:rsid w:val="00883914"/>
    <w:rsid w:val="00883938"/>
    <w:rsid w:val="008839EF"/>
    <w:rsid w:val="008841A7"/>
    <w:rsid w:val="008844C7"/>
    <w:rsid w:val="0088464C"/>
    <w:rsid w:val="00884B45"/>
    <w:rsid w:val="00884C70"/>
    <w:rsid w:val="00885199"/>
    <w:rsid w:val="008853F5"/>
    <w:rsid w:val="00885678"/>
    <w:rsid w:val="0088595B"/>
    <w:rsid w:val="00885BD8"/>
    <w:rsid w:val="00885C41"/>
    <w:rsid w:val="00885C63"/>
    <w:rsid w:val="00885D2E"/>
    <w:rsid w:val="00885D34"/>
    <w:rsid w:val="00885DAC"/>
    <w:rsid w:val="00885EE8"/>
    <w:rsid w:val="0088619A"/>
    <w:rsid w:val="0088639E"/>
    <w:rsid w:val="008864C6"/>
    <w:rsid w:val="0088672B"/>
    <w:rsid w:val="00886AE1"/>
    <w:rsid w:val="00886BCC"/>
    <w:rsid w:val="00886BD9"/>
    <w:rsid w:val="008870F9"/>
    <w:rsid w:val="0088712B"/>
    <w:rsid w:val="008876C9"/>
    <w:rsid w:val="008878E0"/>
    <w:rsid w:val="00887B2D"/>
    <w:rsid w:val="00887CC8"/>
    <w:rsid w:val="008901CA"/>
    <w:rsid w:val="00890414"/>
    <w:rsid w:val="00890EDB"/>
    <w:rsid w:val="00890FA4"/>
    <w:rsid w:val="0089103C"/>
    <w:rsid w:val="00891257"/>
    <w:rsid w:val="00891408"/>
    <w:rsid w:val="00891410"/>
    <w:rsid w:val="008916DB"/>
    <w:rsid w:val="008917F9"/>
    <w:rsid w:val="00891831"/>
    <w:rsid w:val="00891BAF"/>
    <w:rsid w:val="00891E08"/>
    <w:rsid w:val="00891E51"/>
    <w:rsid w:val="008920B7"/>
    <w:rsid w:val="0089219B"/>
    <w:rsid w:val="00892216"/>
    <w:rsid w:val="0089223A"/>
    <w:rsid w:val="00892482"/>
    <w:rsid w:val="008927F1"/>
    <w:rsid w:val="00892834"/>
    <w:rsid w:val="00892EEB"/>
    <w:rsid w:val="00892F6D"/>
    <w:rsid w:val="00893272"/>
    <w:rsid w:val="00893345"/>
    <w:rsid w:val="008934BB"/>
    <w:rsid w:val="0089407B"/>
    <w:rsid w:val="00894736"/>
    <w:rsid w:val="008948F1"/>
    <w:rsid w:val="00894958"/>
    <w:rsid w:val="00894FC6"/>
    <w:rsid w:val="00895463"/>
    <w:rsid w:val="00895482"/>
    <w:rsid w:val="008958CF"/>
    <w:rsid w:val="00895DFD"/>
    <w:rsid w:val="00895FD8"/>
    <w:rsid w:val="00896106"/>
    <w:rsid w:val="0089634F"/>
    <w:rsid w:val="00896B73"/>
    <w:rsid w:val="00896D8B"/>
    <w:rsid w:val="00896F3F"/>
    <w:rsid w:val="008971DE"/>
    <w:rsid w:val="00897354"/>
    <w:rsid w:val="008974F6"/>
    <w:rsid w:val="00897514"/>
    <w:rsid w:val="00897726"/>
    <w:rsid w:val="0089774F"/>
    <w:rsid w:val="00897832"/>
    <w:rsid w:val="00897BD0"/>
    <w:rsid w:val="00897CB8"/>
    <w:rsid w:val="00897D0C"/>
    <w:rsid w:val="008A01F0"/>
    <w:rsid w:val="008A02C6"/>
    <w:rsid w:val="008A0BAC"/>
    <w:rsid w:val="008A0BB0"/>
    <w:rsid w:val="008A0D85"/>
    <w:rsid w:val="008A0DF3"/>
    <w:rsid w:val="008A1280"/>
    <w:rsid w:val="008A1490"/>
    <w:rsid w:val="008A183E"/>
    <w:rsid w:val="008A18AB"/>
    <w:rsid w:val="008A2245"/>
    <w:rsid w:val="008A23CF"/>
    <w:rsid w:val="008A2404"/>
    <w:rsid w:val="008A2BD9"/>
    <w:rsid w:val="008A30DE"/>
    <w:rsid w:val="008A31BA"/>
    <w:rsid w:val="008A3319"/>
    <w:rsid w:val="008A398C"/>
    <w:rsid w:val="008A3A44"/>
    <w:rsid w:val="008A3AB3"/>
    <w:rsid w:val="008A40EB"/>
    <w:rsid w:val="008A429F"/>
    <w:rsid w:val="008A44FE"/>
    <w:rsid w:val="008A4798"/>
    <w:rsid w:val="008A4915"/>
    <w:rsid w:val="008A4A41"/>
    <w:rsid w:val="008A4D93"/>
    <w:rsid w:val="008A4EB4"/>
    <w:rsid w:val="008A6215"/>
    <w:rsid w:val="008A64DF"/>
    <w:rsid w:val="008A688A"/>
    <w:rsid w:val="008A688F"/>
    <w:rsid w:val="008A77A9"/>
    <w:rsid w:val="008A785D"/>
    <w:rsid w:val="008A79B6"/>
    <w:rsid w:val="008A79D8"/>
    <w:rsid w:val="008A7BEF"/>
    <w:rsid w:val="008A7D04"/>
    <w:rsid w:val="008A7E62"/>
    <w:rsid w:val="008B01D6"/>
    <w:rsid w:val="008B05ED"/>
    <w:rsid w:val="008B0658"/>
    <w:rsid w:val="008B0712"/>
    <w:rsid w:val="008B0724"/>
    <w:rsid w:val="008B0820"/>
    <w:rsid w:val="008B08C4"/>
    <w:rsid w:val="008B099F"/>
    <w:rsid w:val="008B09B7"/>
    <w:rsid w:val="008B0B3A"/>
    <w:rsid w:val="008B0C47"/>
    <w:rsid w:val="008B1581"/>
    <w:rsid w:val="008B16E2"/>
    <w:rsid w:val="008B1BE2"/>
    <w:rsid w:val="008B1E52"/>
    <w:rsid w:val="008B20E9"/>
    <w:rsid w:val="008B211E"/>
    <w:rsid w:val="008B2506"/>
    <w:rsid w:val="008B25CF"/>
    <w:rsid w:val="008B2915"/>
    <w:rsid w:val="008B2988"/>
    <w:rsid w:val="008B2A81"/>
    <w:rsid w:val="008B2D0D"/>
    <w:rsid w:val="008B2D96"/>
    <w:rsid w:val="008B2F3C"/>
    <w:rsid w:val="008B3224"/>
    <w:rsid w:val="008B343A"/>
    <w:rsid w:val="008B356B"/>
    <w:rsid w:val="008B3662"/>
    <w:rsid w:val="008B384A"/>
    <w:rsid w:val="008B38B2"/>
    <w:rsid w:val="008B3A0D"/>
    <w:rsid w:val="008B3B45"/>
    <w:rsid w:val="008B3B68"/>
    <w:rsid w:val="008B402A"/>
    <w:rsid w:val="008B4ECE"/>
    <w:rsid w:val="008B53E1"/>
    <w:rsid w:val="008B543C"/>
    <w:rsid w:val="008B5512"/>
    <w:rsid w:val="008B585E"/>
    <w:rsid w:val="008B5AD2"/>
    <w:rsid w:val="008B5E36"/>
    <w:rsid w:val="008B5F4A"/>
    <w:rsid w:val="008B5FE0"/>
    <w:rsid w:val="008B6592"/>
    <w:rsid w:val="008B67F9"/>
    <w:rsid w:val="008B710C"/>
    <w:rsid w:val="008B7458"/>
    <w:rsid w:val="008B74A9"/>
    <w:rsid w:val="008B75EB"/>
    <w:rsid w:val="008B7778"/>
    <w:rsid w:val="008B795F"/>
    <w:rsid w:val="008B7B5E"/>
    <w:rsid w:val="008B7C9A"/>
    <w:rsid w:val="008C0148"/>
    <w:rsid w:val="008C029C"/>
    <w:rsid w:val="008C04AF"/>
    <w:rsid w:val="008C05A3"/>
    <w:rsid w:val="008C05D0"/>
    <w:rsid w:val="008C0663"/>
    <w:rsid w:val="008C06FC"/>
    <w:rsid w:val="008C07ED"/>
    <w:rsid w:val="008C08F8"/>
    <w:rsid w:val="008C0C99"/>
    <w:rsid w:val="008C0CCD"/>
    <w:rsid w:val="008C0E38"/>
    <w:rsid w:val="008C108E"/>
    <w:rsid w:val="008C146E"/>
    <w:rsid w:val="008C1622"/>
    <w:rsid w:val="008C1737"/>
    <w:rsid w:val="008C177C"/>
    <w:rsid w:val="008C1E52"/>
    <w:rsid w:val="008C21B4"/>
    <w:rsid w:val="008C229C"/>
    <w:rsid w:val="008C241C"/>
    <w:rsid w:val="008C2919"/>
    <w:rsid w:val="008C2ACC"/>
    <w:rsid w:val="008C2BB4"/>
    <w:rsid w:val="008C2F22"/>
    <w:rsid w:val="008C4126"/>
    <w:rsid w:val="008C41F6"/>
    <w:rsid w:val="008C489A"/>
    <w:rsid w:val="008C4973"/>
    <w:rsid w:val="008C49B1"/>
    <w:rsid w:val="008C4A2F"/>
    <w:rsid w:val="008C4C95"/>
    <w:rsid w:val="008C4D2A"/>
    <w:rsid w:val="008C4DDD"/>
    <w:rsid w:val="008C5D92"/>
    <w:rsid w:val="008C5E70"/>
    <w:rsid w:val="008C5FAA"/>
    <w:rsid w:val="008C6020"/>
    <w:rsid w:val="008C6118"/>
    <w:rsid w:val="008C6200"/>
    <w:rsid w:val="008C62B4"/>
    <w:rsid w:val="008C651E"/>
    <w:rsid w:val="008C6649"/>
    <w:rsid w:val="008C6BD5"/>
    <w:rsid w:val="008C6F62"/>
    <w:rsid w:val="008C6FF8"/>
    <w:rsid w:val="008C7069"/>
    <w:rsid w:val="008C72B5"/>
    <w:rsid w:val="008C76B0"/>
    <w:rsid w:val="008C7716"/>
    <w:rsid w:val="008C7841"/>
    <w:rsid w:val="008C7A62"/>
    <w:rsid w:val="008C7AA2"/>
    <w:rsid w:val="008C7D29"/>
    <w:rsid w:val="008C7F3A"/>
    <w:rsid w:val="008D01EE"/>
    <w:rsid w:val="008D0483"/>
    <w:rsid w:val="008D0989"/>
    <w:rsid w:val="008D0B3D"/>
    <w:rsid w:val="008D0D9D"/>
    <w:rsid w:val="008D107D"/>
    <w:rsid w:val="008D14E3"/>
    <w:rsid w:val="008D1813"/>
    <w:rsid w:val="008D1C22"/>
    <w:rsid w:val="008D1C8C"/>
    <w:rsid w:val="008D1CCA"/>
    <w:rsid w:val="008D1CE2"/>
    <w:rsid w:val="008D212C"/>
    <w:rsid w:val="008D2341"/>
    <w:rsid w:val="008D23BD"/>
    <w:rsid w:val="008D2A0F"/>
    <w:rsid w:val="008D2A46"/>
    <w:rsid w:val="008D2CE9"/>
    <w:rsid w:val="008D3107"/>
    <w:rsid w:val="008D3625"/>
    <w:rsid w:val="008D3ABF"/>
    <w:rsid w:val="008D3B34"/>
    <w:rsid w:val="008D3C4F"/>
    <w:rsid w:val="008D3EED"/>
    <w:rsid w:val="008D3F96"/>
    <w:rsid w:val="008D420A"/>
    <w:rsid w:val="008D45A2"/>
    <w:rsid w:val="008D464F"/>
    <w:rsid w:val="008D47CA"/>
    <w:rsid w:val="008D4FFA"/>
    <w:rsid w:val="008D54E9"/>
    <w:rsid w:val="008D5AC4"/>
    <w:rsid w:val="008D5BE8"/>
    <w:rsid w:val="008D5CCC"/>
    <w:rsid w:val="008D5D8B"/>
    <w:rsid w:val="008D613D"/>
    <w:rsid w:val="008D6204"/>
    <w:rsid w:val="008D630A"/>
    <w:rsid w:val="008D65E0"/>
    <w:rsid w:val="008D6867"/>
    <w:rsid w:val="008D6D64"/>
    <w:rsid w:val="008D7510"/>
    <w:rsid w:val="008D7647"/>
    <w:rsid w:val="008D7EB1"/>
    <w:rsid w:val="008E01EC"/>
    <w:rsid w:val="008E0466"/>
    <w:rsid w:val="008E0620"/>
    <w:rsid w:val="008E0699"/>
    <w:rsid w:val="008E0793"/>
    <w:rsid w:val="008E0ABE"/>
    <w:rsid w:val="008E0F18"/>
    <w:rsid w:val="008E125E"/>
    <w:rsid w:val="008E1452"/>
    <w:rsid w:val="008E1753"/>
    <w:rsid w:val="008E1876"/>
    <w:rsid w:val="008E1A77"/>
    <w:rsid w:val="008E1CEF"/>
    <w:rsid w:val="008E25AC"/>
    <w:rsid w:val="008E273E"/>
    <w:rsid w:val="008E29FC"/>
    <w:rsid w:val="008E2C0C"/>
    <w:rsid w:val="008E2DD0"/>
    <w:rsid w:val="008E2E9F"/>
    <w:rsid w:val="008E2F57"/>
    <w:rsid w:val="008E3217"/>
    <w:rsid w:val="008E34CA"/>
    <w:rsid w:val="008E3A65"/>
    <w:rsid w:val="008E3A97"/>
    <w:rsid w:val="008E4012"/>
    <w:rsid w:val="008E415D"/>
    <w:rsid w:val="008E4716"/>
    <w:rsid w:val="008E4AC1"/>
    <w:rsid w:val="008E4D0B"/>
    <w:rsid w:val="008E4D27"/>
    <w:rsid w:val="008E4F4C"/>
    <w:rsid w:val="008E4FD9"/>
    <w:rsid w:val="008E5021"/>
    <w:rsid w:val="008E513A"/>
    <w:rsid w:val="008E5345"/>
    <w:rsid w:val="008E5AA8"/>
    <w:rsid w:val="008E5B47"/>
    <w:rsid w:val="008E5BEA"/>
    <w:rsid w:val="008E61F8"/>
    <w:rsid w:val="008E65E9"/>
    <w:rsid w:val="008E65F5"/>
    <w:rsid w:val="008E65FF"/>
    <w:rsid w:val="008E6895"/>
    <w:rsid w:val="008E69C5"/>
    <w:rsid w:val="008E6D05"/>
    <w:rsid w:val="008E7217"/>
    <w:rsid w:val="008E75C4"/>
    <w:rsid w:val="008E7BB2"/>
    <w:rsid w:val="008E7BFF"/>
    <w:rsid w:val="008E7EF0"/>
    <w:rsid w:val="008F01B0"/>
    <w:rsid w:val="008F0257"/>
    <w:rsid w:val="008F0297"/>
    <w:rsid w:val="008F05D7"/>
    <w:rsid w:val="008F06B1"/>
    <w:rsid w:val="008F073E"/>
    <w:rsid w:val="008F0764"/>
    <w:rsid w:val="008F08E4"/>
    <w:rsid w:val="008F0A60"/>
    <w:rsid w:val="008F0B91"/>
    <w:rsid w:val="008F0CB0"/>
    <w:rsid w:val="008F1335"/>
    <w:rsid w:val="008F17E2"/>
    <w:rsid w:val="008F18C6"/>
    <w:rsid w:val="008F1919"/>
    <w:rsid w:val="008F1C2F"/>
    <w:rsid w:val="008F1DEB"/>
    <w:rsid w:val="008F2440"/>
    <w:rsid w:val="008F2A43"/>
    <w:rsid w:val="008F2A68"/>
    <w:rsid w:val="008F2B01"/>
    <w:rsid w:val="008F32D5"/>
    <w:rsid w:val="008F3538"/>
    <w:rsid w:val="008F3A6B"/>
    <w:rsid w:val="008F3E96"/>
    <w:rsid w:val="008F405A"/>
    <w:rsid w:val="008F4312"/>
    <w:rsid w:val="008F440C"/>
    <w:rsid w:val="008F46CD"/>
    <w:rsid w:val="008F562A"/>
    <w:rsid w:val="008F5AB0"/>
    <w:rsid w:val="008F5B1D"/>
    <w:rsid w:val="008F5BF2"/>
    <w:rsid w:val="008F6082"/>
    <w:rsid w:val="008F61CF"/>
    <w:rsid w:val="008F65E9"/>
    <w:rsid w:val="008F6703"/>
    <w:rsid w:val="008F6EB3"/>
    <w:rsid w:val="008F74D3"/>
    <w:rsid w:val="008F75D4"/>
    <w:rsid w:val="008F75FE"/>
    <w:rsid w:val="008F7693"/>
    <w:rsid w:val="008F7C1A"/>
    <w:rsid w:val="008F7CFB"/>
    <w:rsid w:val="008F7D0D"/>
    <w:rsid w:val="008F7F1B"/>
    <w:rsid w:val="00900120"/>
    <w:rsid w:val="0090034F"/>
    <w:rsid w:val="00900930"/>
    <w:rsid w:val="00900D0A"/>
    <w:rsid w:val="00900E50"/>
    <w:rsid w:val="009011A2"/>
    <w:rsid w:val="009013C7"/>
    <w:rsid w:val="0090178E"/>
    <w:rsid w:val="00901824"/>
    <w:rsid w:val="00901BA4"/>
    <w:rsid w:val="00901F12"/>
    <w:rsid w:val="009023B6"/>
    <w:rsid w:val="0090267E"/>
    <w:rsid w:val="009032CD"/>
    <w:rsid w:val="0090339D"/>
    <w:rsid w:val="00903AD1"/>
    <w:rsid w:val="00903BFB"/>
    <w:rsid w:val="00903DCD"/>
    <w:rsid w:val="00903FA2"/>
    <w:rsid w:val="009042B3"/>
    <w:rsid w:val="009046A3"/>
    <w:rsid w:val="009048C7"/>
    <w:rsid w:val="009048FE"/>
    <w:rsid w:val="00904A07"/>
    <w:rsid w:val="00904CE0"/>
    <w:rsid w:val="00905046"/>
    <w:rsid w:val="009050AA"/>
    <w:rsid w:val="009051AE"/>
    <w:rsid w:val="00905376"/>
    <w:rsid w:val="00905433"/>
    <w:rsid w:val="0090545C"/>
    <w:rsid w:val="00905635"/>
    <w:rsid w:val="00905AC5"/>
    <w:rsid w:val="00905BDE"/>
    <w:rsid w:val="00905CCC"/>
    <w:rsid w:val="009060F1"/>
    <w:rsid w:val="00906116"/>
    <w:rsid w:val="00906210"/>
    <w:rsid w:val="009066A7"/>
    <w:rsid w:val="009067D9"/>
    <w:rsid w:val="00906D95"/>
    <w:rsid w:val="00907156"/>
    <w:rsid w:val="0090715E"/>
    <w:rsid w:val="009073D3"/>
    <w:rsid w:val="009077E3"/>
    <w:rsid w:val="00907843"/>
    <w:rsid w:val="00907A38"/>
    <w:rsid w:val="00907A57"/>
    <w:rsid w:val="00907EB6"/>
    <w:rsid w:val="00907ECB"/>
    <w:rsid w:val="009100F0"/>
    <w:rsid w:val="009102C5"/>
    <w:rsid w:val="009103BA"/>
    <w:rsid w:val="0091046F"/>
    <w:rsid w:val="009109BA"/>
    <w:rsid w:val="00910E52"/>
    <w:rsid w:val="009110F7"/>
    <w:rsid w:val="00911102"/>
    <w:rsid w:val="0091113D"/>
    <w:rsid w:val="00911B93"/>
    <w:rsid w:val="00911BF2"/>
    <w:rsid w:val="00911C37"/>
    <w:rsid w:val="00911ECC"/>
    <w:rsid w:val="00911F5B"/>
    <w:rsid w:val="00912214"/>
    <w:rsid w:val="009124F9"/>
    <w:rsid w:val="00912542"/>
    <w:rsid w:val="0091261E"/>
    <w:rsid w:val="00912754"/>
    <w:rsid w:val="00912A2D"/>
    <w:rsid w:val="00912CAD"/>
    <w:rsid w:val="00912F27"/>
    <w:rsid w:val="00913025"/>
    <w:rsid w:val="0091370C"/>
    <w:rsid w:val="009137F9"/>
    <w:rsid w:val="0091384A"/>
    <w:rsid w:val="00913A71"/>
    <w:rsid w:val="00913D3B"/>
    <w:rsid w:val="00913D88"/>
    <w:rsid w:val="009143FA"/>
    <w:rsid w:val="009147D1"/>
    <w:rsid w:val="00914E03"/>
    <w:rsid w:val="00915301"/>
    <w:rsid w:val="0091576F"/>
    <w:rsid w:val="0091579B"/>
    <w:rsid w:val="00915866"/>
    <w:rsid w:val="009158BB"/>
    <w:rsid w:val="00915B2A"/>
    <w:rsid w:val="00916668"/>
    <w:rsid w:val="009167FB"/>
    <w:rsid w:val="009169A6"/>
    <w:rsid w:val="00916C90"/>
    <w:rsid w:val="00917435"/>
    <w:rsid w:val="0091749C"/>
    <w:rsid w:val="0091769C"/>
    <w:rsid w:val="0091771F"/>
    <w:rsid w:val="009177B1"/>
    <w:rsid w:val="00917980"/>
    <w:rsid w:val="0091798A"/>
    <w:rsid w:val="00917F4A"/>
    <w:rsid w:val="009202CE"/>
    <w:rsid w:val="009203BF"/>
    <w:rsid w:val="00920430"/>
    <w:rsid w:val="009205B6"/>
    <w:rsid w:val="00920810"/>
    <w:rsid w:val="009209C0"/>
    <w:rsid w:val="00920A24"/>
    <w:rsid w:val="009212BF"/>
    <w:rsid w:val="009212D9"/>
    <w:rsid w:val="009212E5"/>
    <w:rsid w:val="009215C4"/>
    <w:rsid w:val="00921683"/>
    <w:rsid w:val="00921BED"/>
    <w:rsid w:val="00921DF8"/>
    <w:rsid w:val="00921E79"/>
    <w:rsid w:val="00921EB7"/>
    <w:rsid w:val="0092215C"/>
    <w:rsid w:val="00922172"/>
    <w:rsid w:val="00922695"/>
    <w:rsid w:val="009228E6"/>
    <w:rsid w:val="0092291B"/>
    <w:rsid w:val="00922BC8"/>
    <w:rsid w:val="00922CA9"/>
    <w:rsid w:val="00922D3E"/>
    <w:rsid w:val="00922FDB"/>
    <w:rsid w:val="00923163"/>
    <w:rsid w:val="00923306"/>
    <w:rsid w:val="0092337F"/>
    <w:rsid w:val="00923A9A"/>
    <w:rsid w:val="00923CB2"/>
    <w:rsid w:val="009244B6"/>
    <w:rsid w:val="009244DD"/>
    <w:rsid w:val="0092452E"/>
    <w:rsid w:val="00924BBB"/>
    <w:rsid w:val="00924D17"/>
    <w:rsid w:val="00924DFC"/>
    <w:rsid w:val="009250D1"/>
    <w:rsid w:val="009253FC"/>
    <w:rsid w:val="009259FE"/>
    <w:rsid w:val="009259FF"/>
    <w:rsid w:val="00925A3C"/>
    <w:rsid w:val="00925AAD"/>
    <w:rsid w:val="00925D67"/>
    <w:rsid w:val="00925EF9"/>
    <w:rsid w:val="0092607A"/>
    <w:rsid w:val="009268A1"/>
    <w:rsid w:val="0092698B"/>
    <w:rsid w:val="00926AC8"/>
    <w:rsid w:val="00926C72"/>
    <w:rsid w:val="00926E3A"/>
    <w:rsid w:val="00927033"/>
    <w:rsid w:val="00927048"/>
    <w:rsid w:val="00927121"/>
    <w:rsid w:val="009277DB"/>
    <w:rsid w:val="00927806"/>
    <w:rsid w:val="00927B91"/>
    <w:rsid w:val="00927F4A"/>
    <w:rsid w:val="0093003F"/>
    <w:rsid w:val="00930265"/>
    <w:rsid w:val="00930382"/>
    <w:rsid w:val="00930522"/>
    <w:rsid w:val="00930D0A"/>
    <w:rsid w:val="00930D97"/>
    <w:rsid w:val="00930E0F"/>
    <w:rsid w:val="00930E7B"/>
    <w:rsid w:val="009311E0"/>
    <w:rsid w:val="009314D9"/>
    <w:rsid w:val="0093166E"/>
    <w:rsid w:val="009317A4"/>
    <w:rsid w:val="00931DD3"/>
    <w:rsid w:val="00931F5A"/>
    <w:rsid w:val="00931FF0"/>
    <w:rsid w:val="0093246E"/>
    <w:rsid w:val="0093262E"/>
    <w:rsid w:val="009329A4"/>
    <w:rsid w:val="00932ABC"/>
    <w:rsid w:val="00932D1D"/>
    <w:rsid w:val="00932D2C"/>
    <w:rsid w:val="0093307B"/>
    <w:rsid w:val="009332DE"/>
    <w:rsid w:val="00933960"/>
    <w:rsid w:val="00933D85"/>
    <w:rsid w:val="00933EB3"/>
    <w:rsid w:val="00934068"/>
    <w:rsid w:val="00934307"/>
    <w:rsid w:val="009347B5"/>
    <w:rsid w:val="00934D3F"/>
    <w:rsid w:val="00934DBB"/>
    <w:rsid w:val="00934EAA"/>
    <w:rsid w:val="00934F44"/>
    <w:rsid w:val="00934FBB"/>
    <w:rsid w:val="00934FE9"/>
    <w:rsid w:val="00935548"/>
    <w:rsid w:val="0093581B"/>
    <w:rsid w:val="0093586F"/>
    <w:rsid w:val="00935A69"/>
    <w:rsid w:val="00935C8E"/>
    <w:rsid w:val="00935D75"/>
    <w:rsid w:val="00935ECC"/>
    <w:rsid w:val="0093628E"/>
    <w:rsid w:val="009363FF"/>
    <w:rsid w:val="0093672D"/>
    <w:rsid w:val="009368A8"/>
    <w:rsid w:val="009368AC"/>
    <w:rsid w:val="00936933"/>
    <w:rsid w:val="00936D94"/>
    <w:rsid w:val="00937197"/>
    <w:rsid w:val="0093719F"/>
    <w:rsid w:val="00937245"/>
    <w:rsid w:val="00937445"/>
    <w:rsid w:val="00937545"/>
    <w:rsid w:val="00937673"/>
    <w:rsid w:val="009377C4"/>
    <w:rsid w:val="00937B9F"/>
    <w:rsid w:val="00937C08"/>
    <w:rsid w:val="00937D49"/>
    <w:rsid w:val="00937F8B"/>
    <w:rsid w:val="00940164"/>
    <w:rsid w:val="009402EB"/>
    <w:rsid w:val="00940435"/>
    <w:rsid w:val="00940664"/>
    <w:rsid w:val="009406DE"/>
    <w:rsid w:val="00940960"/>
    <w:rsid w:val="00940F21"/>
    <w:rsid w:val="009410D9"/>
    <w:rsid w:val="00941934"/>
    <w:rsid w:val="009422A9"/>
    <w:rsid w:val="0094234D"/>
    <w:rsid w:val="009425C8"/>
    <w:rsid w:val="009427F1"/>
    <w:rsid w:val="009427FE"/>
    <w:rsid w:val="00942CFB"/>
    <w:rsid w:val="00942DB8"/>
    <w:rsid w:val="00943096"/>
    <w:rsid w:val="009434C0"/>
    <w:rsid w:val="00943640"/>
    <w:rsid w:val="00943AA5"/>
    <w:rsid w:val="009441CF"/>
    <w:rsid w:val="00944207"/>
    <w:rsid w:val="00944895"/>
    <w:rsid w:val="00944A96"/>
    <w:rsid w:val="00944AFF"/>
    <w:rsid w:val="00944B36"/>
    <w:rsid w:val="00944E24"/>
    <w:rsid w:val="00945279"/>
    <w:rsid w:val="0094539A"/>
    <w:rsid w:val="0094549F"/>
    <w:rsid w:val="009454B0"/>
    <w:rsid w:val="00945521"/>
    <w:rsid w:val="00945621"/>
    <w:rsid w:val="0094590C"/>
    <w:rsid w:val="00945C7D"/>
    <w:rsid w:val="00945F41"/>
    <w:rsid w:val="0094655E"/>
    <w:rsid w:val="009465C2"/>
    <w:rsid w:val="00946A2F"/>
    <w:rsid w:val="00946C23"/>
    <w:rsid w:val="00946F01"/>
    <w:rsid w:val="00946FBA"/>
    <w:rsid w:val="00946FEB"/>
    <w:rsid w:val="00947005"/>
    <w:rsid w:val="009470A1"/>
    <w:rsid w:val="009472F5"/>
    <w:rsid w:val="0094734D"/>
    <w:rsid w:val="00947489"/>
    <w:rsid w:val="00947827"/>
    <w:rsid w:val="00947CD1"/>
    <w:rsid w:val="00947E80"/>
    <w:rsid w:val="009502DF"/>
    <w:rsid w:val="00950B4C"/>
    <w:rsid w:val="00950C29"/>
    <w:rsid w:val="0095139C"/>
    <w:rsid w:val="00951932"/>
    <w:rsid w:val="00952135"/>
    <w:rsid w:val="009521B4"/>
    <w:rsid w:val="009526CA"/>
    <w:rsid w:val="0095282B"/>
    <w:rsid w:val="009529FF"/>
    <w:rsid w:val="00952AD7"/>
    <w:rsid w:val="009536C6"/>
    <w:rsid w:val="0095420A"/>
    <w:rsid w:val="00954435"/>
    <w:rsid w:val="0095447B"/>
    <w:rsid w:val="00954793"/>
    <w:rsid w:val="009547EB"/>
    <w:rsid w:val="009549A4"/>
    <w:rsid w:val="00954CB5"/>
    <w:rsid w:val="00954F0B"/>
    <w:rsid w:val="00955113"/>
    <w:rsid w:val="009554E4"/>
    <w:rsid w:val="00955C32"/>
    <w:rsid w:val="00955C9F"/>
    <w:rsid w:val="00955E20"/>
    <w:rsid w:val="00956299"/>
    <w:rsid w:val="00956300"/>
    <w:rsid w:val="00956457"/>
    <w:rsid w:val="00956566"/>
    <w:rsid w:val="00956588"/>
    <w:rsid w:val="0095659D"/>
    <w:rsid w:val="0095666C"/>
    <w:rsid w:val="00956768"/>
    <w:rsid w:val="009569DD"/>
    <w:rsid w:val="00956FBE"/>
    <w:rsid w:val="009573D1"/>
    <w:rsid w:val="00957412"/>
    <w:rsid w:val="00957455"/>
    <w:rsid w:val="00957477"/>
    <w:rsid w:val="009579E3"/>
    <w:rsid w:val="009579EC"/>
    <w:rsid w:val="00957A32"/>
    <w:rsid w:val="00957DF0"/>
    <w:rsid w:val="00957E3A"/>
    <w:rsid w:val="00957FA3"/>
    <w:rsid w:val="00960379"/>
    <w:rsid w:val="0096092C"/>
    <w:rsid w:val="00960950"/>
    <w:rsid w:val="00960B51"/>
    <w:rsid w:val="00960CBB"/>
    <w:rsid w:val="00960E7E"/>
    <w:rsid w:val="00960EAD"/>
    <w:rsid w:val="00960F8F"/>
    <w:rsid w:val="00960FD7"/>
    <w:rsid w:val="009610EC"/>
    <w:rsid w:val="0096114C"/>
    <w:rsid w:val="00961165"/>
    <w:rsid w:val="009611B6"/>
    <w:rsid w:val="009612B8"/>
    <w:rsid w:val="009617FB"/>
    <w:rsid w:val="00961BB8"/>
    <w:rsid w:val="0096257F"/>
    <w:rsid w:val="00962BD6"/>
    <w:rsid w:val="00962E91"/>
    <w:rsid w:val="00962F17"/>
    <w:rsid w:val="00963410"/>
    <w:rsid w:val="00963471"/>
    <w:rsid w:val="009635C3"/>
    <w:rsid w:val="009639F9"/>
    <w:rsid w:val="00963C0D"/>
    <w:rsid w:val="00963C1B"/>
    <w:rsid w:val="00963E5B"/>
    <w:rsid w:val="00963F41"/>
    <w:rsid w:val="0096476F"/>
    <w:rsid w:val="00964A71"/>
    <w:rsid w:val="00965E8D"/>
    <w:rsid w:val="00965F4F"/>
    <w:rsid w:val="00966163"/>
    <w:rsid w:val="009665CA"/>
    <w:rsid w:val="00966692"/>
    <w:rsid w:val="00966954"/>
    <w:rsid w:val="0096696C"/>
    <w:rsid w:val="00966A84"/>
    <w:rsid w:val="00966BBD"/>
    <w:rsid w:val="00966C3F"/>
    <w:rsid w:val="00966CDF"/>
    <w:rsid w:val="00966CE4"/>
    <w:rsid w:val="00966DF8"/>
    <w:rsid w:val="00966F07"/>
    <w:rsid w:val="00967224"/>
    <w:rsid w:val="009672E2"/>
    <w:rsid w:val="00967665"/>
    <w:rsid w:val="009679B9"/>
    <w:rsid w:val="00967B0B"/>
    <w:rsid w:val="00967C7B"/>
    <w:rsid w:val="00967D34"/>
    <w:rsid w:val="00967E42"/>
    <w:rsid w:val="00970410"/>
    <w:rsid w:val="0097053B"/>
    <w:rsid w:val="009706E7"/>
    <w:rsid w:val="0097078F"/>
    <w:rsid w:val="009707DA"/>
    <w:rsid w:val="0097093B"/>
    <w:rsid w:val="00970E8C"/>
    <w:rsid w:val="00971181"/>
    <w:rsid w:val="00971233"/>
    <w:rsid w:val="009714A1"/>
    <w:rsid w:val="0097171E"/>
    <w:rsid w:val="00971785"/>
    <w:rsid w:val="00971CA4"/>
    <w:rsid w:val="00972025"/>
    <w:rsid w:val="00972238"/>
    <w:rsid w:val="009722CA"/>
    <w:rsid w:val="00972696"/>
    <w:rsid w:val="00972793"/>
    <w:rsid w:val="00972913"/>
    <w:rsid w:val="00972B0C"/>
    <w:rsid w:val="00972BD1"/>
    <w:rsid w:val="00972CA6"/>
    <w:rsid w:val="00972D29"/>
    <w:rsid w:val="00972F32"/>
    <w:rsid w:val="00973130"/>
    <w:rsid w:val="00973516"/>
    <w:rsid w:val="0097365C"/>
    <w:rsid w:val="00973677"/>
    <w:rsid w:val="00973744"/>
    <w:rsid w:val="0097377B"/>
    <w:rsid w:val="0097382B"/>
    <w:rsid w:val="00973A2C"/>
    <w:rsid w:val="00973BA9"/>
    <w:rsid w:val="00973BE9"/>
    <w:rsid w:val="00973C1C"/>
    <w:rsid w:val="00973F09"/>
    <w:rsid w:val="0097404E"/>
    <w:rsid w:val="0097437D"/>
    <w:rsid w:val="00974865"/>
    <w:rsid w:val="00974B56"/>
    <w:rsid w:val="00974D3A"/>
    <w:rsid w:val="0097506C"/>
    <w:rsid w:val="009750A7"/>
    <w:rsid w:val="0097511C"/>
    <w:rsid w:val="0097511D"/>
    <w:rsid w:val="009754DF"/>
    <w:rsid w:val="00975AE0"/>
    <w:rsid w:val="00975AF7"/>
    <w:rsid w:val="00975D52"/>
    <w:rsid w:val="009762D8"/>
    <w:rsid w:val="00976345"/>
    <w:rsid w:val="009765AA"/>
    <w:rsid w:val="009767C8"/>
    <w:rsid w:val="009768B3"/>
    <w:rsid w:val="0097728F"/>
    <w:rsid w:val="00977A9B"/>
    <w:rsid w:val="00977AAC"/>
    <w:rsid w:val="00977B92"/>
    <w:rsid w:val="009802B4"/>
    <w:rsid w:val="00980486"/>
    <w:rsid w:val="009804C6"/>
    <w:rsid w:val="009805B7"/>
    <w:rsid w:val="009806DE"/>
    <w:rsid w:val="00980773"/>
    <w:rsid w:val="00980ACA"/>
    <w:rsid w:val="00980E82"/>
    <w:rsid w:val="00981078"/>
    <w:rsid w:val="00981165"/>
    <w:rsid w:val="00981184"/>
    <w:rsid w:val="009812E4"/>
    <w:rsid w:val="009818FD"/>
    <w:rsid w:val="00981B0E"/>
    <w:rsid w:val="00981B3E"/>
    <w:rsid w:val="00981ECE"/>
    <w:rsid w:val="00982083"/>
    <w:rsid w:val="00982375"/>
    <w:rsid w:val="00982515"/>
    <w:rsid w:val="009825C6"/>
    <w:rsid w:val="0098266B"/>
    <w:rsid w:val="009827C0"/>
    <w:rsid w:val="0098295E"/>
    <w:rsid w:val="009829E8"/>
    <w:rsid w:val="00982E37"/>
    <w:rsid w:val="00982E7B"/>
    <w:rsid w:val="00983052"/>
    <w:rsid w:val="009832EA"/>
    <w:rsid w:val="009834E1"/>
    <w:rsid w:val="0098354A"/>
    <w:rsid w:val="009839D1"/>
    <w:rsid w:val="00983EF3"/>
    <w:rsid w:val="00983F04"/>
    <w:rsid w:val="00983FB2"/>
    <w:rsid w:val="0098402C"/>
    <w:rsid w:val="00984076"/>
    <w:rsid w:val="009843B3"/>
    <w:rsid w:val="009844E4"/>
    <w:rsid w:val="009846AE"/>
    <w:rsid w:val="00984CF4"/>
    <w:rsid w:val="00984D1E"/>
    <w:rsid w:val="009850AA"/>
    <w:rsid w:val="00985616"/>
    <w:rsid w:val="009859A0"/>
    <w:rsid w:val="00985B5E"/>
    <w:rsid w:val="00985F2C"/>
    <w:rsid w:val="00985FE7"/>
    <w:rsid w:val="00985FF3"/>
    <w:rsid w:val="009864E9"/>
    <w:rsid w:val="00986AD5"/>
    <w:rsid w:val="00986D1F"/>
    <w:rsid w:val="00986D2B"/>
    <w:rsid w:val="009873E3"/>
    <w:rsid w:val="00987AB0"/>
    <w:rsid w:val="00987B91"/>
    <w:rsid w:val="00987D83"/>
    <w:rsid w:val="00990334"/>
    <w:rsid w:val="009903A9"/>
    <w:rsid w:val="0099072C"/>
    <w:rsid w:val="0099079B"/>
    <w:rsid w:val="009908A6"/>
    <w:rsid w:val="00990BF9"/>
    <w:rsid w:val="00990EC9"/>
    <w:rsid w:val="00990FA7"/>
    <w:rsid w:val="00991760"/>
    <w:rsid w:val="009918BB"/>
    <w:rsid w:val="00991D2E"/>
    <w:rsid w:val="00991F61"/>
    <w:rsid w:val="009921DF"/>
    <w:rsid w:val="009922F6"/>
    <w:rsid w:val="00992317"/>
    <w:rsid w:val="009925A3"/>
    <w:rsid w:val="009925E6"/>
    <w:rsid w:val="00992E9C"/>
    <w:rsid w:val="009933F3"/>
    <w:rsid w:val="00993659"/>
    <w:rsid w:val="00993666"/>
    <w:rsid w:val="009936D5"/>
    <w:rsid w:val="0099384F"/>
    <w:rsid w:val="00993A9F"/>
    <w:rsid w:val="00993B45"/>
    <w:rsid w:val="00993D42"/>
    <w:rsid w:val="00993F35"/>
    <w:rsid w:val="009940AA"/>
    <w:rsid w:val="009940CE"/>
    <w:rsid w:val="00994488"/>
    <w:rsid w:val="00994568"/>
    <w:rsid w:val="00994620"/>
    <w:rsid w:val="00994A4C"/>
    <w:rsid w:val="00994B7A"/>
    <w:rsid w:val="0099505E"/>
    <w:rsid w:val="009951CD"/>
    <w:rsid w:val="0099546D"/>
    <w:rsid w:val="00995611"/>
    <w:rsid w:val="009958C6"/>
    <w:rsid w:val="009959DC"/>
    <w:rsid w:val="00995E9D"/>
    <w:rsid w:val="00996099"/>
    <w:rsid w:val="009960EC"/>
    <w:rsid w:val="00996294"/>
    <w:rsid w:val="0099688C"/>
    <w:rsid w:val="00996A94"/>
    <w:rsid w:val="00996CFD"/>
    <w:rsid w:val="00996F70"/>
    <w:rsid w:val="00997131"/>
    <w:rsid w:val="0099716E"/>
    <w:rsid w:val="0099774D"/>
    <w:rsid w:val="00997A16"/>
    <w:rsid w:val="00997C04"/>
    <w:rsid w:val="00997FE8"/>
    <w:rsid w:val="009A024D"/>
    <w:rsid w:val="009A054B"/>
    <w:rsid w:val="009A070E"/>
    <w:rsid w:val="009A08BD"/>
    <w:rsid w:val="009A0969"/>
    <w:rsid w:val="009A0A06"/>
    <w:rsid w:val="009A0D6E"/>
    <w:rsid w:val="009A0F2A"/>
    <w:rsid w:val="009A1070"/>
    <w:rsid w:val="009A1243"/>
    <w:rsid w:val="009A14A1"/>
    <w:rsid w:val="009A14B1"/>
    <w:rsid w:val="009A1550"/>
    <w:rsid w:val="009A15C0"/>
    <w:rsid w:val="009A15C9"/>
    <w:rsid w:val="009A163B"/>
    <w:rsid w:val="009A1A49"/>
    <w:rsid w:val="009A1B4F"/>
    <w:rsid w:val="009A1DDA"/>
    <w:rsid w:val="009A1E62"/>
    <w:rsid w:val="009A20C3"/>
    <w:rsid w:val="009A25DC"/>
    <w:rsid w:val="009A26F0"/>
    <w:rsid w:val="009A29B7"/>
    <w:rsid w:val="009A2A7A"/>
    <w:rsid w:val="009A2A90"/>
    <w:rsid w:val="009A2C35"/>
    <w:rsid w:val="009A2CC4"/>
    <w:rsid w:val="009A2D0F"/>
    <w:rsid w:val="009A2E7F"/>
    <w:rsid w:val="009A34D4"/>
    <w:rsid w:val="009A363C"/>
    <w:rsid w:val="009A377F"/>
    <w:rsid w:val="009A3A28"/>
    <w:rsid w:val="009A3BE0"/>
    <w:rsid w:val="009A3CA0"/>
    <w:rsid w:val="009A42E9"/>
    <w:rsid w:val="009A47DC"/>
    <w:rsid w:val="009A4A4F"/>
    <w:rsid w:val="009A4D23"/>
    <w:rsid w:val="009A4D63"/>
    <w:rsid w:val="009A4E56"/>
    <w:rsid w:val="009A50C1"/>
    <w:rsid w:val="009A5219"/>
    <w:rsid w:val="009A531A"/>
    <w:rsid w:val="009A54F4"/>
    <w:rsid w:val="009A55D9"/>
    <w:rsid w:val="009A56D2"/>
    <w:rsid w:val="009A5C6E"/>
    <w:rsid w:val="009A5DA6"/>
    <w:rsid w:val="009A6060"/>
    <w:rsid w:val="009A62B1"/>
    <w:rsid w:val="009A63B2"/>
    <w:rsid w:val="009A6545"/>
    <w:rsid w:val="009A6712"/>
    <w:rsid w:val="009A68AB"/>
    <w:rsid w:val="009A6903"/>
    <w:rsid w:val="009A6D17"/>
    <w:rsid w:val="009A6E92"/>
    <w:rsid w:val="009A70AD"/>
    <w:rsid w:val="009A7217"/>
    <w:rsid w:val="009A741C"/>
    <w:rsid w:val="009A75C4"/>
    <w:rsid w:val="009A7916"/>
    <w:rsid w:val="009A7D71"/>
    <w:rsid w:val="009B02CA"/>
    <w:rsid w:val="009B058B"/>
    <w:rsid w:val="009B07EF"/>
    <w:rsid w:val="009B0B15"/>
    <w:rsid w:val="009B0C37"/>
    <w:rsid w:val="009B0E22"/>
    <w:rsid w:val="009B0F2A"/>
    <w:rsid w:val="009B1026"/>
    <w:rsid w:val="009B164F"/>
    <w:rsid w:val="009B1745"/>
    <w:rsid w:val="009B246C"/>
    <w:rsid w:val="009B2486"/>
    <w:rsid w:val="009B2889"/>
    <w:rsid w:val="009B2B5D"/>
    <w:rsid w:val="009B3011"/>
    <w:rsid w:val="009B3149"/>
    <w:rsid w:val="009B3260"/>
    <w:rsid w:val="009B3403"/>
    <w:rsid w:val="009B35D7"/>
    <w:rsid w:val="009B3715"/>
    <w:rsid w:val="009B3797"/>
    <w:rsid w:val="009B38A6"/>
    <w:rsid w:val="009B403A"/>
    <w:rsid w:val="009B42D8"/>
    <w:rsid w:val="009B464E"/>
    <w:rsid w:val="009B477D"/>
    <w:rsid w:val="009B4817"/>
    <w:rsid w:val="009B487C"/>
    <w:rsid w:val="009B4966"/>
    <w:rsid w:val="009B4A15"/>
    <w:rsid w:val="009B4E78"/>
    <w:rsid w:val="009B4FE5"/>
    <w:rsid w:val="009B4FFF"/>
    <w:rsid w:val="009B527C"/>
    <w:rsid w:val="009B529A"/>
    <w:rsid w:val="009B5312"/>
    <w:rsid w:val="009B54F4"/>
    <w:rsid w:val="009B56DB"/>
    <w:rsid w:val="009B5EB3"/>
    <w:rsid w:val="009B6008"/>
    <w:rsid w:val="009B602E"/>
    <w:rsid w:val="009B6057"/>
    <w:rsid w:val="009B61AF"/>
    <w:rsid w:val="009B6504"/>
    <w:rsid w:val="009B65B8"/>
    <w:rsid w:val="009B6658"/>
    <w:rsid w:val="009B6BA9"/>
    <w:rsid w:val="009B6C0A"/>
    <w:rsid w:val="009B6D9B"/>
    <w:rsid w:val="009B70BA"/>
    <w:rsid w:val="009B7265"/>
    <w:rsid w:val="009C02D6"/>
    <w:rsid w:val="009C068C"/>
    <w:rsid w:val="009C06EB"/>
    <w:rsid w:val="009C0FFA"/>
    <w:rsid w:val="009C117F"/>
    <w:rsid w:val="009C1424"/>
    <w:rsid w:val="009C17D6"/>
    <w:rsid w:val="009C1B30"/>
    <w:rsid w:val="009C1B90"/>
    <w:rsid w:val="009C1BF8"/>
    <w:rsid w:val="009C2050"/>
    <w:rsid w:val="009C226E"/>
    <w:rsid w:val="009C227D"/>
    <w:rsid w:val="009C23C9"/>
    <w:rsid w:val="009C263A"/>
    <w:rsid w:val="009C292F"/>
    <w:rsid w:val="009C2B08"/>
    <w:rsid w:val="009C2D7D"/>
    <w:rsid w:val="009C3115"/>
    <w:rsid w:val="009C36A3"/>
    <w:rsid w:val="009C36CF"/>
    <w:rsid w:val="009C380B"/>
    <w:rsid w:val="009C38C1"/>
    <w:rsid w:val="009C3AC5"/>
    <w:rsid w:val="009C3B8D"/>
    <w:rsid w:val="009C3FC7"/>
    <w:rsid w:val="009C40CD"/>
    <w:rsid w:val="009C4228"/>
    <w:rsid w:val="009C4547"/>
    <w:rsid w:val="009C4640"/>
    <w:rsid w:val="009C497F"/>
    <w:rsid w:val="009C4A6B"/>
    <w:rsid w:val="009C4B13"/>
    <w:rsid w:val="009C4DE1"/>
    <w:rsid w:val="009C510D"/>
    <w:rsid w:val="009C51AA"/>
    <w:rsid w:val="009C5AA5"/>
    <w:rsid w:val="009C5FE2"/>
    <w:rsid w:val="009C60A7"/>
    <w:rsid w:val="009C61A8"/>
    <w:rsid w:val="009C63FF"/>
    <w:rsid w:val="009C6425"/>
    <w:rsid w:val="009C65D5"/>
    <w:rsid w:val="009C6C63"/>
    <w:rsid w:val="009C6E2C"/>
    <w:rsid w:val="009C6E65"/>
    <w:rsid w:val="009C74B6"/>
    <w:rsid w:val="009C76D5"/>
    <w:rsid w:val="009C7D07"/>
    <w:rsid w:val="009C7EBB"/>
    <w:rsid w:val="009C7FC5"/>
    <w:rsid w:val="009D0344"/>
    <w:rsid w:val="009D03EA"/>
    <w:rsid w:val="009D0478"/>
    <w:rsid w:val="009D04FB"/>
    <w:rsid w:val="009D0661"/>
    <w:rsid w:val="009D075B"/>
    <w:rsid w:val="009D089C"/>
    <w:rsid w:val="009D08A7"/>
    <w:rsid w:val="009D0979"/>
    <w:rsid w:val="009D0A54"/>
    <w:rsid w:val="009D0E4E"/>
    <w:rsid w:val="009D1626"/>
    <w:rsid w:val="009D1B32"/>
    <w:rsid w:val="009D2B1A"/>
    <w:rsid w:val="009D2B73"/>
    <w:rsid w:val="009D30C8"/>
    <w:rsid w:val="009D3AD2"/>
    <w:rsid w:val="009D3BF4"/>
    <w:rsid w:val="009D3D06"/>
    <w:rsid w:val="009D3D72"/>
    <w:rsid w:val="009D3E4E"/>
    <w:rsid w:val="009D4210"/>
    <w:rsid w:val="009D4362"/>
    <w:rsid w:val="009D44FC"/>
    <w:rsid w:val="009D45FF"/>
    <w:rsid w:val="009D46D8"/>
    <w:rsid w:val="009D4874"/>
    <w:rsid w:val="009D48D3"/>
    <w:rsid w:val="009D4944"/>
    <w:rsid w:val="009D4D55"/>
    <w:rsid w:val="009D5106"/>
    <w:rsid w:val="009D5145"/>
    <w:rsid w:val="009D52A4"/>
    <w:rsid w:val="009D5451"/>
    <w:rsid w:val="009D568D"/>
    <w:rsid w:val="009D5720"/>
    <w:rsid w:val="009D5C2A"/>
    <w:rsid w:val="009D5C9C"/>
    <w:rsid w:val="009D5D28"/>
    <w:rsid w:val="009D5DBE"/>
    <w:rsid w:val="009D611D"/>
    <w:rsid w:val="009D6352"/>
    <w:rsid w:val="009D63F9"/>
    <w:rsid w:val="009D64AA"/>
    <w:rsid w:val="009D670D"/>
    <w:rsid w:val="009D6A5A"/>
    <w:rsid w:val="009D6B54"/>
    <w:rsid w:val="009D6EBB"/>
    <w:rsid w:val="009D7442"/>
    <w:rsid w:val="009D7811"/>
    <w:rsid w:val="009D7C84"/>
    <w:rsid w:val="009D7DDF"/>
    <w:rsid w:val="009D7E85"/>
    <w:rsid w:val="009E0129"/>
    <w:rsid w:val="009E0CE9"/>
    <w:rsid w:val="009E0CEE"/>
    <w:rsid w:val="009E0E76"/>
    <w:rsid w:val="009E0F04"/>
    <w:rsid w:val="009E0FF1"/>
    <w:rsid w:val="009E1154"/>
    <w:rsid w:val="009E1180"/>
    <w:rsid w:val="009E13E8"/>
    <w:rsid w:val="009E1F1B"/>
    <w:rsid w:val="009E22E7"/>
    <w:rsid w:val="009E2583"/>
    <w:rsid w:val="009E2A0F"/>
    <w:rsid w:val="009E2AAA"/>
    <w:rsid w:val="009E2CA3"/>
    <w:rsid w:val="009E2D36"/>
    <w:rsid w:val="009E30ED"/>
    <w:rsid w:val="009E3508"/>
    <w:rsid w:val="009E35F8"/>
    <w:rsid w:val="009E3CAE"/>
    <w:rsid w:val="009E3CBF"/>
    <w:rsid w:val="009E42CB"/>
    <w:rsid w:val="009E43CE"/>
    <w:rsid w:val="009E4434"/>
    <w:rsid w:val="009E44DD"/>
    <w:rsid w:val="009E45C6"/>
    <w:rsid w:val="009E480E"/>
    <w:rsid w:val="009E4A8C"/>
    <w:rsid w:val="009E504A"/>
    <w:rsid w:val="009E5284"/>
    <w:rsid w:val="009E5901"/>
    <w:rsid w:val="009E5B08"/>
    <w:rsid w:val="009E5CFA"/>
    <w:rsid w:val="009E60CB"/>
    <w:rsid w:val="009E62D8"/>
    <w:rsid w:val="009E6666"/>
    <w:rsid w:val="009E6C41"/>
    <w:rsid w:val="009E6DB7"/>
    <w:rsid w:val="009E6DD8"/>
    <w:rsid w:val="009E7482"/>
    <w:rsid w:val="009E7570"/>
    <w:rsid w:val="009E75F0"/>
    <w:rsid w:val="009E76E5"/>
    <w:rsid w:val="009E7C31"/>
    <w:rsid w:val="009E7F34"/>
    <w:rsid w:val="009F002E"/>
    <w:rsid w:val="009F0663"/>
    <w:rsid w:val="009F077D"/>
    <w:rsid w:val="009F07B5"/>
    <w:rsid w:val="009F0A91"/>
    <w:rsid w:val="009F0E63"/>
    <w:rsid w:val="009F0F44"/>
    <w:rsid w:val="009F1217"/>
    <w:rsid w:val="009F1259"/>
    <w:rsid w:val="009F12D8"/>
    <w:rsid w:val="009F13FF"/>
    <w:rsid w:val="009F172C"/>
    <w:rsid w:val="009F1E91"/>
    <w:rsid w:val="009F22D6"/>
    <w:rsid w:val="009F2313"/>
    <w:rsid w:val="009F2390"/>
    <w:rsid w:val="009F2555"/>
    <w:rsid w:val="009F26F1"/>
    <w:rsid w:val="009F2804"/>
    <w:rsid w:val="009F292D"/>
    <w:rsid w:val="009F29F8"/>
    <w:rsid w:val="009F2BAF"/>
    <w:rsid w:val="009F2F61"/>
    <w:rsid w:val="009F2F89"/>
    <w:rsid w:val="009F36C2"/>
    <w:rsid w:val="009F3908"/>
    <w:rsid w:val="009F3CCF"/>
    <w:rsid w:val="009F3D35"/>
    <w:rsid w:val="009F3DEF"/>
    <w:rsid w:val="009F4570"/>
    <w:rsid w:val="009F499F"/>
    <w:rsid w:val="009F4A6A"/>
    <w:rsid w:val="009F4C40"/>
    <w:rsid w:val="009F4EBD"/>
    <w:rsid w:val="009F4F93"/>
    <w:rsid w:val="009F527D"/>
    <w:rsid w:val="009F53D3"/>
    <w:rsid w:val="009F53EC"/>
    <w:rsid w:val="009F56AA"/>
    <w:rsid w:val="009F58A3"/>
    <w:rsid w:val="009F5DE9"/>
    <w:rsid w:val="009F5F43"/>
    <w:rsid w:val="009F628C"/>
    <w:rsid w:val="009F62B2"/>
    <w:rsid w:val="009F6EAE"/>
    <w:rsid w:val="009F6FA8"/>
    <w:rsid w:val="009F7012"/>
    <w:rsid w:val="009F70BA"/>
    <w:rsid w:val="009F7302"/>
    <w:rsid w:val="009F7447"/>
    <w:rsid w:val="009F7DA1"/>
    <w:rsid w:val="009F7E76"/>
    <w:rsid w:val="00A005B6"/>
    <w:rsid w:val="00A00932"/>
    <w:rsid w:val="00A00B46"/>
    <w:rsid w:val="00A00C0C"/>
    <w:rsid w:val="00A01212"/>
    <w:rsid w:val="00A0156E"/>
    <w:rsid w:val="00A019A2"/>
    <w:rsid w:val="00A01B33"/>
    <w:rsid w:val="00A01BEA"/>
    <w:rsid w:val="00A01F7C"/>
    <w:rsid w:val="00A01FAE"/>
    <w:rsid w:val="00A0208C"/>
    <w:rsid w:val="00A022C8"/>
    <w:rsid w:val="00A025A0"/>
    <w:rsid w:val="00A025EE"/>
    <w:rsid w:val="00A03214"/>
    <w:rsid w:val="00A032A3"/>
    <w:rsid w:val="00A038E3"/>
    <w:rsid w:val="00A039E4"/>
    <w:rsid w:val="00A03B70"/>
    <w:rsid w:val="00A03CAE"/>
    <w:rsid w:val="00A043C8"/>
    <w:rsid w:val="00A0458E"/>
    <w:rsid w:val="00A0478D"/>
    <w:rsid w:val="00A04862"/>
    <w:rsid w:val="00A04973"/>
    <w:rsid w:val="00A04C5E"/>
    <w:rsid w:val="00A05100"/>
    <w:rsid w:val="00A053F9"/>
    <w:rsid w:val="00A05582"/>
    <w:rsid w:val="00A0568D"/>
    <w:rsid w:val="00A05E5D"/>
    <w:rsid w:val="00A06162"/>
    <w:rsid w:val="00A0640C"/>
    <w:rsid w:val="00A069A2"/>
    <w:rsid w:val="00A06A7C"/>
    <w:rsid w:val="00A06D40"/>
    <w:rsid w:val="00A06FB2"/>
    <w:rsid w:val="00A070BD"/>
    <w:rsid w:val="00A0711D"/>
    <w:rsid w:val="00A071E4"/>
    <w:rsid w:val="00A07278"/>
    <w:rsid w:val="00A07C08"/>
    <w:rsid w:val="00A07C75"/>
    <w:rsid w:val="00A105BD"/>
    <w:rsid w:val="00A107D1"/>
    <w:rsid w:val="00A1115C"/>
    <w:rsid w:val="00A112D4"/>
    <w:rsid w:val="00A11794"/>
    <w:rsid w:val="00A1197A"/>
    <w:rsid w:val="00A11A58"/>
    <w:rsid w:val="00A11BB6"/>
    <w:rsid w:val="00A11CE1"/>
    <w:rsid w:val="00A124A3"/>
    <w:rsid w:val="00A1289F"/>
    <w:rsid w:val="00A12D67"/>
    <w:rsid w:val="00A12EBD"/>
    <w:rsid w:val="00A13459"/>
    <w:rsid w:val="00A135E8"/>
    <w:rsid w:val="00A13733"/>
    <w:rsid w:val="00A139AC"/>
    <w:rsid w:val="00A13C55"/>
    <w:rsid w:val="00A142CF"/>
    <w:rsid w:val="00A14926"/>
    <w:rsid w:val="00A14E9A"/>
    <w:rsid w:val="00A14EAA"/>
    <w:rsid w:val="00A15289"/>
    <w:rsid w:val="00A153C8"/>
    <w:rsid w:val="00A1559E"/>
    <w:rsid w:val="00A15700"/>
    <w:rsid w:val="00A15A1D"/>
    <w:rsid w:val="00A15A95"/>
    <w:rsid w:val="00A15EED"/>
    <w:rsid w:val="00A15FC2"/>
    <w:rsid w:val="00A1605C"/>
    <w:rsid w:val="00A163B2"/>
    <w:rsid w:val="00A163F8"/>
    <w:rsid w:val="00A166BD"/>
    <w:rsid w:val="00A1673B"/>
    <w:rsid w:val="00A167DF"/>
    <w:rsid w:val="00A16888"/>
    <w:rsid w:val="00A16BF4"/>
    <w:rsid w:val="00A16DB6"/>
    <w:rsid w:val="00A16EED"/>
    <w:rsid w:val="00A16F32"/>
    <w:rsid w:val="00A17379"/>
    <w:rsid w:val="00A1770E"/>
    <w:rsid w:val="00A202A3"/>
    <w:rsid w:val="00A203EA"/>
    <w:rsid w:val="00A2042F"/>
    <w:rsid w:val="00A2068B"/>
    <w:rsid w:val="00A2077F"/>
    <w:rsid w:val="00A20A3B"/>
    <w:rsid w:val="00A20E5A"/>
    <w:rsid w:val="00A21376"/>
    <w:rsid w:val="00A2150D"/>
    <w:rsid w:val="00A215D3"/>
    <w:rsid w:val="00A21677"/>
    <w:rsid w:val="00A22178"/>
    <w:rsid w:val="00A22245"/>
    <w:rsid w:val="00A2224C"/>
    <w:rsid w:val="00A22537"/>
    <w:rsid w:val="00A225D1"/>
    <w:rsid w:val="00A227AF"/>
    <w:rsid w:val="00A22BAB"/>
    <w:rsid w:val="00A22C89"/>
    <w:rsid w:val="00A230E1"/>
    <w:rsid w:val="00A2322F"/>
    <w:rsid w:val="00A2365F"/>
    <w:rsid w:val="00A236C5"/>
    <w:rsid w:val="00A2374D"/>
    <w:rsid w:val="00A237B2"/>
    <w:rsid w:val="00A23C93"/>
    <w:rsid w:val="00A2405C"/>
    <w:rsid w:val="00A2410F"/>
    <w:rsid w:val="00A2455D"/>
    <w:rsid w:val="00A245E5"/>
    <w:rsid w:val="00A24664"/>
    <w:rsid w:val="00A24A51"/>
    <w:rsid w:val="00A24D74"/>
    <w:rsid w:val="00A252C0"/>
    <w:rsid w:val="00A25396"/>
    <w:rsid w:val="00A2576D"/>
    <w:rsid w:val="00A263DB"/>
    <w:rsid w:val="00A26701"/>
    <w:rsid w:val="00A2675B"/>
    <w:rsid w:val="00A26789"/>
    <w:rsid w:val="00A26D39"/>
    <w:rsid w:val="00A270DE"/>
    <w:rsid w:val="00A27103"/>
    <w:rsid w:val="00A27159"/>
    <w:rsid w:val="00A27858"/>
    <w:rsid w:val="00A27A43"/>
    <w:rsid w:val="00A27F64"/>
    <w:rsid w:val="00A30063"/>
    <w:rsid w:val="00A305E7"/>
    <w:rsid w:val="00A30674"/>
    <w:rsid w:val="00A306CF"/>
    <w:rsid w:val="00A30858"/>
    <w:rsid w:val="00A30EAB"/>
    <w:rsid w:val="00A3100F"/>
    <w:rsid w:val="00A31086"/>
    <w:rsid w:val="00A311C7"/>
    <w:rsid w:val="00A31324"/>
    <w:rsid w:val="00A316B0"/>
    <w:rsid w:val="00A31951"/>
    <w:rsid w:val="00A31C26"/>
    <w:rsid w:val="00A31C77"/>
    <w:rsid w:val="00A31D4E"/>
    <w:rsid w:val="00A329C7"/>
    <w:rsid w:val="00A32A51"/>
    <w:rsid w:val="00A32C4D"/>
    <w:rsid w:val="00A33008"/>
    <w:rsid w:val="00A3323E"/>
    <w:rsid w:val="00A338BD"/>
    <w:rsid w:val="00A339C1"/>
    <w:rsid w:val="00A3429B"/>
    <w:rsid w:val="00A3451B"/>
    <w:rsid w:val="00A34578"/>
    <w:rsid w:val="00A345B5"/>
    <w:rsid w:val="00A3493B"/>
    <w:rsid w:val="00A35699"/>
    <w:rsid w:val="00A35A46"/>
    <w:rsid w:val="00A35DE8"/>
    <w:rsid w:val="00A363DE"/>
    <w:rsid w:val="00A36428"/>
    <w:rsid w:val="00A36689"/>
    <w:rsid w:val="00A36B86"/>
    <w:rsid w:val="00A36D30"/>
    <w:rsid w:val="00A371D0"/>
    <w:rsid w:val="00A37331"/>
    <w:rsid w:val="00A375CC"/>
    <w:rsid w:val="00A37747"/>
    <w:rsid w:val="00A37CEF"/>
    <w:rsid w:val="00A37DBC"/>
    <w:rsid w:val="00A37E14"/>
    <w:rsid w:val="00A40281"/>
    <w:rsid w:val="00A408F0"/>
    <w:rsid w:val="00A40945"/>
    <w:rsid w:val="00A40E3A"/>
    <w:rsid w:val="00A40E9A"/>
    <w:rsid w:val="00A41B9D"/>
    <w:rsid w:val="00A41D0C"/>
    <w:rsid w:val="00A41D37"/>
    <w:rsid w:val="00A41DD3"/>
    <w:rsid w:val="00A41E04"/>
    <w:rsid w:val="00A422A6"/>
    <w:rsid w:val="00A428F2"/>
    <w:rsid w:val="00A42C57"/>
    <w:rsid w:val="00A42EFF"/>
    <w:rsid w:val="00A43041"/>
    <w:rsid w:val="00A431B7"/>
    <w:rsid w:val="00A431C6"/>
    <w:rsid w:val="00A43489"/>
    <w:rsid w:val="00A439E0"/>
    <w:rsid w:val="00A43B5B"/>
    <w:rsid w:val="00A43BCA"/>
    <w:rsid w:val="00A43D8F"/>
    <w:rsid w:val="00A43E51"/>
    <w:rsid w:val="00A44172"/>
    <w:rsid w:val="00A4470C"/>
    <w:rsid w:val="00A44C1B"/>
    <w:rsid w:val="00A44C92"/>
    <w:rsid w:val="00A44D04"/>
    <w:rsid w:val="00A45A9D"/>
    <w:rsid w:val="00A4616F"/>
    <w:rsid w:val="00A46175"/>
    <w:rsid w:val="00A46ACC"/>
    <w:rsid w:val="00A46E20"/>
    <w:rsid w:val="00A46E35"/>
    <w:rsid w:val="00A4713A"/>
    <w:rsid w:val="00A47181"/>
    <w:rsid w:val="00A471E8"/>
    <w:rsid w:val="00A477F3"/>
    <w:rsid w:val="00A47B19"/>
    <w:rsid w:val="00A47DE3"/>
    <w:rsid w:val="00A512FB"/>
    <w:rsid w:val="00A51590"/>
    <w:rsid w:val="00A51903"/>
    <w:rsid w:val="00A51912"/>
    <w:rsid w:val="00A51C1E"/>
    <w:rsid w:val="00A52047"/>
    <w:rsid w:val="00A520DF"/>
    <w:rsid w:val="00A52335"/>
    <w:rsid w:val="00A52948"/>
    <w:rsid w:val="00A52A79"/>
    <w:rsid w:val="00A52C23"/>
    <w:rsid w:val="00A52F66"/>
    <w:rsid w:val="00A5320D"/>
    <w:rsid w:val="00A535B2"/>
    <w:rsid w:val="00A53845"/>
    <w:rsid w:val="00A53C8E"/>
    <w:rsid w:val="00A53D4D"/>
    <w:rsid w:val="00A53D91"/>
    <w:rsid w:val="00A53E73"/>
    <w:rsid w:val="00A53EED"/>
    <w:rsid w:val="00A545D2"/>
    <w:rsid w:val="00A54769"/>
    <w:rsid w:val="00A5483F"/>
    <w:rsid w:val="00A54BB7"/>
    <w:rsid w:val="00A54EC1"/>
    <w:rsid w:val="00A552F3"/>
    <w:rsid w:val="00A553FC"/>
    <w:rsid w:val="00A55615"/>
    <w:rsid w:val="00A55D67"/>
    <w:rsid w:val="00A55D8C"/>
    <w:rsid w:val="00A55F79"/>
    <w:rsid w:val="00A56222"/>
    <w:rsid w:val="00A56780"/>
    <w:rsid w:val="00A568B2"/>
    <w:rsid w:val="00A56AC6"/>
    <w:rsid w:val="00A575BC"/>
    <w:rsid w:val="00A578C2"/>
    <w:rsid w:val="00A57924"/>
    <w:rsid w:val="00A57B10"/>
    <w:rsid w:val="00A57F52"/>
    <w:rsid w:val="00A60330"/>
    <w:rsid w:val="00A60417"/>
    <w:rsid w:val="00A60675"/>
    <w:rsid w:val="00A6087F"/>
    <w:rsid w:val="00A60FE8"/>
    <w:rsid w:val="00A6128E"/>
    <w:rsid w:val="00A615DA"/>
    <w:rsid w:val="00A6195B"/>
    <w:rsid w:val="00A619E4"/>
    <w:rsid w:val="00A61C80"/>
    <w:rsid w:val="00A620CD"/>
    <w:rsid w:val="00A621DA"/>
    <w:rsid w:val="00A625F7"/>
    <w:rsid w:val="00A62731"/>
    <w:rsid w:val="00A62827"/>
    <w:rsid w:val="00A63070"/>
    <w:rsid w:val="00A635D4"/>
    <w:rsid w:val="00A6379C"/>
    <w:rsid w:val="00A6397A"/>
    <w:rsid w:val="00A63D43"/>
    <w:rsid w:val="00A63E19"/>
    <w:rsid w:val="00A63E8A"/>
    <w:rsid w:val="00A6420F"/>
    <w:rsid w:val="00A643F4"/>
    <w:rsid w:val="00A647C1"/>
    <w:rsid w:val="00A64A18"/>
    <w:rsid w:val="00A650C1"/>
    <w:rsid w:val="00A650F5"/>
    <w:rsid w:val="00A65209"/>
    <w:rsid w:val="00A6524E"/>
    <w:rsid w:val="00A654AF"/>
    <w:rsid w:val="00A654D6"/>
    <w:rsid w:val="00A656D3"/>
    <w:rsid w:val="00A65D4E"/>
    <w:rsid w:val="00A65DFA"/>
    <w:rsid w:val="00A66721"/>
    <w:rsid w:val="00A667EA"/>
    <w:rsid w:val="00A6689E"/>
    <w:rsid w:val="00A668C7"/>
    <w:rsid w:val="00A66B9C"/>
    <w:rsid w:val="00A670C9"/>
    <w:rsid w:val="00A673F3"/>
    <w:rsid w:val="00A674CB"/>
    <w:rsid w:val="00A67526"/>
    <w:rsid w:val="00A676CE"/>
    <w:rsid w:val="00A67746"/>
    <w:rsid w:val="00A704B7"/>
    <w:rsid w:val="00A70763"/>
    <w:rsid w:val="00A707E0"/>
    <w:rsid w:val="00A70B1A"/>
    <w:rsid w:val="00A70B2E"/>
    <w:rsid w:val="00A70B9B"/>
    <w:rsid w:val="00A70BDD"/>
    <w:rsid w:val="00A70D45"/>
    <w:rsid w:val="00A70E04"/>
    <w:rsid w:val="00A71325"/>
    <w:rsid w:val="00A71363"/>
    <w:rsid w:val="00A7163D"/>
    <w:rsid w:val="00A71710"/>
    <w:rsid w:val="00A71794"/>
    <w:rsid w:val="00A718B4"/>
    <w:rsid w:val="00A71A3F"/>
    <w:rsid w:val="00A71B80"/>
    <w:rsid w:val="00A71EB5"/>
    <w:rsid w:val="00A71FD3"/>
    <w:rsid w:val="00A72DC2"/>
    <w:rsid w:val="00A72E50"/>
    <w:rsid w:val="00A73310"/>
    <w:rsid w:val="00A7360F"/>
    <w:rsid w:val="00A73628"/>
    <w:rsid w:val="00A736E1"/>
    <w:rsid w:val="00A73704"/>
    <w:rsid w:val="00A737FB"/>
    <w:rsid w:val="00A73C32"/>
    <w:rsid w:val="00A73DEF"/>
    <w:rsid w:val="00A73F96"/>
    <w:rsid w:val="00A74B85"/>
    <w:rsid w:val="00A74D76"/>
    <w:rsid w:val="00A74E2A"/>
    <w:rsid w:val="00A74FF0"/>
    <w:rsid w:val="00A75280"/>
    <w:rsid w:val="00A7531F"/>
    <w:rsid w:val="00A753EE"/>
    <w:rsid w:val="00A75776"/>
    <w:rsid w:val="00A759E0"/>
    <w:rsid w:val="00A75B4A"/>
    <w:rsid w:val="00A75E2F"/>
    <w:rsid w:val="00A75F5E"/>
    <w:rsid w:val="00A7605B"/>
    <w:rsid w:val="00A76282"/>
    <w:rsid w:val="00A762E0"/>
    <w:rsid w:val="00A764F8"/>
    <w:rsid w:val="00A76513"/>
    <w:rsid w:val="00A76734"/>
    <w:rsid w:val="00A76EC9"/>
    <w:rsid w:val="00A77086"/>
    <w:rsid w:val="00A770C0"/>
    <w:rsid w:val="00A775EF"/>
    <w:rsid w:val="00A7776D"/>
    <w:rsid w:val="00A7796A"/>
    <w:rsid w:val="00A77D90"/>
    <w:rsid w:val="00A800DB"/>
    <w:rsid w:val="00A801E0"/>
    <w:rsid w:val="00A80283"/>
    <w:rsid w:val="00A80335"/>
    <w:rsid w:val="00A8052F"/>
    <w:rsid w:val="00A80599"/>
    <w:rsid w:val="00A80883"/>
    <w:rsid w:val="00A808C0"/>
    <w:rsid w:val="00A80B40"/>
    <w:rsid w:val="00A80E32"/>
    <w:rsid w:val="00A80E44"/>
    <w:rsid w:val="00A80F59"/>
    <w:rsid w:val="00A80F65"/>
    <w:rsid w:val="00A813ED"/>
    <w:rsid w:val="00A81556"/>
    <w:rsid w:val="00A81615"/>
    <w:rsid w:val="00A816D2"/>
    <w:rsid w:val="00A816E0"/>
    <w:rsid w:val="00A8187C"/>
    <w:rsid w:val="00A81FC5"/>
    <w:rsid w:val="00A821DB"/>
    <w:rsid w:val="00A823C6"/>
    <w:rsid w:val="00A8265C"/>
    <w:rsid w:val="00A826F9"/>
    <w:rsid w:val="00A8281F"/>
    <w:rsid w:val="00A82841"/>
    <w:rsid w:val="00A82B56"/>
    <w:rsid w:val="00A82D06"/>
    <w:rsid w:val="00A83006"/>
    <w:rsid w:val="00A83211"/>
    <w:rsid w:val="00A832DA"/>
    <w:rsid w:val="00A8343B"/>
    <w:rsid w:val="00A838B9"/>
    <w:rsid w:val="00A83CA4"/>
    <w:rsid w:val="00A83F08"/>
    <w:rsid w:val="00A84370"/>
    <w:rsid w:val="00A84792"/>
    <w:rsid w:val="00A8479A"/>
    <w:rsid w:val="00A84A50"/>
    <w:rsid w:val="00A84B82"/>
    <w:rsid w:val="00A84C7E"/>
    <w:rsid w:val="00A84C8E"/>
    <w:rsid w:val="00A84ED0"/>
    <w:rsid w:val="00A8558C"/>
    <w:rsid w:val="00A85630"/>
    <w:rsid w:val="00A857EB"/>
    <w:rsid w:val="00A85B92"/>
    <w:rsid w:val="00A85D7B"/>
    <w:rsid w:val="00A860F2"/>
    <w:rsid w:val="00A861D9"/>
    <w:rsid w:val="00A86494"/>
    <w:rsid w:val="00A865B4"/>
    <w:rsid w:val="00A866EF"/>
    <w:rsid w:val="00A86878"/>
    <w:rsid w:val="00A8687A"/>
    <w:rsid w:val="00A869D3"/>
    <w:rsid w:val="00A86AC0"/>
    <w:rsid w:val="00A86E04"/>
    <w:rsid w:val="00A8709E"/>
    <w:rsid w:val="00A87411"/>
    <w:rsid w:val="00A8754B"/>
    <w:rsid w:val="00A876FC"/>
    <w:rsid w:val="00A87E32"/>
    <w:rsid w:val="00A87F58"/>
    <w:rsid w:val="00A9009E"/>
    <w:rsid w:val="00A9095C"/>
    <w:rsid w:val="00A90D15"/>
    <w:rsid w:val="00A90EDA"/>
    <w:rsid w:val="00A91061"/>
    <w:rsid w:val="00A91169"/>
    <w:rsid w:val="00A91546"/>
    <w:rsid w:val="00A9183B"/>
    <w:rsid w:val="00A91C6B"/>
    <w:rsid w:val="00A92430"/>
    <w:rsid w:val="00A9249C"/>
    <w:rsid w:val="00A92936"/>
    <w:rsid w:val="00A92C5F"/>
    <w:rsid w:val="00A92EE5"/>
    <w:rsid w:val="00A92FDC"/>
    <w:rsid w:val="00A9328D"/>
    <w:rsid w:val="00A93614"/>
    <w:rsid w:val="00A93710"/>
    <w:rsid w:val="00A937B5"/>
    <w:rsid w:val="00A9387E"/>
    <w:rsid w:val="00A9389A"/>
    <w:rsid w:val="00A93A92"/>
    <w:rsid w:val="00A93B5D"/>
    <w:rsid w:val="00A93F1F"/>
    <w:rsid w:val="00A941D7"/>
    <w:rsid w:val="00A9441E"/>
    <w:rsid w:val="00A948CB"/>
    <w:rsid w:val="00A94B22"/>
    <w:rsid w:val="00A94BC7"/>
    <w:rsid w:val="00A94D0A"/>
    <w:rsid w:val="00A9586D"/>
    <w:rsid w:val="00A95AAB"/>
    <w:rsid w:val="00A95B5D"/>
    <w:rsid w:val="00A95CD6"/>
    <w:rsid w:val="00A95F2B"/>
    <w:rsid w:val="00A95F31"/>
    <w:rsid w:val="00A96154"/>
    <w:rsid w:val="00A9637A"/>
    <w:rsid w:val="00A963CB"/>
    <w:rsid w:val="00A96405"/>
    <w:rsid w:val="00A964C7"/>
    <w:rsid w:val="00A96572"/>
    <w:rsid w:val="00A96719"/>
    <w:rsid w:val="00A96854"/>
    <w:rsid w:val="00A96A4D"/>
    <w:rsid w:val="00A96A8A"/>
    <w:rsid w:val="00A96CAA"/>
    <w:rsid w:val="00A96CB4"/>
    <w:rsid w:val="00A9721F"/>
    <w:rsid w:val="00A97386"/>
    <w:rsid w:val="00A9748A"/>
    <w:rsid w:val="00A975C3"/>
    <w:rsid w:val="00A97746"/>
    <w:rsid w:val="00A9778E"/>
    <w:rsid w:val="00A97A01"/>
    <w:rsid w:val="00A97A5C"/>
    <w:rsid w:val="00A97BB1"/>
    <w:rsid w:val="00A97F28"/>
    <w:rsid w:val="00A97FBB"/>
    <w:rsid w:val="00A97FF5"/>
    <w:rsid w:val="00AA02AC"/>
    <w:rsid w:val="00AA02D7"/>
    <w:rsid w:val="00AA02EB"/>
    <w:rsid w:val="00AA078B"/>
    <w:rsid w:val="00AA0AB7"/>
    <w:rsid w:val="00AA13B9"/>
    <w:rsid w:val="00AA18EA"/>
    <w:rsid w:val="00AA1E3F"/>
    <w:rsid w:val="00AA1EC2"/>
    <w:rsid w:val="00AA26BC"/>
    <w:rsid w:val="00AA28DA"/>
    <w:rsid w:val="00AA2AFE"/>
    <w:rsid w:val="00AA2BB4"/>
    <w:rsid w:val="00AA2BE0"/>
    <w:rsid w:val="00AA2D92"/>
    <w:rsid w:val="00AA2E0E"/>
    <w:rsid w:val="00AA2FF6"/>
    <w:rsid w:val="00AA3315"/>
    <w:rsid w:val="00AA33C2"/>
    <w:rsid w:val="00AA3A0A"/>
    <w:rsid w:val="00AA3D45"/>
    <w:rsid w:val="00AA3F51"/>
    <w:rsid w:val="00AA4053"/>
    <w:rsid w:val="00AA43BB"/>
    <w:rsid w:val="00AA44B6"/>
    <w:rsid w:val="00AA4576"/>
    <w:rsid w:val="00AA479A"/>
    <w:rsid w:val="00AA4818"/>
    <w:rsid w:val="00AA481A"/>
    <w:rsid w:val="00AA4999"/>
    <w:rsid w:val="00AA4FD2"/>
    <w:rsid w:val="00AA500C"/>
    <w:rsid w:val="00AA55D6"/>
    <w:rsid w:val="00AA577A"/>
    <w:rsid w:val="00AA5D4E"/>
    <w:rsid w:val="00AA5DB4"/>
    <w:rsid w:val="00AA5DD9"/>
    <w:rsid w:val="00AA5E07"/>
    <w:rsid w:val="00AA5EC8"/>
    <w:rsid w:val="00AA5F67"/>
    <w:rsid w:val="00AA6060"/>
    <w:rsid w:val="00AA656D"/>
    <w:rsid w:val="00AA6707"/>
    <w:rsid w:val="00AA68E7"/>
    <w:rsid w:val="00AA6AAB"/>
    <w:rsid w:val="00AA6D3C"/>
    <w:rsid w:val="00AA71B1"/>
    <w:rsid w:val="00AA747B"/>
    <w:rsid w:val="00AA7637"/>
    <w:rsid w:val="00AA79E0"/>
    <w:rsid w:val="00AA7DE9"/>
    <w:rsid w:val="00AB0E5C"/>
    <w:rsid w:val="00AB1254"/>
    <w:rsid w:val="00AB1291"/>
    <w:rsid w:val="00AB155B"/>
    <w:rsid w:val="00AB1662"/>
    <w:rsid w:val="00AB1A57"/>
    <w:rsid w:val="00AB1BA9"/>
    <w:rsid w:val="00AB1E34"/>
    <w:rsid w:val="00AB289D"/>
    <w:rsid w:val="00AB29B0"/>
    <w:rsid w:val="00AB2A18"/>
    <w:rsid w:val="00AB2C20"/>
    <w:rsid w:val="00AB2D34"/>
    <w:rsid w:val="00AB2D4C"/>
    <w:rsid w:val="00AB2D60"/>
    <w:rsid w:val="00AB2DB4"/>
    <w:rsid w:val="00AB2FA7"/>
    <w:rsid w:val="00AB31BF"/>
    <w:rsid w:val="00AB392B"/>
    <w:rsid w:val="00AB3933"/>
    <w:rsid w:val="00AB3B94"/>
    <w:rsid w:val="00AB42EA"/>
    <w:rsid w:val="00AB441C"/>
    <w:rsid w:val="00AB4584"/>
    <w:rsid w:val="00AB4CC8"/>
    <w:rsid w:val="00AB4CF4"/>
    <w:rsid w:val="00AB4FEF"/>
    <w:rsid w:val="00AB5025"/>
    <w:rsid w:val="00AB519B"/>
    <w:rsid w:val="00AB5AEA"/>
    <w:rsid w:val="00AB5BB5"/>
    <w:rsid w:val="00AB6495"/>
    <w:rsid w:val="00AB6792"/>
    <w:rsid w:val="00AB69C9"/>
    <w:rsid w:val="00AB6A66"/>
    <w:rsid w:val="00AB6AAB"/>
    <w:rsid w:val="00AB6DD2"/>
    <w:rsid w:val="00AB7356"/>
    <w:rsid w:val="00AB73A8"/>
    <w:rsid w:val="00AB7448"/>
    <w:rsid w:val="00AB79B5"/>
    <w:rsid w:val="00AB7C47"/>
    <w:rsid w:val="00AC0399"/>
    <w:rsid w:val="00AC069B"/>
    <w:rsid w:val="00AC0975"/>
    <w:rsid w:val="00AC0E64"/>
    <w:rsid w:val="00AC121C"/>
    <w:rsid w:val="00AC14E7"/>
    <w:rsid w:val="00AC1667"/>
    <w:rsid w:val="00AC2730"/>
    <w:rsid w:val="00AC29AF"/>
    <w:rsid w:val="00AC2B7B"/>
    <w:rsid w:val="00AC300A"/>
    <w:rsid w:val="00AC30F1"/>
    <w:rsid w:val="00AC341D"/>
    <w:rsid w:val="00AC357E"/>
    <w:rsid w:val="00AC375C"/>
    <w:rsid w:val="00AC3A17"/>
    <w:rsid w:val="00AC3ACE"/>
    <w:rsid w:val="00AC3AD9"/>
    <w:rsid w:val="00AC4182"/>
    <w:rsid w:val="00AC442A"/>
    <w:rsid w:val="00AC475F"/>
    <w:rsid w:val="00AC4A57"/>
    <w:rsid w:val="00AC4C24"/>
    <w:rsid w:val="00AC51D2"/>
    <w:rsid w:val="00AC5378"/>
    <w:rsid w:val="00AC5480"/>
    <w:rsid w:val="00AC5546"/>
    <w:rsid w:val="00AC5C32"/>
    <w:rsid w:val="00AC5E55"/>
    <w:rsid w:val="00AC5EDB"/>
    <w:rsid w:val="00AC5FBC"/>
    <w:rsid w:val="00AC6151"/>
    <w:rsid w:val="00AC635A"/>
    <w:rsid w:val="00AC63F7"/>
    <w:rsid w:val="00AC65C3"/>
    <w:rsid w:val="00AC7618"/>
    <w:rsid w:val="00AC7A9C"/>
    <w:rsid w:val="00AC7BA4"/>
    <w:rsid w:val="00AC7C2F"/>
    <w:rsid w:val="00AD04F0"/>
    <w:rsid w:val="00AD06FB"/>
    <w:rsid w:val="00AD0811"/>
    <w:rsid w:val="00AD09CB"/>
    <w:rsid w:val="00AD0E97"/>
    <w:rsid w:val="00AD0F61"/>
    <w:rsid w:val="00AD0FA5"/>
    <w:rsid w:val="00AD0FC3"/>
    <w:rsid w:val="00AD11F6"/>
    <w:rsid w:val="00AD12C6"/>
    <w:rsid w:val="00AD1653"/>
    <w:rsid w:val="00AD18A6"/>
    <w:rsid w:val="00AD1ABC"/>
    <w:rsid w:val="00AD1CCD"/>
    <w:rsid w:val="00AD23C2"/>
    <w:rsid w:val="00AD23EA"/>
    <w:rsid w:val="00AD23FF"/>
    <w:rsid w:val="00AD24BB"/>
    <w:rsid w:val="00AD24C4"/>
    <w:rsid w:val="00AD2671"/>
    <w:rsid w:val="00AD2714"/>
    <w:rsid w:val="00AD27A4"/>
    <w:rsid w:val="00AD2A63"/>
    <w:rsid w:val="00AD2AFC"/>
    <w:rsid w:val="00AD2C1E"/>
    <w:rsid w:val="00AD3E37"/>
    <w:rsid w:val="00AD41C3"/>
    <w:rsid w:val="00AD43A9"/>
    <w:rsid w:val="00AD43D5"/>
    <w:rsid w:val="00AD4464"/>
    <w:rsid w:val="00AD5039"/>
    <w:rsid w:val="00AD520C"/>
    <w:rsid w:val="00AD5618"/>
    <w:rsid w:val="00AD58D0"/>
    <w:rsid w:val="00AD5905"/>
    <w:rsid w:val="00AD5955"/>
    <w:rsid w:val="00AD60BB"/>
    <w:rsid w:val="00AD6725"/>
    <w:rsid w:val="00AD67DA"/>
    <w:rsid w:val="00AD6BA2"/>
    <w:rsid w:val="00AD73AC"/>
    <w:rsid w:val="00AD75F2"/>
    <w:rsid w:val="00AD7685"/>
    <w:rsid w:val="00AD77EE"/>
    <w:rsid w:val="00AD7BFC"/>
    <w:rsid w:val="00AD7C0B"/>
    <w:rsid w:val="00AE001D"/>
    <w:rsid w:val="00AE024B"/>
    <w:rsid w:val="00AE02E2"/>
    <w:rsid w:val="00AE0352"/>
    <w:rsid w:val="00AE03EF"/>
    <w:rsid w:val="00AE06C5"/>
    <w:rsid w:val="00AE07BC"/>
    <w:rsid w:val="00AE087C"/>
    <w:rsid w:val="00AE0F4A"/>
    <w:rsid w:val="00AE11EE"/>
    <w:rsid w:val="00AE1224"/>
    <w:rsid w:val="00AE169B"/>
    <w:rsid w:val="00AE1910"/>
    <w:rsid w:val="00AE1DA3"/>
    <w:rsid w:val="00AE1E1B"/>
    <w:rsid w:val="00AE1E48"/>
    <w:rsid w:val="00AE2081"/>
    <w:rsid w:val="00AE2792"/>
    <w:rsid w:val="00AE2D01"/>
    <w:rsid w:val="00AE2DB2"/>
    <w:rsid w:val="00AE2F51"/>
    <w:rsid w:val="00AE3020"/>
    <w:rsid w:val="00AE3867"/>
    <w:rsid w:val="00AE3921"/>
    <w:rsid w:val="00AE3D3D"/>
    <w:rsid w:val="00AE3DD2"/>
    <w:rsid w:val="00AE3FC6"/>
    <w:rsid w:val="00AE4108"/>
    <w:rsid w:val="00AE4387"/>
    <w:rsid w:val="00AE442B"/>
    <w:rsid w:val="00AE449D"/>
    <w:rsid w:val="00AE4676"/>
    <w:rsid w:val="00AE4687"/>
    <w:rsid w:val="00AE46B7"/>
    <w:rsid w:val="00AE4BF9"/>
    <w:rsid w:val="00AE5172"/>
    <w:rsid w:val="00AE540A"/>
    <w:rsid w:val="00AE543E"/>
    <w:rsid w:val="00AE55F0"/>
    <w:rsid w:val="00AE5D16"/>
    <w:rsid w:val="00AE5D7A"/>
    <w:rsid w:val="00AE5EE5"/>
    <w:rsid w:val="00AE6080"/>
    <w:rsid w:val="00AE611E"/>
    <w:rsid w:val="00AE63D0"/>
    <w:rsid w:val="00AE6454"/>
    <w:rsid w:val="00AE66B7"/>
    <w:rsid w:val="00AE6931"/>
    <w:rsid w:val="00AE69E0"/>
    <w:rsid w:val="00AE69FA"/>
    <w:rsid w:val="00AE6C8B"/>
    <w:rsid w:val="00AE6E19"/>
    <w:rsid w:val="00AE749E"/>
    <w:rsid w:val="00AE75AC"/>
    <w:rsid w:val="00AE7834"/>
    <w:rsid w:val="00AE7BC3"/>
    <w:rsid w:val="00AE7D9D"/>
    <w:rsid w:val="00AF01E6"/>
    <w:rsid w:val="00AF0812"/>
    <w:rsid w:val="00AF0A29"/>
    <w:rsid w:val="00AF0D38"/>
    <w:rsid w:val="00AF0D9F"/>
    <w:rsid w:val="00AF1197"/>
    <w:rsid w:val="00AF125B"/>
    <w:rsid w:val="00AF16B5"/>
    <w:rsid w:val="00AF1CD0"/>
    <w:rsid w:val="00AF1EBD"/>
    <w:rsid w:val="00AF257B"/>
    <w:rsid w:val="00AF2A41"/>
    <w:rsid w:val="00AF2E8A"/>
    <w:rsid w:val="00AF3331"/>
    <w:rsid w:val="00AF35BE"/>
    <w:rsid w:val="00AF37E5"/>
    <w:rsid w:val="00AF3ADB"/>
    <w:rsid w:val="00AF3BC8"/>
    <w:rsid w:val="00AF3D06"/>
    <w:rsid w:val="00AF3D3C"/>
    <w:rsid w:val="00AF415C"/>
    <w:rsid w:val="00AF4273"/>
    <w:rsid w:val="00AF43D3"/>
    <w:rsid w:val="00AF45B2"/>
    <w:rsid w:val="00AF46D8"/>
    <w:rsid w:val="00AF497C"/>
    <w:rsid w:val="00AF4C46"/>
    <w:rsid w:val="00AF534B"/>
    <w:rsid w:val="00AF5997"/>
    <w:rsid w:val="00AF59B8"/>
    <w:rsid w:val="00AF5CE5"/>
    <w:rsid w:val="00AF5CFA"/>
    <w:rsid w:val="00AF5D2E"/>
    <w:rsid w:val="00AF5D56"/>
    <w:rsid w:val="00AF60AE"/>
    <w:rsid w:val="00AF617A"/>
    <w:rsid w:val="00AF625F"/>
    <w:rsid w:val="00AF6320"/>
    <w:rsid w:val="00AF63B4"/>
    <w:rsid w:val="00AF668B"/>
    <w:rsid w:val="00AF6937"/>
    <w:rsid w:val="00AF6986"/>
    <w:rsid w:val="00AF6C66"/>
    <w:rsid w:val="00AF704D"/>
    <w:rsid w:val="00AF7148"/>
    <w:rsid w:val="00AF72FF"/>
    <w:rsid w:val="00AF73E5"/>
    <w:rsid w:val="00AF74DA"/>
    <w:rsid w:val="00AF7910"/>
    <w:rsid w:val="00AF7970"/>
    <w:rsid w:val="00AF7B39"/>
    <w:rsid w:val="00AF7E05"/>
    <w:rsid w:val="00B00054"/>
    <w:rsid w:val="00B001B1"/>
    <w:rsid w:val="00B005AD"/>
    <w:rsid w:val="00B007F0"/>
    <w:rsid w:val="00B01040"/>
    <w:rsid w:val="00B01099"/>
    <w:rsid w:val="00B01121"/>
    <w:rsid w:val="00B01137"/>
    <w:rsid w:val="00B01264"/>
    <w:rsid w:val="00B013A1"/>
    <w:rsid w:val="00B01A19"/>
    <w:rsid w:val="00B01BBC"/>
    <w:rsid w:val="00B02037"/>
    <w:rsid w:val="00B020AB"/>
    <w:rsid w:val="00B020FB"/>
    <w:rsid w:val="00B0236F"/>
    <w:rsid w:val="00B02374"/>
    <w:rsid w:val="00B023A3"/>
    <w:rsid w:val="00B02518"/>
    <w:rsid w:val="00B02561"/>
    <w:rsid w:val="00B0257A"/>
    <w:rsid w:val="00B02C2B"/>
    <w:rsid w:val="00B02E4D"/>
    <w:rsid w:val="00B02E9A"/>
    <w:rsid w:val="00B03084"/>
    <w:rsid w:val="00B0321E"/>
    <w:rsid w:val="00B034B1"/>
    <w:rsid w:val="00B0399F"/>
    <w:rsid w:val="00B039FA"/>
    <w:rsid w:val="00B03DCA"/>
    <w:rsid w:val="00B03EC0"/>
    <w:rsid w:val="00B03F6B"/>
    <w:rsid w:val="00B04004"/>
    <w:rsid w:val="00B040FC"/>
    <w:rsid w:val="00B048B4"/>
    <w:rsid w:val="00B04B8F"/>
    <w:rsid w:val="00B04D3E"/>
    <w:rsid w:val="00B04E01"/>
    <w:rsid w:val="00B04F67"/>
    <w:rsid w:val="00B05443"/>
    <w:rsid w:val="00B055DF"/>
    <w:rsid w:val="00B059E0"/>
    <w:rsid w:val="00B05F35"/>
    <w:rsid w:val="00B064C7"/>
    <w:rsid w:val="00B065E3"/>
    <w:rsid w:val="00B0664E"/>
    <w:rsid w:val="00B066F4"/>
    <w:rsid w:val="00B06D6C"/>
    <w:rsid w:val="00B0756B"/>
    <w:rsid w:val="00B07AF9"/>
    <w:rsid w:val="00B07EFF"/>
    <w:rsid w:val="00B105B0"/>
    <w:rsid w:val="00B10DF8"/>
    <w:rsid w:val="00B11584"/>
    <w:rsid w:val="00B1169E"/>
    <w:rsid w:val="00B119C9"/>
    <w:rsid w:val="00B11BCA"/>
    <w:rsid w:val="00B11D0E"/>
    <w:rsid w:val="00B11DB2"/>
    <w:rsid w:val="00B12058"/>
    <w:rsid w:val="00B121EB"/>
    <w:rsid w:val="00B1220A"/>
    <w:rsid w:val="00B123AC"/>
    <w:rsid w:val="00B12681"/>
    <w:rsid w:val="00B126D9"/>
    <w:rsid w:val="00B1286E"/>
    <w:rsid w:val="00B128C3"/>
    <w:rsid w:val="00B13095"/>
    <w:rsid w:val="00B13882"/>
    <w:rsid w:val="00B13B47"/>
    <w:rsid w:val="00B13C99"/>
    <w:rsid w:val="00B13E57"/>
    <w:rsid w:val="00B13ECB"/>
    <w:rsid w:val="00B1418C"/>
    <w:rsid w:val="00B1427E"/>
    <w:rsid w:val="00B1440A"/>
    <w:rsid w:val="00B14741"/>
    <w:rsid w:val="00B14D82"/>
    <w:rsid w:val="00B14F1D"/>
    <w:rsid w:val="00B15014"/>
    <w:rsid w:val="00B1514F"/>
    <w:rsid w:val="00B15151"/>
    <w:rsid w:val="00B15235"/>
    <w:rsid w:val="00B1524F"/>
    <w:rsid w:val="00B15259"/>
    <w:rsid w:val="00B153C7"/>
    <w:rsid w:val="00B15464"/>
    <w:rsid w:val="00B15575"/>
    <w:rsid w:val="00B15C11"/>
    <w:rsid w:val="00B15D81"/>
    <w:rsid w:val="00B15ED4"/>
    <w:rsid w:val="00B15F89"/>
    <w:rsid w:val="00B16249"/>
    <w:rsid w:val="00B16772"/>
    <w:rsid w:val="00B16B97"/>
    <w:rsid w:val="00B16C5D"/>
    <w:rsid w:val="00B16D0F"/>
    <w:rsid w:val="00B16DC3"/>
    <w:rsid w:val="00B16E10"/>
    <w:rsid w:val="00B16EC7"/>
    <w:rsid w:val="00B16EE5"/>
    <w:rsid w:val="00B17186"/>
    <w:rsid w:val="00B17345"/>
    <w:rsid w:val="00B173C3"/>
    <w:rsid w:val="00B17593"/>
    <w:rsid w:val="00B177B1"/>
    <w:rsid w:val="00B17855"/>
    <w:rsid w:val="00B1789B"/>
    <w:rsid w:val="00B17AB3"/>
    <w:rsid w:val="00B17DA0"/>
    <w:rsid w:val="00B17FE8"/>
    <w:rsid w:val="00B201FF"/>
    <w:rsid w:val="00B20628"/>
    <w:rsid w:val="00B2065C"/>
    <w:rsid w:val="00B20AA0"/>
    <w:rsid w:val="00B20C65"/>
    <w:rsid w:val="00B20CF2"/>
    <w:rsid w:val="00B20DF2"/>
    <w:rsid w:val="00B20F2A"/>
    <w:rsid w:val="00B21B6B"/>
    <w:rsid w:val="00B21BEB"/>
    <w:rsid w:val="00B21DA1"/>
    <w:rsid w:val="00B22336"/>
    <w:rsid w:val="00B22481"/>
    <w:rsid w:val="00B2271A"/>
    <w:rsid w:val="00B228F3"/>
    <w:rsid w:val="00B22BDC"/>
    <w:rsid w:val="00B22E57"/>
    <w:rsid w:val="00B22EF8"/>
    <w:rsid w:val="00B22F34"/>
    <w:rsid w:val="00B23295"/>
    <w:rsid w:val="00B23511"/>
    <w:rsid w:val="00B23524"/>
    <w:rsid w:val="00B2367F"/>
    <w:rsid w:val="00B2385D"/>
    <w:rsid w:val="00B23AF9"/>
    <w:rsid w:val="00B23C12"/>
    <w:rsid w:val="00B23DB2"/>
    <w:rsid w:val="00B23E8A"/>
    <w:rsid w:val="00B246AF"/>
    <w:rsid w:val="00B2471A"/>
    <w:rsid w:val="00B2478B"/>
    <w:rsid w:val="00B24960"/>
    <w:rsid w:val="00B24AF2"/>
    <w:rsid w:val="00B24B21"/>
    <w:rsid w:val="00B24B86"/>
    <w:rsid w:val="00B24E84"/>
    <w:rsid w:val="00B24F3E"/>
    <w:rsid w:val="00B252EB"/>
    <w:rsid w:val="00B253C6"/>
    <w:rsid w:val="00B25433"/>
    <w:rsid w:val="00B254F9"/>
    <w:rsid w:val="00B258C1"/>
    <w:rsid w:val="00B266A8"/>
    <w:rsid w:val="00B26875"/>
    <w:rsid w:val="00B26883"/>
    <w:rsid w:val="00B26A72"/>
    <w:rsid w:val="00B26C01"/>
    <w:rsid w:val="00B26EB4"/>
    <w:rsid w:val="00B272F5"/>
    <w:rsid w:val="00B27661"/>
    <w:rsid w:val="00B279D8"/>
    <w:rsid w:val="00B27C86"/>
    <w:rsid w:val="00B27E4E"/>
    <w:rsid w:val="00B30025"/>
    <w:rsid w:val="00B30085"/>
    <w:rsid w:val="00B3015B"/>
    <w:rsid w:val="00B3040F"/>
    <w:rsid w:val="00B3066D"/>
    <w:rsid w:val="00B30D96"/>
    <w:rsid w:val="00B313B2"/>
    <w:rsid w:val="00B31929"/>
    <w:rsid w:val="00B31C6E"/>
    <w:rsid w:val="00B31C94"/>
    <w:rsid w:val="00B31DA0"/>
    <w:rsid w:val="00B31E75"/>
    <w:rsid w:val="00B326FF"/>
    <w:rsid w:val="00B32723"/>
    <w:rsid w:val="00B32746"/>
    <w:rsid w:val="00B32A58"/>
    <w:rsid w:val="00B32D16"/>
    <w:rsid w:val="00B32D62"/>
    <w:rsid w:val="00B32F29"/>
    <w:rsid w:val="00B32FB1"/>
    <w:rsid w:val="00B33406"/>
    <w:rsid w:val="00B336C6"/>
    <w:rsid w:val="00B33720"/>
    <w:rsid w:val="00B33828"/>
    <w:rsid w:val="00B33A9E"/>
    <w:rsid w:val="00B33B3D"/>
    <w:rsid w:val="00B33E29"/>
    <w:rsid w:val="00B340BF"/>
    <w:rsid w:val="00B3433F"/>
    <w:rsid w:val="00B3435A"/>
    <w:rsid w:val="00B3446E"/>
    <w:rsid w:val="00B34484"/>
    <w:rsid w:val="00B345A2"/>
    <w:rsid w:val="00B34815"/>
    <w:rsid w:val="00B348BC"/>
    <w:rsid w:val="00B3496D"/>
    <w:rsid w:val="00B34B1F"/>
    <w:rsid w:val="00B34B2C"/>
    <w:rsid w:val="00B34C18"/>
    <w:rsid w:val="00B3506C"/>
    <w:rsid w:val="00B3521F"/>
    <w:rsid w:val="00B35244"/>
    <w:rsid w:val="00B35293"/>
    <w:rsid w:val="00B35D8A"/>
    <w:rsid w:val="00B362A2"/>
    <w:rsid w:val="00B36572"/>
    <w:rsid w:val="00B368F9"/>
    <w:rsid w:val="00B36A4E"/>
    <w:rsid w:val="00B36D5F"/>
    <w:rsid w:val="00B36E3E"/>
    <w:rsid w:val="00B36F0E"/>
    <w:rsid w:val="00B370EC"/>
    <w:rsid w:val="00B3710C"/>
    <w:rsid w:val="00B3712E"/>
    <w:rsid w:val="00B37652"/>
    <w:rsid w:val="00B376C1"/>
    <w:rsid w:val="00B376F9"/>
    <w:rsid w:val="00B3791F"/>
    <w:rsid w:val="00B37EEC"/>
    <w:rsid w:val="00B40280"/>
    <w:rsid w:val="00B40869"/>
    <w:rsid w:val="00B408C4"/>
    <w:rsid w:val="00B408FC"/>
    <w:rsid w:val="00B40903"/>
    <w:rsid w:val="00B40937"/>
    <w:rsid w:val="00B40B3D"/>
    <w:rsid w:val="00B40E33"/>
    <w:rsid w:val="00B40EF2"/>
    <w:rsid w:val="00B40F21"/>
    <w:rsid w:val="00B40F3C"/>
    <w:rsid w:val="00B4100B"/>
    <w:rsid w:val="00B41086"/>
    <w:rsid w:val="00B41097"/>
    <w:rsid w:val="00B411BB"/>
    <w:rsid w:val="00B417E3"/>
    <w:rsid w:val="00B41B1C"/>
    <w:rsid w:val="00B4214A"/>
    <w:rsid w:val="00B421C7"/>
    <w:rsid w:val="00B4223F"/>
    <w:rsid w:val="00B42383"/>
    <w:rsid w:val="00B42682"/>
    <w:rsid w:val="00B42871"/>
    <w:rsid w:val="00B42DA8"/>
    <w:rsid w:val="00B430A5"/>
    <w:rsid w:val="00B431A8"/>
    <w:rsid w:val="00B433A9"/>
    <w:rsid w:val="00B433C3"/>
    <w:rsid w:val="00B435C7"/>
    <w:rsid w:val="00B436E4"/>
    <w:rsid w:val="00B439AE"/>
    <w:rsid w:val="00B44019"/>
    <w:rsid w:val="00B446CA"/>
    <w:rsid w:val="00B449FD"/>
    <w:rsid w:val="00B44B5E"/>
    <w:rsid w:val="00B44C62"/>
    <w:rsid w:val="00B4500F"/>
    <w:rsid w:val="00B4515F"/>
    <w:rsid w:val="00B452DA"/>
    <w:rsid w:val="00B453D8"/>
    <w:rsid w:val="00B454AD"/>
    <w:rsid w:val="00B45563"/>
    <w:rsid w:val="00B45661"/>
    <w:rsid w:val="00B45F3C"/>
    <w:rsid w:val="00B46071"/>
    <w:rsid w:val="00B46324"/>
    <w:rsid w:val="00B46330"/>
    <w:rsid w:val="00B465A8"/>
    <w:rsid w:val="00B46AF4"/>
    <w:rsid w:val="00B46D41"/>
    <w:rsid w:val="00B46DEF"/>
    <w:rsid w:val="00B46FAC"/>
    <w:rsid w:val="00B46FBA"/>
    <w:rsid w:val="00B47086"/>
    <w:rsid w:val="00B4758B"/>
    <w:rsid w:val="00B4765A"/>
    <w:rsid w:val="00B478CC"/>
    <w:rsid w:val="00B47A87"/>
    <w:rsid w:val="00B47B6B"/>
    <w:rsid w:val="00B501FC"/>
    <w:rsid w:val="00B50ADB"/>
    <w:rsid w:val="00B50EE6"/>
    <w:rsid w:val="00B5102C"/>
    <w:rsid w:val="00B511E4"/>
    <w:rsid w:val="00B511EE"/>
    <w:rsid w:val="00B5172D"/>
    <w:rsid w:val="00B51D04"/>
    <w:rsid w:val="00B51E30"/>
    <w:rsid w:val="00B51E5D"/>
    <w:rsid w:val="00B51ECD"/>
    <w:rsid w:val="00B52002"/>
    <w:rsid w:val="00B52497"/>
    <w:rsid w:val="00B524EA"/>
    <w:rsid w:val="00B52842"/>
    <w:rsid w:val="00B528A0"/>
    <w:rsid w:val="00B52A5B"/>
    <w:rsid w:val="00B52B65"/>
    <w:rsid w:val="00B52CFA"/>
    <w:rsid w:val="00B52D0A"/>
    <w:rsid w:val="00B52D2F"/>
    <w:rsid w:val="00B52DE7"/>
    <w:rsid w:val="00B52FA1"/>
    <w:rsid w:val="00B5310F"/>
    <w:rsid w:val="00B532EA"/>
    <w:rsid w:val="00B53723"/>
    <w:rsid w:val="00B53831"/>
    <w:rsid w:val="00B53CD6"/>
    <w:rsid w:val="00B5400D"/>
    <w:rsid w:val="00B540C3"/>
    <w:rsid w:val="00B5465F"/>
    <w:rsid w:val="00B54704"/>
    <w:rsid w:val="00B54B2E"/>
    <w:rsid w:val="00B54D83"/>
    <w:rsid w:val="00B54F75"/>
    <w:rsid w:val="00B54FDC"/>
    <w:rsid w:val="00B5533D"/>
    <w:rsid w:val="00B55409"/>
    <w:rsid w:val="00B561E9"/>
    <w:rsid w:val="00B562B7"/>
    <w:rsid w:val="00B566B7"/>
    <w:rsid w:val="00B56928"/>
    <w:rsid w:val="00B56DF5"/>
    <w:rsid w:val="00B56E72"/>
    <w:rsid w:val="00B573F7"/>
    <w:rsid w:val="00B5767D"/>
    <w:rsid w:val="00B57796"/>
    <w:rsid w:val="00B577F0"/>
    <w:rsid w:val="00B57F86"/>
    <w:rsid w:val="00B57FF6"/>
    <w:rsid w:val="00B60138"/>
    <w:rsid w:val="00B60280"/>
    <w:rsid w:val="00B60636"/>
    <w:rsid w:val="00B608E5"/>
    <w:rsid w:val="00B6090C"/>
    <w:rsid w:val="00B609F9"/>
    <w:rsid w:val="00B60E64"/>
    <w:rsid w:val="00B61081"/>
    <w:rsid w:val="00B610CE"/>
    <w:rsid w:val="00B611C7"/>
    <w:rsid w:val="00B613CB"/>
    <w:rsid w:val="00B613FD"/>
    <w:rsid w:val="00B6173B"/>
    <w:rsid w:val="00B6178C"/>
    <w:rsid w:val="00B61817"/>
    <w:rsid w:val="00B6195A"/>
    <w:rsid w:val="00B61A75"/>
    <w:rsid w:val="00B61ADF"/>
    <w:rsid w:val="00B61B56"/>
    <w:rsid w:val="00B61DAC"/>
    <w:rsid w:val="00B61EB5"/>
    <w:rsid w:val="00B61FBD"/>
    <w:rsid w:val="00B6222D"/>
    <w:rsid w:val="00B62470"/>
    <w:rsid w:val="00B626E9"/>
    <w:rsid w:val="00B62824"/>
    <w:rsid w:val="00B629FC"/>
    <w:rsid w:val="00B62A2A"/>
    <w:rsid w:val="00B62AF3"/>
    <w:rsid w:val="00B62C81"/>
    <w:rsid w:val="00B634C5"/>
    <w:rsid w:val="00B6374D"/>
    <w:rsid w:val="00B63797"/>
    <w:rsid w:val="00B63B3B"/>
    <w:rsid w:val="00B63DB2"/>
    <w:rsid w:val="00B63DEC"/>
    <w:rsid w:val="00B63E53"/>
    <w:rsid w:val="00B643FF"/>
    <w:rsid w:val="00B6487E"/>
    <w:rsid w:val="00B64B63"/>
    <w:rsid w:val="00B64C67"/>
    <w:rsid w:val="00B6526D"/>
    <w:rsid w:val="00B65601"/>
    <w:rsid w:val="00B659B0"/>
    <w:rsid w:val="00B65A53"/>
    <w:rsid w:val="00B65CC3"/>
    <w:rsid w:val="00B65D9B"/>
    <w:rsid w:val="00B66207"/>
    <w:rsid w:val="00B66A74"/>
    <w:rsid w:val="00B66BEA"/>
    <w:rsid w:val="00B66FE6"/>
    <w:rsid w:val="00B670F5"/>
    <w:rsid w:val="00B671C1"/>
    <w:rsid w:val="00B67406"/>
    <w:rsid w:val="00B67766"/>
    <w:rsid w:val="00B67BD1"/>
    <w:rsid w:val="00B67C71"/>
    <w:rsid w:val="00B67EF0"/>
    <w:rsid w:val="00B70337"/>
    <w:rsid w:val="00B70628"/>
    <w:rsid w:val="00B7072B"/>
    <w:rsid w:val="00B707BE"/>
    <w:rsid w:val="00B709DD"/>
    <w:rsid w:val="00B70E2D"/>
    <w:rsid w:val="00B71078"/>
    <w:rsid w:val="00B710A8"/>
    <w:rsid w:val="00B7129E"/>
    <w:rsid w:val="00B715A7"/>
    <w:rsid w:val="00B71627"/>
    <w:rsid w:val="00B718DC"/>
    <w:rsid w:val="00B7190C"/>
    <w:rsid w:val="00B71C97"/>
    <w:rsid w:val="00B71EE9"/>
    <w:rsid w:val="00B71F51"/>
    <w:rsid w:val="00B71FE6"/>
    <w:rsid w:val="00B721CA"/>
    <w:rsid w:val="00B7245A"/>
    <w:rsid w:val="00B725C4"/>
    <w:rsid w:val="00B72915"/>
    <w:rsid w:val="00B72989"/>
    <w:rsid w:val="00B72B0F"/>
    <w:rsid w:val="00B72B74"/>
    <w:rsid w:val="00B72BE4"/>
    <w:rsid w:val="00B72F2E"/>
    <w:rsid w:val="00B7303C"/>
    <w:rsid w:val="00B73107"/>
    <w:rsid w:val="00B73139"/>
    <w:rsid w:val="00B73621"/>
    <w:rsid w:val="00B737C3"/>
    <w:rsid w:val="00B7394B"/>
    <w:rsid w:val="00B73E7B"/>
    <w:rsid w:val="00B74304"/>
    <w:rsid w:val="00B7454E"/>
    <w:rsid w:val="00B745CD"/>
    <w:rsid w:val="00B7495F"/>
    <w:rsid w:val="00B74C8E"/>
    <w:rsid w:val="00B75570"/>
    <w:rsid w:val="00B75814"/>
    <w:rsid w:val="00B75A3E"/>
    <w:rsid w:val="00B76331"/>
    <w:rsid w:val="00B76663"/>
    <w:rsid w:val="00B76749"/>
    <w:rsid w:val="00B76CC6"/>
    <w:rsid w:val="00B76D17"/>
    <w:rsid w:val="00B76FDB"/>
    <w:rsid w:val="00B770D7"/>
    <w:rsid w:val="00B77267"/>
    <w:rsid w:val="00B776C6"/>
    <w:rsid w:val="00B77708"/>
    <w:rsid w:val="00B77A60"/>
    <w:rsid w:val="00B77DA2"/>
    <w:rsid w:val="00B77EF5"/>
    <w:rsid w:val="00B80120"/>
    <w:rsid w:val="00B8018E"/>
    <w:rsid w:val="00B80453"/>
    <w:rsid w:val="00B8057D"/>
    <w:rsid w:val="00B805B6"/>
    <w:rsid w:val="00B8061C"/>
    <w:rsid w:val="00B80965"/>
    <w:rsid w:val="00B809B4"/>
    <w:rsid w:val="00B80DA0"/>
    <w:rsid w:val="00B8105E"/>
    <w:rsid w:val="00B81845"/>
    <w:rsid w:val="00B81B37"/>
    <w:rsid w:val="00B8257A"/>
    <w:rsid w:val="00B82595"/>
    <w:rsid w:val="00B8292C"/>
    <w:rsid w:val="00B82A27"/>
    <w:rsid w:val="00B82C08"/>
    <w:rsid w:val="00B82E76"/>
    <w:rsid w:val="00B832BF"/>
    <w:rsid w:val="00B833D1"/>
    <w:rsid w:val="00B834AC"/>
    <w:rsid w:val="00B83D08"/>
    <w:rsid w:val="00B84061"/>
    <w:rsid w:val="00B840F5"/>
    <w:rsid w:val="00B84906"/>
    <w:rsid w:val="00B84B16"/>
    <w:rsid w:val="00B84C71"/>
    <w:rsid w:val="00B85299"/>
    <w:rsid w:val="00B8537D"/>
    <w:rsid w:val="00B85738"/>
    <w:rsid w:val="00B8576D"/>
    <w:rsid w:val="00B8586A"/>
    <w:rsid w:val="00B85956"/>
    <w:rsid w:val="00B85DFA"/>
    <w:rsid w:val="00B86259"/>
    <w:rsid w:val="00B8673C"/>
    <w:rsid w:val="00B8707D"/>
    <w:rsid w:val="00B87243"/>
    <w:rsid w:val="00B873A2"/>
    <w:rsid w:val="00B874AC"/>
    <w:rsid w:val="00B874AF"/>
    <w:rsid w:val="00B8758D"/>
    <w:rsid w:val="00B87596"/>
    <w:rsid w:val="00B87896"/>
    <w:rsid w:val="00B87D9A"/>
    <w:rsid w:val="00B87DCC"/>
    <w:rsid w:val="00B87DDD"/>
    <w:rsid w:val="00B90263"/>
    <w:rsid w:val="00B90394"/>
    <w:rsid w:val="00B903D3"/>
    <w:rsid w:val="00B907B7"/>
    <w:rsid w:val="00B90BD8"/>
    <w:rsid w:val="00B91F67"/>
    <w:rsid w:val="00B927E7"/>
    <w:rsid w:val="00B93201"/>
    <w:rsid w:val="00B93234"/>
    <w:rsid w:val="00B933D1"/>
    <w:rsid w:val="00B93428"/>
    <w:rsid w:val="00B93A31"/>
    <w:rsid w:val="00B93D1D"/>
    <w:rsid w:val="00B93FCF"/>
    <w:rsid w:val="00B94216"/>
    <w:rsid w:val="00B9462F"/>
    <w:rsid w:val="00B948CB"/>
    <w:rsid w:val="00B94B96"/>
    <w:rsid w:val="00B94F16"/>
    <w:rsid w:val="00B952AA"/>
    <w:rsid w:val="00B955AA"/>
    <w:rsid w:val="00B95D30"/>
    <w:rsid w:val="00B96089"/>
    <w:rsid w:val="00B9612E"/>
    <w:rsid w:val="00B961A1"/>
    <w:rsid w:val="00B962C6"/>
    <w:rsid w:val="00B9634F"/>
    <w:rsid w:val="00B96498"/>
    <w:rsid w:val="00B9690E"/>
    <w:rsid w:val="00B96B78"/>
    <w:rsid w:val="00B96BA8"/>
    <w:rsid w:val="00B97A9E"/>
    <w:rsid w:val="00B97B22"/>
    <w:rsid w:val="00BA0256"/>
    <w:rsid w:val="00BA07DC"/>
    <w:rsid w:val="00BA0950"/>
    <w:rsid w:val="00BA0E30"/>
    <w:rsid w:val="00BA10DC"/>
    <w:rsid w:val="00BA14CC"/>
    <w:rsid w:val="00BA1887"/>
    <w:rsid w:val="00BA1A9D"/>
    <w:rsid w:val="00BA1AE8"/>
    <w:rsid w:val="00BA1C11"/>
    <w:rsid w:val="00BA1EA7"/>
    <w:rsid w:val="00BA2055"/>
    <w:rsid w:val="00BA2098"/>
    <w:rsid w:val="00BA21A7"/>
    <w:rsid w:val="00BA2C9D"/>
    <w:rsid w:val="00BA2D40"/>
    <w:rsid w:val="00BA31FC"/>
    <w:rsid w:val="00BA320D"/>
    <w:rsid w:val="00BA3367"/>
    <w:rsid w:val="00BA3A58"/>
    <w:rsid w:val="00BA3C77"/>
    <w:rsid w:val="00BA4099"/>
    <w:rsid w:val="00BA4189"/>
    <w:rsid w:val="00BA4202"/>
    <w:rsid w:val="00BA4440"/>
    <w:rsid w:val="00BA47DF"/>
    <w:rsid w:val="00BA4C18"/>
    <w:rsid w:val="00BA50A1"/>
    <w:rsid w:val="00BA5167"/>
    <w:rsid w:val="00BA51A6"/>
    <w:rsid w:val="00BA589A"/>
    <w:rsid w:val="00BA5C44"/>
    <w:rsid w:val="00BA5EB5"/>
    <w:rsid w:val="00BA60F5"/>
    <w:rsid w:val="00BA61DF"/>
    <w:rsid w:val="00BA66E8"/>
    <w:rsid w:val="00BA6C31"/>
    <w:rsid w:val="00BA6D80"/>
    <w:rsid w:val="00BA704C"/>
    <w:rsid w:val="00BA7328"/>
    <w:rsid w:val="00BA7461"/>
    <w:rsid w:val="00BA747B"/>
    <w:rsid w:val="00BA7AE6"/>
    <w:rsid w:val="00BA7D0E"/>
    <w:rsid w:val="00BB0236"/>
    <w:rsid w:val="00BB036E"/>
    <w:rsid w:val="00BB0D81"/>
    <w:rsid w:val="00BB0ED7"/>
    <w:rsid w:val="00BB1540"/>
    <w:rsid w:val="00BB1774"/>
    <w:rsid w:val="00BB1A39"/>
    <w:rsid w:val="00BB1CBD"/>
    <w:rsid w:val="00BB22BE"/>
    <w:rsid w:val="00BB236F"/>
    <w:rsid w:val="00BB23B1"/>
    <w:rsid w:val="00BB2416"/>
    <w:rsid w:val="00BB27B8"/>
    <w:rsid w:val="00BB28F9"/>
    <w:rsid w:val="00BB2D12"/>
    <w:rsid w:val="00BB2DA3"/>
    <w:rsid w:val="00BB30F9"/>
    <w:rsid w:val="00BB3248"/>
    <w:rsid w:val="00BB333A"/>
    <w:rsid w:val="00BB34D9"/>
    <w:rsid w:val="00BB3868"/>
    <w:rsid w:val="00BB3AD6"/>
    <w:rsid w:val="00BB3BD0"/>
    <w:rsid w:val="00BB3E80"/>
    <w:rsid w:val="00BB4932"/>
    <w:rsid w:val="00BB4A81"/>
    <w:rsid w:val="00BB4D43"/>
    <w:rsid w:val="00BB4DAB"/>
    <w:rsid w:val="00BB4E1F"/>
    <w:rsid w:val="00BB4F2A"/>
    <w:rsid w:val="00BB542E"/>
    <w:rsid w:val="00BB5AF3"/>
    <w:rsid w:val="00BB5C76"/>
    <w:rsid w:val="00BB5D27"/>
    <w:rsid w:val="00BB60CE"/>
    <w:rsid w:val="00BB617A"/>
    <w:rsid w:val="00BB6233"/>
    <w:rsid w:val="00BB641A"/>
    <w:rsid w:val="00BB66D4"/>
    <w:rsid w:val="00BB6C56"/>
    <w:rsid w:val="00BB6D80"/>
    <w:rsid w:val="00BB6E2F"/>
    <w:rsid w:val="00BB700B"/>
    <w:rsid w:val="00BB740B"/>
    <w:rsid w:val="00BB7423"/>
    <w:rsid w:val="00BB743A"/>
    <w:rsid w:val="00BB753B"/>
    <w:rsid w:val="00BB775E"/>
    <w:rsid w:val="00BB7DA5"/>
    <w:rsid w:val="00BB7E58"/>
    <w:rsid w:val="00BB7FB7"/>
    <w:rsid w:val="00BC02C6"/>
    <w:rsid w:val="00BC0437"/>
    <w:rsid w:val="00BC052C"/>
    <w:rsid w:val="00BC074D"/>
    <w:rsid w:val="00BC0A8F"/>
    <w:rsid w:val="00BC0BF2"/>
    <w:rsid w:val="00BC1037"/>
    <w:rsid w:val="00BC173B"/>
    <w:rsid w:val="00BC1830"/>
    <w:rsid w:val="00BC1B24"/>
    <w:rsid w:val="00BC1FDA"/>
    <w:rsid w:val="00BC20F5"/>
    <w:rsid w:val="00BC2377"/>
    <w:rsid w:val="00BC25F4"/>
    <w:rsid w:val="00BC2BC4"/>
    <w:rsid w:val="00BC318F"/>
    <w:rsid w:val="00BC36DD"/>
    <w:rsid w:val="00BC3F10"/>
    <w:rsid w:val="00BC3F1E"/>
    <w:rsid w:val="00BC417C"/>
    <w:rsid w:val="00BC4252"/>
    <w:rsid w:val="00BC42B7"/>
    <w:rsid w:val="00BC43C0"/>
    <w:rsid w:val="00BC4524"/>
    <w:rsid w:val="00BC4795"/>
    <w:rsid w:val="00BC494A"/>
    <w:rsid w:val="00BC49E1"/>
    <w:rsid w:val="00BC4D73"/>
    <w:rsid w:val="00BC539B"/>
    <w:rsid w:val="00BC572B"/>
    <w:rsid w:val="00BC573A"/>
    <w:rsid w:val="00BC5BE2"/>
    <w:rsid w:val="00BC6161"/>
    <w:rsid w:val="00BC6282"/>
    <w:rsid w:val="00BC636B"/>
    <w:rsid w:val="00BC65C0"/>
    <w:rsid w:val="00BC67B3"/>
    <w:rsid w:val="00BC6E8E"/>
    <w:rsid w:val="00BC7109"/>
    <w:rsid w:val="00BC717A"/>
    <w:rsid w:val="00BC7246"/>
    <w:rsid w:val="00BC72EC"/>
    <w:rsid w:val="00BC72FB"/>
    <w:rsid w:val="00BC79CA"/>
    <w:rsid w:val="00BC7AF8"/>
    <w:rsid w:val="00BC7B14"/>
    <w:rsid w:val="00BC7CE4"/>
    <w:rsid w:val="00BD01DF"/>
    <w:rsid w:val="00BD02C3"/>
    <w:rsid w:val="00BD0407"/>
    <w:rsid w:val="00BD058A"/>
    <w:rsid w:val="00BD05FF"/>
    <w:rsid w:val="00BD0A3D"/>
    <w:rsid w:val="00BD0F21"/>
    <w:rsid w:val="00BD0F4E"/>
    <w:rsid w:val="00BD10EA"/>
    <w:rsid w:val="00BD1116"/>
    <w:rsid w:val="00BD126D"/>
    <w:rsid w:val="00BD12DD"/>
    <w:rsid w:val="00BD12F2"/>
    <w:rsid w:val="00BD1A1F"/>
    <w:rsid w:val="00BD1BDB"/>
    <w:rsid w:val="00BD1C4A"/>
    <w:rsid w:val="00BD1FDE"/>
    <w:rsid w:val="00BD21B9"/>
    <w:rsid w:val="00BD2259"/>
    <w:rsid w:val="00BD2804"/>
    <w:rsid w:val="00BD2B56"/>
    <w:rsid w:val="00BD2B70"/>
    <w:rsid w:val="00BD3223"/>
    <w:rsid w:val="00BD36C7"/>
    <w:rsid w:val="00BD37DF"/>
    <w:rsid w:val="00BD3921"/>
    <w:rsid w:val="00BD3A95"/>
    <w:rsid w:val="00BD3AA5"/>
    <w:rsid w:val="00BD3BCF"/>
    <w:rsid w:val="00BD3C0E"/>
    <w:rsid w:val="00BD3C29"/>
    <w:rsid w:val="00BD3C84"/>
    <w:rsid w:val="00BD3D78"/>
    <w:rsid w:val="00BD407F"/>
    <w:rsid w:val="00BD4168"/>
    <w:rsid w:val="00BD421C"/>
    <w:rsid w:val="00BD4353"/>
    <w:rsid w:val="00BD4586"/>
    <w:rsid w:val="00BD48B2"/>
    <w:rsid w:val="00BD49C7"/>
    <w:rsid w:val="00BD4A41"/>
    <w:rsid w:val="00BD4E9D"/>
    <w:rsid w:val="00BD4F39"/>
    <w:rsid w:val="00BD52D0"/>
    <w:rsid w:val="00BD531E"/>
    <w:rsid w:val="00BD5394"/>
    <w:rsid w:val="00BD54F7"/>
    <w:rsid w:val="00BD5A91"/>
    <w:rsid w:val="00BD5AB8"/>
    <w:rsid w:val="00BD5C38"/>
    <w:rsid w:val="00BD6278"/>
    <w:rsid w:val="00BD63E6"/>
    <w:rsid w:val="00BD64D3"/>
    <w:rsid w:val="00BD6631"/>
    <w:rsid w:val="00BD67D9"/>
    <w:rsid w:val="00BD6916"/>
    <w:rsid w:val="00BD697B"/>
    <w:rsid w:val="00BD6A63"/>
    <w:rsid w:val="00BD7057"/>
    <w:rsid w:val="00BD727B"/>
    <w:rsid w:val="00BD7444"/>
    <w:rsid w:val="00BD75A6"/>
    <w:rsid w:val="00BD7B4B"/>
    <w:rsid w:val="00BD7F0D"/>
    <w:rsid w:val="00BE0242"/>
    <w:rsid w:val="00BE035C"/>
    <w:rsid w:val="00BE0436"/>
    <w:rsid w:val="00BE0479"/>
    <w:rsid w:val="00BE0659"/>
    <w:rsid w:val="00BE0C83"/>
    <w:rsid w:val="00BE0DE6"/>
    <w:rsid w:val="00BE102B"/>
    <w:rsid w:val="00BE1715"/>
    <w:rsid w:val="00BE1AF1"/>
    <w:rsid w:val="00BE202A"/>
    <w:rsid w:val="00BE24C8"/>
    <w:rsid w:val="00BE278A"/>
    <w:rsid w:val="00BE2D0A"/>
    <w:rsid w:val="00BE2E57"/>
    <w:rsid w:val="00BE305C"/>
    <w:rsid w:val="00BE32DF"/>
    <w:rsid w:val="00BE345D"/>
    <w:rsid w:val="00BE3972"/>
    <w:rsid w:val="00BE3D13"/>
    <w:rsid w:val="00BE3F5D"/>
    <w:rsid w:val="00BE3FCC"/>
    <w:rsid w:val="00BE409D"/>
    <w:rsid w:val="00BE40B4"/>
    <w:rsid w:val="00BE4430"/>
    <w:rsid w:val="00BE453C"/>
    <w:rsid w:val="00BE4663"/>
    <w:rsid w:val="00BE4C86"/>
    <w:rsid w:val="00BE4F83"/>
    <w:rsid w:val="00BE4F91"/>
    <w:rsid w:val="00BE4FA5"/>
    <w:rsid w:val="00BE50A2"/>
    <w:rsid w:val="00BE5258"/>
    <w:rsid w:val="00BE5849"/>
    <w:rsid w:val="00BE59AB"/>
    <w:rsid w:val="00BE59C6"/>
    <w:rsid w:val="00BE5B41"/>
    <w:rsid w:val="00BE6058"/>
    <w:rsid w:val="00BE63B3"/>
    <w:rsid w:val="00BE6820"/>
    <w:rsid w:val="00BE6DE6"/>
    <w:rsid w:val="00BE7555"/>
    <w:rsid w:val="00BF06D7"/>
    <w:rsid w:val="00BF0A1E"/>
    <w:rsid w:val="00BF1724"/>
    <w:rsid w:val="00BF1A0E"/>
    <w:rsid w:val="00BF1D3A"/>
    <w:rsid w:val="00BF1D5D"/>
    <w:rsid w:val="00BF20B5"/>
    <w:rsid w:val="00BF2127"/>
    <w:rsid w:val="00BF244D"/>
    <w:rsid w:val="00BF2925"/>
    <w:rsid w:val="00BF2A48"/>
    <w:rsid w:val="00BF2EC8"/>
    <w:rsid w:val="00BF2F50"/>
    <w:rsid w:val="00BF33CD"/>
    <w:rsid w:val="00BF3891"/>
    <w:rsid w:val="00BF3C8F"/>
    <w:rsid w:val="00BF3EAC"/>
    <w:rsid w:val="00BF41D4"/>
    <w:rsid w:val="00BF454D"/>
    <w:rsid w:val="00BF45AC"/>
    <w:rsid w:val="00BF467B"/>
    <w:rsid w:val="00BF46C5"/>
    <w:rsid w:val="00BF4C6A"/>
    <w:rsid w:val="00BF4CBF"/>
    <w:rsid w:val="00BF4D7A"/>
    <w:rsid w:val="00BF4F3A"/>
    <w:rsid w:val="00BF5725"/>
    <w:rsid w:val="00BF5BD0"/>
    <w:rsid w:val="00BF5D5A"/>
    <w:rsid w:val="00BF6114"/>
    <w:rsid w:val="00BF611F"/>
    <w:rsid w:val="00BF6250"/>
    <w:rsid w:val="00BF63CC"/>
    <w:rsid w:val="00BF6500"/>
    <w:rsid w:val="00BF6668"/>
    <w:rsid w:val="00BF680E"/>
    <w:rsid w:val="00BF6E19"/>
    <w:rsid w:val="00BF6EA8"/>
    <w:rsid w:val="00BF6EFD"/>
    <w:rsid w:val="00BF71A7"/>
    <w:rsid w:val="00BF73DF"/>
    <w:rsid w:val="00BF74E4"/>
    <w:rsid w:val="00BF7508"/>
    <w:rsid w:val="00BF7874"/>
    <w:rsid w:val="00BF78D8"/>
    <w:rsid w:val="00BF7941"/>
    <w:rsid w:val="00BF7B8D"/>
    <w:rsid w:val="00BF7BBB"/>
    <w:rsid w:val="00BF7E08"/>
    <w:rsid w:val="00BF7F9D"/>
    <w:rsid w:val="00C00106"/>
    <w:rsid w:val="00C00366"/>
    <w:rsid w:val="00C00400"/>
    <w:rsid w:val="00C005CB"/>
    <w:rsid w:val="00C00A6C"/>
    <w:rsid w:val="00C00A7F"/>
    <w:rsid w:val="00C00D6E"/>
    <w:rsid w:val="00C01081"/>
    <w:rsid w:val="00C0114D"/>
    <w:rsid w:val="00C01518"/>
    <w:rsid w:val="00C01519"/>
    <w:rsid w:val="00C0162C"/>
    <w:rsid w:val="00C01942"/>
    <w:rsid w:val="00C01AB2"/>
    <w:rsid w:val="00C01D00"/>
    <w:rsid w:val="00C01DEC"/>
    <w:rsid w:val="00C0202B"/>
    <w:rsid w:val="00C02330"/>
    <w:rsid w:val="00C025D3"/>
    <w:rsid w:val="00C02C68"/>
    <w:rsid w:val="00C02EF2"/>
    <w:rsid w:val="00C03278"/>
    <w:rsid w:val="00C03377"/>
    <w:rsid w:val="00C034E0"/>
    <w:rsid w:val="00C035D3"/>
    <w:rsid w:val="00C035DE"/>
    <w:rsid w:val="00C03692"/>
    <w:rsid w:val="00C03742"/>
    <w:rsid w:val="00C03851"/>
    <w:rsid w:val="00C040ED"/>
    <w:rsid w:val="00C04631"/>
    <w:rsid w:val="00C0469C"/>
    <w:rsid w:val="00C04B49"/>
    <w:rsid w:val="00C04B75"/>
    <w:rsid w:val="00C05743"/>
    <w:rsid w:val="00C05EC0"/>
    <w:rsid w:val="00C05F58"/>
    <w:rsid w:val="00C06040"/>
    <w:rsid w:val="00C063D5"/>
    <w:rsid w:val="00C0664D"/>
    <w:rsid w:val="00C0693F"/>
    <w:rsid w:val="00C06F41"/>
    <w:rsid w:val="00C06FDC"/>
    <w:rsid w:val="00C0722C"/>
    <w:rsid w:val="00C075D5"/>
    <w:rsid w:val="00C07B2F"/>
    <w:rsid w:val="00C1010B"/>
    <w:rsid w:val="00C10282"/>
    <w:rsid w:val="00C1035A"/>
    <w:rsid w:val="00C104D5"/>
    <w:rsid w:val="00C10632"/>
    <w:rsid w:val="00C10EE3"/>
    <w:rsid w:val="00C112E5"/>
    <w:rsid w:val="00C11444"/>
    <w:rsid w:val="00C115C4"/>
    <w:rsid w:val="00C115D6"/>
    <w:rsid w:val="00C117B2"/>
    <w:rsid w:val="00C118EA"/>
    <w:rsid w:val="00C118F1"/>
    <w:rsid w:val="00C11C9A"/>
    <w:rsid w:val="00C11ED9"/>
    <w:rsid w:val="00C11FA5"/>
    <w:rsid w:val="00C124B2"/>
    <w:rsid w:val="00C12AE2"/>
    <w:rsid w:val="00C12B64"/>
    <w:rsid w:val="00C12D67"/>
    <w:rsid w:val="00C13042"/>
    <w:rsid w:val="00C13065"/>
    <w:rsid w:val="00C136A9"/>
    <w:rsid w:val="00C136F2"/>
    <w:rsid w:val="00C1395F"/>
    <w:rsid w:val="00C13F9A"/>
    <w:rsid w:val="00C1416B"/>
    <w:rsid w:val="00C143CB"/>
    <w:rsid w:val="00C14B88"/>
    <w:rsid w:val="00C14C9A"/>
    <w:rsid w:val="00C14E6A"/>
    <w:rsid w:val="00C15027"/>
    <w:rsid w:val="00C15056"/>
    <w:rsid w:val="00C15B2E"/>
    <w:rsid w:val="00C15D03"/>
    <w:rsid w:val="00C16095"/>
    <w:rsid w:val="00C162E9"/>
    <w:rsid w:val="00C1646B"/>
    <w:rsid w:val="00C164AF"/>
    <w:rsid w:val="00C16C50"/>
    <w:rsid w:val="00C16ED8"/>
    <w:rsid w:val="00C16FE5"/>
    <w:rsid w:val="00C17079"/>
    <w:rsid w:val="00C173FB"/>
    <w:rsid w:val="00C17418"/>
    <w:rsid w:val="00C1741C"/>
    <w:rsid w:val="00C17768"/>
    <w:rsid w:val="00C17992"/>
    <w:rsid w:val="00C17A18"/>
    <w:rsid w:val="00C17CA3"/>
    <w:rsid w:val="00C2027B"/>
    <w:rsid w:val="00C20522"/>
    <w:rsid w:val="00C207C9"/>
    <w:rsid w:val="00C2082D"/>
    <w:rsid w:val="00C20866"/>
    <w:rsid w:val="00C20A29"/>
    <w:rsid w:val="00C20A40"/>
    <w:rsid w:val="00C20CB2"/>
    <w:rsid w:val="00C20D8C"/>
    <w:rsid w:val="00C20F89"/>
    <w:rsid w:val="00C21403"/>
    <w:rsid w:val="00C215EB"/>
    <w:rsid w:val="00C21A51"/>
    <w:rsid w:val="00C21AC4"/>
    <w:rsid w:val="00C21B41"/>
    <w:rsid w:val="00C2225E"/>
    <w:rsid w:val="00C22506"/>
    <w:rsid w:val="00C2254B"/>
    <w:rsid w:val="00C22593"/>
    <w:rsid w:val="00C2272F"/>
    <w:rsid w:val="00C22A4A"/>
    <w:rsid w:val="00C22D4E"/>
    <w:rsid w:val="00C23099"/>
    <w:rsid w:val="00C23133"/>
    <w:rsid w:val="00C23726"/>
    <w:rsid w:val="00C23AE8"/>
    <w:rsid w:val="00C23CCA"/>
    <w:rsid w:val="00C23CDB"/>
    <w:rsid w:val="00C23D1D"/>
    <w:rsid w:val="00C23D2A"/>
    <w:rsid w:val="00C23D6A"/>
    <w:rsid w:val="00C24009"/>
    <w:rsid w:val="00C2457D"/>
    <w:rsid w:val="00C25096"/>
    <w:rsid w:val="00C251F7"/>
    <w:rsid w:val="00C25551"/>
    <w:rsid w:val="00C2563A"/>
    <w:rsid w:val="00C25C4A"/>
    <w:rsid w:val="00C25CB9"/>
    <w:rsid w:val="00C25EA4"/>
    <w:rsid w:val="00C25EE1"/>
    <w:rsid w:val="00C260EF"/>
    <w:rsid w:val="00C2631A"/>
    <w:rsid w:val="00C264A6"/>
    <w:rsid w:val="00C2662A"/>
    <w:rsid w:val="00C26656"/>
    <w:rsid w:val="00C266B9"/>
    <w:rsid w:val="00C26AC9"/>
    <w:rsid w:val="00C26BBA"/>
    <w:rsid w:val="00C26F0D"/>
    <w:rsid w:val="00C2729B"/>
    <w:rsid w:val="00C272BA"/>
    <w:rsid w:val="00C27420"/>
    <w:rsid w:val="00C276E1"/>
    <w:rsid w:val="00C27700"/>
    <w:rsid w:val="00C30317"/>
    <w:rsid w:val="00C30529"/>
    <w:rsid w:val="00C30B09"/>
    <w:rsid w:val="00C30F8E"/>
    <w:rsid w:val="00C3155A"/>
    <w:rsid w:val="00C3161F"/>
    <w:rsid w:val="00C31716"/>
    <w:rsid w:val="00C31B8C"/>
    <w:rsid w:val="00C31C6A"/>
    <w:rsid w:val="00C31F37"/>
    <w:rsid w:val="00C320B3"/>
    <w:rsid w:val="00C32295"/>
    <w:rsid w:val="00C323C0"/>
    <w:rsid w:val="00C32436"/>
    <w:rsid w:val="00C324C8"/>
    <w:rsid w:val="00C326C1"/>
    <w:rsid w:val="00C32C0E"/>
    <w:rsid w:val="00C32CB4"/>
    <w:rsid w:val="00C3314C"/>
    <w:rsid w:val="00C331BF"/>
    <w:rsid w:val="00C334BC"/>
    <w:rsid w:val="00C334D8"/>
    <w:rsid w:val="00C33705"/>
    <w:rsid w:val="00C3384E"/>
    <w:rsid w:val="00C339CC"/>
    <w:rsid w:val="00C3405F"/>
    <w:rsid w:val="00C341C2"/>
    <w:rsid w:val="00C341E6"/>
    <w:rsid w:val="00C34300"/>
    <w:rsid w:val="00C345AB"/>
    <w:rsid w:val="00C345DF"/>
    <w:rsid w:val="00C34A21"/>
    <w:rsid w:val="00C34A91"/>
    <w:rsid w:val="00C34AB3"/>
    <w:rsid w:val="00C34CD3"/>
    <w:rsid w:val="00C34E94"/>
    <w:rsid w:val="00C3549D"/>
    <w:rsid w:val="00C3584F"/>
    <w:rsid w:val="00C3589E"/>
    <w:rsid w:val="00C35B6A"/>
    <w:rsid w:val="00C35C3E"/>
    <w:rsid w:val="00C3611F"/>
    <w:rsid w:val="00C3624B"/>
    <w:rsid w:val="00C3631D"/>
    <w:rsid w:val="00C36430"/>
    <w:rsid w:val="00C3647D"/>
    <w:rsid w:val="00C367BF"/>
    <w:rsid w:val="00C36828"/>
    <w:rsid w:val="00C36B01"/>
    <w:rsid w:val="00C36C50"/>
    <w:rsid w:val="00C37397"/>
    <w:rsid w:val="00C3759F"/>
    <w:rsid w:val="00C3789A"/>
    <w:rsid w:val="00C37CB7"/>
    <w:rsid w:val="00C37E68"/>
    <w:rsid w:val="00C37E89"/>
    <w:rsid w:val="00C37EE5"/>
    <w:rsid w:val="00C4032D"/>
    <w:rsid w:val="00C4051C"/>
    <w:rsid w:val="00C40926"/>
    <w:rsid w:val="00C41336"/>
    <w:rsid w:val="00C41448"/>
    <w:rsid w:val="00C41998"/>
    <w:rsid w:val="00C41AA3"/>
    <w:rsid w:val="00C41E07"/>
    <w:rsid w:val="00C41EC9"/>
    <w:rsid w:val="00C420F5"/>
    <w:rsid w:val="00C42266"/>
    <w:rsid w:val="00C422D7"/>
    <w:rsid w:val="00C422F2"/>
    <w:rsid w:val="00C426E1"/>
    <w:rsid w:val="00C42841"/>
    <w:rsid w:val="00C42FF8"/>
    <w:rsid w:val="00C43406"/>
    <w:rsid w:val="00C43738"/>
    <w:rsid w:val="00C43AA7"/>
    <w:rsid w:val="00C43B8C"/>
    <w:rsid w:val="00C4473A"/>
    <w:rsid w:val="00C447A4"/>
    <w:rsid w:val="00C447B0"/>
    <w:rsid w:val="00C448EE"/>
    <w:rsid w:val="00C44A95"/>
    <w:rsid w:val="00C44BD4"/>
    <w:rsid w:val="00C44F5B"/>
    <w:rsid w:val="00C44FA4"/>
    <w:rsid w:val="00C4503B"/>
    <w:rsid w:val="00C4506E"/>
    <w:rsid w:val="00C45105"/>
    <w:rsid w:val="00C452AB"/>
    <w:rsid w:val="00C45717"/>
    <w:rsid w:val="00C45730"/>
    <w:rsid w:val="00C45A6D"/>
    <w:rsid w:val="00C45B28"/>
    <w:rsid w:val="00C45FC4"/>
    <w:rsid w:val="00C46065"/>
    <w:rsid w:val="00C46094"/>
    <w:rsid w:val="00C463D0"/>
    <w:rsid w:val="00C46549"/>
    <w:rsid w:val="00C4658E"/>
    <w:rsid w:val="00C46A07"/>
    <w:rsid w:val="00C46DDA"/>
    <w:rsid w:val="00C46EC2"/>
    <w:rsid w:val="00C46F58"/>
    <w:rsid w:val="00C4709C"/>
    <w:rsid w:val="00C47424"/>
    <w:rsid w:val="00C47D74"/>
    <w:rsid w:val="00C50552"/>
    <w:rsid w:val="00C5055C"/>
    <w:rsid w:val="00C505FD"/>
    <w:rsid w:val="00C507A5"/>
    <w:rsid w:val="00C50E50"/>
    <w:rsid w:val="00C5125C"/>
    <w:rsid w:val="00C51395"/>
    <w:rsid w:val="00C516D6"/>
    <w:rsid w:val="00C51B00"/>
    <w:rsid w:val="00C51C50"/>
    <w:rsid w:val="00C52190"/>
    <w:rsid w:val="00C52721"/>
    <w:rsid w:val="00C52E18"/>
    <w:rsid w:val="00C53189"/>
    <w:rsid w:val="00C5319C"/>
    <w:rsid w:val="00C5355B"/>
    <w:rsid w:val="00C53708"/>
    <w:rsid w:val="00C5370D"/>
    <w:rsid w:val="00C5428E"/>
    <w:rsid w:val="00C5439D"/>
    <w:rsid w:val="00C54469"/>
    <w:rsid w:val="00C546E4"/>
    <w:rsid w:val="00C54710"/>
    <w:rsid w:val="00C54C65"/>
    <w:rsid w:val="00C54E97"/>
    <w:rsid w:val="00C5519F"/>
    <w:rsid w:val="00C55319"/>
    <w:rsid w:val="00C5562B"/>
    <w:rsid w:val="00C5575E"/>
    <w:rsid w:val="00C559AA"/>
    <w:rsid w:val="00C55B57"/>
    <w:rsid w:val="00C55FE9"/>
    <w:rsid w:val="00C561B5"/>
    <w:rsid w:val="00C561FE"/>
    <w:rsid w:val="00C56644"/>
    <w:rsid w:val="00C566BF"/>
    <w:rsid w:val="00C56712"/>
    <w:rsid w:val="00C569DC"/>
    <w:rsid w:val="00C56A4A"/>
    <w:rsid w:val="00C56F28"/>
    <w:rsid w:val="00C57092"/>
    <w:rsid w:val="00C574EA"/>
    <w:rsid w:val="00C57537"/>
    <w:rsid w:val="00C57750"/>
    <w:rsid w:val="00C57863"/>
    <w:rsid w:val="00C57B1F"/>
    <w:rsid w:val="00C57DD4"/>
    <w:rsid w:val="00C600C0"/>
    <w:rsid w:val="00C60795"/>
    <w:rsid w:val="00C6083E"/>
    <w:rsid w:val="00C61239"/>
    <w:rsid w:val="00C613D0"/>
    <w:rsid w:val="00C61549"/>
    <w:rsid w:val="00C6168D"/>
    <w:rsid w:val="00C616BC"/>
    <w:rsid w:val="00C61799"/>
    <w:rsid w:val="00C622A4"/>
    <w:rsid w:val="00C62777"/>
    <w:rsid w:val="00C629A8"/>
    <w:rsid w:val="00C629C7"/>
    <w:rsid w:val="00C62A52"/>
    <w:rsid w:val="00C62AB9"/>
    <w:rsid w:val="00C62AF7"/>
    <w:rsid w:val="00C62C81"/>
    <w:rsid w:val="00C6325A"/>
    <w:rsid w:val="00C636D4"/>
    <w:rsid w:val="00C63925"/>
    <w:rsid w:val="00C63A23"/>
    <w:rsid w:val="00C64010"/>
    <w:rsid w:val="00C64352"/>
    <w:rsid w:val="00C6448E"/>
    <w:rsid w:val="00C6473B"/>
    <w:rsid w:val="00C649BE"/>
    <w:rsid w:val="00C64A1E"/>
    <w:rsid w:val="00C64C4F"/>
    <w:rsid w:val="00C64C70"/>
    <w:rsid w:val="00C64D84"/>
    <w:rsid w:val="00C6511B"/>
    <w:rsid w:val="00C65406"/>
    <w:rsid w:val="00C6547E"/>
    <w:rsid w:val="00C655FE"/>
    <w:rsid w:val="00C65D0A"/>
    <w:rsid w:val="00C65EFA"/>
    <w:rsid w:val="00C66344"/>
    <w:rsid w:val="00C665E9"/>
    <w:rsid w:val="00C6678A"/>
    <w:rsid w:val="00C66ABB"/>
    <w:rsid w:val="00C66ADE"/>
    <w:rsid w:val="00C66B58"/>
    <w:rsid w:val="00C66F32"/>
    <w:rsid w:val="00C672D5"/>
    <w:rsid w:val="00C67409"/>
    <w:rsid w:val="00C676D5"/>
    <w:rsid w:val="00C67923"/>
    <w:rsid w:val="00C7043E"/>
    <w:rsid w:val="00C704E1"/>
    <w:rsid w:val="00C706DC"/>
    <w:rsid w:val="00C70718"/>
    <w:rsid w:val="00C70722"/>
    <w:rsid w:val="00C70CB8"/>
    <w:rsid w:val="00C70F7D"/>
    <w:rsid w:val="00C710C2"/>
    <w:rsid w:val="00C71270"/>
    <w:rsid w:val="00C72785"/>
    <w:rsid w:val="00C7284B"/>
    <w:rsid w:val="00C72C55"/>
    <w:rsid w:val="00C72DD2"/>
    <w:rsid w:val="00C72EFF"/>
    <w:rsid w:val="00C73072"/>
    <w:rsid w:val="00C7309E"/>
    <w:rsid w:val="00C73226"/>
    <w:rsid w:val="00C7349D"/>
    <w:rsid w:val="00C73503"/>
    <w:rsid w:val="00C7354F"/>
    <w:rsid w:val="00C735EC"/>
    <w:rsid w:val="00C736E4"/>
    <w:rsid w:val="00C73BFE"/>
    <w:rsid w:val="00C73CAC"/>
    <w:rsid w:val="00C7462D"/>
    <w:rsid w:val="00C74A5C"/>
    <w:rsid w:val="00C74BC9"/>
    <w:rsid w:val="00C74E6C"/>
    <w:rsid w:val="00C74ECB"/>
    <w:rsid w:val="00C750CC"/>
    <w:rsid w:val="00C7521C"/>
    <w:rsid w:val="00C753C6"/>
    <w:rsid w:val="00C75E85"/>
    <w:rsid w:val="00C762C0"/>
    <w:rsid w:val="00C76450"/>
    <w:rsid w:val="00C76577"/>
    <w:rsid w:val="00C765C1"/>
    <w:rsid w:val="00C768FD"/>
    <w:rsid w:val="00C76A4C"/>
    <w:rsid w:val="00C76D57"/>
    <w:rsid w:val="00C76EFF"/>
    <w:rsid w:val="00C7718E"/>
    <w:rsid w:val="00C77739"/>
    <w:rsid w:val="00C80994"/>
    <w:rsid w:val="00C80BE9"/>
    <w:rsid w:val="00C80C9D"/>
    <w:rsid w:val="00C80CC6"/>
    <w:rsid w:val="00C80CE6"/>
    <w:rsid w:val="00C80F40"/>
    <w:rsid w:val="00C81985"/>
    <w:rsid w:val="00C81E7C"/>
    <w:rsid w:val="00C81EE7"/>
    <w:rsid w:val="00C81F8C"/>
    <w:rsid w:val="00C8221A"/>
    <w:rsid w:val="00C822F1"/>
    <w:rsid w:val="00C82505"/>
    <w:rsid w:val="00C827C8"/>
    <w:rsid w:val="00C827EE"/>
    <w:rsid w:val="00C82969"/>
    <w:rsid w:val="00C82D4E"/>
    <w:rsid w:val="00C82D67"/>
    <w:rsid w:val="00C82E00"/>
    <w:rsid w:val="00C82E54"/>
    <w:rsid w:val="00C8378F"/>
    <w:rsid w:val="00C83890"/>
    <w:rsid w:val="00C839D0"/>
    <w:rsid w:val="00C83CC0"/>
    <w:rsid w:val="00C83D7A"/>
    <w:rsid w:val="00C83EBC"/>
    <w:rsid w:val="00C83EDA"/>
    <w:rsid w:val="00C847F5"/>
    <w:rsid w:val="00C84935"/>
    <w:rsid w:val="00C849CA"/>
    <w:rsid w:val="00C84ABB"/>
    <w:rsid w:val="00C8560D"/>
    <w:rsid w:val="00C8562A"/>
    <w:rsid w:val="00C85B65"/>
    <w:rsid w:val="00C869EE"/>
    <w:rsid w:val="00C86BA4"/>
    <w:rsid w:val="00C86CB1"/>
    <w:rsid w:val="00C86E69"/>
    <w:rsid w:val="00C87074"/>
    <w:rsid w:val="00C8741F"/>
    <w:rsid w:val="00C874B4"/>
    <w:rsid w:val="00C878BF"/>
    <w:rsid w:val="00C87C11"/>
    <w:rsid w:val="00C87F75"/>
    <w:rsid w:val="00C903B4"/>
    <w:rsid w:val="00C903C5"/>
    <w:rsid w:val="00C904B6"/>
    <w:rsid w:val="00C90958"/>
    <w:rsid w:val="00C90C02"/>
    <w:rsid w:val="00C91223"/>
    <w:rsid w:val="00C9144F"/>
    <w:rsid w:val="00C9173D"/>
    <w:rsid w:val="00C9175F"/>
    <w:rsid w:val="00C91A15"/>
    <w:rsid w:val="00C91AF3"/>
    <w:rsid w:val="00C91BED"/>
    <w:rsid w:val="00C91E46"/>
    <w:rsid w:val="00C924D2"/>
    <w:rsid w:val="00C92542"/>
    <w:rsid w:val="00C92651"/>
    <w:rsid w:val="00C9268F"/>
    <w:rsid w:val="00C92947"/>
    <w:rsid w:val="00C92C8E"/>
    <w:rsid w:val="00C92D30"/>
    <w:rsid w:val="00C92FF9"/>
    <w:rsid w:val="00C932B2"/>
    <w:rsid w:val="00C93564"/>
    <w:rsid w:val="00C936B8"/>
    <w:rsid w:val="00C9382F"/>
    <w:rsid w:val="00C93AEB"/>
    <w:rsid w:val="00C93D60"/>
    <w:rsid w:val="00C93FAF"/>
    <w:rsid w:val="00C940A7"/>
    <w:rsid w:val="00C9471B"/>
    <w:rsid w:val="00C949AD"/>
    <w:rsid w:val="00C950D2"/>
    <w:rsid w:val="00C95340"/>
    <w:rsid w:val="00C955C4"/>
    <w:rsid w:val="00C95824"/>
    <w:rsid w:val="00C95D63"/>
    <w:rsid w:val="00C95F55"/>
    <w:rsid w:val="00C95F96"/>
    <w:rsid w:val="00C9606D"/>
    <w:rsid w:val="00C9625D"/>
    <w:rsid w:val="00C968FD"/>
    <w:rsid w:val="00C9699D"/>
    <w:rsid w:val="00C96CD8"/>
    <w:rsid w:val="00C96D24"/>
    <w:rsid w:val="00C96EDF"/>
    <w:rsid w:val="00C9709F"/>
    <w:rsid w:val="00C970FE"/>
    <w:rsid w:val="00C9730E"/>
    <w:rsid w:val="00C975EB"/>
    <w:rsid w:val="00C9776E"/>
    <w:rsid w:val="00C97C37"/>
    <w:rsid w:val="00C97E8E"/>
    <w:rsid w:val="00C97FA6"/>
    <w:rsid w:val="00CA0108"/>
    <w:rsid w:val="00CA011A"/>
    <w:rsid w:val="00CA08F8"/>
    <w:rsid w:val="00CA0A79"/>
    <w:rsid w:val="00CA1137"/>
    <w:rsid w:val="00CA180A"/>
    <w:rsid w:val="00CA19CB"/>
    <w:rsid w:val="00CA1A0C"/>
    <w:rsid w:val="00CA1BA8"/>
    <w:rsid w:val="00CA1D0D"/>
    <w:rsid w:val="00CA1E38"/>
    <w:rsid w:val="00CA1ED1"/>
    <w:rsid w:val="00CA23B6"/>
    <w:rsid w:val="00CA26B7"/>
    <w:rsid w:val="00CA293A"/>
    <w:rsid w:val="00CA2C53"/>
    <w:rsid w:val="00CA3008"/>
    <w:rsid w:val="00CA3187"/>
    <w:rsid w:val="00CA31A1"/>
    <w:rsid w:val="00CA31F4"/>
    <w:rsid w:val="00CA459C"/>
    <w:rsid w:val="00CA46D4"/>
    <w:rsid w:val="00CA47FE"/>
    <w:rsid w:val="00CA494E"/>
    <w:rsid w:val="00CA4BBD"/>
    <w:rsid w:val="00CA4C64"/>
    <w:rsid w:val="00CA4D29"/>
    <w:rsid w:val="00CA4EB8"/>
    <w:rsid w:val="00CA4FCF"/>
    <w:rsid w:val="00CA502D"/>
    <w:rsid w:val="00CA50BE"/>
    <w:rsid w:val="00CA527D"/>
    <w:rsid w:val="00CA5330"/>
    <w:rsid w:val="00CA53A0"/>
    <w:rsid w:val="00CA544A"/>
    <w:rsid w:val="00CA54E8"/>
    <w:rsid w:val="00CA55B9"/>
    <w:rsid w:val="00CA57F9"/>
    <w:rsid w:val="00CA597E"/>
    <w:rsid w:val="00CA5CE9"/>
    <w:rsid w:val="00CA5DDF"/>
    <w:rsid w:val="00CA5EA3"/>
    <w:rsid w:val="00CA5EE5"/>
    <w:rsid w:val="00CA614B"/>
    <w:rsid w:val="00CA6159"/>
    <w:rsid w:val="00CA6C1A"/>
    <w:rsid w:val="00CA6C38"/>
    <w:rsid w:val="00CA7084"/>
    <w:rsid w:val="00CA744C"/>
    <w:rsid w:val="00CA75A1"/>
    <w:rsid w:val="00CA75E8"/>
    <w:rsid w:val="00CA782D"/>
    <w:rsid w:val="00CA7905"/>
    <w:rsid w:val="00CA7C2A"/>
    <w:rsid w:val="00CA7ED2"/>
    <w:rsid w:val="00CB02D4"/>
    <w:rsid w:val="00CB02D6"/>
    <w:rsid w:val="00CB0A01"/>
    <w:rsid w:val="00CB0A18"/>
    <w:rsid w:val="00CB0DCA"/>
    <w:rsid w:val="00CB0FFB"/>
    <w:rsid w:val="00CB1217"/>
    <w:rsid w:val="00CB1D3D"/>
    <w:rsid w:val="00CB1F45"/>
    <w:rsid w:val="00CB20B4"/>
    <w:rsid w:val="00CB20CA"/>
    <w:rsid w:val="00CB20D1"/>
    <w:rsid w:val="00CB22AA"/>
    <w:rsid w:val="00CB250E"/>
    <w:rsid w:val="00CB2645"/>
    <w:rsid w:val="00CB2670"/>
    <w:rsid w:val="00CB26A7"/>
    <w:rsid w:val="00CB27B3"/>
    <w:rsid w:val="00CB28E5"/>
    <w:rsid w:val="00CB2EEF"/>
    <w:rsid w:val="00CB3174"/>
    <w:rsid w:val="00CB3AC3"/>
    <w:rsid w:val="00CB3BAD"/>
    <w:rsid w:val="00CB3C29"/>
    <w:rsid w:val="00CB428F"/>
    <w:rsid w:val="00CB475F"/>
    <w:rsid w:val="00CB476C"/>
    <w:rsid w:val="00CB4E15"/>
    <w:rsid w:val="00CB5006"/>
    <w:rsid w:val="00CB52FF"/>
    <w:rsid w:val="00CB530C"/>
    <w:rsid w:val="00CB54D9"/>
    <w:rsid w:val="00CB54E4"/>
    <w:rsid w:val="00CB5D12"/>
    <w:rsid w:val="00CB5EBF"/>
    <w:rsid w:val="00CB68EC"/>
    <w:rsid w:val="00CB6B82"/>
    <w:rsid w:val="00CB6CC5"/>
    <w:rsid w:val="00CB723B"/>
    <w:rsid w:val="00CB7477"/>
    <w:rsid w:val="00CB758E"/>
    <w:rsid w:val="00CB7831"/>
    <w:rsid w:val="00CB7A4D"/>
    <w:rsid w:val="00CB7BEE"/>
    <w:rsid w:val="00CC019D"/>
    <w:rsid w:val="00CC0416"/>
    <w:rsid w:val="00CC049E"/>
    <w:rsid w:val="00CC1154"/>
    <w:rsid w:val="00CC132B"/>
    <w:rsid w:val="00CC151F"/>
    <w:rsid w:val="00CC185E"/>
    <w:rsid w:val="00CC199E"/>
    <w:rsid w:val="00CC1BAD"/>
    <w:rsid w:val="00CC1D11"/>
    <w:rsid w:val="00CC1DF2"/>
    <w:rsid w:val="00CC2B66"/>
    <w:rsid w:val="00CC2B6C"/>
    <w:rsid w:val="00CC2C33"/>
    <w:rsid w:val="00CC3347"/>
    <w:rsid w:val="00CC336B"/>
    <w:rsid w:val="00CC37B0"/>
    <w:rsid w:val="00CC38A1"/>
    <w:rsid w:val="00CC3B32"/>
    <w:rsid w:val="00CC3D6F"/>
    <w:rsid w:val="00CC3F48"/>
    <w:rsid w:val="00CC3F8A"/>
    <w:rsid w:val="00CC48E9"/>
    <w:rsid w:val="00CC4C1F"/>
    <w:rsid w:val="00CC4F0F"/>
    <w:rsid w:val="00CC4FFF"/>
    <w:rsid w:val="00CC5415"/>
    <w:rsid w:val="00CC5626"/>
    <w:rsid w:val="00CC58F7"/>
    <w:rsid w:val="00CC5B66"/>
    <w:rsid w:val="00CC5B8D"/>
    <w:rsid w:val="00CC5D37"/>
    <w:rsid w:val="00CC5E58"/>
    <w:rsid w:val="00CC6533"/>
    <w:rsid w:val="00CC69EE"/>
    <w:rsid w:val="00CC6D1C"/>
    <w:rsid w:val="00CC6E89"/>
    <w:rsid w:val="00CC707B"/>
    <w:rsid w:val="00CC712C"/>
    <w:rsid w:val="00CC7374"/>
    <w:rsid w:val="00CC76C1"/>
    <w:rsid w:val="00CC78B5"/>
    <w:rsid w:val="00CC7DBB"/>
    <w:rsid w:val="00CC7F63"/>
    <w:rsid w:val="00CD03A5"/>
    <w:rsid w:val="00CD0483"/>
    <w:rsid w:val="00CD0540"/>
    <w:rsid w:val="00CD0970"/>
    <w:rsid w:val="00CD0A67"/>
    <w:rsid w:val="00CD1672"/>
    <w:rsid w:val="00CD1816"/>
    <w:rsid w:val="00CD18C8"/>
    <w:rsid w:val="00CD1C67"/>
    <w:rsid w:val="00CD1CA4"/>
    <w:rsid w:val="00CD1D6A"/>
    <w:rsid w:val="00CD1FBA"/>
    <w:rsid w:val="00CD2028"/>
    <w:rsid w:val="00CD2041"/>
    <w:rsid w:val="00CD2064"/>
    <w:rsid w:val="00CD2405"/>
    <w:rsid w:val="00CD2474"/>
    <w:rsid w:val="00CD2489"/>
    <w:rsid w:val="00CD25AA"/>
    <w:rsid w:val="00CD25B3"/>
    <w:rsid w:val="00CD26ED"/>
    <w:rsid w:val="00CD2B6B"/>
    <w:rsid w:val="00CD2F40"/>
    <w:rsid w:val="00CD304C"/>
    <w:rsid w:val="00CD3452"/>
    <w:rsid w:val="00CD34DB"/>
    <w:rsid w:val="00CD36C8"/>
    <w:rsid w:val="00CD3816"/>
    <w:rsid w:val="00CD3901"/>
    <w:rsid w:val="00CD3B65"/>
    <w:rsid w:val="00CD3C30"/>
    <w:rsid w:val="00CD46CC"/>
    <w:rsid w:val="00CD47E1"/>
    <w:rsid w:val="00CD4C6E"/>
    <w:rsid w:val="00CD4D4E"/>
    <w:rsid w:val="00CD4E7F"/>
    <w:rsid w:val="00CD4FAE"/>
    <w:rsid w:val="00CD5AFA"/>
    <w:rsid w:val="00CD5C98"/>
    <w:rsid w:val="00CD5DB9"/>
    <w:rsid w:val="00CD601F"/>
    <w:rsid w:val="00CD610F"/>
    <w:rsid w:val="00CD62A2"/>
    <w:rsid w:val="00CD65AC"/>
    <w:rsid w:val="00CD677A"/>
    <w:rsid w:val="00CD6C3F"/>
    <w:rsid w:val="00CD7284"/>
    <w:rsid w:val="00CD7A05"/>
    <w:rsid w:val="00CD7A52"/>
    <w:rsid w:val="00CE028D"/>
    <w:rsid w:val="00CE09B9"/>
    <w:rsid w:val="00CE0AF2"/>
    <w:rsid w:val="00CE0CDB"/>
    <w:rsid w:val="00CE0D08"/>
    <w:rsid w:val="00CE0D29"/>
    <w:rsid w:val="00CE0ECD"/>
    <w:rsid w:val="00CE0EF9"/>
    <w:rsid w:val="00CE1068"/>
    <w:rsid w:val="00CE1511"/>
    <w:rsid w:val="00CE1530"/>
    <w:rsid w:val="00CE162A"/>
    <w:rsid w:val="00CE16AC"/>
    <w:rsid w:val="00CE1744"/>
    <w:rsid w:val="00CE1D51"/>
    <w:rsid w:val="00CE1F04"/>
    <w:rsid w:val="00CE2608"/>
    <w:rsid w:val="00CE27BC"/>
    <w:rsid w:val="00CE2977"/>
    <w:rsid w:val="00CE3164"/>
    <w:rsid w:val="00CE32E2"/>
    <w:rsid w:val="00CE3C5E"/>
    <w:rsid w:val="00CE404B"/>
    <w:rsid w:val="00CE4325"/>
    <w:rsid w:val="00CE45BC"/>
    <w:rsid w:val="00CE4DE9"/>
    <w:rsid w:val="00CE505A"/>
    <w:rsid w:val="00CE5137"/>
    <w:rsid w:val="00CE54A1"/>
    <w:rsid w:val="00CE54FE"/>
    <w:rsid w:val="00CE5886"/>
    <w:rsid w:val="00CE59CB"/>
    <w:rsid w:val="00CE5D01"/>
    <w:rsid w:val="00CE5E7B"/>
    <w:rsid w:val="00CE62F0"/>
    <w:rsid w:val="00CE631A"/>
    <w:rsid w:val="00CE68AA"/>
    <w:rsid w:val="00CE6B69"/>
    <w:rsid w:val="00CE710C"/>
    <w:rsid w:val="00CE73AF"/>
    <w:rsid w:val="00CE7814"/>
    <w:rsid w:val="00CE796A"/>
    <w:rsid w:val="00CE7CA8"/>
    <w:rsid w:val="00CF0092"/>
    <w:rsid w:val="00CF025D"/>
    <w:rsid w:val="00CF02D3"/>
    <w:rsid w:val="00CF02E7"/>
    <w:rsid w:val="00CF0699"/>
    <w:rsid w:val="00CF0724"/>
    <w:rsid w:val="00CF0FA1"/>
    <w:rsid w:val="00CF116C"/>
    <w:rsid w:val="00CF1330"/>
    <w:rsid w:val="00CF15B9"/>
    <w:rsid w:val="00CF1667"/>
    <w:rsid w:val="00CF1C65"/>
    <w:rsid w:val="00CF20A5"/>
    <w:rsid w:val="00CF221B"/>
    <w:rsid w:val="00CF2236"/>
    <w:rsid w:val="00CF27C6"/>
    <w:rsid w:val="00CF2D9A"/>
    <w:rsid w:val="00CF2F0F"/>
    <w:rsid w:val="00CF3111"/>
    <w:rsid w:val="00CF31E5"/>
    <w:rsid w:val="00CF349C"/>
    <w:rsid w:val="00CF3660"/>
    <w:rsid w:val="00CF3A4C"/>
    <w:rsid w:val="00CF3D22"/>
    <w:rsid w:val="00CF3DD1"/>
    <w:rsid w:val="00CF3FB3"/>
    <w:rsid w:val="00CF414C"/>
    <w:rsid w:val="00CF41E7"/>
    <w:rsid w:val="00CF428F"/>
    <w:rsid w:val="00CF4587"/>
    <w:rsid w:val="00CF4C92"/>
    <w:rsid w:val="00CF5069"/>
    <w:rsid w:val="00CF53DE"/>
    <w:rsid w:val="00CF54A2"/>
    <w:rsid w:val="00CF55C6"/>
    <w:rsid w:val="00CF58CA"/>
    <w:rsid w:val="00CF61AB"/>
    <w:rsid w:val="00CF64DD"/>
    <w:rsid w:val="00CF64FB"/>
    <w:rsid w:val="00CF66D2"/>
    <w:rsid w:val="00CF685C"/>
    <w:rsid w:val="00CF6A53"/>
    <w:rsid w:val="00CF6C00"/>
    <w:rsid w:val="00CF6E44"/>
    <w:rsid w:val="00CF7492"/>
    <w:rsid w:val="00CF7D7C"/>
    <w:rsid w:val="00CF7E1C"/>
    <w:rsid w:val="00D0026C"/>
    <w:rsid w:val="00D00305"/>
    <w:rsid w:val="00D0062E"/>
    <w:rsid w:val="00D00A38"/>
    <w:rsid w:val="00D00AB0"/>
    <w:rsid w:val="00D00DDA"/>
    <w:rsid w:val="00D010A9"/>
    <w:rsid w:val="00D0112F"/>
    <w:rsid w:val="00D01515"/>
    <w:rsid w:val="00D01710"/>
    <w:rsid w:val="00D01A00"/>
    <w:rsid w:val="00D01B41"/>
    <w:rsid w:val="00D01BC4"/>
    <w:rsid w:val="00D01C8A"/>
    <w:rsid w:val="00D01CB8"/>
    <w:rsid w:val="00D020D4"/>
    <w:rsid w:val="00D022C7"/>
    <w:rsid w:val="00D022ED"/>
    <w:rsid w:val="00D02307"/>
    <w:rsid w:val="00D023EC"/>
    <w:rsid w:val="00D02705"/>
    <w:rsid w:val="00D02B40"/>
    <w:rsid w:val="00D02C9A"/>
    <w:rsid w:val="00D02DCE"/>
    <w:rsid w:val="00D02DD5"/>
    <w:rsid w:val="00D02E07"/>
    <w:rsid w:val="00D033BA"/>
    <w:rsid w:val="00D0364A"/>
    <w:rsid w:val="00D03E21"/>
    <w:rsid w:val="00D04166"/>
    <w:rsid w:val="00D0418F"/>
    <w:rsid w:val="00D04469"/>
    <w:rsid w:val="00D04955"/>
    <w:rsid w:val="00D04C48"/>
    <w:rsid w:val="00D04E07"/>
    <w:rsid w:val="00D04F79"/>
    <w:rsid w:val="00D05292"/>
    <w:rsid w:val="00D052A3"/>
    <w:rsid w:val="00D054EB"/>
    <w:rsid w:val="00D05606"/>
    <w:rsid w:val="00D056B2"/>
    <w:rsid w:val="00D05ADE"/>
    <w:rsid w:val="00D06223"/>
    <w:rsid w:val="00D063C3"/>
    <w:rsid w:val="00D06500"/>
    <w:rsid w:val="00D06718"/>
    <w:rsid w:val="00D06AF3"/>
    <w:rsid w:val="00D06B0D"/>
    <w:rsid w:val="00D07077"/>
    <w:rsid w:val="00D07201"/>
    <w:rsid w:val="00D0734E"/>
    <w:rsid w:val="00D07465"/>
    <w:rsid w:val="00D07514"/>
    <w:rsid w:val="00D07A9A"/>
    <w:rsid w:val="00D07C79"/>
    <w:rsid w:val="00D07DAE"/>
    <w:rsid w:val="00D07E38"/>
    <w:rsid w:val="00D1011C"/>
    <w:rsid w:val="00D1012A"/>
    <w:rsid w:val="00D1019F"/>
    <w:rsid w:val="00D10467"/>
    <w:rsid w:val="00D1046B"/>
    <w:rsid w:val="00D1066E"/>
    <w:rsid w:val="00D106BD"/>
    <w:rsid w:val="00D10884"/>
    <w:rsid w:val="00D10A83"/>
    <w:rsid w:val="00D10F12"/>
    <w:rsid w:val="00D11830"/>
    <w:rsid w:val="00D11A6F"/>
    <w:rsid w:val="00D11C34"/>
    <w:rsid w:val="00D11F11"/>
    <w:rsid w:val="00D12098"/>
    <w:rsid w:val="00D122BA"/>
    <w:rsid w:val="00D12508"/>
    <w:rsid w:val="00D12881"/>
    <w:rsid w:val="00D12889"/>
    <w:rsid w:val="00D12D18"/>
    <w:rsid w:val="00D13254"/>
    <w:rsid w:val="00D132D3"/>
    <w:rsid w:val="00D1334F"/>
    <w:rsid w:val="00D13C77"/>
    <w:rsid w:val="00D13DC9"/>
    <w:rsid w:val="00D148FB"/>
    <w:rsid w:val="00D14C12"/>
    <w:rsid w:val="00D14C41"/>
    <w:rsid w:val="00D14CE2"/>
    <w:rsid w:val="00D14CFF"/>
    <w:rsid w:val="00D15137"/>
    <w:rsid w:val="00D15205"/>
    <w:rsid w:val="00D158D3"/>
    <w:rsid w:val="00D15B10"/>
    <w:rsid w:val="00D15E83"/>
    <w:rsid w:val="00D16055"/>
    <w:rsid w:val="00D16619"/>
    <w:rsid w:val="00D168D6"/>
    <w:rsid w:val="00D169B1"/>
    <w:rsid w:val="00D16AC3"/>
    <w:rsid w:val="00D16B3F"/>
    <w:rsid w:val="00D16C62"/>
    <w:rsid w:val="00D16D4E"/>
    <w:rsid w:val="00D16E0E"/>
    <w:rsid w:val="00D17925"/>
    <w:rsid w:val="00D17A2E"/>
    <w:rsid w:val="00D17BA7"/>
    <w:rsid w:val="00D17F09"/>
    <w:rsid w:val="00D2015F"/>
    <w:rsid w:val="00D20180"/>
    <w:rsid w:val="00D20EAB"/>
    <w:rsid w:val="00D20FEB"/>
    <w:rsid w:val="00D212CA"/>
    <w:rsid w:val="00D214FE"/>
    <w:rsid w:val="00D2155A"/>
    <w:rsid w:val="00D219CE"/>
    <w:rsid w:val="00D21BD8"/>
    <w:rsid w:val="00D21C2E"/>
    <w:rsid w:val="00D21D9B"/>
    <w:rsid w:val="00D21FD4"/>
    <w:rsid w:val="00D2261E"/>
    <w:rsid w:val="00D22B9A"/>
    <w:rsid w:val="00D22BD9"/>
    <w:rsid w:val="00D22F14"/>
    <w:rsid w:val="00D23230"/>
    <w:rsid w:val="00D23493"/>
    <w:rsid w:val="00D24051"/>
    <w:rsid w:val="00D24201"/>
    <w:rsid w:val="00D247E5"/>
    <w:rsid w:val="00D24816"/>
    <w:rsid w:val="00D24C15"/>
    <w:rsid w:val="00D24D0E"/>
    <w:rsid w:val="00D25AAA"/>
    <w:rsid w:val="00D2602E"/>
    <w:rsid w:val="00D26131"/>
    <w:rsid w:val="00D26161"/>
    <w:rsid w:val="00D261E1"/>
    <w:rsid w:val="00D26345"/>
    <w:rsid w:val="00D269BE"/>
    <w:rsid w:val="00D26F19"/>
    <w:rsid w:val="00D270BD"/>
    <w:rsid w:val="00D27171"/>
    <w:rsid w:val="00D272C9"/>
    <w:rsid w:val="00D274A9"/>
    <w:rsid w:val="00D274F9"/>
    <w:rsid w:val="00D275DF"/>
    <w:rsid w:val="00D2776C"/>
    <w:rsid w:val="00D277A8"/>
    <w:rsid w:val="00D27A7B"/>
    <w:rsid w:val="00D27E53"/>
    <w:rsid w:val="00D27FA6"/>
    <w:rsid w:val="00D301C1"/>
    <w:rsid w:val="00D3044E"/>
    <w:rsid w:val="00D30915"/>
    <w:rsid w:val="00D30A6A"/>
    <w:rsid w:val="00D30C1E"/>
    <w:rsid w:val="00D30D0F"/>
    <w:rsid w:val="00D30D9A"/>
    <w:rsid w:val="00D30F46"/>
    <w:rsid w:val="00D310E1"/>
    <w:rsid w:val="00D3110D"/>
    <w:rsid w:val="00D311D7"/>
    <w:rsid w:val="00D311E6"/>
    <w:rsid w:val="00D315D3"/>
    <w:rsid w:val="00D31810"/>
    <w:rsid w:val="00D31A08"/>
    <w:rsid w:val="00D31A15"/>
    <w:rsid w:val="00D31D36"/>
    <w:rsid w:val="00D31DF6"/>
    <w:rsid w:val="00D32374"/>
    <w:rsid w:val="00D323E6"/>
    <w:rsid w:val="00D32727"/>
    <w:rsid w:val="00D32EC4"/>
    <w:rsid w:val="00D32F0A"/>
    <w:rsid w:val="00D33226"/>
    <w:rsid w:val="00D33974"/>
    <w:rsid w:val="00D33A0E"/>
    <w:rsid w:val="00D33A9E"/>
    <w:rsid w:val="00D33ACF"/>
    <w:rsid w:val="00D33D0D"/>
    <w:rsid w:val="00D33F56"/>
    <w:rsid w:val="00D34224"/>
    <w:rsid w:val="00D34A7A"/>
    <w:rsid w:val="00D34BBB"/>
    <w:rsid w:val="00D34DFA"/>
    <w:rsid w:val="00D34E27"/>
    <w:rsid w:val="00D3550F"/>
    <w:rsid w:val="00D356EE"/>
    <w:rsid w:val="00D35748"/>
    <w:rsid w:val="00D35929"/>
    <w:rsid w:val="00D359A0"/>
    <w:rsid w:val="00D359C7"/>
    <w:rsid w:val="00D35E65"/>
    <w:rsid w:val="00D360C8"/>
    <w:rsid w:val="00D36A46"/>
    <w:rsid w:val="00D36A83"/>
    <w:rsid w:val="00D37055"/>
    <w:rsid w:val="00D372AC"/>
    <w:rsid w:val="00D373FE"/>
    <w:rsid w:val="00D37806"/>
    <w:rsid w:val="00D40145"/>
    <w:rsid w:val="00D4026C"/>
    <w:rsid w:val="00D40289"/>
    <w:rsid w:val="00D403E2"/>
    <w:rsid w:val="00D404ED"/>
    <w:rsid w:val="00D405EA"/>
    <w:rsid w:val="00D406A6"/>
    <w:rsid w:val="00D408C3"/>
    <w:rsid w:val="00D40EB8"/>
    <w:rsid w:val="00D40F02"/>
    <w:rsid w:val="00D40F44"/>
    <w:rsid w:val="00D40F97"/>
    <w:rsid w:val="00D411F8"/>
    <w:rsid w:val="00D413C4"/>
    <w:rsid w:val="00D41827"/>
    <w:rsid w:val="00D418B0"/>
    <w:rsid w:val="00D41AFD"/>
    <w:rsid w:val="00D41B8D"/>
    <w:rsid w:val="00D4241B"/>
    <w:rsid w:val="00D4316D"/>
    <w:rsid w:val="00D4320D"/>
    <w:rsid w:val="00D4356C"/>
    <w:rsid w:val="00D4388F"/>
    <w:rsid w:val="00D43CEE"/>
    <w:rsid w:val="00D43D5E"/>
    <w:rsid w:val="00D43EFD"/>
    <w:rsid w:val="00D43F48"/>
    <w:rsid w:val="00D44202"/>
    <w:rsid w:val="00D44792"/>
    <w:rsid w:val="00D44A53"/>
    <w:rsid w:val="00D44A59"/>
    <w:rsid w:val="00D44A6C"/>
    <w:rsid w:val="00D44C4B"/>
    <w:rsid w:val="00D44D32"/>
    <w:rsid w:val="00D44F7C"/>
    <w:rsid w:val="00D45217"/>
    <w:rsid w:val="00D4545B"/>
    <w:rsid w:val="00D4579B"/>
    <w:rsid w:val="00D45AB8"/>
    <w:rsid w:val="00D45CA1"/>
    <w:rsid w:val="00D45EBF"/>
    <w:rsid w:val="00D4616B"/>
    <w:rsid w:val="00D4617F"/>
    <w:rsid w:val="00D4635F"/>
    <w:rsid w:val="00D4640C"/>
    <w:rsid w:val="00D46715"/>
    <w:rsid w:val="00D46C14"/>
    <w:rsid w:val="00D46D64"/>
    <w:rsid w:val="00D4717C"/>
    <w:rsid w:val="00D474ED"/>
    <w:rsid w:val="00D47741"/>
    <w:rsid w:val="00D477D5"/>
    <w:rsid w:val="00D47C0E"/>
    <w:rsid w:val="00D47E6A"/>
    <w:rsid w:val="00D506E9"/>
    <w:rsid w:val="00D50B50"/>
    <w:rsid w:val="00D50CB4"/>
    <w:rsid w:val="00D51095"/>
    <w:rsid w:val="00D511E9"/>
    <w:rsid w:val="00D5121C"/>
    <w:rsid w:val="00D5130D"/>
    <w:rsid w:val="00D5139B"/>
    <w:rsid w:val="00D51484"/>
    <w:rsid w:val="00D5149B"/>
    <w:rsid w:val="00D514F0"/>
    <w:rsid w:val="00D51648"/>
    <w:rsid w:val="00D51A1E"/>
    <w:rsid w:val="00D51D86"/>
    <w:rsid w:val="00D51DA8"/>
    <w:rsid w:val="00D52BF7"/>
    <w:rsid w:val="00D52EE5"/>
    <w:rsid w:val="00D5337E"/>
    <w:rsid w:val="00D533EA"/>
    <w:rsid w:val="00D53596"/>
    <w:rsid w:val="00D5369D"/>
    <w:rsid w:val="00D53B49"/>
    <w:rsid w:val="00D53B5A"/>
    <w:rsid w:val="00D53D31"/>
    <w:rsid w:val="00D5400C"/>
    <w:rsid w:val="00D541C0"/>
    <w:rsid w:val="00D54396"/>
    <w:rsid w:val="00D544A9"/>
    <w:rsid w:val="00D544D2"/>
    <w:rsid w:val="00D5461F"/>
    <w:rsid w:val="00D547EF"/>
    <w:rsid w:val="00D54885"/>
    <w:rsid w:val="00D54E70"/>
    <w:rsid w:val="00D55402"/>
    <w:rsid w:val="00D55414"/>
    <w:rsid w:val="00D55AC4"/>
    <w:rsid w:val="00D55DC9"/>
    <w:rsid w:val="00D562EB"/>
    <w:rsid w:val="00D5652F"/>
    <w:rsid w:val="00D568FF"/>
    <w:rsid w:val="00D56C20"/>
    <w:rsid w:val="00D56E49"/>
    <w:rsid w:val="00D56F05"/>
    <w:rsid w:val="00D57236"/>
    <w:rsid w:val="00D5743A"/>
    <w:rsid w:val="00D575C5"/>
    <w:rsid w:val="00D57AED"/>
    <w:rsid w:val="00D57BE2"/>
    <w:rsid w:val="00D57F6C"/>
    <w:rsid w:val="00D57FB1"/>
    <w:rsid w:val="00D60428"/>
    <w:rsid w:val="00D608EF"/>
    <w:rsid w:val="00D60AD6"/>
    <w:rsid w:val="00D60B65"/>
    <w:rsid w:val="00D60C14"/>
    <w:rsid w:val="00D60CE1"/>
    <w:rsid w:val="00D60DDF"/>
    <w:rsid w:val="00D60F74"/>
    <w:rsid w:val="00D60FD1"/>
    <w:rsid w:val="00D60FD4"/>
    <w:rsid w:val="00D61231"/>
    <w:rsid w:val="00D61489"/>
    <w:rsid w:val="00D614EC"/>
    <w:rsid w:val="00D61C18"/>
    <w:rsid w:val="00D61C76"/>
    <w:rsid w:val="00D61E35"/>
    <w:rsid w:val="00D61EDE"/>
    <w:rsid w:val="00D62007"/>
    <w:rsid w:val="00D62172"/>
    <w:rsid w:val="00D622E7"/>
    <w:rsid w:val="00D62420"/>
    <w:rsid w:val="00D62457"/>
    <w:rsid w:val="00D6258B"/>
    <w:rsid w:val="00D6263D"/>
    <w:rsid w:val="00D62702"/>
    <w:rsid w:val="00D62819"/>
    <w:rsid w:val="00D62F20"/>
    <w:rsid w:val="00D6309B"/>
    <w:rsid w:val="00D635B6"/>
    <w:rsid w:val="00D6380E"/>
    <w:rsid w:val="00D6390D"/>
    <w:rsid w:val="00D63C34"/>
    <w:rsid w:val="00D63F81"/>
    <w:rsid w:val="00D6435F"/>
    <w:rsid w:val="00D6446B"/>
    <w:rsid w:val="00D64663"/>
    <w:rsid w:val="00D64867"/>
    <w:rsid w:val="00D64B0D"/>
    <w:rsid w:val="00D64FA0"/>
    <w:rsid w:val="00D65390"/>
    <w:rsid w:val="00D66578"/>
    <w:rsid w:val="00D66660"/>
    <w:rsid w:val="00D666BB"/>
    <w:rsid w:val="00D669E6"/>
    <w:rsid w:val="00D66DDC"/>
    <w:rsid w:val="00D66FE1"/>
    <w:rsid w:val="00D67173"/>
    <w:rsid w:val="00D67252"/>
    <w:rsid w:val="00D674AC"/>
    <w:rsid w:val="00D67539"/>
    <w:rsid w:val="00D675FC"/>
    <w:rsid w:val="00D67C75"/>
    <w:rsid w:val="00D67EAC"/>
    <w:rsid w:val="00D67ECB"/>
    <w:rsid w:val="00D7024B"/>
    <w:rsid w:val="00D70266"/>
    <w:rsid w:val="00D703CF"/>
    <w:rsid w:val="00D70771"/>
    <w:rsid w:val="00D708D9"/>
    <w:rsid w:val="00D708FF"/>
    <w:rsid w:val="00D711B5"/>
    <w:rsid w:val="00D713B4"/>
    <w:rsid w:val="00D715EC"/>
    <w:rsid w:val="00D71633"/>
    <w:rsid w:val="00D71A72"/>
    <w:rsid w:val="00D71AB4"/>
    <w:rsid w:val="00D71CD3"/>
    <w:rsid w:val="00D721AB"/>
    <w:rsid w:val="00D72557"/>
    <w:rsid w:val="00D7290B"/>
    <w:rsid w:val="00D72A25"/>
    <w:rsid w:val="00D72C95"/>
    <w:rsid w:val="00D72EE8"/>
    <w:rsid w:val="00D73738"/>
    <w:rsid w:val="00D73764"/>
    <w:rsid w:val="00D7443F"/>
    <w:rsid w:val="00D74647"/>
    <w:rsid w:val="00D7484C"/>
    <w:rsid w:val="00D7493A"/>
    <w:rsid w:val="00D74BB2"/>
    <w:rsid w:val="00D74C0C"/>
    <w:rsid w:val="00D74CC0"/>
    <w:rsid w:val="00D74D73"/>
    <w:rsid w:val="00D74F68"/>
    <w:rsid w:val="00D75022"/>
    <w:rsid w:val="00D7509C"/>
    <w:rsid w:val="00D75270"/>
    <w:rsid w:val="00D752B4"/>
    <w:rsid w:val="00D7573F"/>
    <w:rsid w:val="00D759DC"/>
    <w:rsid w:val="00D75B72"/>
    <w:rsid w:val="00D75C13"/>
    <w:rsid w:val="00D75FDE"/>
    <w:rsid w:val="00D76302"/>
    <w:rsid w:val="00D76490"/>
    <w:rsid w:val="00D769C1"/>
    <w:rsid w:val="00D76D73"/>
    <w:rsid w:val="00D76DA3"/>
    <w:rsid w:val="00D77129"/>
    <w:rsid w:val="00D77322"/>
    <w:rsid w:val="00D776E2"/>
    <w:rsid w:val="00D776E9"/>
    <w:rsid w:val="00D778B1"/>
    <w:rsid w:val="00D7795A"/>
    <w:rsid w:val="00D77A37"/>
    <w:rsid w:val="00D77CBA"/>
    <w:rsid w:val="00D77DAB"/>
    <w:rsid w:val="00D77F5D"/>
    <w:rsid w:val="00D801AB"/>
    <w:rsid w:val="00D8034D"/>
    <w:rsid w:val="00D80686"/>
    <w:rsid w:val="00D80740"/>
    <w:rsid w:val="00D80C21"/>
    <w:rsid w:val="00D80D5A"/>
    <w:rsid w:val="00D80FBE"/>
    <w:rsid w:val="00D81205"/>
    <w:rsid w:val="00D81337"/>
    <w:rsid w:val="00D813E8"/>
    <w:rsid w:val="00D81737"/>
    <w:rsid w:val="00D81EA3"/>
    <w:rsid w:val="00D82841"/>
    <w:rsid w:val="00D82E64"/>
    <w:rsid w:val="00D83422"/>
    <w:rsid w:val="00D83895"/>
    <w:rsid w:val="00D83B87"/>
    <w:rsid w:val="00D83BF8"/>
    <w:rsid w:val="00D83C36"/>
    <w:rsid w:val="00D83C6A"/>
    <w:rsid w:val="00D844B5"/>
    <w:rsid w:val="00D846B0"/>
    <w:rsid w:val="00D847DE"/>
    <w:rsid w:val="00D84869"/>
    <w:rsid w:val="00D848D3"/>
    <w:rsid w:val="00D852FA"/>
    <w:rsid w:val="00D8543F"/>
    <w:rsid w:val="00D859B4"/>
    <w:rsid w:val="00D860CF"/>
    <w:rsid w:val="00D86CED"/>
    <w:rsid w:val="00D8701E"/>
    <w:rsid w:val="00D87084"/>
    <w:rsid w:val="00D872CE"/>
    <w:rsid w:val="00D8768B"/>
    <w:rsid w:val="00D87877"/>
    <w:rsid w:val="00D879B6"/>
    <w:rsid w:val="00D87E4F"/>
    <w:rsid w:val="00D9057E"/>
    <w:rsid w:val="00D905EF"/>
    <w:rsid w:val="00D90A6C"/>
    <w:rsid w:val="00D90C87"/>
    <w:rsid w:val="00D90C92"/>
    <w:rsid w:val="00D90DB0"/>
    <w:rsid w:val="00D91350"/>
    <w:rsid w:val="00D9146B"/>
    <w:rsid w:val="00D916DF"/>
    <w:rsid w:val="00D91BC6"/>
    <w:rsid w:val="00D920DA"/>
    <w:rsid w:val="00D920E6"/>
    <w:rsid w:val="00D921B3"/>
    <w:rsid w:val="00D925E3"/>
    <w:rsid w:val="00D92660"/>
    <w:rsid w:val="00D92A16"/>
    <w:rsid w:val="00D92EFD"/>
    <w:rsid w:val="00D935F3"/>
    <w:rsid w:val="00D9368E"/>
    <w:rsid w:val="00D937A2"/>
    <w:rsid w:val="00D93883"/>
    <w:rsid w:val="00D93891"/>
    <w:rsid w:val="00D93DA5"/>
    <w:rsid w:val="00D93F6A"/>
    <w:rsid w:val="00D93FB9"/>
    <w:rsid w:val="00D9407F"/>
    <w:rsid w:val="00D940CE"/>
    <w:rsid w:val="00D940DE"/>
    <w:rsid w:val="00D942B9"/>
    <w:rsid w:val="00D94328"/>
    <w:rsid w:val="00D944B5"/>
    <w:rsid w:val="00D944C7"/>
    <w:rsid w:val="00D94E8B"/>
    <w:rsid w:val="00D95346"/>
    <w:rsid w:val="00D9539D"/>
    <w:rsid w:val="00D95B61"/>
    <w:rsid w:val="00D9622F"/>
    <w:rsid w:val="00D9637A"/>
    <w:rsid w:val="00D9664E"/>
    <w:rsid w:val="00D96725"/>
    <w:rsid w:val="00D96975"/>
    <w:rsid w:val="00D96B43"/>
    <w:rsid w:val="00D96B68"/>
    <w:rsid w:val="00D96B7A"/>
    <w:rsid w:val="00D96DFD"/>
    <w:rsid w:val="00D96F21"/>
    <w:rsid w:val="00D971C4"/>
    <w:rsid w:val="00D97590"/>
    <w:rsid w:val="00D9766F"/>
    <w:rsid w:val="00D97B04"/>
    <w:rsid w:val="00D97FC2"/>
    <w:rsid w:val="00DA013F"/>
    <w:rsid w:val="00DA0151"/>
    <w:rsid w:val="00DA01C6"/>
    <w:rsid w:val="00DA028F"/>
    <w:rsid w:val="00DA03EB"/>
    <w:rsid w:val="00DA0CE4"/>
    <w:rsid w:val="00DA0E47"/>
    <w:rsid w:val="00DA0F80"/>
    <w:rsid w:val="00DA145F"/>
    <w:rsid w:val="00DA163B"/>
    <w:rsid w:val="00DA16FC"/>
    <w:rsid w:val="00DA1881"/>
    <w:rsid w:val="00DA18BD"/>
    <w:rsid w:val="00DA1A19"/>
    <w:rsid w:val="00DA1AB9"/>
    <w:rsid w:val="00DA1B32"/>
    <w:rsid w:val="00DA1E7C"/>
    <w:rsid w:val="00DA1E93"/>
    <w:rsid w:val="00DA1F83"/>
    <w:rsid w:val="00DA20C4"/>
    <w:rsid w:val="00DA21EA"/>
    <w:rsid w:val="00DA2239"/>
    <w:rsid w:val="00DA224A"/>
    <w:rsid w:val="00DA24A4"/>
    <w:rsid w:val="00DA28A7"/>
    <w:rsid w:val="00DA2A49"/>
    <w:rsid w:val="00DA2C5F"/>
    <w:rsid w:val="00DA2CAA"/>
    <w:rsid w:val="00DA2D1A"/>
    <w:rsid w:val="00DA2D6F"/>
    <w:rsid w:val="00DA2D88"/>
    <w:rsid w:val="00DA30F0"/>
    <w:rsid w:val="00DA31AD"/>
    <w:rsid w:val="00DA391B"/>
    <w:rsid w:val="00DA3A02"/>
    <w:rsid w:val="00DA3B04"/>
    <w:rsid w:val="00DA3D6B"/>
    <w:rsid w:val="00DA3F83"/>
    <w:rsid w:val="00DA40A5"/>
    <w:rsid w:val="00DA4386"/>
    <w:rsid w:val="00DA4707"/>
    <w:rsid w:val="00DA4831"/>
    <w:rsid w:val="00DA4B3B"/>
    <w:rsid w:val="00DA4BD6"/>
    <w:rsid w:val="00DA544D"/>
    <w:rsid w:val="00DA548D"/>
    <w:rsid w:val="00DA5829"/>
    <w:rsid w:val="00DA5A27"/>
    <w:rsid w:val="00DA5A56"/>
    <w:rsid w:val="00DA5C22"/>
    <w:rsid w:val="00DA5C5B"/>
    <w:rsid w:val="00DA5E7C"/>
    <w:rsid w:val="00DA5EFA"/>
    <w:rsid w:val="00DA6093"/>
    <w:rsid w:val="00DA63BE"/>
    <w:rsid w:val="00DA6646"/>
    <w:rsid w:val="00DA685F"/>
    <w:rsid w:val="00DA69CE"/>
    <w:rsid w:val="00DA6CB1"/>
    <w:rsid w:val="00DA6D65"/>
    <w:rsid w:val="00DA6F00"/>
    <w:rsid w:val="00DA6F5C"/>
    <w:rsid w:val="00DA73F8"/>
    <w:rsid w:val="00DA758C"/>
    <w:rsid w:val="00DA758D"/>
    <w:rsid w:val="00DA7852"/>
    <w:rsid w:val="00DA7EC3"/>
    <w:rsid w:val="00DB0219"/>
    <w:rsid w:val="00DB04EA"/>
    <w:rsid w:val="00DB053A"/>
    <w:rsid w:val="00DB07DC"/>
    <w:rsid w:val="00DB0DCD"/>
    <w:rsid w:val="00DB10DF"/>
    <w:rsid w:val="00DB1142"/>
    <w:rsid w:val="00DB1304"/>
    <w:rsid w:val="00DB1584"/>
    <w:rsid w:val="00DB1832"/>
    <w:rsid w:val="00DB19AD"/>
    <w:rsid w:val="00DB1E4F"/>
    <w:rsid w:val="00DB22B8"/>
    <w:rsid w:val="00DB2402"/>
    <w:rsid w:val="00DB2469"/>
    <w:rsid w:val="00DB2496"/>
    <w:rsid w:val="00DB356D"/>
    <w:rsid w:val="00DB37E4"/>
    <w:rsid w:val="00DB3BD3"/>
    <w:rsid w:val="00DB40CD"/>
    <w:rsid w:val="00DB40DF"/>
    <w:rsid w:val="00DB4E75"/>
    <w:rsid w:val="00DB500A"/>
    <w:rsid w:val="00DB518D"/>
    <w:rsid w:val="00DB5578"/>
    <w:rsid w:val="00DB5745"/>
    <w:rsid w:val="00DB5833"/>
    <w:rsid w:val="00DB58B3"/>
    <w:rsid w:val="00DB7387"/>
    <w:rsid w:val="00DB7AA1"/>
    <w:rsid w:val="00DB7ACA"/>
    <w:rsid w:val="00DB7E0C"/>
    <w:rsid w:val="00DB7FFA"/>
    <w:rsid w:val="00DC0064"/>
    <w:rsid w:val="00DC0173"/>
    <w:rsid w:val="00DC0178"/>
    <w:rsid w:val="00DC01FF"/>
    <w:rsid w:val="00DC0234"/>
    <w:rsid w:val="00DC023D"/>
    <w:rsid w:val="00DC02C1"/>
    <w:rsid w:val="00DC0572"/>
    <w:rsid w:val="00DC074C"/>
    <w:rsid w:val="00DC08BE"/>
    <w:rsid w:val="00DC0BD8"/>
    <w:rsid w:val="00DC0EC2"/>
    <w:rsid w:val="00DC10B2"/>
    <w:rsid w:val="00DC112C"/>
    <w:rsid w:val="00DC15D1"/>
    <w:rsid w:val="00DC172A"/>
    <w:rsid w:val="00DC176B"/>
    <w:rsid w:val="00DC17E8"/>
    <w:rsid w:val="00DC1E84"/>
    <w:rsid w:val="00DC1FA7"/>
    <w:rsid w:val="00DC249A"/>
    <w:rsid w:val="00DC270E"/>
    <w:rsid w:val="00DC29F9"/>
    <w:rsid w:val="00DC308C"/>
    <w:rsid w:val="00DC3220"/>
    <w:rsid w:val="00DC3330"/>
    <w:rsid w:val="00DC3547"/>
    <w:rsid w:val="00DC3663"/>
    <w:rsid w:val="00DC3724"/>
    <w:rsid w:val="00DC3829"/>
    <w:rsid w:val="00DC3B9E"/>
    <w:rsid w:val="00DC46E3"/>
    <w:rsid w:val="00DC478E"/>
    <w:rsid w:val="00DC4D50"/>
    <w:rsid w:val="00DC4D67"/>
    <w:rsid w:val="00DC53EE"/>
    <w:rsid w:val="00DC5B06"/>
    <w:rsid w:val="00DC5B63"/>
    <w:rsid w:val="00DC5B9E"/>
    <w:rsid w:val="00DC62B2"/>
    <w:rsid w:val="00DC64AD"/>
    <w:rsid w:val="00DC64E7"/>
    <w:rsid w:val="00DC6514"/>
    <w:rsid w:val="00DC657D"/>
    <w:rsid w:val="00DC66EC"/>
    <w:rsid w:val="00DC6A18"/>
    <w:rsid w:val="00DC6B8C"/>
    <w:rsid w:val="00DC7348"/>
    <w:rsid w:val="00DC7403"/>
    <w:rsid w:val="00DC7AAB"/>
    <w:rsid w:val="00DC7B8F"/>
    <w:rsid w:val="00DC7E16"/>
    <w:rsid w:val="00DD057D"/>
    <w:rsid w:val="00DD0A67"/>
    <w:rsid w:val="00DD0BA9"/>
    <w:rsid w:val="00DD0F52"/>
    <w:rsid w:val="00DD1848"/>
    <w:rsid w:val="00DD1940"/>
    <w:rsid w:val="00DD1C4B"/>
    <w:rsid w:val="00DD1C87"/>
    <w:rsid w:val="00DD24E7"/>
    <w:rsid w:val="00DD270D"/>
    <w:rsid w:val="00DD2821"/>
    <w:rsid w:val="00DD28DB"/>
    <w:rsid w:val="00DD2D70"/>
    <w:rsid w:val="00DD2F64"/>
    <w:rsid w:val="00DD2FC9"/>
    <w:rsid w:val="00DD328C"/>
    <w:rsid w:val="00DD32BD"/>
    <w:rsid w:val="00DD33E2"/>
    <w:rsid w:val="00DD356F"/>
    <w:rsid w:val="00DD35D8"/>
    <w:rsid w:val="00DD392F"/>
    <w:rsid w:val="00DD3D25"/>
    <w:rsid w:val="00DD3F4D"/>
    <w:rsid w:val="00DD4063"/>
    <w:rsid w:val="00DD424D"/>
    <w:rsid w:val="00DD4264"/>
    <w:rsid w:val="00DD4577"/>
    <w:rsid w:val="00DD45B0"/>
    <w:rsid w:val="00DD47C7"/>
    <w:rsid w:val="00DD4A9D"/>
    <w:rsid w:val="00DD4CAC"/>
    <w:rsid w:val="00DD4F0F"/>
    <w:rsid w:val="00DD4FD8"/>
    <w:rsid w:val="00DD509A"/>
    <w:rsid w:val="00DD516E"/>
    <w:rsid w:val="00DD5564"/>
    <w:rsid w:val="00DD57CB"/>
    <w:rsid w:val="00DD5884"/>
    <w:rsid w:val="00DD59EF"/>
    <w:rsid w:val="00DD6304"/>
    <w:rsid w:val="00DD6390"/>
    <w:rsid w:val="00DD646A"/>
    <w:rsid w:val="00DD6890"/>
    <w:rsid w:val="00DD6AB9"/>
    <w:rsid w:val="00DD6D12"/>
    <w:rsid w:val="00DD6D4D"/>
    <w:rsid w:val="00DD7074"/>
    <w:rsid w:val="00DD73FD"/>
    <w:rsid w:val="00DD7493"/>
    <w:rsid w:val="00DD74C3"/>
    <w:rsid w:val="00DD7691"/>
    <w:rsid w:val="00DD7A8B"/>
    <w:rsid w:val="00DD7BD9"/>
    <w:rsid w:val="00DD7CBC"/>
    <w:rsid w:val="00DE0020"/>
    <w:rsid w:val="00DE00EA"/>
    <w:rsid w:val="00DE0220"/>
    <w:rsid w:val="00DE03E6"/>
    <w:rsid w:val="00DE043C"/>
    <w:rsid w:val="00DE04BD"/>
    <w:rsid w:val="00DE07CC"/>
    <w:rsid w:val="00DE09AC"/>
    <w:rsid w:val="00DE0B60"/>
    <w:rsid w:val="00DE0EC3"/>
    <w:rsid w:val="00DE11FA"/>
    <w:rsid w:val="00DE1728"/>
    <w:rsid w:val="00DE17B6"/>
    <w:rsid w:val="00DE1BC9"/>
    <w:rsid w:val="00DE1C33"/>
    <w:rsid w:val="00DE2057"/>
    <w:rsid w:val="00DE2089"/>
    <w:rsid w:val="00DE2510"/>
    <w:rsid w:val="00DE2598"/>
    <w:rsid w:val="00DE281B"/>
    <w:rsid w:val="00DE2890"/>
    <w:rsid w:val="00DE28A8"/>
    <w:rsid w:val="00DE292A"/>
    <w:rsid w:val="00DE29CF"/>
    <w:rsid w:val="00DE2B6D"/>
    <w:rsid w:val="00DE2C70"/>
    <w:rsid w:val="00DE2F8E"/>
    <w:rsid w:val="00DE32D7"/>
    <w:rsid w:val="00DE32FB"/>
    <w:rsid w:val="00DE34D4"/>
    <w:rsid w:val="00DE34F0"/>
    <w:rsid w:val="00DE36C9"/>
    <w:rsid w:val="00DE38C1"/>
    <w:rsid w:val="00DE3A1C"/>
    <w:rsid w:val="00DE3C4F"/>
    <w:rsid w:val="00DE3FA5"/>
    <w:rsid w:val="00DE4317"/>
    <w:rsid w:val="00DE46BE"/>
    <w:rsid w:val="00DE4851"/>
    <w:rsid w:val="00DE4A3A"/>
    <w:rsid w:val="00DE4CE7"/>
    <w:rsid w:val="00DE4D2E"/>
    <w:rsid w:val="00DE502A"/>
    <w:rsid w:val="00DE5075"/>
    <w:rsid w:val="00DE5487"/>
    <w:rsid w:val="00DE57B0"/>
    <w:rsid w:val="00DE5893"/>
    <w:rsid w:val="00DE58A2"/>
    <w:rsid w:val="00DE64A4"/>
    <w:rsid w:val="00DE6588"/>
    <w:rsid w:val="00DE6626"/>
    <w:rsid w:val="00DE669A"/>
    <w:rsid w:val="00DE6741"/>
    <w:rsid w:val="00DE6AA2"/>
    <w:rsid w:val="00DE6E2A"/>
    <w:rsid w:val="00DE703E"/>
    <w:rsid w:val="00DE719F"/>
    <w:rsid w:val="00DE7406"/>
    <w:rsid w:val="00DE7A68"/>
    <w:rsid w:val="00DF01A3"/>
    <w:rsid w:val="00DF034D"/>
    <w:rsid w:val="00DF03A1"/>
    <w:rsid w:val="00DF0770"/>
    <w:rsid w:val="00DF0AE4"/>
    <w:rsid w:val="00DF0B84"/>
    <w:rsid w:val="00DF1032"/>
    <w:rsid w:val="00DF161A"/>
    <w:rsid w:val="00DF1682"/>
    <w:rsid w:val="00DF1C3A"/>
    <w:rsid w:val="00DF1D1C"/>
    <w:rsid w:val="00DF1D21"/>
    <w:rsid w:val="00DF2472"/>
    <w:rsid w:val="00DF282B"/>
    <w:rsid w:val="00DF292E"/>
    <w:rsid w:val="00DF29B4"/>
    <w:rsid w:val="00DF2B1F"/>
    <w:rsid w:val="00DF2E3E"/>
    <w:rsid w:val="00DF2E82"/>
    <w:rsid w:val="00DF307C"/>
    <w:rsid w:val="00DF312F"/>
    <w:rsid w:val="00DF31FA"/>
    <w:rsid w:val="00DF3283"/>
    <w:rsid w:val="00DF3868"/>
    <w:rsid w:val="00DF3ACC"/>
    <w:rsid w:val="00DF3E8D"/>
    <w:rsid w:val="00DF4116"/>
    <w:rsid w:val="00DF42A3"/>
    <w:rsid w:val="00DF47DD"/>
    <w:rsid w:val="00DF48A9"/>
    <w:rsid w:val="00DF48B0"/>
    <w:rsid w:val="00DF501B"/>
    <w:rsid w:val="00DF5538"/>
    <w:rsid w:val="00DF55B9"/>
    <w:rsid w:val="00DF5614"/>
    <w:rsid w:val="00DF57EF"/>
    <w:rsid w:val="00DF594B"/>
    <w:rsid w:val="00DF5B22"/>
    <w:rsid w:val="00DF5B4E"/>
    <w:rsid w:val="00DF616A"/>
    <w:rsid w:val="00DF6618"/>
    <w:rsid w:val="00DF6679"/>
    <w:rsid w:val="00DF69AC"/>
    <w:rsid w:val="00DF6CC3"/>
    <w:rsid w:val="00DF70AE"/>
    <w:rsid w:val="00DF718C"/>
    <w:rsid w:val="00DF72EB"/>
    <w:rsid w:val="00DF74E9"/>
    <w:rsid w:val="00DF7510"/>
    <w:rsid w:val="00DF784A"/>
    <w:rsid w:val="00DF7870"/>
    <w:rsid w:val="00DF79D3"/>
    <w:rsid w:val="00DF7ACB"/>
    <w:rsid w:val="00DF7C70"/>
    <w:rsid w:val="00DF7E92"/>
    <w:rsid w:val="00E00469"/>
    <w:rsid w:val="00E00473"/>
    <w:rsid w:val="00E00903"/>
    <w:rsid w:val="00E00E0A"/>
    <w:rsid w:val="00E011CE"/>
    <w:rsid w:val="00E0121A"/>
    <w:rsid w:val="00E0122D"/>
    <w:rsid w:val="00E015AE"/>
    <w:rsid w:val="00E01658"/>
    <w:rsid w:val="00E01E69"/>
    <w:rsid w:val="00E01F72"/>
    <w:rsid w:val="00E020F6"/>
    <w:rsid w:val="00E0276C"/>
    <w:rsid w:val="00E02849"/>
    <w:rsid w:val="00E02B85"/>
    <w:rsid w:val="00E02D59"/>
    <w:rsid w:val="00E02F43"/>
    <w:rsid w:val="00E03052"/>
    <w:rsid w:val="00E033F8"/>
    <w:rsid w:val="00E03589"/>
    <w:rsid w:val="00E03782"/>
    <w:rsid w:val="00E037C1"/>
    <w:rsid w:val="00E042CE"/>
    <w:rsid w:val="00E04549"/>
    <w:rsid w:val="00E04743"/>
    <w:rsid w:val="00E0482E"/>
    <w:rsid w:val="00E04A0E"/>
    <w:rsid w:val="00E04A16"/>
    <w:rsid w:val="00E04B06"/>
    <w:rsid w:val="00E050C9"/>
    <w:rsid w:val="00E05350"/>
    <w:rsid w:val="00E05541"/>
    <w:rsid w:val="00E056B6"/>
    <w:rsid w:val="00E0597D"/>
    <w:rsid w:val="00E059A4"/>
    <w:rsid w:val="00E05B0C"/>
    <w:rsid w:val="00E05C5F"/>
    <w:rsid w:val="00E05D19"/>
    <w:rsid w:val="00E05F9B"/>
    <w:rsid w:val="00E05FE8"/>
    <w:rsid w:val="00E0660B"/>
    <w:rsid w:val="00E06693"/>
    <w:rsid w:val="00E069A0"/>
    <w:rsid w:val="00E06BAB"/>
    <w:rsid w:val="00E06D85"/>
    <w:rsid w:val="00E070A0"/>
    <w:rsid w:val="00E073A5"/>
    <w:rsid w:val="00E07611"/>
    <w:rsid w:val="00E07D70"/>
    <w:rsid w:val="00E1002D"/>
    <w:rsid w:val="00E10178"/>
    <w:rsid w:val="00E1027C"/>
    <w:rsid w:val="00E10415"/>
    <w:rsid w:val="00E10582"/>
    <w:rsid w:val="00E106CD"/>
    <w:rsid w:val="00E10A65"/>
    <w:rsid w:val="00E10F39"/>
    <w:rsid w:val="00E1114C"/>
    <w:rsid w:val="00E11470"/>
    <w:rsid w:val="00E11643"/>
    <w:rsid w:val="00E1178A"/>
    <w:rsid w:val="00E11B37"/>
    <w:rsid w:val="00E11B3D"/>
    <w:rsid w:val="00E1203C"/>
    <w:rsid w:val="00E1223B"/>
    <w:rsid w:val="00E12253"/>
    <w:rsid w:val="00E127F1"/>
    <w:rsid w:val="00E127F2"/>
    <w:rsid w:val="00E12979"/>
    <w:rsid w:val="00E12B2A"/>
    <w:rsid w:val="00E12B81"/>
    <w:rsid w:val="00E13042"/>
    <w:rsid w:val="00E13158"/>
    <w:rsid w:val="00E1317C"/>
    <w:rsid w:val="00E137A3"/>
    <w:rsid w:val="00E13D8C"/>
    <w:rsid w:val="00E13F66"/>
    <w:rsid w:val="00E140F3"/>
    <w:rsid w:val="00E1412C"/>
    <w:rsid w:val="00E1438B"/>
    <w:rsid w:val="00E147ED"/>
    <w:rsid w:val="00E14859"/>
    <w:rsid w:val="00E148AA"/>
    <w:rsid w:val="00E15897"/>
    <w:rsid w:val="00E158B4"/>
    <w:rsid w:val="00E15A93"/>
    <w:rsid w:val="00E15D4F"/>
    <w:rsid w:val="00E15E67"/>
    <w:rsid w:val="00E15FBF"/>
    <w:rsid w:val="00E16585"/>
    <w:rsid w:val="00E16AE6"/>
    <w:rsid w:val="00E16D6C"/>
    <w:rsid w:val="00E16EFD"/>
    <w:rsid w:val="00E16F06"/>
    <w:rsid w:val="00E1755A"/>
    <w:rsid w:val="00E176EC"/>
    <w:rsid w:val="00E177AD"/>
    <w:rsid w:val="00E17F9B"/>
    <w:rsid w:val="00E201AF"/>
    <w:rsid w:val="00E20438"/>
    <w:rsid w:val="00E20563"/>
    <w:rsid w:val="00E20627"/>
    <w:rsid w:val="00E20A66"/>
    <w:rsid w:val="00E20E96"/>
    <w:rsid w:val="00E210B8"/>
    <w:rsid w:val="00E2161B"/>
    <w:rsid w:val="00E21900"/>
    <w:rsid w:val="00E219D0"/>
    <w:rsid w:val="00E219FA"/>
    <w:rsid w:val="00E21F56"/>
    <w:rsid w:val="00E220F8"/>
    <w:rsid w:val="00E222D3"/>
    <w:rsid w:val="00E22463"/>
    <w:rsid w:val="00E22606"/>
    <w:rsid w:val="00E22B36"/>
    <w:rsid w:val="00E22D20"/>
    <w:rsid w:val="00E22FCA"/>
    <w:rsid w:val="00E234E9"/>
    <w:rsid w:val="00E2375D"/>
    <w:rsid w:val="00E23A38"/>
    <w:rsid w:val="00E23CF1"/>
    <w:rsid w:val="00E23D7A"/>
    <w:rsid w:val="00E2401C"/>
    <w:rsid w:val="00E241EB"/>
    <w:rsid w:val="00E2439D"/>
    <w:rsid w:val="00E24569"/>
    <w:rsid w:val="00E24593"/>
    <w:rsid w:val="00E2464C"/>
    <w:rsid w:val="00E24A31"/>
    <w:rsid w:val="00E25213"/>
    <w:rsid w:val="00E2532F"/>
    <w:rsid w:val="00E25369"/>
    <w:rsid w:val="00E253D7"/>
    <w:rsid w:val="00E2563C"/>
    <w:rsid w:val="00E25892"/>
    <w:rsid w:val="00E2589A"/>
    <w:rsid w:val="00E25908"/>
    <w:rsid w:val="00E25B64"/>
    <w:rsid w:val="00E25CCD"/>
    <w:rsid w:val="00E26021"/>
    <w:rsid w:val="00E261DE"/>
    <w:rsid w:val="00E26395"/>
    <w:rsid w:val="00E264EC"/>
    <w:rsid w:val="00E26601"/>
    <w:rsid w:val="00E26629"/>
    <w:rsid w:val="00E266DD"/>
    <w:rsid w:val="00E2672A"/>
    <w:rsid w:val="00E26748"/>
    <w:rsid w:val="00E26779"/>
    <w:rsid w:val="00E269A4"/>
    <w:rsid w:val="00E26B40"/>
    <w:rsid w:val="00E26CCF"/>
    <w:rsid w:val="00E270A6"/>
    <w:rsid w:val="00E270AD"/>
    <w:rsid w:val="00E270DF"/>
    <w:rsid w:val="00E27674"/>
    <w:rsid w:val="00E2777E"/>
    <w:rsid w:val="00E27B00"/>
    <w:rsid w:val="00E27FCB"/>
    <w:rsid w:val="00E3015F"/>
    <w:rsid w:val="00E30523"/>
    <w:rsid w:val="00E306BA"/>
    <w:rsid w:val="00E307D1"/>
    <w:rsid w:val="00E30C75"/>
    <w:rsid w:val="00E31018"/>
    <w:rsid w:val="00E31207"/>
    <w:rsid w:val="00E313B2"/>
    <w:rsid w:val="00E3156F"/>
    <w:rsid w:val="00E31B06"/>
    <w:rsid w:val="00E31BFD"/>
    <w:rsid w:val="00E32324"/>
    <w:rsid w:val="00E328B3"/>
    <w:rsid w:val="00E32B1D"/>
    <w:rsid w:val="00E32E82"/>
    <w:rsid w:val="00E33025"/>
    <w:rsid w:val="00E3325C"/>
    <w:rsid w:val="00E33563"/>
    <w:rsid w:val="00E33588"/>
    <w:rsid w:val="00E33777"/>
    <w:rsid w:val="00E337AF"/>
    <w:rsid w:val="00E33A87"/>
    <w:rsid w:val="00E33DFD"/>
    <w:rsid w:val="00E33F3E"/>
    <w:rsid w:val="00E34044"/>
    <w:rsid w:val="00E3418D"/>
    <w:rsid w:val="00E341E2"/>
    <w:rsid w:val="00E34526"/>
    <w:rsid w:val="00E34823"/>
    <w:rsid w:val="00E34DF6"/>
    <w:rsid w:val="00E34E80"/>
    <w:rsid w:val="00E35339"/>
    <w:rsid w:val="00E3592B"/>
    <w:rsid w:val="00E359D9"/>
    <w:rsid w:val="00E35C2B"/>
    <w:rsid w:val="00E35C79"/>
    <w:rsid w:val="00E35E19"/>
    <w:rsid w:val="00E35F90"/>
    <w:rsid w:val="00E36178"/>
    <w:rsid w:val="00E362A0"/>
    <w:rsid w:val="00E36B00"/>
    <w:rsid w:val="00E36CBC"/>
    <w:rsid w:val="00E36D9E"/>
    <w:rsid w:val="00E36DDF"/>
    <w:rsid w:val="00E36EC5"/>
    <w:rsid w:val="00E36FEE"/>
    <w:rsid w:val="00E37117"/>
    <w:rsid w:val="00E37CB7"/>
    <w:rsid w:val="00E37F08"/>
    <w:rsid w:val="00E37F1A"/>
    <w:rsid w:val="00E37F25"/>
    <w:rsid w:val="00E37FC1"/>
    <w:rsid w:val="00E4021C"/>
    <w:rsid w:val="00E407E3"/>
    <w:rsid w:val="00E411CC"/>
    <w:rsid w:val="00E41249"/>
    <w:rsid w:val="00E41351"/>
    <w:rsid w:val="00E41853"/>
    <w:rsid w:val="00E41AE9"/>
    <w:rsid w:val="00E41BA5"/>
    <w:rsid w:val="00E41CFE"/>
    <w:rsid w:val="00E41D52"/>
    <w:rsid w:val="00E41D92"/>
    <w:rsid w:val="00E422A0"/>
    <w:rsid w:val="00E426A9"/>
    <w:rsid w:val="00E4285C"/>
    <w:rsid w:val="00E42883"/>
    <w:rsid w:val="00E431A2"/>
    <w:rsid w:val="00E431FD"/>
    <w:rsid w:val="00E434F1"/>
    <w:rsid w:val="00E436E0"/>
    <w:rsid w:val="00E43754"/>
    <w:rsid w:val="00E4388A"/>
    <w:rsid w:val="00E43935"/>
    <w:rsid w:val="00E43F86"/>
    <w:rsid w:val="00E4449A"/>
    <w:rsid w:val="00E4496A"/>
    <w:rsid w:val="00E449A6"/>
    <w:rsid w:val="00E44CD9"/>
    <w:rsid w:val="00E4501C"/>
    <w:rsid w:val="00E4549E"/>
    <w:rsid w:val="00E455FD"/>
    <w:rsid w:val="00E45687"/>
    <w:rsid w:val="00E45785"/>
    <w:rsid w:val="00E45E26"/>
    <w:rsid w:val="00E461D7"/>
    <w:rsid w:val="00E462E4"/>
    <w:rsid w:val="00E467A6"/>
    <w:rsid w:val="00E46CE9"/>
    <w:rsid w:val="00E47712"/>
    <w:rsid w:val="00E477C5"/>
    <w:rsid w:val="00E503AE"/>
    <w:rsid w:val="00E50A90"/>
    <w:rsid w:val="00E50AEB"/>
    <w:rsid w:val="00E50B0E"/>
    <w:rsid w:val="00E50E6B"/>
    <w:rsid w:val="00E50EEF"/>
    <w:rsid w:val="00E50F9A"/>
    <w:rsid w:val="00E5100B"/>
    <w:rsid w:val="00E5126E"/>
    <w:rsid w:val="00E51779"/>
    <w:rsid w:val="00E51B22"/>
    <w:rsid w:val="00E51E0D"/>
    <w:rsid w:val="00E522F5"/>
    <w:rsid w:val="00E52423"/>
    <w:rsid w:val="00E52674"/>
    <w:rsid w:val="00E52882"/>
    <w:rsid w:val="00E529D2"/>
    <w:rsid w:val="00E52A50"/>
    <w:rsid w:val="00E52BC1"/>
    <w:rsid w:val="00E5309A"/>
    <w:rsid w:val="00E53566"/>
    <w:rsid w:val="00E535EE"/>
    <w:rsid w:val="00E537A5"/>
    <w:rsid w:val="00E5396B"/>
    <w:rsid w:val="00E540F0"/>
    <w:rsid w:val="00E5425E"/>
    <w:rsid w:val="00E5433F"/>
    <w:rsid w:val="00E54799"/>
    <w:rsid w:val="00E54A44"/>
    <w:rsid w:val="00E54C1B"/>
    <w:rsid w:val="00E54C95"/>
    <w:rsid w:val="00E54CA0"/>
    <w:rsid w:val="00E54D52"/>
    <w:rsid w:val="00E54DE2"/>
    <w:rsid w:val="00E5566E"/>
    <w:rsid w:val="00E556C8"/>
    <w:rsid w:val="00E55781"/>
    <w:rsid w:val="00E55D44"/>
    <w:rsid w:val="00E55FD3"/>
    <w:rsid w:val="00E567BB"/>
    <w:rsid w:val="00E56811"/>
    <w:rsid w:val="00E56A29"/>
    <w:rsid w:val="00E56A4F"/>
    <w:rsid w:val="00E56AAE"/>
    <w:rsid w:val="00E56ECD"/>
    <w:rsid w:val="00E5702E"/>
    <w:rsid w:val="00E5784A"/>
    <w:rsid w:val="00E57BF7"/>
    <w:rsid w:val="00E57D3A"/>
    <w:rsid w:val="00E57F38"/>
    <w:rsid w:val="00E6009D"/>
    <w:rsid w:val="00E60579"/>
    <w:rsid w:val="00E60678"/>
    <w:rsid w:val="00E6069D"/>
    <w:rsid w:val="00E60B05"/>
    <w:rsid w:val="00E60BE9"/>
    <w:rsid w:val="00E60DCC"/>
    <w:rsid w:val="00E60E61"/>
    <w:rsid w:val="00E60F4E"/>
    <w:rsid w:val="00E61033"/>
    <w:rsid w:val="00E611AE"/>
    <w:rsid w:val="00E612F6"/>
    <w:rsid w:val="00E61310"/>
    <w:rsid w:val="00E61330"/>
    <w:rsid w:val="00E61431"/>
    <w:rsid w:val="00E61D93"/>
    <w:rsid w:val="00E62059"/>
    <w:rsid w:val="00E62125"/>
    <w:rsid w:val="00E62355"/>
    <w:rsid w:val="00E62699"/>
    <w:rsid w:val="00E6318E"/>
    <w:rsid w:val="00E6339F"/>
    <w:rsid w:val="00E638BF"/>
    <w:rsid w:val="00E63E07"/>
    <w:rsid w:val="00E63EF8"/>
    <w:rsid w:val="00E6415E"/>
    <w:rsid w:val="00E6480E"/>
    <w:rsid w:val="00E64BFA"/>
    <w:rsid w:val="00E65330"/>
    <w:rsid w:val="00E65858"/>
    <w:rsid w:val="00E659AD"/>
    <w:rsid w:val="00E65B70"/>
    <w:rsid w:val="00E65C32"/>
    <w:rsid w:val="00E65E35"/>
    <w:rsid w:val="00E65EF3"/>
    <w:rsid w:val="00E660C1"/>
    <w:rsid w:val="00E661C2"/>
    <w:rsid w:val="00E665B1"/>
    <w:rsid w:val="00E6668F"/>
    <w:rsid w:val="00E66E13"/>
    <w:rsid w:val="00E671F4"/>
    <w:rsid w:val="00E677D1"/>
    <w:rsid w:val="00E67981"/>
    <w:rsid w:val="00E67A65"/>
    <w:rsid w:val="00E67AD5"/>
    <w:rsid w:val="00E67B34"/>
    <w:rsid w:val="00E67EB3"/>
    <w:rsid w:val="00E67FE2"/>
    <w:rsid w:val="00E70579"/>
    <w:rsid w:val="00E70592"/>
    <w:rsid w:val="00E707A4"/>
    <w:rsid w:val="00E7090D"/>
    <w:rsid w:val="00E70A00"/>
    <w:rsid w:val="00E70CCF"/>
    <w:rsid w:val="00E71001"/>
    <w:rsid w:val="00E711E4"/>
    <w:rsid w:val="00E71473"/>
    <w:rsid w:val="00E7175E"/>
    <w:rsid w:val="00E71763"/>
    <w:rsid w:val="00E71890"/>
    <w:rsid w:val="00E71AC2"/>
    <w:rsid w:val="00E71B4E"/>
    <w:rsid w:val="00E71CCC"/>
    <w:rsid w:val="00E71E4E"/>
    <w:rsid w:val="00E71F69"/>
    <w:rsid w:val="00E71FF8"/>
    <w:rsid w:val="00E72372"/>
    <w:rsid w:val="00E72884"/>
    <w:rsid w:val="00E72EBD"/>
    <w:rsid w:val="00E72EF6"/>
    <w:rsid w:val="00E7302E"/>
    <w:rsid w:val="00E73032"/>
    <w:rsid w:val="00E7306D"/>
    <w:rsid w:val="00E732B9"/>
    <w:rsid w:val="00E7341E"/>
    <w:rsid w:val="00E73A82"/>
    <w:rsid w:val="00E73BDE"/>
    <w:rsid w:val="00E73CA0"/>
    <w:rsid w:val="00E73DEF"/>
    <w:rsid w:val="00E73E64"/>
    <w:rsid w:val="00E73EF3"/>
    <w:rsid w:val="00E73FA6"/>
    <w:rsid w:val="00E74310"/>
    <w:rsid w:val="00E745B6"/>
    <w:rsid w:val="00E7471E"/>
    <w:rsid w:val="00E74A3C"/>
    <w:rsid w:val="00E74EE8"/>
    <w:rsid w:val="00E75028"/>
    <w:rsid w:val="00E75116"/>
    <w:rsid w:val="00E75431"/>
    <w:rsid w:val="00E7550C"/>
    <w:rsid w:val="00E75914"/>
    <w:rsid w:val="00E75A89"/>
    <w:rsid w:val="00E75E1B"/>
    <w:rsid w:val="00E76591"/>
    <w:rsid w:val="00E765B3"/>
    <w:rsid w:val="00E765E2"/>
    <w:rsid w:val="00E76807"/>
    <w:rsid w:val="00E768D9"/>
    <w:rsid w:val="00E76CB2"/>
    <w:rsid w:val="00E771C7"/>
    <w:rsid w:val="00E77201"/>
    <w:rsid w:val="00E775B3"/>
    <w:rsid w:val="00E776ED"/>
    <w:rsid w:val="00E779BA"/>
    <w:rsid w:val="00E77AA5"/>
    <w:rsid w:val="00E77D9D"/>
    <w:rsid w:val="00E77E42"/>
    <w:rsid w:val="00E77ED1"/>
    <w:rsid w:val="00E80099"/>
    <w:rsid w:val="00E8027D"/>
    <w:rsid w:val="00E80385"/>
    <w:rsid w:val="00E80628"/>
    <w:rsid w:val="00E80667"/>
    <w:rsid w:val="00E8073F"/>
    <w:rsid w:val="00E80CF5"/>
    <w:rsid w:val="00E80EB4"/>
    <w:rsid w:val="00E80ED0"/>
    <w:rsid w:val="00E8170E"/>
    <w:rsid w:val="00E817DD"/>
    <w:rsid w:val="00E81DFB"/>
    <w:rsid w:val="00E81E06"/>
    <w:rsid w:val="00E81E8C"/>
    <w:rsid w:val="00E81EBA"/>
    <w:rsid w:val="00E81F5F"/>
    <w:rsid w:val="00E81FA0"/>
    <w:rsid w:val="00E81FDB"/>
    <w:rsid w:val="00E821B8"/>
    <w:rsid w:val="00E821E8"/>
    <w:rsid w:val="00E8233D"/>
    <w:rsid w:val="00E825A5"/>
    <w:rsid w:val="00E825F5"/>
    <w:rsid w:val="00E826FE"/>
    <w:rsid w:val="00E8286D"/>
    <w:rsid w:val="00E82921"/>
    <w:rsid w:val="00E82C54"/>
    <w:rsid w:val="00E82FF0"/>
    <w:rsid w:val="00E83739"/>
    <w:rsid w:val="00E83781"/>
    <w:rsid w:val="00E839DC"/>
    <w:rsid w:val="00E83F58"/>
    <w:rsid w:val="00E8400D"/>
    <w:rsid w:val="00E845EA"/>
    <w:rsid w:val="00E84729"/>
    <w:rsid w:val="00E849B9"/>
    <w:rsid w:val="00E84D0F"/>
    <w:rsid w:val="00E8514B"/>
    <w:rsid w:val="00E852C8"/>
    <w:rsid w:val="00E8549C"/>
    <w:rsid w:val="00E85736"/>
    <w:rsid w:val="00E858ED"/>
    <w:rsid w:val="00E85BC2"/>
    <w:rsid w:val="00E86096"/>
    <w:rsid w:val="00E86251"/>
    <w:rsid w:val="00E8689C"/>
    <w:rsid w:val="00E87151"/>
    <w:rsid w:val="00E8742A"/>
    <w:rsid w:val="00E87462"/>
    <w:rsid w:val="00E87BDB"/>
    <w:rsid w:val="00E90109"/>
    <w:rsid w:val="00E90213"/>
    <w:rsid w:val="00E90651"/>
    <w:rsid w:val="00E90664"/>
    <w:rsid w:val="00E906B4"/>
    <w:rsid w:val="00E9072F"/>
    <w:rsid w:val="00E90803"/>
    <w:rsid w:val="00E91018"/>
    <w:rsid w:val="00E91072"/>
    <w:rsid w:val="00E911A7"/>
    <w:rsid w:val="00E913C4"/>
    <w:rsid w:val="00E9149F"/>
    <w:rsid w:val="00E9159B"/>
    <w:rsid w:val="00E9172E"/>
    <w:rsid w:val="00E91D17"/>
    <w:rsid w:val="00E92011"/>
    <w:rsid w:val="00E92024"/>
    <w:rsid w:val="00E92032"/>
    <w:rsid w:val="00E927C8"/>
    <w:rsid w:val="00E929D8"/>
    <w:rsid w:val="00E92A7B"/>
    <w:rsid w:val="00E92A92"/>
    <w:rsid w:val="00E92C2A"/>
    <w:rsid w:val="00E93083"/>
    <w:rsid w:val="00E93311"/>
    <w:rsid w:val="00E93363"/>
    <w:rsid w:val="00E93766"/>
    <w:rsid w:val="00E937AF"/>
    <w:rsid w:val="00E93BF7"/>
    <w:rsid w:val="00E93C4B"/>
    <w:rsid w:val="00E93C7C"/>
    <w:rsid w:val="00E93D30"/>
    <w:rsid w:val="00E93E2A"/>
    <w:rsid w:val="00E9407D"/>
    <w:rsid w:val="00E941CB"/>
    <w:rsid w:val="00E94557"/>
    <w:rsid w:val="00E94867"/>
    <w:rsid w:val="00E94B2E"/>
    <w:rsid w:val="00E94BC1"/>
    <w:rsid w:val="00E94D49"/>
    <w:rsid w:val="00E94D85"/>
    <w:rsid w:val="00E94DAE"/>
    <w:rsid w:val="00E94F0C"/>
    <w:rsid w:val="00E95696"/>
    <w:rsid w:val="00E958BF"/>
    <w:rsid w:val="00E95F91"/>
    <w:rsid w:val="00E95FD9"/>
    <w:rsid w:val="00E9627B"/>
    <w:rsid w:val="00E966F9"/>
    <w:rsid w:val="00E966FB"/>
    <w:rsid w:val="00E967DB"/>
    <w:rsid w:val="00E96852"/>
    <w:rsid w:val="00E969A9"/>
    <w:rsid w:val="00E969CB"/>
    <w:rsid w:val="00E96A4E"/>
    <w:rsid w:val="00E96BC7"/>
    <w:rsid w:val="00E96D17"/>
    <w:rsid w:val="00E96D73"/>
    <w:rsid w:val="00E96F15"/>
    <w:rsid w:val="00E97121"/>
    <w:rsid w:val="00E97874"/>
    <w:rsid w:val="00E97A29"/>
    <w:rsid w:val="00E97D11"/>
    <w:rsid w:val="00E97D4F"/>
    <w:rsid w:val="00E97E63"/>
    <w:rsid w:val="00EA01C7"/>
    <w:rsid w:val="00EA0224"/>
    <w:rsid w:val="00EA0283"/>
    <w:rsid w:val="00EA02C1"/>
    <w:rsid w:val="00EA0561"/>
    <w:rsid w:val="00EA0A5D"/>
    <w:rsid w:val="00EA1374"/>
    <w:rsid w:val="00EA1377"/>
    <w:rsid w:val="00EA16E2"/>
    <w:rsid w:val="00EA177B"/>
    <w:rsid w:val="00EA1960"/>
    <w:rsid w:val="00EA1D5B"/>
    <w:rsid w:val="00EA1FAE"/>
    <w:rsid w:val="00EA1FF7"/>
    <w:rsid w:val="00EA2257"/>
    <w:rsid w:val="00EA22C0"/>
    <w:rsid w:val="00EA2440"/>
    <w:rsid w:val="00EA2690"/>
    <w:rsid w:val="00EA322C"/>
    <w:rsid w:val="00EA38D1"/>
    <w:rsid w:val="00EA38D4"/>
    <w:rsid w:val="00EA38DA"/>
    <w:rsid w:val="00EA391C"/>
    <w:rsid w:val="00EA3B29"/>
    <w:rsid w:val="00EA406D"/>
    <w:rsid w:val="00EA414D"/>
    <w:rsid w:val="00EA4217"/>
    <w:rsid w:val="00EA43AE"/>
    <w:rsid w:val="00EA4408"/>
    <w:rsid w:val="00EA4441"/>
    <w:rsid w:val="00EA4864"/>
    <w:rsid w:val="00EA4A16"/>
    <w:rsid w:val="00EA4A35"/>
    <w:rsid w:val="00EA4B18"/>
    <w:rsid w:val="00EA4E31"/>
    <w:rsid w:val="00EA50A8"/>
    <w:rsid w:val="00EA51F1"/>
    <w:rsid w:val="00EA5535"/>
    <w:rsid w:val="00EA5766"/>
    <w:rsid w:val="00EA58C7"/>
    <w:rsid w:val="00EA59F8"/>
    <w:rsid w:val="00EA5A81"/>
    <w:rsid w:val="00EA5C10"/>
    <w:rsid w:val="00EA5D41"/>
    <w:rsid w:val="00EA60C2"/>
    <w:rsid w:val="00EA6578"/>
    <w:rsid w:val="00EA6615"/>
    <w:rsid w:val="00EA66FD"/>
    <w:rsid w:val="00EA6706"/>
    <w:rsid w:val="00EA6B5D"/>
    <w:rsid w:val="00EA7025"/>
    <w:rsid w:val="00EA7026"/>
    <w:rsid w:val="00EA79F7"/>
    <w:rsid w:val="00EA7A93"/>
    <w:rsid w:val="00EA7CE8"/>
    <w:rsid w:val="00EA7E36"/>
    <w:rsid w:val="00EA7E55"/>
    <w:rsid w:val="00EB0351"/>
    <w:rsid w:val="00EB0AA6"/>
    <w:rsid w:val="00EB0BF6"/>
    <w:rsid w:val="00EB0C54"/>
    <w:rsid w:val="00EB0F08"/>
    <w:rsid w:val="00EB1144"/>
    <w:rsid w:val="00EB17DF"/>
    <w:rsid w:val="00EB18E3"/>
    <w:rsid w:val="00EB1BED"/>
    <w:rsid w:val="00EB1CBC"/>
    <w:rsid w:val="00EB1D00"/>
    <w:rsid w:val="00EB204D"/>
    <w:rsid w:val="00EB27E0"/>
    <w:rsid w:val="00EB2EFF"/>
    <w:rsid w:val="00EB2F8B"/>
    <w:rsid w:val="00EB338E"/>
    <w:rsid w:val="00EB3589"/>
    <w:rsid w:val="00EB36C8"/>
    <w:rsid w:val="00EB3994"/>
    <w:rsid w:val="00EB40DA"/>
    <w:rsid w:val="00EB4286"/>
    <w:rsid w:val="00EB4455"/>
    <w:rsid w:val="00EB45E6"/>
    <w:rsid w:val="00EB460C"/>
    <w:rsid w:val="00EB5618"/>
    <w:rsid w:val="00EB58D4"/>
    <w:rsid w:val="00EB5ED5"/>
    <w:rsid w:val="00EB6491"/>
    <w:rsid w:val="00EB652E"/>
    <w:rsid w:val="00EB6584"/>
    <w:rsid w:val="00EB6651"/>
    <w:rsid w:val="00EB6B6B"/>
    <w:rsid w:val="00EB6D71"/>
    <w:rsid w:val="00EB6F9B"/>
    <w:rsid w:val="00EB7414"/>
    <w:rsid w:val="00EB75F2"/>
    <w:rsid w:val="00EB77BC"/>
    <w:rsid w:val="00EC0318"/>
    <w:rsid w:val="00EC04AA"/>
    <w:rsid w:val="00EC05A2"/>
    <w:rsid w:val="00EC0690"/>
    <w:rsid w:val="00EC06E8"/>
    <w:rsid w:val="00EC078F"/>
    <w:rsid w:val="00EC07E7"/>
    <w:rsid w:val="00EC088F"/>
    <w:rsid w:val="00EC0C9B"/>
    <w:rsid w:val="00EC0E03"/>
    <w:rsid w:val="00EC1163"/>
    <w:rsid w:val="00EC117B"/>
    <w:rsid w:val="00EC1334"/>
    <w:rsid w:val="00EC1470"/>
    <w:rsid w:val="00EC1491"/>
    <w:rsid w:val="00EC16AF"/>
    <w:rsid w:val="00EC1773"/>
    <w:rsid w:val="00EC1799"/>
    <w:rsid w:val="00EC1A4E"/>
    <w:rsid w:val="00EC1B49"/>
    <w:rsid w:val="00EC1CCA"/>
    <w:rsid w:val="00EC1E30"/>
    <w:rsid w:val="00EC1E52"/>
    <w:rsid w:val="00EC1E5B"/>
    <w:rsid w:val="00EC25B5"/>
    <w:rsid w:val="00EC27DB"/>
    <w:rsid w:val="00EC2C0F"/>
    <w:rsid w:val="00EC2F7C"/>
    <w:rsid w:val="00EC2FEA"/>
    <w:rsid w:val="00EC30CE"/>
    <w:rsid w:val="00EC30D7"/>
    <w:rsid w:val="00EC314C"/>
    <w:rsid w:val="00EC33BC"/>
    <w:rsid w:val="00EC35E1"/>
    <w:rsid w:val="00EC390A"/>
    <w:rsid w:val="00EC3943"/>
    <w:rsid w:val="00EC3ABB"/>
    <w:rsid w:val="00EC3BC3"/>
    <w:rsid w:val="00EC3D6F"/>
    <w:rsid w:val="00EC41D7"/>
    <w:rsid w:val="00EC4357"/>
    <w:rsid w:val="00EC43DF"/>
    <w:rsid w:val="00EC459F"/>
    <w:rsid w:val="00EC4615"/>
    <w:rsid w:val="00EC4B89"/>
    <w:rsid w:val="00EC4CF4"/>
    <w:rsid w:val="00EC4ECA"/>
    <w:rsid w:val="00EC51A6"/>
    <w:rsid w:val="00EC5256"/>
    <w:rsid w:val="00EC54CD"/>
    <w:rsid w:val="00EC5D87"/>
    <w:rsid w:val="00EC6442"/>
    <w:rsid w:val="00EC65E9"/>
    <w:rsid w:val="00EC6D8D"/>
    <w:rsid w:val="00EC6E78"/>
    <w:rsid w:val="00EC6ECA"/>
    <w:rsid w:val="00EC6F79"/>
    <w:rsid w:val="00EC70BF"/>
    <w:rsid w:val="00EC7534"/>
    <w:rsid w:val="00EC7554"/>
    <w:rsid w:val="00EC76BD"/>
    <w:rsid w:val="00EC76DF"/>
    <w:rsid w:val="00EC77F7"/>
    <w:rsid w:val="00EC79CB"/>
    <w:rsid w:val="00EC7D12"/>
    <w:rsid w:val="00ED007C"/>
    <w:rsid w:val="00ED0095"/>
    <w:rsid w:val="00ED00AE"/>
    <w:rsid w:val="00ED0517"/>
    <w:rsid w:val="00ED0668"/>
    <w:rsid w:val="00ED0725"/>
    <w:rsid w:val="00ED0C81"/>
    <w:rsid w:val="00ED0D02"/>
    <w:rsid w:val="00ED0EA1"/>
    <w:rsid w:val="00ED1605"/>
    <w:rsid w:val="00ED187F"/>
    <w:rsid w:val="00ED189A"/>
    <w:rsid w:val="00ED18D7"/>
    <w:rsid w:val="00ED1C43"/>
    <w:rsid w:val="00ED1C6F"/>
    <w:rsid w:val="00ED22F8"/>
    <w:rsid w:val="00ED2552"/>
    <w:rsid w:val="00ED27EF"/>
    <w:rsid w:val="00ED2970"/>
    <w:rsid w:val="00ED2AA2"/>
    <w:rsid w:val="00ED2CFD"/>
    <w:rsid w:val="00ED2D7C"/>
    <w:rsid w:val="00ED2E81"/>
    <w:rsid w:val="00ED311C"/>
    <w:rsid w:val="00ED3128"/>
    <w:rsid w:val="00ED31CE"/>
    <w:rsid w:val="00ED3262"/>
    <w:rsid w:val="00ED350B"/>
    <w:rsid w:val="00ED389A"/>
    <w:rsid w:val="00ED389E"/>
    <w:rsid w:val="00ED38F6"/>
    <w:rsid w:val="00ED39D7"/>
    <w:rsid w:val="00ED3BC3"/>
    <w:rsid w:val="00ED3E80"/>
    <w:rsid w:val="00ED3F0C"/>
    <w:rsid w:val="00ED4088"/>
    <w:rsid w:val="00ED44B8"/>
    <w:rsid w:val="00ED4964"/>
    <w:rsid w:val="00ED4C98"/>
    <w:rsid w:val="00ED4F8F"/>
    <w:rsid w:val="00ED5317"/>
    <w:rsid w:val="00ED56BD"/>
    <w:rsid w:val="00ED5765"/>
    <w:rsid w:val="00ED5773"/>
    <w:rsid w:val="00ED5C9B"/>
    <w:rsid w:val="00ED6104"/>
    <w:rsid w:val="00ED61F6"/>
    <w:rsid w:val="00ED65D4"/>
    <w:rsid w:val="00ED6656"/>
    <w:rsid w:val="00ED6CFB"/>
    <w:rsid w:val="00ED7237"/>
    <w:rsid w:val="00ED72E6"/>
    <w:rsid w:val="00ED73CB"/>
    <w:rsid w:val="00ED780A"/>
    <w:rsid w:val="00ED7A98"/>
    <w:rsid w:val="00ED7B40"/>
    <w:rsid w:val="00ED7F4C"/>
    <w:rsid w:val="00EE03A9"/>
    <w:rsid w:val="00EE0676"/>
    <w:rsid w:val="00EE0712"/>
    <w:rsid w:val="00EE0B3E"/>
    <w:rsid w:val="00EE0C49"/>
    <w:rsid w:val="00EE0DEE"/>
    <w:rsid w:val="00EE0E43"/>
    <w:rsid w:val="00EE0EC4"/>
    <w:rsid w:val="00EE0ED4"/>
    <w:rsid w:val="00EE0F96"/>
    <w:rsid w:val="00EE1495"/>
    <w:rsid w:val="00EE1A79"/>
    <w:rsid w:val="00EE1ACF"/>
    <w:rsid w:val="00EE1BDA"/>
    <w:rsid w:val="00EE1C00"/>
    <w:rsid w:val="00EE1F5C"/>
    <w:rsid w:val="00EE28A9"/>
    <w:rsid w:val="00EE2FB1"/>
    <w:rsid w:val="00EE3231"/>
    <w:rsid w:val="00EE365A"/>
    <w:rsid w:val="00EE3726"/>
    <w:rsid w:val="00EE38D9"/>
    <w:rsid w:val="00EE3BB8"/>
    <w:rsid w:val="00EE3FA0"/>
    <w:rsid w:val="00EE3FB6"/>
    <w:rsid w:val="00EE4387"/>
    <w:rsid w:val="00EE4962"/>
    <w:rsid w:val="00EE4A76"/>
    <w:rsid w:val="00EE4E57"/>
    <w:rsid w:val="00EE4E5F"/>
    <w:rsid w:val="00EE52C6"/>
    <w:rsid w:val="00EE55BC"/>
    <w:rsid w:val="00EE5B8F"/>
    <w:rsid w:val="00EE5CE5"/>
    <w:rsid w:val="00EE5FC0"/>
    <w:rsid w:val="00EE6160"/>
    <w:rsid w:val="00EE682C"/>
    <w:rsid w:val="00EE71F0"/>
    <w:rsid w:val="00EE72EA"/>
    <w:rsid w:val="00EE7439"/>
    <w:rsid w:val="00EE767E"/>
    <w:rsid w:val="00EE77A0"/>
    <w:rsid w:val="00EE7E3F"/>
    <w:rsid w:val="00EF0212"/>
    <w:rsid w:val="00EF0408"/>
    <w:rsid w:val="00EF04B6"/>
    <w:rsid w:val="00EF074B"/>
    <w:rsid w:val="00EF0E65"/>
    <w:rsid w:val="00EF10CB"/>
    <w:rsid w:val="00EF15F0"/>
    <w:rsid w:val="00EF17EC"/>
    <w:rsid w:val="00EF1907"/>
    <w:rsid w:val="00EF1AD2"/>
    <w:rsid w:val="00EF1BFF"/>
    <w:rsid w:val="00EF1C86"/>
    <w:rsid w:val="00EF1D1F"/>
    <w:rsid w:val="00EF1D3C"/>
    <w:rsid w:val="00EF1EC9"/>
    <w:rsid w:val="00EF25F2"/>
    <w:rsid w:val="00EF26E3"/>
    <w:rsid w:val="00EF291B"/>
    <w:rsid w:val="00EF2BA0"/>
    <w:rsid w:val="00EF2D0F"/>
    <w:rsid w:val="00EF2DD0"/>
    <w:rsid w:val="00EF2F6C"/>
    <w:rsid w:val="00EF3119"/>
    <w:rsid w:val="00EF337D"/>
    <w:rsid w:val="00EF37F9"/>
    <w:rsid w:val="00EF3D0D"/>
    <w:rsid w:val="00EF404A"/>
    <w:rsid w:val="00EF4342"/>
    <w:rsid w:val="00EF44D2"/>
    <w:rsid w:val="00EF4613"/>
    <w:rsid w:val="00EF495A"/>
    <w:rsid w:val="00EF4ACB"/>
    <w:rsid w:val="00EF4B83"/>
    <w:rsid w:val="00EF4DBD"/>
    <w:rsid w:val="00EF4E02"/>
    <w:rsid w:val="00EF5391"/>
    <w:rsid w:val="00EF549A"/>
    <w:rsid w:val="00EF56D2"/>
    <w:rsid w:val="00EF5764"/>
    <w:rsid w:val="00EF5E5C"/>
    <w:rsid w:val="00EF5FE1"/>
    <w:rsid w:val="00EF6215"/>
    <w:rsid w:val="00EF6332"/>
    <w:rsid w:val="00EF677E"/>
    <w:rsid w:val="00EF6818"/>
    <w:rsid w:val="00EF6B91"/>
    <w:rsid w:val="00EF6D01"/>
    <w:rsid w:val="00EF6D9F"/>
    <w:rsid w:val="00EF6FAF"/>
    <w:rsid w:val="00EF7173"/>
    <w:rsid w:val="00EF733C"/>
    <w:rsid w:val="00EF77CB"/>
    <w:rsid w:val="00EF77CD"/>
    <w:rsid w:val="00EF77ED"/>
    <w:rsid w:val="00EF78D1"/>
    <w:rsid w:val="00EF7A93"/>
    <w:rsid w:val="00EF7BFC"/>
    <w:rsid w:val="00F00129"/>
    <w:rsid w:val="00F00712"/>
    <w:rsid w:val="00F008DB"/>
    <w:rsid w:val="00F00BA2"/>
    <w:rsid w:val="00F00DA8"/>
    <w:rsid w:val="00F00DB2"/>
    <w:rsid w:val="00F00F9B"/>
    <w:rsid w:val="00F00FE2"/>
    <w:rsid w:val="00F01253"/>
    <w:rsid w:val="00F01516"/>
    <w:rsid w:val="00F015FD"/>
    <w:rsid w:val="00F01844"/>
    <w:rsid w:val="00F01A4D"/>
    <w:rsid w:val="00F01CE6"/>
    <w:rsid w:val="00F027B8"/>
    <w:rsid w:val="00F02908"/>
    <w:rsid w:val="00F02F92"/>
    <w:rsid w:val="00F02FB9"/>
    <w:rsid w:val="00F03573"/>
    <w:rsid w:val="00F03C07"/>
    <w:rsid w:val="00F03C85"/>
    <w:rsid w:val="00F03F68"/>
    <w:rsid w:val="00F04112"/>
    <w:rsid w:val="00F04597"/>
    <w:rsid w:val="00F04880"/>
    <w:rsid w:val="00F04A22"/>
    <w:rsid w:val="00F04A4A"/>
    <w:rsid w:val="00F04D87"/>
    <w:rsid w:val="00F0525B"/>
    <w:rsid w:val="00F05AD4"/>
    <w:rsid w:val="00F05BC6"/>
    <w:rsid w:val="00F05D01"/>
    <w:rsid w:val="00F05D5F"/>
    <w:rsid w:val="00F05D8A"/>
    <w:rsid w:val="00F05DC4"/>
    <w:rsid w:val="00F0665D"/>
    <w:rsid w:val="00F066BC"/>
    <w:rsid w:val="00F0693A"/>
    <w:rsid w:val="00F06AD3"/>
    <w:rsid w:val="00F06DDD"/>
    <w:rsid w:val="00F0702E"/>
    <w:rsid w:val="00F071D6"/>
    <w:rsid w:val="00F07264"/>
    <w:rsid w:val="00F072C8"/>
    <w:rsid w:val="00F0749F"/>
    <w:rsid w:val="00F07565"/>
    <w:rsid w:val="00F07645"/>
    <w:rsid w:val="00F07778"/>
    <w:rsid w:val="00F07A58"/>
    <w:rsid w:val="00F07BEA"/>
    <w:rsid w:val="00F07D0E"/>
    <w:rsid w:val="00F10072"/>
    <w:rsid w:val="00F10592"/>
    <w:rsid w:val="00F107E5"/>
    <w:rsid w:val="00F108D0"/>
    <w:rsid w:val="00F10A1E"/>
    <w:rsid w:val="00F10B70"/>
    <w:rsid w:val="00F10CC6"/>
    <w:rsid w:val="00F10E53"/>
    <w:rsid w:val="00F1118E"/>
    <w:rsid w:val="00F1129A"/>
    <w:rsid w:val="00F1139E"/>
    <w:rsid w:val="00F113F0"/>
    <w:rsid w:val="00F119D2"/>
    <w:rsid w:val="00F11A4A"/>
    <w:rsid w:val="00F11A86"/>
    <w:rsid w:val="00F11D3B"/>
    <w:rsid w:val="00F11FEA"/>
    <w:rsid w:val="00F126A4"/>
    <w:rsid w:val="00F13020"/>
    <w:rsid w:val="00F1307D"/>
    <w:rsid w:val="00F1316E"/>
    <w:rsid w:val="00F138C3"/>
    <w:rsid w:val="00F13BEB"/>
    <w:rsid w:val="00F1454D"/>
    <w:rsid w:val="00F146C0"/>
    <w:rsid w:val="00F14811"/>
    <w:rsid w:val="00F14ED5"/>
    <w:rsid w:val="00F1504D"/>
    <w:rsid w:val="00F1550A"/>
    <w:rsid w:val="00F15833"/>
    <w:rsid w:val="00F15C20"/>
    <w:rsid w:val="00F15DAC"/>
    <w:rsid w:val="00F16178"/>
    <w:rsid w:val="00F1650A"/>
    <w:rsid w:val="00F16D90"/>
    <w:rsid w:val="00F172C2"/>
    <w:rsid w:val="00F17330"/>
    <w:rsid w:val="00F17428"/>
    <w:rsid w:val="00F17820"/>
    <w:rsid w:val="00F17D86"/>
    <w:rsid w:val="00F17FBC"/>
    <w:rsid w:val="00F20051"/>
    <w:rsid w:val="00F20485"/>
    <w:rsid w:val="00F2059C"/>
    <w:rsid w:val="00F206D0"/>
    <w:rsid w:val="00F20740"/>
    <w:rsid w:val="00F20989"/>
    <w:rsid w:val="00F20ABF"/>
    <w:rsid w:val="00F20D7F"/>
    <w:rsid w:val="00F20E82"/>
    <w:rsid w:val="00F20EB9"/>
    <w:rsid w:val="00F20F7A"/>
    <w:rsid w:val="00F21424"/>
    <w:rsid w:val="00F215AD"/>
    <w:rsid w:val="00F21923"/>
    <w:rsid w:val="00F2199B"/>
    <w:rsid w:val="00F21A0A"/>
    <w:rsid w:val="00F21DF9"/>
    <w:rsid w:val="00F22616"/>
    <w:rsid w:val="00F2271A"/>
    <w:rsid w:val="00F2280A"/>
    <w:rsid w:val="00F22B9D"/>
    <w:rsid w:val="00F22BCA"/>
    <w:rsid w:val="00F22BDF"/>
    <w:rsid w:val="00F22DD5"/>
    <w:rsid w:val="00F22DDC"/>
    <w:rsid w:val="00F231E6"/>
    <w:rsid w:val="00F23331"/>
    <w:rsid w:val="00F236EC"/>
    <w:rsid w:val="00F23730"/>
    <w:rsid w:val="00F23775"/>
    <w:rsid w:val="00F237D3"/>
    <w:rsid w:val="00F239E4"/>
    <w:rsid w:val="00F23AAA"/>
    <w:rsid w:val="00F23C9A"/>
    <w:rsid w:val="00F23E69"/>
    <w:rsid w:val="00F23F15"/>
    <w:rsid w:val="00F24264"/>
    <w:rsid w:val="00F2442C"/>
    <w:rsid w:val="00F24578"/>
    <w:rsid w:val="00F2463C"/>
    <w:rsid w:val="00F24767"/>
    <w:rsid w:val="00F251DF"/>
    <w:rsid w:val="00F2521E"/>
    <w:rsid w:val="00F257D5"/>
    <w:rsid w:val="00F25A93"/>
    <w:rsid w:val="00F2614F"/>
    <w:rsid w:val="00F2627D"/>
    <w:rsid w:val="00F262E9"/>
    <w:rsid w:val="00F26429"/>
    <w:rsid w:val="00F26595"/>
    <w:rsid w:val="00F26604"/>
    <w:rsid w:val="00F2669A"/>
    <w:rsid w:val="00F26A44"/>
    <w:rsid w:val="00F26B12"/>
    <w:rsid w:val="00F26C2B"/>
    <w:rsid w:val="00F26FC3"/>
    <w:rsid w:val="00F272C8"/>
    <w:rsid w:val="00F273CC"/>
    <w:rsid w:val="00F2768C"/>
    <w:rsid w:val="00F2785A"/>
    <w:rsid w:val="00F27A2C"/>
    <w:rsid w:val="00F3066E"/>
    <w:rsid w:val="00F3068F"/>
    <w:rsid w:val="00F307B7"/>
    <w:rsid w:val="00F3085C"/>
    <w:rsid w:val="00F30AF0"/>
    <w:rsid w:val="00F30B75"/>
    <w:rsid w:val="00F30C1C"/>
    <w:rsid w:val="00F30DDB"/>
    <w:rsid w:val="00F30DFB"/>
    <w:rsid w:val="00F30E93"/>
    <w:rsid w:val="00F30F59"/>
    <w:rsid w:val="00F3100F"/>
    <w:rsid w:val="00F31146"/>
    <w:rsid w:val="00F31609"/>
    <w:rsid w:val="00F316A2"/>
    <w:rsid w:val="00F31CE3"/>
    <w:rsid w:val="00F3218E"/>
    <w:rsid w:val="00F3219B"/>
    <w:rsid w:val="00F322D6"/>
    <w:rsid w:val="00F3249E"/>
    <w:rsid w:val="00F325D8"/>
    <w:rsid w:val="00F3278F"/>
    <w:rsid w:val="00F32899"/>
    <w:rsid w:val="00F329BC"/>
    <w:rsid w:val="00F32AA0"/>
    <w:rsid w:val="00F32B06"/>
    <w:rsid w:val="00F3305E"/>
    <w:rsid w:val="00F330BF"/>
    <w:rsid w:val="00F332AC"/>
    <w:rsid w:val="00F333FA"/>
    <w:rsid w:val="00F3350D"/>
    <w:rsid w:val="00F3366F"/>
    <w:rsid w:val="00F33736"/>
    <w:rsid w:val="00F337A2"/>
    <w:rsid w:val="00F33873"/>
    <w:rsid w:val="00F33DD1"/>
    <w:rsid w:val="00F3404C"/>
    <w:rsid w:val="00F34075"/>
    <w:rsid w:val="00F340A4"/>
    <w:rsid w:val="00F3433F"/>
    <w:rsid w:val="00F34891"/>
    <w:rsid w:val="00F349ED"/>
    <w:rsid w:val="00F34C10"/>
    <w:rsid w:val="00F353EC"/>
    <w:rsid w:val="00F35619"/>
    <w:rsid w:val="00F356E9"/>
    <w:rsid w:val="00F35812"/>
    <w:rsid w:val="00F35974"/>
    <w:rsid w:val="00F359AB"/>
    <w:rsid w:val="00F35B7F"/>
    <w:rsid w:val="00F35DE3"/>
    <w:rsid w:val="00F36096"/>
    <w:rsid w:val="00F36497"/>
    <w:rsid w:val="00F36C05"/>
    <w:rsid w:val="00F37510"/>
    <w:rsid w:val="00F37976"/>
    <w:rsid w:val="00F37D90"/>
    <w:rsid w:val="00F37E58"/>
    <w:rsid w:val="00F40376"/>
    <w:rsid w:val="00F407AD"/>
    <w:rsid w:val="00F40861"/>
    <w:rsid w:val="00F40E8B"/>
    <w:rsid w:val="00F40F8D"/>
    <w:rsid w:val="00F4129B"/>
    <w:rsid w:val="00F4164B"/>
    <w:rsid w:val="00F418DB"/>
    <w:rsid w:val="00F41B8E"/>
    <w:rsid w:val="00F41F13"/>
    <w:rsid w:val="00F420AB"/>
    <w:rsid w:val="00F4215E"/>
    <w:rsid w:val="00F42360"/>
    <w:rsid w:val="00F424B5"/>
    <w:rsid w:val="00F42585"/>
    <w:rsid w:val="00F42588"/>
    <w:rsid w:val="00F4271C"/>
    <w:rsid w:val="00F42764"/>
    <w:rsid w:val="00F42D47"/>
    <w:rsid w:val="00F42EEB"/>
    <w:rsid w:val="00F43680"/>
    <w:rsid w:val="00F43689"/>
    <w:rsid w:val="00F437EC"/>
    <w:rsid w:val="00F439FE"/>
    <w:rsid w:val="00F43E60"/>
    <w:rsid w:val="00F4432B"/>
    <w:rsid w:val="00F44BE6"/>
    <w:rsid w:val="00F44C0C"/>
    <w:rsid w:val="00F44E1F"/>
    <w:rsid w:val="00F4534E"/>
    <w:rsid w:val="00F45484"/>
    <w:rsid w:val="00F4550C"/>
    <w:rsid w:val="00F45613"/>
    <w:rsid w:val="00F4585F"/>
    <w:rsid w:val="00F458AA"/>
    <w:rsid w:val="00F458D2"/>
    <w:rsid w:val="00F45935"/>
    <w:rsid w:val="00F45DF5"/>
    <w:rsid w:val="00F45E63"/>
    <w:rsid w:val="00F45E67"/>
    <w:rsid w:val="00F45EDA"/>
    <w:rsid w:val="00F4642A"/>
    <w:rsid w:val="00F46467"/>
    <w:rsid w:val="00F466B4"/>
    <w:rsid w:val="00F467E0"/>
    <w:rsid w:val="00F46948"/>
    <w:rsid w:val="00F469CE"/>
    <w:rsid w:val="00F47209"/>
    <w:rsid w:val="00F4786E"/>
    <w:rsid w:val="00F47889"/>
    <w:rsid w:val="00F479BD"/>
    <w:rsid w:val="00F47A1C"/>
    <w:rsid w:val="00F47F85"/>
    <w:rsid w:val="00F508B2"/>
    <w:rsid w:val="00F50E68"/>
    <w:rsid w:val="00F510B7"/>
    <w:rsid w:val="00F510F2"/>
    <w:rsid w:val="00F51218"/>
    <w:rsid w:val="00F51483"/>
    <w:rsid w:val="00F518A5"/>
    <w:rsid w:val="00F51906"/>
    <w:rsid w:val="00F51B1D"/>
    <w:rsid w:val="00F51E5D"/>
    <w:rsid w:val="00F51E70"/>
    <w:rsid w:val="00F51F44"/>
    <w:rsid w:val="00F521A8"/>
    <w:rsid w:val="00F52331"/>
    <w:rsid w:val="00F52465"/>
    <w:rsid w:val="00F52686"/>
    <w:rsid w:val="00F526A1"/>
    <w:rsid w:val="00F52813"/>
    <w:rsid w:val="00F528D1"/>
    <w:rsid w:val="00F528E7"/>
    <w:rsid w:val="00F5293A"/>
    <w:rsid w:val="00F52B00"/>
    <w:rsid w:val="00F52B58"/>
    <w:rsid w:val="00F52BB2"/>
    <w:rsid w:val="00F52C3F"/>
    <w:rsid w:val="00F52D6D"/>
    <w:rsid w:val="00F52E2B"/>
    <w:rsid w:val="00F53182"/>
    <w:rsid w:val="00F533D0"/>
    <w:rsid w:val="00F536F0"/>
    <w:rsid w:val="00F53865"/>
    <w:rsid w:val="00F53A10"/>
    <w:rsid w:val="00F53C91"/>
    <w:rsid w:val="00F540E8"/>
    <w:rsid w:val="00F54433"/>
    <w:rsid w:val="00F546C3"/>
    <w:rsid w:val="00F546C6"/>
    <w:rsid w:val="00F547AA"/>
    <w:rsid w:val="00F54AAB"/>
    <w:rsid w:val="00F54BBD"/>
    <w:rsid w:val="00F54FC5"/>
    <w:rsid w:val="00F551C9"/>
    <w:rsid w:val="00F554E7"/>
    <w:rsid w:val="00F5556B"/>
    <w:rsid w:val="00F5577C"/>
    <w:rsid w:val="00F557B4"/>
    <w:rsid w:val="00F557DA"/>
    <w:rsid w:val="00F5591B"/>
    <w:rsid w:val="00F55AA8"/>
    <w:rsid w:val="00F55B5D"/>
    <w:rsid w:val="00F55D4E"/>
    <w:rsid w:val="00F56689"/>
    <w:rsid w:val="00F567B5"/>
    <w:rsid w:val="00F5683B"/>
    <w:rsid w:val="00F568B7"/>
    <w:rsid w:val="00F56AEE"/>
    <w:rsid w:val="00F56F9D"/>
    <w:rsid w:val="00F57100"/>
    <w:rsid w:val="00F5717F"/>
    <w:rsid w:val="00F57546"/>
    <w:rsid w:val="00F57901"/>
    <w:rsid w:val="00F579DA"/>
    <w:rsid w:val="00F57DBA"/>
    <w:rsid w:val="00F57F35"/>
    <w:rsid w:val="00F57F3D"/>
    <w:rsid w:val="00F600D1"/>
    <w:rsid w:val="00F6037F"/>
    <w:rsid w:val="00F60386"/>
    <w:rsid w:val="00F6092F"/>
    <w:rsid w:val="00F61064"/>
    <w:rsid w:val="00F61089"/>
    <w:rsid w:val="00F611E5"/>
    <w:rsid w:val="00F616C5"/>
    <w:rsid w:val="00F61713"/>
    <w:rsid w:val="00F617EC"/>
    <w:rsid w:val="00F61839"/>
    <w:rsid w:val="00F61AAC"/>
    <w:rsid w:val="00F61B98"/>
    <w:rsid w:val="00F61C9C"/>
    <w:rsid w:val="00F620CF"/>
    <w:rsid w:val="00F62246"/>
    <w:rsid w:val="00F622A3"/>
    <w:rsid w:val="00F627C8"/>
    <w:rsid w:val="00F62891"/>
    <w:rsid w:val="00F62BAF"/>
    <w:rsid w:val="00F62BFA"/>
    <w:rsid w:val="00F630D8"/>
    <w:rsid w:val="00F63983"/>
    <w:rsid w:val="00F63A8A"/>
    <w:rsid w:val="00F63B1D"/>
    <w:rsid w:val="00F63B3C"/>
    <w:rsid w:val="00F63DC4"/>
    <w:rsid w:val="00F64748"/>
    <w:rsid w:val="00F64A8D"/>
    <w:rsid w:val="00F654DC"/>
    <w:rsid w:val="00F65DF8"/>
    <w:rsid w:val="00F66395"/>
    <w:rsid w:val="00F66549"/>
    <w:rsid w:val="00F66715"/>
    <w:rsid w:val="00F66AAC"/>
    <w:rsid w:val="00F670CB"/>
    <w:rsid w:val="00F6715F"/>
    <w:rsid w:val="00F67765"/>
    <w:rsid w:val="00F67781"/>
    <w:rsid w:val="00F677B2"/>
    <w:rsid w:val="00F67A34"/>
    <w:rsid w:val="00F67B5B"/>
    <w:rsid w:val="00F67C0D"/>
    <w:rsid w:val="00F67C19"/>
    <w:rsid w:val="00F67CDF"/>
    <w:rsid w:val="00F67F9B"/>
    <w:rsid w:val="00F7022D"/>
    <w:rsid w:val="00F706FF"/>
    <w:rsid w:val="00F707CE"/>
    <w:rsid w:val="00F70991"/>
    <w:rsid w:val="00F70C54"/>
    <w:rsid w:val="00F71105"/>
    <w:rsid w:val="00F71391"/>
    <w:rsid w:val="00F71632"/>
    <w:rsid w:val="00F71819"/>
    <w:rsid w:val="00F71B50"/>
    <w:rsid w:val="00F71C4B"/>
    <w:rsid w:val="00F71F6D"/>
    <w:rsid w:val="00F72154"/>
    <w:rsid w:val="00F722F0"/>
    <w:rsid w:val="00F725EA"/>
    <w:rsid w:val="00F7287F"/>
    <w:rsid w:val="00F728B9"/>
    <w:rsid w:val="00F729C4"/>
    <w:rsid w:val="00F72A1D"/>
    <w:rsid w:val="00F72A55"/>
    <w:rsid w:val="00F72B75"/>
    <w:rsid w:val="00F72C97"/>
    <w:rsid w:val="00F72E6C"/>
    <w:rsid w:val="00F7317F"/>
    <w:rsid w:val="00F7321D"/>
    <w:rsid w:val="00F735B6"/>
    <w:rsid w:val="00F73747"/>
    <w:rsid w:val="00F73FB7"/>
    <w:rsid w:val="00F74CBD"/>
    <w:rsid w:val="00F74F28"/>
    <w:rsid w:val="00F752B2"/>
    <w:rsid w:val="00F75302"/>
    <w:rsid w:val="00F756B3"/>
    <w:rsid w:val="00F75AFC"/>
    <w:rsid w:val="00F75C4D"/>
    <w:rsid w:val="00F76198"/>
    <w:rsid w:val="00F76617"/>
    <w:rsid w:val="00F76644"/>
    <w:rsid w:val="00F76731"/>
    <w:rsid w:val="00F76AA5"/>
    <w:rsid w:val="00F76E4E"/>
    <w:rsid w:val="00F76F80"/>
    <w:rsid w:val="00F76FBF"/>
    <w:rsid w:val="00F77362"/>
    <w:rsid w:val="00F7753B"/>
    <w:rsid w:val="00F77F87"/>
    <w:rsid w:val="00F8006E"/>
    <w:rsid w:val="00F801B6"/>
    <w:rsid w:val="00F801CA"/>
    <w:rsid w:val="00F8024A"/>
    <w:rsid w:val="00F80540"/>
    <w:rsid w:val="00F807B6"/>
    <w:rsid w:val="00F809D6"/>
    <w:rsid w:val="00F80CCF"/>
    <w:rsid w:val="00F80FCE"/>
    <w:rsid w:val="00F81108"/>
    <w:rsid w:val="00F81A27"/>
    <w:rsid w:val="00F82154"/>
    <w:rsid w:val="00F8250D"/>
    <w:rsid w:val="00F826A5"/>
    <w:rsid w:val="00F826B0"/>
    <w:rsid w:val="00F82879"/>
    <w:rsid w:val="00F82C63"/>
    <w:rsid w:val="00F82DF7"/>
    <w:rsid w:val="00F836F0"/>
    <w:rsid w:val="00F83A50"/>
    <w:rsid w:val="00F83B8F"/>
    <w:rsid w:val="00F84330"/>
    <w:rsid w:val="00F8436E"/>
    <w:rsid w:val="00F84410"/>
    <w:rsid w:val="00F84462"/>
    <w:rsid w:val="00F844D0"/>
    <w:rsid w:val="00F845DC"/>
    <w:rsid w:val="00F845DE"/>
    <w:rsid w:val="00F84749"/>
    <w:rsid w:val="00F84A17"/>
    <w:rsid w:val="00F84B80"/>
    <w:rsid w:val="00F84BCC"/>
    <w:rsid w:val="00F84F3D"/>
    <w:rsid w:val="00F85313"/>
    <w:rsid w:val="00F857A4"/>
    <w:rsid w:val="00F857EB"/>
    <w:rsid w:val="00F85A22"/>
    <w:rsid w:val="00F85E36"/>
    <w:rsid w:val="00F86070"/>
    <w:rsid w:val="00F861A8"/>
    <w:rsid w:val="00F86239"/>
    <w:rsid w:val="00F86612"/>
    <w:rsid w:val="00F869F9"/>
    <w:rsid w:val="00F86B29"/>
    <w:rsid w:val="00F86C9C"/>
    <w:rsid w:val="00F86E6E"/>
    <w:rsid w:val="00F87244"/>
    <w:rsid w:val="00F8792F"/>
    <w:rsid w:val="00F87A67"/>
    <w:rsid w:val="00F87D5E"/>
    <w:rsid w:val="00F87F32"/>
    <w:rsid w:val="00F87FEA"/>
    <w:rsid w:val="00F90392"/>
    <w:rsid w:val="00F90676"/>
    <w:rsid w:val="00F90914"/>
    <w:rsid w:val="00F909A5"/>
    <w:rsid w:val="00F90F66"/>
    <w:rsid w:val="00F910B6"/>
    <w:rsid w:val="00F9120D"/>
    <w:rsid w:val="00F912AB"/>
    <w:rsid w:val="00F91611"/>
    <w:rsid w:val="00F91A31"/>
    <w:rsid w:val="00F91E27"/>
    <w:rsid w:val="00F920A6"/>
    <w:rsid w:val="00F92103"/>
    <w:rsid w:val="00F92463"/>
    <w:rsid w:val="00F92779"/>
    <w:rsid w:val="00F92EB6"/>
    <w:rsid w:val="00F930E9"/>
    <w:rsid w:val="00F932CE"/>
    <w:rsid w:val="00F933B9"/>
    <w:rsid w:val="00F93547"/>
    <w:rsid w:val="00F93A62"/>
    <w:rsid w:val="00F93B23"/>
    <w:rsid w:val="00F93DB6"/>
    <w:rsid w:val="00F93DD4"/>
    <w:rsid w:val="00F940FD"/>
    <w:rsid w:val="00F9444A"/>
    <w:rsid w:val="00F94563"/>
    <w:rsid w:val="00F946C5"/>
    <w:rsid w:val="00F94BC3"/>
    <w:rsid w:val="00F94F50"/>
    <w:rsid w:val="00F952DD"/>
    <w:rsid w:val="00F952F6"/>
    <w:rsid w:val="00F953D7"/>
    <w:rsid w:val="00F95665"/>
    <w:rsid w:val="00F959F3"/>
    <w:rsid w:val="00F95BC0"/>
    <w:rsid w:val="00F95BE7"/>
    <w:rsid w:val="00F95CC8"/>
    <w:rsid w:val="00F95F8F"/>
    <w:rsid w:val="00F96213"/>
    <w:rsid w:val="00F964DE"/>
    <w:rsid w:val="00F967E0"/>
    <w:rsid w:val="00F96941"/>
    <w:rsid w:val="00F97356"/>
    <w:rsid w:val="00F978D2"/>
    <w:rsid w:val="00F97942"/>
    <w:rsid w:val="00F97BAB"/>
    <w:rsid w:val="00F97CF0"/>
    <w:rsid w:val="00FA01BE"/>
    <w:rsid w:val="00FA033E"/>
    <w:rsid w:val="00FA041B"/>
    <w:rsid w:val="00FA0649"/>
    <w:rsid w:val="00FA089C"/>
    <w:rsid w:val="00FA0A84"/>
    <w:rsid w:val="00FA0B9E"/>
    <w:rsid w:val="00FA1020"/>
    <w:rsid w:val="00FA12F8"/>
    <w:rsid w:val="00FA17D1"/>
    <w:rsid w:val="00FA1988"/>
    <w:rsid w:val="00FA1EE2"/>
    <w:rsid w:val="00FA1F23"/>
    <w:rsid w:val="00FA20C2"/>
    <w:rsid w:val="00FA2137"/>
    <w:rsid w:val="00FA256C"/>
    <w:rsid w:val="00FA2AE0"/>
    <w:rsid w:val="00FA2BCD"/>
    <w:rsid w:val="00FA2C75"/>
    <w:rsid w:val="00FA2DEE"/>
    <w:rsid w:val="00FA2E6E"/>
    <w:rsid w:val="00FA307A"/>
    <w:rsid w:val="00FA3097"/>
    <w:rsid w:val="00FA30A0"/>
    <w:rsid w:val="00FA3221"/>
    <w:rsid w:val="00FA366F"/>
    <w:rsid w:val="00FA3853"/>
    <w:rsid w:val="00FA3A04"/>
    <w:rsid w:val="00FA3C71"/>
    <w:rsid w:val="00FA3D43"/>
    <w:rsid w:val="00FA3DA4"/>
    <w:rsid w:val="00FA41CB"/>
    <w:rsid w:val="00FA4401"/>
    <w:rsid w:val="00FA465B"/>
    <w:rsid w:val="00FA465F"/>
    <w:rsid w:val="00FA4B27"/>
    <w:rsid w:val="00FA4BE0"/>
    <w:rsid w:val="00FA4E2F"/>
    <w:rsid w:val="00FA4FC1"/>
    <w:rsid w:val="00FA50F0"/>
    <w:rsid w:val="00FA5269"/>
    <w:rsid w:val="00FA52F1"/>
    <w:rsid w:val="00FA5A09"/>
    <w:rsid w:val="00FA5D22"/>
    <w:rsid w:val="00FA5D6E"/>
    <w:rsid w:val="00FA6024"/>
    <w:rsid w:val="00FA6171"/>
    <w:rsid w:val="00FA63BF"/>
    <w:rsid w:val="00FA63F2"/>
    <w:rsid w:val="00FA64B6"/>
    <w:rsid w:val="00FA6790"/>
    <w:rsid w:val="00FA68D5"/>
    <w:rsid w:val="00FA693D"/>
    <w:rsid w:val="00FA69F4"/>
    <w:rsid w:val="00FA7081"/>
    <w:rsid w:val="00FA71D0"/>
    <w:rsid w:val="00FA75CC"/>
    <w:rsid w:val="00FA7625"/>
    <w:rsid w:val="00FA7668"/>
    <w:rsid w:val="00FA7850"/>
    <w:rsid w:val="00FA79D5"/>
    <w:rsid w:val="00FA7D58"/>
    <w:rsid w:val="00FB0041"/>
    <w:rsid w:val="00FB063A"/>
    <w:rsid w:val="00FB07EA"/>
    <w:rsid w:val="00FB0B4C"/>
    <w:rsid w:val="00FB0E84"/>
    <w:rsid w:val="00FB1423"/>
    <w:rsid w:val="00FB149C"/>
    <w:rsid w:val="00FB1675"/>
    <w:rsid w:val="00FB182D"/>
    <w:rsid w:val="00FB1BDA"/>
    <w:rsid w:val="00FB1C8B"/>
    <w:rsid w:val="00FB1EBE"/>
    <w:rsid w:val="00FB1F4B"/>
    <w:rsid w:val="00FB2176"/>
    <w:rsid w:val="00FB2430"/>
    <w:rsid w:val="00FB2683"/>
    <w:rsid w:val="00FB2827"/>
    <w:rsid w:val="00FB2894"/>
    <w:rsid w:val="00FB2958"/>
    <w:rsid w:val="00FB2AD9"/>
    <w:rsid w:val="00FB2C41"/>
    <w:rsid w:val="00FB3189"/>
    <w:rsid w:val="00FB34C3"/>
    <w:rsid w:val="00FB35A1"/>
    <w:rsid w:val="00FB39CF"/>
    <w:rsid w:val="00FB3B21"/>
    <w:rsid w:val="00FB4075"/>
    <w:rsid w:val="00FB410F"/>
    <w:rsid w:val="00FB46C2"/>
    <w:rsid w:val="00FB4859"/>
    <w:rsid w:val="00FB48E1"/>
    <w:rsid w:val="00FB4B6A"/>
    <w:rsid w:val="00FB4E85"/>
    <w:rsid w:val="00FB537E"/>
    <w:rsid w:val="00FB56C0"/>
    <w:rsid w:val="00FB5846"/>
    <w:rsid w:val="00FB5CCE"/>
    <w:rsid w:val="00FB5EBB"/>
    <w:rsid w:val="00FB64BA"/>
    <w:rsid w:val="00FB69DD"/>
    <w:rsid w:val="00FB6A69"/>
    <w:rsid w:val="00FB6C6E"/>
    <w:rsid w:val="00FB6CA4"/>
    <w:rsid w:val="00FB6CD2"/>
    <w:rsid w:val="00FB7077"/>
    <w:rsid w:val="00FB736C"/>
    <w:rsid w:val="00FB7B67"/>
    <w:rsid w:val="00FB7E01"/>
    <w:rsid w:val="00FB7EAC"/>
    <w:rsid w:val="00FC00FA"/>
    <w:rsid w:val="00FC04A9"/>
    <w:rsid w:val="00FC06A3"/>
    <w:rsid w:val="00FC06CA"/>
    <w:rsid w:val="00FC0887"/>
    <w:rsid w:val="00FC092B"/>
    <w:rsid w:val="00FC0930"/>
    <w:rsid w:val="00FC0A37"/>
    <w:rsid w:val="00FC0D0D"/>
    <w:rsid w:val="00FC0DF2"/>
    <w:rsid w:val="00FC1674"/>
    <w:rsid w:val="00FC16F8"/>
    <w:rsid w:val="00FC17AB"/>
    <w:rsid w:val="00FC1883"/>
    <w:rsid w:val="00FC1A03"/>
    <w:rsid w:val="00FC1F9C"/>
    <w:rsid w:val="00FC2175"/>
    <w:rsid w:val="00FC2226"/>
    <w:rsid w:val="00FC2316"/>
    <w:rsid w:val="00FC24CE"/>
    <w:rsid w:val="00FC25F1"/>
    <w:rsid w:val="00FC2666"/>
    <w:rsid w:val="00FC2755"/>
    <w:rsid w:val="00FC2C60"/>
    <w:rsid w:val="00FC2E63"/>
    <w:rsid w:val="00FC2F68"/>
    <w:rsid w:val="00FC30EB"/>
    <w:rsid w:val="00FC3144"/>
    <w:rsid w:val="00FC3168"/>
    <w:rsid w:val="00FC3459"/>
    <w:rsid w:val="00FC366A"/>
    <w:rsid w:val="00FC3E3F"/>
    <w:rsid w:val="00FC3FF0"/>
    <w:rsid w:val="00FC45C9"/>
    <w:rsid w:val="00FC4888"/>
    <w:rsid w:val="00FC4D1F"/>
    <w:rsid w:val="00FC4D7B"/>
    <w:rsid w:val="00FC5753"/>
    <w:rsid w:val="00FC5BCF"/>
    <w:rsid w:val="00FC60D4"/>
    <w:rsid w:val="00FC6350"/>
    <w:rsid w:val="00FC637A"/>
    <w:rsid w:val="00FC637D"/>
    <w:rsid w:val="00FC641F"/>
    <w:rsid w:val="00FC6AA1"/>
    <w:rsid w:val="00FC73B2"/>
    <w:rsid w:val="00FC780C"/>
    <w:rsid w:val="00FC7901"/>
    <w:rsid w:val="00FC7CDF"/>
    <w:rsid w:val="00FC7ED4"/>
    <w:rsid w:val="00FD0181"/>
    <w:rsid w:val="00FD02D9"/>
    <w:rsid w:val="00FD0345"/>
    <w:rsid w:val="00FD09AD"/>
    <w:rsid w:val="00FD0B3A"/>
    <w:rsid w:val="00FD0C0B"/>
    <w:rsid w:val="00FD0FFF"/>
    <w:rsid w:val="00FD1086"/>
    <w:rsid w:val="00FD111C"/>
    <w:rsid w:val="00FD1470"/>
    <w:rsid w:val="00FD1553"/>
    <w:rsid w:val="00FD16D0"/>
    <w:rsid w:val="00FD17CC"/>
    <w:rsid w:val="00FD17FE"/>
    <w:rsid w:val="00FD1929"/>
    <w:rsid w:val="00FD1BFD"/>
    <w:rsid w:val="00FD1C56"/>
    <w:rsid w:val="00FD1CAC"/>
    <w:rsid w:val="00FD1D3D"/>
    <w:rsid w:val="00FD1D75"/>
    <w:rsid w:val="00FD2A6A"/>
    <w:rsid w:val="00FD2B12"/>
    <w:rsid w:val="00FD2B7C"/>
    <w:rsid w:val="00FD2F91"/>
    <w:rsid w:val="00FD3400"/>
    <w:rsid w:val="00FD3442"/>
    <w:rsid w:val="00FD38FB"/>
    <w:rsid w:val="00FD3C3D"/>
    <w:rsid w:val="00FD3F7A"/>
    <w:rsid w:val="00FD4152"/>
    <w:rsid w:val="00FD432A"/>
    <w:rsid w:val="00FD47BF"/>
    <w:rsid w:val="00FD501F"/>
    <w:rsid w:val="00FD541C"/>
    <w:rsid w:val="00FD54B5"/>
    <w:rsid w:val="00FD5890"/>
    <w:rsid w:val="00FD6CED"/>
    <w:rsid w:val="00FD6FE4"/>
    <w:rsid w:val="00FD70BD"/>
    <w:rsid w:val="00FD71E5"/>
    <w:rsid w:val="00FD72B0"/>
    <w:rsid w:val="00FD752E"/>
    <w:rsid w:val="00FD78B0"/>
    <w:rsid w:val="00FD7A0E"/>
    <w:rsid w:val="00FD7C31"/>
    <w:rsid w:val="00FD7FC2"/>
    <w:rsid w:val="00FE01A9"/>
    <w:rsid w:val="00FE01FF"/>
    <w:rsid w:val="00FE0375"/>
    <w:rsid w:val="00FE03BB"/>
    <w:rsid w:val="00FE050E"/>
    <w:rsid w:val="00FE05B2"/>
    <w:rsid w:val="00FE07F2"/>
    <w:rsid w:val="00FE0C99"/>
    <w:rsid w:val="00FE0DA9"/>
    <w:rsid w:val="00FE1045"/>
    <w:rsid w:val="00FE16C3"/>
    <w:rsid w:val="00FE1754"/>
    <w:rsid w:val="00FE1BA9"/>
    <w:rsid w:val="00FE1D72"/>
    <w:rsid w:val="00FE201E"/>
    <w:rsid w:val="00FE20B0"/>
    <w:rsid w:val="00FE2231"/>
    <w:rsid w:val="00FE28D7"/>
    <w:rsid w:val="00FE2BB7"/>
    <w:rsid w:val="00FE2DA2"/>
    <w:rsid w:val="00FE2E05"/>
    <w:rsid w:val="00FE2E16"/>
    <w:rsid w:val="00FE2F44"/>
    <w:rsid w:val="00FE2FD3"/>
    <w:rsid w:val="00FE343B"/>
    <w:rsid w:val="00FE3530"/>
    <w:rsid w:val="00FE3764"/>
    <w:rsid w:val="00FE38B8"/>
    <w:rsid w:val="00FE38E8"/>
    <w:rsid w:val="00FE392E"/>
    <w:rsid w:val="00FE3B23"/>
    <w:rsid w:val="00FE3CFA"/>
    <w:rsid w:val="00FE3F9D"/>
    <w:rsid w:val="00FE3FB0"/>
    <w:rsid w:val="00FE4190"/>
    <w:rsid w:val="00FE4241"/>
    <w:rsid w:val="00FE476D"/>
    <w:rsid w:val="00FE4BD6"/>
    <w:rsid w:val="00FE4D40"/>
    <w:rsid w:val="00FE4DAF"/>
    <w:rsid w:val="00FE4DB6"/>
    <w:rsid w:val="00FE547B"/>
    <w:rsid w:val="00FE5489"/>
    <w:rsid w:val="00FE54A6"/>
    <w:rsid w:val="00FE5585"/>
    <w:rsid w:val="00FE5E1D"/>
    <w:rsid w:val="00FE5EA0"/>
    <w:rsid w:val="00FE5FA4"/>
    <w:rsid w:val="00FE5FEB"/>
    <w:rsid w:val="00FE63D1"/>
    <w:rsid w:val="00FE64B2"/>
    <w:rsid w:val="00FE6800"/>
    <w:rsid w:val="00FE6DF5"/>
    <w:rsid w:val="00FE70C8"/>
    <w:rsid w:val="00FE750D"/>
    <w:rsid w:val="00FE75D5"/>
    <w:rsid w:val="00FE7847"/>
    <w:rsid w:val="00FE7CD8"/>
    <w:rsid w:val="00FF0109"/>
    <w:rsid w:val="00FF0312"/>
    <w:rsid w:val="00FF038A"/>
    <w:rsid w:val="00FF03F0"/>
    <w:rsid w:val="00FF09C5"/>
    <w:rsid w:val="00FF0B3E"/>
    <w:rsid w:val="00FF0EE3"/>
    <w:rsid w:val="00FF1027"/>
    <w:rsid w:val="00FF1064"/>
    <w:rsid w:val="00FF12E4"/>
    <w:rsid w:val="00FF153F"/>
    <w:rsid w:val="00FF170E"/>
    <w:rsid w:val="00FF186D"/>
    <w:rsid w:val="00FF18B8"/>
    <w:rsid w:val="00FF1EB4"/>
    <w:rsid w:val="00FF21D2"/>
    <w:rsid w:val="00FF2258"/>
    <w:rsid w:val="00FF235F"/>
    <w:rsid w:val="00FF242A"/>
    <w:rsid w:val="00FF2E0E"/>
    <w:rsid w:val="00FF2F20"/>
    <w:rsid w:val="00FF3968"/>
    <w:rsid w:val="00FF3E5B"/>
    <w:rsid w:val="00FF3FAC"/>
    <w:rsid w:val="00FF4090"/>
    <w:rsid w:val="00FF40DF"/>
    <w:rsid w:val="00FF4331"/>
    <w:rsid w:val="00FF459C"/>
    <w:rsid w:val="00FF4E54"/>
    <w:rsid w:val="00FF4F36"/>
    <w:rsid w:val="00FF4F6E"/>
    <w:rsid w:val="00FF51AF"/>
    <w:rsid w:val="00FF51C1"/>
    <w:rsid w:val="00FF5419"/>
    <w:rsid w:val="00FF560E"/>
    <w:rsid w:val="00FF5676"/>
    <w:rsid w:val="00FF5766"/>
    <w:rsid w:val="00FF5989"/>
    <w:rsid w:val="00FF5A48"/>
    <w:rsid w:val="00FF5B4C"/>
    <w:rsid w:val="00FF5B7B"/>
    <w:rsid w:val="00FF5CBF"/>
    <w:rsid w:val="00FF60DF"/>
    <w:rsid w:val="00FF618C"/>
    <w:rsid w:val="00FF646D"/>
    <w:rsid w:val="00FF6B48"/>
    <w:rsid w:val="00FF7441"/>
    <w:rsid w:val="00FF76CD"/>
    <w:rsid w:val="00FF794E"/>
    <w:rsid w:val="00FF7AD3"/>
    <w:rsid w:val="00FF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7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678"/>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5678"/>
    <w:pPr>
      <w:tabs>
        <w:tab w:val="center" w:pos="4320"/>
        <w:tab w:val="right" w:pos="8640"/>
      </w:tabs>
    </w:pPr>
  </w:style>
  <w:style w:type="character" w:customStyle="1" w:styleId="HeaderChar">
    <w:name w:val="Header Char"/>
    <w:link w:val="Header"/>
    <w:semiHidden/>
    <w:locked/>
    <w:rsid w:val="00885678"/>
    <w:rPr>
      <w:rFonts w:ascii="Courier New" w:hAnsi="Courier New" w:cs="Courier New"/>
      <w:sz w:val="24"/>
      <w:szCs w:val="24"/>
      <w:lang w:val="en-US" w:eastAsia="en-US"/>
    </w:rPr>
  </w:style>
  <w:style w:type="paragraph" w:styleId="BodyText">
    <w:name w:val="Body Text"/>
    <w:basedOn w:val="Normal"/>
    <w:link w:val="BodyTextChar"/>
    <w:rsid w:val="00885678"/>
    <w:pPr>
      <w:tabs>
        <w:tab w:val="left" w:pos="720"/>
      </w:tabs>
    </w:pPr>
    <w:rPr>
      <w:rFonts w:cs="Times New Roman"/>
    </w:rPr>
  </w:style>
  <w:style w:type="character" w:customStyle="1" w:styleId="BodyTextChar">
    <w:name w:val="Body Text Char"/>
    <w:link w:val="BodyText"/>
    <w:semiHidden/>
    <w:locked/>
    <w:rsid w:val="00885678"/>
    <w:rPr>
      <w:rFonts w:cs="Times New Roman"/>
      <w:sz w:val="24"/>
      <w:szCs w:val="24"/>
      <w:lang w:val="en-US" w:eastAsia="en-US"/>
    </w:rPr>
  </w:style>
  <w:style w:type="character" w:styleId="PageNumber">
    <w:name w:val="page number"/>
    <w:rsid w:val="00885678"/>
    <w:rPr>
      <w:rFonts w:cs="Times New Roman"/>
    </w:rPr>
  </w:style>
  <w:style w:type="paragraph" w:styleId="Footer">
    <w:name w:val="footer"/>
    <w:basedOn w:val="Normal"/>
    <w:link w:val="FooterChar"/>
    <w:rsid w:val="00885678"/>
    <w:pPr>
      <w:tabs>
        <w:tab w:val="center" w:pos="4320"/>
        <w:tab w:val="right" w:pos="8640"/>
      </w:tabs>
    </w:pPr>
  </w:style>
  <w:style w:type="character" w:customStyle="1" w:styleId="FooterChar">
    <w:name w:val="Footer Char"/>
    <w:link w:val="Footer"/>
    <w:semiHidden/>
    <w:locked/>
    <w:rsid w:val="00885678"/>
    <w:rPr>
      <w:rFonts w:ascii="Courier New" w:hAnsi="Courier New" w:cs="Courier New"/>
      <w:sz w:val="24"/>
      <w:szCs w:val="24"/>
      <w:lang w:val="en-US" w:eastAsia="en-US"/>
    </w:rPr>
  </w:style>
  <w:style w:type="paragraph" w:styleId="BalloonText">
    <w:name w:val="Balloon Text"/>
    <w:basedOn w:val="Normal"/>
    <w:link w:val="BalloonTextChar"/>
    <w:semiHidden/>
    <w:rsid w:val="00885678"/>
    <w:rPr>
      <w:rFonts w:ascii="Tahoma" w:hAnsi="Tahoma" w:cs="Tahoma"/>
      <w:sz w:val="16"/>
      <w:szCs w:val="16"/>
    </w:rPr>
  </w:style>
  <w:style w:type="character" w:customStyle="1" w:styleId="BalloonTextChar">
    <w:name w:val="Balloon Text Char"/>
    <w:link w:val="BalloonText"/>
    <w:semiHidden/>
    <w:locked/>
    <w:rsid w:val="00DE34D4"/>
    <w:rPr>
      <w:rFonts w:cs="Times New Roman"/>
      <w:sz w:val="2"/>
      <w:szCs w:val="2"/>
    </w:rPr>
  </w:style>
  <w:style w:type="paragraph" w:styleId="DocumentMap">
    <w:name w:val="Document Map"/>
    <w:basedOn w:val="Normal"/>
    <w:link w:val="DocumentMapChar"/>
    <w:semiHidden/>
    <w:rsid w:val="00885678"/>
    <w:pPr>
      <w:shd w:val="clear" w:color="auto" w:fill="000080"/>
    </w:pPr>
    <w:rPr>
      <w:rFonts w:ascii="Tahoma" w:hAnsi="Tahoma" w:cs="Tahoma"/>
      <w:sz w:val="20"/>
      <w:szCs w:val="20"/>
    </w:rPr>
  </w:style>
  <w:style w:type="character" w:customStyle="1" w:styleId="DocumentMapChar">
    <w:name w:val="Document Map Char"/>
    <w:link w:val="DocumentMap"/>
    <w:semiHidden/>
    <w:locked/>
    <w:rsid w:val="00DE34D4"/>
    <w:rPr>
      <w:rFonts w:cs="Times New Roman"/>
      <w:sz w:val="2"/>
      <w:szCs w:val="2"/>
    </w:rPr>
  </w:style>
  <w:style w:type="character" w:styleId="CommentReference">
    <w:name w:val="annotation reference"/>
    <w:semiHidden/>
    <w:rsid w:val="00833BED"/>
    <w:rPr>
      <w:rFonts w:cs="Times New Roman"/>
      <w:sz w:val="16"/>
      <w:szCs w:val="16"/>
    </w:rPr>
  </w:style>
  <w:style w:type="paragraph" w:styleId="CommentText">
    <w:name w:val="annotation text"/>
    <w:basedOn w:val="Normal"/>
    <w:link w:val="CommentTextChar"/>
    <w:semiHidden/>
    <w:rsid w:val="00833BED"/>
    <w:rPr>
      <w:sz w:val="20"/>
      <w:szCs w:val="20"/>
    </w:rPr>
  </w:style>
  <w:style w:type="character" w:customStyle="1" w:styleId="CommentTextChar">
    <w:name w:val="Comment Text Char"/>
    <w:link w:val="CommentText"/>
    <w:semiHidden/>
    <w:locked/>
    <w:rsid w:val="00DE34D4"/>
    <w:rPr>
      <w:rFonts w:ascii="Courier New" w:hAnsi="Courier New" w:cs="Courier New"/>
      <w:sz w:val="20"/>
      <w:szCs w:val="20"/>
    </w:rPr>
  </w:style>
  <w:style w:type="paragraph" w:styleId="CommentSubject">
    <w:name w:val="annotation subject"/>
    <w:basedOn w:val="CommentText"/>
    <w:next w:val="CommentText"/>
    <w:link w:val="CommentSubjectChar"/>
    <w:semiHidden/>
    <w:rsid w:val="00833BED"/>
    <w:rPr>
      <w:b/>
      <w:bCs/>
    </w:rPr>
  </w:style>
  <w:style w:type="character" w:customStyle="1" w:styleId="CommentSubjectChar">
    <w:name w:val="Comment Subject Char"/>
    <w:link w:val="CommentSubject"/>
    <w:semiHidden/>
    <w:locked/>
    <w:rsid w:val="00DE34D4"/>
    <w:rPr>
      <w:rFonts w:ascii="Courier New" w:hAnsi="Courier New" w:cs="Courier New"/>
      <w:b/>
      <w:bCs/>
      <w:sz w:val="20"/>
      <w:szCs w:val="20"/>
    </w:rPr>
  </w:style>
  <w:style w:type="paragraph" w:styleId="Revision">
    <w:name w:val="Revision"/>
    <w:hidden/>
    <w:uiPriority w:val="99"/>
    <w:semiHidden/>
    <w:rsid w:val="007D7AD5"/>
    <w:rPr>
      <w:rFonts w:ascii="Courier New" w:hAnsi="Courier New" w:cs="Courier New"/>
      <w:sz w:val="24"/>
      <w:szCs w:val="24"/>
    </w:rPr>
  </w:style>
  <w:style w:type="paragraph" w:styleId="ListParagraph">
    <w:name w:val="List Paragraph"/>
    <w:basedOn w:val="Normal"/>
    <w:uiPriority w:val="34"/>
    <w:qFormat/>
    <w:rsid w:val="00F77F87"/>
    <w:pPr>
      <w:ind w:left="720"/>
      <w:contextualSpacing/>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188">
      <w:bodyDiv w:val="1"/>
      <w:marLeft w:val="0"/>
      <w:marRight w:val="0"/>
      <w:marTop w:val="0"/>
      <w:marBottom w:val="0"/>
      <w:divBdr>
        <w:top w:val="none" w:sz="0" w:space="0" w:color="auto"/>
        <w:left w:val="none" w:sz="0" w:space="0" w:color="auto"/>
        <w:bottom w:val="none" w:sz="0" w:space="0" w:color="auto"/>
        <w:right w:val="none" w:sz="0" w:space="0" w:color="auto"/>
      </w:divBdr>
    </w:div>
    <w:div w:id="8869801">
      <w:bodyDiv w:val="1"/>
      <w:marLeft w:val="0"/>
      <w:marRight w:val="0"/>
      <w:marTop w:val="0"/>
      <w:marBottom w:val="0"/>
      <w:divBdr>
        <w:top w:val="none" w:sz="0" w:space="0" w:color="auto"/>
        <w:left w:val="none" w:sz="0" w:space="0" w:color="auto"/>
        <w:bottom w:val="none" w:sz="0" w:space="0" w:color="auto"/>
        <w:right w:val="none" w:sz="0" w:space="0" w:color="auto"/>
      </w:divBdr>
    </w:div>
    <w:div w:id="19404401">
      <w:bodyDiv w:val="1"/>
      <w:marLeft w:val="0"/>
      <w:marRight w:val="0"/>
      <w:marTop w:val="0"/>
      <w:marBottom w:val="0"/>
      <w:divBdr>
        <w:top w:val="none" w:sz="0" w:space="0" w:color="auto"/>
        <w:left w:val="none" w:sz="0" w:space="0" w:color="auto"/>
        <w:bottom w:val="none" w:sz="0" w:space="0" w:color="auto"/>
        <w:right w:val="none" w:sz="0" w:space="0" w:color="auto"/>
      </w:divBdr>
    </w:div>
    <w:div w:id="76824903">
      <w:bodyDiv w:val="1"/>
      <w:marLeft w:val="0"/>
      <w:marRight w:val="0"/>
      <w:marTop w:val="0"/>
      <w:marBottom w:val="0"/>
      <w:divBdr>
        <w:top w:val="none" w:sz="0" w:space="0" w:color="auto"/>
        <w:left w:val="none" w:sz="0" w:space="0" w:color="auto"/>
        <w:bottom w:val="none" w:sz="0" w:space="0" w:color="auto"/>
        <w:right w:val="none" w:sz="0" w:space="0" w:color="auto"/>
      </w:divBdr>
    </w:div>
    <w:div w:id="110365865">
      <w:bodyDiv w:val="1"/>
      <w:marLeft w:val="0"/>
      <w:marRight w:val="0"/>
      <w:marTop w:val="0"/>
      <w:marBottom w:val="0"/>
      <w:divBdr>
        <w:top w:val="none" w:sz="0" w:space="0" w:color="auto"/>
        <w:left w:val="none" w:sz="0" w:space="0" w:color="auto"/>
        <w:bottom w:val="none" w:sz="0" w:space="0" w:color="auto"/>
        <w:right w:val="none" w:sz="0" w:space="0" w:color="auto"/>
      </w:divBdr>
    </w:div>
    <w:div w:id="111021837">
      <w:bodyDiv w:val="1"/>
      <w:marLeft w:val="0"/>
      <w:marRight w:val="0"/>
      <w:marTop w:val="0"/>
      <w:marBottom w:val="0"/>
      <w:divBdr>
        <w:top w:val="none" w:sz="0" w:space="0" w:color="auto"/>
        <w:left w:val="none" w:sz="0" w:space="0" w:color="auto"/>
        <w:bottom w:val="none" w:sz="0" w:space="0" w:color="auto"/>
        <w:right w:val="none" w:sz="0" w:space="0" w:color="auto"/>
      </w:divBdr>
    </w:div>
    <w:div w:id="141314150">
      <w:bodyDiv w:val="1"/>
      <w:marLeft w:val="0"/>
      <w:marRight w:val="0"/>
      <w:marTop w:val="0"/>
      <w:marBottom w:val="0"/>
      <w:divBdr>
        <w:top w:val="none" w:sz="0" w:space="0" w:color="auto"/>
        <w:left w:val="none" w:sz="0" w:space="0" w:color="auto"/>
        <w:bottom w:val="none" w:sz="0" w:space="0" w:color="auto"/>
        <w:right w:val="none" w:sz="0" w:space="0" w:color="auto"/>
      </w:divBdr>
    </w:div>
    <w:div w:id="146211273">
      <w:bodyDiv w:val="1"/>
      <w:marLeft w:val="0"/>
      <w:marRight w:val="0"/>
      <w:marTop w:val="0"/>
      <w:marBottom w:val="0"/>
      <w:divBdr>
        <w:top w:val="none" w:sz="0" w:space="0" w:color="auto"/>
        <w:left w:val="none" w:sz="0" w:space="0" w:color="auto"/>
        <w:bottom w:val="none" w:sz="0" w:space="0" w:color="auto"/>
        <w:right w:val="none" w:sz="0" w:space="0" w:color="auto"/>
      </w:divBdr>
    </w:div>
    <w:div w:id="210383197">
      <w:bodyDiv w:val="1"/>
      <w:marLeft w:val="0"/>
      <w:marRight w:val="0"/>
      <w:marTop w:val="0"/>
      <w:marBottom w:val="0"/>
      <w:divBdr>
        <w:top w:val="none" w:sz="0" w:space="0" w:color="auto"/>
        <w:left w:val="none" w:sz="0" w:space="0" w:color="auto"/>
        <w:bottom w:val="none" w:sz="0" w:space="0" w:color="auto"/>
        <w:right w:val="none" w:sz="0" w:space="0" w:color="auto"/>
      </w:divBdr>
    </w:div>
    <w:div w:id="217592944">
      <w:bodyDiv w:val="1"/>
      <w:marLeft w:val="0"/>
      <w:marRight w:val="0"/>
      <w:marTop w:val="0"/>
      <w:marBottom w:val="0"/>
      <w:divBdr>
        <w:top w:val="none" w:sz="0" w:space="0" w:color="auto"/>
        <w:left w:val="none" w:sz="0" w:space="0" w:color="auto"/>
        <w:bottom w:val="none" w:sz="0" w:space="0" w:color="auto"/>
        <w:right w:val="none" w:sz="0" w:space="0" w:color="auto"/>
      </w:divBdr>
    </w:div>
    <w:div w:id="228735988">
      <w:bodyDiv w:val="1"/>
      <w:marLeft w:val="0"/>
      <w:marRight w:val="0"/>
      <w:marTop w:val="0"/>
      <w:marBottom w:val="0"/>
      <w:divBdr>
        <w:top w:val="none" w:sz="0" w:space="0" w:color="auto"/>
        <w:left w:val="none" w:sz="0" w:space="0" w:color="auto"/>
        <w:bottom w:val="none" w:sz="0" w:space="0" w:color="auto"/>
        <w:right w:val="none" w:sz="0" w:space="0" w:color="auto"/>
      </w:divBdr>
    </w:div>
    <w:div w:id="233005740">
      <w:bodyDiv w:val="1"/>
      <w:marLeft w:val="0"/>
      <w:marRight w:val="0"/>
      <w:marTop w:val="0"/>
      <w:marBottom w:val="0"/>
      <w:divBdr>
        <w:top w:val="none" w:sz="0" w:space="0" w:color="auto"/>
        <w:left w:val="none" w:sz="0" w:space="0" w:color="auto"/>
        <w:bottom w:val="none" w:sz="0" w:space="0" w:color="auto"/>
        <w:right w:val="none" w:sz="0" w:space="0" w:color="auto"/>
      </w:divBdr>
    </w:div>
    <w:div w:id="265039647">
      <w:bodyDiv w:val="1"/>
      <w:marLeft w:val="0"/>
      <w:marRight w:val="0"/>
      <w:marTop w:val="0"/>
      <w:marBottom w:val="0"/>
      <w:divBdr>
        <w:top w:val="none" w:sz="0" w:space="0" w:color="auto"/>
        <w:left w:val="none" w:sz="0" w:space="0" w:color="auto"/>
        <w:bottom w:val="none" w:sz="0" w:space="0" w:color="auto"/>
        <w:right w:val="none" w:sz="0" w:space="0" w:color="auto"/>
      </w:divBdr>
    </w:div>
    <w:div w:id="311450183">
      <w:bodyDiv w:val="1"/>
      <w:marLeft w:val="0"/>
      <w:marRight w:val="0"/>
      <w:marTop w:val="0"/>
      <w:marBottom w:val="0"/>
      <w:divBdr>
        <w:top w:val="none" w:sz="0" w:space="0" w:color="auto"/>
        <w:left w:val="none" w:sz="0" w:space="0" w:color="auto"/>
        <w:bottom w:val="none" w:sz="0" w:space="0" w:color="auto"/>
        <w:right w:val="none" w:sz="0" w:space="0" w:color="auto"/>
      </w:divBdr>
    </w:div>
    <w:div w:id="328681730">
      <w:bodyDiv w:val="1"/>
      <w:marLeft w:val="0"/>
      <w:marRight w:val="0"/>
      <w:marTop w:val="0"/>
      <w:marBottom w:val="0"/>
      <w:divBdr>
        <w:top w:val="none" w:sz="0" w:space="0" w:color="auto"/>
        <w:left w:val="none" w:sz="0" w:space="0" w:color="auto"/>
        <w:bottom w:val="none" w:sz="0" w:space="0" w:color="auto"/>
        <w:right w:val="none" w:sz="0" w:space="0" w:color="auto"/>
      </w:divBdr>
    </w:div>
    <w:div w:id="346249530">
      <w:bodyDiv w:val="1"/>
      <w:marLeft w:val="0"/>
      <w:marRight w:val="0"/>
      <w:marTop w:val="0"/>
      <w:marBottom w:val="0"/>
      <w:divBdr>
        <w:top w:val="none" w:sz="0" w:space="0" w:color="auto"/>
        <w:left w:val="none" w:sz="0" w:space="0" w:color="auto"/>
        <w:bottom w:val="none" w:sz="0" w:space="0" w:color="auto"/>
        <w:right w:val="none" w:sz="0" w:space="0" w:color="auto"/>
      </w:divBdr>
    </w:div>
    <w:div w:id="351885830">
      <w:bodyDiv w:val="1"/>
      <w:marLeft w:val="0"/>
      <w:marRight w:val="0"/>
      <w:marTop w:val="0"/>
      <w:marBottom w:val="0"/>
      <w:divBdr>
        <w:top w:val="none" w:sz="0" w:space="0" w:color="auto"/>
        <w:left w:val="none" w:sz="0" w:space="0" w:color="auto"/>
        <w:bottom w:val="none" w:sz="0" w:space="0" w:color="auto"/>
        <w:right w:val="none" w:sz="0" w:space="0" w:color="auto"/>
      </w:divBdr>
    </w:div>
    <w:div w:id="377633747">
      <w:bodyDiv w:val="1"/>
      <w:marLeft w:val="0"/>
      <w:marRight w:val="0"/>
      <w:marTop w:val="0"/>
      <w:marBottom w:val="0"/>
      <w:divBdr>
        <w:top w:val="none" w:sz="0" w:space="0" w:color="auto"/>
        <w:left w:val="none" w:sz="0" w:space="0" w:color="auto"/>
        <w:bottom w:val="none" w:sz="0" w:space="0" w:color="auto"/>
        <w:right w:val="none" w:sz="0" w:space="0" w:color="auto"/>
      </w:divBdr>
    </w:div>
    <w:div w:id="401685577">
      <w:bodyDiv w:val="1"/>
      <w:marLeft w:val="0"/>
      <w:marRight w:val="0"/>
      <w:marTop w:val="0"/>
      <w:marBottom w:val="0"/>
      <w:divBdr>
        <w:top w:val="none" w:sz="0" w:space="0" w:color="auto"/>
        <w:left w:val="none" w:sz="0" w:space="0" w:color="auto"/>
        <w:bottom w:val="none" w:sz="0" w:space="0" w:color="auto"/>
        <w:right w:val="none" w:sz="0" w:space="0" w:color="auto"/>
      </w:divBdr>
    </w:div>
    <w:div w:id="443692738">
      <w:bodyDiv w:val="1"/>
      <w:marLeft w:val="0"/>
      <w:marRight w:val="0"/>
      <w:marTop w:val="0"/>
      <w:marBottom w:val="0"/>
      <w:divBdr>
        <w:top w:val="none" w:sz="0" w:space="0" w:color="auto"/>
        <w:left w:val="none" w:sz="0" w:space="0" w:color="auto"/>
        <w:bottom w:val="none" w:sz="0" w:space="0" w:color="auto"/>
        <w:right w:val="none" w:sz="0" w:space="0" w:color="auto"/>
      </w:divBdr>
    </w:div>
    <w:div w:id="466975793">
      <w:bodyDiv w:val="1"/>
      <w:marLeft w:val="0"/>
      <w:marRight w:val="0"/>
      <w:marTop w:val="0"/>
      <w:marBottom w:val="0"/>
      <w:divBdr>
        <w:top w:val="none" w:sz="0" w:space="0" w:color="auto"/>
        <w:left w:val="none" w:sz="0" w:space="0" w:color="auto"/>
        <w:bottom w:val="none" w:sz="0" w:space="0" w:color="auto"/>
        <w:right w:val="none" w:sz="0" w:space="0" w:color="auto"/>
      </w:divBdr>
    </w:div>
    <w:div w:id="477259450">
      <w:bodyDiv w:val="1"/>
      <w:marLeft w:val="0"/>
      <w:marRight w:val="0"/>
      <w:marTop w:val="0"/>
      <w:marBottom w:val="0"/>
      <w:divBdr>
        <w:top w:val="none" w:sz="0" w:space="0" w:color="auto"/>
        <w:left w:val="none" w:sz="0" w:space="0" w:color="auto"/>
        <w:bottom w:val="none" w:sz="0" w:space="0" w:color="auto"/>
        <w:right w:val="none" w:sz="0" w:space="0" w:color="auto"/>
      </w:divBdr>
    </w:div>
    <w:div w:id="554658014">
      <w:bodyDiv w:val="1"/>
      <w:marLeft w:val="0"/>
      <w:marRight w:val="0"/>
      <w:marTop w:val="0"/>
      <w:marBottom w:val="0"/>
      <w:divBdr>
        <w:top w:val="none" w:sz="0" w:space="0" w:color="auto"/>
        <w:left w:val="none" w:sz="0" w:space="0" w:color="auto"/>
        <w:bottom w:val="none" w:sz="0" w:space="0" w:color="auto"/>
        <w:right w:val="none" w:sz="0" w:space="0" w:color="auto"/>
      </w:divBdr>
    </w:div>
    <w:div w:id="626354733">
      <w:bodyDiv w:val="1"/>
      <w:marLeft w:val="0"/>
      <w:marRight w:val="0"/>
      <w:marTop w:val="0"/>
      <w:marBottom w:val="0"/>
      <w:divBdr>
        <w:top w:val="none" w:sz="0" w:space="0" w:color="auto"/>
        <w:left w:val="none" w:sz="0" w:space="0" w:color="auto"/>
        <w:bottom w:val="none" w:sz="0" w:space="0" w:color="auto"/>
        <w:right w:val="none" w:sz="0" w:space="0" w:color="auto"/>
      </w:divBdr>
    </w:div>
    <w:div w:id="658926085">
      <w:bodyDiv w:val="1"/>
      <w:marLeft w:val="0"/>
      <w:marRight w:val="0"/>
      <w:marTop w:val="0"/>
      <w:marBottom w:val="0"/>
      <w:divBdr>
        <w:top w:val="none" w:sz="0" w:space="0" w:color="auto"/>
        <w:left w:val="none" w:sz="0" w:space="0" w:color="auto"/>
        <w:bottom w:val="none" w:sz="0" w:space="0" w:color="auto"/>
        <w:right w:val="none" w:sz="0" w:space="0" w:color="auto"/>
      </w:divBdr>
    </w:div>
    <w:div w:id="666858319">
      <w:bodyDiv w:val="1"/>
      <w:marLeft w:val="0"/>
      <w:marRight w:val="0"/>
      <w:marTop w:val="0"/>
      <w:marBottom w:val="0"/>
      <w:divBdr>
        <w:top w:val="none" w:sz="0" w:space="0" w:color="auto"/>
        <w:left w:val="none" w:sz="0" w:space="0" w:color="auto"/>
        <w:bottom w:val="none" w:sz="0" w:space="0" w:color="auto"/>
        <w:right w:val="none" w:sz="0" w:space="0" w:color="auto"/>
      </w:divBdr>
    </w:div>
    <w:div w:id="673529259">
      <w:bodyDiv w:val="1"/>
      <w:marLeft w:val="0"/>
      <w:marRight w:val="0"/>
      <w:marTop w:val="0"/>
      <w:marBottom w:val="0"/>
      <w:divBdr>
        <w:top w:val="none" w:sz="0" w:space="0" w:color="auto"/>
        <w:left w:val="none" w:sz="0" w:space="0" w:color="auto"/>
        <w:bottom w:val="none" w:sz="0" w:space="0" w:color="auto"/>
        <w:right w:val="none" w:sz="0" w:space="0" w:color="auto"/>
      </w:divBdr>
    </w:div>
    <w:div w:id="690185859">
      <w:bodyDiv w:val="1"/>
      <w:marLeft w:val="0"/>
      <w:marRight w:val="0"/>
      <w:marTop w:val="0"/>
      <w:marBottom w:val="0"/>
      <w:divBdr>
        <w:top w:val="none" w:sz="0" w:space="0" w:color="auto"/>
        <w:left w:val="none" w:sz="0" w:space="0" w:color="auto"/>
        <w:bottom w:val="none" w:sz="0" w:space="0" w:color="auto"/>
        <w:right w:val="none" w:sz="0" w:space="0" w:color="auto"/>
      </w:divBdr>
    </w:div>
    <w:div w:id="690643996">
      <w:bodyDiv w:val="1"/>
      <w:marLeft w:val="0"/>
      <w:marRight w:val="0"/>
      <w:marTop w:val="0"/>
      <w:marBottom w:val="0"/>
      <w:divBdr>
        <w:top w:val="none" w:sz="0" w:space="0" w:color="auto"/>
        <w:left w:val="none" w:sz="0" w:space="0" w:color="auto"/>
        <w:bottom w:val="none" w:sz="0" w:space="0" w:color="auto"/>
        <w:right w:val="none" w:sz="0" w:space="0" w:color="auto"/>
      </w:divBdr>
    </w:div>
    <w:div w:id="706832322">
      <w:bodyDiv w:val="1"/>
      <w:marLeft w:val="0"/>
      <w:marRight w:val="0"/>
      <w:marTop w:val="0"/>
      <w:marBottom w:val="0"/>
      <w:divBdr>
        <w:top w:val="none" w:sz="0" w:space="0" w:color="auto"/>
        <w:left w:val="none" w:sz="0" w:space="0" w:color="auto"/>
        <w:bottom w:val="none" w:sz="0" w:space="0" w:color="auto"/>
        <w:right w:val="none" w:sz="0" w:space="0" w:color="auto"/>
      </w:divBdr>
    </w:div>
    <w:div w:id="709886523">
      <w:bodyDiv w:val="1"/>
      <w:marLeft w:val="0"/>
      <w:marRight w:val="0"/>
      <w:marTop w:val="0"/>
      <w:marBottom w:val="0"/>
      <w:divBdr>
        <w:top w:val="none" w:sz="0" w:space="0" w:color="auto"/>
        <w:left w:val="none" w:sz="0" w:space="0" w:color="auto"/>
        <w:bottom w:val="none" w:sz="0" w:space="0" w:color="auto"/>
        <w:right w:val="none" w:sz="0" w:space="0" w:color="auto"/>
      </w:divBdr>
    </w:div>
    <w:div w:id="804932499">
      <w:bodyDiv w:val="1"/>
      <w:marLeft w:val="0"/>
      <w:marRight w:val="0"/>
      <w:marTop w:val="0"/>
      <w:marBottom w:val="0"/>
      <w:divBdr>
        <w:top w:val="none" w:sz="0" w:space="0" w:color="auto"/>
        <w:left w:val="none" w:sz="0" w:space="0" w:color="auto"/>
        <w:bottom w:val="none" w:sz="0" w:space="0" w:color="auto"/>
        <w:right w:val="none" w:sz="0" w:space="0" w:color="auto"/>
      </w:divBdr>
    </w:div>
    <w:div w:id="811365182">
      <w:bodyDiv w:val="1"/>
      <w:marLeft w:val="0"/>
      <w:marRight w:val="0"/>
      <w:marTop w:val="0"/>
      <w:marBottom w:val="0"/>
      <w:divBdr>
        <w:top w:val="none" w:sz="0" w:space="0" w:color="auto"/>
        <w:left w:val="none" w:sz="0" w:space="0" w:color="auto"/>
        <w:bottom w:val="none" w:sz="0" w:space="0" w:color="auto"/>
        <w:right w:val="none" w:sz="0" w:space="0" w:color="auto"/>
      </w:divBdr>
    </w:div>
    <w:div w:id="817496654">
      <w:bodyDiv w:val="1"/>
      <w:marLeft w:val="0"/>
      <w:marRight w:val="0"/>
      <w:marTop w:val="0"/>
      <w:marBottom w:val="0"/>
      <w:divBdr>
        <w:top w:val="none" w:sz="0" w:space="0" w:color="auto"/>
        <w:left w:val="none" w:sz="0" w:space="0" w:color="auto"/>
        <w:bottom w:val="none" w:sz="0" w:space="0" w:color="auto"/>
        <w:right w:val="none" w:sz="0" w:space="0" w:color="auto"/>
      </w:divBdr>
    </w:div>
    <w:div w:id="819464713">
      <w:bodyDiv w:val="1"/>
      <w:marLeft w:val="0"/>
      <w:marRight w:val="0"/>
      <w:marTop w:val="0"/>
      <w:marBottom w:val="0"/>
      <w:divBdr>
        <w:top w:val="none" w:sz="0" w:space="0" w:color="auto"/>
        <w:left w:val="none" w:sz="0" w:space="0" w:color="auto"/>
        <w:bottom w:val="none" w:sz="0" w:space="0" w:color="auto"/>
        <w:right w:val="none" w:sz="0" w:space="0" w:color="auto"/>
      </w:divBdr>
    </w:div>
    <w:div w:id="840118061">
      <w:bodyDiv w:val="1"/>
      <w:marLeft w:val="0"/>
      <w:marRight w:val="0"/>
      <w:marTop w:val="0"/>
      <w:marBottom w:val="0"/>
      <w:divBdr>
        <w:top w:val="none" w:sz="0" w:space="0" w:color="auto"/>
        <w:left w:val="none" w:sz="0" w:space="0" w:color="auto"/>
        <w:bottom w:val="none" w:sz="0" w:space="0" w:color="auto"/>
        <w:right w:val="none" w:sz="0" w:space="0" w:color="auto"/>
      </w:divBdr>
    </w:div>
    <w:div w:id="852454360">
      <w:bodyDiv w:val="1"/>
      <w:marLeft w:val="0"/>
      <w:marRight w:val="0"/>
      <w:marTop w:val="0"/>
      <w:marBottom w:val="0"/>
      <w:divBdr>
        <w:top w:val="none" w:sz="0" w:space="0" w:color="auto"/>
        <w:left w:val="none" w:sz="0" w:space="0" w:color="auto"/>
        <w:bottom w:val="none" w:sz="0" w:space="0" w:color="auto"/>
        <w:right w:val="none" w:sz="0" w:space="0" w:color="auto"/>
      </w:divBdr>
    </w:div>
    <w:div w:id="878934584">
      <w:bodyDiv w:val="1"/>
      <w:marLeft w:val="0"/>
      <w:marRight w:val="0"/>
      <w:marTop w:val="0"/>
      <w:marBottom w:val="0"/>
      <w:divBdr>
        <w:top w:val="none" w:sz="0" w:space="0" w:color="auto"/>
        <w:left w:val="none" w:sz="0" w:space="0" w:color="auto"/>
        <w:bottom w:val="none" w:sz="0" w:space="0" w:color="auto"/>
        <w:right w:val="none" w:sz="0" w:space="0" w:color="auto"/>
      </w:divBdr>
    </w:div>
    <w:div w:id="912547886">
      <w:bodyDiv w:val="1"/>
      <w:marLeft w:val="0"/>
      <w:marRight w:val="0"/>
      <w:marTop w:val="0"/>
      <w:marBottom w:val="0"/>
      <w:divBdr>
        <w:top w:val="none" w:sz="0" w:space="0" w:color="auto"/>
        <w:left w:val="none" w:sz="0" w:space="0" w:color="auto"/>
        <w:bottom w:val="none" w:sz="0" w:space="0" w:color="auto"/>
        <w:right w:val="none" w:sz="0" w:space="0" w:color="auto"/>
      </w:divBdr>
    </w:div>
    <w:div w:id="918757049">
      <w:bodyDiv w:val="1"/>
      <w:marLeft w:val="0"/>
      <w:marRight w:val="0"/>
      <w:marTop w:val="0"/>
      <w:marBottom w:val="0"/>
      <w:divBdr>
        <w:top w:val="none" w:sz="0" w:space="0" w:color="auto"/>
        <w:left w:val="none" w:sz="0" w:space="0" w:color="auto"/>
        <w:bottom w:val="none" w:sz="0" w:space="0" w:color="auto"/>
        <w:right w:val="none" w:sz="0" w:space="0" w:color="auto"/>
      </w:divBdr>
    </w:div>
    <w:div w:id="970330764">
      <w:bodyDiv w:val="1"/>
      <w:marLeft w:val="0"/>
      <w:marRight w:val="0"/>
      <w:marTop w:val="0"/>
      <w:marBottom w:val="0"/>
      <w:divBdr>
        <w:top w:val="none" w:sz="0" w:space="0" w:color="auto"/>
        <w:left w:val="none" w:sz="0" w:space="0" w:color="auto"/>
        <w:bottom w:val="none" w:sz="0" w:space="0" w:color="auto"/>
        <w:right w:val="none" w:sz="0" w:space="0" w:color="auto"/>
      </w:divBdr>
    </w:div>
    <w:div w:id="987636764">
      <w:bodyDiv w:val="1"/>
      <w:marLeft w:val="0"/>
      <w:marRight w:val="0"/>
      <w:marTop w:val="0"/>
      <w:marBottom w:val="0"/>
      <w:divBdr>
        <w:top w:val="none" w:sz="0" w:space="0" w:color="auto"/>
        <w:left w:val="none" w:sz="0" w:space="0" w:color="auto"/>
        <w:bottom w:val="none" w:sz="0" w:space="0" w:color="auto"/>
        <w:right w:val="none" w:sz="0" w:space="0" w:color="auto"/>
      </w:divBdr>
    </w:div>
    <w:div w:id="992686363">
      <w:bodyDiv w:val="1"/>
      <w:marLeft w:val="0"/>
      <w:marRight w:val="0"/>
      <w:marTop w:val="0"/>
      <w:marBottom w:val="0"/>
      <w:divBdr>
        <w:top w:val="none" w:sz="0" w:space="0" w:color="auto"/>
        <w:left w:val="none" w:sz="0" w:space="0" w:color="auto"/>
        <w:bottom w:val="none" w:sz="0" w:space="0" w:color="auto"/>
        <w:right w:val="none" w:sz="0" w:space="0" w:color="auto"/>
      </w:divBdr>
    </w:div>
    <w:div w:id="1035039236">
      <w:bodyDiv w:val="1"/>
      <w:marLeft w:val="0"/>
      <w:marRight w:val="0"/>
      <w:marTop w:val="0"/>
      <w:marBottom w:val="0"/>
      <w:divBdr>
        <w:top w:val="none" w:sz="0" w:space="0" w:color="auto"/>
        <w:left w:val="none" w:sz="0" w:space="0" w:color="auto"/>
        <w:bottom w:val="none" w:sz="0" w:space="0" w:color="auto"/>
        <w:right w:val="none" w:sz="0" w:space="0" w:color="auto"/>
      </w:divBdr>
    </w:div>
    <w:div w:id="1051615234">
      <w:bodyDiv w:val="1"/>
      <w:marLeft w:val="0"/>
      <w:marRight w:val="0"/>
      <w:marTop w:val="0"/>
      <w:marBottom w:val="0"/>
      <w:divBdr>
        <w:top w:val="none" w:sz="0" w:space="0" w:color="auto"/>
        <w:left w:val="none" w:sz="0" w:space="0" w:color="auto"/>
        <w:bottom w:val="none" w:sz="0" w:space="0" w:color="auto"/>
        <w:right w:val="none" w:sz="0" w:space="0" w:color="auto"/>
      </w:divBdr>
    </w:div>
    <w:div w:id="1078090103">
      <w:bodyDiv w:val="1"/>
      <w:marLeft w:val="0"/>
      <w:marRight w:val="0"/>
      <w:marTop w:val="0"/>
      <w:marBottom w:val="0"/>
      <w:divBdr>
        <w:top w:val="none" w:sz="0" w:space="0" w:color="auto"/>
        <w:left w:val="none" w:sz="0" w:space="0" w:color="auto"/>
        <w:bottom w:val="none" w:sz="0" w:space="0" w:color="auto"/>
        <w:right w:val="none" w:sz="0" w:space="0" w:color="auto"/>
      </w:divBdr>
    </w:div>
    <w:div w:id="1087650699">
      <w:bodyDiv w:val="1"/>
      <w:marLeft w:val="0"/>
      <w:marRight w:val="0"/>
      <w:marTop w:val="0"/>
      <w:marBottom w:val="0"/>
      <w:divBdr>
        <w:top w:val="none" w:sz="0" w:space="0" w:color="auto"/>
        <w:left w:val="none" w:sz="0" w:space="0" w:color="auto"/>
        <w:bottom w:val="none" w:sz="0" w:space="0" w:color="auto"/>
        <w:right w:val="none" w:sz="0" w:space="0" w:color="auto"/>
      </w:divBdr>
    </w:div>
    <w:div w:id="1120607632">
      <w:bodyDiv w:val="1"/>
      <w:marLeft w:val="0"/>
      <w:marRight w:val="0"/>
      <w:marTop w:val="0"/>
      <w:marBottom w:val="0"/>
      <w:divBdr>
        <w:top w:val="none" w:sz="0" w:space="0" w:color="auto"/>
        <w:left w:val="none" w:sz="0" w:space="0" w:color="auto"/>
        <w:bottom w:val="none" w:sz="0" w:space="0" w:color="auto"/>
        <w:right w:val="none" w:sz="0" w:space="0" w:color="auto"/>
      </w:divBdr>
    </w:div>
    <w:div w:id="1123420876">
      <w:bodyDiv w:val="1"/>
      <w:marLeft w:val="0"/>
      <w:marRight w:val="0"/>
      <w:marTop w:val="0"/>
      <w:marBottom w:val="0"/>
      <w:divBdr>
        <w:top w:val="none" w:sz="0" w:space="0" w:color="auto"/>
        <w:left w:val="none" w:sz="0" w:space="0" w:color="auto"/>
        <w:bottom w:val="none" w:sz="0" w:space="0" w:color="auto"/>
        <w:right w:val="none" w:sz="0" w:space="0" w:color="auto"/>
      </w:divBdr>
    </w:div>
    <w:div w:id="1158113166">
      <w:bodyDiv w:val="1"/>
      <w:marLeft w:val="0"/>
      <w:marRight w:val="0"/>
      <w:marTop w:val="0"/>
      <w:marBottom w:val="0"/>
      <w:divBdr>
        <w:top w:val="none" w:sz="0" w:space="0" w:color="auto"/>
        <w:left w:val="none" w:sz="0" w:space="0" w:color="auto"/>
        <w:bottom w:val="none" w:sz="0" w:space="0" w:color="auto"/>
        <w:right w:val="none" w:sz="0" w:space="0" w:color="auto"/>
      </w:divBdr>
    </w:div>
    <w:div w:id="1169056125">
      <w:bodyDiv w:val="1"/>
      <w:marLeft w:val="0"/>
      <w:marRight w:val="0"/>
      <w:marTop w:val="0"/>
      <w:marBottom w:val="0"/>
      <w:divBdr>
        <w:top w:val="none" w:sz="0" w:space="0" w:color="auto"/>
        <w:left w:val="none" w:sz="0" w:space="0" w:color="auto"/>
        <w:bottom w:val="none" w:sz="0" w:space="0" w:color="auto"/>
        <w:right w:val="none" w:sz="0" w:space="0" w:color="auto"/>
      </w:divBdr>
    </w:div>
    <w:div w:id="1194726753">
      <w:bodyDiv w:val="1"/>
      <w:marLeft w:val="0"/>
      <w:marRight w:val="0"/>
      <w:marTop w:val="0"/>
      <w:marBottom w:val="0"/>
      <w:divBdr>
        <w:top w:val="none" w:sz="0" w:space="0" w:color="auto"/>
        <w:left w:val="none" w:sz="0" w:space="0" w:color="auto"/>
        <w:bottom w:val="none" w:sz="0" w:space="0" w:color="auto"/>
        <w:right w:val="none" w:sz="0" w:space="0" w:color="auto"/>
      </w:divBdr>
    </w:div>
    <w:div w:id="1252156126">
      <w:bodyDiv w:val="1"/>
      <w:marLeft w:val="0"/>
      <w:marRight w:val="0"/>
      <w:marTop w:val="0"/>
      <w:marBottom w:val="0"/>
      <w:divBdr>
        <w:top w:val="none" w:sz="0" w:space="0" w:color="auto"/>
        <w:left w:val="none" w:sz="0" w:space="0" w:color="auto"/>
        <w:bottom w:val="none" w:sz="0" w:space="0" w:color="auto"/>
        <w:right w:val="none" w:sz="0" w:space="0" w:color="auto"/>
      </w:divBdr>
    </w:div>
    <w:div w:id="1396396533">
      <w:bodyDiv w:val="1"/>
      <w:marLeft w:val="0"/>
      <w:marRight w:val="0"/>
      <w:marTop w:val="0"/>
      <w:marBottom w:val="0"/>
      <w:divBdr>
        <w:top w:val="none" w:sz="0" w:space="0" w:color="auto"/>
        <w:left w:val="none" w:sz="0" w:space="0" w:color="auto"/>
        <w:bottom w:val="none" w:sz="0" w:space="0" w:color="auto"/>
        <w:right w:val="none" w:sz="0" w:space="0" w:color="auto"/>
      </w:divBdr>
    </w:div>
    <w:div w:id="1397123119">
      <w:bodyDiv w:val="1"/>
      <w:marLeft w:val="0"/>
      <w:marRight w:val="0"/>
      <w:marTop w:val="0"/>
      <w:marBottom w:val="0"/>
      <w:divBdr>
        <w:top w:val="none" w:sz="0" w:space="0" w:color="auto"/>
        <w:left w:val="none" w:sz="0" w:space="0" w:color="auto"/>
        <w:bottom w:val="none" w:sz="0" w:space="0" w:color="auto"/>
        <w:right w:val="none" w:sz="0" w:space="0" w:color="auto"/>
      </w:divBdr>
    </w:div>
    <w:div w:id="1409764561">
      <w:bodyDiv w:val="1"/>
      <w:marLeft w:val="0"/>
      <w:marRight w:val="0"/>
      <w:marTop w:val="0"/>
      <w:marBottom w:val="0"/>
      <w:divBdr>
        <w:top w:val="none" w:sz="0" w:space="0" w:color="auto"/>
        <w:left w:val="none" w:sz="0" w:space="0" w:color="auto"/>
        <w:bottom w:val="none" w:sz="0" w:space="0" w:color="auto"/>
        <w:right w:val="none" w:sz="0" w:space="0" w:color="auto"/>
      </w:divBdr>
    </w:div>
    <w:div w:id="1428428389">
      <w:bodyDiv w:val="1"/>
      <w:marLeft w:val="0"/>
      <w:marRight w:val="0"/>
      <w:marTop w:val="0"/>
      <w:marBottom w:val="0"/>
      <w:divBdr>
        <w:top w:val="none" w:sz="0" w:space="0" w:color="auto"/>
        <w:left w:val="none" w:sz="0" w:space="0" w:color="auto"/>
        <w:bottom w:val="none" w:sz="0" w:space="0" w:color="auto"/>
        <w:right w:val="none" w:sz="0" w:space="0" w:color="auto"/>
      </w:divBdr>
    </w:div>
    <w:div w:id="1449423017">
      <w:bodyDiv w:val="1"/>
      <w:marLeft w:val="0"/>
      <w:marRight w:val="0"/>
      <w:marTop w:val="0"/>
      <w:marBottom w:val="0"/>
      <w:divBdr>
        <w:top w:val="none" w:sz="0" w:space="0" w:color="auto"/>
        <w:left w:val="none" w:sz="0" w:space="0" w:color="auto"/>
        <w:bottom w:val="none" w:sz="0" w:space="0" w:color="auto"/>
        <w:right w:val="none" w:sz="0" w:space="0" w:color="auto"/>
      </w:divBdr>
    </w:div>
    <w:div w:id="1468741817">
      <w:bodyDiv w:val="1"/>
      <w:marLeft w:val="0"/>
      <w:marRight w:val="0"/>
      <w:marTop w:val="0"/>
      <w:marBottom w:val="0"/>
      <w:divBdr>
        <w:top w:val="none" w:sz="0" w:space="0" w:color="auto"/>
        <w:left w:val="none" w:sz="0" w:space="0" w:color="auto"/>
        <w:bottom w:val="none" w:sz="0" w:space="0" w:color="auto"/>
        <w:right w:val="none" w:sz="0" w:space="0" w:color="auto"/>
      </w:divBdr>
    </w:div>
    <w:div w:id="1505902849">
      <w:bodyDiv w:val="1"/>
      <w:marLeft w:val="0"/>
      <w:marRight w:val="0"/>
      <w:marTop w:val="0"/>
      <w:marBottom w:val="0"/>
      <w:divBdr>
        <w:top w:val="none" w:sz="0" w:space="0" w:color="auto"/>
        <w:left w:val="none" w:sz="0" w:space="0" w:color="auto"/>
        <w:bottom w:val="none" w:sz="0" w:space="0" w:color="auto"/>
        <w:right w:val="none" w:sz="0" w:space="0" w:color="auto"/>
      </w:divBdr>
    </w:div>
    <w:div w:id="1532953428">
      <w:bodyDiv w:val="1"/>
      <w:marLeft w:val="0"/>
      <w:marRight w:val="0"/>
      <w:marTop w:val="0"/>
      <w:marBottom w:val="0"/>
      <w:divBdr>
        <w:top w:val="none" w:sz="0" w:space="0" w:color="auto"/>
        <w:left w:val="none" w:sz="0" w:space="0" w:color="auto"/>
        <w:bottom w:val="none" w:sz="0" w:space="0" w:color="auto"/>
        <w:right w:val="none" w:sz="0" w:space="0" w:color="auto"/>
      </w:divBdr>
    </w:div>
    <w:div w:id="1564635479">
      <w:bodyDiv w:val="1"/>
      <w:marLeft w:val="0"/>
      <w:marRight w:val="0"/>
      <w:marTop w:val="0"/>
      <w:marBottom w:val="0"/>
      <w:divBdr>
        <w:top w:val="none" w:sz="0" w:space="0" w:color="auto"/>
        <w:left w:val="none" w:sz="0" w:space="0" w:color="auto"/>
        <w:bottom w:val="none" w:sz="0" w:space="0" w:color="auto"/>
        <w:right w:val="none" w:sz="0" w:space="0" w:color="auto"/>
      </w:divBdr>
    </w:div>
    <w:div w:id="1572764702">
      <w:bodyDiv w:val="1"/>
      <w:marLeft w:val="0"/>
      <w:marRight w:val="0"/>
      <w:marTop w:val="0"/>
      <w:marBottom w:val="0"/>
      <w:divBdr>
        <w:top w:val="none" w:sz="0" w:space="0" w:color="auto"/>
        <w:left w:val="none" w:sz="0" w:space="0" w:color="auto"/>
        <w:bottom w:val="none" w:sz="0" w:space="0" w:color="auto"/>
        <w:right w:val="none" w:sz="0" w:space="0" w:color="auto"/>
      </w:divBdr>
    </w:div>
    <w:div w:id="1586960287">
      <w:bodyDiv w:val="1"/>
      <w:marLeft w:val="0"/>
      <w:marRight w:val="0"/>
      <w:marTop w:val="0"/>
      <w:marBottom w:val="0"/>
      <w:divBdr>
        <w:top w:val="none" w:sz="0" w:space="0" w:color="auto"/>
        <w:left w:val="none" w:sz="0" w:space="0" w:color="auto"/>
        <w:bottom w:val="none" w:sz="0" w:space="0" w:color="auto"/>
        <w:right w:val="none" w:sz="0" w:space="0" w:color="auto"/>
      </w:divBdr>
    </w:div>
    <w:div w:id="1616711710">
      <w:bodyDiv w:val="1"/>
      <w:marLeft w:val="0"/>
      <w:marRight w:val="0"/>
      <w:marTop w:val="0"/>
      <w:marBottom w:val="0"/>
      <w:divBdr>
        <w:top w:val="none" w:sz="0" w:space="0" w:color="auto"/>
        <w:left w:val="none" w:sz="0" w:space="0" w:color="auto"/>
        <w:bottom w:val="none" w:sz="0" w:space="0" w:color="auto"/>
        <w:right w:val="none" w:sz="0" w:space="0" w:color="auto"/>
      </w:divBdr>
    </w:div>
    <w:div w:id="1659533161">
      <w:bodyDiv w:val="1"/>
      <w:marLeft w:val="0"/>
      <w:marRight w:val="0"/>
      <w:marTop w:val="0"/>
      <w:marBottom w:val="0"/>
      <w:divBdr>
        <w:top w:val="none" w:sz="0" w:space="0" w:color="auto"/>
        <w:left w:val="none" w:sz="0" w:space="0" w:color="auto"/>
        <w:bottom w:val="none" w:sz="0" w:space="0" w:color="auto"/>
        <w:right w:val="none" w:sz="0" w:space="0" w:color="auto"/>
      </w:divBdr>
    </w:div>
    <w:div w:id="1680237232">
      <w:bodyDiv w:val="1"/>
      <w:marLeft w:val="0"/>
      <w:marRight w:val="0"/>
      <w:marTop w:val="0"/>
      <w:marBottom w:val="0"/>
      <w:divBdr>
        <w:top w:val="none" w:sz="0" w:space="0" w:color="auto"/>
        <w:left w:val="none" w:sz="0" w:space="0" w:color="auto"/>
        <w:bottom w:val="none" w:sz="0" w:space="0" w:color="auto"/>
        <w:right w:val="none" w:sz="0" w:space="0" w:color="auto"/>
      </w:divBdr>
    </w:div>
    <w:div w:id="1683390120">
      <w:bodyDiv w:val="1"/>
      <w:marLeft w:val="0"/>
      <w:marRight w:val="0"/>
      <w:marTop w:val="0"/>
      <w:marBottom w:val="0"/>
      <w:divBdr>
        <w:top w:val="none" w:sz="0" w:space="0" w:color="auto"/>
        <w:left w:val="none" w:sz="0" w:space="0" w:color="auto"/>
        <w:bottom w:val="none" w:sz="0" w:space="0" w:color="auto"/>
        <w:right w:val="none" w:sz="0" w:space="0" w:color="auto"/>
      </w:divBdr>
    </w:div>
    <w:div w:id="1756172763">
      <w:bodyDiv w:val="1"/>
      <w:marLeft w:val="0"/>
      <w:marRight w:val="0"/>
      <w:marTop w:val="0"/>
      <w:marBottom w:val="0"/>
      <w:divBdr>
        <w:top w:val="none" w:sz="0" w:space="0" w:color="auto"/>
        <w:left w:val="none" w:sz="0" w:space="0" w:color="auto"/>
        <w:bottom w:val="none" w:sz="0" w:space="0" w:color="auto"/>
        <w:right w:val="none" w:sz="0" w:space="0" w:color="auto"/>
      </w:divBdr>
    </w:div>
    <w:div w:id="1792239755">
      <w:bodyDiv w:val="1"/>
      <w:marLeft w:val="0"/>
      <w:marRight w:val="0"/>
      <w:marTop w:val="0"/>
      <w:marBottom w:val="0"/>
      <w:divBdr>
        <w:top w:val="none" w:sz="0" w:space="0" w:color="auto"/>
        <w:left w:val="none" w:sz="0" w:space="0" w:color="auto"/>
        <w:bottom w:val="none" w:sz="0" w:space="0" w:color="auto"/>
        <w:right w:val="none" w:sz="0" w:space="0" w:color="auto"/>
      </w:divBdr>
    </w:div>
    <w:div w:id="1815759482">
      <w:bodyDiv w:val="1"/>
      <w:marLeft w:val="0"/>
      <w:marRight w:val="0"/>
      <w:marTop w:val="0"/>
      <w:marBottom w:val="0"/>
      <w:divBdr>
        <w:top w:val="none" w:sz="0" w:space="0" w:color="auto"/>
        <w:left w:val="none" w:sz="0" w:space="0" w:color="auto"/>
        <w:bottom w:val="none" w:sz="0" w:space="0" w:color="auto"/>
        <w:right w:val="none" w:sz="0" w:space="0" w:color="auto"/>
      </w:divBdr>
    </w:div>
    <w:div w:id="1832596273">
      <w:bodyDiv w:val="1"/>
      <w:marLeft w:val="0"/>
      <w:marRight w:val="0"/>
      <w:marTop w:val="0"/>
      <w:marBottom w:val="0"/>
      <w:divBdr>
        <w:top w:val="none" w:sz="0" w:space="0" w:color="auto"/>
        <w:left w:val="none" w:sz="0" w:space="0" w:color="auto"/>
        <w:bottom w:val="none" w:sz="0" w:space="0" w:color="auto"/>
        <w:right w:val="none" w:sz="0" w:space="0" w:color="auto"/>
      </w:divBdr>
    </w:div>
    <w:div w:id="1878931250">
      <w:bodyDiv w:val="1"/>
      <w:marLeft w:val="0"/>
      <w:marRight w:val="0"/>
      <w:marTop w:val="0"/>
      <w:marBottom w:val="0"/>
      <w:divBdr>
        <w:top w:val="none" w:sz="0" w:space="0" w:color="auto"/>
        <w:left w:val="none" w:sz="0" w:space="0" w:color="auto"/>
        <w:bottom w:val="none" w:sz="0" w:space="0" w:color="auto"/>
        <w:right w:val="none" w:sz="0" w:space="0" w:color="auto"/>
      </w:divBdr>
    </w:div>
    <w:div w:id="1902980915">
      <w:bodyDiv w:val="1"/>
      <w:marLeft w:val="0"/>
      <w:marRight w:val="0"/>
      <w:marTop w:val="0"/>
      <w:marBottom w:val="0"/>
      <w:divBdr>
        <w:top w:val="none" w:sz="0" w:space="0" w:color="auto"/>
        <w:left w:val="none" w:sz="0" w:space="0" w:color="auto"/>
        <w:bottom w:val="none" w:sz="0" w:space="0" w:color="auto"/>
        <w:right w:val="none" w:sz="0" w:space="0" w:color="auto"/>
      </w:divBdr>
    </w:div>
    <w:div w:id="1927642107">
      <w:bodyDiv w:val="1"/>
      <w:marLeft w:val="0"/>
      <w:marRight w:val="0"/>
      <w:marTop w:val="0"/>
      <w:marBottom w:val="0"/>
      <w:divBdr>
        <w:top w:val="none" w:sz="0" w:space="0" w:color="auto"/>
        <w:left w:val="none" w:sz="0" w:space="0" w:color="auto"/>
        <w:bottom w:val="none" w:sz="0" w:space="0" w:color="auto"/>
        <w:right w:val="none" w:sz="0" w:space="0" w:color="auto"/>
      </w:divBdr>
    </w:div>
    <w:div w:id="1983000566">
      <w:bodyDiv w:val="1"/>
      <w:marLeft w:val="0"/>
      <w:marRight w:val="0"/>
      <w:marTop w:val="0"/>
      <w:marBottom w:val="0"/>
      <w:divBdr>
        <w:top w:val="none" w:sz="0" w:space="0" w:color="auto"/>
        <w:left w:val="none" w:sz="0" w:space="0" w:color="auto"/>
        <w:bottom w:val="none" w:sz="0" w:space="0" w:color="auto"/>
        <w:right w:val="none" w:sz="0" w:space="0" w:color="auto"/>
      </w:divBdr>
    </w:div>
    <w:div w:id="2000226796">
      <w:bodyDiv w:val="1"/>
      <w:marLeft w:val="0"/>
      <w:marRight w:val="0"/>
      <w:marTop w:val="0"/>
      <w:marBottom w:val="0"/>
      <w:divBdr>
        <w:top w:val="none" w:sz="0" w:space="0" w:color="auto"/>
        <w:left w:val="none" w:sz="0" w:space="0" w:color="auto"/>
        <w:bottom w:val="none" w:sz="0" w:space="0" w:color="auto"/>
        <w:right w:val="none" w:sz="0" w:space="0" w:color="auto"/>
      </w:divBdr>
    </w:div>
    <w:div w:id="2011784954">
      <w:bodyDiv w:val="1"/>
      <w:marLeft w:val="0"/>
      <w:marRight w:val="0"/>
      <w:marTop w:val="0"/>
      <w:marBottom w:val="0"/>
      <w:divBdr>
        <w:top w:val="none" w:sz="0" w:space="0" w:color="auto"/>
        <w:left w:val="none" w:sz="0" w:space="0" w:color="auto"/>
        <w:bottom w:val="none" w:sz="0" w:space="0" w:color="auto"/>
        <w:right w:val="none" w:sz="0" w:space="0" w:color="auto"/>
      </w:divBdr>
    </w:div>
    <w:div w:id="2024898434">
      <w:bodyDiv w:val="1"/>
      <w:marLeft w:val="0"/>
      <w:marRight w:val="0"/>
      <w:marTop w:val="0"/>
      <w:marBottom w:val="0"/>
      <w:divBdr>
        <w:top w:val="none" w:sz="0" w:space="0" w:color="auto"/>
        <w:left w:val="none" w:sz="0" w:space="0" w:color="auto"/>
        <w:bottom w:val="none" w:sz="0" w:space="0" w:color="auto"/>
        <w:right w:val="none" w:sz="0" w:space="0" w:color="auto"/>
      </w:divBdr>
    </w:div>
    <w:div w:id="2037542035">
      <w:bodyDiv w:val="1"/>
      <w:marLeft w:val="0"/>
      <w:marRight w:val="0"/>
      <w:marTop w:val="0"/>
      <w:marBottom w:val="0"/>
      <w:divBdr>
        <w:top w:val="none" w:sz="0" w:space="0" w:color="auto"/>
        <w:left w:val="none" w:sz="0" w:space="0" w:color="auto"/>
        <w:bottom w:val="none" w:sz="0" w:space="0" w:color="auto"/>
        <w:right w:val="none" w:sz="0" w:space="0" w:color="auto"/>
      </w:divBdr>
    </w:div>
    <w:div w:id="2038846507">
      <w:bodyDiv w:val="1"/>
      <w:marLeft w:val="0"/>
      <w:marRight w:val="0"/>
      <w:marTop w:val="0"/>
      <w:marBottom w:val="0"/>
      <w:divBdr>
        <w:top w:val="none" w:sz="0" w:space="0" w:color="auto"/>
        <w:left w:val="none" w:sz="0" w:space="0" w:color="auto"/>
        <w:bottom w:val="none" w:sz="0" w:space="0" w:color="auto"/>
        <w:right w:val="none" w:sz="0" w:space="0" w:color="auto"/>
      </w:divBdr>
    </w:div>
    <w:div w:id="2046251305">
      <w:bodyDiv w:val="1"/>
      <w:marLeft w:val="0"/>
      <w:marRight w:val="0"/>
      <w:marTop w:val="0"/>
      <w:marBottom w:val="0"/>
      <w:divBdr>
        <w:top w:val="none" w:sz="0" w:space="0" w:color="auto"/>
        <w:left w:val="none" w:sz="0" w:space="0" w:color="auto"/>
        <w:bottom w:val="none" w:sz="0" w:space="0" w:color="auto"/>
        <w:right w:val="none" w:sz="0" w:space="0" w:color="auto"/>
      </w:divBdr>
    </w:div>
    <w:div w:id="2066834172">
      <w:bodyDiv w:val="1"/>
      <w:marLeft w:val="0"/>
      <w:marRight w:val="0"/>
      <w:marTop w:val="0"/>
      <w:marBottom w:val="0"/>
      <w:divBdr>
        <w:top w:val="none" w:sz="0" w:space="0" w:color="auto"/>
        <w:left w:val="none" w:sz="0" w:space="0" w:color="auto"/>
        <w:bottom w:val="none" w:sz="0" w:space="0" w:color="auto"/>
        <w:right w:val="none" w:sz="0" w:space="0" w:color="auto"/>
      </w:divBdr>
    </w:div>
    <w:div w:id="2108184379">
      <w:bodyDiv w:val="1"/>
      <w:marLeft w:val="0"/>
      <w:marRight w:val="0"/>
      <w:marTop w:val="0"/>
      <w:marBottom w:val="0"/>
      <w:divBdr>
        <w:top w:val="none" w:sz="0" w:space="0" w:color="auto"/>
        <w:left w:val="none" w:sz="0" w:space="0" w:color="auto"/>
        <w:bottom w:val="none" w:sz="0" w:space="0" w:color="auto"/>
        <w:right w:val="none" w:sz="0" w:space="0" w:color="auto"/>
      </w:divBdr>
    </w:div>
    <w:div w:id="2119981657">
      <w:bodyDiv w:val="1"/>
      <w:marLeft w:val="0"/>
      <w:marRight w:val="0"/>
      <w:marTop w:val="0"/>
      <w:marBottom w:val="0"/>
      <w:divBdr>
        <w:top w:val="none" w:sz="0" w:space="0" w:color="auto"/>
        <w:left w:val="none" w:sz="0" w:space="0" w:color="auto"/>
        <w:bottom w:val="none" w:sz="0" w:space="0" w:color="auto"/>
        <w:right w:val="none" w:sz="0" w:space="0" w:color="auto"/>
      </w:divBdr>
    </w:div>
    <w:div w:id="213544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73389-5260-4683-9A27-75B0371E678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4623</Words>
  <Characters>26356</Characters>
  <Application>Microsoft Office Word</Application>
  <DocSecurity>0</DocSecurity>
  <Lines>219</Lines>
  <Paragraphs>61</Paragraphs>
  <ScaleCrop>false</ScaleCrop>
  <Company/>
  <LinksUpToDate>false</LinksUpToDate>
  <CharactersWithSpaces>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2026-05-05T17:10:00Z</dcterms:created>
  <dcterms:modified xsi:type="dcterms:W3CDTF">2026-05-06T13:35:00Z</dcterms:modified>
</cp:coreProperties>
</file>