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5459"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Section</w:t>
      </w:r>
      <w:r w:rsidR="00893665" w:rsidRPr="008773E1">
        <w:rPr>
          <w:sz w:val="22"/>
          <w:szCs w:val="22"/>
        </w:rPr>
        <w:t xml:space="preserve">   </w:t>
      </w:r>
    </w:p>
    <w:p w14:paraId="4C188BA2"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64B1B39F" w14:textId="4A0D64CF" w:rsidR="008E058F" w:rsidRPr="008773E1"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30.01:  General Provisions</w:t>
      </w:r>
    </w:p>
    <w:p w14:paraId="1044B893" w14:textId="7EE142EB" w:rsidR="008E058F" w:rsidRPr="008773E1"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30.02:  Definitions</w:t>
      </w:r>
    </w:p>
    <w:p w14:paraId="3769A2C4" w14:textId="22D13CE4" w:rsidR="008E058F" w:rsidRPr="008773E1"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30.03:  General Rate Provisions</w:t>
      </w:r>
    </w:p>
    <w:p w14:paraId="6A95F7FE" w14:textId="04E93587" w:rsidR="008E058F"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30.04:  </w:t>
      </w:r>
      <w:r w:rsidR="001D42C7">
        <w:rPr>
          <w:sz w:val="22"/>
          <w:szCs w:val="22"/>
        </w:rPr>
        <w:t>Rates of Payment</w:t>
      </w:r>
    </w:p>
    <w:p w14:paraId="0187A2E1" w14:textId="0EF97A78" w:rsidR="00181797" w:rsidRPr="008773E1" w:rsidRDefault="00181797" w:rsidP="00E66221">
      <w:pPr>
        <w:tabs>
          <w:tab w:val="left" w:pos="1200"/>
          <w:tab w:val="left" w:pos="1555"/>
          <w:tab w:val="left" w:pos="1915"/>
          <w:tab w:val="left" w:pos="2275"/>
          <w:tab w:val="left" w:pos="2635"/>
          <w:tab w:val="left" w:pos="2995"/>
          <w:tab w:val="left" w:pos="7675"/>
        </w:tabs>
        <w:rPr>
          <w:sz w:val="22"/>
          <w:szCs w:val="22"/>
        </w:rPr>
      </w:pPr>
      <w:r>
        <w:rPr>
          <w:sz w:val="22"/>
          <w:szCs w:val="22"/>
        </w:rPr>
        <w:t>330.05:  Filing and Reporting Requirements</w:t>
      </w:r>
    </w:p>
    <w:p w14:paraId="1657AD5C" w14:textId="6B6795D5" w:rsidR="008E058F" w:rsidRPr="008773E1"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w:t>
      </w:r>
      <w:r w:rsidR="00181797">
        <w:rPr>
          <w:sz w:val="22"/>
          <w:szCs w:val="22"/>
        </w:rPr>
        <w:t>6</w:t>
      </w:r>
      <w:r w:rsidR="008E058F" w:rsidRPr="008773E1">
        <w:rPr>
          <w:sz w:val="22"/>
          <w:szCs w:val="22"/>
        </w:rPr>
        <w:t>:  Severability</w:t>
      </w:r>
    </w:p>
    <w:p w14:paraId="3CA24CFB"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3970199E" w14:textId="0D2E005D" w:rsidR="008E058F" w:rsidRPr="008773E1" w:rsidRDefault="004F78EA"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u w:val="single"/>
        </w:rPr>
        <w:t>3</w:t>
      </w:r>
      <w:r w:rsidR="008E058F" w:rsidRPr="008773E1">
        <w:rPr>
          <w:sz w:val="22"/>
          <w:szCs w:val="22"/>
          <w:u w:val="single"/>
        </w:rPr>
        <w:t>30.01:  General Provisions</w:t>
      </w:r>
    </w:p>
    <w:p w14:paraId="1C939379"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648D50F6" w14:textId="770C0AE5" w:rsidR="00456A40"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(1)  </w:t>
      </w:r>
      <w:r w:rsidR="008E058F" w:rsidRPr="008773E1">
        <w:rPr>
          <w:sz w:val="22"/>
          <w:szCs w:val="22"/>
          <w:u w:val="single"/>
        </w:rPr>
        <w:t>Scope</w:t>
      </w:r>
      <w:r w:rsidR="00456A40" w:rsidRPr="008773E1">
        <w:rPr>
          <w:sz w:val="22"/>
          <w:szCs w:val="22"/>
        </w:rPr>
        <w:t>.</w:t>
      </w:r>
      <w:r w:rsidR="008E058F" w:rsidRPr="008773E1">
        <w:rPr>
          <w:sz w:val="22"/>
          <w:szCs w:val="22"/>
        </w:rPr>
        <w:t xml:space="preserve">  </w:t>
      </w:r>
      <w:r w:rsidR="007165F7" w:rsidRPr="008773E1">
        <w:rPr>
          <w:sz w:val="22"/>
          <w:szCs w:val="22"/>
        </w:rPr>
        <w:t>101 CMR 330.00</w:t>
      </w:r>
      <w:r w:rsidR="008E058F" w:rsidRPr="008773E1">
        <w:rPr>
          <w:sz w:val="22"/>
          <w:szCs w:val="22"/>
        </w:rPr>
        <w:t xml:space="preserve"> governs the rates of payment for </w:t>
      </w:r>
      <w:r w:rsidR="00194C81" w:rsidRPr="008773E1">
        <w:rPr>
          <w:sz w:val="22"/>
          <w:szCs w:val="22"/>
        </w:rPr>
        <w:t>team</w:t>
      </w:r>
      <w:r w:rsidR="008E058F" w:rsidRPr="008773E1">
        <w:rPr>
          <w:sz w:val="22"/>
          <w:szCs w:val="22"/>
        </w:rPr>
        <w:t xml:space="preserve"> </w:t>
      </w:r>
      <w:r w:rsidR="00194C81" w:rsidRPr="008773E1">
        <w:rPr>
          <w:sz w:val="22"/>
          <w:szCs w:val="22"/>
        </w:rPr>
        <w:t>e</w:t>
      </w:r>
      <w:r w:rsidR="008E058F" w:rsidRPr="008773E1">
        <w:rPr>
          <w:sz w:val="22"/>
          <w:szCs w:val="22"/>
        </w:rPr>
        <w:t xml:space="preserve">valuation </w:t>
      </w:r>
      <w:r w:rsidR="00194C81" w:rsidRPr="008773E1">
        <w:rPr>
          <w:sz w:val="22"/>
          <w:szCs w:val="22"/>
        </w:rPr>
        <w:t>s</w:t>
      </w:r>
      <w:r w:rsidR="008E058F" w:rsidRPr="008773E1">
        <w:rPr>
          <w:sz w:val="22"/>
          <w:szCs w:val="22"/>
        </w:rPr>
        <w:t>ervices</w:t>
      </w:r>
      <w:r w:rsidR="00B802F9" w:rsidRPr="008773E1">
        <w:rPr>
          <w:sz w:val="22"/>
          <w:szCs w:val="22"/>
        </w:rPr>
        <w:t xml:space="preserve"> purchased by a governmental unit.</w:t>
      </w:r>
      <w:r w:rsidR="008E058F" w:rsidRPr="008773E1">
        <w:rPr>
          <w:sz w:val="22"/>
          <w:szCs w:val="22"/>
        </w:rPr>
        <w:t xml:space="preserve"> </w:t>
      </w:r>
    </w:p>
    <w:p w14:paraId="1C67DC90"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57854911" w14:textId="240AEB87" w:rsidR="00B802F9"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(2) </w:t>
      </w:r>
      <w:r w:rsidR="006B506F" w:rsidRPr="008773E1">
        <w:rPr>
          <w:sz w:val="22"/>
          <w:szCs w:val="22"/>
        </w:rPr>
        <w:t xml:space="preserve"> </w:t>
      </w:r>
      <w:r w:rsidR="003947C4">
        <w:rPr>
          <w:sz w:val="22"/>
          <w:szCs w:val="22"/>
          <w:u w:val="single"/>
        </w:rPr>
        <w:t>Applicable</w:t>
      </w:r>
      <w:r w:rsidR="003947C4" w:rsidRPr="008773E1">
        <w:rPr>
          <w:sz w:val="22"/>
          <w:szCs w:val="22"/>
          <w:u w:val="single"/>
        </w:rPr>
        <w:t xml:space="preserve"> </w:t>
      </w:r>
      <w:r w:rsidR="00B802F9" w:rsidRPr="008773E1">
        <w:rPr>
          <w:sz w:val="22"/>
          <w:szCs w:val="22"/>
          <w:u w:val="single"/>
        </w:rPr>
        <w:t>Date</w:t>
      </w:r>
      <w:r w:rsidR="003947C4">
        <w:rPr>
          <w:sz w:val="22"/>
          <w:szCs w:val="22"/>
          <w:u w:val="single"/>
        </w:rPr>
        <w:t>s of Service</w:t>
      </w:r>
      <w:r w:rsidR="00B802F9" w:rsidRPr="008773E1">
        <w:rPr>
          <w:sz w:val="22"/>
          <w:szCs w:val="22"/>
        </w:rPr>
        <w:t xml:space="preserve">. </w:t>
      </w:r>
      <w:r w:rsidR="003B0700" w:rsidRPr="008773E1">
        <w:rPr>
          <w:sz w:val="22"/>
          <w:szCs w:val="22"/>
        </w:rPr>
        <w:t xml:space="preserve"> </w:t>
      </w:r>
      <w:r w:rsidR="00B802F9" w:rsidRPr="008773E1">
        <w:rPr>
          <w:sz w:val="22"/>
          <w:szCs w:val="22"/>
        </w:rPr>
        <w:t xml:space="preserve">Rates contained in 101 CMR 330.00 </w:t>
      </w:r>
      <w:r w:rsidR="003947C4">
        <w:rPr>
          <w:sz w:val="22"/>
          <w:szCs w:val="22"/>
        </w:rPr>
        <w:t>apply for dates of service provided on or after</w:t>
      </w:r>
      <w:r w:rsidR="00B802F9" w:rsidRPr="008773E1">
        <w:rPr>
          <w:sz w:val="22"/>
          <w:szCs w:val="22"/>
        </w:rPr>
        <w:t xml:space="preserve"> </w:t>
      </w:r>
      <w:r w:rsidR="00306AF9" w:rsidRPr="008773E1">
        <w:rPr>
          <w:sz w:val="22"/>
          <w:szCs w:val="22"/>
        </w:rPr>
        <w:t xml:space="preserve">September 1, </w:t>
      </w:r>
      <w:r w:rsidR="006607F9">
        <w:rPr>
          <w:sz w:val="22"/>
          <w:szCs w:val="22"/>
        </w:rPr>
        <w:t>20</w:t>
      </w:r>
      <w:r w:rsidR="008F5D9C">
        <w:rPr>
          <w:sz w:val="22"/>
          <w:szCs w:val="22"/>
        </w:rPr>
        <w:t>23</w:t>
      </w:r>
      <w:r w:rsidR="00B802F9" w:rsidRPr="008773E1">
        <w:rPr>
          <w:sz w:val="22"/>
          <w:szCs w:val="22"/>
        </w:rPr>
        <w:t>.</w:t>
      </w:r>
    </w:p>
    <w:p w14:paraId="2F50F954" w14:textId="77777777" w:rsidR="00B802F9" w:rsidRPr="008773E1" w:rsidRDefault="00B802F9" w:rsidP="009752B7">
      <w:pPr>
        <w:tabs>
          <w:tab w:val="left" w:pos="1200"/>
          <w:tab w:val="left" w:pos="1555"/>
          <w:tab w:val="left" w:pos="1915"/>
          <w:tab w:val="left" w:pos="2275"/>
          <w:tab w:val="left" w:pos="2635"/>
          <w:tab w:val="left" w:pos="2995"/>
          <w:tab w:val="left" w:pos="7675"/>
        </w:tabs>
        <w:ind w:left="720"/>
        <w:jc w:val="right"/>
        <w:rPr>
          <w:sz w:val="22"/>
          <w:szCs w:val="22"/>
        </w:rPr>
      </w:pPr>
    </w:p>
    <w:p w14:paraId="5079D16C" w14:textId="0AAA0FA9" w:rsidR="00B802F9"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(3) </w:t>
      </w:r>
      <w:r w:rsidR="006B506F" w:rsidRPr="008773E1">
        <w:rPr>
          <w:sz w:val="22"/>
          <w:szCs w:val="22"/>
        </w:rPr>
        <w:t xml:space="preserve"> </w:t>
      </w:r>
      <w:r w:rsidR="00B802F9" w:rsidRPr="008773E1">
        <w:rPr>
          <w:sz w:val="22"/>
          <w:szCs w:val="22"/>
          <w:u w:val="single"/>
        </w:rPr>
        <w:t>Disclaimer of Authorization of Services</w:t>
      </w:r>
      <w:r w:rsidR="00B802F9" w:rsidRPr="008773E1">
        <w:rPr>
          <w:sz w:val="22"/>
          <w:szCs w:val="22"/>
        </w:rPr>
        <w:t xml:space="preserve">. </w:t>
      </w:r>
      <w:r w:rsidR="003947C4">
        <w:rPr>
          <w:sz w:val="22"/>
          <w:szCs w:val="22"/>
        </w:rPr>
        <w:t xml:space="preserve"> </w:t>
      </w:r>
      <w:r w:rsidR="00B802F9" w:rsidRPr="008773E1">
        <w:rPr>
          <w:sz w:val="22"/>
          <w:szCs w:val="22"/>
        </w:rPr>
        <w:t>101 CMR 330.00 is neither authorization for nor approval of the services for which rates are determined pursuant to 101 CMR 330.00. Governmental units that purchase the services described in 101 CMR 330.00 are responsible for the definition, authorization, and approval of services provided to clients.</w:t>
      </w:r>
    </w:p>
    <w:p w14:paraId="6C640821"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5498C968" w14:textId="35D62DD5"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w:t>
      </w:r>
      <w:r w:rsidR="004D04C9" w:rsidRPr="008773E1">
        <w:rPr>
          <w:sz w:val="22"/>
          <w:szCs w:val="22"/>
        </w:rPr>
        <w:t>4</w:t>
      </w:r>
      <w:r w:rsidR="006B506F" w:rsidRPr="008773E1">
        <w:rPr>
          <w:sz w:val="22"/>
          <w:szCs w:val="22"/>
        </w:rPr>
        <w:t>)  </w:t>
      </w:r>
      <w:r w:rsidRPr="008773E1">
        <w:rPr>
          <w:sz w:val="22"/>
          <w:szCs w:val="22"/>
          <w:u w:val="single"/>
        </w:rPr>
        <w:t>Exclusion</w:t>
      </w:r>
      <w:r w:rsidRPr="008773E1">
        <w:rPr>
          <w:sz w:val="22"/>
          <w:szCs w:val="22"/>
        </w:rPr>
        <w:t xml:space="preserve">.  </w:t>
      </w:r>
      <w:r w:rsidR="004D04C9" w:rsidRPr="008773E1">
        <w:rPr>
          <w:sz w:val="22"/>
          <w:szCs w:val="22"/>
        </w:rPr>
        <w:t>101 CMR 330.00</w:t>
      </w:r>
      <w:r w:rsidRPr="008773E1">
        <w:rPr>
          <w:sz w:val="22"/>
          <w:szCs w:val="22"/>
        </w:rPr>
        <w:t xml:space="preserve"> does not govern rates of payment to hospitals, </w:t>
      </w:r>
      <w:r w:rsidR="0039117F" w:rsidRPr="008773E1">
        <w:rPr>
          <w:sz w:val="22"/>
          <w:szCs w:val="22"/>
        </w:rPr>
        <w:t>c</w:t>
      </w:r>
      <w:r w:rsidRPr="008773E1">
        <w:rPr>
          <w:sz w:val="22"/>
          <w:szCs w:val="22"/>
        </w:rPr>
        <w:t xml:space="preserve">ommunity </w:t>
      </w:r>
      <w:r w:rsidR="0039117F" w:rsidRPr="008773E1">
        <w:rPr>
          <w:sz w:val="22"/>
          <w:szCs w:val="22"/>
        </w:rPr>
        <w:t>h</w:t>
      </w:r>
      <w:r w:rsidRPr="008773E1">
        <w:rPr>
          <w:sz w:val="22"/>
          <w:szCs w:val="22"/>
        </w:rPr>
        <w:t xml:space="preserve">ealth </w:t>
      </w:r>
      <w:r w:rsidR="0039117F" w:rsidRPr="008773E1">
        <w:rPr>
          <w:sz w:val="22"/>
          <w:szCs w:val="22"/>
        </w:rPr>
        <w:t>c</w:t>
      </w:r>
      <w:r w:rsidRPr="008773E1">
        <w:rPr>
          <w:sz w:val="22"/>
          <w:szCs w:val="22"/>
        </w:rPr>
        <w:t>enters</w:t>
      </w:r>
      <w:r w:rsidR="006B344A">
        <w:rPr>
          <w:sz w:val="22"/>
          <w:szCs w:val="22"/>
        </w:rPr>
        <w:t>,</w:t>
      </w:r>
      <w:r w:rsidRPr="008773E1">
        <w:rPr>
          <w:sz w:val="22"/>
          <w:szCs w:val="22"/>
        </w:rPr>
        <w:t xml:space="preserve"> and </w:t>
      </w:r>
      <w:r w:rsidR="0039117F" w:rsidRPr="008773E1">
        <w:rPr>
          <w:sz w:val="22"/>
          <w:szCs w:val="22"/>
        </w:rPr>
        <w:t>m</w:t>
      </w:r>
      <w:r w:rsidRPr="008773E1">
        <w:rPr>
          <w:sz w:val="22"/>
          <w:szCs w:val="22"/>
        </w:rPr>
        <w:t xml:space="preserve">ental </w:t>
      </w:r>
      <w:r w:rsidR="0039117F" w:rsidRPr="008773E1">
        <w:rPr>
          <w:sz w:val="22"/>
          <w:szCs w:val="22"/>
        </w:rPr>
        <w:t>h</w:t>
      </w:r>
      <w:r w:rsidRPr="008773E1">
        <w:rPr>
          <w:sz w:val="22"/>
          <w:szCs w:val="22"/>
        </w:rPr>
        <w:t xml:space="preserve">ealth </w:t>
      </w:r>
      <w:r w:rsidR="0039117F" w:rsidRPr="008773E1">
        <w:rPr>
          <w:sz w:val="22"/>
          <w:szCs w:val="22"/>
        </w:rPr>
        <w:t>c</w:t>
      </w:r>
      <w:r w:rsidRPr="008773E1">
        <w:rPr>
          <w:sz w:val="22"/>
          <w:szCs w:val="22"/>
        </w:rPr>
        <w:t xml:space="preserve">enters for </w:t>
      </w:r>
      <w:r w:rsidR="0039117F" w:rsidRPr="008773E1">
        <w:rPr>
          <w:sz w:val="22"/>
          <w:szCs w:val="22"/>
        </w:rPr>
        <w:t>team</w:t>
      </w:r>
      <w:r w:rsidRPr="008773E1">
        <w:rPr>
          <w:sz w:val="22"/>
          <w:szCs w:val="22"/>
        </w:rPr>
        <w:t xml:space="preserve"> </w:t>
      </w:r>
      <w:r w:rsidR="0039117F" w:rsidRPr="008773E1">
        <w:rPr>
          <w:sz w:val="22"/>
          <w:szCs w:val="22"/>
        </w:rPr>
        <w:t>e</w:t>
      </w:r>
      <w:r w:rsidRPr="008773E1">
        <w:rPr>
          <w:sz w:val="22"/>
          <w:szCs w:val="22"/>
        </w:rPr>
        <w:t xml:space="preserve">valuation </w:t>
      </w:r>
      <w:r w:rsidR="0039117F" w:rsidRPr="008773E1">
        <w:rPr>
          <w:sz w:val="22"/>
          <w:szCs w:val="22"/>
        </w:rPr>
        <w:t>s</w:t>
      </w:r>
      <w:r w:rsidRPr="008773E1">
        <w:rPr>
          <w:sz w:val="22"/>
          <w:szCs w:val="22"/>
        </w:rPr>
        <w:t xml:space="preserve">ervices. Community </w:t>
      </w:r>
      <w:r w:rsidR="0039117F" w:rsidRPr="008773E1">
        <w:rPr>
          <w:sz w:val="22"/>
          <w:szCs w:val="22"/>
        </w:rPr>
        <w:t>h</w:t>
      </w:r>
      <w:r w:rsidRPr="008773E1">
        <w:rPr>
          <w:sz w:val="22"/>
          <w:szCs w:val="22"/>
        </w:rPr>
        <w:t xml:space="preserve">ealth </w:t>
      </w:r>
      <w:r w:rsidR="0039117F" w:rsidRPr="008773E1">
        <w:rPr>
          <w:sz w:val="22"/>
          <w:szCs w:val="22"/>
        </w:rPr>
        <w:t>c</w:t>
      </w:r>
      <w:r w:rsidRPr="008773E1">
        <w:rPr>
          <w:sz w:val="22"/>
          <w:szCs w:val="22"/>
        </w:rPr>
        <w:t xml:space="preserve">enter rates are governed by </w:t>
      </w:r>
      <w:r w:rsidR="004D04C9" w:rsidRPr="008773E1">
        <w:rPr>
          <w:sz w:val="22"/>
          <w:szCs w:val="22"/>
        </w:rPr>
        <w:t>101 CMR 304.00</w:t>
      </w:r>
      <w:r w:rsidR="002A7158" w:rsidRPr="008773E1">
        <w:rPr>
          <w:sz w:val="22"/>
          <w:szCs w:val="22"/>
        </w:rPr>
        <w:t xml:space="preserve">: </w:t>
      </w:r>
      <w:r w:rsidR="00675078" w:rsidRPr="008773E1">
        <w:rPr>
          <w:sz w:val="22"/>
          <w:szCs w:val="22"/>
        </w:rPr>
        <w:t xml:space="preserve"> </w:t>
      </w:r>
      <w:r w:rsidR="002A7158" w:rsidRPr="008773E1">
        <w:rPr>
          <w:i/>
          <w:sz w:val="22"/>
          <w:szCs w:val="22"/>
        </w:rPr>
        <w:t>Rates for Community Health Centers</w:t>
      </w:r>
      <w:r w:rsidRPr="008773E1">
        <w:rPr>
          <w:sz w:val="22"/>
          <w:szCs w:val="22"/>
        </w:rPr>
        <w:t xml:space="preserve">. Mental </w:t>
      </w:r>
      <w:r w:rsidR="0039117F" w:rsidRPr="008773E1">
        <w:rPr>
          <w:sz w:val="22"/>
          <w:szCs w:val="22"/>
        </w:rPr>
        <w:t>h</w:t>
      </w:r>
      <w:r w:rsidRPr="008773E1">
        <w:rPr>
          <w:sz w:val="22"/>
          <w:szCs w:val="22"/>
        </w:rPr>
        <w:t xml:space="preserve">ealth </w:t>
      </w:r>
      <w:r w:rsidR="0039117F" w:rsidRPr="008773E1">
        <w:rPr>
          <w:sz w:val="22"/>
          <w:szCs w:val="22"/>
        </w:rPr>
        <w:t>c</w:t>
      </w:r>
      <w:r w:rsidRPr="008773E1">
        <w:rPr>
          <w:sz w:val="22"/>
          <w:szCs w:val="22"/>
        </w:rPr>
        <w:t xml:space="preserve">enter rates are governed by </w:t>
      </w:r>
      <w:r w:rsidR="004D04C9" w:rsidRPr="008773E1">
        <w:rPr>
          <w:sz w:val="22"/>
          <w:szCs w:val="22"/>
        </w:rPr>
        <w:t>101 CMR 306.00</w:t>
      </w:r>
      <w:r w:rsidR="002A7158" w:rsidRPr="008773E1">
        <w:rPr>
          <w:sz w:val="22"/>
          <w:szCs w:val="22"/>
        </w:rPr>
        <w:t xml:space="preserve">: </w:t>
      </w:r>
      <w:r w:rsidR="00675078" w:rsidRPr="008773E1">
        <w:rPr>
          <w:sz w:val="22"/>
          <w:szCs w:val="22"/>
        </w:rPr>
        <w:t xml:space="preserve"> </w:t>
      </w:r>
      <w:r w:rsidR="002A7158" w:rsidRPr="008773E1">
        <w:rPr>
          <w:i/>
          <w:sz w:val="22"/>
          <w:szCs w:val="22"/>
        </w:rPr>
        <w:t>Rates of Payment for Mental Health Services Provided in Community Health Centers and Mental Health Centers</w:t>
      </w:r>
      <w:r w:rsidRPr="008773E1">
        <w:rPr>
          <w:sz w:val="22"/>
          <w:szCs w:val="22"/>
        </w:rPr>
        <w:t>. Pursuant to M.G.L.</w:t>
      </w:r>
      <w:r w:rsidR="002A7158" w:rsidRPr="008773E1">
        <w:rPr>
          <w:sz w:val="22"/>
          <w:szCs w:val="22"/>
        </w:rPr>
        <w:t xml:space="preserve"> </w:t>
      </w:r>
      <w:r w:rsidRPr="008773E1">
        <w:rPr>
          <w:sz w:val="22"/>
          <w:szCs w:val="22"/>
        </w:rPr>
        <w:t>c. 118</w:t>
      </w:r>
      <w:r w:rsidR="004D04C9" w:rsidRPr="008773E1">
        <w:rPr>
          <w:sz w:val="22"/>
          <w:szCs w:val="22"/>
        </w:rPr>
        <w:t>E</w:t>
      </w:r>
      <w:r w:rsidRPr="008773E1">
        <w:rPr>
          <w:sz w:val="22"/>
          <w:szCs w:val="22"/>
        </w:rPr>
        <w:t xml:space="preserve"> </w:t>
      </w:r>
      <w:r w:rsidR="002A7158" w:rsidRPr="008773E1">
        <w:rPr>
          <w:sz w:val="22"/>
          <w:szCs w:val="22"/>
        </w:rPr>
        <w:t>§</w:t>
      </w:r>
      <w:r w:rsidRPr="008773E1">
        <w:rPr>
          <w:sz w:val="22"/>
          <w:szCs w:val="22"/>
        </w:rPr>
        <w:t xml:space="preserve"> </w:t>
      </w:r>
      <w:r w:rsidR="004D04C9" w:rsidRPr="008773E1">
        <w:rPr>
          <w:sz w:val="22"/>
          <w:szCs w:val="22"/>
        </w:rPr>
        <w:t>13F</w:t>
      </w:r>
      <w:r w:rsidRPr="008773E1">
        <w:rPr>
          <w:sz w:val="22"/>
          <w:szCs w:val="22"/>
        </w:rPr>
        <w:t xml:space="preserve">, no acute hospital may charge governmental units at a rate higher than the rate payable by </w:t>
      </w:r>
      <w:r w:rsidR="007C2AB5" w:rsidRPr="008773E1">
        <w:rPr>
          <w:sz w:val="22"/>
          <w:szCs w:val="22"/>
        </w:rPr>
        <w:t xml:space="preserve">the </w:t>
      </w:r>
      <w:r w:rsidR="0039117F" w:rsidRPr="008773E1">
        <w:rPr>
          <w:sz w:val="22"/>
          <w:szCs w:val="22"/>
        </w:rPr>
        <w:t>MassHealth agency</w:t>
      </w:r>
      <w:r w:rsidRPr="008773E1">
        <w:rPr>
          <w:sz w:val="22"/>
          <w:szCs w:val="22"/>
        </w:rPr>
        <w:t xml:space="preserve"> for these services.</w:t>
      </w:r>
    </w:p>
    <w:p w14:paraId="04737885" w14:textId="77777777" w:rsidR="00253843" w:rsidRPr="008773E1" w:rsidRDefault="00253843" w:rsidP="00194C81">
      <w:pPr>
        <w:tabs>
          <w:tab w:val="left" w:pos="1200"/>
          <w:tab w:val="left" w:pos="1555"/>
          <w:tab w:val="left" w:pos="1915"/>
          <w:tab w:val="left" w:pos="2275"/>
          <w:tab w:val="left" w:pos="2635"/>
          <w:tab w:val="left" w:pos="2995"/>
          <w:tab w:val="left" w:pos="7675"/>
        </w:tabs>
        <w:ind w:left="720"/>
        <w:rPr>
          <w:sz w:val="22"/>
          <w:szCs w:val="22"/>
        </w:rPr>
      </w:pPr>
    </w:p>
    <w:p w14:paraId="5CE342B5" w14:textId="77777777" w:rsidR="00253843"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(5)  </w:t>
      </w:r>
      <w:r w:rsidR="00253843" w:rsidRPr="008773E1">
        <w:rPr>
          <w:sz w:val="22"/>
          <w:szCs w:val="22"/>
          <w:u w:val="single"/>
        </w:rPr>
        <w:t>Administrative Bulletins</w:t>
      </w:r>
      <w:r w:rsidR="00253843" w:rsidRPr="008773E1">
        <w:rPr>
          <w:sz w:val="22"/>
          <w:szCs w:val="22"/>
        </w:rPr>
        <w:t>.</w:t>
      </w:r>
      <w:r w:rsidR="003B0700" w:rsidRPr="008773E1">
        <w:rPr>
          <w:sz w:val="22"/>
          <w:szCs w:val="22"/>
        </w:rPr>
        <w:t xml:space="preserve"> </w:t>
      </w:r>
      <w:r w:rsidR="00253843" w:rsidRPr="008773E1">
        <w:rPr>
          <w:sz w:val="22"/>
          <w:szCs w:val="22"/>
        </w:rPr>
        <w:t xml:space="preserve"> EOHHS may issue administrative </w:t>
      </w:r>
      <w:r w:rsidR="00A657BF" w:rsidRPr="008773E1">
        <w:rPr>
          <w:sz w:val="22"/>
          <w:szCs w:val="22"/>
        </w:rPr>
        <w:t>b</w:t>
      </w:r>
      <w:r w:rsidR="00253843" w:rsidRPr="008773E1">
        <w:rPr>
          <w:sz w:val="22"/>
          <w:szCs w:val="22"/>
        </w:rPr>
        <w:t>ulletins</w:t>
      </w:r>
      <w:r w:rsidR="00A657BF" w:rsidRPr="008773E1">
        <w:rPr>
          <w:sz w:val="22"/>
          <w:szCs w:val="22"/>
        </w:rPr>
        <w:t xml:space="preserve"> to clarify its policy on substantive provisions of 101 CMR 330.00</w:t>
      </w:r>
    </w:p>
    <w:p w14:paraId="15830308" w14:textId="77777777" w:rsidR="00214E8A" w:rsidRPr="008773E1" w:rsidRDefault="00214E8A" w:rsidP="00194C81">
      <w:pPr>
        <w:tabs>
          <w:tab w:val="left" w:pos="1200"/>
          <w:tab w:val="left" w:pos="1555"/>
          <w:tab w:val="left" w:pos="1915"/>
          <w:tab w:val="left" w:pos="2275"/>
          <w:tab w:val="left" w:pos="2635"/>
          <w:tab w:val="left" w:pos="2995"/>
          <w:tab w:val="left" w:pos="7675"/>
        </w:tabs>
        <w:ind w:left="720"/>
        <w:rPr>
          <w:sz w:val="22"/>
          <w:szCs w:val="22"/>
        </w:rPr>
      </w:pPr>
    </w:p>
    <w:p w14:paraId="5E18053F" w14:textId="73DC3329" w:rsidR="00214E8A"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(6)  </w:t>
      </w:r>
      <w:r w:rsidR="00214E8A" w:rsidRPr="008773E1">
        <w:rPr>
          <w:sz w:val="22"/>
          <w:szCs w:val="22"/>
          <w:u w:val="single"/>
        </w:rPr>
        <w:t>Services and Rates Covered by Other Regulations</w:t>
      </w:r>
      <w:r w:rsidR="00214E8A" w:rsidRPr="008773E1">
        <w:rPr>
          <w:sz w:val="22"/>
          <w:szCs w:val="22"/>
        </w:rPr>
        <w:t xml:space="preserve">.  Rates of payment for the following services are not included within the scope of 101 CMR 330.00 and instead are governed by other regulations promulgated by EOHHS as </w:t>
      </w:r>
      <w:r w:rsidR="00675078" w:rsidRPr="008773E1">
        <w:rPr>
          <w:sz w:val="22"/>
          <w:szCs w:val="22"/>
        </w:rPr>
        <w:t>described in 101 CMR 330.01(6)</w:t>
      </w:r>
      <w:r w:rsidR="00187487">
        <w:rPr>
          <w:sz w:val="22"/>
          <w:szCs w:val="22"/>
        </w:rPr>
        <w:t>.</w:t>
      </w:r>
    </w:p>
    <w:p w14:paraId="5A8E3CB1" w14:textId="77777777" w:rsidR="00214E8A" w:rsidRPr="008773E1" w:rsidRDefault="00214E8A" w:rsidP="00E5380F">
      <w:pPr>
        <w:tabs>
          <w:tab w:val="left" w:pos="1200"/>
          <w:tab w:val="left" w:pos="1555"/>
          <w:tab w:val="left" w:pos="1915"/>
          <w:tab w:val="left" w:pos="2275"/>
          <w:tab w:val="left" w:pos="2635"/>
          <w:tab w:val="left" w:pos="2995"/>
          <w:tab w:val="left" w:pos="7675"/>
        </w:tabs>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3972"/>
        <w:gridCol w:w="4550"/>
      </w:tblGrid>
      <w:tr w:rsidR="00214E8A" w:rsidRPr="00187487" w14:paraId="5E14EF73" w14:textId="77777777" w:rsidTr="0F49EA75">
        <w:trPr>
          <w:tblHeader/>
        </w:trPr>
        <w:tc>
          <w:tcPr>
            <w:tcW w:w="4066" w:type="dxa"/>
            <w:shd w:val="clear" w:color="auto" w:fill="auto"/>
          </w:tcPr>
          <w:p w14:paraId="1DBB4757" w14:textId="77777777" w:rsidR="00214E8A" w:rsidRPr="008773E1" w:rsidRDefault="00214E8A" w:rsidP="002E40BB">
            <w:pPr>
              <w:tabs>
                <w:tab w:val="left" w:pos="1200"/>
                <w:tab w:val="left" w:pos="1555"/>
                <w:tab w:val="left" w:pos="1915"/>
                <w:tab w:val="left" w:pos="2275"/>
                <w:tab w:val="left" w:pos="2635"/>
                <w:tab w:val="left" w:pos="2995"/>
                <w:tab w:val="left" w:pos="7675"/>
              </w:tabs>
              <w:ind w:left="1665"/>
              <w:rPr>
                <w:b/>
                <w:sz w:val="22"/>
                <w:szCs w:val="22"/>
              </w:rPr>
            </w:pPr>
            <w:r w:rsidRPr="008773E1">
              <w:rPr>
                <w:b/>
                <w:sz w:val="22"/>
                <w:szCs w:val="22"/>
              </w:rPr>
              <w:t>Service(s)</w:t>
            </w:r>
          </w:p>
        </w:tc>
        <w:tc>
          <w:tcPr>
            <w:tcW w:w="4682" w:type="dxa"/>
            <w:shd w:val="clear" w:color="auto" w:fill="auto"/>
          </w:tcPr>
          <w:p w14:paraId="34ACA3CE" w14:textId="77777777" w:rsidR="00214E8A" w:rsidRPr="008773E1" w:rsidRDefault="00214E8A" w:rsidP="002E40BB">
            <w:pPr>
              <w:tabs>
                <w:tab w:val="left" w:pos="1200"/>
                <w:tab w:val="left" w:pos="1555"/>
                <w:tab w:val="left" w:pos="1915"/>
                <w:tab w:val="left" w:pos="2275"/>
                <w:tab w:val="left" w:pos="2635"/>
                <w:tab w:val="left" w:pos="2995"/>
                <w:tab w:val="left" w:pos="7675"/>
              </w:tabs>
              <w:ind w:left="1665"/>
              <w:rPr>
                <w:b/>
                <w:sz w:val="22"/>
                <w:szCs w:val="22"/>
              </w:rPr>
            </w:pPr>
            <w:r w:rsidRPr="008773E1">
              <w:rPr>
                <w:b/>
                <w:sz w:val="22"/>
                <w:szCs w:val="22"/>
              </w:rPr>
              <w:t>Regulation</w:t>
            </w:r>
          </w:p>
        </w:tc>
      </w:tr>
      <w:tr w:rsidR="00214E8A" w:rsidRPr="00187487" w14:paraId="4C180FD4" w14:textId="77777777" w:rsidTr="0F49EA75">
        <w:trPr>
          <w:trHeight w:hRule="exact" w:val="331"/>
        </w:trPr>
        <w:tc>
          <w:tcPr>
            <w:tcW w:w="4066" w:type="dxa"/>
            <w:shd w:val="clear" w:color="auto" w:fill="auto"/>
          </w:tcPr>
          <w:p w14:paraId="6432F1E8" w14:textId="77777777" w:rsidR="00214E8A" w:rsidRPr="008773E1" w:rsidRDefault="00214E8A" w:rsidP="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t>Medical evaluations</w:t>
            </w:r>
          </w:p>
        </w:tc>
        <w:tc>
          <w:tcPr>
            <w:tcW w:w="4682" w:type="dxa"/>
            <w:shd w:val="clear" w:color="auto" w:fill="auto"/>
          </w:tcPr>
          <w:p w14:paraId="11773709" w14:textId="2609ED25" w:rsidR="00214E8A" w:rsidRPr="008773E1" w:rsidRDefault="00214E8A" w:rsidP="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317.00</w:t>
            </w:r>
            <w:r w:rsidR="0039117F" w:rsidRPr="008773E1">
              <w:rPr>
                <w:sz w:val="22"/>
                <w:szCs w:val="22"/>
              </w:rPr>
              <w:t xml:space="preserve">: </w:t>
            </w:r>
            <w:r w:rsidR="003947C4">
              <w:rPr>
                <w:sz w:val="22"/>
                <w:szCs w:val="22"/>
              </w:rPr>
              <w:t xml:space="preserve"> </w:t>
            </w:r>
            <w:r w:rsidR="00254E5A" w:rsidRPr="009752B7">
              <w:rPr>
                <w:i/>
                <w:iCs/>
                <w:sz w:val="22"/>
                <w:szCs w:val="22"/>
              </w:rPr>
              <w:t>Rates for</w:t>
            </w:r>
            <w:r w:rsidR="00254E5A">
              <w:rPr>
                <w:sz w:val="22"/>
                <w:szCs w:val="22"/>
              </w:rPr>
              <w:t xml:space="preserve"> </w:t>
            </w:r>
            <w:r w:rsidR="0039117F" w:rsidRPr="008773E1">
              <w:rPr>
                <w:i/>
                <w:sz w:val="22"/>
                <w:szCs w:val="22"/>
              </w:rPr>
              <w:t>Medicine</w:t>
            </w:r>
            <w:r w:rsidR="00254E5A">
              <w:rPr>
                <w:i/>
                <w:sz w:val="22"/>
                <w:szCs w:val="22"/>
              </w:rPr>
              <w:t xml:space="preserve"> Services</w:t>
            </w:r>
          </w:p>
          <w:p w14:paraId="2587215F" w14:textId="77777777" w:rsidR="00214E8A" w:rsidRPr="008773E1" w:rsidRDefault="00214E8A" w:rsidP="00214E8A">
            <w:pPr>
              <w:rPr>
                <w:sz w:val="22"/>
                <w:szCs w:val="22"/>
              </w:rPr>
            </w:pPr>
          </w:p>
        </w:tc>
      </w:tr>
      <w:tr w:rsidR="00214E8A" w:rsidRPr="00187487" w14:paraId="407DC6D5" w14:textId="77777777" w:rsidTr="0F49EA75">
        <w:tc>
          <w:tcPr>
            <w:tcW w:w="4066" w:type="dxa"/>
            <w:shd w:val="clear" w:color="auto" w:fill="auto"/>
          </w:tcPr>
          <w:p w14:paraId="52241B72" w14:textId="17269A57" w:rsidR="00214E8A" w:rsidRPr="008773E1" w:rsidRDefault="00214E8A" w:rsidP="006B1DA3">
            <w:pPr>
              <w:tabs>
                <w:tab w:val="left" w:pos="1200"/>
                <w:tab w:val="left" w:pos="1555"/>
                <w:tab w:val="left" w:pos="1915"/>
                <w:tab w:val="left" w:pos="2275"/>
                <w:tab w:val="left" w:pos="2635"/>
                <w:tab w:val="left" w:pos="2995"/>
                <w:tab w:val="left" w:pos="7675"/>
              </w:tabs>
              <w:rPr>
                <w:sz w:val="22"/>
                <w:szCs w:val="22"/>
              </w:rPr>
            </w:pPr>
            <w:r w:rsidRPr="008773E1">
              <w:rPr>
                <w:sz w:val="22"/>
                <w:szCs w:val="22"/>
              </w:rPr>
              <w:t>Physical therapy evaluations, and those for occupational therapy</w:t>
            </w:r>
            <w:r w:rsidR="006607F9">
              <w:rPr>
                <w:sz w:val="22"/>
                <w:szCs w:val="22"/>
              </w:rPr>
              <w:t xml:space="preserve"> and</w:t>
            </w:r>
            <w:r w:rsidRPr="008773E1">
              <w:rPr>
                <w:sz w:val="22"/>
                <w:szCs w:val="22"/>
              </w:rPr>
              <w:t xml:space="preserve"> speech pathology </w:t>
            </w:r>
          </w:p>
        </w:tc>
        <w:tc>
          <w:tcPr>
            <w:tcW w:w="4682" w:type="dxa"/>
            <w:shd w:val="clear" w:color="auto" w:fill="auto"/>
          </w:tcPr>
          <w:p w14:paraId="31EF32D4" w14:textId="70C430BD" w:rsidR="00214E8A" w:rsidRPr="008773E1" w:rsidRDefault="00214E8A" w:rsidP="008503A0">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339.00</w:t>
            </w:r>
            <w:r w:rsidR="0039117F" w:rsidRPr="008773E1">
              <w:rPr>
                <w:sz w:val="22"/>
                <w:szCs w:val="22"/>
              </w:rPr>
              <w:t xml:space="preserve">:  </w:t>
            </w:r>
            <w:r w:rsidR="0016555F">
              <w:rPr>
                <w:i/>
                <w:iCs/>
                <w:sz w:val="22"/>
                <w:szCs w:val="22"/>
              </w:rPr>
              <w:t xml:space="preserve">Rates for </w:t>
            </w:r>
            <w:r w:rsidR="0039117F" w:rsidRPr="008773E1">
              <w:rPr>
                <w:i/>
                <w:sz w:val="22"/>
                <w:szCs w:val="22"/>
              </w:rPr>
              <w:t>Restorative Services</w:t>
            </w:r>
          </w:p>
        </w:tc>
      </w:tr>
      <w:tr w:rsidR="006607F9" w:rsidRPr="00187487" w14:paraId="6CA77EB5" w14:textId="77777777" w:rsidTr="0F49EA75">
        <w:trPr>
          <w:trHeight w:val="331"/>
        </w:trPr>
        <w:tc>
          <w:tcPr>
            <w:tcW w:w="4066" w:type="dxa"/>
            <w:shd w:val="clear" w:color="auto" w:fill="auto"/>
          </w:tcPr>
          <w:p w14:paraId="54C53EFB" w14:textId="70B4D7B8" w:rsidR="006607F9" w:rsidRPr="008773E1" w:rsidRDefault="006607F9" w:rsidP="006607F9">
            <w:pPr>
              <w:tabs>
                <w:tab w:val="left" w:pos="1200"/>
                <w:tab w:val="left" w:pos="1555"/>
                <w:tab w:val="left" w:pos="1915"/>
                <w:tab w:val="left" w:pos="2275"/>
                <w:tab w:val="left" w:pos="2635"/>
                <w:tab w:val="left" w:pos="2995"/>
                <w:tab w:val="left" w:pos="7675"/>
              </w:tabs>
              <w:rPr>
                <w:sz w:val="22"/>
                <w:szCs w:val="22"/>
              </w:rPr>
            </w:pPr>
            <w:r>
              <w:rPr>
                <w:sz w:val="22"/>
                <w:szCs w:val="22"/>
              </w:rPr>
              <w:t>Audiological evaluations</w:t>
            </w:r>
          </w:p>
        </w:tc>
        <w:tc>
          <w:tcPr>
            <w:tcW w:w="4682" w:type="dxa"/>
            <w:shd w:val="clear" w:color="auto" w:fill="auto"/>
          </w:tcPr>
          <w:p w14:paraId="2E0E10CE" w14:textId="02C244C0" w:rsidR="006607F9" w:rsidRPr="008773E1" w:rsidRDefault="006607F9" w:rsidP="006607F9">
            <w:pPr>
              <w:tabs>
                <w:tab w:val="left" w:pos="1200"/>
                <w:tab w:val="left" w:pos="1555"/>
                <w:tab w:val="left" w:pos="1915"/>
                <w:tab w:val="left" w:pos="2275"/>
                <w:tab w:val="left" w:pos="2635"/>
                <w:tab w:val="left" w:pos="2995"/>
                <w:tab w:val="left" w:pos="7675"/>
              </w:tabs>
              <w:rPr>
                <w:sz w:val="22"/>
                <w:szCs w:val="22"/>
              </w:rPr>
            </w:pPr>
            <w:r>
              <w:rPr>
                <w:sz w:val="22"/>
                <w:szCs w:val="22"/>
              </w:rPr>
              <w:t>101 CMR 323.00</w:t>
            </w:r>
            <w:r w:rsidR="00C06E8F">
              <w:rPr>
                <w:sz w:val="22"/>
                <w:szCs w:val="22"/>
              </w:rPr>
              <w:t>:</w:t>
            </w:r>
            <w:r>
              <w:rPr>
                <w:sz w:val="22"/>
                <w:szCs w:val="22"/>
              </w:rPr>
              <w:t xml:space="preserve">  </w:t>
            </w:r>
            <w:r w:rsidR="00C06E8F" w:rsidRPr="00DD761E">
              <w:rPr>
                <w:i/>
                <w:sz w:val="22"/>
                <w:szCs w:val="22"/>
              </w:rPr>
              <w:t xml:space="preserve">Rates for </w:t>
            </w:r>
            <w:r w:rsidRPr="00DD761E">
              <w:rPr>
                <w:i/>
                <w:sz w:val="22"/>
                <w:szCs w:val="22"/>
              </w:rPr>
              <w:t>Hearing Services</w:t>
            </w:r>
            <w:r w:rsidR="006B1DA3">
              <w:rPr>
                <w:sz w:val="22"/>
                <w:szCs w:val="22"/>
              </w:rPr>
              <w:t xml:space="preserve"> </w:t>
            </w:r>
            <w:r w:rsidR="001D0D4B">
              <w:rPr>
                <w:sz w:val="22"/>
                <w:szCs w:val="22"/>
              </w:rPr>
              <w:t xml:space="preserve"> </w:t>
            </w:r>
          </w:p>
        </w:tc>
      </w:tr>
      <w:tr w:rsidR="00214E8A" w:rsidRPr="00187487" w14:paraId="0B15FF9A" w14:textId="77777777" w:rsidTr="0F49EA75">
        <w:trPr>
          <w:trHeight w:val="331"/>
        </w:trPr>
        <w:tc>
          <w:tcPr>
            <w:tcW w:w="4066" w:type="dxa"/>
            <w:shd w:val="clear" w:color="auto" w:fill="auto"/>
          </w:tcPr>
          <w:p w14:paraId="6E60AD46" w14:textId="77777777" w:rsidR="00214E8A" w:rsidRPr="008773E1" w:rsidRDefault="00214E8A" w:rsidP="008539F0">
            <w:pPr>
              <w:tabs>
                <w:tab w:val="left" w:pos="1200"/>
                <w:tab w:val="left" w:pos="1555"/>
                <w:tab w:val="left" w:pos="1915"/>
                <w:tab w:val="left" w:pos="2275"/>
                <w:tab w:val="left" w:pos="2635"/>
                <w:tab w:val="left" w:pos="2995"/>
                <w:tab w:val="left" w:pos="7675"/>
              </w:tabs>
              <w:rPr>
                <w:sz w:val="22"/>
                <w:szCs w:val="22"/>
              </w:rPr>
            </w:pPr>
            <w:r w:rsidRPr="008773E1">
              <w:rPr>
                <w:sz w:val="22"/>
                <w:szCs w:val="22"/>
              </w:rPr>
              <w:t>Radiological evaluations</w:t>
            </w:r>
          </w:p>
        </w:tc>
        <w:tc>
          <w:tcPr>
            <w:tcW w:w="4682" w:type="dxa"/>
            <w:shd w:val="clear" w:color="auto" w:fill="auto"/>
          </w:tcPr>
          <w:p w14:paraId="0DE45177" w14:textId="2D96D8D1" w:rsidR="00214E8A" w:rsidRPr="008773E1" w:rsidRDefault="00214E8A" w:rsidP="008539F0">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318.00</w:t>
            </w:r>
            <w:r w:rsidR="0039117F" w:rsidRPr="008773E1">
              <w:rPr>
                <w:sz w:val="22"/>
                <w:szCs w:val="22"/>
              </w:rPr>
              <w:t xml:space="preserve">:  </w:t>
            </w:r>
            <w:r w:rsidR="00CD59AE">
              <w:rPr>
                <w:i/>
                <w:iCs/>
                <w:sz w:val="22"/>
                <w:szCs w:val="22"/>
              </w:rPr>
              <w:t xml:space="preserve">Rates for </w:t>
            </w:r>
            <w:r w:rsidR="0039117F" w:rsidRPr="008773E1">
              <w:rPr>
                <w:i/>
                <w:sz w:val="22"/>
                <w:szCs w:val="22"/>
              </w:rPr>
              <w:t>Radiology</w:t>
            </w:r>
            <w:r w:rsidR="003B40C2">
              <w:rPr>
                <w:i/>
                <w:sz w:val="22"/>
                <w:szCs w:val="22"/>
              </w:rPr>
              <w:t xml:space="preserve"> Services</w:t>
            </w:r>
            <w:r w:rsidR="0039117F" w:rsidRPr="008773E1">
              <w:rPr>
                <w:sz w:val="22"/>
                <w:szCs w:val="22"/>
              </w:rPr>
              <w:t xml:space="preserve"> </w:t>
            </w:r>
          </w:p>
        </w:tc>
      </w:tr>
      <w:tr w:rsidR="00214E8A" w:rsidRPr="00187487" w14:paraId="6918CAE6" w14:textId="77777777" w:rsidTr="0F49EA75">
        <w:trPr>
          <w:cantSplit/>
        </w:trPr>
        <w:tc>
          <w:tcPr>
            <w:tcW w:w="4066" w:type="dxa"/>
            <w:shd w:val="clear" w:color="auto" w:fill="auto"/>
          </w:tcPr>
          <w:p w14:paraId="65FB615A" w14:textId="77777777" w:rsidR="00214E8A" w:rsidRPr="008773E1" w:rsidRDefault="00214E8A" w:rsidP="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lastRenderedPageBreak/>
              <w:t>Visual evaluations</w:t>
            </w:r>
          </w:p>
        </w:tc>
        <w:tc>
          <w:tcPr>
            <w:tcW w:w="4682" w:type="dxa"/>
            <w:shd w:val="clear" w:color="auto" w:fill="auto"/>
          </w:tcPr>
          <w:p w14:paraId="77D2B28D" w14:textId="3707E82F" w:rsidR="00214E8A" w:rsidRPr="008773E1" w:rsidRDefault="00214E8A" w:rsidP="0039117F">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315.00</w:t>
            </w:r>
            <w:r w:rsidR="0039117F" w:rsidRPr="008773E1">
              <w:rPr>
                <w:sz w:val="22"/>
                <w:szCs w:val="22"/>
              </w:rPr>
              <w:t xml:space="preserve">: </w:t>
            </w:r>
            <w:r w:rsidR="00675078" w:rsidRPr="008773E1">
              <w:rPr>
                <w:sz w:val="22"/>
                <w:szCs w:val="22"/>
              </w:rPr>
              <w:t xml:space="preserve"> </w:t>
            </w:r>
            <w:r w:rsidR="00F57A3A">
              <w:rPr>
                <w:i/>
                <w:iCs/>
                <w:sz w:val="22"/>
                <w:szCs w:val="22"/>
              </w:rPr>
              <w:t xml:space="preserve">Rates for </w:t>
            </w:r>
            <w:r w:rsidR="0039117F" w:rsidRPr="008773E1">
              <w:rPr>
                <w:i/>
                <w:sz w:val="22"/>
                <w:szCs w:val="22"/>
              </w:rPr>
              <w:t>Vision Care Services and Ophthalmic Materials</w:t>
            </w:r>
          </w:p>
        </w:tc>
      </w:tr>
      <w:tr w:rsidR="00214E8A" w:rsidRPr="00187487" w14:paraId="72572B75" w14:textId="77777777" w:rsidTr="0F49EA75">
        <w:tc>
          <w:tcPr>
            <w:tcW w:w="4066" w:type="dxa"/>
            <w:shd w:val="clear" w:color="auto" w:fill="auto"/>
          </w:tcPr>
          <w:p w14:paraId="772CC72C" w14:textId="77777777" w:rsidR="00214E8A" w:rsidRPr="008773E1" w:rsidRDefault="00214E8A" w:rsidP="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t>Clinical laboratory testing</w:t>
            </w:r>
          </w:p>
        </w:tc>
        <w:tc>
          <w:tcPr>
            <w:tcW w:w="4682" w:type="dxa"/>
            <w:shd w:val="clear" w:color="auto" w:fill="auto"/>
          </w:tcPr>
          <w:p w14:paraId="0BE1D93A" w14:textId="2888BD7F" w:rsidR="00214E8A" w:rsidRPr="008773E1" w:rsidRDefault="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320.00</w:t>
            </w:r>
            <w:r w:rsidR="0039117F" w:rsidRPr="008773E1">
              <w:rPr>
                <w:sz w:val="22"/>
                <w:szCs w:val="22"/>
              </w:rPr>
              <w:t xml:space="preserve">:  </w:t>
            </w:r>
            <w:r w:rsidR="00F57A3A">
              <w:rPr>
                <w:i/>
                <w:iCs/>
                <w:sz w:val="22"/>
                <w:szCs w:val="22"/>
              </w:rPr>
              <w:t xml:space="preserve">Rates for </w:t>
            </w:r>
            <w:r w:rsidR="0039117F" w:rsidRPr="008773E1">
              <w:rPr>
                <w:i/>
                <w:sz w:val="22"/>
                <w:szCs w:val="22"/>
              </w:rPr>
              <w:t>Clinical Laboratory Services</w:t>
            </w:r>
          </w:p>
        </w:tc>
      </w:tr>
      <w:tr w:rsidR="003411A5" w:rsidRPr="00187487" w14:paraId="15A282E5" w14:textId="77777777" w:rsidTr="0F49EA75">
        <w:trPr>
          <w:trHeight w:val="1036"/>
        </w:trPr>
        <w:tc>
          <w:tcPr>
            <w:tcW w:w="4066" w:type="dxa"/>
            <w:shd w:val="clear" w:color="auto" w:fill="auto"/>
          </w:tcPr>
          <w:p w14:paraId="4F9BC0C7" w14:textId="5AF2F1D1" w:rsidR="000E02CF" w:rsidRDefault="003411A5" w:rsidP="008503A0">
            <w:pPr>
              <w:tabs>
                <w:tab w:val="left" w:pos="1200"/>
                <w:tab w:val="left" w:pos="1555"/>
                <w:tab w:val="left" w:pos="1915"/>
                <w:tab w:val="left" w:pos="2275"/>
                <w:tab w:val="left" w:pos="2635"/>
                <w:tab w:val="left" w:pos="2995"/>
                <w:tab w:val="left" w:pos="7675"/>
              </w:tabs>
              <w:rPr>
                <w:sz w:val="22"/>
                <w:szCs w:val="22"/>
              </w:rPr>
            </w:pPr>
            <w:r w:rsidRPr="0F49EA75">
              <w:rPr>
                <w:sz w:val="22"/>
                <w:szCs w:val="22"/>
              </w:rPr>
              <w:t xml:space="preserve">Psychological </w:t>
            </w:r>
            <w:r w:rsidR="00F24537">
              <w:rPr>
                <w:sz w:val="22"/>
                <w:szCs w:val="22"/>
              </w:rPr>
              <w:t>a</w:t>
            </w:r>
            <w:r w:rsidR="214FB8C9" w:rsidRPr="0F49EA75">
              <w:rPr>
                <w:sz w:val="22"/>
                <w:szCs w:val="22"/>
              </w:rPr>
              <w:t>ssessments/</w:t>
            </w:r>
            <w:r w:rsidR="00F24537">
              <w:rPr>
                <w:sz w:val="22"/>
                <w:szCs w:val="22"/>
              </w:rPr>
              <w:t>e</w:t>
            </w:r>
            <w:r w:rsidRPr="0F49EA75">
              <w:rPr>
                <w:sz w:val="22"/>
                <w:szCs w:val="22"/>
              </w:rPr>
              <w:t xml:space="preserve">valuations </w:t>
            </w:r>
          </w:p>
          <w:p w14:paraId="429FC7D6" w14:textId="77777777" w:rsidR="000E02CF" w:rsidRDefault="000E02CF" w:rsidP="008503A0">
            <w:pPr>
              <w:tabs>
                <w:tab w:val="left" w:pos="1200"/>
                <w:tab w:val="left" w:pos="1555"/>
                <w:tab w:val="left" w:pos="1915"/>
                <w:tab w:val="left" w:pos="2275"/>
                <w:tab w:val="left" w:pos="2635"/>
                <w:tab w:val="left" w:pos="2995"/>
                <w:tab w:val="left" w:pos="7675"/>
              </w:tabs>
              <w:rPr>
                <w:sz w:val="22"/>
                <w:szCs w:val="22"/>
              </w:rPr>
            </w:pPr>
          </w:p>
          <w:p w14:paraId="29447FF6" w14:textId="686BBCCB" w:rsidR="003411A5" w:rsidRPr="008773E1" w:rsidRDefault="79EABF6E" w:rsidP="008503A0">
            <w:pPr>
              <w:tabs>
                <w:tab w:val="left" w:pos="1200"/>
                <w:tab w:val="left" w:pos="1555"/>
                <w:tab w:val="left" w:pos="1915"/>
                <w:tab w:val="left" w:pos="2275"/>
                <w:tab w:val="left" w:pos="2635"/>
                <w:tab w:val="left" w:pos="2995"/>
                <w:tab w:val="left" w:pos="7675"/>
              </w:tabs>
              <w:rPr>
                <w:sz w:val="22"/>
                <w:szCs w:val="22"/>
              </w:rPr>
            </w:pPr>
            <w:r w:rsidRPr="0F49EA75">
              <w:rPr>
                <w:sz w:val="22"/>
                <w:szCs w:val="22"/>
              </w:rPr>
              <w:t>C</w:t>
            </w:r>
            <w:r w:rsidR="003411A5" w:rsidRPr="0F49EA75">
              <w:rPr>
                <w:sz w:val="22"/>
                <w:szCs w:val="22"/>
              </w:rPr>
              <w:t xml:space="preserve">omprehensive </w:t>
            </w:r>
            <w:r w:rsidR="004661FB">
              <w:rPr>
                <w:sz w:val="22"/>
                <w:szCs w:val="22"/>
              </w:rPr>
              <w:t>n</w:t>
            </w:r>
            <w:r w:rsidR="003411A5" w:rsidRPr="0F49EA75">
              <w:rPr>
                <w:sz w:val="22"/>
                <w:szCs w:val="22"/>
              </w:rPr>
              <w:t xml:space="preserve">europsychological </w:t>
            </w:r>
            <w:r w:rsidR="004661FB">
              <w:rPr>
                <w:sz w:val="22"/>
                <w:szCs w:val="22"/>
              </w:rPr>
              <w:t>a</w:t>
            </w:r>
            <w:r w:rsidR="003411A5" w:rsidRPr="0F49EA75">
              <w:rPr>
                <w:sz w:val="22"/>
                <w:szCs w:val="22"/>
              </w:rPr>
              <w:t>ssessments</w:t>
            </w:r>
            <w:r w:rsidR="004661FB">
              <w:rPr>
                <w:sz w:val="22"/>
                <w:szCs w:val="22"/>
              </w:rPr>
              <w:t xml:space="preserve"> are an exception</w:t>
            </w:r>
            <w:r w:rsidR="00080A2C">
              <w:rPr>
                <w:sz w:val="22"/>
                <w:szCs w:val="22"/>
              </w:rPr>
              <w:t>.</w:t>
            </w:r>
            <w:r w:rsidR="003411A5" w:rsidRPr="0F49EA75">
              <w:rPr>
                <w:sz w:val="22"/>
                <w:szCs w:val="22"/>
              </w:rPr>
              <w:t xml:space="preserve"> </w:t>
            </w:r>
            <w:r w:rsidR="00080A2C">
              <w:rPr>
                <w:sz w:val="22"/>
                <w:szCs w:val="22"/>
              </w:rPr>
              <w:t>F</w:t>
            </w:r>
            <w:r w:rsidR="003411A5" w:rsidRPr="0F49EA75">
              <w:rPr>
                <w:sz w:val="22"/>
                <w:szCs w:val="22"/>
              </w:rPr>
              <w:t>or</w:t>
            </w:r>
            <w:r w:rsidR="008503A0" w:rsidRPr="0F49EA75">
              <w:rPr>
                <w:sz w:val="22"/>
                <w:szCs w:val="22"/>
              </w:rPr>
              <w:t xml:space="preserve"> </w:t>
            </w:r>
            <w:r w:rsidR="003411A5" w:rsidRPr="0F49EA75">
              <w:rPr>
                <w:sz w:val="22"/>
                <w:szCs w:val="22"/>
              </w:rPr>
              <w:t xml:space="preserve">this </w:t>
            </w:r>
            <w:r w:rsidR="59F8FFE2" w:rsidRPr="0F49EA75">
              <w:rPr>
                <w:sz w:val="22"/>
                <w:szCs w:val="22"/>
              </w:rPr>
              <w:t xml:space="preserve">specific </w:t>
            </w:r>
            <w:r w:rsidR="003411A5" w:rsidRPr="0F49EA75">
              <w:rPr>
                <w:sz w:val="22"/>
                <w:szCs w:val="22"/>
              </w:rPr>
              <w:t>service</w:t>
            </w:r>
            <w:r w:rsidR="006B344A" w:rsidRPr="0F49EA75">
              <w:rPr>
                <w:sz w:val="22"/>
                <w:szCs w:val="22"/>
              </w:rPr>
              <w:t>,</w:t>
            </w:r>
            <w:r w:rsidR="003411A5" w:rsidRPr="0F49EA75">
              <w:rPr>
                <w:sz w:val="22"/>
                <w:szCs w:val="22"/>
              </w:rPr>
              <w:t xml:space="preserve"> </w:t>
            </w:r>
            <w:r w:rsidR="003411A5" w:rsidRPr="0F49EA75">
              <w:rPr>
                <w:i/>
                <w:iCs/>
                <w:sz w:val="22"/>
                <w:szCs w:val="22"/>
              </w:rPr>
              <w:t>see</w:t>
            </w:r>
            <w:r w:rsidR="003411A5" w:rsidRPr="0F49EA75">
              <w:rPr>
                <w:sz w:val="22"/>
                <w:szCs w:val="22"/>
              </w:rPr>
              <w:t xml:space="preserve"> </w:t>
            </w:r>
            <w:r w:rsidR="5833D5E5" w:rsidRPr="0F49EA75">
              <w:rPr>
                <w:sz w:val="22"/>
                <w:szCs w:val="22"/>
              </w:rPr>
              <w:t xml:space="preserve">the </w:t>
            </w:r>
            <w:r w:rsidR="2BCFFDDD" w:rsidRPr="0F49EA75">
              <w:rPr>
                <w:sz w:val="22"/>
                <w:szCs w:val="22"/>
              </w:rPr>
              <w:t>def</w:t>
            </w:r>
            <w:r w:rsidR="5833D5E5" w:rsidRPr="0F49EA75">
              <w:rPr>
                <w:sz w:val="22"/>
                <w:szCs w:val="22"/>
              </w:rPr>
              <w:t>inition in</w:t>
            </w:r>
            <w:r w:rsidR="000E02CF">
              <w:rPr>
                <w:sz w:val="22"/>
                <w:szCs w:val="22"/>
              </w:rPr>
              <w:t xml:space="preserve"> </w:t>
            </w:r>
            <w:r w:rsidR="003411A5" w:rsidRPr="0F49EA75">
              <w:rPr>
                <w:sz w:val="22"/>
                <w:szCs w:val="22"/>
              </w:rPr>
              <w:t xml:space="preserve">101 CMR </w:t>
            </w:r>
            <w:r w:rsidR="2F2E5B98" w:rsidRPr="0F49EA75">
              <w:rPr>
                <w:sz w:val="22"/>
                <w:szCs w:val="22"/>
              </w:rPr>
              <w:t xml:space="preserve">330.02 and </w:t>
            </w:r>
            <w:r w:rsidR="30C73126" w:rsidRPr="0F49EA75">
              <w:rPr>
                <w:sz w:val="22"/>
                <w:szCs w:val="22"/>
              </w:rPr>
              <w:t xml:space="preserve">the rate in </w:t>
            </w:r>
            <w:r w:rsidR="003411A5" w:rsidRPr="0F49EA75">
              <w:rPr>
                <w:sz w:val="22"/>
                <w:szCs w:val="22"/>
              </w:rPr>
              <w:t>330.04(2).</w:t>
            </w:r>
          </w:p>
        </w:tc>
        <w:tc>
          <w:tcPr>
            <w:tcW w:w="4682" w:type="dxa"/>
            <w:shd w:val="clear" w:color="auto" w:fill="auto"/>
          </w:tcPr>
          <w:p w14:paraId="43EDD21D" w14:textId="33087BCF" w:rsidR="003411A5" w:rsidRPr="008773E1" w:rsidRDefault="003411A5">
            <w:pPr>
              <w:tabs>
                <w:tab w:val="left" w:pos="1200"/>
                <w:tab w:val="left" w:pos="1555"/>
                <w:tab w:val="left" w:pos="1915"/>
                <w:tab w:val="left" w:pos="2275"/>
                <w:tab w:val="left" w:pos="2635"/>
                <w:tab w:val="left" w:pos="2995"/>
                <w:tab w:val="left" w:pos="7675"/>
              </w:tabs>
              <w:rPr>
                <w:sz w:val="22"/>
                <w:szCs w:val="22"/>
              </w:rPr>
            </w:pPr>
            <w:r>
              <w:rPr>
                <w:sz w:val="22"/>
                <w:szCs w:val="22"/>
              </w:rPr>
              <w:t>101 CMR 329.00</w:t>
            </w:r>
            <w:r w:rsidR="002936B4">
              <w:rPr>
                <w:sz w:val="22"/>
                <w:szCs w:val="22"/>
              </w:rPr>
              <w:t xml:space="preserve">: </w:t>
            </w:r>
            <w:r>
              <w:rPr>
                <w:sz w:val="22"/>
                <w:szCs w:val="22"/>
              </w:rPr>
              <w:t xml:space="preserve"> </w:t>
            </w:r>
            <w:r w:rsidR="008F5D9C" w:rsidRPr="009752B7">
              <w:rPr>
                <w:i/>
                <w:iCs/>
                <w:sz w:val="22"/>
                <w:szCs w:val="22"/>
              </w:rPr>
              <w:t xml:space="preserve">Rates for </w:t>
            </w:r>
            <w:r w:rsidR="008F5D9C" w:rsidRPr="00B40DD7">
              <w:rPr>
                <w:i/>
                <w:iCs/>
                <w:sz w:val="22"/>
              </w:rPr>
              <w:t xml:space="preserve">Psychological and </w:t>
            </w:r>
            <w:r w:rsidR="008F5D9C" w:rsidRPr="009752B7">
              <w:rPr>
                <w:i/>
                <w:iCs/>
                <w:sz w:val="22"/>
                <w:szCs w:val="22"/>
              </w:rPr>
              <w:t>Independent Clinical Social Work</w:t>
            </w:r>
            <w:r w:rsidR="008F5D9C" w:rsidRPr="00B40DD7">
              <w:rPr>
                <w:i/>
                <w:iCs/>
                <w:sz w:val="22"/>
              </w:rPr>
              <w:t xml:space="preserve"> Services</w:t>
            </w:r>
          </w:p>
        </w:tc>
      </w:tr>
    </w:tbl>
    <w:p w14:paraId="152B19D9"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318B5481" w14:textId="61A3A07B" w:rsidR="008E058F" w:rsidRPr="008773E1" w:rsidRDefault="004F78EA" w:rsidP="00194C81">
      <w:pPr>
        <w:tabs>
          <w:tab w:val="left" w:pos="1200"/>
          <w:tab w:val="left" w:pos="1555"/>
          <w:tab w:val="left" w:pos="1915"/>
          <w:tab w:val="left" w:pos="2275"/>
          <w:tab w:val="left" w:pos="2635"/>
          <w:tab w:val="left" w:pos="2995"/>
          <w:tab w:val="left" w:pos="7675"/>
        </w:tabs>
        <w:rPr>
          <w:sz w:val="22"/>
          <w:szCs w:val="22"/>
        </w:rPr>
      </w:pPr>
      <w:r w:rsidRPr="008773E1">
        <w:rPr>
          <w:sz w:val="22"/>
          <w:szCs w:val="22"/>
          <w:u w:val="single"/>
        </w:rPr>
        <w:t>3</w:t>
      </w:r>
      <w:r w:rsidR="008E058F" w:rsidRPr="008773E1">
        <w:rPr>
          <w:sz w:val="22"/>
          <w:szCs w:val="22"/>
          <w:u w:val="single"/>
        </w:rPr>
        <w:t>30.02:  Definitions</w:t>
      </w:r>
    </w:p>
    <w:p w14:paraId="493594F5"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27A04868" w14:textId="14486190"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Assessment</w:t>
      </w:r>
      <w:r w:rsidRPr="008773E1">
        <w:rPr>
          <w:sz w:val="22"/>
          <w:szCs w:val="22"/>
        </w:rPr>
        <w:t>.  A professionally sound, complete, and suitably individualized examination and assessment of a child's need for special education and treatment services described in 603 CMR 28.00</w:t>
      </w:r>
      <w:r w:rsidR="001C6FFE" w:rsidRPr="008773E1">
        <w:rPr>
          <w:sz w:val="22"/>
          <w:szCs w:val="22"/>
        </w:rPr>
        <w:t xml:space="preserve">: </w:t>
      </w:r>
      <w:r w:rsidR="00675078" w:rsidRPr="008773E1">
        <w:rPr>
          <w:sz w:val="22"/>
          <w:szCs w:val="22"/>
        </w:rPr>
        <w:t xml:space="preserve"> </w:t>
      </w:r>
      <w:r w:rsidR="001C6FFE" w:rsidRPr="008773E1">
        <w:rPr>
          <w:i/>
          <w:sz w:val="22"/>
          <w:szCs w:val="22"/>
        </w:rPr>
        <w:t>Special Education</w:t>
      </w:r>
      <w:r w:rsidRPr="008773E1">
        <w:rPr>
          <w:sz w:val="22"/>
          <w:szCs w:val="22"/>
        </w:rPr>
        <w:t xml:space="preserve">, in the context of the child's physical, developmental, social, and educational history and current circumstances. </w:t>
      </w:r>
      <w:r w:rsidR="00092E88">
        <w:rPr>
          <w:sz w:val="22"/>
          <w:szCs w:val="22"/>
        </w:rPr>
        <w:t>This</w:t>
      </w:r>
      <w:r w:rsidRPr="008773E1">
        <w:rPr>
          <w:sz w:val="22"/>
          <w:szCs w:val="22"/>
        </w:rPr>
        <w:t xml:space="preserve"> assessment is rendered by an authorized professional</w:t>
      </w:r>
      <w:r w:rsidR="00E20635">
        <w:rPr>
          <w:sz w:val="22"/>
          <w:szCs w:val="22"/>
        </w:rPr>
        <w:t>,</w:t>
      </w:r>
      <w:r w:rsidRPr="008773E1">
        <w:rPr>
          <w:sz w:val="22"/>
          <w:szCs w:val="22"/>
        </w:rPr>
        <w:t xml:space="preserve"> as defined </w:t>
      </w:r>
      <w:r w:rsidR="00A35496">
        <w:rPr>
          <w:sz w:val="22"/>
          <w:szCs w:val="22"/>
        </w:rPr>
        <w:t>in 101 CMR 330.02</w:t>
      </w:r>
      <w:r w:rsidR="00E20635">
        <w:rPr>
          <w:sz w:val="22"/>
          <w:szCs w:val="22"/>
        </w:rPr>
        <w:t>,</w:t>
      </w:r>
      <w:r w:rsidR="00A35496" w:rsidRPr="008773E1">
        <w:rPr>
          <w:sz w:val="22"/>
          <w:szCs w:val="22"/>
        </w:rPr>
        <w:t xml:space="preserve"> </w:t>
      </w:r>
      <w:r w:rsidR="00A542B5">
        <w:rPr>
          <w:sz w:val="22"/>
          <w:szCs w:val="22"/>
        </w:rPr>
        <w:t xml:space="preserve">who is </w:t>
      </w:r>
      <w:r w:rsidRPr="008773E1">
        <w:rPr>
          <w:sz w:val="22"/>
          <w:szCs w:val="22"/>
        </w:rPr>
        <w:t xml:space="preserve">trained </w:t>
      </w:r>
      <w:proofErr w:type="gramStart"/>
      <w:r w:rsidRPr="008773E1">
        <w:rPr>
          <w:sz w:val="22"/>
          <w:szCs w:val="22"/>
        </w:rPr>
        <w:t>in the area of</w:t>
      </w:r>
      <w:proofErr w:type="gramEnd"/>
      <w:r w:rsidRPr="008773E1">
        <w:rPr>
          <w:sz w:val="22"/>
          <w:szCs w:val="22"/>
        </w:rPr>
        <w:t xml:space="preserve"> suspected need and generally includes a written assessment report as defined </w:t>
      </w:r>
      <w:r w:rsidR="00A35496">
        <w:rPr>
          <w:sz w:val="22"/>
          <w:szCs w:val="22"/>
        </w:rPr>
        <w:t>in 101 CMR 330.02</w:t>
      </w:r>
      <w:r w:rsidRPr="008773E1">
        <w:rPr>
          <w:sz w:val="22"/>
          <w:szCs w:val="22"/>
        </w:rPr>
        <w:t>. Types of assessments may include</w:t>
      </w:r>
      <w:r w:rsidR="00A35496">
        <w:rPr>
          <w:sz w:val="22"/>
          <w:szCs w:val="22"/>
        </w:rPr>
        <w:t>,</w:t>
      </w:r>
      <w:r w:rsidRPr="008773E1">
        <w:rPr>
          <w:sz w:val="22"/>
          <w:szCs w:val="22"/>
        </w:rPr>
        <w:t xml:space="preserve"> but are not limited to</w:t>
      </w:r>
      <w:r w:rsidR="006B344A">
        <w:rPr>
          <w:sz w:val="22"/>
          <w:szCs w:val="22"/>
        </w:rPr>
        <w:t>, the following.</w:t>
      </w:r>
    </w:p>
    <w:p w14:paraId="4B06899C" w14:textId="77777777" w:rsidR="008E058F" w:rsidRPr="008773E1" w:rsidRDefault="004403DE"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(a)  </w:t>
      </w:r>
      <w:r w:rsidR="008E058F" w:rsidRPr="008773E1">
        <w:rPr>
          <w:sz w:val="22"/>
          <w:szCs w:val="22"/>
          <w:u w:val="single"/>
        </w:rPr>
        <w:t>Medical Assessment</w:t>
      </w:r>
      <w:r w:rsidR="008E058F" w:rsidRPr="008773E1">
        <w:rPr>
          <w:sz w:val="22"/>
          <w:szCs w:val="22"/>
        </w:rPr>
        <w:t>.  A comprehensive health assessment by an authorized physician that identifies medical problems that may affect the child's education, such as physical constraints, chronic illness, neurological and sensory deficits, and developmental dysfunction.</w:t>
      </w:r>
      <w:r w:rsidR="00C26788" w:rsidRPr="008773E1">
        <w:rPr>
          <w:sz w:val="22"/>
          <w:szCs w:val="22"/>
        </w:rPr>
        <w:t xml:space="preserve"> </w:t>
      </w:r>
      <w:r w:rsidR="008E058F" w:rsidRPr="008773E1">
        <w:rPr>
          <w:sz w:val="22"/>
          <w:szCs w:val="22"/>
        </w:rPr>
        <w:t>The medical assessment generally includes at least the following:</w:t>
      </w:r>
    </w:p>
    <w:p w14:paraId="54D9F89E" w14:textId="166657F9"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1. </w:t>
      </w:r>
      <w:r w:rsidR="004045D8">
        <w:rPr>
          <w:sz w:val="22"/>
          <w:szCs w:val="22"/>
        </w:rPr>
        <w:t xml:space="preserve">a </w:t>
      </w:r>
      <w:r w:rsidRPr="008773E1">
        <w:rPr>
          <w:sz w:val="22"/>
          <w:szCs w:val="22"/>
        </w:rPr>
        <w:t> </w:t>
      </w:r>
      <w:r w:rsidR="003947C4">
        <w:rPr>
          <w:sz w:val="22"/>
          <w:szCs w:val="22"/>
        </w:rPr>
        <w:t>m</w:t>
      </w:r>
      <w:r w:rsidRPr="008773E1">
        <w:rPr>
          <w:sz w:val="22"/>
          <w:szCs w:val="22"/>
        </w:rPr>
        <w:t>edical history to include health of family, prenatal and birth history, developmental history, and history of significant medical conditions</w:t>
      </w:r>
      <w:r w:rsidR="00A35496">
        <w:rPr>
          <w:sz w:val="22"/>
          <w:szCs w:val="22"/>
        </w:rPr>
        <w:t>,</w:t>
      </w:r>
      <w:r w:rsidRPr="008773E1">
        <w:rPr>
          <w:sz w:val="22"/>
          <w:szCs w:val="22"/>
        </w:rPr>
        <w:t xml:space="preserve"> including hospitalization, injuries</w:t>
      </w:r>
      <w:r w:rsidR="001C6FFE" w:rsidRPr="008773E1">
        <w:rPr>
          <w:sz w:val="22"/>
          <w:szCs w:val="22"/>
        </w:rPr>
        <w:t>,</w:t>
      </w:r>
      <w:r w:rsidRPr="008773E1">
        <w:rPr>
          <w:sz w:val="22"/>
          <w:szCs w:val="22"/>
        </w:rPr>
        <w:t xml:space="preserve"> and accidents</w:t>
      </w:r>
      <w:r w:rsidR="003947C4">
        <w:rPr>
          <w:sz w:val="22"/>
          <w:szCs w:val="22"/>
        </w:rPr>
        <w:t>;</w:t>
      </w:r>
    </w:p>
    <w:p w14:paraId="4923A229" w14:textId="76E7428B"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2.  </w:t>
      </w:r>
      <w:r w:rsidR="004045D8">
        <w:rPr>
          <w:sz w:val="22"/>
          <w:szCs w:val="22"/>
        </w:rPr>
        <w:t xml:space="preserve">a </w:t>
      </w:r>
      <w:r w:rsidR="003947C4">
        <w:rPr>
          <w:sz w:val="22"/>
          <w:szCs w:val="22"/>
        </w:rPr>
        <w:t>c</w:t>
      </w:r>
      <w:r w:rsidRPr="008773E1">
        <w:rPr>
          <w:sz w:val="22"/>
          <w:szCs w:val="22"/>
        </w:rPr>
        <w:t>omplete physical examination to include blood pressure and nutritional assessment</w:t>
      </w:r>
      <w:r w:rsidR="003947C4">
        <w:rPr>
          <w:sz w:val="22"/>
          <w:szCs w:val="22"/>
        </w:rPr>
        <w:t>;</w:t>
      </w:r>
    </w:p>
    <w:p w14:paraId="7710D3C9" w14:textId="54044FD9"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3.  </w:t>
      </w:r>
      <w:r w:rsidR="003947C4">
        <w:rPr>
          <w:sz w:val="22"/>
          <w:szCs w:val="22"/>
        </w:rPr>
        <w:t>n</w:t>
      </w:r>
      <w:r w:rsidRPr="008773E1">
        <w:rPr>
          <w:sz w:val="22"/>
          <w:szCs w:val="22"/>
        </w:rPr>
        <w:t xml:space="preserve">eurological and developmental assessments to include gross motor functioning, fine motor functioning, language, </w:t>
      </w:r>
      <w:r w:rsidR="00E215D8">
        <w:rPr>
          <w:sz w:val="22"/>
          <w:szCs w:val="22"/>
        </w:rPr>
        <w:t xml:space="preserve">and </w:t>
      </w:r>
      <w:r w:rsidRPr="008773E1">
        <w:rPr>
          <w:sz w:val="22"/>
          <w:szCs w:val="22"/>
        </w:rPr>
        <w:t>visual and auditory functioning</w:t>
      </w:r>
      <w:r w:rsidR="003947C4">
        <w:rPr>
          <w:sz w:val="22"/>
          <w:szCs w:val="22"/>
        </w:rPr>
        <w:t>;</w:t>
      </w:r>
    </w:p>
    <w:p w14:paraId="5B99BE81" w14:textId="1B540BDB"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4.  </w:t>
      </w:r>
      <w:r w:rsidR="003947C4">
        <w:rPr>
          <w:sz w:val="22"/>
          <w:szCs w:val="22"/>
        </w:rPr>
        <w:t>t</w:t>
      </w:r>
      <w:r w:rsidRPr="008773E1">
        <w:rPr>
          <w:sz w:val="22"/>
          <w:szCs w:val="22"/>
        </w:rPr>
        <w:t>est</w:t>
      </w:r>
      <w:r w:rsidR="004045D8">
        <w:rPr>
          <w:sz w:val="22"/>
          <w:szCs w:val="22"/>
        </w:rPr>
        <w:t>s</w:t>
      </w:r>
      <w:r w:rsidRPr="008773E1">
        <w:rPr>
          <w:sz w:val="22"/>
          <w:szCs w:val="22"/>
        </w:rPr>
        <w:t xml:space="preserve"> for visual acuity and hearing by audiometry</w:t>
      </w:r>
      <w:r w:rsidR="003947C4">
        <w:rPr>
          <w:sz w:val="22"/>
          <w:szCs w:val="22"/>
        </w:rPr>
        <w:t>;</w:t>
      </w:r>
    </w:p>
    <w:p w14:paraId="342E37B3" w14:textId="2323F07F"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5.  </w:t>
      </w:r>
      <w:r w:rsidR="004045D8">
        <w:rPr>
          <w:sz w:val="22"/>
          <w:szCs w:val="22"/>
        </w:rPr>
        <w:t xml:space="preserve">the </w:t>
      </w:r>
      <w:r w:rsidR="003947C4">
        <w:rPr>
          <w:sz w:val="22"/>
          <w:szCs w:val="22"/>
        </w:rPr>
        <w:t>o</w:t>
      </w:r>
      <w:r w:rsidRPr="008773E1">
        <w:rPr>
          <w:sz w:val="22"/>
          <w:szCs w:val="22"/>
        </w:rPr>
        <w:t>rdering and interpretation of diagnostic tests to include, if indicated, hematocrit or hemoglobin, sickle cell test (if appropriate), blood lead test, urinalysis (with culture for females), tuberculosis skin test, and other tests as indicated</w:t>
      </w:r>
      <w:r w:rsidR="003947C4">
        <w:rPr>
          <w:sz w:val="22"/>
          <w:szCs w:val="22"/>
        </w:rPr>
        <w:t>;</w:t>
      </w:r>
      <w:r w:rsidR="00D734A4">
        <w:rPr>
          <w:sz w:val="22"/>
          <w:szCs w:val="22"/>
        </w:rPr>
        <w:t xml:space="preserve"> and</w:t>
      </w:r>
    </w:p>
    <w:p w14:paraId="7C515DD3" w14:textId="487B186F" w:rsidR="008E058F" w:rsidRPr="008773E1" w:rsidRDefault="004403DE" w:rsidP="00D734A4">
      <w:pPr>
        <w:tabs>
          <w:tab w:val="left" w:pos="1200"/>
          <w:tab w:val="left" w:pos="1555"/>
          <w:tab w:val="left" w:pos="1915"/>
          <w:tab w:val="left" w:pos="2635"/>
          <w:tab w:val="left" w:pos="2995"/>
          <w:tab w:val="left" w:pos="7675"/>
        </w:tabs>
        <w:ind w:left="1440"/>
        <w:rPr>
          <w:sz w:val="22"/>
          <w:szCs w:val="22"/>
        </w:rPr>
      </w:pPr>
      <w:r w:rsidRPr="008773E1">
        <w:rPr>
          <w:sz w:val="22"/>
          <w:szCs w:val="22"/>
        </w:rPr>
        <w:t xml:space="preserve">6.  </w:t>
      </w:r>
      <w:r w:rsidR="004045D8">
        <w:rPr>
          <w:sz w:val="22"/>
          <w:szCs w:val="22"/>
        </w:rPr>
        <w:t xml:space="preserve">a </w:t>
      </w:r>
      <w:r w:rsidR="003947C4">
        <w:rPr>
          <w:sz w:val="22"/>
          <w:szCs w:val="22"/>
        </w:rPr>
        <w:t>d</w:t>
      </w:r>
      <w:r w:rsidR="008E058F" w:rsidRPr="008773E1">
        <w:rPr>
          <w:sz w:val="22"/>
          <w:szCs w:val="22"/>
        </w:rPr>
        <w:t>ental assessment and referral for a complete dental examination if one has not been done within six months</w:t>
      </w:r>
      <w:r w:rsidR="00D734A4">
        <w:rPr>
          <w:sz w:val="22"/>
          <w:szCs w:val="22"/>
        </w:rPr>
        <w:t>.</w:t>
      </w:r>
      <w:r w:rsidR="003947C4">
        <w:rPr>
          <w:sz w:val="22"/>
          <w:szCs w:val="22"/>
        </w:rPr>
        <w:t xml:space="preserve"> </w:t>
      </w:r>
    </w:p>
    <w:p w14:paraId="58896B4D" w14:textId="097A5F4F" w:rsidR="008E058F" w:rsidRPr="008773E1" w:rsidRDefault="00675078" w:rsidP="00194C81">
      <w:pPr>
        <w:tabs>
          <w:tab w:val="left" w:pos="1200"/>
          <w:tab w:val="left" w:pos="1555"/>
          <w:tab w:val="left" w:pos="1915"/>
          <w:tab w:val="left" w:pos="2275"/>
          <w:tab w:val="left" w:pos="2635"/>
          <w:tab w:val="left" w:pos="2995"/>
          <w:tab w:val="left" w:pos="7675"/>
        </w:tabs>
        <w:ind w:left="1080"/>
        <w:rPr>
          <w:sz w:val="22"/>
          <w:szCs w:val="22"/>
        </w:rPr>
      </w:pPr>
      <w:r w:rsidRPr="45532324">
        <w:rPr>
          <w:sz w:val="22"/>
          <w:szCs w:val="22"/>
        </w:rPr>
        <w:t>(</w:t>
      </w:r>
      <w:r w:rsidR="008E058F" w:rsidRPr="45532324">
        <w:rPr>
          <w:sz w:val="22"/>
          <w:szCs w:val="22"/>
        </w:rPr>
        <w:t>b)  </w:t>
      </w:r>
      <w:r w:rsidR="008E058F" w:rsidRPr="45532324">
        <w:rPr>
          <w:sz w:val="22"/>
          <w:szCs w:val="22"/>
          <w:u w:val="single"/>
        </w:rPr>
        <w:t>Psychological Assessment</w:t>
      </w:r>
      <w:r w:rsidR="56C30108" w:rsidRPr="45532324">
        <w:rPr>
          <w:sz w:val="22"/>
          <w:szCs w:val="22"/>
          <w:u w:val="single"/>
        </w:rPr>
        <w:t>/Evaluation</w:t>
      </w:r>
      <w:r w:rsidR="008E058F" w:rsidRPr="45532324">
        <w:rPr>
          <w:sz w:val="22"/>
          <w:szCs w:val="22"/>
        </w:rPr>
        <w:t>.  An assessment by an authorized psychologist or school psychologist including an individual psychological examination and culminating in specific recommendations. Sensory, motor, language, perceptual, attentional, cognitive, affective, attitudinal, self</w:t>
      </w:r>
      <w:r w:rsidR="001C6FFE" w:rsidRPr="45532324">
        <w:rPr>
          <w:sz w:val="22"/>
          <w:szCs w:val="22"/>
        </w:rPr>
        <w:t>-</w:t>
      </w:r>
      <w:r w:rsidR="008E058F" w:rsidRPr="45532324">
        <w:rPr>
          <w:sz w:val="22"/>
          <w:szCs w:val="22"/>
        </w:rPr>
        <w:t>image, interpersonal, behavioral, interest, and vocational factors are evaluated regard</w:t>
      </w:r>
      <w:r w:rsidR="00CF3D6A">
        <w:rPr>
          <w:sz w:val="22"/>
          <w:szCs w:val="22"/>
        </w:rPr>
        <w:t>ing</w:t>
      </w:r>
      <w:r w:rsidR="008E058F" w:rsidRPr="45532324">
        <w:rPr>
          <w:sz w:val="22"/>
          <w:szCs w:val="22"/>
        </w:rPr>
        <w:t xml:space="preserve"> the child's maturity, integrity, and dynamic interaction within the educational context. The assessment is based on the child's developmental and social history, diagnostic observation of the child in familiar surroundings (such as a classroom), and psychological testing as indicated. Psychological testing may include, but is not limited to, a vocational interest evaluation, educational achievement testing, intelligence testing, personality evaluation, and neuropsychological examination.</w:t>
      </w:r>
    </w:p>
    <w:p w14:paraId="2AE6485C" w14:textId="50B58ECC" w:rsidR="008E058F" w:rsidRPr="008773E1" w:rsidRDefault="005D3B57"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lastRenderedPageBreak/>
        <w:t xml:space="preserve">(c)  </w:t>
      </w:r>
      <w:r w:rsidR="008E058F" w:rsidRPr="008773E1">
        <w:rPr>
          <w:sz w:val="22"/>
          <w:szCs w:val="22"/>
          <w:u w:val="single"/>
        </w:rPr>
        <w:t>Home Assessment</w:t>
      </w:r>
      <w:r w:rsidR="008E058F" w:rsidRPr="008773E1">
        <w:rPr>
          <w:sz w:val="22"/>
          <w:szCs w:val="22"/>
        </w:rPr>
        <w:t>.  An assessment by an authorized social worker, nurse, or counselor of pertinent family history and home situation factors including, with prior written parental consent, a home visit. This assessment includes a description of pertinent family history and individual developmental history and estimates of adaptive behavior at home, in the neighborhood, and in local peer groups. Estimates of adaptive behavior are based to the greatest possible degree on information obtained by direct observation of the child or direct interview of the child in the neighborhood setting.</w:t>
      </w:r>
    </w:p>
    <w:p w14:paraId="5F72ADAA" w14:textId="7049C0AE" w:rsidR="008E058F" w:rsidRPr="008773E1" w:rsidRDefault="005D3B57" w:rsidP="00194C81">
      <w:pPr>
        <w:tabs>
          <w:tab w:val="left" w:pos="1200"/>
          <w:tab w:val="left" w:pos="1555"/>
          <w:tab w:val="left" w:pos="1915"/>
          <w:tab w:val="left" w:pos="2275"/>
          <w:tab w:val="left" w:pos="2635"/>
          <w:tab w:val="left" w:pos="2995"/>
          <w:tab w:val="left" w:pos="7675"/>
        </w:tabs>
        <w:ind w:left="1080"/>
        <w:rPr>
          <w:sz w:val="22"/>
          <w:szCs w:val="22"/>
        </w:rPr>
      </w:pPr>
      <w:r w:rsidRPr="008773E1">
        <w:rPr>
          <w:spacing w:val="-3"/>
          <w:sz w:val="22"/>
          <w:szCs w:val="22"/>
        </w:rPr>
        <w:t xml:space="preserve">(d)  </w:t>
      </w:r>
      <w:r w:rsidR="008E058F" w:rsidRPr="008773E1">
        <w:rPr>
          <w:spacing w:val="-3"/>
          <w:sz w:val="22"/>
          <w:szCs w:val="22"/>
          <w:u w:val="single"/>
        </w:rPr>
        <w:t>Educational Assessment</w:t>
      </w:r>
      <w:r w:rsidR="008E058F" w:rsidRPr="008773E1">
        <w:rPr>
          <w:spacing w:val="-3"/>
          <w:sz w:val="22"/>
          <w:szCs w:val="22"/>
        </w:rPr>
        <w:t xml:space="preserve">.  An assessment </w:t>
      </w:r>
      <w:r w:rsidR="008E058F" w:rsidRPr="008773E1">
        <w:rPr>
          <w:sz w:val="22"/>
          <w:szCs w:val="22"/>
        </w:rPr>
        <w:t>of the student's educational progress and status in relation to the general education curriculum consistent with 603 CMR 28.04(2)</w:t>
      </w:r>
      <w:r w:rsidR="00C26788" w:rsidRPr="008773E1">
        <w:rPr>
          <w:sz w:val="22"/>
          <w:szCs w:val="22"/>
        </w:rPr>
        <w:t>:</w:t>
      </w:r>
      <w:r w:rsidR="00675078" w:rsidRPr="008773E1">
        <w:rPr>
          <w:sz w:val="22"/>
          <w:szCs w:val="22"/>
        </w:rPr>
        <w:t xml:space="preserve"> </w:t>
      </w:r>
      <w:r w:rsidR="00C26788" w:rsidRPr="008773E1">
        <w:rPr>
          <w:sz w:val="22"/>
          <w:szCs w:val="22"/>
        </w:rPr>
        <w:t xml:space="preserve"> </w:t>
      </w:r>
      <w:r w:rsidR="00C26788" w:rsidRPr="008773E1">
        <w:rPr>
          <w:i/>
          <w:sz w:val="22"/>
          <w:szCs w:val="22"/>
        </w:rPr>
        <w:t>Initial Evaluation</w:t>
      </w:r>
      <w:r w:rsidR="008E058F" w:rsidRPr="008773E1">
        <w:rPr>
          <w:sz w:val="22"/>
          <w:szCs w:val="22"/>
        </w:rPr>
        <w:t xml:space="preserve"> and conducted by a certified educator(s).</w:t>
      </w:r>
    </w:p>
    <w:p w14:paraId="4D7D2E18" w14:textId="46D6D1F7" w:rsidR="008E058F" w:rsidRPr="008773E1" w:rsidRDefault="005D3B57"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(e</w:t>
      </w:r>
      <w:r w:rsidR="004D3CEF" w:rsidRPr="008773E1">
        <w:rPr>
          <w:sz w:val="22"/>
          <w:szCs w:val="22"/>
        </w:rPr>
        <w:t xml:space="preserve">)  </w:t>
      </w:r>
      <w:r w:rsidR="008E058F" w:rsidRPr="008773E1">
        <w:rPr>
          <w:sz w:val="22"/>
          <w:szCs w:val="22"/>
          <w:u w:val="single"/>
        </w:rPr>
        <w:t>Other Assessment</w:t>
      </w:r>
      <w:r w:rsidR="008E058F" w:rsidRPr="008773E1">
        <w:rPr>
          <w:sz w:val="22"/>
          <w:szCs w:val="22"/>
        </w:rPr>
        <w:t>.  An assessment, other than a medical, psychological, or home assessment, by an authorized professional in a medically</w:t>
      </w:r>
      <w:r w:rsidR="00A35496">
        <w:rPr>
          <w:sz w:val="22"/>
          <w:szCs w:val="22"/>
        </w:rPr>
        <w:t xml:space="preserve"> </w:t>
      </w:r>
      <w:r w:rsidR="008E058F" w:rsidRPr="008773E1">
        <w:rPr>
          <w:sz w:val="22"/>
          <w:szCs w:val="22"/>
        </w:rPr>
        <w:t>related area that is related to a child's suspected need for special education and services described in 603 CMR 28.00</w:t>
      </w:r>
      <w:r w:rsidR="00C26788" w:rsidRPr="008773E1">
        <w:rPr>
          <w:sz w:val="22"/>
          <w:szCs w:val="22"/>
        </w:rPr>
        <w:t xml:space="preserve">: </w:t>
      </w:r>
      <w:r w:rsidR="00675078" w:rsidRPr="008773E1">
        <w:rPr>
          <w:sz w:val="22"/>
          <w:szCs w:val="22"/>
        </w:rPr>
        <w:t xml:space="preserve"> </w:t>
      </w:r>
      <w:r w:rsidR="00C26788" w:rsidRPr="008773E1">
        <w:rPr>
          <w:i/>
          <w:sz w:val="22"/>
          <w:szCs w:val="22"/>
        </w:rPr>
        <w:t>Special Education</w:t>
      </w:r>
      <w:r w:rsidR="008E058F" w:rsidRPr="008773E1">
        <w:rPr>
          <w:sz w:val="22"/>
          <w:szCs w:val="22"/>
        </w:rPr>
        <w:t>. Such assessments, when necessary, may include</w:t>
      </w:r>
      <w:r w:rsidR="00A35496">
        <w:rPr>
          <w:sz w:val="22"/>
          <w:szCs w:val="22"/>
        </w:rPr>
        <w:t>,</w:t>
      </w:r>
      <w:r w:rsidR="008E058F" w:rsidRPr="008773E1">
        <w:rPr>
          <w:sz w:val="22"/>
          <w:szCs w:val="22"/>
        </w:rPr>
        <w:t xml:space="preserve"> but are not limited to</w:t>
      </w:r>
      <w:r w:rsidR="00A35496">
        <w:rPr>
          <w:sz w:val="22"/>
          <w:szCs w:val="22"/>
        </w:rPr>
        <w:t>,</w:t>
      </w:r>
      <w:r w:rsidR="008E058F" w:rsidRPr="008773E1">
        <w:rPr>
          <w:sz w:val="22"/>
          <w:szCs w:val="22"/>
        </w:rPr>
        <w:t xml:space="preserve"> assessments by a medical specialist (for example, a neurologist, a psychiatrist, or an ophthalmologist), a physical therapist, an occupational therapist, a speech </w:t>
      </w:r>
      <w:r w:rsidR="00B21360" w:rsidRPr="008773E1">
        <w:rPr>
          <w:sz w:val="22"/>
          <w:szCs w:val="22"/>
        </w:rPr>
        <w:t>pathologist</w:t>
      </w:r>
      <w:r w:rsidR="008E058F" w:rsidRPr="008773E1">
        <w:rPr>
          <w:sz w:val="22"/>
          <w:szCs w:val="22"/>
        </w:rPr>
        <w:t>, or an audiologist.</w:t>
      </w:r>
    </w:p>
    <w:p w14:paraId="565E38AB" w14:textId="77777777" w:rsidR="00AC1469" w:rsidRPr="008773E1" w:rsidRDefault="00AC1469" w:rsidP="00194C81">
      <w:pPr>
        <w:tabs>
          <w:tab w:val="left" w:pos="1200"/>
          <w:tab w:val="left" w:pos="1555"/>
          <w:tab w:val="left" w:pos="1915"/>
          <w:tab w:val="left" w:pos="2275"/>
          <w:tab w:val="left" w:pos="2635"/>
          <w:tab w:val="left" w:pos="2995"/>
          <w:tab w:val="left" w:pos="7675"/>
        </w:tabs>
        <w:ind w:left="1080"/>
        <w:rPr>
          <w:sz w:val="22"/>
          <w:szCs w:val="22"/>
        </w:rPr>
      </w:pPr>
    </w:p>
    <w:p w14:paraId="77B0CBD0" w14:textId="42078524"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Authorized Professional</w:t>
      </w:r>
      <w:r w:rsidRPr="008773E1">
        <w:rPr>
          <w:sz w:val="22"/>
          <w:szCs w:val="22"/>
        </w:rPr>
        <w:t xml:space="preserve">.  An individual who, at a minimum, meets the qualifications for the </w:t>
      </w:r>
      <w:proofErr w:type="gramStart"/>
      <w:r w:rsidRPr="008773E1">
        <w:rPr>
          <w:sz w:val="22"/>
          <w:szCs w:val="22"/>
        </w:rPr>
        <w:t>particular assessment</w:t>
      </w:r>
      <w:proofErr w:type="gramEnd"/>
      <w:r w:rsidRPr="008773E1">
        <w:rPr>
          <w:sz w:val="22"/>
          <w:szCs w:val="22"/>
        </w:rPr>
        <w:t xml:space="preserve"> services to be performed as specified </w:t>
      </w:r>
      <w:r w:rsidR="00C26788" w:rsidRPr="008773E1">
        <w:rPr>
          <w:sz w:val="22"/>
          <w:szCs w:val="22"/>
        </w:rPr>
        <w:t>in 101 CMR 330.02</w:t>
      </w:r>
      <w:r w:rsidR="006B3C71">
        <w:rPr>
          <w:sz w:val="22"/>
          <w:szCs w:val="22"/>
        </w:rPr>
        <w:t xml:space="preserve">: </w:t>
      </w:r>
      <w:r w:rsidR="007C40CF" w:rsidRPr="009752B7">
        <w:rPr>
          <w:sz w:val="22"/>
          <w:szCs w:val="22"/>
          <w:u w:val="single"/>
        </w:rPr>
        <w:t>Authorized Professional</w:t>
      </w:r>
      <w:r w:rsidR="007C40CF">
        <w:rPr>
          <w:sz w:val="22"/>
          <w:szCs w:val="22"/>
        </w:rPr>
        <w:t xml:space="preserve"> </w:t>
      </w:r>
      <w:r w:rsidR="00C26788" w:rsidRPr="008773E1">
        <w:rPr>
          <w:sz w:val="22"/>
          <w:szCs w:val="22"/>
        </w:rPr>
        <w:t>(a) through (</w:t>
      </w:r>
      <w:proofErr w:type="spellStart"/>
      <w:r w:rsidR="00C26788" w:rsidRPr="008773E1">
        <w:rPr>
          <w:sz w:val="22"/>
          <w:szCs w:val="22"/>
        </w:rPr>
        <w:t>i</w:t>
      </w:r>
      <w:proofErr w:type="spellEnd"/>
      <w:r w:rsidR="00C26788" w:rsidRPr="008773E1">
        <w:rPr>
          <w:sz w:val="22"/>
          <w:szCs w:val="22"/>
        </w:rPr>
        <w:t>)</w:t>
      </w:r>
      <w:r w:rsidRPr="008773E1">
        <w:rPr>
          <w:sz w:val="22"/>
          <w:szCs w:val="22"/>
        </w:rPr>
        <w:t xml:space="preserve">, as well as </w:t>
      </w:r>
      <w:r w:rsidR="00903C65">
        <w:rPr>
          <w:sz w:val="22"/>
          <w:szCs w:val="22"/>
        </w:rPr>
        <w:t>those</w:t>
      </w:r>
      <w:r w:rsidR="00903C65" w:rsidRPr="008773E1">
        <w:rPr>
          <w:sz w:val="22"/>
          <w:szCs w:val="22"/>
        </w:rPr>
        <w:t xml:space="preserve"> </w:t>
      </w:r>
      <w:r w:rsidRPr="008773E1">
        <w:rPr>
          <w:sz w:val="22"/>
          <w:szCs w:val="22"/>
        </w:rPr>
        <w:t>requirements adopted by a governmental unit purchasing assessments from eligible providers.</w:t>
      </w:r>
    </w:p>
    <w:p w14:paraId="5487E6A5" w14:textId="6CB3C1BF"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(a)  </w:t>
      </w:r>
      <w:r w:rsidRPr="008773E1">
        <w:rPr>
          <w:sz w:val="22"/>
          <w:szCs w:val="22"/>
          <w:u w:val="single"/>
        </w:rPr>
        <w:t>Medical Assessment Services</w:t>
      </w:r>
      <w:r w:rsidRPr="008773E1">
        <w:rPr>
          <w:sz w:val="22"/>
          <w:szCs w:val="22"/>
        </w:rPr>
        <w:t xml:space="preserve">.  </w:t>
      </w:r>
      <w:r w:rsidR="00B350E3">
        <w:rPr>
          <w:sz w:val="22"/>
          <w:szCs w:val="22"/>
        </w:rPr>
        <w:t>These services must be performed by a</w:t>
      </w:r>
      <w:r w:rsidRPr="008773E1">
        <w:rPr>
          <w:sz w:val="22"/>
          <w:szCs w:val="22"/>
        </w:rPr>
        <w:t xml:space="preserve"> pediatrician or other physician, other than an intern, resident, fellow, or house officer, who is licensed to practice by the Massachusetts Board of Registration </w:t>
      </w:r>
      <w:r w:rsidR="00925E5B" w:rsidRPr="008773E1">
        <w:rPr>
          <w:sz w:val="22"/>
          <w:szCs w:val="22"/>
        </w:rPr>
        <w:t>in Medicine</w:t>
      </w:r>
      <w:r w:rsidRPr="008773E1">
        <w:rPr>
          <w:sz w:val="22"/>
          <w:szCs w:val="22"/>
        </w:rPr>
        <w:t>.</w:t>
      </w:r>
    </w:p>
    <w:p w14:paraId="7CA819FC" w14:textId="471CAD14"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(b)  </w:t>
      </w:r>
      <w:r w:rsidRPr="008773E1">
        <w:rPr>
          <w:sz w:val="22"/>
          <w:szCs w:val="22"/>
          <w:u w:val="single"/>
        </w:rPr>
        <w:t>Radiology Services</w:t>
      </w:r>
      <w:r w:rsidRPr="008773E1">
        <w:rPr>
          <w:sz w:val="22"/>
          <w:szCs w:val="22"/>
        </w:rPr>
        <w:t xml:space="preserve">.  </w:t>
      </w:r>
      <w:r w:rsidR="00B350E3">
        <w:rPr>
          <w:sz w:val="22"/>
          <w:szCs w:val="22"/>
        </w:rPr>
        <w:t>These services must be performed by a</w:t>
      </w:r>
      <w:r w:rsidRPr="008773E1">
        <w:rPr>
          <w:sz w:val="22"/>
          <w:szCs w:val="22"/>
        </w:rPr>
        <w:t xml:space="preserve"> licensed physician or licensed osteopath other than an intern, resident, fellow, or house officer.</w:t>
      </w:r>
    </w:p>
    <w:p w14:paraId="57F9D4C7" w14:textId="74DCC723"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15AE7199">
        <w:rPr>
          <w:sz w:val="22"/>
          <w:szCs w:val="22"/>
        </w:rPr>
        <w:t>(c)  </w:t>
      </w:r>
      <w:r w:rsidRPr="15AE7199">
        <w:rPr>
          <w:sz w:val="22"/>
          <w:szCs w:val="22"/>
          <w:u w:val="single"/>
        </w:rPr>
        <w:t>Psychological Assessment</w:t>
      </w:r>
      <w:r w:rsidR="7AB6E021" w:rsidRPr="15AE7199">
        <w:rPr>
          <w:sz w:val="22"/>
          <w:szCs w:val="22"/>
          <w:u w:val="single"/>
        </w:rPr>
        <w:t>/Evaluation</w:t>
      </w:r>
      <w:r w:rsidRPr="15AE7199">
        <w:rPr>
          <w:sz w:val="22"/>
          <w:szCs w:val="22"/>
          <w:u w:val="single"/>
        </w:rPr>
        <w:t xml:space="preserve"> Services</w:t>
      </w:r>
      <w:r w:rsidRPr="15AE7199">
        <w:rPr>
          <w:sz w:val="22"/>
          <w:szCs w:val="22"/>
        </w:rPr>
        <w:t>.</w:t>
      </w:r>
      <w:r w:rsidR="00B350E3" w:rsidRPr="15AE7199">
        <w:rPr>
          <w:sz w:val="22"/>
          <w:szCs w:val="22"/>
        </w:rPr>
        <w:t xml:space="preserve">  These services must be performed by</w:t>
      </w:r>
    </w:p>
    <w:p w14:paraId="2664B66E" w14:textId="3228B94D"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1.  </w:t>
      </w:r>
      <w:r w:rsidR="00B350E3">
        <w:rPr>
          <w:sz w:val="22"/>
          <w:szCs w:val="22"/>
        </w:rPr>
        <w:t>a</w:t>
      </w:r>
      <w:r w:rsidRPr="008773E1">
        <w:rPr>
          <w:sz w:val="22"/>
          <w:szCs w:val="22"/>
        </w:rPr>
        <w:t xml:space="preserve"> psychologist who is licensed to practice by the Massachusetts Board of Registration of Psychologists</w:t>
      </w:r>
      <w:r w:rsidR="00A35496">
        <w:rPr>
          <w:sz w:val="22"/>
          <w:szCs w:val="22"/>
        </w:rPr>
        <w:t>;</w:t>
      </w:r>
      <w:r w:rsidRPr="008773E1">
        <w:rPr>
          <w:sz w:val="22"/>
          <w:szCs w:val="22"/>
        </w:rPr>
        <w:t xml:space="preserve"> or</w:t>
      </w:r>
    </w:p>
    <w:p w14:paraId="00B74F2A" w14:textId="5F597B10"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2.  </w:t>
      </w:r>
      <w:r w:rsidR="00B350E3">
        <w:rPr>
          <w:sz w:val="22"/>
          <w:szCs w:val="22"/>
        </w:rPr>
        <w:t>a</w:t>
      </w:r>
      <w:r w:rsidRPr="008773E1">
        <w:rPr>
          <w:sz w:val="22"/>
          <w:szCs w:val="22"/>
        </w:rPr>
        <w:t xml:space="preserve"> school psychologist who is certified by the Massachusetts Department of </w:t>
      </w:r>
      <w:r w:rsidR="007B3A52" w:rsidRPr="008773E1">
        <w:rPr>
          <w:sz w:val="22"/>
          <w:szCs w:val="22"/>
        </w:rPr>
        <w:t xml:space="preserve">Elementary and Secondary </w:t>
      </w:r>
      <w:r w:rsidRPr="008773E1">
        <w:rPr>
          <w:sz w:val="22"/>
          <w:szCs w:val="22"/>
        </w:rPr>
        <w:t>Education.</w:t>
      </w:r>
    </w:p>
    <w:p w14:paraId="1364B063" w14:textId="5275D1E5"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(d)  </w:t>
      </w:r>
      <w:r w:rsidRPr="008773E1">
        <w:rPr>
          <w:sz w:val="22"/>
          <w:szCs w:val="22"/>
          <w:u w:val="single"/>
        </w:rPr>
        <w:t>Home Assessment Services</w:t>
      </w:r>
      <w:r w:rsidRPr="008773E1">
        <w:rPr>
          <w:sz w:val="22"/>
          <w:szCs w:val="22"/>
        </w:rPr>
        <w:t>.</w:t>
      </w:r>
      <w:r w:rsidR="00B350E3">
        <w:rPr>
          <w:sz w:val="22"/>
          <w:szCs w:val="22"/>
        </w:rPr>
        <w:t xml:space="preserve">  These services must be performed by</w:t>
      </w:r>
    </w:p>
    <w:p w14:paraId="18CF8D4D" w14:textId="06D30895"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1.  </w:t>
      </w:r>
      <w:r w:rsidR="00B350E3">
        <w:rPr>
          <w:sz w:val="22"/>
          <w:szCs w:val="22"/>
        </w:rPr>
        <w:t>a</w:t>
      </w:r>
      <w:r w:rsidRPr="008773E1">
        <w:rPr>
          <w:sz w:val="22"/>
          <w:szCs w:val="22"/>
        </w:rPr>
        <w:t xml:space="preserve"> social worker who has a </w:t>
      </w:r>
      <w:r w:rsidR="001C6FFE" w:rsidRPr="008773E1">
        <w:rPr>
          <w:sz w:val="22"/>
          <w:szCs w:val="22"/>
        </w:rPr>
        <w:t>m</w:t>
      </w:r>
      <w:r w:rsidRPr="008773E1">
        <w:rPr>
          <w:sz w:val="22"/>
          <w:szCs w:val="22"/>
        </w:rPr>
        <w:t>aster's degree in social work and who is licensed by the Massachusetts Board of Registration of Social Workers as</w:t>
      </w:r>
    </w:p>
    <w:p w14:paraId="6D6C7EF3" w14:textId="7939B526" w:rsidR="008E058F" w:rsidRPr="008773E1" w:rsidRDefault="008E058F" w:rsidP="00194C81">
      <w:pPr>
        <w:tabs>
          <w:tab w:val="left" w:pos="1200"/>
          <w:tab w:val="left" w:pos="1555"/>
          <w:tab w:val="left" w:pos="1915"/>
          <w:tab w:val="left" w:pos="2275"/>
          <w:tab w:val="left" w:pos="2635"/>
          <w:tab w:val="left" w:pos="2995"/>
          <w:tab w:val="left" w:pos="7675"/>
        </w:tabs>
        <w:ind w:left="1800"/>
        <w:rPr>
          <w:sz w:val="22"/>
          <w:szCs w:val="22"/>
        </w:rPr>
      </w:pPr>
      <w:r w:rsidRPr="008773E1">
        <w:rPr>
          <w:sz w:val="22"/>
          <w:szCs w:val="22"/>
        </w:rPr>
        <w:t>a.  a certified social worker</w:t>
      </w:r>
      <w:r w:rsidR="00A35496">
        <w:rPr>
          <w:sz w:val="22"/>
          <w:szCs w:val="22"/>
        </w:rPr>
        <w:t>;</w:t>
      </w:r>
      <w:r w:rsidRPr="008773E1">
        <w:rPr>
          <w:sz w:val="22"/>
          <w:szCs w:val="22"/>
        </w:rPr>
        <w:t xml:space="preserve"> or</w:t>
      </w:r>
    </w:p>
    <w:p w14:paraId="764F2CC5" w14:textId="68FCE197" w:rsidR="008E058F" w:rsidRPr="008773E1" w:rsidRDefault="008E058F" w:rsidP="00194C81">
      <w:pPr>
        <w:tabs>
          <w:tab w:val="left" w:pos="1200"/>
          <w:tab w:val="left" w:pos="1555"/>
          <w:tab w:val="left" w:pos="1915"/>
          <w:tab w:val="left" w:pos="2275"/>
          <w:tab w:val="left" w:pos="2635"/>
          <w:tab w:val="left" w:pos="2995"/>
          <w:tab w:val="left" w:pos="7675"/>
        </w:tabs>
        <w:ind w:left="1800"/>
        <w:rPr>
          <w:sz w:val="22"/>
          <w:szCs w:val="22"/>
        </w:rPr>
      </w:pPr>
      <w:r w:rsidRPr="008773E1">
        <w:rPr>
          <w:sz w:val="22"/>
          <w:szCs w:val="22"/>
        </w:rPr>
        <w:t>b.  an independent clinical social worker</w:t>
      </w:r>
      <w:r w:rsidR="00B350E3">
        <w:rPr>
          <w:sz w:val="22"/>
          <w:szCs w:val="22"/>
        </w:rPr>
        <w:t>;</w:t>
      </w:r>
      <w:r w:rsidR="00A35496" w:rsidRPr="008773E1">
        <w:rPr>
          <w:sz w:val="22"/>
          <w:szCs w:val="22"/>
        </w:rPr>
        <w:t xml:space="preserve"> </w:t>
      </w:r>
    </w:p>
    <w:p w14:paraId="567566CB" w14:textId="3F87C305"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2.  </w:t>
      </w:r>
      <w:r w:rsidR="00B350E3">
        <w:t>a</w:t>
      </w:r>
      <w:r w:rsidRPr="008773E1">
        <w:rPr>
          <w:sz w:val="22"/>
          <w:szCs w:val="22"/>
        </w:rPr>
        <w:t xml:space="preserve"> nurse who is registered by the Massachusetts Board of Registration in Nursing</w:t>
      </w:r>
      <w:r w:rsidR="00B350E3">
        <w:rPr>
          <w:sz w:val="22"/>
          <w:szCs w:val="22"/>
        </w:rPr>
        <w:t>; or</w:t>
      </w:r>
    </w:p>
    <w:p w14:paraId="70F562DE" w14:textId="56516BB6"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3.  </w:t>
      </w:r>
      <w:r w:rsidR="00B350E3">
        <w:t>a</w:t>
      </w:r>
      <w:r w:rsidRPr="008773E1">
        <w:rPr>
          <w:sz w:val="22"/>
          <w:szCs w:val="22"/>
        </w:rPr>
        <w:t xml:space="preserve"> counselor who has a </w:t>
      </w:r>
      <w:r w:rsidR="001C6FFE" w:rsidRPr="008773E1">
        <w:rPr>
          <w:sz w:val="22"/>
          <w:szCs w:val="22"/>
        </w:rPr>
        <w:t>m</w:t>
      </w:r>
      <w:r w:rsidRPr="008773E1">
        <w:rPr>
          <w:sz w:val="22"/>
          <w:szCs w:val="22"/>
        </w:rPr>
        <w:t>aster's degree in counseling education, counseling psychology, or rehabilitation counseling.</w:t>
      </w:r>
    </w:p>
    <w:p w14:paraId="10DED8C9" w14:textId="0C9DF73E"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(e)  </w:t>
      </w:r>
      <w:r w:rsidRPr="008773E1">
        <w:rPr>
          <w:sz w:val="22"/>
          <w:szCs w:val="22"/>
          <w:u w:val="single"/>
        </w:rPr>
        <w:t>Medical Specialist Services</w:t>
      </w:r>
      <w:r w:rsidRPr="008773E1">
        <w:rPr>
          <w:sz w:val="22"/>
          <w:szCs w:val="22"/>
        </w:rPr>
        <w:t xml:space="preserve">.  </w:t>
      </w:r>
      <w:r w:rsidR="00B350E3">
        <w:rPr>
          <w:sz w:val="22"/>
          <w:szCs w:val="22"/>
        </w:rPr>
        <w:t>These services must be performed by a</w:t>
      </w:r>
      <w:r w:rsidRPr="008773E1">
        <w:rPr>
          <w:sz w:val="22"/>
          <w:szCs w:val="22"/>
        </w:rPr>
        <w:t xml:space="preserve"> physician, other than an intern, resident, fellow, or house officer, who is licensed to practice by the Massachusetts Board of Registration </w:t>
      </w:r>
      <w:r w:rsidR="00925E5B" w:rsidRPr="008773E1">
        <w:rPr>
          <w:sz w:val="22"/>
          <w:szCs w:val="22"/>
        </w:rPr>
        <w:t>in Medicine.</w:t>
      </w:r>
    </w:p>
    <w:p w14:paraId="502F4D7E" w14:textId="1C9BC495"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(f)  </w:t>
      </w:r>
      <w:r w:rsidRPr="008773E1">
        <w:rPr>
          <w:sz w:val="22"/>
          <w:szCs w:val="22"/>
          <w:u w:val="single"/>
        </w:rPr>
        <w:t>Restorative Services</w:t>
      </w:r>
      <w:r w:rsidRPr="008773E1">
        <w:rPr>
          <w:sz w:val="22"/>
          <w:szCs w:val="22"/>
        </w:rPr>
        <w:t>.</w:t>
      </w:r>
      <w:r w:rsidR="00651826">
        <w:rPr>
          <w:sz w:val="22"/>
          <w:szCs w:val="22"/>
        </w:rPr>
        <w:t xml:space="preserve">  These services must be performed by</w:t>
      </w:r>
    </w:p>
    <w:p w14:paraId="41BCB6A3" w14:textId="2322BC00"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1.  </w:t>
      </w:r>
      <w:r w:rsidR="00651826">
        <w:rPr>
          <w:sz w:val="22"/>
          <w:szCs w:val="22"/>
        </w:rPr>
        <w:t>a</w:t>
      </w:r>
      <w:r w:rsidRPr="008773E1">
        <w:rPr>
          <w:sz w:val="22"/>
          <w:szCs w:val="22"/>
        </w:rPr>
        <w:t xml:space="preserve"> physical therapist who is currently licensed by the Board of </w:t>
      </w:r>
      <w:r w:rsidR="0098531A" w:rsidRPr="008773E1">
        <w:rPr>
          <w:sz w:val="22"/>
          <w:szCs w:val="22"/>
        </w:rPr>
        <w:t xml:space="preserve">Registration in </w:t>
      </w:r>
      <w:r w:rsidRPr="008773E1">
        <w:rPr>
          <w:sz w:val="22"/>
          <w:szCs w:val="22"/>
        </w:rPr>
        <w:t xml:space="preserve">Allied Health Professions; </w:t>
      </w:r>
    </w:p>
    <w:p w14:paraId="7FB75936" w14:textId="06930181"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2.  </w:t>
      </w:r>
      <w:r w:rsidR="00651826">
        <w:rPr>
          <w:sz w:val="22"/>
          <w:szCs w:val="22"/>
        </w:rPr>
        <w:t>a</w:t>
      </w:r>
      <w:r w:rsidRPr="008773E1">
        <w:rPr>
          <w:sz w:val="22"/>
          <w:szCs w:val="22"/>
        </w:rPr>
        <w:t xml:space="preserve">n occupational therapist who is currently licensed by the Board of </w:t>
      </w:r>
      <w:r w:rsidR="0098531A" w:rsidRPr="008773E1">
        <w:rPr>
          <w:sz w:val="22"/>
          <w:szCs w:val="22"/>
        </w:rPr>
        <w:t xml:space="preserve">Registration in </w:t>
      </w:r>
      <w:r w:rsidRPr="008773E1">
        <w:rPr>
          <w:sz w:val="22"/>
          <w:szCs w:val="22"/>
        </w:rPr>
        <w:t>Allied Health Professions; or</w:t>
      </w:r>
    </w:p>
    <w:p w14:paraId="37E67031" w14:textId="50AD5980"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lastRenderedPageBreak/>
        <w:t>3.  </w:t>
      </w:r>
      <w:r w:rsidR="00651826">
        <w:rPr>
          <w:sz w:val="22"/>
          <w:szCs w:val="22"/>
        </w:rPr>
        <w:t>a</w:t>
      </w:r>
      <w:r w:rsidRPr="008773E1">
        <w:rPr>
          <w:sz w:val="22"/>
          <w:szCs w:val="22"/>
        </w:rPr>
        <w:t xml:space="preserve"> speech </w:t>
      </w:r>
      <w:r w:rsidR="00EF506A" w:rsidRPr="008773E1">
        <w:rPr>
          <w:sz w:val="22"/>
          <w:szCs w:val="22"/>
        </w:rPr>
        <w:t>pathologist</w:t>
      </w:r>
      <w:r w:rsidRPr="008773E1">
        <w:rPr>
          <w:sz w:val="22"/>
          <w:szCs w:val="22"/>
        </w:rPr>
        <w:t xml:space="preserve"> who is currently licensed by the Board of </w:t>
      </w:r>
      <w:r w:rsidR="00925E5B" w:rsidRPr="008773E1">
        <w:rPr>
          <w:sz w:val="22"/>
          <w:szCs w:val="22"/>
        </w:rPr>
        <w:t>Registration for Speech-</w:t>
      </w:r>
      <w:r w:rsidR="00A35496">
        <w:rPr>
          <w:sz w:val="22"/>
          <w:szCs w:val="22"/>
        </w:rPr>
        <w:t>l</w:t>
      </w:r>
      <w:r w:rsidR="00925E5B" w:rsidRPr="008773E1">
        <w:rPr>
          <w:sz w:val="22"/>
          <w:szCs w:val="22"/>
        </w:rPr>
        <w:t>anguage</w:t>
      </w:r>
      <w:r w:rsidRPr="008773E1">
        <w:rPr>
          <w:sz w:val="22"/>
          <w:szCs w:val="22"/>
        </w:rPr>
        <w:t xml:space="preserve"> Pathology and Audiology.</w:t>
      </w:r>
    </w:p>
    <w:p w14:paraId="1E6AE025" w14:textId="7026B670"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(g)  </w:t>
      </w:r>
      <w:r w:rsidRPr="008773E1">
        <w:rPr>
          <w:sz w:val="22"/>
          <w:szCs w:val="22"/>
          <w:u w:val="single"/>
        </w:rPr>
        <w:t>Rehabilitation Clinic Services</w:t>
      </w:r>
      <w:r w:rsidRPr="008773E1">
        <w:rPr>
          <w:sz w:val="22"/>
          <w:szCs w:val="22"/>
        </w:rPr>
        <w:t>.</w:t>
      </w:r>
      <w:r w:rsidR="00651826">
        <w:rPr>
          <w:sz w:val="22"/>
          <w:szCs w:val="22"/>
        </w:rPr>
        <w:t xml:space="preserve">  These services must be performed by</w:t>
      </w:r>
    </w:p>
    <w:p w14:paraId="0525A4D7" w14:textId="254F60B6" w:rsidR="008E058F" w:rsidRPr="008773E1" w:rsidRDefault="00AC1469" w:rsidP="00194C81">
      <w:pPr>
        <w:tabs>
          <w:tab w:val="left" w:pos="1200"/>
          <w:tab w:val="left" w:pos="1555"/>
          <w:tab w:val="left" w:pos="2275"/>
          <w:tab w:val="left" w:pos="2635"/>
          <w:tab w:val="left" w:pos="2995"/>
          <w:tab w:val="left" w:pos="7675"/>
        </w:tabs>
        <w:ind w:left="1440"/>
        <w:rPr>
          <w:sz w:val="22"/>
          <w:szCs w:val="22"/>
        </w:rPr>
      </w:pPr>
      <w:r w:rsidRPr="008773E1">
        <w:rPr>
          <w:sz w:val="22"/>
          <w:szCs w:val="22"/>
        </w:rPr>
        <w:t xml:space="preserve">1.  </w:t>
      </w:r>
      <w:r w:rsidR="00651826">
        <w:rPr>
          <w:sz w:val="22"/>
          <w:szCs w:val="22"/>
        </w:rPr>
        <w:t>a</w:t>
      </w:r>
      <w:r w:rsidR="008E058F" w:rsidRPr="008773E1">
        <w:rPr>
          <w:sz w:val="22"/>
          <w:szCs w:val="22"/>
        </w:rPr>
        <w:t xml:space="preserve"> physical therapist who is currently licensed by the Board of </w:t>
      </w:r>
      <w:r w:rsidR="00925E5B" w:rsidRPr="008773E1">
        <w:rPr>
          <w:sz w:val="22"/>
          <w:szCs w:val="22"/>
        </w:rPr>
        <w:t xml:space="preserve">Registration in </w:t>
      </w:r>
      <w:r w:rsidR="008E058F" w:rsidRPr="008773E1">
        <w:rPr>
          <w:sz w:val="22"/>
          <w:szCs w:val="22"/>
        </w:rPr>
        <w:t xml:space="preserve">Allied Health Professions; </w:t>
      </w:r>
    </w:p>
    <w:p w14:paraId="103184D4" w14:textId="713DFE74" w:rsidR="008E058F" w:rsidRPr="008773E1" w:rsidRDefault="008E058F" w:rsidP="00194C81">
      <w:pPr>
        <w:tabs>
          <w:tab w:val="left" w:pos="1200"/>
          <w:tab w:val="left" w:pos="1555"/>
          <w:tab w:val="left" w:pos="2275"/>
          <w:tab w:val="left" w:pos="2635"/>
          <w:tab w:val="left" w:pos="2995"/>
          <w:tab w:val="left" w:pos="7675"/>
        </w:tabs>
        <w:ind w:left="1440"/>
        <w:rPr>
          <w:sz w:val="22"/>
          <w:szCs w:val="22"/>
        </w:rPr>
      </w:pPr>
      <w:r w:rsidRPr="008773E1">
        <w:rPr>
          <w:sz w:val="22"/>
          <w:szCs w:val="22"/>
        </w:rPr>
        <w:t>2.  </w:t>
      </w:r>
      <w:r w:rsidR="00651826">
        <w:rPr>
          <w:sz w:val="22"/>
          <w:szCs w:val="22"/>
        </w:rPr>
        <w:t>a</w:t>
      </w:r>
      <w:r w:rsidRPr="008773E1">
        <w:rPr>
          <w:sz w:val="22"/>
          <w:szCs w:val="22"/>
        </w:rPr>
        <w:t xml:space="preserve">n occupational therapist who is licensed by the Board of </w:t>
      </w:r>
      <w:r w:rsidR="00925E5B" w:rsidRPr="008773E1">
        <w:rPr>
          <w:sz w:val="22"/>
          <w:szCs w:val="22"/>
        </w:rPr>
        <w:t xml:space="preserve">Registration in </w:t>
      </w:r>
      <w:r w:rsidRPr="008773E1">
        <w:rPr>
          <w:sz w:val="22"/>
          <w:szCs w:val="22"/>
        </w:rPr>
        <w:t xml:space="preserve">Allied Health Professions; </w:t>
      </w:r>
    </w:p>
    <w:p w14:paraId="56C17FBF" w14:textId="7257AE42"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3.  </w:t>
      </w:r>
      <w:r w:rsidR="00651826">
        <w:rPr>
          <w:sz w:val="22"/>
          <w:szCs w:val="22"/>
        </w:rPr>
        <w:t>a</w:t>
      </w:r>
      <w:r w:rsidRPr="008773E1">
        <w:rPr>
          <w:sz w:val="22"/>
          <w:szCs w:val="22"/>
        </w:rPr>
        <w:t xml:space="preserve"> speech </w:t>
      </w:r>
      <w:r w:rsidR="00EF506A" w:rsidRPr="008773E1">
        <w:rPr>
          <w:sz w:val="22"/>
          <w:szCs w:val="22"/>
        </w:rPr>
        <w:t>pathologist</w:t>
      </w:r>
      <w:r w:rsidRPr="008773E1">
        <w:rPr>
          <w:sz w:val="22"/>
          <w:szCs w:val="22"/>
        </w:rPr>
        <w:t xml:space="preserve"> who is currently licensed by the Board of </w:t>
      </w:r>
      <w:r w:rsidR="00925E5B" w:rsidRPr="008773E1">
        <w:rPr>
          <w:sz w:val="22"/>
          <w:szCs w:val="22"/>
        </w:rPr>
        <w:t>Registration for Speech-</w:t>
      </w:r>
      <w:r w:rsidR="00A35496">
        <w:rPr>
          <w:sz w:val="22"/>
          <w:szCs w:val="22"/>
        </w:rPr>
        <w:t>l</w:t>
      </w:r>
      <w:r w:rsidR="00925E5B" w:rsidRPr="008773E1">
        <w:rPr>
          <w:sz w:val="22"/>
          <w:szCs w:val="22"/>
        </w:rPr>
        <w:t>anguage</w:t>
      </w:r>
      <w:r w:rsidRPr="008773E1">
        <w:rPr>
          <w:sz w:val="22"/>
          <w:szCs w:val="22"/>
        </w:rPr>
        <w:t xml:space="preserve"> Pathology and Audiology; or</w:t>
      </w:r>
    </w:p>
    <w:p w14:paraId="584EAE35" w14:textId="28C51F6D"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4.  </w:t>
      </w:r>
      <w:r w:rsidR="00651826">
        <w:rPr>
          <w:sz w:val="22"/>
          <w:szCs w:val="22"/>
        </w:rPr>
        <w:t>a</w:t>
      </w:r>
      <w:r w:rsidRPr="008773E1">
        <w:rPr>
          <w:sz w:val="22"/>
          <w:szCs w:val="22"/>
        </w:rPr>
        <w:t xml:space="preserve"> physician who is licensed to practice by the Massachusetts Board of Registration </w:t>
      </w:r>
      <w:r w:rsidR="00925E5B" w:rsidRPr="008773E1">
        <w:rPr>
          <w:sz w:val="22"/>
          <w:szCs w:val="22"/>
        </w:rPr>
        <w:t>in Medicine</w:t>
      </w:r>
      <w:r w:rsidRPr="008773E1">
        <w:rPr>
          <w:sz w:val="22"/>
          <w:szCs w:val="22"/>
        </w:rPr>
        <w:t>.</w:t>
      </w:r>
    </w:p>
    <w:p w14:paraId="5D7E0FB4" w14:textId="2D535F68" w:rsidR="008E058F" w:rsidRPr="008773E1" w:rsidRDefault="00AC1469"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(h)  </w:t>
      </w:r>
      <w:r w:rsidR="008E058F" w:rsidRPr="008773E1">
        <w:rPr>
          <w:sz w:val="22"/>
          <w:szCs w:val="22"/>
          <w:u w:val="single"/>
        </w:rPr>
        <w:t>Audiological Services</w:t>
      </w:r>
      <w:r w:rsidR="008E058F" w:rsidRPr="008773E1">
        <w:rPr>
          <w:sz w:val="22"/>
          <w:szCs w:val="22"/>
        </w:rPr>
        <w:t xml:space="preserve">.  </w:t>
      </w:r>
      <w:r w:rsidR="00651826">
        <w:rPr>
          <w:sz w:val="22"/>
          <w:szCs w:val="22"/>
        </w:rPr>
        <w:t>These services must be performed by a</w:t>
      </w:r>
      <w:r w:rsidR="008E058F" w:rsidRPr="008773E1">
        <w:rPr>
          <w:sz w:val="22"/>
          <w:szCs w:val="22"/>
        </w:rPr>
        <w:t xml:space="preserve">n audiologist who is currently licensed by the Board of </w:t>
      </w:r>
      <w:r w:rsidR="00925E5B" w:rsidRPr="008773E1">
        <w:rPr>
          <w:sz w:val="22"/>
          <w:szCs w:val="22"/>
        </w:rPr>
        <w:t>Registration for Speech-</w:t>
      </w:r>
      <w:r w:rsidR="00A35496">
        <w:rPr>
          <w:sz w:val="22"/>
          <w:szCs w:val="22"/>
        </w:rPr>
        <w:t>l</w:t>
      </w:r>
      <w:r w:rsidR="00925E5B" w:rsidRPr="008773E1">
        <w:rPr>
          <w:sz w:val="22"/>
          <w:szCs w:val="22"/>
        </w:rPr>
        <w:t>anguage</w:t>
      </w:r>
      <w:r w:rsidR="008E058F" w:rsidRPr="008773E1">
        <w:rPr>
          <w:sz w:val="22"/>
          <w:szCs w:val="22"/>
        </w:rPr>
        <w:t xml:space="preserve"> Pathology and Audiology.</w:t>
      </w:r>
    </w:p>
    <w:p w14:paraId="482D4E2C" w14:textId="2F890696"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w:t>
      </w:r>
      <w:proofErr w:type="spellStart"/>
      <w:r w:rsidRPr="008773E1">
        <w:rPr>
          <w:sz w:val="22"/>
          <w:szCs w:val="22"/>
        </w:rPr>
        <w:t>i</w:t>
      </w:r>
      <w:proofErr w:type="spellEnd"/>
      <w:r w:rsidRPr="008773E1">
        <w:rPr>
          <w:sz w:val="22"/>
          <w:szCs w:val="22"/>
        </w:rPr>
        <w:t xml:space="preserve">)  </w:t>
      </w:r>
      <w:r w:rsidRPr="008773E1">
        <w:rPr>
          <w:sz w:val="22"/>
          <w:szCs w:val="22"/>
          <w:u w:val="single"/>
        </w:rPr>
        <w:t>Educational Assessment Services</w:t>
      </w:r>
      <w:r w:rsidRPr="008773E1">
        <w:rPr>
          <w:sz w:val="22"/>
          <w:szCs w:val="22"/>
        </w:rPr>
        <w:t xml:space="preserve">.  </w:t>
      </w:r>
      <w:r w:rsidR="00651826">
        <w:rPr>
          <w:sz w:val="22"/>
          <w:szCs w:val="22"/>
        </w:rPr>
        <w:t>These services must be performed by a</w:t>
      </w:r>
      <w:r w:rsidRPr="008773E1">
        <w:rPr>
          <w:sz w:val="22"/>
          <w:szCs w:val="22"/>
        </w:rPr>
        <w:t xml:space="preserve"> teacher holding certification by the Massachusetts Department of </w:t>
      </w:r>
      <w:r w:rsidR="007B3A52" w:rsidRPr="008773E1">
        <w:rPr>
          <w:sz w:val="22"/>
          <w:szCs w:val="22"/>
        </w:rPr>
        <w:t xml:space="preserve">Elementary and Secondary </w:t>
      </w:r>
      <w:r w:rsidRPr="008773E1">
        <w:rPr>
          <w:sz w:val="22"/>
          <w:szCs w:val="22"/>
        </w:rPr>
        <w:t>Education</w:t>
      </w:r>
      <w:r w:rsidR="00D25D6D">
        <w:rPr>
          <w:sz w:val="22"/>
          <w:szCs w:val="22"/>
        </w:rPr>
        <w:t>, or a licensed psychologist</w:t>
      </w:r>
      <w:r w:rsidRPr="008773E1">
        <w:rPr>
          <w:sz w:val="22"/>
          <w:szCs w:val="22"/>
        </w:rPr>
        <w:t>.</w:t>
      </w:r>
    </w:p>
    <w:p w14:paraId="0D1CC966"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763FCF51" w14:textId="77777777" w:rsidR="007E6F75" w:rsidRPr="008773E1" w:rsidRDefault="00B21360" w:rsidP="00560EE5">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Comprehensive Neuropsychological Assessment</w:t>
      </w:r>
      <w:r w:rsidRPr="008773E1">
        <w:rPr>
          <w:sz w:val="22"/>
          <w:szCs w:val="22"/>
        </w:rPr>
        <w:t xml:space="preserve">. </w:t>
      </w:r>
      <w:r w:rsidR="007E6F75" w:rsidRPr="008773E1">
        <w:rPr>
          <w:sz w:val="22"/>
          <w:szCs w:val="22"/>
        </w:rPr>
        <w:t xml:space="preserve"> </w:t>
      </w:r>
    </w:p>
    <w:p w14:paraId="2467189C" w14:textId="36CE645C" w:rsidR="00B0121F" w:rsidRPr="008773E1" w:rsidRDefault="007E6F75" w:rsidP="008773E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(a)  </w:t>
      </w:r>
      <w:r w:rsidR="00EA6D1D">
        <w:rPr>
          <w:sz w:val="22"/>
          <w:szCs w:val="22"/>
        </w:rPr>
        <w:t>A comprehensive neurological assessment g</w:t>
      </w:r>
      <w:r w:rsidR="00B21360" w:rsidRPr="008773E1">
        <w:rPr>
          <w:sz w:val="22"/>
          <w:szCs w:val="22"/>
        </w:rPr>
        <w:t>enerally includes</w:t>
      </w:r>
      <w:r w:rsidRPr="008773E1">
        <w:rPr>
          <w:sz w:val="22"/>
          <w:szCs w:val="22"/>
        </w:rPr>
        <w:t>,</w:t>
      </w:r>
      <w:r w:rsidR="00B21360" w:rsidRPr="008773E1">
        <w:rPr>
          <w:sz w:val="22"/>
          <w:szCs w:val="22"/>
        </w:rPr>
        <w:t xml:space="preserve"> but is not limited to </w:t>
      </w:r>
    </w:p>
    <w:p w14:paraId="2227E83F" w14:textId="30C1D469" w:rsidR="00B0121F" w:rsidRPr="008773E1" w:rsidRDefault="007E6F75" w:rsidP="008773E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 xml:space="preserve">1. </w:t>
      </w:r>
      <w:r w:rsidR="00B21360" w:rsidRPr="008773E1">
        <w:rPr>
          <w:sz w:val="22"/>
          <w:szCs w:val="22"/>
        </w:rPr>
        <w:t xml:space="preserve"> record review; </w:t>
      </w:r>
    </w:p>
    <w:p w14:paraId="70058EFA" w14:textId="260B2163" w:rsidR="00B0121F" w:rsidRPr="008773E1" w:rsidRDefault="007E6F75" w:rsidP="008773E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 xml:space="preserve">2. </w:t>
      </w:r>
      <w:r w:rsidR="00B21360" w:rsidRPr="008773E1">
        <w:rPr>
          <w:sz w:val="22"/>
          <w:szCs w:val="22"/>
        </w:rPr>
        <w:t xml:space="preserve"> patient interview: </w:t>
      </w:r>
      <w:r w:rsidR="00651826">
        <w:rPr>
          <w:sz w:val="22"/>
          <w:szCs w:val="22"/>
        </w:rPr>
        <w:t xml:space="preserve"> </w:t>
      </w:r>
      <w:r w:rsidR="00B21360" w:rsidRPr="008773E1">
        <w:rPr>
          <w:sz w:val="22"/>
          <w:szCs w:val="22"/>
        </w:rPr>
        <w:t xml:space="preserve">presenting problems and history (medical, psychological, educational, vocational); </w:t>
      </w:r>
    </w:p>
    <w:p w14:paraId="204B01B6" w14:textId="2FFC6882" w:rsidR="00B0121F" w:rsidRPr="008773E1" w:rsidRDefault="007E6F75" w:rsidP="008773E1">
      <w:pPr>
        <w:tabs>
          <w:tab w:val="left" w:pos="1200"/>
          <w:tab w:val="left" w:pos="1555"/>
          <w:tab w:val="left" w:pos="1915"/>
          <w:tab w:val="left" w:pos="2275"/>
          <w:tab w:val="left" w:pos="2635"/>
          <w:tab w:val="left" w:pos="2995"/>
          <w:tab w:val="left" w:pos="7675"/>
        </w:tabs>
        <w:ind w:left="1440"/>
        <w:rPr>
          <w:sz w:val="22"/>
          <w:szCs w:val="22"/>
        </w:rPr>
      </w:pPr>
      <w:r w:rsidRPr="15AE7199">
        <w:rPr>
          <w:sz w:val="22"/>
          <w:szCs w:val="22"/>
        </w:rPr>
        <w:t xml:space="preserve">3. </w:t>
      </w:r>
      <w:r w:rsidR="00B21360" w:rsidRPr="15AE7199">
        <w:rPr>
          <w:sz w:val="22"/>
          <w:szCs w:val="22"/>
        </w:rPr>
        <w:t xml:space="preserve"> collateral interview(s)</w:t>
      </w:r>
      <w:r w:rsidR="006A1A66">
        <w:rPr>
          <w:sz w:val="22"/>
          <w:szCs w:val="22"/>
        </w:rPr>
        <w:t>,</w:t>
      </w:r>
      <w:r w:rsidR="00B21360" w:rsidRPr="15AE7199">
        <w:rPr>
          <w:sz w:val="22"/>
          <w:szCs w:val="22"/>
        </w:rPr>
        <w:t xml:space="preserve"> </w:t>
      </w:r>
      <w:r w:rsidR="006A1A66" w:rsidRPr="009752B7">
        <w:rPr>
          <w:sz w:val="22"/>
          <w:szCs w:val="22"/>
        </w:rPr>
        <w:t>for example</w:t>
      </w:r>
      <w:r w:rsidR="00B21360" w:rsidRPr="15AE7199">
        <w:rPr>
          <w:sz w:val="22"/>
          <w:szCs w:val="22"/>
        </w:rPr>
        <w:t xml:space="preserve"> </w:t>
      </w:r>
      <w:r w:rsidR="003411A5" w:rsidRPr="15AE7199">
        <w:rPr>
          <w:sz w:val="22"/>
          <w:szCs w:val="22"/>
        </w:rPr>
        <w:t>of</w:t>
      </w:r>
      <w:r w:rsidR="00651826" w:rsidRPr="15AE7199">
        <w:rPr>
          <w:sz w:val="22"/>
          <w:szCs w:val="22"/>
        </w:rPr>
        <w:t xml:space="preserve"> a </w:t>
      </w:r>
      <w:r w:rsidR="007B613B" w:rsidRPr="15AE7199">
        <w:rPr>
          <w:sz w:val="22"/>
          <w:szCs w:val="22"/>
        </w:rPr>
        <w:t>teacher</w:t>
      </w:r>
      <w:r w:rsidR="00EA6D1D" w:rsidRPr="15AE7199">
        <w:rPr>
          <w:sz w:val="22"/>
          <w:szCs w:val="22"/>
        </w:rPr>
        <w:t xml:space="preserve"> or</w:t>
      </w:r>
      <w:r w:rsidR="007B613B" w:rsidRPr="15AE7199">
        <w:rPr>
          <w:sz w:val="22"/>
          <w:szCs w:val="22"/>
        </w:rPr>
        <w:t xml:space="preserve"> </w:t>
      </w:r>
      <w:r w:rsidR="00B21360" w:rsidRPr="15AE7199">
        <w:rPr>
          <w:sz w:val="22"/>
          <w:szCs w:val="22"/>
        </w:rPr>
        <w:t>parent</w:t>
      </w:r>
      <w:r w:rsidR="007B613B" w:rsidRPr="15AE7199">
        <w:rPr>
          <w:sz w:val="22"/>
          <w:szCs w:val="22"/>
        </w:rPr>
        <w:t>(s)</w:t>
      </w:r>
      <w:r w:rsidR="00B21360" w:rsidRPr="15AE7199">
        <w:rPr>
          <w:sz w:val="22"/>
          <w:szCs w:val="22"/>
        </w:rPr>
        <w:t xml:space="preserve"> of </w:t>
      </w:r>
      <w:r w:rsidR="00651826" w:rsidRPr="15AE7199">
        <w:rPr>
          <w:sz w:val="22"/>
          <w:szCs w:val="22"/>
        </w:rPr>
        <w:t xml:space="preserve">the </w:t>
      </w:r>
      <w:r w:rsidR="00B21360" w:rsidRPr="15AE7199">
        <w:rPr>
          <w:sz w:val="22"/>
          <w:szCs w:val="22"/>
        </w:rPr>
        <w:t xml:space="preserve">child, as indicated; </w:t>
      </w:r>
    </w:p>
    <w:p w14:paraId="788D6460" w14:textId="53F1A941" w:rsidR="00B0121F" w:rsidRDefault="007E6F75" w:rsidP="008773E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4.</w:t>
      </w:r>
      <w:r w:rsidR="00B21360" w:rsidRPr="008773E1">
        <w:rPr>
          <w:sz w:val="22"/>
          <w:szCs w:val="22"/>
        </w:rPr>
        <w:t xml:space="preserve"> </w:t>
      </w:r>
      <w:r w:rsidRPr="008773E1">
        <w:rPr>
          <w:sz w:val="22"/>
          <w:szCs w:val="22"/>
        </w:rPr>
        <w:t xml:space="preserve"> </w:t>
      </w:r>
      <w:r w:rsidR="00B21360" w:rsidRPr="008773E1">
        <w:rPr>
          <w:sz w:val="22"/>
          <w:szCs w:val="22"/>
        </w:rPr>
        <w:t>testing of neuropsychological functions (attention, executive and other frontally</w:t>
      </w:r>
      <w:r w:rsidR="0029056A">
        <w:rPr>
          <w:sz w:val="22"/>
          <w:szCs w:val="22"/>
        </w:rPr>
        <w:t xml:space="preserve"> </w:t>
      </w:r>
      <w:r w:rsidR="00B21360" w:rsidRPr="008773E1">
        <w:rPr>
          <w:sz w:val="22"/>
          <w:szCs w:val="22"/>
        </w:rPr>
        <w:t>based</w:t>
      </w:r>
      <w:r w:rsidR="00651826">
        <w:rPr>
          <w:sz w:val="22"/>
          <w:szCs w:val="22"/>
        </w:rPr>
        <w:t xml:space="preserve"> functions</w:t>
      </w:r>
      <w:r w:rsidR="00B21360" w:rsidRPr="008773E1">
        <w:rPr>
          <w:sz w:val="22"/>
          <w:szCs w:val="22"/>
        </w:rPr>
        <w:t xml:space="preserve">, language, </w:t>
      </w:r>
      <w:proofErr w:type="spellStart"/>
      <w:r w:rsidR="00B21360" w:rsidRPr="008773E1">
        <w:rPr>
          <w:sz w:val="22"/>
          <w:szCs w:val="22"/>
        </w:rPr>
        <w:t>visuoperceptual</w:t>
      </w:r>
      <w:proofErr w:type="spellEnd"/>
      <w:r w:rsidR="00B21360" w:rsidRPr="008773E1">
        <w:rPr>
          <w:sz w:val="22"/>
          <w:szCs w:val="22"/>
        </w:rPr>
        <w:t xml:space="preserve"> and </w:t>
      </w:r>
      <w:proofErr w:type="spellStart"/>
      <w:r w:rsidR="00B21360" w:rsidRPr="008773E1">
        <w:rPr>
          <w:sz w:val="22"/>
          <w:szCs w:val="22"/>
        </w:rPr>
        <w:t>visuoconstructional</w:t>
      </w:r>
      <w:proofErr w:type="spellEnd"/>
      <w:r w:rsidR="00651826">
        <w:rPr>
          <w:sz w:val="22"/>
          <w:szCs w:val="22"/>
        </w:rPr>
        <w:t xml:space="preserve"> functions</w:t>
      </w:r>
      <w:r w:rsidR="00B21360" w:rsidRPr="008773E1">
        <w:rPr>
          <w:sz w:val="22"/>
          <w:szCs w:val="22"/>
        </w:rPr>
        <w:t>, memory, sens</w:t>
      </w:r>
      <w:r w:rsidR="00651826">
        <w:rPr>
          <w:sz w:val="22"/>
          <w:szCs w:val="22"/>
        </w:rPr>
        <w:t>ory functions</w:t>
      </w:r>
      <w:r w:rsidR="00B21360" w:rsidRPr="008773E1">
        <w:rPr>
          <w:sz w:val="22"/>
          <w:szCs w:val="22"/>
        </w:rPr>
        <w:t>, motor</w:t>
      </w:r>
      <w:r w:rsidR="00651826">
        <w:rPr>
          <w:sz w:val="22"/>
          <w:szCs w:val="22"/>
        </w:rPr>
        <w:t xml:space="preserve"> functions</w:t>
      </w:r>
      <w:r w:rsidR="00B21360" w:rsidRPr="008773E1">
        <w:rPr>
          <w:sz w:val="22"/>
          <w:szCs w:val="22"/>
        </w:rPr>
        <w:t>, some emotional and personality</w:t>
      </w:r>
      <w:r w:rsidR="00651826">
        <w:rPr>
          <w:sz w:val="22"/>
          <w:szCs w:val="22"/>
        </w:rPr>
        <w:t xml:space="preserve"> functions</w:t>
      </w:r>
      <w:r w:rsidR="00B21360" w:rsidRPr="008773E1">
        <w:rPr>
          <w:sz w:val="22"/>
          <w:szCs w:val="22"/>
        </w:rPr>
        <w:t>, and other functions as indicated); scoring</w:t>
      </w:r>
      <w:r w:rsidR="00651826">
        <w:rPr>
          <w:sz w:val="22"/>
          <w:szCs w:val="22"/>
        </w:rPr>
        <w:t xml:space="preserve"> and</w:t>
      </w:r>
      <w:r w:rsidR="00B21360" w:rsidRPr="008773E1">
        <w:rPr>
          <w:sz w:val="22"/>
          <w:szCs w:val="22"/>
        </w:rPr>
        <w:t xml:space="preserve"> analysis</w:t>
      </w:r>
      <w:r w:rsidR="00DA2179">
        <w:rPr>
          <w:sz w:val="22"/>
          <w:szCs w:val="22"/>
        </w:rPr>
        <w:t>;</w:t>
      </w:r>
      <w:r w:rsidR="00B21360" w:rsidRPr="008773E1">
        <w:rPr>
          <w:sz w:val="22"/>
          <w:szCs w:val="22"/>
        </w:rPr>
        <w:t xml:space="preserve"> and interpretation of data; </w:t>
      </w:r>
    </w:p>
    <w:p w14:paraId="789B604D" w14:textId="11A3B3BB" w:rsidR="007B613B"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 xml:space="preserve">5. </w:t>
      </w:r>
      <w:r w:rsidR="00DA2179">
        <w:rPr>
          <w:sz w:val="22"/>
          <w:szCs w:val="22"/>
        </w:rPr>
        <w:t xml:space="preserve"> </w:t>
      </w:r>
      <w:r>
        <w:rPr>
          <w:sz w:val="22"/>
          <w:szCs w:val="22"/>
        </w:rPr>
        <w:t>educational assessment</w:t>
      </w:r>
      <w:r w:rsidR="00130DD2">
        <w:rPr>
          <w:sz w:val="22"/>
          <w:szCs w:val="22"/>
        </w:rPr>
        <w:t xml:space="preserve">, as </w:t>
      </w:r>
      <w:r w:rsidR="00DE319C">
        <w:rPr>
          <w:sz w:val="22"/>
          <w:szCs w:val="22"/>
        </w:rPr>
        <w:t>indicated</w:t>
      </w:r>
      <w:r w:rsidR="00130DD2">
        <w:rPr>
          <w:sz w:val="22"/>
          <w:szCs w:val="22"/>
        </w:rPr>
        <w:t>;</w:t>
      </w:r>
    </w:p>
    <w:p w14:paraId="6350BF18" w14:textId="78F7176C" w:rsidR="00B0121F"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6</w:t>
      </w:r>
      <w:r w:rsidR="007E6F75" w:rsidRPr="008773E1">
        <w:rPr>
          <w:sz w:val="22"/>
          <w:szCs w:val="22"/>
        </w:rPr>
        <w:t xml:space="preserve">. </w:t>
      </w:r>
      <w:r w:rsidR="00B21360" w:rsidRPr="008773E1">
        <w:rPr>
          <w:sz w:val="22"/>
          <w:szCs w:val="22"/>
        </w:rPr>
        <w:t xml:space="preserve"> integration of test results with information from interview(s) and records; </w:t>
      </w:r>
    </w:p>
    <w:p w14:paraId="2BBFDE40" w14:textId="3A4A9141" w:rsidR="00B0121F"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7</w:t>
      </w:r>
      <w:r w:rsidR="007E6F75" w:rsidRPr="008773E1">
        <w:rPr>
          <w:sz w:val="22"/>
          <w:szCs w:val="22"/>
        </w:rPr>
        <w:t xml:space="preserve">. </w:t>
      </w:r>
      <w:r w:rsidR="00B21360" w:rsidRPr="008773E1">
        <w:rPr>
          <w:sz w:val="22"/>
          <w:szCs w:val="22"/>
        </w:rPr>
        <w:t xml:space="preserve"> formulations of conclusions, diagnosis(es), and recommendations; </w:t>
      </w:r>
    </w:p>
    <w:p w14:paraId="7ABE119E" w14:textId="59B35097" w:rsidR="00B0121F"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8</w:t>
      </w:r>
      <w:r w:rsidR="007E6F75" w:rsidRPr="008773E1">
        <w:rPr>
          <w:sz w:val="22"/>
          <w:szCs w:val="22"/>
        </w:rPr>
        <w:t xml:space="preserve">. </w:t>
      </w:r>
      <w:r w:rsidR="00B21360" w:rsidRPr="008773E1">
        <w:rPr>
          <w:sz w:val="22"/>
          <w:szCs w:val="22"/>
        </w:rPr>
        <w:t xml:space="preserve"> report preparation; and </w:t>
      </w:r>
    </w:p>
    <w:p w14:paraId="68B6C877" w14:textId="4F2792DC" w:rsidR="00B0121F"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9</w:t>
      </w:r>
      <w:r w:rsidR="007E6F75" w:rsidRPr="008773E1">
        <w:rPr>
          <w:sz w:val="22"/>
          <w:szCs w:val="22"/>
        </w:rPr>
        <w:t xml:space="preserve">. </w:t>
      </w:r>
      <w:r w:rsidR="00B21360" w:rsidRPr="008773E1">
        <w:rPr>
          <w:sz w:val="22"/>
          <w:szCs w:val="22"/>
        </w:rPr>
        <w:t xml:space="preserve"> </w:t>
      </w:r>
      <w:r w:rsidR="00DA2179">
        <w:rPr>
          <w:sz w:val="22"/>
          <w:szCs w:val="22"/>
        </w:rPr>
        <w:t xml:space="preserve">a </w:t>
      </w:r>
      <w:r w:rsidR="00B21360" w:rsidRPr="008773E1">
        <w:rPr>
          <w:sz w:val="22"/>
          <w:szCs w:val="22"/>
        </w:rPr>
        <w:t>follow</w:t>
      </w:r>
      <w:r w:rsidR="007E6F75" w:rsidRPr="008773E1">
        <w:rPr>
          <w:sz w:val="22"/>
          <w:szCs w:val="22"/>
        </w:rPr>
        <w:t>-</w:t>
      </w:r>
      <w:r w:rsidR="00B21360" w:rsidRPr="008773E1">
        <w:rPr>
          <w:sz w:val="22"/>
          <w:szCs w:val="22"/>
        </w:rPr>
        <w:t xml:space="preserve">up meeting to review findings. </w:t>
      </w:r>
    </w:p>
    <w:p w14:paraId="473576FD" w14:textId="3C39F23D" w:rsidR="00B21360" w:rsidRPr="008773E1" w:rsidRDefault="007E6F75" w:rsidP="008773E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(b)  </w:t>
      </w:r>
      <w:r w:rsidR="00B21360" w:rsidRPr="008773E1">
        <w:rPr>
          <w:sz w:val="22"/>
          <w:szCs w:val="22"/>
        </w:rPr>
        <w:t xml:space="preserve">If a provider performs a </w:t>
      </w:r>
      <w:r w:rsidR="001C6FFE" w:rsidRPr="008773E1">
        <w:rPr>
          <w:sz w:val="22"/>
          <w:szCs w:val="22"/>
        </w:rPr>
        <w:t>c</w:t>
      </w:r>
      <w:r w:rsidR="00B21360" w:rsidRPr="008773E1">
        <w:rPr>
          <w:sz w:val="22"/>
          <w:szCs w:val="22"/>
        </w:rPr>
        <w:t xml:space="preserve">omprehensive </w:t>
      </w:r>
      <w:r w:rsidR="001C6FFE" w:rsidRPr="008773E1">
        <w:rPr>
          <w:sz w:val="22"/>
          <w:szCs w:val="22"/>
        </w:rPr>
        <w:t>n</w:t>
      </w:r>
      <w:r w:rsidR="00B21360" w:rsidRPr="008773E1">
        <w:rPr>
          <w:sz w:val="22"/>
          <w:szCs w:val="22"/>
        </w:rPr>
        <w:t xml:space="preserve">europsychological </w:t>
      </w:r>
      <w:r w:rsidR="001C6FFE" w:rsidRPr="008773E1">
        <w:rPr>
          <w:sz w:val="22"/>
          <w:szCs w:val="22"/>
        </w:rPr>
        <w:t>a</w:t>
      </w:r>
      <w:r w:rsidR="00B21360" w:rsidRPr="008773E1">
        <w:rPr>
          <w:sz w:val="22"/>
          <w:szCs w:val="22"/>
        </w:rPr>
        <w:t xml:space="preserve">ssessment, then the provider may not also bill for a </w:t>
      </w:r>
      <w:r w:rsidR="001C6FFE" w:rsidRPr="008773E1">
        <w:rPr>
          <w:sz w:val="22"/>
          <w:szCs w:val="22"/>
        </w:rPr>
        <w:t>n</w:t>
      </w:r>
      <w:r w:rsidR="00B21360" w:rsidRPr="008773E1">
        <w:rPr>
          <w:sz w:val="22"/>
          <w:szCs w:val="22"/>
        </w:rPr>
        <w:t xml:space="preserve">eurobehavioral </w:t>
      </w:r>
      <w:r w:rsidR="001C6FFE" w:rsidRPr="008773E1">
        <w:rPr>
          <w:sz w:val="22"/>
          <w:szCs w:val="22"/>
        </w:rPr>
        <w:t>i</w:t>
      </w:r>
      <w:r w:rsidR="00B21360" w:rsidRPr="008773E1">
        <w:rPr>
          <w:sz w:val="22"/>
          <w:szCs w:val="22"/>
        </w:rPr>
        <w:t xml:space="preserve">nterview or a </w:t>
      </w:r>
      <w:r w:rsidR="001C6FFE" w:rsidRPr="008773E1">
        <w:rPr>
          <w:sz w:val="22"/>
          <w:szCs w:val="22"/>
        </w:rPr>
        <w:t>p</w:t>
      </w:r>
      <w:r w:rsidR="00B21360" w:rsidRPr="008773E1">
        <w:rPr>
          <w:sz w:val="22"/>
          <w:szCs w:val="22"/>
        </w:rPr>
        <w:t xml:space="preserve">artial </w:t>
      </w:r>
      <w:r w:rsidR="001C6FFE" w:rsidRPr="008773E1">
        <w:rPr>
          <w:sz w:val="22"/>
          <w:szCs w:val="22"/>
        </w:rPr>
        <w:t>n</w:t>
      </w:r>
      <w:r w:rsidR="00B21360" w:rsidRPr="008773E1">
        <w:rPr>
          <w:sz w:val="22"/>
          <w:szCs w:val="22"/>
        </w:rPr>
        <w:t xml:space="preserve">europsychological </w:t>
      </w:r>
      <w:r w:rsidR="001C6FFE" w:rsidRPr="008773E1">
        <w:rPr>
          <w:sz w:val="22"/>
          <w:szCs w:val="22"/>
        </w:rPr>
        <w:t>a</w:t>
      </w:r>
      <w:r w:rsidR="00B21360" w:rsidRPr="008773E1">
        <w:rPr>
          <w:sz w:val="22"/>
          <w:szCs w:val="22"/>
        </w:rPr>
        <w:t xml:space="preserve">ssessment. The allowed range of hours for this </w:t>
      </w:r>
      <w:r w:rsidR="001C6FFE" w:rsidRPr="008773E1">
        <w:rPr>
          <w:sz w:val="22"/>
          <w:szCs w:val="22"/>
        </w:rPr>
        <w:t>a</w:t>
      </w:r>
      <w:r w:rsidR="00B21360" w:rsidRPr="008773E1">
        <w:rPr>
          <w:sz w:val="22"/>
          <w:szCs w:val="22"/>
        </w:rPr>
        <w:t xml:space="preserve">ssessment is </w:t>
      </w:r>
      <w:r w:rsidR="00B0121F" w:rsidRPr="008773E1">
        <w:rPr>
          <w:sz w:val="22"/>
          <w:szCs w:val="22"/>
        </w:rPr>
        <w:t xml:space="preserve">nine through </w:t>
      </w:r>
      <w:r w:rsidR="007B613B">
        <w:rPr>
          <w:sz w:val="22"/>
          <w:szCs w:val="22"/>
        </w:rPr>
        <w:t>24</w:t>
      </w:r>
      <w:r w:rsidR="001503C3" w:rsidRPr="008773E1">
        <w:rPr>
          <w:sz w:val="22"/>
          <w:szCs w:val="22"/>
        </w:rPr>
        <w:t xml:space="preserve"> hours</w:t>
      </w:r>
      <w:r w:rsidR="00B21360" w:rsidRPr="008773E1">
        <w:rPr>
          <w:sz w:val="22"/>
          <w:szCs w:val="22"/>
        </w:rPr>
        <w:t>.</w:t>
      </w:r>
    </w:p>
    <w:p w14:paraId="6922A81E" w14:textId="77777777" w:rsidR="00B21360" w:rsidRPr="008773E1" w:rsidRDefault="00B21360" w:rsidP="00E66221">
      <w:pPr>
        <w:tabs>
          <w:tab w:val="left" w:pos="1200"/>
          <w:tab w:val="left" w:pos="1555"/>
          <w:tab w:val="left" w:pos="1915"/>
          <w:tab w:val="left" w:pos="2275"/>
          <w:tab w:val="left" w:pos="2635"/>
          <w:tab w:val="left" w:pos="2995"/>
          <w:tab w:val="left" w:pos="7675"/>
        </w:tabs>
        <w:rPr>
          <w:sz w:val="22"/>
          <w:szCs w:val="22"/>
        </w:rPr>
      </w:pPr>
    </w:p>
    <w:p w14:paraId="7198696D" w14:textId="089803F9"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 xml:space="preserve">Comprehensive Pediatric (21 </w:t>
      </w:r>
      <w:r w:rsidR="00187487">
        <w:rPr>
          <w:sz w:val="22"/>
          <w:szCs w:val="22"/>
          <w:u w:val="single"/>
        </w:rPr>
        <w:t>Y</w:t>
      </w:r>
      <w:r w:rsidR="007E6F75" w:rsidRPr="008773E1">
        <w:rPr>
          <w:sz w:val="22"/>
          <w:szCs w:val="22"/>
          <w:u w:val="single"/>
        </w:rPr>
        <w:t xml:space="preserve">ears of </w:t>
      </w:r>
      <w:r w:rsidR="00187487">
        <w:rPr>
          <w:sz w:val="22"/>
          <w:szCs w:val="22"/>
          <w:u w:val="single"/>
        </w:rPr>
        <w:t>A</w:t>
      </w:r>
      <w:r w:rsidR="007E6F75" w:rsidRPr="008773E1">
        <w:rPr>
          <w:sz w:val="22"/>
          <w:szCs w:val="22"/>
          <w:u w:val="single"/>
        </w:rPr>
        <w:t xml:space="preserve">ge </w:t>
      </w:r>
      <w:r w:rsidRPr="008773E1">
        <w:rPr>
          <w:sz w:val="22"/>
          <w:szCs w:val="22"/>
          <w:u w:val="single"/>
        </w:rPr>
        <w:t xml:space="preserve">and </w:t>
      </w:r>
      <w:r w:rsidR="00187487">
        <w:rPr>
          <w:sz w:val="22"/>
          <w:szCs w:val="22"/>
          <w:u w:val="single"/>
        </w:rPr>
        <w:t>Y</w:t>
      </w:r>
      <w:r w:rsidR="007E6F75" w:rsidRPr="008773E1">
        <w:rPr>
          <w:sz w:val="22"/>
          <w:szCs w:val="22"/>
          <w:u w:val="single"/>
        </w:rPr>
        <w:t>ounger</w:t>
      </w:r>
      <w:r w:rsidRPr="008773E1">
        <w:rPr>
          <w:sz w:val="22"/>
          <w:szCs w:val="22"/>
          <w:u w:val="single"/>
        </w:rPr>
        <w:t>) Restorative Evaluation</w:t>
      </w:r>
      <w:r w:rsidRPr="008773E1">
        <w:rPr>
          <w:sz w:val="22"/>
          <w:szCs w:val="22"/>
        </w:rPr>
        <w:t>.  An all</w:t>
      </w:r>
      <w:r w:rsidR="00AC1469" w:rsidRPr="008773E1">
        <w:rPr>
          <w:sz w:val="22"/>
          <w:szCs w:val="22"/>
        </w:rPr>
        <w:t>-</w:t>
      </w:r>
      <w:r w:rsidRPr="008773E1">
        <w:rPr>
          <w:sz w:val="22"/>
          <w:szCs w:val="22"/>
        </w:rPr>
        <w:t>inclusive, in</w:t>
      </w:r>
      <w:r w:rsidR="00AC1469" w:rsidRPr="008773E1">
        <w:rPr>
          <w:sz w:val="22"/>
          <w:szCs w:val="22"/>
        </w:rPr>
        <w:t>-</w:t>
      </w:r>
      <w:r w:rsidRPr="008773E1">
        <w:rPr>
          <w:sz w:val="22"/>
          <w:szCs w:val="22"/>
        </w:rPr>
        <w:t xml:space="preserve">depth assessment of a child's medical condition and level of functioning and limitations by a physical, occupational, or speech </w:t>
      </w:r>
      <w:r w:rsidR="00B21360" w:rsidRPr="008773E1">
        <w:rPr>
          <w:sz w:val="22"/>
          <w:szCs w:val="22"/>
        </w:rPr>
        <w:t>pathologist</w:t>
      </w:r>
      <w:r w:rsidRPr="008773E1">
        <w:rPr>
          <w:sz w:val="22"/>
          <w:szCs w:val="22"/>
        </w:rPr>
        <w:t xml:space="preserve">, to determine the need for treatment and, if necessary, to develop </w:t>
      </w:r>
      <w:r w:rsidR="0029056A">
        <w:rPr>
          <w:sz w:val="22"/>
          <w:szCs w:val="22"/>
        </w:rPr>
        <w:t xml:space="preserve">a </w:t>
      </w:r>
      <w:r w:rsidRPr="008773E1">
        <w:rPr>
          <w:sz w:val="22"/>
          <w:szCs w:val="22"/>
        </w:rPr>
        <w:t xml:space="preserve">plan of treatment. </w:t>
      </w:r>
      <w:r w:rsidR="001C6FFE" w:rsidRPr="008773E1">
        <w:rPr>
          <w:sz w:val="22"/>
          <w:szCs w:val="22"/>
        </w:rPr>
        <w:t>This evaluation i</w:t>
      </w:r>
      <w:r w:rsidRPr="008773E1">
        <w:rPr>
          <w:sz w:val="22"/>
          <w:szCs w:val="22"/>
        </w:rPr>
        <w:t xml:space="preserve">ncludes </w:t>
      </w:r>
      <w:r w:rsidR="001C6FFE" w:rsidRPr="008773E1">
        <w:rPr>
          <w:sz w:val="22"/>
          <w:szCs w:val="22"/>
        </w:rPr>
        <w:t xml:space="preserve">a </w:t>
      </w:r>
      <w:r w:rsidRPr="008773E1">
        <w:rPr>
          <w:sz w:val="22"/>
          <w:szCs w:val="22"/>
        </w:rPr>
        <w:t>written report.</w:t>
      </w:r>
    </w:p>
    <w:p w14:paraId="7F117554"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5BCF05BC" w14:textId="54EC92C1" w:rsidR="00B21360" w:rsidRPr="008773E1" w:rsidRDefault="00B21360"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EOHHS</w:t>
      </w:r>
      <w:r w:rsidRPr="008773E1">
        <w:rPr>
          <w:sz w:val="22"/>
          <w:szCs w:val="22"/>
        </w:rPr>
        <w:t>.</w:t>
      </w:r>
      <w:r w:rsidR="003B0700" w:rsidRPr="008773E1">
        <w:rPr>
          <w:sz w:val="22"/>
          <w:szCs w:val="22"/>
        </w:rPr>
        <w:t xml:space="preserve"> </w:t>
      </w:r>
      <w:r w:rsidRPr="008773E1">
        <w:rPr>
          <w:sz w:val="22"/>
          <w:szCs w:val="22"/>
        </w:rPr>
        <w:t xml:space="preserve"> The Executive Office of Health and Human Services established under M.G.L. c.</w:t>
      </w:r>
      <w:r w:rsidR="00A35496">
        <w:rPr>
          <w:sz w:val="22"/>
          <w:szCs w:val="22"/>
        </w:rPr>
        <w:t xml:space="preserve"> </w:t>
      </w:r>
      <w:r w:rsidRPr="008773E1">
        <w:rPr>
          <w:sz w:val="22"/>
          <w:szCs w:val="22"/>
        </w:rPr>
        <w:t>6A</w:t>
      </w:r>
      <w:r w:rsidR="003B0700" w:rsidRPr="008773E1">
        <w:rPr>
          <w:sz w:val="22"/>
          <w:szCs w:val="22"/>
        </w:rPr>
        <w:t>.</w:t>
      </w:r>
    </w:p>
    <w:p w14:paraId="301BDEA1" w14:textId="77777777" w:rsidR="00B21360" w:rsidRPr="008773E1" w:rsidRDefault="00B21360" w:rsidP="00194C81">
      <w:pPr>
        <w:tabs>
          <w:tab w:val="left" w:pos="1200"/>
          <w:tab w:val="left" w:pos="1555"/>
          <w:tab w:val="left" w:pos="1915"/>
          <w:tab w:val="left" w:pos="2275"/>
          <w:tab w:val="left" w:pos="2635"/>
          <w:tab w:val="left" w:pos="2995"/>
          <w:tab w:val="left" w:pos="7675"/>
        </w:tabs>
        <w:ind w:left="720"/>
        <w:rPr>
          <w:sz w:val="22"/>
          <w:szCs w:val="22"/>
        </w:rPr>
      </w:pPr>
    </w:p>
    <w:p w14:paraId="6F23AB6B" w14:textId="7A0B68CA"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Governmental Unit</w:t>
      </w:r>
      <w:r w:rsidRPr="008773E1">
        <w:rPr>
          <w:sz w:val="22"/>
          <w:szCs w:val="22"/>
        </w:rPr>
        <w:t xml:space="preserve">.  The Commonwealth, any department, agency, board, or </w:t>
      </w:r>
      <w:r w:rsidR="001C6FFE" w:rsidRPr="008773E1">
        <w:rPr>
          <w:sz w:val="22"/>
          <w:szCs w:val="22"/>
        </w:rPr>
        <w:t>c</w:t>
      </w:r>
      <w:r w:rsidRPr="008773E1">
        <w:rPr>
          <w:sz w:val="22"/>
          <w:szCs w:val="22"/>
        </w:rPr>
        <w:t xml:space="preserve">ommission of the Commonwealth and any political subdivision of the Commonwealth. </w:t>
      </w:r>
      <w:r w:rsidR="00560EE5" w:rsidRPr="00F92647">
        <w:rPr>
          <w:sz w:val="22"/>
          <w:szCs w:val="22"/>
          <w:u w:val="single"/>
        </w:rPr>
        <w:t xml:space="preserve">Governmental </w:t>
      </w:r>
      <w:r w:rsidR="006B344A" w:rsidRPr="00F92647">
        <w:rPr>
          <w:sz w:val="22"/>
          <w:szCs w:val="22"/>
          <w:u w:val="single"/>
        </w:rPr>
        <w:t>U</w:t>
      </w:r>
      <w:r w:rsidR="00560EE5" w:rsidRPr="00F92647">
        <w:rPr>
          <w:sz w:val="22"/>
          <w:szCs w:val="22"/>
          <w:u w:val="single"/>
        </w:rPr>
        <w:t>nit</w:t>
      </w:r>
      <w:r w:rsidR="007E6F75" w:rsidRPr="00F92647">
        <w:rPr>
          <w:sz w:val="22"/>
          <w:szCs w:val="22"/>
          <w:u w:val="single"/>
        </w:rPr>
        <w:t>s</w:t>
      </w:r>
      <w:r w:rsidRPr="008773E1">
        <w:rPr>
          <w:sz w:val="22"/>
          <w:szCs w:val="22"/>
        </w:rPr>
        <w:t xml:space="preserve"> include public school departments.</w:t>
      </w:r>
    </w:p>
    <w:p w14:paraId="0AD29908" w14:textId="22BFFF20" w:rsidR="00B72BFF" w:rsidRDefault="00B72BFF">
      <w:pPr>
        <w:widowControl/>
        <w:rPr>
          <w:sz w:val="22"/>
          <w:szCs w:val="22"/>
          <w:u w:val="single"/>
        </w:rPr>
      </w:pPr>
    </w:p>
    <w:p w14:paraId="46741B8F" w14:textId="3AAB3E46"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lastRenderedPageBreak/>
        <w:t>Individual Consideration (I.C.)</w:t>
      </w:r>
      <w:r w:rsidR="000B057F" w:rsidRPr="008773E1">
        <w:rPr>
          <w:sz w:val="22"/>
          <w:szCs w:val="22"/>
        </w:rPr>
        <w:t xml:space="preserve">.  Those </w:t>
      </w:r>
      <w:r w:rsidRPr="008773E1">
        <w:rPr>
          <w:sz w:val="22"/>
          <w:szCs w:val="22"/>
        </w:rPr>
        <w:t xml:space="preserve">rates for authorized services that are determined by a governmental unit based upon the nature, extent, and need for </w:t>
      </w:r>
      <w:r w:rsidR="003C5FEC">
        <w:rPr>
          <w:sz w:val="22"/>
          <w:szCs w:val="22"/>
        </w:rPr>
        <w:t>the</w:t>
      </w:r>
      <w:r w:rsidR="003C5FEC" w:rsidRPr="008773E1">
        <w:rPr>
          <w:sz w:val="22"/>
          <w:szCs w:val="22"/>
        </w:rPr>
        <w:t xml:space="preserve"> </w:t>
      </w:r>
      <w:r w:rsidRPr="008773E1">
        <w:rPr>
          <w:sz w:val="22"/>
          <w:szCs w:val="22"/>
        </w:rPr>
        <w:t>service and the degree of skill and time required for its provision. Providers must maintain adequate records to determine the appropriateness of their I.C. claims and must provide these documents to the purchasing agency upon demand.</w:t>
      </w:r>
    </w:p>
    <w:p w14:paraId="6F52282B"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3DDBF70D"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Physician's Comprehensive Rehabilitation Evaluation</w:t>
      </w:r>
      <w:r w:rsidRPr="008773E1">
        <w:rPr>
          <w:sz w:val="22"/>
          <w:szCs w:val="22"/>
        </w:rPr>
        <w:t>.  A cardiopulmonary, neuromuscular, orthopedic, functional assessment performed at a rehabilitation clinic by a physician.</w:t>
      </w:r>
    </w:p>
    <w:p w14:paraId="3AA18A42" w14:textId="77777777" w:rsidR="00C12137" w:rsidRPr="008773E1" w:rsidRDefault="00C12137" w:rsidP="00194C81">
      <w:pPr>
        <w:tabs>
          <w:tab w:val="left" w:pos="1200"/>
          <w:tab w:val="left" w:pos="1555"/>
          <w:tab w:val="left" w:pos="1915"/>
          <w:tab w:val="left" w:pos="2275"/>
          <w:tab w:val="left" w:pos="2635"/>
          <w:tab w:val="left" w:pos="2995"/>
          <w:tab w:val="left" w:pos="7675"/>
        </w:tabs>
        <w:ind w:left="720"/>
        <w:rPr>
          <w:sz w:val="22"/>
          <w:szCs w:val="22"/>
          <w:u w:val="single"/>
        </w:rPr>
      </w:pPr>
    </w:p>
    <w:p w14:paraId="6241EC54" w14:textId="71502505"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Psychological Testing</w:t>
      </w:r>
      <w:r w:rsidRPr="008773E1">
        <w:rPr>
          <w:sz w:val="22"/>
          <w:szCs w:val="22"/>
        </w:rPr>
        <w:t xml:space="preserve">. </w:t>
      </w:r>
      <w:r w:rsidR="003B0700" w:rsidRPr="008773E1">
        <w:rPr>
          <w:sz w:val="22"/>
          <w:szCs w:val="22"/>
        </w:rPr>
        <w:t xml:space="preserve"> </w:t>
      </w:r>
      <w:r w:rsidRPr="008773E1">
        <w:rPr>
          <w:sz w:val="22"/>
          <w:szCs w:val="22"/>
        </w:rPr>
        <w:t xml:space="preserve">The use of standardized test instruments and procedures by an eligible provider </w:t>
      </w:r>
      <w:proofErr w:type="gramStart"/>
      <w:r w:rsidRPr="008773E1">
        <w:rPr>
          <w:sz w:val="22"/>
          <w:szCs w:val="22"/>
        </w:rPr>
        <w:t>in order to</w:t>
      </w:r>
      <w:proofErr w:type="gramEnd"/>
      <w:r w:rsidRPr="008773E1">
        <w:rPr>
          <w:sz w:val="22"/>
          <w:szCs w:val="22"/>
        </w:rPr>
        <w:t xml:space="preserve"> evaluate aspects of an individual's functioning including</w:t>
      </w:r>
      <w:r w:rsidR="00A35496">
        <w:rPr>
          <w:sz w:val="22"/>
          <w:szCs w:val="22"/>
        </w:rPr>
        <w:t>,</w:t>
      </w:r>
      <w:r w:rsidRPr="008773E1">
        <w:rPr>
          <w:sz w:val="22"/>
          <w:szCs w:val="22"/>
        </w:rPr>
        <w:t xml:space="preserve"> but not limited to</w:t>
      </w:r>
      <w:r w:rsidR="00A35496">
        <w:rPr>
          <w:sz w:val="22"/>
          <w:szCs w:val="22"/>
        </w:rPr>
        <w:t>,</w:t>
      </w:r>
      <w:r w:rsidRPr="008773E1">
        <w:rPr>
          <w:sz w:val="22"/>
          <w:szCs w:val="22"/>
        </w:rPr>
        <w:t xml:space="preserve"> aptitudes, educational achievements, cognitive processes, emotional conflicts, and type and degree of psychopathology. These tests must be published, valid, and in general use as defined by listing in the </w:t>
      </w:r>
      <w:r w:rsidRPr="008773E1">
        <w:rPr>
          <w:i/>
          <w:sz w:val="22"/>
          <w:szCs w:val="22"/>
        </w:rPr>
        <w:t xml:space="preserve">Mental </w:t>
      </w:r>
      <w:r w:rsidRPr="002732FD">
        <w:rPr>
          <w:i/>
          <w:sz w:val="22"/>
          <w:szCs w:val="22"/>
        </w:rPr>
        <w:t>Measurement</w:t>
      </w:r>
      <w:r w:rsidR="00B57079" w:rsidRPr="002732FD">
        <w:rPr>
          <w:i/>
          <w:sz w:val="22"/>
          <w:szCs w:val="22"/>
        </w:rPr>
        <w:t>s</w:t>
      </w:r>
      <w:r w:rsidRPr="008773E1">
        <w:rPr>
          <w:i/>
          <w:sz w:val="22"/>
          <w:szCs w:val="22"/>
        </w:rPr>
        <w:t xml:space="preserve"> Yearbook</w:t>
      </w:r>
      <w:r w:rsidRPr="008773E1">
        <w:rPr>
          <w:sz w:val="22"/>
          <w:szCs w:val="22"/>
        </w:rPr>
        <w:t xml:space="preserve"> or by conform</w:t>
      </w:r>
      <w:r w:rsidR="001503C3" w:rsidRPr="008773E1">
        <w:rPr>
          <w:sz w:val="22"/>
          <w:szCs w:val="22"/>
        </w:rPr>
        <w:t>ing</w:t>
      </w:r>
      <w:r w:rsidRPr="008773E1">
        <w:rPr>
          <w:sz w:val="22"/>
          <w:szCs w:val="22"/>
        </w:rPr>
        <w:t xml:space="preserve"> to the </w:t>
      </w:r>
      <w:r w:rsidRPr="00F92647">
        <w:rPr>
          <w:i/>
          <w:sz w:val="22"/>
          <w:szCs w:val="22"/>
        </w:rPr>
        <w:t>Standards for Educational and Psychological Tests</w:t>
      </w:r>
      <w:r w:rsidRPr="008773E1">
        <w:rPr>
          <w:sz w:val="22"/>
          <w:szCs w:val="22"/>
        </w:rPr>
        <w:t xml:space="preserve"> of the American Psychological Association.</w:t>
      </w:r>
    </w:p>
    <w:p w14:paraId="16143101"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1FA8A8B7" w14:textId="57B069D6"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Publicly</w:t>
      </w:r>
      <w:r w:rsidR="005D5392" w:rsidRPr="008773E1">
        <w:rPr>
          <w:sz w:val="22"/>
          <w:szCs w:val="22"/>
          <w:u w:val="single"/>
        </w:rPr>
        <w:t xml:space="preserve"> </w:t>
      </w:r>
      <w:r w:rsidRPr="008773E1">
        <w:rPr>
          <w:sz w:val="22"/>
          <w:szCs w:val="22"/>
          <w:u w:val="single"/>
        </w:rPr>
        <w:t>Aided Individual</w:t>
      </w:r>
      <w:r w:rsidRPr="008773E1">
        <w:rPr>
          <w:sz w:val="22"/>
          <w:szCs w:val="22"/>
        </w:rPr>
        <w:t xml:space="preserve">.  A person for whose mental and physical health evaluation, as defined </w:t>
      </w:r>
      <w:r w:rsidR="000A5615" w:rsidRPr="008773E1">
        <w:rPr>
          <w:sz w:val="22"/>
          <w:szCs w:val="22"/>
        </w:rPr>
        <w:t xml:space="preserve">by </w:t>
      </w:r>
      <w:r w:rsidRPr="008773E1">
        <w:rPr>
          <w:sz w:val="22"/>
          <w:szCs w:val="22"/>
        </w:rPr>
        <w:t>603 CMR 28.00</w:t>
      </w:r>
      <w:r w:rsidR="00560EE5" w:rsidRPr="008773E1">
        <w:rPr>
          <w:sz w:val="22"/>
          <w:szCs w:val="22"/>
        </w:rPr>
        <w:t xml:space="preserve">: </w:t>
      </w:r>
      <w:r w:rsidR="007E6F75" w:rsidRPr="008773E1">
        <w:rPr>
          <w:sz w:val="22"/>
          <w:szCs w:val="22"/>
        </w:rPr>
        <w:t xml:space="preserve"> </w:t>
      </w:r>
      <w:r w:rsidR="00560EE5" w:rsidRPr="008773E1">
        <w:rPr>
          <w:i/>
          <w:sz w:val="22"/>
          <w:szCs w:val="22"/>
        </w:rPr>
        <w:t>Special Education</w:t>
      </w:r>
      <w:r w:rsidRPr="008773E1">
        <w:rPr>
          <w:sz w:val="22"/>
          <w:szCs w:val="22"/>
        </w:rPr>
        <w:t>,</w:t>
      </w:r>
      <w:r w:rsidR="00643D45" w:rsidRPr="008773E1">
        <w:rPr>
          <w:sz w:val="22"/>
          <w:szCs w:val="22"/>
        </w:rPr>
        <w:t xml:space="preserve"> </w:t>
      </w:r>
      <w:r w:rsidRPr="008773E1">
        <w:rPr>
          <w:sz w:val="22"/>
          <w:szCs w:val="22"/>
        </w:rPr>
        <w:t>governmental units of the Commonwealth are in whole or in part liable under a statutory public program.</w:t>
      </w:r>
    </w:p>
    <w:p w14:paraId="245D348C"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26B59DF3" w14:textId="66BE6D40"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T</w:t>
      </w:r>
      <w:r w:rsidR="000A5615" w:rsidRPr="008773E1">
        <w:rPr>
          <w:sz w:val="22"/>
          <w:szCs w:val="22"/>
          <w:u w:val="single"/>
        </w:rPr>
        <w:t>eam</w:t>
      </w:r>
      <w:r w:rsidRPr="008773E1">
        <w:rPr>
          <w:sz w:val="22"/>
          <w:szCs w:val="22"/>
          <w:u w:val="single"/>
        </w:rPr>
        <w:t xml:space="preserve"> Evaluation</w:t>
      </w:r>
      <w:r w:rsidRPr="008773E1">
        <w:rPr>
          <w:sz w:val="22"/>
          <w:szCs w:val="22"/>
        </w:rPr>
        <w:t>.  An evaluation by a multidisciplinary team that consists of assessments in all areas related to the child's suspected need for special education and services described in 603 CMR 28.00</w:t>
      </w:r>
      <w:r w:rsidR="00560EE5" w:rsidRPr="008773E1">
        <w:rPr>
          <w:sz w:val="22"/>
          <w:szCs w:val="22"/>
        </w:rPr>
        <w:t xml:space="preserve">: </w:t>
      </w:r>
      <w:r w:rsidR="007E6F75" w:rsidRPr="008773E1">
        <w:rPr>
          <w:sz w:val="22"/>
          <w:szCs w:val="22"/>
        </w:rPr>
        <w:t xml:space="preserve"> </w:t>
      </w:r>
      <w:r w:rsidR="00560EE5" w:rsidRPr="008773E1">
        <w:rPr>
          <w:i/>
          <w:sz w:val="22"/>
          <w:szCs w:val="22"/>
        </w:rPr>
        <w:t>Special Education</w:t>
      </w:r>
      <w:r w:rsidRPr="008773E1">
        <w:rPr>
          <w:sz w:val="22"/>
          <w:szCs w:val="22"/>
        </w:rPr>
        <w:t>. Such assessments may include</w:t>
      </w:r>
      <w:r w:rsidR="007E6F75" w:rsidRPr="008773E1">
        <w:rPr>
          <w:sz w:val="22"/>
          <w:szCs w:val="22"/>
        </w:rPr>
        <w:t>,</w:t>
      </w:r>
      <w:r w:rsidRPr="008773E1">
        <w:rPr>
          <w:sz w:val="22"/>
          <w:szCs w:val="22"/>
        </w:rPr>
        <w:t xml:space="preserve"> but are not limited to</w:t>
      </w:r>
      <w:r w:rsidR="007E6F75" w:rsidRPr="008773E1">
        <w:rPr>
          <w:sz w:val="22"/>
          <w:szCs w:val="22"/>
        </w:rPr>
        <w:t>,</w:t>
      </w:r>
      <w:r w:rsidRPr="008773E1">
        <w:rPr>
          <w:sz w:val="22"/>
          <w:szCs w:val="22"/>
        </w:rPr>
        <w:t xml:space="preserve"> a medical assessment and associated diagnostic medical laboratory and radiological testing, a psychological assessment, a home assessment, and such other assessments as may be required in a child's diagnosis. (For the purposes of </w:t>
      </w:r>
      <w:r w:rsidR="00477A5C" w:rsidRPr="008773E1">
        <w:rPr>
          <w:sz w:val="22"/>
          <w:szCs w:val="22"/>
        </w:rPr>
        <w:t>101 CMR 330.00</w:t>
      </w:r>
      <w:r w:rsidRPr="008773E1">
        <w:rPr>
          <w:sz w:val="22"/>
          <w:szCs w:val="22"/>
        </w:rPr>
        <w:t xml:space="preserve">, </w:t>
      </w:r>
      <w:r w:rsidR="006B344A" w:rsidRPr="00F92647">
        <w:rPr>
          <w:sz w:val="22"/>
          <w:szCs w:val="22"/>
          <w:u w:val="single"/>
        </w:rPr>
        <w:t>T</w:t>
      </w:r>
      <w:r w:rsidR="00560EE5" w:rsidRPr="00F92647">
        <w:rPr>
          <w:sz w:val="22"/>
          <w:szCs w:val="22"/>
          <w:u w:val="single"/>
        </w:rPr>
        <w:t xml:space="preserve">eam </w:t>
      </w:r>
      <w:r w:rsidR="006B344A" w:rsidRPr="00F92647">
        <w:rPr>
          <w:sz w:val="22"/>
          <w:szCs w:val="22"/>
          <w:u w:val="single"/>
        </w:rPr>
        <w:t>E</w:t>
      </w:r>
      <w:r w:rsidR="00560EE5" w:rsidRPr="00F92647">
        <w:rPr>
          <w:sz w:val="22"/>
          <w:szCs w:val="22"/>
          <w:u w:val="single"/>
        </w:rPr>
        <w:t>valuation</w:t>
      </w:r>
      <w:r w:rsidRPr="008773E1">
        <w:rPr>
          <w:sz w:val="22"/>
          <w:szCs w:val="22"/>
        </w:rPr>
        <w:t xml:space="preserve"> exclude</w:t>
      </w:r>
      <w:r w:rsidR="0029056A">
        <w:rPr>
          <w:sz w:val="22"/>
          <w:szCs w:val="22"/>
        </w:rPr>
        <w:t>s</w:t>
      </w:r>
      <w:r w:rsidRPr="008773E1">
        <w:rPr>
          <w:sz w:val="22"/>
          <w:szCs w:val="22"/>
        </w:rPr>
        <w:t xml:space="preserve"> the educational assessment by the school department and the classroom assessment by a teacher defined in 603 CMR 28.00</w:t>
      </w:r>
      <w:r w:rsidR="00FC7D1B">
        <w:rPr>
          <w:sz w:val="22"/>
          <w:szCs w:val="22"/>
        </w:rPr>
        <w:t>.</w:t>
      </w:r>
      <w:r w:rsidRPr="008773E1">
        <w:rPr>
          <w:sz w:val="22"/>
          <w:szCs w:val="22"/>
        </w:rPr>
        <w:t xml:space="preserve"> </w:t>
      </w:r>
      <w:r w:rsidR="00FC7D1B">
        <w:rPr>
          <w:sz w:val="22"/>
          <w:szCs w:val="22"/>
        </w:rPr>
        <w:t>R</w:t>
      </w:r>
      <w:r w:rsidRPr="008773E1">
        <w:rPr>
          <w:sz w:val="22"/>
          <w:szCs w:val="22"/>
        </w:rPr>
        <w:t xml:space="preserve">ates of payment for these assessments are not the subject of </w:t>
      </w:r>
      <w:r w:rsidR="00477A5C" w:rsidRPr="008773E1">
        <w:rPr>
          <w:sz w:val="22"/>
          <w:szCs w:val="22"/>
        </w:rPr>
        <w:t>101 CMR 330.00</w:t>
      </w:r>
      <w:r w:rsidRPr="008773E1">
        <w:rPr>
          <w:sz w:val="22"/>
          <w:szCs w:val="22"/>
        </w:rPr>
        <w:t xml:space="preserve">.) Independent evaluation services are included under </w:t>
      </w:r>
      <w:r w:rsidR="00FC7D1B">
        <w:rPr>
          <w:sz w:val="22"/>
          <w:szCs w:val="22"/>
        </w:rPr>
        <w:t xml:space="preserve">the </w:t>
      </w:r>
      <w:r w:rsidRPr="008773E1">
        <w:rPr>
          <w:sz w:val="22"/>
          <w:szCs w:val="22"/>
        </w:rPr>
        <w:t xml:space="preserve">authority of </w:t>
      </w:r>
      <w:r w:rsidR="00477A5C" w:rsidRPr="008773E1">
        <w:rPr>
          <w:sz w:val="22"/>
          <w:szCs w:val="22"/>
        </w:rPr>
        <w:t>101 CMR 330.00</w:t>
      </w:r>
      <w:r w:rsidRPr="008773E1">
        <w:rPr>
          <w:sz w:val="22"/>
          <w:szCs w:val="22"/>
        </w:rPr>
        <w:t>.</w:t>
      </w:r>
    </w:p>
    <w:p w14:paraId="20794ADF"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683A0D73" w14:textId="1D4B4C6C"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T</w:t>
      </w:r>
      <w:r w:rsidR="000A5615" w:rsidRPr="008773E1">
        <w:rPr>
          <w:sz w:val="22"/>
          <w:szCs w:val="22"/>
          <w:u w:val="single"/>
        </w:rPr>
        <w:t>eam</w:t>
      </w:r>
      <w:r w:rsidRPr="008773E1">
        <w:rPr>
          <w:sz w:val="22"/>
          <w:szCs w:val="22"/>
          <w:u w:val="single"/>
        </w:rPr>
        <w:t xml:space="preserve"> Evaluation Services</w:t>
      </w:r>
      <w:r w:rsidRPr="008773E1">
        <w:rPr>
          <w:sz w:val="22"/>
          <w:szCs w:val="22"/>
        </w:rPr>
        <w:t xml:space="preserve">.  The individual services comprising </w:t>
      </w:r>
      <w:r w:rsidR="000A5615" w:rsidRPr="008773E1">
        <w:rPr>
          <w:sz w:val="22"/>
          <w:szCs w:val="22"/>
        </w:rPr>
        <w:t>team</w:t>
      </w:r>
      <w:r w:rsidRPr="008773E1">
        <w:rPr>
          <w:sz w:val="22"/>
          <w:szCs w:val="22"/>
        </w:rPr>
        <w:t xml:space="preserve"> </w:t>
      </w:r>
      <w:r w:rsidR="000A5615" w:rsidRPr="008773E1">
        <w:rPr>
          <w:sz w:val="22"/>
          <w:szCs w:val="22"/>
        </w:rPr>
        <w:t>e</w:t>
      </w:r>
      <w:r w:rsidRPr="008773E1">
        <w:rPr>
          <w:sz w:val="22"/>
          <w:szCs w:val="22"/>
        </w:rPr>
        <w:t xml:space="preserve">valuation assessments. This includes services performed in independent </w:t>
      </w:r>
      <w:r w:rsidR="000A5615" w:rsidRPr="008773E1">
        <w:rPr>
          <w:sz w:val="22"/>
          <w:szCs w:val="22"/>
        </w:rPr>
        <w:t>team</w:t>
      </w:r>
      <w:r w:rsidRPr="008773E1">
        <w:rPr>
          <w:sz w:val="22"/>
          <w:szCs w:val="22"/>
        </w:rPr>
        <w:t xml:space="preserve"> </w:t>
      </w:r>
      <w:r w:rsidR="000A5615" w:rsidRPr="008773E1">
        <w:rPr>
          <w:sz w:val="22"/>
          <w:szCs w:val="22"/>
        </w:rPr>
        <w:t>e</w:t>
      </w:r>
      <w:r w:rsidRPr="008773E1">
        <w:rPr>
          <w:sz w:val="22"/>
          <w:szCs w:val="22"/>
        </w:rPr>
        <w:t>valuation assessments.</w:t>
      </w:r>
    </w:p>
    <w:p w14:paraId="1622D6B6"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5193C71A" w14:textId="0E6084C2"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Therapist Evaluation</w:t>
      </w:r>
      <w:r w:rsidRPr="008773E1">
        <w:rPr>
          <w:sz w:val="22"/>
          <w:szCs w:val="22"/>
        </w:rPr>
        <w:t xml:space="preserve">.  Evaluation performed by a physical therapist, an occupational therapist, or a speech </w:t>
      </w:r>
      <w:r w:rsidR="00EE3A0B" w:rsidRPr="008773E1">
        <w:rPr>
          <w:sz w:val="22"/>
          <w:szCs w:val="22"/>
        </w:rPr>
        <w:t>pathologist</w:t>
      </w:r>
      <w:r w:rsidRPr="008773E1">
        <w:rPr>
          <w:sz w:val="22"/>
          <w:szCs w:val="22"/>
        </w:rPr>
        <w:t xml:space="preserve"> at a rehabilitation clinic.</w:t>
      </w:r>
    </w:p>
    <w:p w14:paraId="2D4A191F"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u w:val="single"/>
        </w:rPr>
      </w:pPr>
    </w:p>
    <w:p w14:paraId="0EB28A97" w14:textId="5CA81CA0"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Written Assessment Report</w:t>
      </w:r>
      <w:r w:rsidRPr="008773E1">
        <w:rPr>
          <w:sz w:val="22"/>
          <w:szCs w:val="22"/>
        </w:rPr>
        <w:t>.  A report summarizing in writing the procedures employed in an assessment, the results, and the diagnostic impression</w:t>
      </w:r>
      <w:r w:rsidR="00FC7D1B">
        <w:rPr>
          <w:sz w:val="22"/>
          <w:szCs w:val="22"/>
        </w:rPr>
        <w:t>.</w:t>
      </w:r>
      <w:r w:rsidRPr="008773E1">
        <w:rPr>
          <w:sz w:val="22"/>
          <w:szCs w:val="22"/>
        </w:rPr>
        <w:t xml:space="preserve"> </w:t>
      </w:r>
      <w:r w:rsidR="00FC7D1B">
        <w:rPr>
          <w:sz w:val="22"/>
          <w:szCs w:val="22"/>
        </w:rPr>
        <w:t xml:space="preserve">This report </w:t>
      </w:r>
      <w:r w:rsidRPr="008773E1">
        <w:rPr>
          <w:sz w:val="22"/>
          <w:szCs w:val="22"/>
        </w:rPr>
        <w:t>defin</w:t>
      </w:r>
      <w:r w:rsidR="00FC7D1B">
        <w:rPr>
          <w:sz w:val="22"/>
          <w:szCs w:val="22"/>
        </w:rPr>
        <w:t>es</w:t>
      </w:r>
      <w:r w:rsidRPr="008773E1">
        <w:rPr>
          <w:sz w:val="22"/>
          <w:szCs w:val="22"/>
        </w:rPr>
        <w:t xml:space="preserve"> in detail and in educationally</w:t>
      </w:r>
      <w:r w:rsidR="000A5615" w:rsidRPr="008773E1">
        <w:rPr>
          <w:sz w:val="22"/>
          <w:szCs w:val="22"/>
        </w:rPr>
        <w:t xml:space="preserve"> </w:t>
      </w:r>
      <w:r w:rsidRPr="008773E1">
        <w:rPr>
          <w:sz w:val="22"/>
          <w:szCs w:val="22"/>
        </w:rPr>
        <w:t>relevant and common terms, the child's needs and offer</w:t>
      </w:r>
      <w:r w:rsidR="00FC7D1B">
        <w:rPr>
          <w:sz w:val="22"/>
          <w:szCs w:val="22"/>
        </w:rPr>
        <w:t>s</w:t>
      </w:r>
      <w:r w:rsidRPr="008773E1">
        <w:rPr>
          <w:sz w:val="22"/>
          <w:szCs w:val="22"/>
        </w:rPr>
        <w:t xml:space="preserve"> explicit means of meeting those needs.</w:t>
      </w:r>
    </w:p>
    <w:p w14:paraId="727B6B8A"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03D97F2D" w14:textId="094ACDC4"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603 CMR 28.00</w:t>
      </w:r>
      <w:r w:rsidR="007E6F75" w:rsidRPr="008773E1">
        <w:rPr>
          <w:sz w:val="22"/>
          <w:szCs w:val="22"/>
          <w:u w:val="single"/>
        </w:rPr>
        <w:t xml:space="preserve">: </w:t>
      </w:r>
      <w:r w:rsidR="00581957" w:rsidRPr="008773E1">
        <w:rPr>
          <w:sz w:val="22"/>
          <w:szCs w:val="22"/>
          <w:u w:val="single"/>
        </w:rPr>
        <w:t xml:space="preserve"> </w:t>
      </w:r>
      <w:r w:rsidR="00581957" w:rsidRPr="008773E1">
        <w:rPr>
          <w:i/>
          <w:sz w:val="22"/>
          <w:szCs w:val="22"/>
          <w:u w:val="single"/>
        </w:rPr>
        <w:t>Special Education</w:t>
      </w:r>
      <w:r w:rsidRPr="008773E1">
        <w:rPr>
          <w:sz w:val="22"/>
          <w:szCs w:val="22"/>
        </w:rPr>
        <w:t xml:space="preserve">.  Regulations for the </w:t>
      </w:r>
      <w:r w:rsidR="000A5615" w:rsidRPr="008773E1">
        <w:rPr>
          <w:sz w:val="22"/>
          <w:szCs w:val="22"/>
        </w:rPr>
        <w:t>i</w:t>
      </w:r>
      <w:r w:rsidRPr="008773E1">
        <w:rPr>
          <w:sz w:val="22"/>
          <w:szCs w:val="22"/>
        </w:rPr>
        <w:t xml:space="preserve">mplementation of </w:t>
      </w:r>
      <w:r w:rsidR="00331C7F" w:rsidRPr="008773E1">
        <w:rPr>
          <w:sz w:val="22"/>
          <w:szCs w:val="22"/>
        </w:rPr>
        <w:t>M</w:t>
      </w:r>
      <w:r w:rsidR="005D5392" w:rsidRPr="008773E1">
        <w:rPr>
          <w:sz w:val="22"/>
          <w:szCs w:val="22"/>
        </w:rPr>
        <w:t>.</w:t>
      </w:r>
      <w:r w:rsidR="00331C7F" w:rsidRPr="008773E1">
        <w:rPr>
          <w:sz w:val="22"/>
          <w:szCs w:val="22"/>
        </w:rPr>
        <w:t>G</w:t>
      </w:r>
      <w:r w:rsidR="005D5392" w:rsidRPr="008773E1">
        <w:rPr>
          <w:sz w:val="22"/>
          <w:szCs w:val="22"/>
        </w:rPr>
        <w:t>.</w:t>
      </w:r>
      <w:r w:rsidR="00331C7F" w:rsidRPr="008773E1">
        <w:rPr>
          <w:sz w:val="22"/>
          <w:szCs w:val="22"/>
        </w:rPr>
        <w:t>L</w:t>
      </w:r>
      <w:r w:rsidR="005D5392" w:rsidRPr="008773E1">
        <w:rPr>
          <w:sz w:val="22"/>
          <w:szCs w:val="22"/>
        </w:rPr>
        <w:t>.</w:t>
      </w:r>
      <w:r w:rsidR="00331C7F" w:rsidRPr="008773E1">
        <w:rPr>
          <w:sz w:val="22"/>
          <w:szCs w:val="22"/>
        </w:rPr>
        <w:t xml:space="preserve"> c.</w:t>
      </w:r>
      <w:r w:rsidR="007E6F75" w:rsidRPr="008773E1">
        <w:rPr>
          <w:sz w:val="22"/>
          <w:szCs w:val="22"/>
        </w:rPr>
        <w:t xml:space="preserve"> </w:t>
      </w:r>
      <w:r w:rsidR="00331C7F" w:rsidRPr="008773E1">
        <w:rPr>
          <w:sz w:val="22"/>
          <w:szCs w:val="22"/>
        </w:rPr>
        <w:t>71B</w:t>
      </w:r>
      <w:r w:rsidR="00581957" w:rsidRPr="008773E1">
        <w:rPr>
          <w:sz w:val="22"/>
          <w:szCs w:val="22"/>
        </w:rPr>
        <w:t>.</w:t>
      </w:r>
    </w:p>
    <w:p w14:paraId="49F0A682"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303095CE" w14:textId="0F5D4886" w:rsidR="008E058F" w:rsidRPr="008773E1" w:rsidRDefault="000C1878"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u w:val="single"/>
        </w:rPr>
        <w:t>3</w:t>
      </w:r>
      <w:r w:rsidR="008E058F" w:rsidRPr="008773E1">
        <w:rPr>
          <w:sz w:val="22"/>
          <w:szCs w:val="22"/>
          <w:u w:val="single"/>
        </w:rPr>
        <w:t>30.03:  General Rate Provisions</w:t>
      </w:r>
    </w:p>
    <w:p w14:paraId="52EFCBBD"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5467EB93" w14:textId="59AD0259"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(1)  </w:t>
      </w:r>
      <w:r w:rsidR="002E3DEE">
        <w:rPr>
          <w:sz w:val="22"/>
          <w:szCs w:val="22"/>
          <w:u w:val="single"/>
        </w:rPr>
        <w:t>Approved Rates</w:t>
      </w:r>
      <w:r w:rsidRPr="008773E1">
        <w:rPr>
          <w:sz w:val="22"/>
          <w:szCs w:val="22"/>
        </w:rPr>
        <w:t xml:space="preserve">.  The rates of payment for </w:t>
      </w:r>
      <w:r w:rsidR="000A5615" w:rsidRPr="008773E1">
        <w:rPr>
          <w:sz w:val="22"/>
          <w:szCs w:val="22"/>
        </w:rPr>
        <w:t>team</w:t>
      </w:r>
      <w:r w:rsidRPr="008773E1">
        <w:rPr>
          <w:sz w:val="22"/>
          <w:szCs w:val="22"/>
        </w:rPr>
        <w:t xml:space="preserve"> </w:t>
      </w:r>
      <w:r w:rsidR="000A5615" w:rsidRPr="008773E1">
        <w:rPr>
          <w:sz w:val="22"/>
          <w:szCs w:val="22"/>
        </w:rPr>
        <w:t>e</w:t>
      </w:r>
      <w:r w:rsidRPr="008773E1">
        <w:rPr>
          <w:sz w:val="22"/>
          <w:szCs w:val="22"/>
        </w:rPr>
        <w:t xml:space="preserve">valuation services </w:t>
      </w:r>
      <w:r w:rsidR="00D848DB">
        <w:rPr>
          <w:sz w:val="22"/>
          <w:szCs w:val="22"/>
        </w:rPr>
        <w:t>described in</w:t>
      </w:r>
      <w:r w:rsidRPr="008773E1">
        <w:rPr>
          <w:sz w:val="22"/>
          <w:szCs w:val="22"/>
        </w:rPr>
        <w:t xml:space="preserve"> </w:t>
      </w:r>
      <w:r w:rsidR="000C1878" w:rsidRPr="008773E1">
        <w:rPr>
          <w:sz w:val="22"/>
          <w:szCs w:val="22"/>
        </w:rPr>
        <w:t>101 CMR 330.00</w:t>
      </w:r>
      <w:r w:rsidRPr="008773E1">
        <w:rPr>
          <w:sz w:val="22"/>
          <w:szCs w:val="22"/>
        </w:rPr>
        <w:t xml:space="preserve"> are the lower of</w:t>
      </w:r>
    </w:p>
    <w:p w14:paraId="31C53F0B" w14:textId="3C338A64"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lastRenderedPageBreak/>
        <w:t>(a)  </w:t>
      </w:r>
      <w:r w:rsidR="007E6F75" w:rsidRPr="008773E1">
        <w:rPr>
          <w:sz w:val="22"/>
          <w:szCs w:val="22"/>
        </w:rPr>
        <w:t>t</w:t>
      </w:r>
      <w:r w:rsidRPr="008773E1">
        <w:rPr>
          <w:sz w:val="22"/>
          <w:szCs w:val="22"/>
        </w:rPr>
        <w:t>he eligible provider's usual cha</w:t>
      </w:r>
      <w:r w:rsidR="0029056A">
        <w:rPr>
          <w:sz w:val="22"/>
          <w:szCs w:val="22"/>
        </w:rPr>
        <w:t>r</w:t>
      </w:r>
      <w:r w:rsidRPr="008773E1">
        <w:rPr>
          <w:sz w:val="22"/>
          <w:szCs w:val="22"/>
        </w:rPr>
        <w:t xml:space="preserve">ge to the </w:t>
      </w:r>
      <w:proofErr w:type="gramStart"/>
      <w:r w:rsidRPr="008773E1">
        <w:rPr>
          <w:sz w:val="22"/>
          <w:szCs w:val="22"/>
        </w:rPr>
        <w:t>general public</w:t>
      </w:r>
      <w:proofErr w:type="gramEnd"/>
      <w:r w:rsidRPr="008773E1">
        <w:rPr>
          <w:sz w:val="22"/>
          <w:szCs w:val="22"/>
        </w:rPr>
        <w:t xml:space="preserve"> for the same or similar services; or</w:t>
      </w:r>
    </w:p>
    <w:p w14:paraId="77105E43" w14:textId="1AFC3269"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(b)  </w:t>
      </w:r>
      <w:r w:rsidR="007E6F75" w:rsidRPr="008773E1">
        <w:rPr>
          <w:sz w:val="22"/>
          <w:szCs w:val="22"/>
        </w:rPr>
        <w:t>t</w:t>
      </w:r>
      <w:r w:rsidRPr="008773E1">
        <w:rPr>
          <w:sz w:val="22"/>
          <w:szCs w:val="22"/>
        </w:rPr>
        <w:t xml:space="preserve">he </w:t>
      </w:r>
      <w:r w:rsidR="001D42C7">
        <w:rPr>
          <w:sz w:val="22"/>
          <w:szCs w:val="22"/>
        </w:rPr>
        <w:t>rates of payment</w:t>
      </w:r>
      <w:r w:rsidRPr="008773E1">
        <w:rPr>
          <w:sz w:val="22"/>
          <w:szCs w:val="22"/>
        </w:rPr>
        <w:t xml:space="preserve"> listed in </w:t>
      </w:r>
      <w:r w:rsidR="000C1878" w:rsidRPr="008773E1">
        <w:rPr>
          <w:sz w:val="22"/>
          <w:szCs w:val="22"/>
        </w:rPr>
        <w:t>101 CMR 330.04</w:t>
      </w:r>
      <w:r w:rsidRPr="008773E1">
        <w:rPr>
          <w:sz w:val="22"/>
          <w:szCs w:val="22"/>
        </w:rPr>
        <w:t>.</w:t>
      </w:r>
    </w:p>
    <w:p w14:paraId="49FD254D"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0F8CE9A5" w14:textId="250F0984"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(2)  </w:t>
      </w:r>
      <w:r w:rsidR="000A7D2D">
        <w:rPr>
          <w:sz w:val="22"/>
          <w:szCs w:val="22"/>
          <w:u w:val="single"/>
        </w:rPr>
        <w:t>Reimbursement as Full Payment</w:t>
      </w:r>
      <w:r w:rsidRPr="008773E1">
        <w:rPr>
          <w:sz w:val="22"/>
          <w:szCs w:val="22"/>
        </w:rPr>
        <w:t xml:space="preserve">.  The rates of payment contained in </w:t>
      </w:r>
      <w:r w:rsidR="00B56A9C" w:rsidRPr="008773E1">
        <w:rPr>
          <w:sz w:val="22"/>
          <w:szCs w:val="22"/>
        </w:rPr>
        <w:t>101 CMR 330.00</w:t>
      </w:r>
      <w:r w:rsidRPr="008773E1">
        <w:rPr>
          <w:sz w:val="22"/>
          <w:szCs w:val="22"/>
        </w:rPr>
        <w:t xml:space="preserve"> constitute full compensation for services rendered to publicly</w:t>
      </w:r>
      <w:r w:rsidR="007E6F75" w:rsidRPr="008773E1">
        <w:rPr>
          <w:sz w:val="22"/>
          <w:szCs w:val="22"/>
        </w:rPr>
        <w:t xml:space="preserve"> </w:t>
      </w:r>
      <w:r w:rsidRPr="008773E1">
        <w:rPr>
          <w:sz w:val="22"/>
          <w:szCs w:val="22"/>
        </w:rPr>
        <w:t>aided individuals as well as for administrative or supervisory duties associated with those services. Any third</w:t>
      </w:r>
      <w:r w:rsidR="00A35496">
        <w:rPr>
          <w:sz w:val="22"/>
          <w:szCs w:val="22"/>
        </w:rPr>
        <w:t>-</w:t>
      </w:r>
      <w:r w:rsidRPr="008773E1">
        <w:rPr>
          <w:sz w:val="22"/>
          <w:szCs w:val="22"/>
        </w:rPr>
        <w:t xml:space="preserve">party payments or sliding fees received on behalf of a publicly assisted client reduces, by that amount, the amount of the purchasing unit's obligation for services rendered.  </w:t>
      </w:r>
    </w:p>
    <w:p w14:paraId="2BEC1D49"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1C2C31CB" w14:textId="701289A0"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(3)  </w:t>
      </w:r>
      <w:r w:rsidRPr="008773E1">
        <w:rPr>
          <w:sz w:val="22"/>
          <w:szCs w:val="22"/>
          <w:u w:val="single"/>
        </w:rPr>
        <w:t>Written Assessment Report</w:t>
      </w:r>
      <w:r w:rsidRPr="008773E1">
        <w:rPr>
          <w:sz w:val="22"/>
          <w:szCs w:val="22"/>
        </w:rPr>
        <w:t xml:space="preserve">.  The provision of a written report in connection with a </w:t>
      </w:r>
      <w:r w:rsidR="000A5615" w:rsidRPr="008773E1">
        <w:rPr>
          <w:sz w:val="22"/>
          <w:szCs w:val="22"/>
        </w:rPr>
        <w:t>team</w:t>
      </w:r>
      <w:r w:rsidRPr="008773E1">
        <w:rPr>
          <w:sz w:val="22"/>
          <w:szCs w:val="22"/>
        </w:rPr>
        <w:t xml:space="preserve"> </w:t>
      </w:r>
      <w:r w:rsidR="000A5615" w:rsidRPr="008773E1">
        <w:rPr>
          <w:sz w:val="22"/>
          <w:szCs w:val="22"/>
        </w:rPr>
        <w:t>e</w:t>
      </w:r>
      <w:r w:rsidRPr="008773E1">
        <w:rPr>
          <w:sz w:val="22"/>
          <w:szCs w:val="22"/>
        </w:rPr>
        <w:t xml:space="preserve">valuation </w:t>
      </w:r>
      <w:r w:rsidR="000A5615" w:rsidRPr="008773E1">
        <w:rPr>
          <w:sz w:val="22"/>
          <w:szCs w:val="22"/>
        </w:rPr>
        <w:t>a</w:t>
      </w:r>
      <w:r w:rsidRPr="008773E1">
        <w:rPr>
          <w:sz w:val="22"/>
          <w:szCs w:val="22"/>
        </w:rPr>
        <w:t xml:space="preserve">ssessment is considered an administrative duty associated with patient services for which, in accordance with </w:t>
      </w:r>
      <w:r w:rsidR="000854E1" w:rsidRPr="008773E1">
        <w:rPr>
          <w:sz w:val="22"/>
          <w:szCs w:val="22"/>
        </w:rPr>
        <w:t>101 CMR 330.03(2)</w:t>
      </w:r>
      <w:r w:rsidRPr="008773E1">
        <w:rPr>
          <w:sz w:val="22"/>
          <w:szCs w:val="22"/>
        </w:rPr>
        <w:t>, no additional payment will be received.</w:t>
      </w:r>
    </w:p>
    <w:p w14:paraId="667EFC08" w14:textId="77777777" w:rsidR="00EB616A" w:rsidRPr="008773E1" w:rsidRDefault="00EB616A" w:rsidP="00194C81">
      <w:pPr>
        <w:tabs>
          <w:tab w:val="left" w:pos="1200"/>
          <w:tab w:val="left" w:pos="1555"/>
          <w:tab w:val="left" w:pos="1915"/>
          <w:tab w:val="left" w:pos="2275"/>
          <w:tab w:val="left" w:pos="2635"/>
          <w:tab w:val="left" w:pos="2995"/>
          <w:tab w:val="left" w:pos="7675"/>
        </w:tabs>
        <w:ind w:left="720"/>
        <w:rPr>
          <w:sz w:val="22"/>
          <w:szCs w:val="22"/>
        </w:rPr>
      </w:pPr>
    </w:p>
    <w:p w14:paraId="30979D18" w14:textId="59008F24" w:rsidR="008E058F" w:rsidRPr="008773E1" w:rsidRDefault="003F21FD" w:rsidP="00E66221">
      <w:pPr>
        <w:tabs>
          <w:tab w:val="left" w:pos="1200"/>
          <w:tab w:val="left" w:pos="1555"/>
          <w:tab w:val="left" w:pos="1915"/>
          <w:tab w:val="left" w:pos="2275"/>
          <w:tab w:val="left" w:pos="2635"/>
          <w:tab w:val="left" w:pos="2995"/>
          <w:tab w:val="left" w:pos="7675"/>
        </w:tabs>
        <w:rPr>
          <w:sz w:val="22"/>
          <w:szCs w:val="22"/>
          <w:u w:val="single"/>
        </w:rPr>
      </w:pPr>
      <w:r w:rsidRPr="008773E1">
        <w:rPr>
          <w:sz w:val="22"/>
          <w:szCs w:val="22"/>
          <w:u w:val="single"/>
        </w:rPr>
        <w:t>3</w:t>
      </w:r>
      <w:r w:rsidR="008E058F" w:rsidRPr="008773E1">
        <w:rPr>
          <w:sz w:val="22"/>
          <w:szCs w:val="22"/>
          <w:u w:val="single"/>
        </w:rPr>
        <w:t>30.04:  </w:t>
      </w:r>
      <w:r w:rsidR="001D42C7">
        <w:rPr>
          <w:sz w:val="22"/>
          <w:szCs w:val="22"/>
          <w:u w:val="single"/>
        </w:rPr>
        <w:t>Rates of Payment</w:t>
      </w:r>
    </w:p>
    <w:p w14:paraId="141062B4" w14:textId="77777777" w:rsidR="00187487" w:rsidRPr="008773E1" w:rsidRDefault="00187487" w:rsidP="00E66221">
      <w:pPr>
        <w:tabs>
          <w:tab w:val="left" w:pos="1200"/>
          <w:tab w:val="left" w:pos="1555"/>
          <w:tab w:val="left" w:pos="1915"/>
          <w:tab w:val="left" w:pos="2275"/>
          <w:tab w:val="left" w:pos="2635"/>
          <w:tab w:val="left" w:pos="2995"/>
          <w:tab w:val="left" w:pos="7675"/>
        </w:tabs>
        <w:rPr>
          <w:sz w:val="22"/>
          <w:szCs w:val="22"/>
          <w:u w:val="single"/>
        </w:rPr>
      </w:pPr>
    </w:p>
    <w:p w14:paraId="16157B80" w14:textId="24929297" w:rsidR="008E058F" w:rsidRPr="008773E1" w:rsidRDefault="008E058F" w:rsidP="000A02D5">
      <w:pPr>
        <w:tabs>
          <w:tab w:val="left" w:pos="1200"/>
          <w:tab w:val="left" w:pos="1555"/>
          <w:tab w:val="left" w:pos="1915"/>
          <w:tab w:val="left" w:pos="2275"/>
          <w:tab w:val="left" w:pos="2635"/>
          <w:tab w:val="left" w:pos="2995"/>
          <w:tab w:val="left" w:pos="7675"/>
        </w:tabs>
        <w:ind w:left="720"/>
        <w:rPr>
          <w:sz w:val="22"/>
          <w:szCs w:val="22"/>
        </w:rPr>
      </w:pPr>
      <w:r w:rsidRPr="000A02D5">
        <w:t xml:space="preserve">(1)  </w:t>
      </w:r>
      <w:r w:rsidR="0089164F">
        <w:t xml:space="preserve">The </w:t>
      </w:r>
      <w:r w:rsidR="001711EE">
        <w:rPr>
          <w:sz w:val="22"/>
          <w:szCs w:val="22"/>
        </w:rPr>
        <w:t xml:space="preserve">team evaluation </w:t>
      </w:r>
      <w:r w:rsidRPr="008773E1">
        <w:rPr>
          <w:sz w:val="22"/>
          <w:szCs w:val="22"/>
        </w:rPr>
        <w:t>services</w:t>
      </w:r>
      <w:r w:rsidR="0089164F">
        <w:rPr>
          <w:sz w:val="22"/>
          <w:szCs w:val="22"/>
        </w:rPr>
        <w:t xml:space="preserve"> listed in 101 CMR 330.</w:t>
      </w:r>
      <w:r w:rsidR="0083607F">
        <w:rPr>
          <w:sz w:val="22"/>
          <w:szCs w:val="22"/>
        </w:rPr>
        <w:t>01(6) are</w:t>
      </w:r>
      <w:r w:rsidRPr="008773E1">
        <w:rPr>
          <w:sz w:val="22"/>
          <w:szCs w:val="22"/>
        </w:rPr>
        <w:t xml:space="preserve"> reimbursed on a fee</w:t>
      </w:r>
      <w:r w:rsidR="000A5615" w:rsidRPr="008773E1">
        <w:rPr>
          <w:sz w:val="22"/>
          <w:szCs w:val="22"/>
        </w:rPr>
        <w:t>-</w:t>
      </w:r>
      <w:r w:rsidRPr="008773E1">
        <w:rPr>
          <w:sz w:val="22"/>
          <w:szCs w:val="22"/>
        </w:rPr>
        <w:t>for</w:t>
      </w:r>
      <w:r w:rsidR="000A5615" w:rsidRPr="008773E1">
        <w:rPr>
          <w:sz w:val="22"/>
          <w:szCs w:val="22"/>
        </w:rPr>
        <w:t>-</w:t>
      </w:r>
      <w:r w:rsidRPr="008773E1">
        <w:rPr>
          <w:sz w:val="22"/>
          <w:szCs w:val="22"/>
        </w:rPr>
        <w:t xml:space="preserve">service basis. The </w:t>
      </w:r>
      <w:r w:rsidR="001D42C7">
        <w:rPr>
          <w:sz w:val="22"/>
          <w:szCs w:val="22"/>
        </w:rPr>
        <w:t>rates of payment</w:t>
      </w:r>
      <w:r w:rsidRPr="008773E1">
        <w:rPr>
          <w:sz w:val="22"/>
          <w:szCs w:val="22"/>
        </w:rPr>
        <w:t xml:space="preserve"> for th</w:t>
      </w:r>
      <w:r w:rsidR="00BB68F2">
        <w:rPr>
          <w:sz w:val="22"/>
          <w:szCs w:val="22"/>
        </w:rPr>
        <w:t>o</w:t>
      </w:r>
      <w:r w:rsidR="001711EE">
        <w:rPr>
          <w:sz w:val="22"/>
          <w:szCs w:val="22"/>
        </w:rPr>
        <w:t>se</w:t>
      </w:r>
      <w:r w:rsidRPr="008773E1">
        <w:rPr>
          <w:sz w:val="22"/>
          <w:szCs w:val="22"/>
        </w:rPr>
        <w:t xml:space="preserve"> services are </w:t>
      </w:r>
      <w:r w:rsidR="00755226">
        <w:rPr>
          <w:sz w:val="22"/>
          <w:szCs w:val="22"/>
        </w:rPr>
        <w:t>found in the corresponding regulations listed in 101 CMR 330.01(6)</w:t>
      </w:r>
      <w:r w:rsidRPr="008773E1">
        <w:rPr>
          <w:sz w:val="22"/>
          <w:szCs w:val="22"/>
        </w:rPr>
        <w:t xml:space="preserve">. </w:t>
      </w:r>
    </w:p>
    <w:p w14:paraId="34D14D6B" w14:textId="77777777" w:rsidR="00A35496" w:rsidRDefault="00A35496" w:rsidP="008773E1">
      <w:pPr>
        <w:tabs>
          <w:tab w:val="left" w:pos="1200"/>
          <w:tab w:val="left" w:pos="1555"/>
          <w:tab w:val="left" w:pos="1915"/>
          <w:tab w:val="left" w:pos="2275"/>
          <w:tab w:val="left" w:pos="2635"/>
          <w:tab w:val="left" w:pos="2995"/>
          <w:tab w:val="left" w:pos="7675"/>
        </w:tabs>
        <w:ind w:left="720"/>
        <w:rPr>
          <w:sz w:val="22"/>
          <w:szCs w:val="22"/>
        </w:rPr>
      </w:pPr>
    </w:p>
    <w:p w14:paraId="512F9B17" w14:textId="0F3C041D" w:rsidR="008539F0" w:rsidRPr="008773E1" w:rsidRDefault="00187487" w:rsidP="008773E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w:t>
      </w:r>
      <w:r w:rsidR="00262453">
        <w:rPr>
          <w:sz w:val="22"/>
          <w:szCs w:val="22"/>
        </w:rPr>
        <w:t>2</w:t>
      </w:r>
      <w:r w:rsidRPr="008773E1">
        <w:rPr>
          <w:sz w:val="22"/>
          <w:szCs w:val="22"/>
        </w:rPr>
        <w:t>)</w:t>
      </w:r>
      <w:r w:rsidR="00262453">
        <w:rPr>
          <w:sz w:val="22"/>
          <w:szCs w:val="22"/>
        </w:rPr>
        <w:t xml:space="preserve">  </w:t>
      </w:r>
      <w:r w:rsidR="008E058F" w:rsidRPr="008773E1">
        <w:rPr>
          <w:sz w:val="22"/>
          <w:szCs w:val="22"/>
        </w:rPr>
        <w:t xml:space="preserve">For </w:t>
      </w:r>
      <w:r w:rsidR="0026259A">
        <w:rPr>
          <w:sz w:val="22"/>
          <w:szCs w:val="22"/>
        </w:rPr>
        <w:t xml:space="preserve">the </w:t>
      </w:r>
      <w:r w:rsidR="000A5615" w:rsidRPr="008773E1">
        <w:rPr>
          <w:sz w:val="22"/>
          <w:szCs w:val="22"/>
        </w:rPr>
        <w:t>team</w:t>
      </w:r>
      <w:r w:rsidR="008E058F" w:rsidRPr="008773E1">
        <w:rPr>
          <w:sz w:val="22"/>
          <w:szCs w:val="22"/>
        </w:rPr>
        <w:t xml:space="preserve"> </w:t>
      </w:r>
      <w:r w:rsidR="000A5615" w:rsidRPr="008773E1">
        <w:rPr>
          <w:sz w:val="22"/>
          <w:szCs w:val="22"/>
        </w:rPr>
        <w:t>e</w:t>
      </w:r>
      <w:r w:rsidR="008E058F" w:rsidRPr="008773E1">
        <w:rPr>
          <w:sz w:val="22"/>
          <w:szCs w:val="22"/>
        </w:rPr>
        <w:t>valuation services</w:t>
      </w:r>
      <w:r w:rsidR="0026259A">
        <w:rPr>
          <w:sz w:val="22"/>
          <w:szCs w:val="22"/>
        </w:rPr>
        <w:t xml:space="preserve"> listed in </w:t>
      </w:r>
      <w:r w:rsidR="005E4C2E">
        <w:rPr>
          <w:sz w:val="22"/>
          <w:szCs w:val="22"/>
        </w:rPr>
        <w:t>101 CMR 330.04(2)</w:t>
      </w:r>
      <w:r w:rsidR="008E058F" w:rsidRPr="008773E1">
        <w:rPr>
          <w:sz w:val="22"/>
          <w:szCs w:val="22"/>
        </w:rPr>
        <w:t xml:space="preserve">, no other </w:t>
      </w:r>
      <w:r w:rsidR="00AC4F08" w:rsidRPr="008773E1">
        <w:rPr>
          <w:sz w:val="22"/>
          <w:szCs w:val="22"/>
        </w:rPr>
        <w:t>EOHHS</w:t>
      </w:r>
      <w:r w:rsidR="008E058F" w:rsidRPr="008773E1">
        <w:rPr>
          <w:sz w:val="22"/>
          <w:szCs w:val="22"/>
        </w:rPr>
        <w:t xml:space="preserve"> regulation contains </w:t>
      </w:r>
      <w:r w:rsidR="001D42C7">
        <w:rPr>
          <w:sz w:val="22"/>
          <w:szCs w:val="22"/>
        </w:rPr>
        <w:t>rates of payment</w:t>
      </w:r>
      <w:r w:rsidR="008E058F" w:rsidRPr="008773E1">
        <w:rPr>
          <w:sz w:val="22"/>
          <w:szCs w:val="22"/>
        </w:rPr>
        <w:t xml:space="preserve"> for that service. </w:t>
      </w:r>
      <w:r w:rsidR="00140EAC">
        <w:rPr>
          <w:sz w:val="22"/>
          <w:szCs w:val="22"/>
        </w:rPr>
        <w:t>The r</w:t>
      </w:r>
      <w:r w:rsidR="001D42C7">
        <w:rPr>
          <w:sz w:val="22"/>
          <w:szCs w:val="22"/>
        </w:rPr>
        <w:t>ates of payment</w:t>
      </w:r>
      <w:r w:rsidR="008E058F" w:rsidRPr="008773E1">
        <w:rPr>
          <w:sz w:val="22"/>
          <w:szCs w:val="22"/>
        </w:rPr>
        <w:t xml:space="preserve"> for these services are as </w:t>
      </w:r>
      <w:r w:rsidR="00B350E3">
        <w:rPr>
          <w:sz w:val="22"/>
          <w:szCs w:val="22"/>
        </w:rPr>
        <w:t>stated below in 101 CMR 33</w:t>
      </w:r>
      <w:r w:rsidR="00A64C4C">
        <w:rPr>
          <w:sz w:val="22"/>
          <w:szCs w:val="22"/>
        </w:rPr>
        <w:t>0</w:t>
      </w:r>
      <w:r w:rsidR="00B350E3">
        <w:rPr>
          <w:sz w:val="22"/>
          <w:szCs w:val="22"/>
        </w:rPr>
        <w:t>.04(2).</w:t>
      </w:r>
    </w:p>
    <w:p w14:paraId="2A5DA709" w14:textId="6D3D65BB" w:rsidR="008E058F" w:rsidRPr="008773E1" w:rsidRDefault="008E058F" w:rsidP="00194C81">
      <w:pPr>
        <w:tabs>
          <w:tab w:val="left" w:pos="1200"/>
          <w:tab w:val="left" w:pos="1555"/>
          <w:tab w:val="left" w:pos="1915"/>
          <w:tab w:val="left" w:pos="2275"/>
          <w:tab w:val="left" w:pos="2635"/>
          <w:tab w:val="left" w:pos="2995"/>
          <w:tab w:val="left" w:pos="7675"/>
        </w:tabs>
        <w:ind w:left="720" w:firstLine="355"/>
        <w:rPr>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5857"/>
        <w:gridCol w:w="2063"/>
      </w:tblGrid>
      <w:tr w:rsidR="00B966CA" w:rsidRPr="00187487" w14:paraId="168FD39E" w14:textId="77777777" w:rsidTr="00F92647">
        <w:trPr>
          <w:tblHeader/>
        </w:trPr>
        <w:tc>
          <w:tcPr>
            <w:tcW w:w="5857" w:type="dxa"/>
          </w:tcPr>
          <w:p w14:paraId="418E1368" w14:textId="2695E810" w:rsidR="00B966CA" w:rsidRPr="00B966CA" w:rsidRDefault="00B966CA" w:rsidP="001D42C7">
            <w:pPr>
              <w:tabs>
                <w:tab w:val="left" w:pos="1200"/>
                <w:tab w:val="left" w:pos="1555"/>
                <w:tab w:val="left" w:pos="1915"/>
                <w:tab w:val="left" w:pos="2275"/>
                <w:tab w:val="left" w:pos="2635"/>
                <w:tab w:val="left" w:pos="2995"/>
                <w:tab w:val="left" w:pos="7675"/>
              </w:tabs>
              <w:jc w:val="center"/>
              <w:rPr>
                <w:sz w:val="22"/>
                <w:szCs w:val="22"/>
              </w:rPr>
            </w:pPr>
            <w:r w:rsidRPr="00187487">
              <w:rPr>
                <w:b/>
                <w:sz w:val="22"/>
                <w:szCs w:val="22"/>
              </w:rPr>
              <w:t>Service/Description</w:t>
            </w:r>
          </w:p>
        </w:tc>
        <w:tc>
          <w:tcPr>
            <w:tcW w:w="2063" w:type="dxa"/>
            <w:shd w:val="clear" w:color="auto" w:fill="auto"/>
          </w:tcPr>
          <w:p w14:paraId="65DDCA67" w14:textId="6774A513" w:rsidR="00B966CA" w:rsidRPr="00187487" w:rsidRDefault="00B966CA" w:rsidP="001D42C7">
            <w:pPr>
              <w:tabs>
                <w:tab w:val="left" w:pos="1200"/>
                <w:tab w:val="left" w:pos="1555"/>
                <w:tab w:val="left" w:pos="1915"/>
                <w:tab w:val="left" w:pos="2275"/>
                <w:tab w:val="left" w:pos="2635"/>
                <w:tab w:val="left" w:pos="2995"/>
                <w:tab w:val="left" w:pos="7675"/>
              </w:tabs>
              <w:jc w:val="center"/>
              <w:rPr>
                <w:b/>
                <w:sz w:val="22"/>
                <w:szCs w:val="22"/>
              </w:rPr>
            </w:pPr>
            <w:r w:rsidRPr="008773E1">
              <w:rPr>
                <w:sz w:val="22"/>
                <w:szCs w:val="22"/>
              </w:rPr>
              <w:br w:type="page"/>
            </w:r>
            <w:r>
              <w:rPr>
                <w:b/>
                <w:sz w:val="22"/>
                <w:szCs w:val="22"/>
              </w:rPr>
              <w:t>Rate of Payment</w:t>
            </w:r>
          </w:p>
        </w:tc>
      </w:tr>
      <w:tr w:rsidR="00B966CA" w:rsidRPr="00187487" w14:paraId="4CD86888" w14:textId="77777777" w:rsidTr="00F92647">
        <w:trPr>
          <w:trHeight w:hRule="exact" w:val="533"/>
        </w:trPr>
        <w:tc>
          <w:tcPr>
            <w:tcW w:w="5857" w:type="dxa"/>
          </w:tcPr>
          <w:p w14:paraId="35591104" w14:textId="0A498480" w:rsidR="00B966CA" w:rsidRPr="00187487" w:rsidRDefault="00B966CA" w:rsidP="008773E1">
            <w:pPr>
              <w:tabs>
                <w:tab w:val="left" w:pos="1200"/>
                <w:tab w:val="left" w:pos="1555"/>
                <w:tab w:val="left" w:pos="1915"/>
                <w:tab w:val="left" w:pos="2275"/>
                <w:tab w:val="left" w:pos="2635"/>
                <w:tab w:val="left" w:pos="2995"/>
                <w:tab w:val="left" w:pos="7675"/>
              </w:tabs>
              <w:rPr>
                <w:sz w:val="22"/>
                <w:szCs w:val="22"/>
              </w:rPr>
            </w:pPr>
            <w:r w:rsidRPr="00187487">
              <w:rPr>
                <w:sz w:val="22"/>
                <w:szCs w:val="22"/>
              </w:rPr>
              <w:t xml:space="preserve">Home </w:t>
            </w:r>
            <w:r w:rsidR="00B350E3">
              <w:rPr>
                <w:sz w:val="22"/>
                <w:szCs w:val="22"/>
              </w:rPr>
              <w:t>a</w:t>
            </w:r>
            <w:r w:rsidRPr="00187487">
              <w:rPr>
                <w:sz w:val="22"/>
                <w:szCs w:val="22"/>
              </w:rPr>
              <w:t xml:space="preserve">ssessment, including </w:t>
            </w:r>
            <w:r w:rsidR="00B350E3">
              <w:rPr>
                <w:sz w:val="22"/>
                <w:szCs w:val="22"/>
              </w:rPr>
              <w:t xml:space="preserve">a </w:t>
            </w:r>
            <w:r w:rsidRPr="00187487">
              <w:rPr>
                <w:sz w:val="22"/>
                <w:szCs w:val="22"/>
              </w:rPr>
              <w:t>written assessment, not to exceed 2.5 hours</w:t>
            </w:r>
          </w:p>
        </w:tc>
        <w:tc>
          <w:tcPr>
            <w:tcW w:w="2063" w:type="dxa"/>
            <w:shd w:val="clear" w:color="auto" w:fill="auto"/>
            <w:vAlign w:val="center"/>
          </w:tcPr>
          <w:p w14:paraId="26B60CD2" w14:textId="377337C6" w:rsidR="00B966CA" w:rsidRPr="00187487" w:rsidRDefault="00464257">
            <w:pPr>
              <w:tabs>
                <w:tab w:val="left" w:pos="1200"/>
                <w:tab w:val="left" w:pos="1555"/>
                <w:tab w:val="left" w:pos="1915"/>
                <w:tab w:val="left" w:pos="2275"/>
                <w:tab w:val="left" w:pos="2635"/>
                <w:tab w:val="left" w:pos="2995"/>
                <w:tab w:val="left" w:pos="7675"/>
              </w:tabs>
              <w:jc w:val="center"/>
              <w:rPr>
                <w:sz w:val="22"/>
                <w:szCs w:val="22"/>
              </w:rPr>
            </w:pPr>
            <w:r>
              <w:rPr>
                <w:sz w:val="22"/>
                <w:szCs w:val="22"/>
              </w:rPr>
              <w:t>$127.76</w:t>
            </w:r>
          </w:p>
        </w:tc>
      </w:tr>
      <w:tr w:rsidR="00B966CA" w:rsidRPr="00187487" w14:paraId="4646FF34" w14:textId="77777777" w:rsidTr="00F92647">
        <w:tc>
          <w:tcPr>
            <w:tcW w:w="5857" w:type="dxa"/>
          </w:tcPr>
          <w:p w14:paraId="3D52566B" w14:textId="6188C602" w:rsidR="00B966CA" w:rsidRPr="00187487" w:rsidDel="00306AF9" w:rsidRDefault="00B966CA">
            <w:pPr>
              <w:tabs>
                <w:tab w:val="left" w:pos="1200"/>
                <w:tab w:val="left" w:pos="1555"/>
                <w:tab w:val="left" w:pos="1915"/>
                <w:tab w:val="left" w:pos="2275"/>
                <w:tab w:val="left" w:pos="2635"/>
                <w:tab w:val="left" w:pos="2995"/>
                <w:tab w:val="left" w:pos="7675"/>
              </w:tabs>
              <w:rPr>
                <w:sz w:val="22"/>
                <w:szCs w:val="22"/>
              </w:rPr>
            </w:pPr>
            <w:r w:rsidRPr="00187487">
              <w:rPr>
                <w:sz w:val="22"/>
                <w:szCs w:val="22"/>
              </w:rPr>
              <w:t>Participati</w:t>
            </w:r>
            <w:r w:rsidR="00B350E3">
              <w:rPr>
                <w:sz w:val="22"/>
                <w:szCs w:val="22"/>
              </w:rPr>
              <w:t>on</w:t>
            </w:r>
            <w:r w:rsidRPr="00187487">
              <w:rPr>
                <w:sz w:val="22"/>
                <w:szCs w:val="22"/>
              </w:rPr>
              <w:t xml:space="preserve"> in team meeting by psychologist (if requested by </w:t>
            </w:r>
            <w:r w:rsidR="006B344A">
              <w:rPr>
                <w:sz w:val="22"/>
                <w:szCs w:val="22"/>
              </w:rPr>
              <w:t xml:space="preserve">an </w:t>
            </w:r>
            <w:r w:rsidR="00B350E3">
              <w:rPr>
                <w:sz w:val="22"/>
                <w:szCs w:val="22"/>
              </w:rPr>
              <w:t>a</w:t>
            </w:r>
            <w:r w:rsidRPr="00187487">
              <w:rPr>
                <w:sz w:val="22"/>
                <w:szCs w:val="22"/>
              </w:rPr>
              <w:t xml:space="preserve">dministrator of </w:t>
            </w:r>
            <w:r w:rsidR="00B350E3">
              <w:rPr>
                <w:sz w:val="22"/>
                <w:szCs w:val="22"/>
              </w:rPr>
              <w:t>s</w:t>
            </w:r>
            <w:r w:rsidRPr="00187487">
              <w:rPr>
                <w:sz w:val="22"/>
                <w:szCs w:val="22"/>
              </w:rPr>
              <w:t xml:space="preserve">pecial </w:t>
            </w:r>
            <w:r w:rsidR="00B350E3">
              <w:rPr>
                <w:sz w:val="22"/>
                <w:szCs w:val="22"/>
              </w:rPr>
              <w:t>e</w:t>
            </w:r>
            <w:r w:rsidRPr="00187487">
              <w:rPr>
                <w:sz w:val="22"/>
                <w:szCs w:val="22"/>
              </w:rPr>
              <w:t>ducation</w:t>
            </w:r>
            <w:r w:rsidR="004E7660">
              <w:rPr>
                <w:sz w:val="22"/>
                <w:szCs w:val="22"/>
              </w:rPr>
              <w:t>, or the parent</w:t>
            </w:r>
            <w:r w:rsidRPr="00187487">
              <w:rPr>
                <w:sz w:val="22"/>
                <w:szCs w:val="22"/>
              </w:rPr>
              <w:t>)</w:t>
            </w:r>
          </w:p>
        </w:tc>
        <w:tc>
          <w:tcPr>
            <w:tcW w:w="2063" w:type="dxa"/>
            <w:shd w:val="clear" w:color="auto" w:fill="auto"/>
            <w:vAlign w:val="center"/>
          </w:tcPr>
          <w:p w14:paraId="252F105C" w14:textId="6A2705DA" w:rsidR="00B966CA" w:rsidRPr="00187487" w:rsidRDefault="007561A6">
            <w:pPr>
              <w:tabs>
                <w:tab w:val="left" w:pos="1200"/>
                <w:tab w:val="left" w:pos="1555"/>
                <w:tab w:val="left" w:pos="1915"/>
                <w:tab w:val="left" w:pos="2275"/>
                <w:tab w:val="left" w:pos="2635"/>
                <w:tab w:val="left" w:pos="2995"/>
                <w:tab w:val="left" w:pos="7675"/>
              </w:tabs>
              <w:jc w:val="center"/>
              <w:rPr>
                <w:sz w:val="22"/>
                <w:szCs w:val="22"/>
              </w:rPr>
            </w:pPr>
            <w:r>
              <w:rPr>
                <w:sz w:val="22"/>
                <w:szCs w:val="22"/>
              </w:rPr>
              <w:t>$98.03</w:t>
            </w:r>
            <w:r w:rsidR="00B966CA" w:rsidRPr="00187487">
              <w:rPr>
                <w:sz w:val="22"/>
                <w:szCs w:val="22"/>
              </w:rPr>
              <w:t>/hour</w:t>
            </w:r>
          </w:p>
        </w:tc>
      </w:tr>
      <w:tr w:rsidR="00B966CA" w:rsidRPr="00187487" w14:paraId="01FDF6F6" w14:textId="77777777" w:rsidTr="00F92647">
        <w:tc>
          <w:tcPr>
            <w:tcW w:w="5857" w:type="dxa"/>
          </w:tcPr>
          <w:p w14:paraId="57897576" w14:textId="7C548463" w:rsidR="00B966CA" w:rsidRPr="00187487" w:rsidRDefault="00B966CA" w:rsidP="008773E1">
            <w:pPr>
              <w:tabs>
                <w:tab w:val="left" w:pos="1200"/>
                <w:tab w:val="left" w:pos="1555"/>
                <w:tab w:val="left" w:pos="1915"/>
                <w:tab w:val="left" w:pos="2275"/>
                <w:tab w:val="left" w:pos="2635"/>
                <w:tab w:val="left" w:pos="2995"/>
                <w:tab w:val="left" w:pos="7675"/>
              </w:tabs>
              <w:rPr>
                <w:sz w:val="22"/>
                <w:szCs w:val="22"/>
              </w:rPr>
            </w:pPr>
            <w:r w:rsidRPr="00187487">
              <w:rPr>
                <w:sz w:val="22"/>
                <w:szCs w:val="22"/>
              </w:rPr>
              <w:t>Participation in team meeting by authorized social worker, nurse, or counselor</w:t>
            </w:r>
          </w:p>
        </w:tc>
        <w:tc>
          <w:tcPr>
            <w:tcW w:w="2063" w:type="dxa"/>
            <w:shd w:val="clear" w:color="auto" w:fill="auto"/>
            <w:vAlign w:val="center"/>
          </w:tcPr>
          <w:p w14:paraId="2CB95751" w14:textId="1F64408A" w:rsidR="00B966CA" w:rsidRPr="00187487" w:rsidRDefault="00D22F0C">
            <w:pPr>
              <w:tabs>
                <w:tab w:val="left" w:pos="1200"/>
                <w:tab w:val="left" w:pos="1555"/>
                <w:tab w:val="left" w:pos="1915"/>
                <w:tab w:val="left" w:pos="2275"/>
                <w:tab w:val="left" w:pos="2635"/>
                <w:tab w:val="left" w:pos="2995"/>
                <w:tab w:val="left" w:pos="7675"/>
              </w:tabs>
              <w:jc w:val="center"/>
              <w:rPr>
                <w:sz w:val="22"/>
                <w:szCs w:val="22"/>
              </w:rPr>
            </w:pPr>
            <w:r>
              <w:rPr>
                <w:sz w:val="22"/>
                <w:szCs w:val="22"/>
              </w:rPr>
              <w:t>$51.10</w:t>
            </w:r>
            <w:r w:rsidR="00B966CA" w:rsidRPr="00187487">
              <w:rPr>
                <w:sz w:val="22"/>
                <w:szCs w:val="22"/>
              </w:rPr>
              <w:t>/hour</w:t>
            </w:r>
          </w:p>
        </w:tc>
      </w:tr>
      <w:tr w:rsidR="00B966CA" w:rsidRPr="00187487" w14:paraId="64C124A8" w14:textId="77777777" w:rsidTr="00F92647">
        <w:trPr>
          <w:trHeight w:hRule="exact" w:val="864"/>
        </w:trPr>
        <w:tc>
          <w:tcPr>
            <w:tcW w:w="5857" w:type="dxa"/>
          </w:tcPr>
          <w:p w14:paraId="7F0DB2CD" w14:textId="572133CF" w:rsidR="00DA36D2" w:rsidRPr="00187487" w:rsidRDefault="00B966CA">
            <w:pPr>
              <w:tabs>
                <w:tab w:val="left" w:pos="1200"/>
                <w:tab w:val="left" w:pos="1555"/>
                <w:tab w:val="left" w:pos="1915"/>
                <w:tab w:val="left" w:pos="2275"/>
                <w:tab w:val="left" w:pos="2635"/>
                <w:tab w:val="left" w:pos="2995"/>
                <w:tab w:val="left" w:pos="7675"/>
              </w:tabs>
              <w:rPr>
                <w:sz w:val="22"/>
                <w:szCs w:val="22"/>
              </w:rPr>
            </w:pPr>
            <w:r w:rsidRPr="00187487">
              <w:rPr>
                <w:sz w:val="22"/>
                <w:szCs w:val="22"/>
              </w:rPr>
              <w:t xml:space="preserve">Educational assessment by certified educational personnel, </w:t>
            </w:r>
            <w:r w:rsidR="001E6F8D">
              <w:rPr>
                <w:sz w:val="22"/>
                <w:szCs w:val="22"/>
              </w:rPr>
              <w:t xml:space="preserve">or </w:t>
            </w:r>
            <w:r w:rsidR="00352865">
              <w:rPr>
                <w:sz w:val="22"/>
                <w:szCs w:val="22"/>
              </w:rPr>
              <w:t xml:space="preserve">a </w:t>
            </w:r>
            <w:r w:rsidR="001E6F8D">
              <w:rPr>
                <w:sz w:val="22"/>
                <w:szCs w:val="22"/>
              </w:rPr>
              <w:t xml:space="preserve">licensed psychologist, </w:t>
            </w:r>
            <w:r w:rsidRPr="00187487">
              <w:rPr>
                <w:sz w:val="22"/>
                <w:szCs w:val="22"/>
              </w:rPr>
              <w:t xml:space="preserve">including </w:t>
            </w:r>
            <w:r w:rsidR="00B350E3">
              <w:rPr>
                <w:sz w:val="22"/>
                <w:szCs w:val="22"/>
              </w:rPr>
              <w:t xml:space="preserve">a </w:t>
            </w:r>
            <w:r w:rsidRPr="00187487">
              <w:rPr>
                <w:sz w:val="22"/>
                <w:szCs w:val="22"/>
              </w:rPr>
              <w:t>written assessment report, not to exceed 7.5 hours</w:t>
            </w:r>
            <w:r w:rsidR="00DA36D2">
              <w:rPr>
                <w:sz w:val="22"/>
                <w:szCs w:val="22"/>
              </w:rPr>
              <w:t xml:space="preserve"> </w:t>
            </w:r>
          </w:p>
        </w:tc>
        <w:tc>
          <w:tcPr>
            <w:tcW w:w="2063" w:type="dxa"/>
            <w:shd w:val="clear" w:color="auto" w:fill="auto"/>
            <w:vAlign w:val="center"/>
          </w:tcPr>
          <w:p w14:paraId="06F7E46F" w14:textId="0F8D43ED" w:rsidR="00B966CA" w:rsidRPr="00187487" w:rsidRDefault="00186769">
            <w:pPr>
              <w:tabs>
                <w:tab w:val="left" w:pos="1200"/>
                <w:tab w:val="left" w:pos="1555"/>
                <w:tab w:val="left" w:pos="1915"/>
                <w:tab w:val="left" w:pos="2275"/>
                <w:tab w:val="left" w:pos="2635"/>
                <w:tab w:val="left" w:pos="2995"/>
                <w:tab w:val="left" w:pos="7675"/>
              </w:tabs>
              <w:jc w:val="center"/>
              <w:rPr>
                <w:sz w:val="22"/>
                <w:szCs w:val="22"/>
              </w:rPr>
            </w:pPr>
            <w:r>
              <w:rPr>
                <w:sz w:val="22"/>
                <w:szCs w:val="22"/>
              </w:rPr>
              <w:t>$106.76</w:t>
            </w:r>
            <w:r w:rsidR="00B966CA" w:rsidRPr="00187487">
              <w:rPr>
                <w:sz w:val="22"/>
                <w:szCs w:val="22"/>
              </w:rPr>
              <w:t>/hour</w:t>
            </w:r>
          </w:p>
        </w:tc>
      </w:tr>
      <w:tr w:rsidR="00B966CA" w:rsidRPr="00187487" w14:paraId="2C9B0563" w14:textId="77777777" w:rsidTr="00F92647">
        <w:trPr>
          <w:cantSplit/>
        </w:trPr>
        <w:tc>
          <w:tcPr>
            <w:tcW w:w="5857" w:type="dxa"/>
          </w:tcPr>
          <w:p w14:paraId="236699E4" w14:textId="2994F2BE" w:rsidR="00B966CA" w:rsidRPr="00187487" w:rsidDel="00306AF9" w:rsidRDefault="00B966CA" w:rsidP="001E6F8D">
            <w:pPr>
              <w:tabs>
                <w:tab w:val="left" w:pos="1200"/>
                <w:tab w:val="left" w:pos="1555"/>
                <w:tab w:val="left" w:pos="1915"/>
                <w:tab w:val="left" w:pos="2275"/>
                <w:tab w:val="left" w:pos="2635"/>
                <w:tab w:val="left" w:pos="2995"/>
                <w:tab w:val="left" w:pos="7675"/>
              </w:tabs>
              <w:rPr>
                <w:sz w:val="22"/>
                <w:szCs w:val="22"/>
              </w:rPr>
            </w:pPr>
            <w:r w:rsidRPr="00187487">
              <w:rPr>
                <w:sz w:val="22"/>
                <w:szCs w:val="22"/>
              </w:rPr>
              <w:t xml:space="preserve">Diagnostic observation: Observation by an authorized psychologist or school psychologist of a child in a familiar setting such as </w:t>
            </w:r>
            <w:r w:rsidR="00967114">
              <w:rPr>
                <w:sz w:val="22"/>
                <w:szCs w:val="22"/>
              </w:rPr>
              <w:t xml:space="preserve">the home, workplace, </w:t>
            </w:r>
            <w:r w:rsidRPr="00187487">
              <w:rPr>
                <w:sz w:val="22"/>
                <w:szCs w:val="22"/>
              </w:rPr>
              <w:t xml:space="preserve">the classroom </w:t>
            </w:r>
            <w:r w:rsidR="00967114">
              <w:rPr>
                <w:sz w:val="22"/>
                <w:szCs w:val="22"/>
              </w:rPr>
              <w:t xml:space="preserve">or proposed classroom, or other community settings </w:t>
            </w:r>
            <w:r w:rsidRPr="00187487">
              <w:rPr>
                <w:sz w:val="22"/>
                <w:szCs w:val="22"/>
              </w:rPr>
              <w:t>to examine and determine the child’s physical, psychological, social, economic, educational, and vocational assets and disabilities for purposes of developing a diagnostic formulation and designing a treatment plan</w:t>
            </w:r>
          </w:p>
        </w:tc>
        <w:tc>
          <w:tcPr>
            <w:tcW w:w="2063" w:type="dxa"/>
            <w:shd w:val="clear" w:color="auto" w:fill="auto"/>
            <w:vAlign w:val="center"/>
          </w:tcPr>
          <w:p w14:paraId="60A835FE" w14:textId="66BC9119" w:rsidR="00B966CA" w:rsidRPr="00187487" w:rsidRDefault="005032D4">
            <w:pPr>
              <w:tabs>
                <w:tab w:val="left" w:pos="1200"/>
                <w:tab w:val="left" w:pos="1555"/>
                <w:tab w:val="left" w:pos="1915"/>
                <w:tab w:val="left" w:pos="2275"/>
                <w:tab w:val="left" w:pos="2635"/>
                <w:tab w:val="left" w:pos="2995"/>
                <w:tab w:val="left" w:pos="7675"/>
              </w:tabs>
              <w:jc w:val="center"/>
              <w:rPr>
                <w:sz w:val="22"/>
                <w:szCs w:val="22"/>
              </w:rPr>
            </w:pPr>
            <w:r>
              <w:rPr>
                <w:sz w:val="22"/>
                <w:szCs w:val="22"/>
              </w:rPr>
              <w:t>$98.03</w:t>
            </w:r>
            <w:r w:rsidR="00B966CA" w:rsidRPr="00187487">
              <w:rPr>
                <w:sz w:val="22"/>
                <w:szCs w:val="22"/>
              </w:rPr>
              <w:t>/hour</w:t>
            </w:r>
          </w:p>
        </w:tc>
      </w:tr>
      <w:tr w:rsidR="00B966CA" w:rsidRPr="00187487" w14:paraId="0FE53597" w14:textId="77777777" w:rsidTr="00F92647">
        <w:trPr>
          <w:trHeight w:hRule="exact" w:val="533"/>
        </w:trPr>
        <w:tc>
          <w:tcPr>
            <w:tcW w:w="5857" w:type="dxa"/>
          </w:tcPr>
          <w:p w14:paraId="22FD98D8" w14:textId="414FD1A1" w:rsidR="00B966CA" w:rsidRPr="00187487" w:rsidDel="00306AF9" w:rsidRDefault="00B966CA" w:rsidP="00DA36D2">
            <w:pPr>
              <w:tabs>
                <w:tab w:val="left" w:pos="1200"/>
                <w:tab w:val="left" w:pos="1555"/>
                <w:tab w:val="left" w:pos="1915"/>
                <w:tab w:val="left" w:pos="2275"/>
                <w:tab w:val="left" w:pos="2635"/>
                <w:tab w:val="left" w:pos="2995"/>
                <w:tab w:val="left" w:pos="7675"/>
              </w:tabs>
              <w:rPr>
                <w:sz w:val="22"/>
                <w:szCs w:val="22"/>
              </w:rPr>
            </w:pPr>
            <w:r w:rsidRPr="00187487">
              <w:rPr>
                <w:sz w:val="22"/>
                <w:szCs w:val="22"/>
              </w:rPr>
              <w:t xml:space="preserve">Comprehensive neuropsychological assessment. The allowed range of hours is nine through </w:t>
            </w:r>
            <w:r w:rsidR="00DA36D2">
              <w:rPr>
                <w:sz w:val="22"/>
                <w:szCs w:val="22"/>
              </w:rPr>
              <w:t>24</w:t>
            </w:r>
            <w:r w:rsidRPr="00187487">
              <w:rPr>
                <w:sz w:val="22"/>
                <w:szCs w:val="22"/>
              </w:rPr>
              <w:t xml:space="preserve"> hours.</w:t>
            </w:r>
          </w:p>
        </w:tc>
        <w:tc>
          <w:tcPr>
            <w:tcW w:w="2063" w:type="dxa"/>
            <w:shd w:val="clear" w:color="auto" w:fill="auto"/>
            <w:vAlign w:val="center"/>
          </w:tcPr>
          <w:p w14:paraId="522A635B" w14:textId="78A8EBCA" w:rsidR="00B966CA" w:rsidRPr="00187487" w:rsidRDefault="00B2194A">
            <w:pPr>
              <w:tabs>
                <w:tab w:val="left" w:pos="1200"/>
                <w:tab w:val="left" w:pos="1555"/>
                <w:tab w:val="left" w:pos="1915"/>
                <w:tab w:val="left" w:pos="2275"/>
                <w:tab w:val="left" w:pos="2635"/>
                <w:tab w:val="left" w:pos="2995"/>
                <w:tab w:val="left" w:pos="7675"/>
              </w:tabs>
              <w:jc w:val="center"/>
              <w:rPr>
                <w:sz w:val="22"/>
                <w:szCs w:val="22"/>
              </w:rPr>
            </w:pPr>
            <w:r>
              <w:rPr>
                <w:sz w:val="22"/>
                <w:szCs w:val="22"/>
              </w:rPr>
              <w:t>$115.67</w:t>
            </w:r>
            <w:r w:rsidR="00B966CA" w:rsidRPr="00187487">
              <w:rPr>
                <w:sz w:val="22"/>
                <w:szCs w:val="22"/>
              </w:rPr>
              <w:t>/hour</w:t>
            </w:r>
          </w:p>
        </w:tc>
      </w:tr>
    </w:tbl>
    <w:p w14:paraId="67458FEF" w14:textId="77777777" w:rsidR="008E058F" w:rsidRPr="008773E1" w:rsidRDefault="008E058F" w:rsidP="002E40BB">
      <w:pPr>
        <w:tabs>
          <w:tab w:val="left" w:pos="1200"/>
          <w:tab w:val="left" w:pos="1555"/>
          <w:tab w:val="left" w:pos="1915"/>
          <w:tab w:val="left" w:pos="2275"/>
          <w:tab w:val="left" w:pos="2635"/>
          <w:tab w:val="left" w:pos="2995"/>
          <w:tab w:val="left" w:pos="7675"/>
        </w:tabs>
        <w:jc w:val="both"/>
        <w:rPr>
          <w:sz w:val="22"/>
          <w:szCs w:val="22"/>
        </w:rPr>
      </w:pPr>
    </w:p>
    <w:p w14:paraId="0FF76790" w14:textId="7BDA9E06" w:rsidR="00262671" w:rsidRPr="00191C11" w:rsidRDefault="00262671" w:rsidP="00262671">
      <w:pPr>
        <w:suppressAutoHyphens/>
        <w:rPr>
          <w:spacing w:val="-3"/>
          <w:sz w:val="22"/>
          <w:szCs w:val="22"/>
        </w:rPr>
      </w:pPr>
      <w:r>
        <w:rPr>
          <w:spacing w:val="-3"/>
          <w:sz w:val="22"/>
          <w:szCs w:val="22"/>
          <w:u w:val="single"/>
        </w:rPr>
        <w:lastRenderedPageBreak/>
        <w:t>330</w:t>
      </w:r>
      <w:r w:rsidRPr="00191C11">
        <w:rPr>
          <w:spacing w:val="-3"/>
          <w:sz w:val="22"/>
          <w:szCs w:val="22"/>
          <w:u w:val="single"/>
        </w:rPr>
        <w:t>.0</w:t>
      </w:r>
      <w:r>
        <w:rPr>
          <w:spacing w:val="-3"/>
          <w:sz w:val="22"/>
          <w:szCs w:val="22"/>
          <w:u w:val="single"/>
        </w:rPr>
        <w:t>5</w:t>
      </w:r>
      <w:r w:rsidRPr="00191C11">
        <w:rPr>
          <w:spacing w:val="-3"/>
          <w:sz w:val="22"/>
          <w:szCs w:val="22"/>
          <w:u w:val="single"/>
        </w:rPr>
        <w:t>:  Filing and Reporting Requirements</w:t>
      </w:r>
    </w:p>
    <w:p w14:paraId="214CBFFA" w14:textId="77777777" w:rsidR="00262671" w:rsidRPr="00191C11" w:rsidRDefault="00262671" w:rsidP="00262671">
      <w:pPr>
        <w:suppressAutoHyphens/>
        <w:rPr>
          <w:spacing w:val="-3"/>
          <w:sz w:val="22"/>
          <w:szCs w:val="22"/>
        </w:rPr>
      </w:pPr>
    </w:p>
    <w:p w14:paraId="186DAA4C" w14:textId="77777777" w:rsidR="00262671" w:rsidRPr="00191C11" w:rsidRDefault="00262671" w:rsidP="00262671">
      <w:pPr>
        <w:suppressAutoHyphens/>
        <w:ind w:left="720"/>
        <w:rPr>
          <w:spacing w:val="-3"/>
          <w:sz w:val="22"/>
          <w:szCs w:val="22"/>
        </w:rPr>
      </w:pPr>
      <w:r w:rsidRPr="00191C11">
        <w:rPr>
          <w:spacing w:val="-3"/>
          <w:sz w:val="22"/>
          <w:szCs w:val="22"/>
        </w:rPr>
        <w:t>(1)  </w:t>
      </w:r>
      <w:r w:rsidRPr="00191C11">
        <w:rPr>
          <w:spacing w:val="-3"/>
          <w:sz w:val="22"/>
          <w:szCs w:val="22"/>
          <w:u w:val="single"/>
        </w:rPr>
        <w:t>General Provisions</w:t>
      </w:r>
      <w:r w:rsidRPr="00191C11">
        <w:rPr>
          <w:spacing w:val="-3"/>
          <w:sz w:val="22"/>
          <w:szCs w:val="22"/>
        </w:rPr>
        <w:t>.</w:t>
      </w:r>
    </w:p>
    <w:p w14:paraId="422ADC3B" w14:textId="77777777" w:rsidR="00262671" w:rsidRPr="00191C11" w:rsidRDefault="00262671" w:rsidP="00262671">
      <w:pPr>
        <w:suppressAutoHyphens/>
        <w:ind w:left="1080"/>
        <w:rPr>
          <w:spacing w:val="-3"/>
          <w:sz w:val="22"/>
          <w:szCs w:val="22"/>
        </w:rPr>
      </w:pPr>
      <w:r w:rsidRPr="00191C11">
        <w:rPr>
          <w:spacing w:val="-3"/>
          <w:sz w:val="22"/>
          <w:szCs w:val="22"/>
        </w:rPr>
        <w:t>(a)  </w:t>
      </w:r>
      <w:r w:rsidRPr="00191C11">
        <w:rPr>
          <w:spacing w:val="-3"/>
          <w:sz w:val="22"/>
          <w:szCs w:val="22"/>
          <w:u w:val="single"/>
        </w:rPr>
        <w:t>Accurate Data</w:t>
      </w:r>
      <w:r w:rsidRPr="00191C11">
        <w:rPr>
          <w:spacing w:val="-3"/>
          <w:sz w:val="22"/>
          <w:szCs w:val="22"/>
        </w:rPr>
        <w:t xml:space="preserve">.  All reports, schedules, additional information, books, and records that are filed or made available to </w:t>
      </w:r>
      <w:r>
        <w:rPr>
          <w:spacing w:val="-3"/>
          <w:sz w:val="22"/>
          <w:szCs w:val="22"/>
        </w:rPr>
        <w:t>EOHHS</w:t>
      </w:r>
      <w:r w:rsidRPr="00191C11">
        <w:rPr>
          <w:spacing w:val="-3"/>
          <w:sz w:val="22"/>
          <w:szCs w:val="22"/>
        </w:rPr>
        <w:t xml:space="preserve"> </w:t>
      </w:r>
      <w:r>
        <w:rPr>
          <w:spacing w:val="-3"/>
          <w:sz w:val="22"/>
          <w:szCs w:val="22"/>
        </w:rPr>
        <w:t>must</w:t>
      </w:r>
      <w:r w:rsidRPr="00191C11">
        <w:rPr>
          <w:spacing w:val="-3"/>
          <w:sz w:val="22"/>
          <w:szCs w:val="22"/>
        </w:rPr>
        <w:t xml:space="preserve"> be certified under pains and penalties of perjury as true, correct</w:t>
      </w:r>
      <w:r>
        <w:rPr>
          <w:spacing w:val="-3"/>
          <w:sz w:val="22"/>
          <w:szCs w:val="22"/>
        </w:rPr>
        <w:t>,</w:t>
      </w:r>
      <w:r w:rsidRPr="00191C11">
        <w:rPr>
          <w:spacing w:val="-3"/>
          <w:sz w:val="22"/>
          <w:szCs w:val="22"/>
        </w:rPr>
        <w:t xml:space="preserve"> and accurate by the </w:t>
      </w:r>
      <w:r>
        <w:rPr>
          <w:spacing w:val="-3"/>
          <w:sz w:val="22"/>
          <w:szCs w:val="22"/>
        </w:rPr>
        <w:t>e</w:t>
      </w:r>
      <w:r w:rsidRPr="00191C11">
        <w:rPr>
          <w:spacing w:val="-3"/>
          <w:sz w:val="22"/>
          <w:szCs w:val="22"/>
        </w:rPr>
        <w:t xml:space="preserve">xecutive </w:t>
      </w:r>
      <w:r>
        <w:rPr>
          <w:spacing w:val="-3"/>
          <w:sz w:val="22"/>
          <w:szCs w:val="22"/>
        </w:rPr>
        <w:t>d</w:t>
      </w:r>
      <w:r w:rsidRPr="00191C11">
        <w:rPr>
          <w:spacing w:val="-3"/>
          <w:sz w:val="22"/>
          <w:szCs w:val="22"/>
        </w:rPr>
        <w:t xml:space="preserve">irector or </w:t>
      </w:r>
      <w:r>
        <w:rPr>
          <w:spacing w:val="-3"/>
          <w:sz w:val="22"/>
          <w:szCs w:val="22"/>
        </w:rPr>
        <w:t>c</w:t>
      </w:r>
      <w:r w:rsidRPr="00191C11">
        <w:rPr>
          <w:spacing w:val="-3"/>
          <w:sz w:val="22"/>
          <w:szCs w:val="22"/>
        </w:rPr>
        <w:t xml:space="preserve">hief </w:t>
      </w:r>
      <w:r>
        <w:rPr>
          <w:spacing w:val="-3"/>
          <w:sz w:val="22"/>
          <w:szCs w:val="22"/>
        </w:rPr>
        <w:t>f</w:t>
      </w:r>
      <w:r w:rsidRPr="00191C11">
        <w:rPr>
          <w:spacing w:val="-3"/>
          <w:sz w:val="22"/>
          <w:szCs w:val="22"/>
        </w:rPr>
        <w:t xml:space="preserve">inancial </w:t>
      </w:r>
      <w:r>
        <w:rPr>
          <w:spacing w:val="-3"/>
          <w:sz w:val="22"/>
          <w:szCs w:val="22"/>
        </w:rPr>
        <w:t>o</w:t>
      </w:r>
      <w:r w:rsidRPr="00191C11">
        <w:rPr>
          <w:spacing w:val="-3"/>
          <w:sz w:val="22"/>
          <w:szCs w:val="22"/>
        </w:rPr>
        <w:t xml:space="preserve">fficer of the </w:t>
      </w:r>
      <w:r>
        <w:rPr>
          <w:spacing w:val="-3"/>
          <w:sz w:val="22"/>
          <w:szCs w:val="22"/>
        </w:rPr>
        <w:t>p</w:t>
      </w:r>
      <w:r w:rsidRPr="00191C11">
        <w:rPr>
          <w:spacing w:val="-3"/>
          <w:sz w:val="22"/>
          <w:szCs w:val="22"/>
        </w:rPr>
        <w:t xml:space="preserve">rovider. </w:t>
      </w:r>
    </w:p>
    <w:p w14:paraId="014FAD3D" w14:textId="77777777" w:rsidR="00262671" w:rsidRPr="00191C11" w:rsidRDefault="00262671" w:rsidP="00262671">
      <w:pPr>
        <w:suppressAutoHyphens/>
        <w:ind w:left="1080"/>
        <w:rPr>
          <w:spacing w:val="-3"/>
          <w:sz w:val="22"/>
          <w:szCs w:val="22"/>
        </w:rPr>
      </w:pPr>
      <w:r w:rsidRPr="00191C11">
        <w:rPr>
          <w:spacing w:val="-3"/>
          <w:sz w:val="22"/>
          <w:szCs w:val="22"/>
        </w:rPr>
        <w:t>(b)  </w:t>
      </w:r>
      <w:r w:rsidRPr="00191C11">
        <w:rPr>
          <w:spacing w:val="-3"/>
          <w:sz w:val="22"/>
          <w:szCs w:val="22"/>
          <w:u w:val="single"/>
        </w:rPr>
        <w:t>Examination of Records</w:t>
      </w:r>
      <w:r w:rsidRPr="00191C11">
        <w:rPr>
          <w:spacing w:val="-3"/>
          <w:sz w:val="22"/>
          <w:szCs w:val="22"/>
        </w:rPr>
        <w:t xml:space="preserve">.  Each </w:t>
      </w:r>
      <w:r>
        <w:rPr>
          <w:spacing w:val="-3"/>
          <w:sz w:val="22"/>
          <w:szCs w:val="22"/>
        </w:rPr>
        <w:t>p</w:t>
      </w:r>
      <w:r w:rsidRPr="00191C11">
        <w:rPr>
          <w:spacing w:val="-3"/>
          <w:sz w:val="22"/>
          <w:szCs w:val="22"/>
        </w:rPr>
        <w:t xml:space="preserve">rovider </w:t>
      </w:r>
      <w:r>
        <w:rPr>
          <w:spacing w:val="-3"/>
          <w:sz w:val="22"/>
          <w:szCs w:val="22"/>
        </w:rPr>
        <w:t>must</w:t>
      </w:r>
      <w:r w:rsidRPr="00191C11">
        <w:rPr>
          <w:spacing w:val="-3"/>
          <w:sz w:val="22"/>
          <w:szCs w:val="22"/>
        </w:rPr>
        <w:t xml:space="preserve"> make available to </w:t>
      </w:r>
      <w:r>
        <w:rPr>
          <w:spacing w:val="-3"/>
          <w:sz w:val="22"/>
          <w:szCs w:val="22"/>
        </w:rPr>
        <w:t>EOHHS</w:t>
      </w:r>
      <w:r w:rsidRPr="00191C11">
        <w:rPr>
          <w:spacing w:val="-3"/>
          <w:sz w:val="22"/>
          <w:szCs w:val="22"/>
        </w:rPr>
        <w:t xml:space="preserve"> or purchasing </w:t>
      </w:r>
      <w:r>
        <w:rPr>
          <w:spacing w:val="-3"/>
          <w:sz w:val="22"/>
          <w:szCs w:val="22"/>
        </w:rPr>
        <w:t>g</w:t>
      </w:r>
      <w:r w:rsidRPr="00191C11">
        <w:rPr>
          <w:spacing w:val="-3"/>
          <w:sz w:val="22"/>
          <w:szCs w:val="22"/>
        </w:rPr>
        <w:t xml:space="preserve">overnmental </w:t>
      </w:r>
      <w:r>
        <w:rPr>
          <w:spacing w:val="-3"/>
          <w:sz w:val="22"/>
          <w:szCs w:val="22"/>
        </w:rPr>
        <w:t>u</w:t>
      </w:r>
      <w:r w:rsidRPr="00191C11">
        <w:rPr>
          <w:spacing w:val="-3"/>
          <w:sz w:val="22"/>
          <w:szCs w:val="22"/>
        </w:rPr>
        <w:t xml:space="preserve">nit upon request all records relating to its reported costs, including costs of any entity related by common ownership or control.  </w:t>
      </w:r>
    </w:p>
    <w:p w14:paraId="68B59C8E" w14:textId="77777777" w:rsidR="00262671" w:rsidRPr="00191C11" w:rsidRDefault="00262671" w:rsidP="00262671">
      <w:pPr>
        <w:suppressAutoHyphens/>
        <w:ind w:left="720"/>
        <w:rPr>
          <w:spacing w:val="-3"/>
          <w:sz w:val="22"/>
          <w:szCs w:val="22"/>
        </w:rPr>
      </w:pPr>
      <w:r w:rsidRPr="00191C11">
        <w:rPr>
          <w:spacing w:val="-3"/>
          <w:sz w:val="22"/>
          <w:szCs w:val="22"/>
        </w:rPr>
        <w:t xml:space="preserve"> </w:t>
      </w:r>
    </w:p>
    <w:p w14:paraId="1A43D18D" w14:textId="77777777" w:rsidR="00262671" w:rsidRPr="00191C11" w:rsidRDefault="00262671" w:rsidP="00262671">
      <w:pPr>
        <w:suppressAutoHyphens/>
        <w:ind w:left="720"/>
        <w:rPr>
          <w:spacing w:val="-3"/>
          <w:sz w:val="22"/>
          <w:szCs w:val="22"/>
        </w:rPr>
      </w:pPr>
      <w:r w:rsidRPr="00191C11">
        <w:rPr>
          <w:spacing w:val="-3"/>
          <w:sz w:val="22"/>
          <w:szCs w:val="22"/>
        </w:rPr>
        <w:t>(2)</w:t>
      </w:r>
      <w:r>
        <w:rPr>
          <w:spacing w:val="-3"/>
          <w:sz w:val="22"/>
          <w:szCs w:val="22"/>
        </w:rPr>
        <w:t xml:space="preserve"> </w:t>
      </w:r>
      <w:r w:rsidRPr="00191C11">
        <w:rPr>
          <w:spacing w:val="-3"/>
          <w:sz w:val="22"/>
          <w:szCs w:val="22"/>
        </w:rPr>
        <w:t> </w:t>
      </w:r>
      <w:r w:rsidRPr="00191C11">
        <w:rPr>
          <w:spacing w:val="-3"/>
          <w:sz w:val="22"/>
          <w:szCs w:val="22"/>
          <w:u w:val="single"/>
        </w:rPr>
        <w:t>Required Reports</w:t>
      </w:r>
      <w:r w:rsidRPr="00191C11">
        <w:rPr>
          <w:spacing w:val="-3"/>
          <w:sz w:val="22"/>
          <w:szCs w:val="22"/>
        </w:rPr>
        <w:t xml:space="preserve">. </w:t>
      </w:r>
      <w:r>
        <w:rPr>
          <w:spacing w:val="-3"/>
          <w:sz w:val="22"/>
          <w:szCs w:val="22"/>
        </w:rPr>
        <w:t xml:space="preserve"> </w:t>
      </w:r>
      <w:r w:rsidRPr="00191C11">
        <w:rPr>
          <w:spacing w:val="-3"/>
          <w:sz w:val="22"/>
          <w:szCs w:val="22"/>
        </w:rPr>
        <w:t xml:space="preserve">Each </w:t>
      </w:r>
      <w:r>
        <w:rPr>
          <w:spacing w:val="-3"/>
          <w:sz w:val="22"/>
          <w:szCs w:val="22"/>
        </w:rPr>
        <w:t>p</w:t>
      </w:r>
      <w:r w:rsidRPr="00191C11">
        <w:rPr>
          <w:spacing w:val="-3"/>
          <w:sz w:val="22"/>
          <w:szCs w:val="22"/>
        </w:rPr>
        <w:t xml:space="preserve">rovider must </w:t>
      </w:r>
      <w:proofErr w:type="gramStart"/>
      <w:r w:rsidRPr="00191C11">
        <w:rPr>
          <w:spacing w:val="-3"/>
          <w:sz w:val="22"/>
          <w:szCs w:val="22"/>
        </w:rPr>
        <w:t>file</w:t>
      </w:r>
      <w:proofErr w:type="gramEnd"/>
    </w:p>
    <w:p w14:paraId="36CAC49F" w14:textId="08583CA5" w:rsidR="00262671" w:rsidRPr="00191C11" w:rsidRDefault="00262671" w:rsidP="00262671">
      <w:pPr>
        <w:suppressAutoHyphens/>
        <w:ind w:left="1080"/>
        <w:rPr>
          <w:spacing w:val="-3"/>
          <w:sz w:val="22"/>
          <w:szCs w:val="22"/>
        </w:rPr>
      </w:pPr>
      <w:r w:rsidRPr="00191C11">
        <w:rPr>
          <w:spacing w:val="-3"/>
          <w:sz w:val="22"/>
          <w:szCs w:val="22"/>
        </w:rPr>
        <w:t>(a)  an annual Uniform Financial Statement</w:t>
      </w:r>
      <w:r w:rsidR="00A35496">
        <w:rPr>
          <w:spacing w:val="-3"/>
          <w:sz w:val="22"/>
          <w:szCs w:val="22"/>
        </w:rPr>
        <w:t>s</w:t>
      </w:r>
      <w:r w:rsidRPr="00191C11">
        <w:rPr>
          <w:spacing w:val="-3"/>
          <w:sz w:val="22"/>
          <w:szCs w:val="22"/>
        </w:rPr>
        <w:t xml:space="preserve"> and Independent Auditor's </w:t>
      </w:r>
      <w:r w:rsidR="00A35496">
        <w:rPr>
          <w:spacing w:val="-3"/>
          <w:sz w:val="22"/>
          <w:szCs w:val="22"/>
        </w:rPr>
        <w:t>R</w:t>
      </w:r>
      <w:r w:rsidRPr="00191C11">
        <w:rPr>
          <w:spacing w:val="-3"/>
          <w:sz w:val="22"/>
          <w:szCs w:val="22"/>
        </w:rPr>
        <w:t>eport completed in accordance with the filing requirements of 808 CMR 1.00</w:t>
      </w:r>
      <w:r>
        <w:rPr>
          <w:spacing w:val="-3"/>
          <w:sz w:val="22"/>
          <w:szCs w:val="22"/>
        </w:rPr>
        <w:t xml:space="preserve">:  </w:t>
      </w:r>
      <w:r w:rsidRPr="007523D3">
        <w:rPr>
          <w:i/>
          <w:spacing w:val="-3"/>
          <w:sz w:val="22"/>
          <w:szCs w:val="22"/>
        </w:rPr>
        <w:t>Compliance, Reporting and Auditing for Human and Social Services</w:t>
      </w:r>
      <w:r w:rsidRPr="00191C11">
        <w:rPr>
          <w:spacing w:val="-3"/>
          <w:sz w:val="22"/>
          <w:szCs w:val="22"/>
        </w:rPr>
        <w:t xml:space="preserve">; </w:t>
      </w:r>
    </w:p>
    <w:p w14:paraId="1BE5DCA8" w14:textId="77777777" w:rsidR="00262671" w:rsidRPr="00191C11" w:rsidRDefault="00262671" w:rsidP="00262671">
      <w:pPr>
        <w:suppressAutoHyphens/>
        <w:ind w:left="1080"/>
        <w:rPr>
          <w:spacing w:val="-3"/>
          <w:sz w:val="22"/>
          <w:szCs w:val="22"/>
        </w:rPr>
      </w:pPr>
      <w:r w:rsidRPr="00191C11">
        <w:rPr>
          <w:spacing w:val="-3"/>
          <w:sz w:val="22"/>
          <w:szCs w:val="22"/>
        </w:rPr>
        <w:t>(b)</w:t>
      </w:r>
      <w:r>
        <w:rPr>
          <w:spacing w:val="-3"/>
          <w:sz w:val="22"/>
          <w:szCs w:val="22"/>
        </w:rPr>
        <w:t xml:space="preserve"> </w:t>
      </w:r>
      <w:r w:rsidRPr="00191C11">
        <w:rPr>
          <w:spacing w:val="-3"/>
          <w:sz w:val="22"/>
          <w:szCs w:val="22"/>
        </w:rPr>
        <w:t xml:space="preserve"> any </w:t>
      </w:r>
      <w:r>
        <w:rPr>
          <w:spacing w:val="-3"/>
          <w:sz w:val="22"/>
          <w:szCs w:val="22"/>
        </w:rPr>
        <w:t>c</w:t>
      </w:r>
      <w:r w:rsidRPr="00191C11">
        <w:rPr>
          <w:spacing w:val="-3"/>
          <w:sz w:val="22"/>
          <w:szCs w:val="22"/>
        </w:rPr>
        <w:t xml:space="preserve">ost </w:t>
      </w:r>
      <w:r>
        <w:rPr>
          <w:spacing w:val="-3"/>
          <w:sz w:val="22"/>
          <w:szCs w:val="22"/>
        </w:rPr>
        <w:t>r</w:t>
      </w:r>
      <w:r w:rsidRPr="00191C11">
        <w:rPr>
          <w:spacing w:val="-3"/>
          <w:sz w:val="22"/>
          <w:szCs w:val="22"/>
        </w:rPr>
        <w:t xml:space="preserve">eport supplemental schedule as issued by </w:t>
      </w:r>
      <w:r>
        <w:rPr>
          <w:spacing w:val="-3"/>
          <w:sz w:val="22"/>
          <w:szCs w:val="22"/>
        </w:rPr>
        <w:t>EOHHS</w:t>
      </w:r>
      <w:r w:rsidRPr="00191C11">
        <w:rPr>
          <w:spacing w:val="-3"/>
          <w:sz w:val="22"/>
          <w:szCs w:val="22"/>
        </w:rPr>
        <w:t>; and</w:t>
      </w:r>
    </w:p>
    <w:p w14:paraId="5C4EEB27" w14:textId="77777777" w:rsidR="00262671" w:rsidRPr="00191C11" w:rsidRDefault="00262671" w:rsidP="00262671">
      <w:pPr>
        <w:suppressAutoHyphens/>
        <w:ind w:left="1080"/>
        <w:rPr>
          <w:spacing w:val="-3"/>
          <w:sz w:val="22"/>
          <w:szCs w:val="22"/>
        </w:rPr>
      </w:pPr>
      <w:r w:rsidRPr="00191C11">
        <w:rPr>
          <w:spacing w:val="-3"/>
          <w:sz w:val="22"/>
          <w:szCs w:val="22"/>
        </w:rPr>
        <w:t xml:space="preserve">(c) </w:t>
      </w:r>
      <w:r>
        <w:rPr>
          <w:spacing w:val="-3"/>
          <w:sz w:val="22"/>
          <w:szCs w:val="22"/>
        </w:rPr>
        <w:t xml:space="preserve"> </w:t>
      </w:r>
      <w:r w:rsidRPr="00191C11">
        <w:rPr>
          <w:spacing w:val="-3"/>
          <w:sz w:val="22"/>
          <w:szCs w:val="22"/>
        </w:rPr>
        <w:t xml:space="preserve">any additional information requested by </w:t>
      </w:r>
      <w:r>
        <w:rPr>
          <w:spacing w:val="-3"/>
          <w:sz w:val="22"/>
          <w:szCs w:val="22"/>
        </w:rPr>
        <w:t>EOHHS</w:t>
      </w:r>
      <w:r w:rsidRPr="00191C11">
        <w:rPr>
          <w:spacing w:val="-3"/>
          <w:sz w:val="22"/>
          <w:szCs w:val="22"/>
        </w:rPr>
        <w:t xml:space="preserve"> within 21 days of a written request. </w:t>
      </w:r>
    </w:p>
    <w:p w14:paraId="5AA01401" w14:textId="77777777" w:rsidR="00262671" w:rsidRPr="00191C11" w:rsidRDefault="00262671" w:rsidP="00262671">
      <w:pPr>
        <w:suppressAutoHyphens/>
        <w:ind w:left="720"/>
        <w:rPr>
          <w:spacing w:val="-3"/>
          <w:sz w:val="22"/>
          <w:szCs w:val="22"/>
        </w:rPr>
      </w:pPr>
    </w:p>
    <w:p w14:paraId="4A2C463A" w14:textId="08C07DB8" w:rsidR="00262671" w:rsidRDefault="00262671" w:rsidP="00262671">
      <w:pPr>
        <w:suppressAutoHyphens/>
        <w:ind w:left="720"/>
        <w:rPr>
          <w:spacing w:val="-3"/>
          <w:sz w:val="22"/>
          <w:szCs w:val="22"/>
        </w:rPr>
      </w:pPr>
      <w:r w:rsidRPr="00191C11">
        <w:rPr>
          <w:spacing w:val="-3"/>
          <w:sz w:val="22"/>
          <w:szCs w:val="22"/>
        </w:rPr>
        <w:t>(3)  </w:t>
      </w:r>
      <w:r w:rsidRPr="00191C11">
        <w:rPr>
          <w:spacing w:val="-3"/>
          <w:sz w:val="22"/>
          <w:szCs w:val="22"/>
          <w:u w:val="single"/>
        </w:rPr>
        <w:t>Penalt</w:t>
      </w:r>
      <w:r>
        <w:rPr>
          <w:spacing w:val="-3"/>
          <w:sz w:val="22"/>
          <w:szCs w:val="22"/>
          <w:u w:val="single"/>
        </w:rPr>
        <w:t>y for Noncompliance</w:t>
      </w:r>
      <w:r w:rsidRPr="00191C11">
        <w:rPr>
          <w:spacing w:val="-3"/>
          <w:sz w:val="22"/>
          <w:szCs w:val="22"/>
        </w:rPr>
        <w:t>.</w:t>
      </w:r>
      <w:r>
        <w:rPr>
          <w:spacing w:val="-3"/>
          <w:sz w:val="22"/>
          <w:szCs w:val="22"/>
        </w:rPr>
        <w:t xml:space="preserve"> </w:t>
      </w:r>
      <w:r w:rsidRPr="00191C11">
        <w:rPr>
          <w:spacing w:val="-3"/>
          <w:sz w:val="22"/>
          <w:szCs w:val="22"/>
        </w:rPr>
        <w:t xml:space="preserve"> </w:t>
      </w:r>
      <w:r>
        <w:rPr>
          <w:spacing w:val="-3"/>
          <w:sz w:val="22"/>
          <w:szCs w:val="22"/>
        </w:rPr>
        <w:t>The purchasing governmental unit</w:t>
      </w:r>
      <w:r w:rsidRPr="00191C11">
        <w:rPr>
          <w:spacing w:val="-3"/>
          <w:sz w:val="22"/>
          <w:szCs w:val="22"/>
        </w:rPr>
        <w:t xml:space="preserve"> may </w:t>
      </w:r>
      <w:r>
        <w:rPr>
          <w:spacing w:val="-3"/>
          <w:sz w:val="22"/>
          <w:szCs w:val="22"/>
        </w:rPr>
        <w:t>impose a penalty in the amount of up to</w:t>
      </w:r>
      <w:r w:rsidRPr="00191C11">
        <w:rPr>
          <w:spacing w:val="-3"/>
          <w:sz w:val="22"/>
          <w:szCs w:val="22"/>
        </w:rPr>
        <w:t xml:space="preserve"> </w:t>
      </w:r>
      <w:r>
        <w:rPr>
          <w:spacing w:val="-3"/>
          <w:sz w:val="22"/>
          <w:szCs w:val="22"/>
        </w:rPr>
        <w:t>1</w:t>
      </w:r>
      <w:r w:rsidRPr="00191C11">
        <w:rPr>
          <w:spacing w:val="-3"/>
          <w:sz w:val="22"/>
          <w:szCs w:val="22"/>
        </w:rPr>
        <w:t xml:space="preserve">5% </w:t>
      </w:r>
      <w:r>
        <w:rPr>
          <w:spacing w:val="-3"/>
          <w:sz w:val="22"/>
          <w:szCs w:val="22"/>
        </w:rPr>
        <w:t>of its payments to</w:t>
      </w:r>
      <w:r w:rsidRPr="00191C11">
        <w:rPr>
          <w:spacing w:val="-3"/>
          <w:sz w:val="22"/>
          <w:szCs w:val="22"/>
        </w:rPr>
        <w:t xml:space="preserve"> any </w:t>
      </w:r>
      <w:r>
        <w:rPr>
          <w:spacing w:val="-3"/>
          <w:sz w:val="22"/>
          <w:szCs w:val="22"/>
        </w:rPr>
        <w:t>p</w:t>
      </w:r>
      <w:r w:rsidRPr="00191C11">
        <w:rPr>
          <w:spacing w:val="-3"/>
          <w:sz w:val="22"/>
          <w:szCs w:val="22"/>
        </w:rPr>
        <w:t xml:space="preserve">rovider that fails to submit required information. </w:t>
      </w:r>
      <w:r>
        <w:rPr>
          <w:spacing w:val="-3"/>
          <w:sz w:val="22"/>
          <w:szCs w:val="22"/>
        </w:rPr>
        <w:t>The purchasing governmental unit</w:t>
      </w:r>
      <w:r w:rsidRPr="00191C11">
        <w:rPr>
          <w:spacing w:val="-3"/>
          <w:sz w:val="22"/>
          <w:szCs w:val="22"/>
        </w:rPr>
        <w:t xml:space="preserve"> will notify the </w:t>
      </w:r>
      <w:r>
        <w:rPr>
          <w:spacing w:val="-3"/>
          <w:sz w:val="22"/>
          <w:szCs w:val="22"/>
        </w:rPr>
        <w:t>p</w:t>
      </w:r>
      <w:r w:rsidRPr="00191C11">
        <w:rPr>
          <w:spacing w:val="-3"/>
          <w:sz w:val="22"/>
          <w:szCs w:val="22"/>
        </w:rPr>
        <w:t xml:space="preserve">rovider in advance of its intention to impose a </w:t>
      </w:r>
      <w:r>
        <w:rPr>
          <w:spacing w:val="-3"/>
          <w:sz w:val="22"/>
          <w:szCs w:val="22"/>
        </w:rPr>
        <w:t>penalty under 101 CMR 330.05(3)</w:t>
      </w:r>
      <w:r w:rsidRPr="00191C11">
        <w:rPr>
          <w:spacing w:val="-3"/>
          <w:sz w:val="22"/>
          <w:szCs w:val="22"/>
        </w:rPr>
        <w:t xml:space="preserve">. </w:t>
      </w:r>
    </w:p>
    <w:p w14:paraId="1F8EED13" w14:textId="77777777" w:rsidR="00262671" w:rsidRDefault="00262671" w:rsidP="00E66221">
      <w:pPr>
        <w:tabs>
          <w:tab w:val="left" w:pos="1200"/>
          <w:tab w:val="left" w:pos="1555"/>
          <w:tab w:val="left" w:pos="1915"/>
          <w:tab w:val="left" w:pos="2275"/>
          <w:tab w:val="left" w:pos="2635"/>
          <w:tab w:val="left" w:pos="2995"/>
          <w:tab w:val="left" w:pos="7675"/>
        </w:tabs>
        <w:rPr>
          <w:sz w:val="22"/>
          <w:szCs w:val="22"/>
          <w:u w:val="single"/>
        </w:rPr>
      </w:pPr>
    </w:p>
    <w:p w14:paraId="5A53C57C" w14:textId="7A4B9CFD" w:rsidR="008E058F" w:rsidRPr="008773E1" w:rsidRDefault="00024B5A"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u w:val="single"/>
        </w:rPr>
        <w:t>3</w:t>
      </w:r>
      <w:r w:rsidR="008E058F" w:rsidRPr="008773E1">
        <w:rPr>
          <w:sz w:val="22"/>
          <w:szCs w:val="22"/>
          <w:u w:val="single"/>
        </w:rPr>
        <w:t>30.0</w:t>
      </w:r>
      <w:r w:rsidR="00262671">
        <w:rPr>
          <w:sz w:val="22"/>
          <w:szCs w:val="22"/>
          <w:u w:val="single"/>
        </w:rPr>
        <w:t>6</w:t>
      </w:r>
      <w:r w:rsidR="008E058F" w:rsidRPr="008773E1">
        <w:rPr>
          <w:sz w:val="22"/>
          <w:szCs w:val="22"/>
          <w:u w:val="single"/>
        </w:rPr>
        <w:t>:  Severability</w:t>
      </w:r>
    </w:p>
    <w:p w14:paraId="5ACBFFBC"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5F1EB965" w14:textId="7D4D84DC" w:rsidR="008E058F" w:rsidRPr="008773E1" w:rsidRDefault="008E058F" w:rsidP="00194C81">
      <w:pPr>
        <w:tabs>
          <w:tab w:val="left" w:pos="1200"/>
          <w:tab w:val="left" w:pos="1555"/>
          <w:tab w:val="left" w:pos="1915"/>
          <w:tab w:val="left" w:pos="2275"/>
          <w:tab w:val="left" w:pos="2635"/>
          <w:tab w:val="left" w:pos="2995"/>
          <w:tab w:val="left" w:pos="7675"/>
        </w:tabs>
        <w:ind w:left="720" w:firstLine="360"/>
        <w:rPr>
          <w:sz w:val="22"/>
          <w:szCs w:val="22"/>
        </w:rPr>
      </w:pPr>
      <w:r w:rsidRPr="003D61AF">
        <w:rPr>
          <w:sz w:val="22"/>
          <w:szCs w:val="22"/>
        </w:rPr>
        <w:t xml:space="preserve">The provisions of </w:t>
      </w:r>
      <w:r w:rsidR="005E7CAC" w:rsidRPr="003D61AF">
        <w:rPr>
          <w:sz w:val="22"/>
          <w:szCs w:val="22"/>
        </w:rPr>
        <w:t>101 CMR 330.00</w:t>
      </w:r>
      <w:r w:rsidRPr="003D61AF">
        <w:rPr>
          <w:sz w:val="22"/>
          <w:szCs w:val="22"/>
        </w:rPr>
        <w:t xml:space="preserve"> are severable</w:t>
      </w:r>
      <w:r w:rsidR="00924220" w:rsidRPr="003D61AF">
        <w:rPr>
          <w:sz w:val="22"/>
          <w:szCs w:val="22"/>
        </w:rPr>
        <w:t>.</w:t>
      </w:r>
      <w:r w:rsidRPr="003D61AF">
        <w:rPr>
          <w:sz w:val="22"/>
          <w:szCs w:val="22"/>
        </w:rPr>
        <w:t xml:space="preserve"> </w:t>
      </w:r>
      <w:r w:rsidR="00924220" w:rsidRPr="003D61AF">
        <w:rPr>
          <w:sz w:val="22"/>
          <w:szCs w:val="22"/>
        </w:rPr>
        <w:t>I</w:t>
      </w:r>
      <w:r w:rsidRPr="003D61AF">
        <w:rPr>
          <w:sz w:val="22"/>
          <w:szCs w:val="22"/>
        </w:rPr>
        <w:t>f any provisio</w:t>
      </w:r>
      <w:r w:rsidR="00714F0F" w:rsidRPr="003D61AF">
        <w:rPr>
          <w:sz w:val="22"/>
          <w:szCs w:val="22"/>
        </w:rPr>
        <w:t>n</w:t>
      </w:r>
      <w:r w:rsidR="00924220" w:rsidRPr="003D61AF">
        <w:rPr>
          <w:sz w:val="22"/>
          <w:szCs w:val="22"/>
        </w:rPr>
        <w:t xml:space="preserve"> of 101 CMR 330.00</w:t>
      </w:r>
      <w:r w:rsidRPr="003D61AF">
        <w:rPr>
          <w:sz w:val="22"/>
          <w:szCs w:val="22"/>
        </w:rPr>
        <w:t xml:space="preserve"> or application of </w:t>
      </w:r>
      <w:r w:rsidR="00924220" w:rsidRPr="003D61AF">
        <w:rPr>
          <w:sz w:val="22"/>
          <w:szCs w:val="22"/>
        </w:rPr>
        <w:t xml:space="preserve">any </w:t>
      </w:r>
      <w:r w:rsidRPr="003D61AF">
        <w:rPr>
          <w:sz w:val="22"/>
          <w:szCs w:val="22"/>
        </w:rPr>
        <w:t xml:space="preserve">provision to an </w:t>
      </w:r>
      <w:r w:rsidR="00924220" w:rsidRPr="003D61AF">
        <w:rPr>
          <w:sz w:val="22"/>
          <w:szCs w:val="22"/>
        </w:rPr>
        <w:t>applicable individual, entity</w:t>
      </w:r>
      <w:r w:rsidR="00DE4ECA" w:rsidRPr="003D61AF">
        <w:rPr>
          <w:sz w:val="22"/>
          <w:szCs w:val="22"/>
        </w:rPr>
        <w:t xml:space="preserve">, </w:t>
      </w:r>
      <w:r w:rsidRPr="003D61AF">
        <w:rPr>
          <w:sz w:val="22"/>
          <w:szCs w:val="22"/>
        </w:rPr>
        <w:t xml:space="preserve">or circumstances </w:t>
      </w:r>
      <w:r w:rsidR="00DE4ECA" w:rsidRPr="003D61AF">
        <w:rPr>
          <w:sz w:val="22"/>
          <w:szCs w:val="22"/>
        </w:rPr>
        <w:t xml:space="preserve">is </w:t>
      </w:r>
      <w:r w:rsidRPr="003D61AF">
        <w:rPr>
          <w:sz w:val="22"/>
          <w:szCs w:val="22"/>
        </w:rPr>
        <w:t>held invalid or unconsti</w:t>
      </w:r>
      <w:r w:rsidR="0074588A" w:rsidRPr="003D61AF">
        <w:rPr>
          <w:sz w:val="22"/>
          <w:szCs w:val="22"/>
        </w:rPr>
        <w:t xml:space="preserve">tutional, </w:t>
      </w:r>
      <w:r w:rsidR="00AB01AF" w:rsidRPr="003D61AF">
        <w:rPr>
          <w:sz w:val="22"/>
          <w:szCs w:val="22"/>
        </w:rPr>
        <w:t>that holding</w:t>
      </w:r>
      <w:r w:rsidR="0074588A" w:rsidRPr="003D61AF">
        <w:rPr>
          <w:sz w:val="22"/>
          <w:szCs w:val="22"/>
        </w:rPr>
        <w:t xml:space="preserve"> will </w:t>
      </w:r>
      <w:r w:rsidRPr="003D61AF">
        <w:rPr>
          <w:sz w:val="22"/>
          <w:szCs w:val="22"/>
        </w:rPr>
        <w:t xml:space="preserve">not be construed to affect the validity or constitutionality of any remaining provisions </w:t>
      </w:r>
      <w:r w:rsidR="00AB01AF" w:rsidRPr="003D61AF">
        <w:rPr>
          <w:sz w:val="22"/>
          <w:szCs w:val="22"/>
        </w:rPr>
        <w:t>of 101 CMR 330.00</w:t>
      </w:r>
      <w:r w:rsidR="007209E8" w:rsidRPr="003D61AF">
        <w:rPr>
          <w:sz w:val="22"/>
          <w:szCs w:val="22"/>
        </w:rPr>
        <w:t xml:space="preserve"> or application of those provisions </w:t>
      </w:r>
      <w:r w:rsidRPr="003D61AF">
        <w:rPr>
          <w:sz w:val="22"/>
          <w:szCs w:val="22"/>
        </w:rPr>
        <w:t xml:space="preserve">to </w:t>
      </w:r>
      <w:r w:rsidR="00714F0F" w:rsidRPr="003D61AF">
        <w:rPr>
          <w:sz w:val="22"/>
          <w:szCs w:val="22"/>
        </w:rPr>
        <w:t>applicable individuals, entities,</w:t>
      </w:r>
      <w:r w:rsidRPr="003D61AF">
        <w:rPr>
          <w:sz w:val="22"/>
          <w:szCs w:val="22"/>
        </w:rPr>
        <w:t xml:space="preserve"> or circumstances.</w:t>
      </w:r>
    </w:p>
    <w:p w14:paraId="38BB3953" w14:textId="39CC1DDD" w:rsidR="00C12137" w:rsidRDefault="00C12137" w:rsidP="00E66221">
      <w:pPr>
        <w:tabs>
          <w:tab w:val="left" w:pos="1200"/>
          <w:tab w:val="left" w:pos="1555"/>
          <w:tab w:val="left" w:pos="1915"/>
          <w:tab w:val="left" w:pos="2275"/>
          <w:tab w:val="left" w:pos="2635"/>
          <w:tab w:val="left" w:pos="2995"/>
          <w:tab w:val="left" w:pos="7675"/>
        </w:tabs>
        <w:rPr>
          <w:sz w:val="22"/>
          <w:szCs w:val="22"/>
        </w:rPr>
      </w:pPr>
    </w:p>
    <w:p w14:paraId="66A283AB" w14:textId="77777777" w:rsidR="00187487" w:rsidRPr="008773E1" w:rsidRDefault="00187487" w:rsidP="00E66221">
      <w:pPr>
        <w:tabs>
          <w:tab w:val="left" w:pos="1200"/>
          <w:tab w:val="left" w:pos="1555"/>
          <w:tab w:val="left" w:pos="1915"/>
          <w:tab w:val="left" w:pos="2275"/>
          <w:tab w:val="left" w:pos="2635"/>
          <w:tab w:val="left" w:pos="2995"/>
          <w:tab w:val="left" w:pos="7675"/>
        </w:tabs>
        <w:rPr>
          <w:sz w:val="22"/>
          <w:szCs w:val="22"/>
        </w:rPr>
      </w:pPr>
    </w:p>
    <w:p w14:paraId="0192F2A2"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REGULATORY AUTHORITY</w:t>
      </w:r>
    </w:p>
    <w:p w14:paraId="7D72DD48"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3AA00859" w14:textId="4497D3D6" w:rsidR="008E058F" w:rsidRPr="008773E1" w:rsidRDefault="00F76165" w:rsidP="00EB616A">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101 CMR 330.00</w:t>
      </w:r>
      <w:r w:rsidR="008E058F" w:rsidRPr="008773E1">
        <w:rPr>
          <w:sz w:val="22"/>
          <w:szCs w:val="22"/>
        </w:rPr>
        <w:t>:  M.G.L. c. 118</w:t>
      </w:r>
      <w:r w:rsidR="000B6A90" w:rsidRPr="008773E1">
        <w:rPr>
          <w:sz w:val="22"/>
          <w:szCs w:val="22"/>
        </w:rPr>
        <w:t>E</w:t>
      </w:r>
      <w:r w:rsidR="008E058F" w:rsidRPr="008773E1">
        <w:rPr>
          <w:sz w:val="22"/>
          <w:szCs w:val="22"/>
        </w:rPr>
        <w:t>.</w:t>
      </w:r>
    </w:p>
    <w:sectPr w:rsidR="008E058F" w:rsidRPr="008773E1" w:rsidSect="00194C81">
      <w:headerReference w:type="default" r:id="rId11"/>
      <w:footerReference w:type="default" r:id="rId12"/>
      <w:endnotePr>
        <w:numFmt w:val="decimal"/>
      </w:endnotePr>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DA404" w14:textId="77777777" w:rsidR="005B5F46" w:rsidRDefault="005B5F46">
      <w:r>
        <w:separator/>
      </w:r>
    </w:p>
  </w:endnote>
  <w:endnote w:type="continuationSeparator" w:id="0">
    <w:p w14:paraId="7C1A9E0E" w14:textId="77777777" w:rsidR="005B5F46" w:rsidRDefault="005B5F46">
      <w:r>
        <w:continuationSeparator/>
      </w:r>
    </w:p>
  </w:endnote>
  <w:endnote w:type="continuationNotice" w:id="1">
    <w:p w14:paraId="238EB165" w14:textId="77777777" w:rsidR="005B5F46" w:rsidRDefault="005B5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001696"/>
      <w:docPartObj>
        <w:docPartGallery w:val="Page Numbers (Bottom of Page)"/>
        <w:docPartUnique/>
      </w:docPartObj>
    </w:sdtPr>
    <w:sdtEndPr>
      <w:rPr>
        <w:noProof/>
        <w:sz w:val="22"/>
        <w:szCs w:val="22"/>
      </w:rPr>
    </w:sdtEndPr>
    <w:sdtContent>
      <w:p w14:paraId="624C5009" w14:textId="77777777" w:rsidR="00E66221" w:rsidRPr="008773E1" w:rsidRDefault="003F5039" w:rsidP="003F5039">
        <w:pPr>
          <w:pStyle w:val="Footer"/>
          <w:jc w:val="center"/>
          <w:rPr>
            <w:sz w:val="22"/>
            <w:szCs w:val="22"/>
          </w:rPr>
        </w:pPr>
        <w:r w:rsidRPr="008773E1">
          <w:rPr>
            <w:sz w:val="22"/>
            <w:szCs w:val="22"/>
          </w:rPr>
          <w:fldChar w:fldCharType="begin"/>
        </w:r>
        <w:r w:rsidRPr="008773E1">
          <w:rPr>
            <w:sz w:val="22"/>
            <w:szCs w:val="22"/>
          </w:rPr>
          <w:instrText xml:space="preserve"> PAGE   \* MERGEFORMAT </w:instrText>
        </w:r>
        <w:r w:rsidRPr="008773E1">
          <w:rPr>
            <w:sz w:val="22"/>
            <w:szCs w:val="22"/>
          </w:rPr>
          <w:fldChar w:fldCharType="separate"/>
        </w:r>
        <w:r w:rsidR="001C2184">
          <w:rPr>
            <w:noProof/>
            <w:sz w:val="22"/>
            <w:szCs w:val="22"/>
          </w:rPr>
          <w:t>1</w:t>
        </w:r>
        <w:r w:rsidRPr="008773E1">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AD73A" w14:textId="77777777" w:rsidR="005B5F46" w:rsidRDefault="005B5F46">
      <w:r>
        <w:separator/>
      </w:r>
    </w:p>
  </w:footnote>
  <w:footnote w:type="continuationSeparator" w:id="0">
    <w:p w14:paraId="16D87345" w14:textId="77777777" w:rsidR="005B5F46" w:rsidRDefault="005B5F46">
      <w:r>
        <w:continuationSeparator/>
      </w:r>
    </w:p>
  </w:footnote>
  <w:footnote w:type="continuationNotice" w:id="1">
    <w:p w14:paraId="676E17D2" w14:textId="77777777" w:rsidR="005B5F46" w:rsidRDefault="005B5F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6B61" w14:textId="7A5E1315" w:rsidR="00EC07E7" w:rsidRDefault="000D1141" w:rsidP="004403DE">
    <w:pPr>
      <w:tabs>
        <w:tab w:val="center" w:pos="5100"/>
      </w:tabs>
      <w:jc w:val="right"/>
      <w:rPr>
        <w:sz w:val="22"/>
        <w:szCs w:val="22"/>
      </w:rPr>
    </w:pPr>
    <w:r>
      <w:rPr>
        <w:sz w:val="22"/>
        <w:szCs w:val="22"/>
      </w:rPr>
      <w:t xml:space="preserve"> </w:t>
    </w:r>
    <w:r w:rsidR="00B96CC3">
      <w:rPr>
        <w:sz w:val="22"/>
        <w:szCs w:val="22"/>
      </w:rPr>
      <w:t>Final Adoption</w:t>
    </w:r>
    <w:r w:rsidR="00A32172">
      <w:rPr>
        <w:sz w:val="22"/>
        <w:szCs w:val="22"/>
      </w:rPr>
      <w:t xml:space="preserve"> </w:t>
    </w:r>
  </w:p>
  <w:p w14:paraId="18091212" w14:textId="50F84CE3" w:rsidR="0097082D" w:rsidRPr="00B72BFF" w:rsidRDefault="006930EE" w:rsidP="004403DE">
    <w:pPr>
      <w:tabs>
        <w:tab w:val="center" w:pos="5100"/>
      </w:tabs>
      <w:jc w:val="right"/>
      <w:rPr>
        <w:sz w:val="22"/>
        <w:szCs w:val="22"/>
      </w:rPr>
    </w:pPr>
    <w:r>
      <w:rPr>
        <w:sz w:val="22"/>
        <w:szCs w:val="22"/>
      </w:rPr>
      <w:t>Date</w:t>
    </w:r>
    <w:r w:rsidR="00B96CC3">
      <w:rPr>
        <w:sz w:val="22"/>
        <w:szCs w:val="22"/>
      </w:rPr>
      <w:t xml:space="preserve"> Published in Mass. Register</w:t>
    </w:r>
    <w:r>
      <w:rPr>
        <w:sz w:val="22"/>
        <w:szCs w:val="22"/>
      </w:rPr>
      <w:t xml:space="preserve">:  </w:t>
    </w:r>
    <w:r w:rsidR="009752B7">
      <w:rPr>
        <w:sz w:val="22"/>
        <w:szCs w:val="22"/>
      </w:rPr>
      <w:t>April 12, 2024</w:t>
    </w:r>
  </w:p>
  <w:p w14:paraId="3BAF6416" w14:textId="77777777" w:rsidR="004403DE" w:rsidRDefault="004403DE" w:rsidP="004403DE">
    <w:pPr>
      <w:tabs>
        <w:tab w:val="center" w:pos="5100"/>
      </w:tabs>
      <w:jc w:val="right"/>
    </w:pPr>
  </w:p>
  <w:p w14:paraId="529F79E8" w14:textId="314CB653" w:rsidR="00E66221" w:rsidRPr="00B72BFF" w:rsidRDefault="00E5380F" w:rsidP="004403DE">
    <w:pPr>
      <w:tabs>
        <w:tab w:val="center" w:pos="5100"/>
      </w:tabs>
      <w:jc w:val="center"/>
      <w:rPr>
        <w:sz w:val="22"/>
        <w:szCs w:val="22"/>
      </w:rPr>
    </w:pPr>
    <w:r w:rsidRPr="00B72BFF">
      <w:rPr>
        <w:sz w:val="22"/>
        <w:szCs w:val="22"/>
      </w:rPr>
      <w:t>101 CMR</w:t>
    </w:r>
    <w:r w:rsidR="00E66221" w:rsidRPr="00B72BFF">
      <w:rPr>
        <w:sz w:val="22"/>
        <w:szCs w:val="22"/>
      </w:rPr>
      <w:t xml:space="preserve">:  </w:t>
    </w:r>
    <w:r w:rsidRPr="00B72BFF">
      <w:rPr>
        <w:sz w:val="22"/>
        <w:szCs w:val="22"/>
      </w:rPr>
      <w:t>EXECUTIVE OFFICE OF HEALTH AND HUMAN SERVICES</w:t>
    </w:r>
  </w:p>
  <w:p w14:paraId="66FB5F86" w14:textId="77777777" w:rsidR="00675078" w:rsidRPr="00B72BFF" w:rsidRDefault="00675078" w:rsidP="004403DE">
    <w:pPr>
      <w:tabs>
        <w:tab w:val="center" w:pos="5100"/>
      </w:tabs>
      <w:jc w:val="center"/>
      <w:rPr>
        <w:sz w:val="22"/>
        <w:szCs w:val="22"/>
      </w:rPr>
    </w:pPr>
  </w:p>
  <w:p w14:paraId="4B1491EC" w14:textId="2BEA9B0A" w:rsidR="004403DE" w:rsidRPr="00B72BFF" w:rsidRDefault="004403DE" w:rsidP="004403DE">
    <w:pPr>
      <w:tabs>
        <w:tab w:val="left" w:pos="1200"/>
        <w:tab w:val="left" w:pos="1555"/>
        <w:tab w:val="left" w:pos="1915"/>
        <w:tab w:val="left" w:pos="2275"/>
        <w:tab w:val="left" w:pos="2635"/>
        <w:tab w:val="left" w:pos="2995"/>
        <w:tab w:val="left" w:pos="7675"/>
      </w:tabs>
      <w:ind w:left="2275" w:hanging="2275"/>
      <w:jc w:val="center"/>
      <w:rPr>
        <w:sz w:val="22"/>
        <w:szCs w:val="22"/>
      </w:rPr>
    </w:pPr>
    <w:r w:rsidRPr="00B72BFF">
      <w:rPr>
        <w:sz w:val="22"/>
        <w:szCs w:val="22"/>
      </w:rPr>
      <w:t>101 CMR 330.00:</w:t>
    </w:r>
    <w:r w:rsidR="00194C81" w:rsidRPr="00B72BFF">
      <w:rPr>
        <w:sz w:val="22"/>
        <w:szCs w:val="22"/>
      </w:rPr>
      <w:t xml:space="preserve">  </w:t>
    </w:r>
    <w:r w:rsidR="00675078" w:rsidRPr="00B72BFF">
      <w:rPr>
        <w:sz w:val="22"/>
        <w:szCs w:val="22"/>
      </w:rPr>
      <w:t xml:space="preserve">RATES FOR </w:t>
    </w:r>
    <w:r w:rsidRPr="00B72BFF">
      <w:rPr>
        <w:sz w:val="22"/>
        <w:szCs w:val="22"/>
      </w:rPr>
      <w:t>TEAM EVALUATION SERVICES</w:t>
    </w:r>
  </w:p>
  <w:p w14:paraId="6F2EE000" w14:textId="77777777" w:rsidR="004403DE" w:rsidRDefault="004403DE" w:rsidP="004403DE">
    <w:pPr>
      <w:tabs>
        <w:tab w:val="left" w:pos="1200"/>
        <w:tab w:val="left" w:pos="1555"/>
        <w:tab w:val="left" w:pos="1915"/>
        <w:tab w:val="left" w:pos="2275"/>
        <w:tab w:val="left" w:pos="2635"/>
        <w:tab w:val="left" w:pos="2995"/>
        <w:tab w:val="left" w:pos="7675"/>
      </w:tabs>
      <w:ind w:left="2275" w:hanging="227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13AFA"/>
    <w:multiLevelType w:val="hybridMultilevel"/>
    <w:tmpl w:val="B63EF1E0"/>
    <w:lvl w:ilvl="0" w:tplc="B4722DFE">
      <w:start w:val="1"/>
      <w:numFmt w:val="decimal"/>
      <w:lvlText w:val="(%1)"/>
      <w:lvlJc w:val="left"/>
      <w:pPr>
        <w:ind w:left="1665" w:hanging="46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21DE7A69"/>
    <w:multiLevelType w:val="hybridMultilevel"/>
    <w:tmpl w:val="30AE062E"/>
    <w:lvl w:ilvl="0" w:tplc="69E4ACB6">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5A178B"/>
    <w:multiLevelType w:val="singleLevel"/>
    <w:tmpl w:val="CC186900"/>
    <w:lvl w:ilvl="0">
      <w:start w:val="2"/>
      <w:numFmt w:val="lowerLetter"/>
      <w:lvlText w:val="(%1)"/>
      <w:lvlJc w:val="left"/>
      <w:pPr>
        <w:tabs>
          <w:tab w:val="num" w:pos="2005"/>
        </w:tabs>
        <w:ind w:left="2005" w:hanging="450"/>
      </w:pPr>
      <w:rPr>
        <w:rFonts w:hint="default"/>
      </w:rPr>
    </w:lvl>
  </w:abstractNum>
  <w:abstractNum w:abstractNumId="3" w15:restartNumberingAfterBreak="0">
    <w:nsid w:val="283D570A"/>
    <w:multiLevelType w:val="singleLevel"/>
    <w:tmpl w:val="DE68CB66"/>
    <w:lvl w:ilvl="0">
      <w:start w:val="6"/>
      <w:numFmt w:val="decimal"/>
      <w:lvlText w:val="%1."/>
      <w:lvlJc w:val="left"/>
      <w:pPr>
        <w:tabs>
          <w:tab w:val="num" w:pos="2275"/>
        </w:tabs>
        <w:ind w:left="2275" w:hanging="360"/>
      </w:pPr>
      <w:rPr>
        <w:rFonts w:hint="default"/>
      </w:rPr>
    </w:lvl>
  </w:abstractNum>
  <w:abstractNum w:abstractNumId="4" w15:restartNumberingAfterBreak="0">
    <w:nsid w:val="29717BCB"/>
    <w:multiLevelType w:val="hybridMultilevel"/>
    <w:tmpl w:val="97260C3E"/>
    <w:lvl w:ilvl="0" w:tplc="19F2A9FC">
      <w:start w:val="5"/>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15:restartNumberingAfterBreak="0">
    <w:nsid w:val="371F6C98"/>
    <w:multiLevelType w:val="hybridMultilevel"/>
    <w:tmpl w:val="E7069414"/>
    <w:lvl w:ilvl="0" w:tplc="D5583B0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A15F6"/>
    <w:multiLevelType w:val="singleLevel"/>
    <w:tmpl w:val="6EEA8D68"/>
    <w:lvl w:ilvl="0">
      <w:start w:val="8"/>
      <w:numFmt w:val="lowerLetter"/>
      <w:lvlText w:val="(%1)"/>
      <w:lvlJc w:val="left"/>
      <w:pPr>
        <w:tabs>
          <w:tab w:val="num" w:pos="1990"/>
        </w:tabs>
        <w:ind w:left="1990" w:hanging="435"/>
      </w:pPr>
      <w:rPr>
        <w:rFonts w:hint="default"/>
      </w:rPr>
    </w:lvl>
  </w:abstractNum>
  <w:abstractNum w:abstractNumId="7" w15:restartNumberingAfterBreak="0">
    <w:nsid w:val="51A208CE"/>
    <w:multiLevelType w:val="singleLevel"/>
    <w:tmpl w:val="F7A875C0"/>
    <w:lvl w:ilvl="0">
      <w:start w:val="1"/>
      <w:numFmt w:val="decimal"/>
      <w:lvlText w:val="%1."/>
      <w:lvlJc w:val="left"/>
      <w:pPr>
        <w:tabs>
          <w:tab w:val="num" w:pos="1920"/>
        </w:tabs>
        <w:ind w:left="1920" w:hanging="360"/>
      </w:pPr>
      <w:rPr>
        <w:rFonts w:hint="default"/>
      </w:rPr>
    </w:lvl>
  </w:abstractNum>
  <w:abstractNum w:abstractNumId="8" w15:restartNumberingAfterBreak="0">
    <w:nsid w:val="53C91A33"/>
    <w:multiLevelType w:val="singleLevel"/>
    <w:tmpl w:val="7A2EBC78"/>
    <w:lvl w:ilvl="0">
      <w:start w:val="1"/>
      <w:numFmt w:val="lowerLetter"/>
      <w:lvlText w:val="(%1)"/>
      <w:lvlJc w:val="left"/>
      <w:pPr>
        <w:tabs>
          <w:tab w:val="num" w:pos="1990"/>
        </w:tabs>
        <w:ind w:left="1990" w:hanging="435"/>
      </w:pPr>
      <w:rPr>
        <w:rFonts w:hint="default"/>
      </w:rPr>
    </w:lvl>
  </w:abstractNum>
  <w:abstractNum w:abstractNumId="9" w15:restartNumberingAfterBreak="0">
    <w:nsid w:val="62F47BC4"/>
    <w:multiLevelType w:val="singleLevel"/>
    <w:tmpl w:val="C380B7B6"/>
    <w:lvl w:ilvl="0">
      <w:start w:val="1"/>
      <w:numFmt w:val="decimal"/>
      <w:lvlText w:val="%1."/>
      <w:lvlJc w:val="left"/>
      <w:pPr>
        <w:tabs>
          <w:tab w:val="num" w:pos="2275"/>
        </w:tabs>
        <w:ind w:left="2275" w:hanging="360"/>
      </w:pPr>
      <w:rPr>
        <w:rFonts w:hint="default"/>
      </w:rPr>
    </w:lvl>
  </w:abstractNum>
  <w:abstractNum w:abstractNumId="10" w15:restartNumberingAfterBreak="0">
    <w:nsid w:val="679C0976"/>
    <w:multiLevelType w:val="singleLevel"/>
    <w:tmpl w:val="5A586C7A"/>
    <w:lvl w:ilvl="0">
      <w:start w:val="1"/>
      <w:numFmt w:val="lowerLetter"/>
      <w:lvlText w:val="(%1)"/>
      <w:lvlJc w:val="left"/>
      <w:pPr>
        <w:tabs>
          <w:tab w:val="num" w:pos="1950"/>
        </w:tabs>
        <w:ind w:left="1950" w:hanging="420"/>
      </w:pPr>
      <w:rPr>
        <w:rFonts w:hint="default"/>
      </w:rPr>
    </w:lvl>
  </w:abstractNum>
  <w:abstractNum w:abstractNumId="11" w15:restartNumberingAfterBreak="0">
    <w:nsid w:val="6F6F3E63"/>
    <w:multiLevelType w:val="singleLevel"/>
    <w:tmpl w:val="273A51AA"/>
    <w:lvl w:ilvl="0">
      <w:start w:val="7"/>
      <w:numFmt w:val="decimal"/>
      <w:lvlText w:val="%1."/>
      <w:lvlJc w:val="left"/>
      <w:pPr>
        <w:tabs>
          <w:tab w:val="num" w:pos="1915"/>
        </w:tabs>
        <w:ind w:left="1915" w:hanging="360"/>
      </w:pPr>
      <w:rPr>
        <w:rFonts w:hint="default"/>
      </w:rPr>
    </w:lvl>
  </w:abstractNum>
  <w:abstractNum w:abstractNumId="12" w15:restartNumberingAfterBreak="0">
    <w:nsid w:val="71A81003"/>
    <w:multiLevelType w:val="hybridMultilevel"/>
    <w:tmpl w:val="16A4D1E2"/>
    <w:lvl w:ilvl="0" w:tplc="369AF942">
      <w:start w:val="1"/>
      <w:numFmt w:val="lowerLetter"/>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3" w15:restartNumberingAfterBreak="0">
    <w:nsid w:val="752676EA"/>
    <w:multiLevelType w:val="singleLevel"/>
    <w:tmpl w:val="692AEA82"/>
    <w:lvl w:ilvl="0">
      <w:start w:val="3"/>
      <w:numFmt w:val="lowerLetter"/>
      <w:lvlText w:val="(%1)"/>
      <w:lvlJc w:val="left"/>
      <w:pPr>
        <w:tabs>
          <w:tab w:val="num" w:pos="1990"/>
        </w:tabs>
        <w:ind w:left="1990" w:hanging="435"/>
      </w:pPr>
      <w:rPr>
        <w:rFonts w:hint="default"/>
      </w:rPr>
    </w:lvl>
  </w:abstractNum>
  <w:num w:numId="1" w16cid:durableId="1763601055">
    <w:abstractNumId w:val="13"/>
  </w:num>
  <w:num w:numId="2" w16cid:durableId="1762606615">
    <w:abstractNumId w:val="2"/>
  </w:num>
  <w:num w:numId="3" w16cid:durableId="2092777318">
    <w:abstractNumId w:val="9"/>
  </w:num>
  <w:num w:numId="4" w16cid:durableId="1435054338">
    <w:abstractNumId w:val="6"/>
  </w:num>
  <w:num w:numId="5" w16cid:durableId="1572228508">
    <w:abstractNumId w:val="11"/>
  </w:num>
  <w:num w:numId="6" w16cid:durableId="1554778997">
    <w:abstractNumId w:val="3"/>
  </w:num>
  <w:num w:numId="7" w16cid:durableId="607615324">
    <w:abstractNumId w:val="7"/>
  </w:num>
  <w:num w:numId="8" w16cid:durableId="2051031040">
    <w:abstractNumId w:val="8"/>
  </w:num>
  <w:num w:numId="9" w16cid:durableId="1069419520">
    <w:abstractNumId w:val="10"/>
  </w:num>
  <w:num w:numId="10" w16cid:durableId="1875190709">
    <w:abstractNumId w:val="0"/>
  </w:num>
  <w:num w:numId="11" w16cid:durableId="2098793770">
    <w:abstractNumId w:val="4"/>
  </w:num>
  <w:num w:numId="12" w16cid:durableId="1661813874">
    <w:abstractNumId w:val="1"/>
  </w:num>
  <w:num w:numId="13" w16cid:durableId="101264704">
    <w:abstractNumId w:val="5"/>
  </w:num>
  <w:num w:numId="14" w16cid:durableId="1815488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65"/>
    <w:rsid w:val="00002945"/>
    <w:rsid w:val="00015E84"/>
    <w:rsid w:val="00024B5A"/>
    <w:rsid w:val="00033EFC"/>
    <w:rsid w:val="00037E22"/>
    <w:rsid w:val="00040009"/>
    <w:rsid w:val="00043182"/>
    <w:rsid w:val="00052D76"/>
    <w:rsid w:val="00077002"/>
    <w:rsid w:val="00077E0C"/>
    <w:rsid w:val="00080A2C"/>
    <w:rsid w:val="000839CC"/>
    <w:rsid w:val="0008547C"/>
    <w:rsid w:val="000854E1"/>
    <w:rsid w:val="00092E88"/>
    <w:rsid w:val="000A02D5"/>
    <w:rsid w:val="000A1F1C"/>
    <w:rsid w:val="000A5615"/>
    <w:rsid w:val="000A7D2D"/>
    <w:rsid w:val="000B01E0"/>
    <w:rsid w:val="000B057F"/>
    <w:rsid w:val="000B3584"/>
    <w:rsid w:val="000B385D"/>
    <w:rsid w:val="000B467B"/>
    <w:rsid w:val="000B6A90"/>
    <w:rsid w:val="000C1878"/>
    <w:rsid w:val="000D0B22"/>
    <w:rsid w:val="000D1141"/>
    <w:rsid w:val="000E02CF"/>
    <w:rsid w:val="000E4A58"/>
    <w:rsid w:val="00130DD2"/>
    <w:rsid w:val="00140EAC"/>
    <w:rsid w:val="00141867"/>
    <w:rsid w:val="001503C3"/>
    <w:rsid w:val="00154034"/>
    <w:rsid w:val="00161BE8"/>
    <w:rsid w:val="00161F21"/>
    <w:rsid w:val="00163D9F"/>
    <w:rsid w:val="0016555F"/>
    <w:rsid w:val="00170401"/>
    <w:rsid w:val="001711EE"/>
    <w:rsid w:val="00172318"/>
    <w:rsid w:val="00172944"/>
    <w:rsid w:val="00181797"/>
    <w:rsid w:val="0018440C"/>
    <w:rsid w:val="00186769"/>
    <w:rsid w:val="00187487"/>
    <w:rsid w:val="00194C81"/>
    <w:rsid w:val="00197F93"/>
    <w:rsid w:val="001A1BD3"/>
    <w:rsid w:val="001B636D"/>
    <w:rsid w:val="001C2184"/>
    <w:rsid w:val="001C21AB"/>
    <w:rsid w:val="001C6FFE"/>
    <w:rsid w:val="001D0D4B"/>
    <w:rsid w:val="001D42C7"/>
    <w:rsid w:val="001E3A24"/>
    <w:rsid w:val="001E4559"/>
    <w:rsid w:val="001E6F8D"/>
    <w:rsid w:val="00204A2E"/>
    <w:rsid w:val="00214E8A"/>
    <w:rsid w:val="00253843"/>
    <w:rsid w:val="00254E5A"/>
    <w:rsid w:val="00262453"/>
    <w:rsid w:val="0026259A"/>
    <w:rsid w:val="00262671"/>
    <w:rsid w:val="002732FD"/>
    <w:rsid w:val="00274CBF"/>
    <w:rsid w:val="00281824"/>
    <w:rsid w:val="00281B91"/>
    <w:rsid w:val="002843C3"/>
    <w:rsid w:val="0029056A"/>
    <w:rsid w:val="002936B4"/>
    <w:rsid w:val="002945C5"/>
    <w:rsid w:val="002A14C5"/>
    <w:rsid w:val="002A5CC8"/>
    <w:rsid w:val="002A7158"/>
    <w:rsid w:val="002C59B4"/>
    <w:rsid w:val="002D3670"/>
    <w:rsid w:val="002D50AF"/>
    <w:rsid w:val="002E3DEE"/>
    <w:rsid w:val="002E40BB"/>
    <w:rsid w:val="002E7FBE"/>
    <w:rsid w:val="002F3AA8"/>
    <w:rsid w:val="002F5C4D"/>
    <w:rsid w:val="00306AF9"/>
    <w:rsid w:val="00317613"/>
    <w:rsid w:val="00330EE0"/>
    <w:rsid w:val="00331C7F"/>
    <w:rsid w:val="003328AE"/>
    <w:rsid w:val="003411A5"/>
    <w:rsid w:val="003425E8"/>
    <w:rsid w:val="00352865"/>
    <w:rsid w:val="0035727D"/>
    <w:rsid w:val="00360C6F"/>
    <w:rsid w:val="00385854"/>
    <w:rsid w:val="003873E4"/>
    <w:rsid w:val="0039117F"/>
    <w:rsid w:val="003947C4"/>
    <w:rsid w:val="003958AA"/>
    <w:rsid w:val="00397CB5"/>
    <w:rsid w:val="003B0700"/>
    <w:rsid w:val="003B40C2"/>
    <w:rsid w:val="003C5FEC"/>
    <w:rsid w:val="003D61AF"/>
    <w:rsid w:val="003E2853"/>
    <w:rsid w:val="003E4D08"/>
    <w:rsid w:val="003F21FD"/>
    <w:rsid w:val="003F5039"/>
    <w:rsid w:val="004045D8"/>
    <w:rsid w:val="004161AC"/>
    <w:rsid w:val="004403DE"/>
    <w:rsid w:val="00441D04"/>
    <w:rsid w:val="00443F5B"/>
    <w:rsid w:val="004500E2"/>
    <w:rsid w:val="00456A40"/>
    <w:rsid w:val="004606BD"/>
    <w:rsid w:val="00464257"/>
    <w:rsid w:val="004661FB"/>
    <w:rsid w:val="00477A5C"/>
    <w:rsid w:val="00487735"/>
    <w:rsid w:val="00490936"/>
    <w:rsid w:val="00495027"/>
    <w:rsid w:val="004A2DBE"/>
    <w:rsid w:val="004C3E41"/>
    <w:rsid w:val="004D04C9"/>
    <w:rsid w:val="004D3CEF"/>
    <w:rsid w:val="004D746F"/>
    <w:rsid w:val="004E366A"/>
    <w:rsid w:val="004E7660"/>
    <w:rsid w:val="004F735B"/>
    <w:rsid w:val="004F78EA"/>
    <w:rsid w:val="005032D4"/>
    <w:rsid w:val="00507F47"/>
    <w:rsid w:val="00511C25"/>
    <w:rsid w:val="00522619"/>
    <w:rsid w:val="00536F19"/>
    <w:rsid w:val="00537E9D"/>
    <w:rsid w:val="005501E1"/>
    <w:rsid w:val="00560EE5"/>
    <w:rsid w:val="00567B81"/>
    <w:rsid w:val="00581957"/>
    <w:rsid w:val="00584F81"/>
    <w:rsid w:val="00592B26"/>
    <w:rsid w:val="00593678"/>
    <w:rsid w:val="00596A73"/>
    <w:rsid w:val="005B2BCF"/>
    <w:rsid w:val="005B5F46"/>
    <w:rsid w:val="005C2FFE"/>
    <w:rsid w:val="005C3016"/>
    <w:rsid w:val="005D3B57"/>
    <w:rsid w:val="005D5392"/>
    <w:rsid w:val="005D614F"/>
    <w:rsid w:val="005D637C"/>
    <w:rsid w:val="005D7EFD"/>
    <w:rsid w:val="005E4C2E"/>
    <w:rsid w:val="005E7CAC"/>
    <w:rsid w:val="00631902"/>
    <w:rsid w:val="0063549A"/>
    <w:rsid w:val="0064163F"/>
    <w:rsid w:val="00643D45"/>
    <w:rsid w:val="00646CB7"/>
    <w:rsid w:val="00651826"/>
    <w:rsid w:val="006607F9"/>
    <w:rsid w:val="00675078"/>
    <w:rsid w:val="00677399"/>
    <w:rsid w:val="00690549"/>
    <w:rsid w:val="006930EE"/>
    <w:rsid w:val="00697715"/>
    <w:rsid w:val="006A1A66"/>
    <w:rsid w:val="006A31AA"/>
    <w:rsid w:val="006B1DA3"/>
    <w:rsid w:val="006B344A"/>
    <w:rsid w:val="006B3C71"/>
    <w:rsid w:val="006B506F"/>
    <w:rsid w:val="006C7889"/>
    <w:rsid w:val="00714F0F"/>
    <w:rsid w:val="007165F7"/>
    <w:rsid w:val="00716993"/>
    <w:rsid w:val="007209E8"/>
    <w:rsid w:val="007319C5"/>
    <w:rsid w:val="0074588A"/>
    <w:rsid w:val="00755226"/>
    <w:rsid w:val="007561A6"/>
    <w:rsid w:val="0076190A"/>
    <w:rsid w:val="00772C00"/>
    <w:rsid w:val="007926C6"/>
    <w:rsid w:val="007A53A4"/>
    <w:rsid w:val="007B3A52"/>
    <w:rsid w:val="007B613B"/>
    <w:rsid w:val="007C2AB5"/>
    <w:rsid w:val="007C3D3A"/>
    <w:rsid w:val="007C40CF"/>
    <w:rsid w:val="007D058F"/>
    <w:rsid w:val="007E6A60"/>
    <w:rsid w:val="007E6F75"/>
    <w:rsid w:val="007F2964"/>
    <w:rsid w:val="007F2BB9"/>
    <w:rsid w:val="00806296"/>
    <w:rsid w:val="00814967"/>
    <w:rsid w:val="00814A8F"/>
    <w:rsid w:val="008239DB"/>
    <w:rsid w:val="008257F4"/>
    <w:rsid w:val="008271F4"/>
    <w:rsid w:val="0083607F"/>
    <w:rsid w:val="008503A0"/>
    <w:rsid w:val="00851425"/>
    <w:rsid w:val="008539F0"/>
    <w:rsid w:val="008707B0"/>
    <w:rsid w:val="008773E1"/>
    <w:rsid w:val="00881566"/>
    <w:rsid w:val="0089164F"/>
    <w:rsid w:val="008933C5"/>
    <w:rsid w:val="00893665"/>
    <w:rsid w:val="00897E20"/>
    <w:rsid w:val="008A0C3E"/>
    <w:rsid w:val="008B7203"/>
    <w:rsid w:val="008D2315"/>
    <w:rsid w:val="008D5886"/>
    <w:rsid w:val="008E058F"/>
    <w:rsid w:val="008E5D64"/>
    <w:rsid w:val="008F5D9C"/>
    <w:rsid w:val="008F73EB"/>
    <w:rsid w:val="009002AA"/>
    <w:rsid w:val="00903C65"/>
    <w:rsid w:val="009052E8"/>
    <w:rsid w:val="00905563"/>
    <w:rsid w:val="00911A9A"/>
    <w:rsid w:val="00915D8C"/>
    <w:rsid w:val="00924220"/>
    <w:rsid w:val="00925E5B"/>
    <w:rsid w:val="00967114"/>
    <w:rsid w:val="0097082D"/>
    <w:rsid w:val="009752B7"/>
    <w:rsid w:val="00982F62"/>
    <w:rsid w:val="00983707"/>
    <w:rsid w:val="0098531A"/>
    <w:rsid w:val="009A4360"/>
    <w:rsid w:val="009B557E"/>
    <w:rsid w:val="009D2E21"/>
    <w:rsid w:val="009E5160"/>
    <w:rsid w:val="00A11E25"/>
    <w:rsid w:val="00A202AC"/>
    <w:rsid w:val="00A32172"/>
    <w:rsid w:val="00A35496"/>
    <w:rsid w:val="00A35946"/>
    <w:rsid w:val="00A41065"/>
    <w:rsid w:val="00A44030"/>
    <w:rsid w:val="00A468FA"/>
    <w:rsid w:val="00A542B5"/>
    <w:rsid w:val="00A54566"/>
    <w:rsid w:val="00A64C4C"/>
    <w:rsid w:val="00A657BF"/>
    <w:rsid w:val="00A96E50"/>
    <w:rsid w:val="00AA5FEF"/>
    <w:rsid w:val="00AB01AF"/>
    <w:rsid w:val="00AC1469"/>
    <w:rsid w:val="00AC3DB6"/>
    <w:rsid w:val="00AC4F08"/>
    <w:rsid w:val="00AD6527"/>
    <w:rsid w:val="00AF24CD"/>
    <w:rsid w:val="00B00D4F"/>
    <w:rsid w:val="00B0121F"/>
    <w:rsid w:val="00B179D9"/>
    <w:rsid w:val="00B21360"/>
    <w:rsid w:val="00B2194A"/>
    <w:rsid w:val="00B25A73"/>
    <w:rsid w:val="00B308C8"/>
    <w:rsid w:val="00B30C24"/>
    <w:rsid w:val="00B30EAC"/>
    <w:rsid w:val="00B3245D"/>
    <w:rsid w:val="00B33D11"/>
    <w:rsid w:val="00B350E3"/>
    <w:rsid w:val="00B40DD7"/>
    <w:rsid w:val="00B4762B"/>
    <w:rsid w:val="00B5003C"/>
    <w:rsid w:val="00B51AC9"/>
    <w:rsid w:val="00B56A9C"/>
    <w:rsid w:val="00B57079"/>
    <w:rsid w:val="00B72BFF"/>
    <w:rsid w:val="00B7506B"/>
    <w:rsid w:val="00B802F9"/>
    <w:rsid w:val="00B82A75"/>
    <w:rsid w:val="00B93E1D"/>
    <w:rsid w:val="00B966CA"/>
    <w:rsid w:val="00B96CC3"/>
    <w:rsid w:val="00BA16AD"/>
    <w:rsid w:val="00BA7C86"/>
    <w:rsid w:val="00BB68F2"/>
    <w:rsid w:val="00BC4D25"/>
    <w:rsid w:val="00BD6C15"/>
    <w:rsid w:val="00BE084A"/>
    <w:rsid w:val="00BE40DE"/>
    <w:rsid w:val="00BE4CD1"/>
    <w:rsid w:val="00C00679"/>
    <w:rsid w:val="00C06E8F"/>
    <w:rsid w:val="00C12137"/>
    <w:rsid w:val="00C25C06"/>
    <w:rsid w:val="00C26788"/>
    <w:rsid w:val="00C31DC2"/>
    <w:rsid w:val="00C43392"/>
    <w:rsid w:val="00C463BF"/>
    <w:rsid w:val="00C465B3"/>
    <w:rsid w:val="00C5745B"/>
    <w:rsid w:val="00C75495"/>
    <w:rsid w:val="00C76FC5"/>
    <w:rsid w:val="00C86C5A"/>
    <w:rsid w:val="00C93A0F"/>
    <w:rsid w:val="00CB2193"/>
    <w:rsid w:val="00CD59AE"/>
    <w:rsid w:val="00CE7148"/>
    <w:rsid w:val="00CF0F3C"/>
    <w:rsid w:val="00CF3D6A"/>
    <w:rsid w:val="00D134DC"/>
    <w:rsid w:val="00D14408"/>
    <w:rsid w:val="00D21BB7"/>
    <w:rsid w:val="00D22F0C"/>
    <w:rsid w:val="00D25D6D"/>
    <w:rsid w:val="00D27DB9"/>
    <w:rsid w:val="00D46459"/>
    <w:rsid w:val="00D734A4"/>
    <w:rsid w:val="00D74C85"/>
    <w:rsid w:val="00D83207"/>
    <w:rsid w:val="00D848DB"/>
    <w:rsid w:val="00DA0DD6"/>
    <w:rsid w:val="00DA14C1"/>
    <w:rsid w:val="00DA2179"/>
    <w:rsid w:val="00DA36D2"/>
    <w:rsid w:val="00DB34BB"/>
    <w:rsid w:val="00DB7FC6"/>
    <w:rsid w:val="00DD0E41"/>
    <w:rsid w:val="00DD761E"/>
    <w:rsid w:val="00DE319C"/>
    <w:rsid w:val="00DE487B"/>
    <w:rsid w:val="00DE4ECA"/>
    <w:rsid w:val="00E06CE6"/>
    <w:rsid w:val="00E14CE8"/>
    <w:rsid w:val="00E20635"/>
    <w:rsid w:val="00E215D8"/>
    <w:rsid w:val="00E3383D"/>
    <w:rsid w:val="00E5380F"/>
    <w:rsid w:val="00E57259"/>
    <w:rsid w:val="00E616E8"/>
    <w:rsid w:val="00E66221"/>
    <w:rsid w:val="00E81978"/>
    <w:rsid w:val="00E856DD"/>
    <w:rsid w:val="00E91168"/>
    <w:rsid w:val="00E962CE"/>
    <w:rsid w:val="00EA6D1D"/>
    <w:rsid w:val="00EB0132"/>
    <w:rsid w:val="00EB13F8"/>
    <w:rsid w:val="00EB3350"/>
    <w:rsid w:val="00EB616A"/>
    <w:rsid w:val="00EC07E7"/>
    <w:rsid w:val="00EC41F3"/>
    <w:rsid w:val="00ED7AAF"/>
    <w:rsid w:val="00EE3A0B"/>
    <w:rsid w:val="00EF506A"/>
    <w:rsid w:val="00EF6BEF"/>
    <w:rsid w:val="00F03A22"/>
    <w:rsid w:val="00F0669C"/>
    <w:rsid w:val="00F07D4C"/>
    <w:rsid w:val="00F24537"/>
    <w:rsid w:val="00F24ACD"/>
    <w:rsid w:val="00F31EE9"/>
    <w:rsid w:val="00F57A3A"/>
    <w:rsid w:val="00F60B2A"/>
    <w:rsid w:val="00F61A35"/>
    <w:rsid w:val="00F62505"/>
    <w:rsid w:val="00F65170"/>
    <w:rsid w:val="00F76165"/>
    <w:rsid w:val="00F918B6"/>
    <w:rsid w:val="00F92647"/>
    <w:rsid w:val="00F92BFC"/>
    <w:rsid w:val="00FA02F6"/>
    <w:rsid w:val="00FA0E98"/>
    <w:rsid w:val="00FA53B9"/>
    <w:rsid w:val="00FC7D1B"/>
    <w:rsid w:val="00FE48B6"/>
    <w:rsid w:val="00FF6599"/>
    <w:rsid w:val="00FF6B90"/>
    <w:rsid w:val="00FF7B3E"/>
    <w:rsid w:val="031C1EF9"/>
    <w:rsid w:val="0DD81683"/>
    <w:rsid w:val="0F49EA75"/>
    <w:rsid w:val="15AE7199"/>
    <w:rsid w:val="15D8D3FE"/>
    <w:rsid w:val="214FB8C9"/>
    <w:rsid w:val="287FAE4D"/>
    <w:rsid w:val="2BCFFDDD"/>
    <w:rsid w:val="2F2E5B98"/>
    <w:rsid w:val="30C73126"/>
    <w:rsid w:val="395BC553"/>
    <w:rsid w:val="45532324"/>
    <w:rsid w:val="45631A48"/>
    <w:rsid w:val="46FEEAA9"/>
    <w:rsid w:val="47EA50D7"/>
    <w:rsid w:val="47F513EA"/>
    <w:rsid w:val="4921A8F8"/>
    <w:rsid w:val="4A368B6B"/>
    <w:rsid w:val="4B87243B"/>
    <w:rsid w:val="56C30108"/>
    <w:rsid w:val="5833D5E5"/>
    <w:rsid w:val="59F8FFE2"/>
    <w:rsid w:val="67459E4D"/>
    <w:rsid w:val="79EABF6E"/>
    <w:rsid w:val="7AB6E021"/>
    <w:rsid w:val="7C92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928C0"/>
  <w15:docId w15:val="{1982F93F-9DC1-44D8-9021-15E68715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decimal" w:pos="3360"/>
        <w:tab w:val="left" w:pos="5340"/>
      </w:tabs>
      <w:ind w:left="5340" w:hanging="5340"/>
      <w:jc w:val="both"/>
    </w:pPr>
  </w:style>
  <w:style w:type="paragraph" w:styleId="BalloonText">
    <w:name w:val="Balloon Text"/>
    <w:basedOn w:val="Normal"/>
    <w:semiHidden/>
    <w:rsid w:val="00893665"/>
    <w:rPr>
      <w:rFonts w:ascii="Tahoma" w:hAnsi="Tahoma" w:cs="Tahoma"/>
      <w:sz w:val="16"/>
      <w:szCs w:val="16"/>
    </w:rPr>
  </w:style>
  <w:style w:type="paragraph" w:styleId="Header">
    <w:name w:val="header"/>
    <w:basedOn w:val="Normal"/>
    <w:rsid w:val="00631902"/>
    <w:pPr>
      <w:tabs>
        <w:tab w:val="center" w:pos="4320"/>
        <w:tab w:val="right" w:pos="8640"/>
      </w:tabs>
    </w:pPr>
  </w:style>
  <w:style w:type="paragraph" w:styleId="Footer">
    <w:name w:val="footer"/>
    <w:basedOn w:val="Normal"/>
    <w:link w:val="FooterChar"/>
    <w:uiPriority w:val="99"/>
    <w:rsid w:val="00631902"/>
    <w:pPr>
      <w:tabs>
        <w:tab w:val="center" w:pos="4320"/>
        <w:tab w:val="right" w:pos="8640"/>
      </w:tabs>
    </w:pPr>
  </w:style>
  <w:style w:type="character" w:styleId="Hyperlink">
    <w:name w:val="Hyperlink"/>
    <w:uiPriority w:val="99"/>
    <w:unhideWhenUsed/>
    <w:rsid w:val="00214E8A"/>
    <w:rPr>
      <w:color w:val="0000FF"/>
      <w:u w:val="single"/>
    </w:rPr>
  </w:style>
  <w:style w:type="character" w:styleId="CommentReference">
    <w:name w:val="annotation reference"/>
    <w:rsid w:val="00643D45"/>
    <w:rPr>
      <w:sz w:val="16"/>
      <w:szCs w:val="16"/>
    </w:rPr>
  </w:style>
  <w:style w:type="paragraph" w:styleId="CommentText">
    <w:name w:val="annotation text"/>
    <w:basedOn w:val="Normal"/>
    <w:link w:val="CommentTextChar"/>
    <w:rsid w:val="00643D45"/>
    <w:rPr>
      <w:sz w:val="20"/>
    </w:rPr>
  </w:style>
  <w:style w:type="character" w:customStyle="1" w:styleId="CommentTextChar">
    <w:name w:val="Comment Text Char"/>
    <w:link w:val="CommentText"/>
    <w:rsid w:val="00643D45"/>
    <w:rPr>
      <w:snapToGrid w:val="0"/>
    </w:rPr>
  </w:style>
  <w:style w:type="paragraph" w:styleId="CommentSubject">
    <w:name w:val="annotation subject"/>
    <w:basedOn w:val="CommentText"/>
    <w:next w:val="CommentText"/>
    <w:link w:val="CommentSubjectChar"/>
    <w:rsid w:val="00643D45"/>
    <w:rPr>
      <w:b/>
      <w:bCs/>
    </w:rPr>
  </w:style>
  <w:style w:type="character" w:customStyle="1" w:styleId="CommentSubjectChar">
    <w:name w:val="Comment Subject Char"/>
    <w:link w:val="CommentSubject"/>
    <w:rsid w:val="00643D45"/>
    <w:rPr>
      <w:b/>
      <w:bCs/>
      <w:snapToGrid w:val="0"/>
    </w:rPr>
  </w:style>
  <w:style w:type="character" w:customStyle="1" w:styleId="FooterChar">
    <w:name w:val="Footer Char"/>
    <w:basedOn w:val="DefaultParagraphFont"/>
    <w:link w:val="Footer"/>
    <w:uiPriority w:val="99"/>
    <w:rsid w:val="003F5039"/>
    <w:rPr>
      <w:snapToGrid w:val="0"/>
      <w:sz w:val="24"/>
    </w:rPr>
  </w:style>
  <w:style w:type="paragraph" w:styleId="ListParagraph">
    <w:name w:val="List Paragraph"/>
    <w:basedOn w:val="Normal"/>
    <w:uiPriority w:val="34"/>
    <w:qFormat/>
    <w:rsid w:val="00B0121F"/>
    <w:pPr>
      <w:ind w:left="720"/>
      <w:contextualSpacing/>
    </w:pPr>
  </w:style>
  <w:style w:type="paragraph" w:styleId="Revision">
    <w:name w:val="Revision"/>
    <w:hidden/>
    <w:uiPriority w:val="99"/>
    <w:semiHidden/>
    <w:rsid w:val="008F5D9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4" ma:contentTypeDescription="Create a new document." ma:contentTypeScope="" ma:versionID="304bb06d8ca37b65cbda341f8653553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da437b5a1e41acfcc553b113b990f98b"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161AB2-B1BB-456F-9E97-A9D2CCFBC669}">
  <ds:schemaRefs>
    <ds:schemaRef ds:uri="http://schemas.microsoft.com/sharepoint/v3/contenttype/forms"/>
  </ds:schemaRefs>
</ds:datastoreItem>
</file>

<file path=customXml/itemProps2.xml><?xml version="1.0" encoding="utf-8"?>
<ds:datastoreItem xmlns:ds="http://schemas.openxmlformats.org/officeDocument/2006/customXml" ds:itemID="{C1E152BC-B14F-4DCE-A332-78BD40522864}">
  <ds:schemaRefs>
    <ds:schemaRef ds:uri="http://schemas.openxmlformats.org/officeDocument/2006/bibliography"/>
  </ds:schemaRefs>
</ds:datastoreItem>
</file>

<file path=customXml/itemProps3.xml><?xml version="1.0" encoding="utf-8"?>
<ds:datastoreItem xmlns:ds="http://schemas.openxmlformats.org/officeDocument/2006/customXml" ds:itemID="{FF7ADC99-68CD-4169-AF46-DDE398A2F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8419B-72D9-4C99-9CDD-B0BE235AB736}">
  <ds:schemaRefs>
    <ds:schemaRef ds:uri="http://schemas.microsoft.com/office/2006/metadata/properties"/>
    <ds:schemaRef ds:uri="http://schemas.microsoft.com/office/infopath/2007/PartnerControls"/>
    <ds:schemaRef ds:uri="0772689b-326b-46a5-b84c-c726c57fbc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2697</Words>
  <Characters>16323</Characters>
  <Application>Microsoft Office Word</Application>
  <DocSecurity>4</DocSecurity>
  <Lines>136</Lines>
  <Paragraphs>37</Paragraphs>
  <ScaleCrop>false</ScaleCrop>
  <Company>DHCFP</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creator>KSMITH</dc:creator>
  <cp:lastModifiedBy>Sousa, Pam (EHS)</cp:lastModifiedBy>
  <cp:revision>2</cp:revision>
  <cp:lastPrinted>2024-01-04T17:56:00Z</cp:lastPrinted>
  <dcterms:created xsi:type="dcterms:W3CDTF">2024-03-28T19:10:00Z</dcterms:created>
  <dcterms:modified xsi:type="dcterms:W3CDTF">2024-03-28T19:10:00Z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