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7511A" w14:textId="353A9B6C" w:rsidR="00882CF3" w:rsidRDefault="00882CF3" w:rsidP="008D4E34">
      <w:pPr>
        <w:shd w:val="clear" w:color="auto" w:fill="FFFFFF"/>
        <w:rPr>
          <w:rFonts w:asciiTheme="minorHAnsi" w:hAnsiTheme="minorHAnsi" w:cstheme="minorHAnsi"/>
          <w:b/>
          <w:bCs/>
          <w:color w:val="000000"/>
        </w:rPr>
      </w:pPr>
    </w:p>
    <w:p w14:paraId="5335A064" w14:textId="5F676695"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6BBDBA20"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Steering Committee Meeting </w:t>
      </w:r>
      <w:r w:rsidR="002A25D2">
        <w:rPr>
          <w:rFonts w:asciiTheme="minorHAnsi" w:hAnsiTheme="minorHAnsi" w:cstheme="minorHAnsi"/>
          <w:b/>
          <w:bCs/>
          <w:color w:val="000000"/>
        </w:rPr>
        <w:t>Minutes</w:t>
      </w:r>
    </w:p>
    <w:p w14:paraId="39271191" w14:textId="2A5E585B" w:rsidR="00424EBA" w:rsidRPr="00131E6C" w:rsidRDefault="00AD7D2E" w:rsidP="00644A86">
      <w:pPr>
        <w:shd w:val="clear" w:color="auto" w:fill="FFFFFF"/>
        <w:jc w:val="center"/>
        <w:rPr>
          <w:rFonts w:asciiTheme="minorHAnsi" w:hAnsiTheme="minorHAnsi" w:cstheme="minorHAnsi"/>
          <w:color w:val="000000"/>
        </w:rPr>
      </w:pPr>
      <w:r>
        <w:rPr>
          <w:rFonts w:asciiTheme="minorHAnsi" w:hAnsiTheme="minorHAnsi" w:cstheme="minorHAnsi"/>
          <w:color w:val="000000"/>
        </w:rPr>
        <w:t>T</w:t>
      </w:r>
      <w:r w:rsidR="008D4E34">
        <w:rPr>
          <w:rFonts w:asciiTheme="minorHAnsi" w:hAnsiTheme="minorHAnsi" w:cstheme="minorHAnsi"/>
          <w:color w:val="000000"/>
        </w:rPr>
        <w:t>hur</w:t>
      </w:r>
      <w:r>
        <w:rPr>
          <w:rFonts w:asciiTheme="minorHAnsi" w:hAnsiTheme="minorHAnsi" w:cstheme="minorHAnsi"/>
          <w:color w:val="000000"/>
        </w:rPr>
        <w:t>sday</w:t>
      </w:r>
      <w:r w:rsidR="00131E6C" w:rsidRPr="00695D02">
        <w:rPr>
          <w:rFonts w:asciiTheme="minorHAnsi" w:hAnsiTheme="minorHAnsi" w:cstheme="minorHAnsi"/>
          <w:color w:val="000000"/>
        </w:rPr>
        <w:t>,</w:t>
      </w:r>
      <w:r w:rsidR="00424EBA" w:rsidRPr="00131E6C">
        <w:rPr>
          <w:rFonts w:asciiTheme="minorHAnsi" w:hAnsiTheme="minorHAnsi" w:cstheme="minorHAnsi"/>
          <w:color w:val="000000"/>
        </w:rPr>
        <w:t xml:space="preserve"> </w:t>
      </w:r>
      <w:r w:rsidR="00077BE6">
        <w:rPr>
          <w:rFonts w:asciiTheme="minorHAnsi" w:hAnsiTheme="minorHAnsi" w:cstheme="minorHAnsi"/>
          <w:color w:val="000000"/>
        </w:rPr>
        <w:t>October 17</w:t>
      </w:r>
      <w:r w:rsidR="00C15E95">
        <w:rPr>
          <w:rFonts w:asciiTheme="minorHAnsi" w:hAnsiTheme="minorHAnsi" w:cstheme="minorHAnsi"/>
          <w:color w:val="000000"/>
        </w:rPr>
        <w:t>, 202</w:t>
      </w:r>
      <w:r w:rsidR="008D4E34">
        <w:rPr>
          <w:rFonts w:asciiTheme="minorHAnsi" w:hAnsiTheme="minorHAnsi" w:cstheme="minorHAnsi"/>
          <w:color w:val="000000"/>
        </w:rPr>
        <w:t>4</w:t>
      </w:r>
      <w:r w:rsidR="00424EBA" w:rsidRPr="00131E6C">
        <w:rPr>
          <w:rFonts w:asciiTheme="minorHAnsi" w:hAnsiTheme="minorHAnsi" w:cstheme="minorHAnsi"/>
          <w:color w:val="000000"/>
        </w:rPr>
        <w:t xml:space="preserve"> </w:t>
      </w:r>
    </w:p>
    <w:p w14:paraId="2575062D" w14:textId="77777777" w:rsidR="002A25D2" w:rsidRDefault="00FC3D01" w:rsidP="00A6265C">
      <w:pPr>
        <w:shd w:val="clear" w:color="auto" w:fill="FFFFFF"/>
        <w:jc w:val="center"/>
        <w:rPr>
          <w:rFonts w:asciiTheme="minorHAnsi" w:hAnsiTheme="minorHAnsi" w:cstheme="minorHAnsi"/>
          <w:color w:val="000000"/>
        </w:rPr>
      </w:pPr>
      <w:r>
        <w:rPr>
          <w:rFonts w:asciiTheme="minorHAnsi" w:hAnsiTheme="minorHAnsi" w:cstheme="minorHAnsi"/>
          <w:b/>
          <w:bCs/>
          <w:color w:val="000000"/>
        </w:rPr>
        <w:t xml:space="preserve">MEETING TIME </w:t>
      </w:r>
      <w:r w:rsidR="00E802B8">
        <w:rPr>
          <w:rFonts w:asciiTheme="minorHAnsi" w:hAnsiTheme="minorHAnsi" w:cstheme="minorHAnsi"/>
          <w:b/>
          <w:bCs/>
          <w:color w:val="000000"/>
        </w:rPr>
        <w:t>1</w:t>
      </w:r>
      <w:r w:rsidR="008D4E34">
        <w:rPr>
          <w:rFonts w:asciiTheme="minorHAnsi" w:hAnsiTheme="minorHAnsi" w:cstheme="minorHAnsi"/>
          <w:b/>
          <w:bCs/>
          <w:color w:val="000000"/>
        </w:rPr>
        <w:t>0</w:t>
      </w:r>
      <w:r w:rsidR="006C3C41">
        <w:rPr>
          <w:rFonts w:asciiTheme="minorHAnsi" w:hAnsiTheme="minorHAnsi" w:cstheme="minorHAnsi"/>
          <w:b/>
          <w:bCs/>
          <w:color w:val="000000"/>
        </w:rPr>
        <w:t>:</w:t>
      </w:r>
      <w:r w:rsidR="008D4E34">
        <w:rPr>
          <w:rFonts w:asciiTheme="minorHAnsi" w:hAnsiTheme="minorHAnsi" w:cstheme="minorHAnsi"/>
          <w:b/>
          <w:bCs/>
          <w:color w:val="000000"/>
        </w:rPr>
        <w:t>3</w:t>
      </w:r>
      <w:r>
        <w:rPr>
          <w:rFonts w:asciiTheme="minorHAnsi" w:hAnsiTheme="minorHAnsi" w:cstheme="minorHAnsi"/>
          <w:b/>
          <w:bCs/>
          <w:color w:val="000000"/>
        </w:rPr>
        <w:t xml:space="preserve">0 </w:t>
      </w:r>
      <w:r w:rsidR="00C80B27">
        <w:rPr>
          <w:rFonts w:asciiTheme="minorHAnsi" w:hAnsiTheme="minorHAnsi" w:cstheme="minorHAnsi"/>
          <w:b/>
          <w:bCs/>
          <w:color w:val="000000"/>
        </w:rPr>
        <w:t>a</w:t>
      </w:r>
      <w:r>
        <w:rPr>
          <w:rFonts w:asciiTheme="minorHAnsi" w:hAnsiTheme="minorHAnsi" w:cstheme="minorHAnsi"/>
          <w:b/>
          <w:bCs/>
          <w:color w:val="000000"/>
        </w:rPr>
        <w:t xml:space="preserve">m – </w:t>
      </w:r>
      <w:r w:rsidR="00E802B8">
        <w:rPr>
          <w:rFonts w:asciiTheme="minorHAnsi" w:hAnsiTheme="minorHAnsi" w:cstheme="minorHAnsi"/>
          <w:b/>
          <w:bCs/>
          <w:color w:val="000000"/>
        </w:rPr>
        <w:t>1</w:t>
      </w:r>
      <w:r w:rsidR="008D4E34">
        <w:rPr>
          <w:rFonts w:asciiTheme="minorHAnsi" w:hAnsiTheme="minorHAnsi" w:cstheme="minorHAnsi"/>
          <w:b/>
          <w:bCs/>
          <w:color w:val="000000"/>
        </w:rPr>
        <w:t>1</w:t>
      </w:r>
      <w:r w:rsidR="006C3C41">
        <w:rPr>
          <w:rFonts w:asciiTheme="minorHAnsi" w:hAnsiTheme="minorHAnsi" w:cstheme="minorHAnsi"/>
          <w:b/>
          <w:bCs/>
          <w:color w:val="000000"/>
        </w:rPr>
        <w:t>:</w:t>
      </w:r>
      <w:r w:rsidR="008D4E34">
        <w:rPr>
          <w:rFonts w:asciiTheme="minorHAnsi" w:hAnsiTheme="minorHAnsi" w:cstheme="minorHAnsi"/>
          <w:b/>
          <w:bCs/>
          <w:color w:val="000000"/>
        </w:rPr>
        <w:t>3</w:t>
      </w:r>
      <w:r>
        <w:rPr>
          <w:rFonts w:asciiTheme="minorHAnsi" w:hAnsiTheme="minorHAnsi" w:cstheme="minorHAnsi"/>
          <w:b/>
          <w:bCs/>
          <w:color w:val="000000"/>
        </w:rPr>
        <w:t xml:space="preserve">0 </w:t>
      </w:r>
      <w:r w:rsidR="008D4E34">
        <w:rPr>
          <w:rFonts w:asciiTheme="minorHAnsi" w:hAnsiTheme="minorHAnsi" w:cstheme="minorHAnsi"/>
          <w:b/>
          <w:bCs/>
          <w:color w:val="000000"/>
        </w:rPr>
        <w:t>a</w:t>
      </w:r>
      <w:r>
        <w:rPr>
          <w:rFonts w:asciiTheme="minorHAnsi" w:hAnsiTheme="minorHAnsi" w:cstheme="minorHAnsi"/>
          <w:b/>
          <w:bCs/>
          <w:color w:val="000000"/>
        </w:rPr>
        <w:t xml:space="preserve">m </w:t>
      </w:r>
      <w:r w:rsidR="00424EBA" w:rsidRPr="00131E6C">
        <w:rPr>
          <w:rFonts w:asciiTheme="minorHAnsi" w:hAnsiTheme="minorHAnsi" w:cstheme="minorHAnsi"/>
          <w:color w:val="000000"/>
        </w:rPr>
        <w:t xml:space="preserve"> </w:t>
      </w:r>
    </w:p>
    <w:p w14:paraId="34EE05ED" w14:textId="6FA17BD5" w:rsidR="00EB3689" w:rsidRPr="00EB3689" w:rsidRDefault="00EB3689" w:rsidP="00EB3689">
      <w:pPr>
        <w:pStyle w:val="ListParagraph"/>
        <w:shd w:val="clear" w:color="auto" w:fill="FFFFFF"/>
        <w:jc w:val="center"/>
        <w:rPr>
          <w:rFonts w:eastAsia="Times New Roman" w:cstheme="minorHAnsi"/>
          <w:color w:val="000000" w:themeColor="text1"/>
        </w:rPr>
      </w:pPr>
      <w:r w:rsidRPr="00EB3689">
        <w:rPr>
          <w:rFonts w:eastAsia="Times New Roman" w:cstheme="minorHAnsi"/>
          <w:color w:val="000000" w:themeColor="text1"/>
        </w:rPr>
        <w:t>Approved October 31,</w:t>
      </w:r>
      <w:r>
        <w:rPr>
          <w:rFonts w:eastAsia="Times New Roman" w:cstheme="minorHAnsi"/>
          <w:color w:val="000000" w:themeColor="text1"/>
        </w:rPr>
        <w:t xml:space="preserve"> </w:t>
      </w:r>
      <w:r w:rsidRPr="00EB3689">
        <w:rPr>
          <w:rFonts w:eastAsia="Times New Roman" w:cstheme="minorHAnsi"/>
          <w:color w:val="000000" w:themeColor="text1"/>
        </w:rPr>
        <w:t>2024</w:t>
      </w:r>
    </w:p>
    <w:p w14:paraId="4B56FB69" w14:textId="78AD2518" w:rsidR="00A6265C" w:rsidRPr="004C7198" w:rsidRDefault="00893B43" w:rsidP="00A6265C">
      <w:pPr>
        <w:shd w:val="clear" w:color="auto" w:fill="FFFFFF"/>
        <w:jc w:val="center"/>
        <w:rPr>
          <w:rFonts w:asciiTheme="minorHAnsi" w:hAnsiTheme="minorHAnsi" w:cstheme="minorHAnsi"/>
          <w:color w:val="000000"/>
        </w:rPr>
      </w:pPr>
      <w:r w:rsidRPr="00893B43">
        <w:rPr>
          <w:rFonts w:asciiTheme="minorHAnsi" w:hAnsiTheme="minorHAnsi" w:cstheme="minorHAnsi"/>
          <w:noProof/>
          <w:color w:val="000000"/>
        </w:rPr>
        <w:pict w14:anchorId="3266511F">
          <v:rect id="_x0000_i1025" alt="" style="width:468pt;height:.05pt;mso-width-percent:0;mso-height-percent:0;mso-width-percent:0;mso-height-percent:0" o:hralign="center" o:hrstd="t" o:hr="t" fillcolor="#a0a0a0" stroked="f"/>
        </w:pict>
      </w:r>
    </w:p>
    <w:p w14:paraId="15C5CD9D" w14:textId="77777777" w:rsidR="002A25D2" w:rsidRDefault="002A25D2" w:rsidP="007572D1">
      <w:pPr>
        <w:shd w:val="clear" w:color="auto" w:fill="FFFFFF"/>
        <w:rPr>
          <w:rFonts w:asciiTheme="minorHAnsi" w:hAnsiTheme="minorHAnsi" w:cstheme="minorHAnsi"/>
          <w:b/>
          <w:bCs/>
          <w:color w:val="000000" w:themeColor="text1"/>
        </w:rPr>
      </w:pPr>
      <w:bookmarkStart w:id="0" w:name="OLE_LINK3"/>
      <w:bookmarkStart w:id="1" w:name="OLE_LINK4"/>
    </w:p>
    <w:p w14:paraId="6E57FDBD" w14:textId="721E1754" w:rsidR="002A25D2" w:rsidRDefault="00A6265C" w:rsidP="002A25D2">
      <w:pPr>
        <w:shd w:val="clear" w:color="auto" w:fill="FFFFFF"/>
        <w:ind w:left="360"/>
        <w:rPr>
          <w:color w:val="000000" w:themeColor="text1"/>
        </w:rPr>
      </w:pPr>
      <w:r w:rsidRPr="004C7198">
        <w:rPr>
          <w:rFonts w:asciiTheme="minorHAnsi" w:hAnsiTheme="minorHAnsi" w:cstheme="minorHAnsi"/>
          <w:b/>
          <w:bCs/>
          <w:color w:val="000000" w:themeColor="text1"/>
        </w:rPr>
        <w:t>Welcome</w:t>
      </w:r>
      <w:r w:rsidR="002A25D2">
        <w:rPr>
          <w:rFonts w:asciiTheme="minorHAnsi" w:hAnsiTheme="minorHAnsi" w:cstheme="minorHAnsi"/>
          <w:b/>
          <w:bCs/>
          <w:color w:val="000000" w:themeColor="text1"/>
        </w:rPr>
        <w:t xml:space="preserve">: </w:t>
      </w:r>
      <w:r w:rsidRPr="004C7198">
        <w:rPr>
          <w:rFonts w:asciiTheme="minorHAnsi" w:hAnsiTheme="minorHAnsi" w:cstheme="minorHAnsi"/>
          <w:b/>
          <w:bCs/>
          <w:color w:val="000000" w:themeColor="text1"/>
        </w:rPr>
        <w:t xml:space="preserve"> </w:t>
      </w:r>
      <w:r w:rsidR="002A25D2">
        <w:rPr>
          <w:color w:val="000000" w:themeColor="text1"/>
        </w:rPr>
        <w:t>Dr Tierney, committee chair, welcomed all to the RDAC steering committee meeting on Thursday, October 17</w:t>
      </w:r>
      <w:r w:rsidR="002A25D2" w:rsidRPr="002A25D2">
        <w:rPr>
          <w:color w:val="000000" w:themeColor="text1"/>
          <w:vertAlign w:val="superscript"/>
        </w:rPr>
        <w:t>th</w:t>
      </w:r>
      <w:r w:rsidR="002A25D2">
        <w:rPr>
          <w:color w:val="000000" w:themeColor="text1"/>
        </w:rPr>
        <w:t xml:space="preserve"> 2024. </w:t>
      </w:r>
    </w:p>
    <w:p w14:paraId="414A2081" w14:textId="77777777" w:rsidR="002A25D2" w:rsidRPr="006374B1" w:rsidRDefault="002A25D2" w:rsidP="002A25D2">
      <w:pPr>
        <w:shd w:val="clear" w:color="auto" w:fill="FFFFFF"/>
        <w:ind w:left="360"/>
        <w:rPr>
          <w:color w:val="000000" w:themeColor="text1"/>
        </w:rPr>
      </w:pPr>
    </w:p>
    <w:p w14:paraId="40AE302D" w14:textId="7AFF4342" w:rsidR="002A25D2" w:rsidRDefault="002A25D2" w:rsidP="002A25D2">
      <w:pPr>
        <w:shd w:val="clear" w:color="auto" w:fill="FFFFFF"/>
        <w:ind w:left="360"/>
        <w:rPr>
          <w:color w:val="000000" w:themeColor="text1"/>
        </w:rPr>
      </w:pPr>
      <w:r>
        <w:rPr>
          <w:color w:val="000000" w:themeColor="text1"/>
        </w:rPr>
        <w:t xml:space="preserve">He then conducted a roll call for attendance and called the meeting to order at 10:35 after establishing a quorum. </w:t>
      </w:r>
    </w:p>
    <w:p w14:paraId="757AF334" w14:textId="77777777" w:rsidR="002A25D2" w:rsidRPr="006374B1" w:rsidRDefault="002A25D2" w:rsidP="002A25D2">
      <w:pPr>
        <w:shd w:val="clear" w:color="auto" w:fill="FFFFFF"/>
        <w:ind w:left="360"/>
        <w:rPr>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2A25D2" w:rsidRPr="00D65ACE" w14:paraId="2417EB82" w14:textId="77777777" w:rsidTr="00B672EC">
        <w:trPr>
          <w:trHeight w:val="242"/>
        </w:trPr>
        <w:tc>
          <w:tcPr>
            <w:tcW w:w="3325" w:type="dxa"/>
          </w:tcPr>
          <w:p w14:paraId="08D10F53"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530" w:type="dxa"/>
          </w:tcPr>
          <w:p w14:paraId="57459953" w14:textId="0965B830" w:rsidR="002A25D2" w:rsidRPr="00D65ACE" w:rsidRDefault="002A25D2" w:rsidP="002A25D2">
            <w:pPr>
              <w:pStyle w:val="ListParagraph"/>
              <w:shd w:val="clear" w:color="auto" w:fill="FFFFFF"/>
              <w:ind w:left="0"/>
              <w:jc w:val="center"/>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Present</w:t>
            </w:r>
          </w:p>
        </w:tc>
      </w:tr>
      <w:tr w:rsidR="002A25D2" w:rsidRPr="00D65ACE" w14:paraId="0AFD586D" w14:textId="77777777" w:rsidTr="00B672EC">
        <w:trPr>
          <w:trHeight w:val="242"/>
        </w:trPr>
        <w:tc>
          <w:tcPr>
            <w:tcW w:w="3325" w:type="dxa"/>
          </w:tcPr>
          <w:p w14:paraId="44B29259"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530" w:type="dxa"/>
          </w:tcPr>
          <w:p w14:paraId="11A53C0C" w14:textId="47C91CE1"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2A25D2" w:rsidRPr="00D65ACE" w14:paraId="3FF96A18" w14:textId="77777777" w:rsidTr="00B672EC">
        <w:tc>
          <w:tcPr>
            <w:tcW w:w="3325" w:type="dxa"/>
          </w:tcPr>
          <w:p w14:paraId="51EFA866"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721C3A67"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2A25D2" w:rsidRPr="00D65ACE" w14:paraId="300A05EE" w14:textId="77777777" w:rsidTr="00B672EC">
        <w:tc>
          <w:tcPr>
            <w:tcW w:w="3325" w:type="dxa"/>
          </w:tcPr>
          <w:p w14:paraId="5E67EB1E"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53B3B3EA" w14:textId="2D725B21"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r>
      <w:tr w:rsidR="002A25D2" w:rsidRPr="00D65ACE" w14:paraId="010F732F" w14:textId="77777777" w:rsidTr="00B672EC">
        <w:tc>
          <w:tcPr>
            <w:tcW w:w="3325" w:type="dxa"/>
          </w:tcPr>
          <w:p w14:paraId="0B9240D9" w14:textId="77777777" w:rsidR="002A25D2" w:rsidRPr="00336E13"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530" w:type="dxa"/>
          </w:tcPr>
          <w:p w14:paraId="04CE7FF4"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2A25D2" w:rsidRPr="00D65ACE" w14:paraId="5CC22B4B" w14:textId="77777777" w:rsidTr="00B672EC">
        <w:tc>
          <w:tcPr>
            <w:tcW w:w="3325" w:type="dxa"/>
          </w:tcPr>
          <w:p w14:paraId="48C286C0"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69B841D3" w14:textId="45484F19"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Joined at 11:01</w:t>
            </w:r>
          </w:p>
        </w:tc>
      </w:tr>
      <w:tr w:rsidR="002A25D2" w:rsidRPr="00D65ACE" w14:paraId="255B4211" w14:textId="77777777" w:rsidTr="00B672EC">
        <w:tc>
          <w:tcPr>
            <w:tcW w:w="3325" w:type="dxa"/>
          </w:tcPr>
          <w:p w14:paraId="2003CED0"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4D21D0FC"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bl>
    <w:p w14:paraId="5CD2EC8D" w14:textId="39025CF2" w:rsidR="00A6265C" w:rsidRPr="004C7198" w:rsidRDefault="00A6265C" w:rsidP="007572D1">
      <w:pPr>
        <w:shd w:val="clear" w:color="auto" w:fill="FFFFFF"/>
        <w:rPr>
          <w:rFonts w:asciiTheme="minorHAnsi" w:hAnsiTheme="minorHAnsi" w:cstheme="minorHAnsi"/>
          <w:b/>
          <w:bCs/>
          <w:color w:val="000000" w:themeColor="text1"/>
        </w:rPr>
      </w:pPr>
    </w:p>
    <w:p w14:paraId="7A0C7986" w14:textId="77777777" w:rsidR="001C3F5C" w:rsidRPr="00131E6C" w:rsidRDefault="001C3F5C" w:rsidP="001C3F5C">
      <w:pPr>
        <w:pStyle w:val="ListParagraph"/>
        <w:rPr>
          <w:rFonts w:eastAsia="Times New Roman" w:cstheme="minorHAnsi"/>
          <w:b/>
          <w:bCs/>
          <w:color w:val="000000" w:themeColor="text1"/>
          <w:sz w:val="22"/>
          <w:szCs w:val="22"/>
        </w:rPr>
      </w:pPr>
    </w:p>
    <w:p w14:paraId="46B2A305" w14:textId="1B95EABC" w:rsidR="002A25D2" w:rsidRDefault="002A25D2" w:rsidP="002A25D2">
      <w:pPr>
        <w:shd w:val="clear" w:color="auto" w:fill="FFFFFF"/>
        <w:ind w:left="360"/>
        <w:rPr>
          <w:rFonts w:cstheme="minorHAnsi"/>
          <w:color w:val="000000" w:themeColor="text1"/>
          <w:sz w:val="22"/>
          <w:szCs w:val="22"/>
        </w:rPr>
      </w:pPr>
      <w:r w:rsidRPr="002A25D2">
        <w:rPr>
          <w:rFonts w:cstheme="minorHAnsi"/>
          <w:color w:val="000000" w:themeColor="text1"/>
          <w:sz w:val="22"/>
          <w:szCs w:val="22"/>
        </w:rPr>
        <w:t xml:space="preserve">Dr. Tierney then </w:t>
      </w:r>
      <w:r>
        <w:rPr>
          <w:rFonts w:cstheme="minorHAnsi"/>
          <w:color w:val="000000" w:themeColor="text1"/>
          <w:sz w:val="22"/>
          <w:szCs w:val="22"/>
        </w:rPr>
        <w:t>asked if all received the minutes from the last steering committee meeting on August 15</w:t>
      </w:r>
      <w:r w:rsidRPr="002A25D2">
        <w:rPr>
          <w:rFonts w:cstheme="minorHAnsi"/>
          <w:color w:val="000000" w:themeColor="text1"/>
          <w:sz w:val="22"/>
          <w:szCs w:val="22"/>
          <w:vertAlign w:val="superscript"/>
        </w:rPr>
        <w:t>th</w:t>
      </w:r>
      <w:r>
        <w:rPr>
          <w:rFonts w:cstheme="minorHAnsi"/>
          <w:color w:val="000000" w:themeColor="text1"/>
          <w:sz w:val="22"/>
          <w:szCs w:val="22"/>
        </w:rPr>
        <w:t xml:space="preserve">. All noted. He then asked if there were any edits or revisions. No one had any edits or revisions. He then asked for a motion to accept the minutes as presented. Rep. Livingstone motioned to accept the minutes, T </w:t>
      </w:r>
      <w:proofErr w:type="spellStart"/>
      <w:r>
        <w:rPr>
          <w:rFonts w:cstheme="minorHAnsi"/>
          <w:color w:val="000000" w:themeColor="text1"/>
          <w:sz w:val="22"/>
          <w:szCs w:val="22"/>
        </w:rPr>
        <w:t>Paquini</w:t>
      </w:r>
      <w:proofErr w:type="spellEnd"/>
      <w:r>
        <w:rPr>
          <w:rFonts w:cstheme="minorHAnsi"/>
          <w:color w:val="000000" w:themeColor="text1"/>
          <w:sz w:val="22"/>
          <w:szCs w:val="22"/>
        </w:rPr>
        <w:t xml:space="preserve"> seconded the motion. Dr. Tierney then conducted a roll call vote to accept the minutes. </w:t>
      </w:r>
    </w:p>
    <w:p w14:paraId="75938CA2" w14:textId="77777777" w:rsidR="002A25D2" w:rsidRDefault="002A25D2" w:rsidP="002A25D2">
      <w:pPr>
        <w:shd w:val="clear" w:color="auto" w:fill="FFFFFF"/>
        <w:ind w:left="360"/>
        <w:rPr>
          <w:rFonts w:cstheme="minorHAnsi"/>
          <w:color w:val="000000" w:themeColor="text1"/>
          <w:sz w:val="22"/>
          <w:szCs w:val="22"/>
        </w:rPr>
      </w:pPr>
    </w:p>
    <w:tbl>
      <w:tblPr>
        <w:tblStyle w:val="TableGrid"/>
        <w:tblW w:w="0" w:type="auto"/>
        <w:tblInd w:w="720" w:type="dxa"/>
        <w:tblLook w:val="04A0" w:firstRow="1" w:lastRow="0" w:firstColumn="1" w:lastColumn="0" w:noHBand="0" w:noVBand="1"/>
      </w:tblPr>
      <w:tblGrid>
        <w:gridCol w:w="3325"/>
        <w:gridCol w:w="1530"/>
      </w:tblGrid>
      <w:tr w:rsidR="002A25D2" w:rsidRPr="00D65ACE" w14:paraId="63CE4A4F" w14:textId="77777777" w:rsidTr="00B672EC">
        <w:trPr>
          <w:trHeight w:val="242"/>
        </w:trPr>
        <w:tc>
          <w:tcPr>
            <w:tcW w:w="3325" w:type="dxa"/>
          </w:tcPr>
          <w:p w14:paraId="0900317D"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530" w:type="dxa"/>
          </w:tcPr>
          <w:p w14:paraId="677738E3" w14:textId="39D64C31"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Accept</w:t>
            </w:r>
          </w:p>
        </w:tc>
      </w:tr>
      <w:tr w:rsidR="002A25D2" w:rsidRPr="00D65ACE" w14:paraId="3E82E143" w14:textId="77777777" w:rsidTr="00B672EC">
        <w:trPr>
          <w:trHeight w:val="242"/>
        </w:trPr>
        <w:tc>
          <w:tcPr>
            <w:tcW w:w="3325" w:type="dxa"/>
          </w:tcPr>
          <w:p w14:paraId="7C059D79"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530" w:type="dxa"/>
          </w:tcPr>
          <w:p w14:paraId="7E7736EB"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2A25D2" w:rsidRPr="00D65ACE" w14:paraId="228688FF" w14:textId="77777777" w:rsidTr="00B672EC">
        <w:tc>
          <w:tcPr>
            <w:tcW w:w="3325" w:type="dxa"/>
          </w:tcPr>
          <w:p w14:paraId="3E08A5FA"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6CD42B1A"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2A25D2" w:rsidRPr="00D65ACE" w14:paraId="64D2187E" w14:textId="77777777" w:rsidTr="00B672EC">
        <w:tc>
          <w:tcPr>
            <w:tcW w:w="3325" w:type="dxa"/>
          </w:tcPr>
          <w:p w14:paraId="1E425E8E"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73321EBC" w14:textId="4078A848"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w:t>
            </w:r>
          </w:p>
        </w:tc>
      </w:tr>
      <w:tr w:rsidR="002A25D2" w:rsidRPr="00D65ACE" w14:paraId="225B125D" w14:textId="77777777" w:rsidTr="00B672EC">
        <w:tc>
          <w:tcPr>
            <w:tcW w:w="3325" w:type="dxa"/>
          </w:tcPr>
          <w:p w14:paraId="6B027FE6" w14:textId="77777777" w:rsidR="002A25D2" w:rsidRPr="00336E13"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530" w:type="dxa"/>
          </w:tcPr>
          <w:p w14:paraId="59F18A7F"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2A25D2" w:rsidRPr="00D65ACE" w14:paraId="1559C66B" w14:textId="77777777" w:rsidTr="00B672EC">
        <w:tc>
          <w:tcPr>
            <w:tcW w:w="3325" w:type="dxa"/>
          </w:tcPr>
          <w:p w14:paraId="1ADC46AA"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0F8FA92C" w14:textId="78A81E8D"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w:t>
            </w:r>
          </w:p>
        </w:tc>
      </w:tr>
      <w:tr w:rsidR="002A25D2" w:rsidRPr="00D65ACE" w14:paraId="1263A952" w14:textId="77777777" w:rsidTr="00B672EC">
        <w:tc>
          <w:tcPr>
            <w:tcW w:w="3325" w:type="dxa"/>
          </w:tcPr>
          <w:p w14:paraId="301DAAA6" w14:textId="77777777" w:rsidR="002A25D2" w:rsidRPr="00D65ACE" w:rsidRDefault="002A25D2" w:rsidP="00B672EC">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7D28697C" w14:textId="77777777" w:rsidR="002A25D2" w:rsidRPr="00D65ACE" w:rsidRDefault="002A25D2" w:rsidP="00B672EC">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bl>
    <w:p w14:paraId="2F259234" w14:textId="77777777" w:rsidR="002A25D2" w:rsidRDefault="002A25D2" w:rsidP="002A25D2">
      <w:pPr>
        <w:shd w:val="clear" w:color="auto" w:fill="FFFFFF"/>
        <w:ind w:left="360"/>
        <w:rPr>
          <w:rFonts w:cstheme="minorHAnsi"/>
          <w:color w:val="000000" w:themeColor="text1"/>
          <w:sz w:val="22"/>
          <w:szCs w:val="22"/>
        </w:rPr>
      </w:pPr>
    </w:p>
    <w:p w14:paraId="49FE53B1" w14:textId="77777777" w:rsidR="002A25D2" w:rsidRDefault="002A25D2" w:rsidP="002A25D2">
      <w:pPr>
        <w:shd w:val="clear" w:color="auto" w:fill="FFFFFF"/>
        <w:ind w:left="360"/>
        <w:rPr>
          <w:rFonts w:cstheme="minorHAnsi"/>
          <w:color w:val="000000" w:themeColor="text1"/>
          <w:sz w:val="22"/>
          <w:szCs w:val="22"/>
        </w:rPr>
      </w:pPr>
    </w:p>
    <w:p w14:paraId="627A95AD" w14:textId="18E4747F" w:rsidR="00E96917" w:rsidRDefault="00E96917"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Chair update</w:t>
      </w:r>
      <w:r w:rsidR="002A25D2">
        <w:rPr>
          <w:rFonts w:cstheme="minorHAnsi"/>
          <w:b/>
          <w:bCs/>
          <w:color w:val="000000" w:themeColor="text1"/>
          <w:sz w:val="22"/>
          <w:szCs w:val="22"/>
        </w:rPr>
        <w:t>:</w:t>
      </w:r>
      <w:r w:rsidR="002A25D2" w:rsidRPr="002A25D2">
        <w:rPr>
          <w:rFonts w:cstheme="minorHAnsi"/>
          <w:color w:val="000000" w:themeColor="text1"/>
          <w:sz w:val="22"/>
          <w:szCs w:val="22"/>
        </w:rPr>
        <w:t xml:space="preserve"> Dr</w:t>
      </w:r>
      <w:r w:rsidR="002A25D2">
        <w:rPr>
          <w:rFonts w:cstheme="minorHAnsi"/>
          <w:color w:val="000000" w:themeColor="text1"/>
          <w:sz w:val="22"/>
          <w:szCs w:val="22"/>
        </w:rPr>
        <w:t xml:space="preserve"> Tierney opened the meeting with a discussion about RDAC operations and DPH oversight of the council.  D Tierney stated that he has been meeting with DPH leadership and DPH general council and had some updates. He started by stating that the legal council reviewed our legislative language and believe that the words “</w:t>
      </w:r>
      <w:r w:rsidR="002A25D2" w:rsidRPr="002A25D2">
        <w:rPr>
          <w:rFonts w:cstheme="minorHAnsi"/>
          <w:i/>
          <w:iCs/>
          <w:color w:val="000000" w:themeColor="text1"/>
          <w:sz w:val="22"/>
          <w:szCs w:val="22"/>
        </w:rPr>
        <w:t>There shall be a rare disease advisory council within the department</w:t>
      </w:r>
      <w:r w:rsidR="002A25D2">
        <w:rPr>
          <w:rFonts w:cstheme="minorHAnsi"/>
          <w:color w:val="000000" w:themeColor="text1"/>
          <w:sz w:val="22"/>
          <w:szCs w:val="22"/>
        </w:rPr>
        <w:t xml:space="preserve">,”  means that the RDAC is a council of DPH and under the direction and control of DPH. He added that the commissioner’s office would be taking a more active role in setting agendas and priorities with mutual DPH and RDAC priorities in mind. He plans to meeting with the BIDLS leadership, more specifically, Dawn Fukuda, about the council on a regular basis. Dawn Fukuda will be meeting with the commissioner on a regular basis and will be the liaison between the commissioner and the council chair. </w:t>
      </w:r>
    </w:p>
    <w:p w14:paraId="11E6ADB0" w14:textId="2D11B59B" w:rsidR="002A25D2" w:rsidRDefault="002A25D2" w:rsidP="002A25D2">
      <w:pPr>
        <w:shd w:val="clear" w:color="auto" w:fill="FFFFFF"/>
        <w:ind w:left="360"/>
        <w:rPr>
          <w:rFonts w:cstheme="minorHAnsi"/>
          <w:color w:val="000000" w:themeColor="text1"/>
          <w:sz w:val="22"/>
          <w:szCs w:val="22"/>
        </w:rPr>
      </w:pPr>
      <w:r>
        <w:rPr>
          <w:rFonts w:cstheme="minorHAnsi"/>
          <w:color w:val="000000" w:themeColor="text1"/>
          <w:sz w:val="22"/>
          <w:szCs w:val="22"/>
        </w:rPr>
        <w:lastRenderedPageBreak/>
        <w:t xml:space="preserve">He then added that the general council let him know that our subcommittees and working groups must follow open meeting law. They also stated that any subcommittee/work group of the council must have a defined odd number of members, a defined goal, and must be voted on by the full council. They had some specific questions about the legislative subcommittee and suggested that Thera Meehan, track any bills relevant to the RDAC. He added that DPH cannot comment about any legislation. As a council under the direct guidance of the commissioner, the council could not comment about the pros or cons of any specific legislation.  He stated that DPH wants to have control over any information specific to legislation. He noted that the RDAC needed to develop a specific structure for how they will be involved in any specific legislation and he will bring it back to </w:t>
      </w:r>
      <w:r>
        <w:rPr>
          <w:rFonts w:cstheme="minorHAnsi"/>
          <w:color w:val="000000" w:themeColor="text1"/>
          <w:sz w:val="22"/>
          <w:szCs w:val="22"/>
        </w:rPr>
        <w:br/>
        <w:t xml:space="preserve">DPH for approval on moving forward or not. </w:t>
      </w:r>
    </w:p>
    <w:p w14:paraId="501BA217" w14:textId="77777777" w:rsidR="002A25D2" w:rsidRDefault="002A25D2" w:rsidP="002A25D2">
      <w:pPr>
        <w:shd w:val="clear" w:color="auto" w:fill="FFFFFF"/>
        <w:ind w:left="360"/>
        <w:rPr>
          <w:rFonts w:cstheme="minorHAnsi"/>
          <w:color w:val="000000" w:themeColor="text1"/>
          <w:sz w:val="22"/>
          <w:szCs w:val="22"/>
        </w:rPr>
      </w:pPr>
    </w:p>
    <w:p w14:paraId="08F556EA" w14:textId="4DD5F4BB" w:rsidR="002A25D2" w:rsidRDefault="002A25D2" w:rsidP="002A25D2">
      <w:pPr>
        <w:shd w:val="clear" w:color="auto" w:fill="FFFFFF"/>
        <w:ind w:left="360"/>
        <w:rPr>
          <w:rFonts w:cstheme="minorHAnsi"/>
          <w:color w:val="000000" w:themeColor="text1"/>
          <w:sz w:val="22"/>
          <w:szCs w:val="22"/>
        </w:rPr>
      </w:pPr>
      <w:r w:rsidRPr="002A25D2">
        <w:rPr>
          <w:rFonts w:cstheme="minorHAnsi"/>
          <w:b/>
          <w:bCs/>
          <w:color w:val="000000" w:themeColor="text1"/>
          <w:sz w:val="22"/>
          <w:szCs w:val="22"/>
        </w:rPr>
        <w:t>Rep Livingstone</w:t>
      </w:r>
      <w:r>
        <w:rPr>
          <w:rFonts w:cstheme="minorHAnsi"/>
          <w:b/>
          <w:bCs/>
          <w:color w:val="000000" w:themeColor="text1"/>
          <w:sz w:val="22"/>
          <w:szCs w:val="22"/>
        </w:rPr>
        <w:t xml:space="preserve">: </w:t>
      </w:r>
      <w:r>
        <w:rPr>
          <w:rFonts w:cstheme="minorHAnsi"/>
          <w:color w:val="000000" w:themeColor="text1"/>
          <w:sz w:val="22"/>
          <w:szCs w:val="22"/>
        </w:rPr>
        <w:t xml:space="preserve">asked if the RDAC wanted to pursue something and the commissioner didn’t agree, does the commissioner have veto power. </w:t>
      </w:r>
    </w:p>
    <w:p w14:paraId="26F66359" w14:textId="77777777" w:rsidR="002A25D2" w:rsidRDefault="002A25D2" w:rsidP="002A25D2">
      <w:pPr>
        <w:shd w:val="clear" w:color="auto" w:fill="FFFFFF"/>
        <w:ind w:left="360"/>
        <w:rPr>
          <w:rFonts w:cstheme="minorHAnsi"/>
          <w:color w:val="000000" w:themeColor="text1"/>
          <w:sz w:val="22"/>
          <w:szCs w:val="22"/>
        </w:rPr>
      </w:pPr>
    </w:p>
    <w:p w14:paraId="2DDAC75A" w14:textId="67DA3B45"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stated that he did not know the answer to that question but he would bring it back to DPH. </w:t>
      </w:r>
    </w:p>
    <w:p w14:paraId="14A2AAEB" w14:textId="77777777" w:rsidR="002A25D2" w:rsidRDefault="002A25D2" w:rsidP="002A25D2">
      <w:pPr>
        <w:shd w:val="clear" w:color="auto" w:fill="FFFFFF"/>
        <w:ind w:left="360"/>
        <w:rPr>
          <w:rFonts w:cstheme="minorHAnsi"/>
          <w:color w:val="000000" w:themeColor="text1"/>
          <w:sz w:val="22"/>
          <w:szCs w:val="22"/>
        </w:rPr>
      </w:pPr>
    </w:p>
    <w:p w14:paraId="38152351" w14:textId="55D510A8"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 xml:space="preserve">stated that this change was deeply concerning. If it’s true that the commissioner has veto powers over the RDAC work including agendas and recommendations, it feels like we have no autonomy and therefore, no voice. If this is the case, I would recommend that we look at another structure. Other states have different structures that all autonomy of their council. </w:t>
      </w:r>
    </w:p>
    <w:p w14:paraId="402101FC" w14:textId="77777777" w:rsidR="002A25D2" w:rsidRDefault="002A25D2" w:rsidP="002A25D2">
      <w:pPr>
        <w:shd w:val="clear" w:color="auto" w:fill="FFFFFF"/>
        <w:ind w:left="360"/>
        <w:rPr>
          <w:rFonts w:cstheme="minorHAnsi"/>
          <w:color w:val="000000" w:themeColor="text1"/>
          <w:sz w:val="22"/>
          <w:szCs w:val="22"/>
        </w:rPr>
      </w:pPr>
    </w:p>
    <w:p w14:paraId="73687CAE" w14:textId="0C42C693"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Rep Livingstone: </w:t>
      </w:r>
      <w:r>
        <w:rPr>
          <w:rFonts w:cstheme="minorHAnsi"/>
          <w:color w:val="000000" w:themeColor="text1"/>
          <w:sz w:val="22"/>
          <w:szCs w:val="22"/>
        </w:rPr>
        <w:t xml:space="preserve">stated that it may be challenging if the RDAC wants to change </w:t>
      </w:r>
      <w:proofErr w:type="spellStart"/>
      <w:r>
        <w:rPr>
          <w:rFonts w:cstheme="minorHAnsi"/>
          <w:color w:val="000000" w:themeColor="text1"/>
          <w:sz w:val="22"/>
          <w:szCs w:val="22"/>
        </w:rPr>
        <w:t>it’s</w:t>
      </w:r>
      <w:proofErr w:type="spellEnd"/>
      <w:r>
        <w:rPr>
          <w:rFonts w:cstheme="minorHAnsi"/>
          <w:color w:val="000000" w:themeColor="text1"/>
          <w:sz w:val="22"/>
          <w:szCs w:val="22"/>
        </w:rPr>
        <w:t xml:space="preserve"> structure but the commissioner doesn’t agree, not much will probably happen. </w:t>
      </w:r>
    </w:p>
    <w:p w14:paraId="439681D6" w14:textId="77777777" w:rsidR="002A25D2" w:rsidRDefault="002A25D2" w:rsidP="002A25D2">
      <w:pPr>
        <w:shd w:val="clear" w:color="auto" w:fill="FFFFFF"/>
        <w:ind w:left="360"/>
        <w:rPr>
          <w:rFonts w:cstheme="minorHAnsi"/>
          <w:color w:val="000000" w:themeColor="text1"/>
          <w:sz w:val="22"/>
          <w:szCs w:val="22"/>
        </w:rPr>
      </w:pPr>
    </w:p>
    <w:p w14:paraId="10A2661E" w14:textId="4D7A2AC6"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stated that this all seemed to evolve after the RDAC discussions and recommendations related to newborn screening. As you all know, we did not have a clear understanding of the newborn screening program when we started looking into it. At first, we thought it was run by UMass, then we realized that UMass only conducted the technical part of the program and under the guidance of the Newborn Screening Advisory Committee. This committee reports directly to the commissioner. Once we made recommendations for the newborn screening program, DPH became involved and concerned that one DPH council was giving recommendations to another DPH committee. </w:t>
      </w:r>
    </w:p>
    <w:p w14:paraId="23BAF416" w14:textId="77777777" w:rsidR="002A25D2" w:rsidRDefault="002A25D2" w:rsidP="002A25D2">
      <w:pPr>
        <w:shd w:val="clear" w:color="auto" w:fill="FFFFFF"/>
        <w:ind w:left="360"/>
        <w:rPr>
          <w:rFonts w:cstheme="minorHAnsi"/>
          <w:color w:val="000000" w:themeColor="text1"/>
          <w:sz w:val="22"/>
          <w:szCs w:val="22"/>
        </w:rPr>
      </w:pPr>
    </w:p>
    <w:p w14:paraId="7461CE77" w14:textId="3320E1E8"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 xml:space="preserve">stated that many of the issues and concerns of the rare disease community may be related to a program or policy that fall under the direction of DPH. Does this mean that we can’t make recommendations on anything under the direction or guidance of DPH? </w:t>
      </w:r>
    </w:p>
    <w:p w14:paraId="57469FDB" w14:textId="77777777" w:rsidR="002A25D2" w:rsidRDefault="002A25D2" w:rsidP="002A25D2">
      <w:pPr>
        <w:shd w:val="clear" w:color="auto" w:fill="FFFFFF"/>
        <w:ind w:left="360"/>
        <w:rPr>
          <w:rFonts w:cstheme="minorHAnsi"/>
          <w:color w:val="000000" w:themeColor="text1"/>
          <w:sz w:val="22"/>
          <w:szCs w:val="22"/>
        </w:rPr>
      </w:pPr>
    </w:p>
    <w:p w14:paraId="0C91F4BD" w14:textId="72B6AF4B"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reiterated that he would do his best to represent the council and would be the liaison to the commissioner. He stated that this change in direction was all new to him as well. </w:t>
      </w:r>
    </w:p>
    <w:p w14:paraId="0DF5B998" w14:textId="77777777" w:rsidR="002A25D2" w:rsidRDefault="002A25D2" w:rsidP="002A25D2">
      <w:pPr>
        <w:shd w:val="clear" w:color="auto" w:fill="FFFFFF"/>
        <w:ind w:left="360"/>
        <w:rPr>
          <w:rFonts w:cstheme="minorHAnsi"/>
          <w:color w:val="000000" w:themeColor="text1"/>
          <w:sz w:val="22"/>
          <w:szCs w:val="22"/>
        </w:rPr>
      </w:pPr>
    </w:p>
    <w:p w14:paraId="21C9AFEA" w14:textId="1EF0784F"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 xml:space="preserve">stated that she felt that most all topics of concern to the RDAC may involve auditing DPH and if we can’t do that, then we just become a rubber stamp for the commissioner’s agenda. </w:t>
      </w:r>
    </w:p>
    <w:p w14:paraId="75191069" w14:textId="77777777" w:rsidR="002A25D2" w:rsidRDefault="002A25D2" w:rsidP="002A25D2">
      <w:pPr>
        <w:shd w:val="clear" w:color="auto" w:fill="FFFFFF"/>
        <w:ind w:left="360"/>
        <w:rPr>
          <w:rFonts w:cstheme="minorHAnsi"/>
          <w:color w:val="000000" w:themeColor="text1"/>
          <w:sz w:val="22"/>
          <w:szCs w:val="22"/>
        </w:rPr>
      </w:pPr>
    </w:p>
    <w:p w14:paraId="3D94AB7D" w14:textId="77777777"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Rep Livingstone:</w:t>
      </w:r>
      <w:r>
        <w:rPr>
          <w:rFonts w:cstheme="minorHAnsi"/>
          <w:color w:val="000000" w:themeColor="text1"/>
          <w:sz w:val="22"/>
          <w:szCs w:val="22"/>
        </w:rPr>
        <w:t xml:space="preserve"> stated that he would like us to push back on the “control” line with the commissioner. He added that sometimes he is asked to discuss issues related to legislation that he was actually involved in writing. Although, I always have to be careful about what I say, there is a need for me to be involved in the discussions. He then stated that he believes the structure of the legislation was intended to involve several experts in the field with the intent of improving the lives of those living with a rare disease through recommendations to the governor, the legislature and DPH. </w:t>
      </w:r>
    </w:p>
    <w:p w14:paraId="56451151" w14:textId="77777777" w:rsidR="002A25D2" w:rsidRDefault="002A25D2" w:rsidP="002A25D2">
      <w:pPr>
        <w:shd w:val="clear" w:color="auto" w:fill="FFFFFF"/>
        <w:ind w:left="360"/>
        <w:rPr>
          <w:rFonts w:cstheme="minorHAnsi"/>
          <w:color w:val="000000" w:themeColor="text1"/>
          <w:sz w:val="22"/>
          <w:szCs w:val="22"/>
        </w:rPr>
      </w:pPr>
    </w:p>
    <w:p w14:paraId="51848A6F" w14:textId="5848BF45" w:rsidR="002A25D2" w:rsidRPr="002A25D2" w:rsidRDefault="002A25D2" w:rsidP="002A25D2">
      <w:pPr>
        <w:shd w:val="clear" w:color="auto" w:fill="FFFFFF"/>
        <w:ind w:left="360"/>
        <w:rPr>
          <w:rFonts w:cstheme="minorHAnsi"/>
          <w:color w:val="000000" w:themeColor="text1"/>
          <w:sz w:val="22"/>
          <w:szCs w:val="22"/>
        </w:rPr>
      </w:pPr>
      <w:r>
        <w:rPr>
          <w:rFonts w:cstheme="minorHAnsi"/>
          <w:color w:val="000000" w:themeColor="text1"/>
          <w:sz w:val="22"/>
          <w:szCs w:val="22"/>
        </w:rPr>
        <w:lastRenderedPageBreak/>
        <w:t xml:space="preserve">If the commissioner has veto power, I am confident that the other council members will not embrace this new direction. </w:t>
      </w:r>
    </w:p>
    <w:p w14:paraId="185216B4" w14:textId="77777777" w:rsidR="002A25D2" w:rsidRDefault="002A25D2" w:rsidP="002A25D2">
      <w:pPr>
        <w:shd w:val="clear" w:color="auto" w:fill="FFFFFF"/>
        <w:ind w:left="360"/>
        <w:rPr>
          <w:rFonts w:cstheme="minorHAnsi"/>
          <w:b/>
          <w:bCs/>
          <w:color w:val="000000" w:themeColor="text1"/>
          <w:sz w:val="22"/>
          <w:szCs w:val="22"/>
        </w:rPr>
      </w:pPr>
    </w:p>
    <w:p w14:paraId="6C022FC2" w14:textId="51EE7C8E"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 xml:space="preserve">Can’t we just proceed as we have been and if there is a recommendation that involves DPH, D Tierney could just abstain from voting. </w:t>
      </w:r>
    </w:p>
    <w:p w14:paraId="72AD0F53" w14:textId="77777777" w:rsidR="002A25D2" w:rsidRDefault="002A25D2" w:rsidP="002A25D2">
      <w:pPr>
        <w:shd w:val="clear" w:color="auto" w:fill="FFFFFF"/>
        <w:ind w:left="360"/>
        <w:rPr>
          <w:rFonts w:cstheme="minorHAnsi"/>
          <w:color w:val="000000" w:themeColor="text1"/>
          <w:sz w:val="22"/>
          <w:szCs w:val="22"/>
        </w:rPr>
      </w:pPr>
    </w:p>
    <w:p w14:paraId="3870514B" w14:textId="738639ED"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Rep Livingstone: </w:t>
      </w:r>
      <w:r>
        <w:rPr>
          <w:rFonts w:cstheme="minorHAnsi"/>
          <w:color w:val="000000" w:themeColor="text1"/>
          <w:sz w:val="22"/>
          <w:szCs w:val="22"/>
        </w:rPr>
        <w:t>stated that he knows of other committees that operate that way</w:t>
      </w:r>
    </w:p>
    <w:p w14:paraId="012A2359" w14:textId="77777777" w:rsidR="002A25D2" w:rsidRDefault="002A25D2" w:rsidP="002A25D2">
      <w:pPr>
        <w:shd w:val="clear" w:color="auto" w:fill="FFFFFF"/>
        <w:ind w:left="360"/>
        <w:rPr>
          <w:rFonts w:cstheme="minorHAnsi"/>
          <w:color w:val="000000" w:themeColor="text1"/>
          <w:sz w:val="22"/>
          <w:szCs w:val="22"/>
        </w:rPr>
      </w:pPr>
    </w:p>
    <w:p w14:paraId="71D2AEAA" w14:textId="73CDDEB2"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T </w:t>
      </w:r>
      <w:proofErr w:type="spellStart"/>
      <w:r>
        <w:rPr>
          <w:rFonts w:cstheme="minorHAnsi"/>
          <w:b/>
          <w:bCs/>
          <w:color w:val="000000" w:themeColor="text1"/>
          <w:sz w:val="22"/>
          <w:szCs w:val="22"/>
        </w:rPr>
        <w:t>Pasquini</w:t>
      </w:r>
      <w:proofErr w:type="spellEnd"/>
      <w:r>
        <w:rPr>
          <w:rFonts w:cstheme="minorHAnsi"/>
          <w:b/>
          <w:bCs/>
          <w:color w:val="000000" w:themeColor="text1"/>
          <w:sz w:val="22"/>
          <w:szCs w:val="22"/>
        </w:rPr>
        <w:t xml:space="preserve">: </w:t>
      </w:r>
      <w:r>
        <w:rPr>
          <w:rFonts w:cstheme="minorHAnsi"/>
          <w:color w:val="000000" w:themeColor="text1"/>
          <w:sz w:val="22"/>
          <w:szCs w:val="22"/>
        </w:rPr>
        <w:t xml:space="preserve">Asked how these changes will affect how we do things. For example, how we collect data, write reports, etc. I’m very concerned about how this will slow up our work. I think we will be stymied by this process. Look how long it’s taken to get our new appointments. </w:t>
      </w:r>
    </w:p>
    <w:p w14:paraId="6381503E" w14:textId="1AB00435" w:rsidR="002A25D2" w:rsidRDefault="002A25D2" w:rsidP="002A25D2">
      <w:pPr>
        <w:shd w:val="clear" w:color="auto" w:fill="FFFFFF"/>
        <w:ind w:left="360"/>
        <w:rPr>
          <w:rFonts w:cstheme="minorHAnsi"/>
          <w:color w:val="000000" w:themeColor="text1"/>
          <w:sz w:val="22"/>
          <w:szCs w:val="22"/>
        </w:rPr>
      </w:pPr>
      <w:r>
        <w:rPr>
          <w:rFonts w:cstheme="minorHAnsi"/>
          <w:color w:val="000000" w:themeColor="text1"/>
          <w:sz w:val="22"/>
          <w:szCs w:val="22"/>
        </w:rPr>
        <w:t xml:space="preserve">I can also speak to the legislative workgroup as I was on it. The workgroup’s intent was to just assess legislation that may be out there and how it may impact the rare disease community. I feel strongly that we need to look at all aspects of a topic and if the commissioner doesn’t want us to look at some specific side of an issue, we have all the information. </w:t>
      </w:r>
    </w:p>
    <w:p w14:paraId="693B00A8" w14:textId="77777777" w:rsidR="002A25D2" w:rsidRDefault="002A25D2" w:rsidP="002A25D2">
      <w:pPr>
        <w:shd w:val="clear" w:color="auto" w:fill="FFFFFF"/>
        <w:ind w:left="360"/>
        <w:rPr>
          <w:rFonts w:cstheme="minorHAnsi"/>
          <w:color w:val="000000" w:themeColor="text1"/>
          <w:sz w:val="22"/>
          <w:szCs w:val="22"/>
        </w:rPr>
      </w:pPr>
    </w:p>
    <w:p w14:paraId="50EF68BA" w14:textId="204C4148"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sidRPr="002A25D2">
        <w:rPr>
          <w:rFonts w:cstheme="minorHAnsi"/>
          <w:color w:val="000000" w:themeColor="text1"/>
          <w:sz w:val="22"/>
          <w:szCs w:val="22"/>
        </w:rPr>
        <w:t xml:space="preserve">I’m </w:t>
      </w:r>
      <w:r>
        <w:rPr>
          <w:rFonts w:cstheme="minorHAnsi"/>
          <w:color w:val="000000" w:themeColor="text1"/>
          <w:sz w:val="22"/>
          <w:szCs w:val="22"/>
        </w:rPr>
        <w:t xml:space="preserve">working on how I can best represent the commissioner. </w:t>
      </w:r>
    </w:p>
    <w:p w14:paraId="1764FB86" w14:textId="77777777" w:rsidR="002A25D2" w:rsidRDefault="002A25D2" w:rsidP="002A25D2">
      <w:pPr>
        <w:shd w:val="clear" w:color="auto" w:fill="FFFFFF"/>
        <w:ind w:left="360"/>
        <w:rPr>
          <w:rFonts w:cstheme="minorHAnsi"/>
          <w:b/>
          <w:bCs/>
          <w:color w:val="000000" w:themeColor="text1"/>
          <w:sz w:val="22"/>
          <w:szCs w:val="22"/>
        </w:rPr>
      </w:pPr>
    </w:p>
    <w:p w14:paraId="074BA84A" w14:textId="0A99ADD1"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T </w:t>
      </w:r>
      <w:proofErr w:type="spellStart"/>
      <w:r>
        <w:rPr>
          <w:rFonts w:cstheme="minorHAnsi"/>
          <w:b/>
          <w:bCs/>
          <w:color w:val="000000" w:themeColor="text1"/>
          <w:sz w:val="22"/>
          <w:szCs w:val="22"/>
        </w:rPr>
        <w:t>Pasquini</w:t>
      </w:r>
      <w:proofErr w:type="spellEnd"/>
      <w:r>
        <w:rPr>
          <w:rFonts w:cstheme="minorHAnsi"/>
          <w:b/>
          <w:bCs/>
          <w:color w:val="000000" w:themeColor="text1"/>
          <w:sz w:val="22"/>
          <w:szCs w:val="22"/>
        </w:rPr>
        <w:t xml:space="preserve">: </w:t>
      </w:r>
      <w:r>
        <w:rPr>
          <w:rFonts w:cstheme="minorHAnsi"/>
          <w:color w:val="000000" w:themeColor="text1"/>
          <w:sz w:val="22"/>
          <w:szCs w:val="22"/>
        </w:rPr>
        <w:t xml:space="preserve">What is a realistic next step? If we want to look at a different structure, how do we go about that? </w:t>
      </w:r>
    </w:p>
    <w:p w14:paraId="5CB88CE8" w14:textId="77777777" w:rsidR="002A25D2" w:rsidRDefault="002A25D2" w:rsidP="002A25D2">
      <w:pPr>
        <w:shd w:val="clear" w:color="auto" w:fill="FFFFFF"/>
        <w:ind w:left="360"/>
        <w:rPr>
          <w:rFonts w:cstheme="minorHAnsi"/>
          <w:color w:val="000000" w:themeColor="text1"/>
          <w:sz w:val="22"/>
          <w:szCs w:val="22"/>
        </w:rPr>
      </w:pPr>
    </w:p>
    <w:p w14:paraId="11CDF27E" w14:textId="36DC2B01"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 xml:space="preserve">It seems that we were allowed to conduct business since our inception and all of this just arose after we came up with recommendations for the newborn screening program. This seems like a knee jerk reaction. </w:t>
      </w:r>
    </w:p>
    <w:p w14:paraId="11D48F45" w14:textId="77777777" w:rsidR="002A25D2" w:rsidRDefault="002A25D2" w:rsidP="002A25D2">
      <w:pPr>
        <w:shd w:val="clear" w:color="auto" w:fill="FFFFFF"/>
        <w:ind w:left="360"/>
        <w:rPr>
          <w:rFonts w:cstheme="minorHAnsi"/>
          <w:color w:val="000000" w:themeColor="text1"/>
          <w:sz w:val="22"/>
          <w:szCs w:val="22"/>
        </w:rPr>
      </w:pPr>
    </w:p>
    <w:p w14:paraId="7F0E7129" w14:textId="622D748E"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stated that he didn’t think that the issue was about developing recommendations but more about one DPH council monitoring another DPH committee. </w:t>
      </w:r>
    </w:p>
    <w:p w14:paraId="38F96A0B" w14:textId="77777777" w:rsidR="002A25D2" w:rsidRDefault="002A25D2" w:rsidP="002A25D2">
      <w:pPr>
        <w:shd w:val="clear" w:color="auto" w:fill="FFFFFF"/>
        <w:ind w:left="360"/>
        <w:rPr>
          <w:rFonts w:cstheme="minorHAnsi"/>
          <w:color w:val="000000" w:themeColor="text1"/>
          <w:sz w:val="22"/>
          <w:szCs w:val="22"/>
        </w:rPr>
      </w:pPr>
    </w:p>
    <w:p w14:paraId="0C5E3509" w14:textId="3663D948"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J Livingstone: </w:t>
      </w:r>
      <w:r>
        <w:rPr>
          <w:rFonts w:cstheme="minorHAnsi"/>
          <w:color w:val="000000" w:themeColor="text1"/>
          <w:sz w:val="22"/>
          <w:szCs w:val="22"/>
        </w:rPr>
        <w:t xml:space="preserve">stated that it would be really helpful to hear directly from the commissioner. I would like this group to meet with the commissioner. </w:t>
      </w:r>
    </w:p>
    <w:p w14:paraId="47CF1DB9" w14:textId="77777777" w:rsidR="002A25D2" w:rsidRDefault="002A25D2" w:rsidP="002A25D2">
      <w:pPr>
        <w:shd w:val="clear" w:color="auto" w:fill="FFFFFF"/>
        <w:ind w:left="360"/>
        <w:rPr>
          <w:rFonts w:cstheme="minorHAnsi"/>
          <w:color w:val="000000" w:themeColor="text1"/>
          <w:sz w:val="22"/>
          <w:szCs w:val="22"/>
        </w:rPr>
      </w:pPr>
    </w:p>
    <w:p w14:paraId="5A0D7735" w14:textId="77C9C3AB"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stated that he would bring this request back to the commissioner</w:t>
      </w:r>
    </w:p>
    <w:p w14:paraId="32CF8213" w14:textId="77777777" w:rsidR="002A25D2" w:rsidRDefault="002A25D2" w:rsidP="002A25D2">
      <w:pPr>
        <w:shd w:val="clear" w:color="auto" w:fill="FFFFFF"/>
        <w:ind w:left="360"/>
        <w:rPr>
          <w:rFonts w:cstheme="minorHAnsi"/>
          <w:color w:val="000000" w:themeColor="text1"/>
          <w:sz w:val="22"/>
          <w:szCs w:val="22"/>
        </w:rPr>
      </w:pPr>
    </w:p>
    <w:p w14:paraId="571F4A00" w14:textId="6BC40667"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T </w:t>
      </w:r>
      <w:proofErr w:type="spellStart"/>
      <w:r>
        <w:rPr>
          <w:rFonts w:cstheme="minorHAnsi"/>
          <w:b/>
          <w:bCs/>
          <w:color w:val="000000" w:themeColor="text1"/>
          <w:sz w:val="22"/>
          <w:szCs w:val="22"/>
        </w:rPr>
        <w:t>Pasquini</w:t>
      </w:r>
      <w:proofErr w:type="spellEnd"/>
      <w:r>
        <w:rPr>
          <w:rFonts w:cstheme="minorHAnsi"/>
          <w:b/>
          <w:bCs/>
          <w:color w:val="000000" w:themeColor="text1"/>
          <w:sz w:val="22"/>
          <w:szCs w:val="22"/>
        </w:rPr>
        <w:t xml:space="preserve">: </w:t>
      </w:r>
      <w:r>
        <w:rPr>
          <w:rFonts w:cstheme="minorHAnsi"/>
          <w:color w:val="000000" w:themeColor="text1"/>
          <w:sz w:val="22"/>
          <w:szCs w:val="22"/>
        </w:rPr>
        <w:t xml:space="preserve">stated that she understood the advocacy piece and that the council is charged with conducting research to meet the legislative mandates and if DPH is involved in this, it will make things a lot more complicated. </w:t>
      </w:r>
    </w:p>
    <w:p w14:paraId="79C5CB79" w14:textId="77777777" w:rsidR="002A25D2" w:rsidRPr="002A25D2" w:rsidRDefault="002A25D2" w:rsidP="002A25D2">
      <w:pPr>
        <w:shd w:val="clear" w:color="auto" w:fill="FFFFFF"/>
        <w:ind w:left="360"/>
        <w:rPr>
          <w:rFonts w:cstheme="minorHAnsi"/>
          <w:color w:val="000000" w:themeColor="text1"/>
          <w:sz w:val="22"/>
          <w:szCs w:val="22"/>
        </w:rPr>
      </w:pPr>
    </w:p>
    <w:p w14:paraId="20DB362E" w14:textId="22C9536B" w:rsid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then stated that he would reach out to the commissioner to see if he could attend our next meeting but he would like to move onto the next agenda item. Newborn Screening Recommendations for our annual report. He stated that DPH reviewed the recommendations of the RDAC and had some edits. He then shared some slides to explain the changes. </w:t>
      </w:r>
    </w:p>
    <w:p w14:paraId="4EBCE431" w14:textId="77777777" w:rsidR="002A25D2" w:rsidRDefault="002A25D2" w:rsidP="002A25D2">
      <w:pPr>
        <w:shd w:val="clear" w:color="auto" w:fill="FFFFFF"/>
        <w:ind w:left="360"/>
        <w:rPr>
          <w:rFonts w:cstheme="minorHAnsi"/>
          <w:color w:val="000000" w:themeColor="text1"/>
          <w:sz w:val="22"/>
          <w:szCs w:val="22"/>
        </w:rPr>
      </w:pPr>
    </w:p>
    <w:p w14:paraId="188AF70A" w14:textId="189576E9" w:rsidR="002A25D2" w:rsidRDefault="002A25D2" w:rsidP="002A25D2">
      <w:pPr>
        <w:shd w:val="clear" w:color="auto" w:fill="FFFFFF"/>
        <w:ind w:left="360"/>
        <w:rPr>
          <w:rFonts w:cstheme="minorHAnsi"/>
          <w:color w:val="000000" w:themeColor="text1"/>
          <w:sz w:val="22"/>
          <w:szCs w:val="22"/>
        </w:rPr>
      </w:pPr>
      <w:r>
        <w:rPr>
          <w:rFonts w:cstheme="minorHAnsi"/>
          <w:color w:val="000000" w:themeColor="text1"/>
          <w:sz w:val="22"/>
          <w:szCs w:val="22"/>
        </w:rPr>
        <w:t xml:space="preserve">After sharing the first slide, he explained that DPH would like the line highlighted to be removed. He stated that the new maternal health law that was recently passed, requires the committee to meet at least twice per year that we didn’t need to put that in our recommendations. He also state that DPH would like the line in red to be removed also as the committee has the ability to meet virtually and they didn’t think we should put forth any recommendations that speak to the regulations for newborn screening. </w:t>
      </w:r>
    </w:p>
    <w:p w14:paraId="3CDEFC36" w14:textId="77777777" w:rsidR="002A25D2" w:rsidRDefault="002A25D2" w:rsidP="002A25D2">
      <w:pPr>
        <w:shd w:val="clear" w:color="auto" w:fill="FFFFFF"/>
        <w:ind w:left="360"/>
        <w:rPr>
          <w:rFonts w:cstheme="minorHAnsi"/>
          <w:color w:val="000000" w:themeColor="text1"/>
          <w:sz w:val="22"/>
          <w:szCs w:val="22"/>
        </w:rPr>
      </w:pPr>
    </w:p>
    <w:p w14:paraId="79302ABF" w14:textId="272BCEEA" w:rsidR="002A25D2" w:rsidRPr="002A25D2" w:rsidRDefault="002A25D2" w:rsidP="002A25D2">
      <w:pPr>
        <w:shd w:val="clear" w:color="auto" w:fill="FFFFFF"/>
        <w:ind w:left="360"/>
        <w:rPr>
          <w:rFonts w:cstheme="minorHAnsi"/>
          <w:color w:val="000000" w:themeColor="text1"/>
          <w:sz w:val="22"/>
          <w:szCs w:val="22"/>
        </w:rPr>
      </w:pPr>
      <w:r>
        <w:rPr>
          <w:rFonts w:cstheme="minorHAnsi"/>
          <w:b/>
          <w:bCs/>
          <w:color w:val="000000" w:themeColor="text1"/>
          <w:sz w:val="22"/>
          <w:szCs w:val="22"/>
        </w:rPr>
        <w:lastRenderedPageBreak/>
        <w:t>J McNary:</w:t>
      </w:r>
      <w:r>
        <w:rPr>
          <w:rFonts w:cstheme="minorHAnsi"/>
          <w:color w:val="000000" w:themeColor="text1"/>
          <w:sz w:val="22"/>
          <w:szCs w:val="22"/>
        </w:rPr>
        <w:t xml:space="preserve"> added that one of the most important reasons that we added this is because the committee has not met. She asked if there was any confirmation of a meeting date this fall. They have not had a regular meeting cadence and we still don’t have any indication when that will change. </w:t>
      </w:r>
    </w:p>
    <w:p w14:paraId="77C0161D" w14:textId="77777777" w:rsidR="002A25D2" w:rsidRDefault="002A25D2" w:rsidP="002A25D2">
      <w:pPr>
        <w:shd w:val="clear" w:color="auto" w:fill="FFFFFF"/>
        <w:ind w:left="360"/>
        <w:rPr>
          <w:rFonts w:cstheme="minorHAnsi"/>
          <w:color w:val="000000" w:themeColor="text1"/>
          <w:sz w:val="22"/>
          <w:szCs w:val="22"/>
        </w:rPr>
      </w:pPr>
    </w:p>
    <w:p w14:paraId="3067F99A" w14:textId="77777777" w:rsidR="000F5170" w:rsidRPr="002A25D2" w:rsidRDefault="000F5170" w:rsidP="002A25D2">
      <w:pPr>
        <w:rPr>
          <w:rFonts w:cstheme="minorHAnsi"/>
          <w:b/>
          <w:bCs/>
          <w:color w:val="000000" w:themeColor="text1"/>
          <w:sz w:val="22"/>
          <w:szCs w:val="22"/>
        </w:rPr>
      </w:pPr>
    </w:p>
    <w:p w14:paraId="4F7C570E" w14:textId="7BEBC142" w:rsidR="002A25D2" w:rsidRDefault="002A25D2" w:rsidP="002A25D2">
      <w:pPr>
        <w:shd w:val="clear" w:color="auto" w:fill="FFFFFF"/>
        <w:jc w:val="center"/>
        <w:rPr>
          <w:rFonts w:cstheme="minorHAnsi"/>
          <w:b/>
          <w:bCs/>
          <w:color w:val="000000" w:themeColor="text1"/>
          <w:sz w:val="22"/>
          <w:szCs w:val="22"/>
        </w:rPr>
      </w:pPr>
      <w:r>
        <w:rPr>
          <w:rFonts w:cstheme="minorHAnsi"/>
          <w:b/>
          <w:bCs/>
          <w:color w:val="000000" w:themeColor="text1"/>
          <w:sz w:val="22"/>
          <w:szCs w:val="22"/>
        </w:rPr>
        <w:t>SLIDE 1</w:t>
      </w:r>
    </w:p>
    <w:p w14:paraId="48736B98" w14:textId="60392F27" w:rsidR="002A25D2" w:rsidRDefault="002A25D2" w:rsidP="002A25D2">
      <w:pPr>
        <w:shd w:val="clear" w:color="auto" w:fill="FFFFFF"/>
        <w:rPr>
          <w:rFonts w:cstheme="minorHAnsi"/>
          <w:b/>
          <w:bCs/>
          <w:color w:val="000000" w:themeColor="text1"/>
          <w:sz w:val="22"/>
          <w:szCs w:val="22"/>
        </w:rPr>
      </w:pPr>
      <w:r w:rsidRPr="002A25D2">
        <w:rPr>
          <w:rFonts w:cstheme="minorHAnsi"/>
          <w:b/>
          <w:bCs/>
          <w:noProof/>
          <w:color w:val="000000" w:themeColor="text1"/>
          <w:sz w:val="22"/>
          <w:szCs w:val="22"/>
        </w:rPr>
        <w:drawing>
          <wp:inline distT="0" distB="0" distL="0" distR="0" wp14:anchorId="0CD2E082" wp14:editId="377FB3C1">
            <wp:extent cx="5943600" cy="3343275"/>
            <wp:effectExtent l="0" t="0" r="0" b="0"/>
            <wp:docPr id="29360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05406" name=""/>
                    <pic:cNvPicPr/>
                  </pic:nvPicPr>
                  <pic:blipFill>
                    <a:blip r:embed="rId5"/>
                    <a:stretch>
                      <a:fillRect/>
                    </a:stretch>
                  </pic:blipFill>
                  <pic:spPr>
                    <a:xfrm>
                      <a:off x="0" y="0"/>
                      <a:ext cx="5943600" cy="3343275"/>
                    </a:xfrm>
                    <a:prstGeom prst="rect">
                      <a:avLst/>
                    </a:prstGeom>
                  </pic:spPr>
                </pic:pic>
              </a:graphicData>
            </a:graphic>
          </wp:inline>
        </w:drawing>
      </w:r>
    </w:p>
    <w:p w14:paraId="2D372020" w14:textId="77777777" w:rsidR="002A25D2" w:rsidRDefault="002A25D2" w:rsidP="002A25D2">
      <w:pPr>
        <w:shd w:val="clear" w:color="auto" w:fill="FFFFFF"/>
        <w:rPr>
          <w:rFonts w:cstheme="minorHAnsi"/>
          <w:b/>
          <w:bCs/>
          <w:color w:val="000000" w:themeColor="text1"/>
          <w:sz w:val="22"/>
          <w:szCs w:val="22"/>
        </w:rPr>
      </w:pPr>
    </w:p>
    <w:p w14:paraId="61596246" w14:textId="61569D9F" w:rsidR="002A25D2" w:rsidRDefault="002A25D2" w:rsidP="002A25D2">
      <w:pPr>
        <w:shd w:val="clear" w:color="auto" w:fill="FFFFFF"/>
        <w:rPr>
          <w:rFonts w:cstheme="minorHAnsi"/>
          <w:b/>
          <w:bCs/>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Advanced the next slide (below) stating that DPH would like to take out all the language in yellow.  He stated that DPH was not in favor of requiring an annual report. They do not want to add any additional burden on the committee or the program. </w:t>
      </w:r>
      <w:r>
        <w:rPr>
          <w:rFonts w:cstheme="minorHAnsi"/>
          <w:b/>
          <w:bCs/>
          <w:color w:val="000000" w:themeColor="text1"/>
          <w:sz w:val="22"/>
          <w:szCs w:val="22"/>
        </w:rPr>
        <w:t xml:space="preserve"> </w:t>
      </w:r>
    </w:p>
    <w:p w14:paraId="73578487" w14:textId="77777777" w:rsidR="002A25D2" w:rsidRDefault="002A25D2" w:rsidP="002A25D2">
      <w:pPr>
        <w:shd w:val="clear" w:color="auto" w:fill="FFFFFF"/>
        <w:rPr>
          <w:rFonts w:cstheme="minorHAnsi"/>
          <w:b/>
          <w:bCs/>
          <w:color w:val="000000" w:themeColor="text1"/>
          <w:sz w:val="22"/>
          <w:szCs w:val="22"/>
        </w:rPr>
      </w:pPr>
    </w:p>
    <w:p w14:paraId="25FDCD8D" w14:textId="77777777" w:rsidR="002A25D2" w:rsidRDefault="002A25D2" w:rsidP="002A25D2">
      <w:pPr>
        <w:shd w:val="clear" w:color="auto" w:fill="FFFFFF"/>
        <w:jc w:val="center"/>
        <w:rPr>
          <w:rFonts w:cstheme="minorHAnsi"/>
          <w:b/>
          <w:bCs/>
          <w:color w:val="000000" w:themeColor="text1"/>
          <w:sz w:val="22"/>
          <w:szCs w:val="22"/>
        </w:rPr>
      </w:pPr>
    </w:p>
    <w:p w14:paraId="27B5ED97" w14:textId="77777777" w:rsidR="002A25D2" w:rsidRDefault="002A25D2" w:rsidP="002A25D2">
      <w:pPr>
        <w:shd w:val="clear" w:color="auto" w:fill="FFFFFF"/>
        <w:jc w:val="center"/>
        <w:rPr>
          <w:rFonts w:cstheme="minorHAnsi"/>
          <w:b/>
          <w:bCs/>
          <w:color w:val="000000" w:themeColor="text1"/>
          <w:sz w:val="22"/>
          <w:szCs w:val="22"/>
        </w:rPr>
      </w:pPr>
    </w:p>
    <w:p w14:paraId="0C1F2387" w14:textId="77777777" w:rsidR="002A25D2" w:rsidRDefault="002A25D2" w:rsidP="002A25D2">
      <w:pPr>
        <w:shd w:val="clear" w:color="auto" w:fill="FFFFFF"/>
        <w:jc w:val="center"/>
        <w:rPr>
          <w:rFonts w:cstheme="minorHAnsi"/>
          <w:b/>
          <w:bCs/>
          <w:color w:val="000000" w:themeColor="text1"/>
          <w:sz w:val="22"/>
          <w:szCs w:val="22"/>
        </w:rPr>
      </w:pPr>
    </w:p>
    <w:p w14:paraId="7A7D90EA" w14:textId="77777777" w:rsidR="002A25D2" w:rsidRDefault="002A25D2" w:rsidP="002A25D2">
      <w:pPr>
        <w:shd w:val="clear" w:color="auto" w:fill="FFFFFF"/>
        <w:jc w:val="center"/>
        <w:rPr>
          <w:rFonts w:cstheme="minorHAnsi"/>
          <w:b/>
          <w:bCs/>
          <w:color w:val="000000" w:themeColor="text1"/>
          <w:sz w:val="22"/>
          <w:szCs w:val="22"/>
        </w:rPr>
      </w:pPr>
    </w:p>
    <w:p w14:paraId="6A37118E" w14:textId="77777777" w:rsidR="002A25D2" w:rsidRDefault="002A25D2" w:rsidP="002A25D2">
      <w:pPr>
        <w:shd w:val="clear" w:color="auto" w:fill="FFFFFF"/>
        <w:jc w:val="center"/>
        <w:rPr>
          <w:rFonts w:cstheme="minorHAnsi"/>
          <w:b/>
          <w:bCs/>
          <w:color w:val="000000" w:themeColor="text1"/>
          <w:sz w:val="22"/>
          <w:szCs w:val="22"/>
        </w:rPr>
      </w:pPr>
    </w:p>
    <w:p w14:paraId="493A17D2" w14:textId="77777777" w:rsidR="002A25D2" w:rsidRDefault="002A25D2" w:rsidP="002A25D2">
      <w:pPr>
        <w:shd w:val="clear" w:color="auto" w:fill="FFFFFF"/>
        <w:jc w:val="center"/>
        <w:rPr>
          <w:rFonts w:cstheme="minorHAnsi"/>
          <w:b/>
          <w:bCs/>
          <w:color w:val="000000" w:themeColor="text1"/>
          <w:sz w:val="22"/>
          <w:szCs w:val="22"/>
        </w:rPr>
      </w:pPr>
    </w:p>
    <w:p w14:paraId="1AAC289E" w14:textId="77777777" w:rsidR="002A25D2" w:rsidRDefault="002A25D2" w:rsidP="002A25D2">
      <w:pPr>
        <w:shd w:val="clear" w:color="auto" w:fill="FFFFFF"/>
        <w:jc w:val="center"/>
        <w:rPr>
          <w:rFonts w:cstheme="minorHAnsi"/>
          <w:b/>
          <w:bCs/>
          <w:color w:val="000000" w:themeColor="text1"/>
          <w:sz w:val="22"/>
          <w:szCs w:val="22"/>
        </w:rPr>
      </w:pPr>
    </w:p>
    <w:p w14:paraId="4249F4AC" w14:textId="77777777" w:rsidR="002A25D2" w:rsidRDefault="002A25D2" w:rsidP="002A25D2">
      <w:pPr>
        <w:shd w:val="clear" w:color="auto" w:fill="FFFFFF"/>
        <w:jc w:val="center"/>
        <w:rPr>
          <w:rFonts w:cstheme="minorHAnsi"/>
          <w:b/>
          <w:bCs/>
          <w:color w:val="000000" w:themeColor="text1"/>
          <w:sz w:val="22"/>
          <w:szCs w:val="22"/>
        </w:rPr>
      </w:pPr>
    </w:p>
    <w:p w14:paraId="6768FB0D" w14:textId="77777777" w:rsidR="002A25D2" w:rsidRDefault="002A25D2" w:rsidP="002A25D2">
      <w:pPr>
        <w:shd w:val="clear" w:color="auto" w:fill="FFFFFF"/>
        <w:jc w:val="center"/>
        <w:rPr>
          <w:rFonts w:cstheme="minorHAnsi"/>
          <w:b/>
          <w:bCs/>
          <w:color w:val="000000" w:themeColor="text1"/>
          <w:sz w:val="22"/>
          <w:szCs w:val="22"/>
        </w:rPr>
      </w:pPr>
    </w:p>
    <w:p w14:paraId="1DD94332" w14:textId="77777777" w:rsidR="002A25D2" w:rsidRDefault="002A25D2" w:rsidP="002A25D2">
      <w:pPr>
        <w:shd w:val="clear" w:color="auto" w:fill="FFFFFF"/>
        <w:jc w:val="center"/>
        <w:rPr>
          <w:rFonts w:cstheme="minorHAnsi"/>
          <w:b/>
          <w:bCs/>
          <w:color w:val="000000" w:themeColor="text1"/>
          <w:sz w:val="22"/>
          <w:szCs w:val="22"/>
        </w:rPr>
      </w:pPr>
    </w:p>
    <w:p w14:paraId="476E437A" w14:textId="77777777" w:rsidR="002A25D2" w:rsidRDefault="002A25D2" w:rsidP="002A25D2">
      <w:pPr>
        <w:shd w:val="clear" w:color="auto" w:fill="FFFFFF"/>
        <w:jc w:val="center"/>
        <w:rPr>
          <w:rFonts w:cstheme="minorHAnsi"/>
          <w:b/>
          <w:bCs/>
          <w:color w:val="000000" w:themeColor="text1"/>
          <w:sz w:val="22"/>
          <w:szCs w:val="22"/>
        </w:rPr>
      </w:pPr>
    </w:p>
    <w:p w14:paraId="1024384D" w14:textId="77777777" w:rsidR="002A25D2" w:rsidRDefault="002A25D2" w:rsidP="002A25D2">
      <w:pPr>
        <w:shd w:val="clear" w:color="auto" w:fill="FFFFFF"/>
        <w:jc w:val="center"/>
        <w:rPr>
          <w:rFonts w:cstheme="minorHAnsi"/>
          <w:b/>
          <w:bCs/>
          <w:color w:val="000000" w:themeColor="text1"/>
          <w:sz w:val="22"/>
          <w:szCs w:val="22"/>
        </w:rPr>
      </w:pPr>
    </w:p>
    <w:p w14:paraId="3DAB2F7C" w14:textId="77777777" w:rsidR="002A25D2" w:rsidRDefault="002A25D2" w:rsidP="002A25D2">
      <w:pPr>
        <w:shd w:val="clear" w:color="auto" w:fill="FFFFFF"/>
        <w:jc w:val="center"/>
        <w:rPr>
          <w:rFonts w:cstheme="minorHAnsi"/>
          <w:b/>
          <w:bCs/>
          <w:color w:val="000000" w:themeColor="text1"/>
          <w:sz w:val="22"/>
          <w:szCs w:val="22"/>
        </w:rPr>
      </w:pPr>
    </w:p>
    <w:p w14:paraId="7D287D38" w14:textId="77777777" w:rsidR="002A25D2" w:rsidRDefault="002A25D2" w:rsidP="002A25D2">
      <w:pPr>
        <w:shd w:val="clear" w:color="auto" w:fill="FFFFFF"/>
        <w:jc w:val="center"/>
        <w:rPr>
          <w:rFonts w:cstheme="minorHAnsi"/>
          <w:b/>
          <w:bCs/>
          <w:color w:val="000000" w:themeColor="text1"/>
          <w:sz w:val="22"/>
          <w:szCs w:val="22"/>
        </w:rPr>
      </w:pPr>
    </w:p>
    <w:p w14:paraId="0CEEAD4C" w14:textId="77777777" w:rsidR="002A25D2" w:rsidRDefault="002A25D2" w:rsidP="002A25D2">
      <w:pPr>
        <w:shd w:val="clear" w:color="auto" w:fill="FFFFFF"/>
        <w:jc w:val="center"/>
        <w:rPr>
          <w:rFonts w:cstheme="minorHAnsi"/>
          <w:b/>
          <w:bCs/>
          <w:color w:val="000000" w:themeColor="text1"/>
          <w:sz w:val="22"/>
          <w:szCs w:val="22"/>
        </w:rPr>
      </w:pPr>
    </w:p>
    <w:p w14:paraId="7633EF58" w14:textId="77777777" w:rsidR="002A25D2" w:rsidRDefault="002A25D2" w:rsidP="002A25D2">
      <w:pPr>
        <w:shd w:val="clear" w:color="auto" w:fill="FFFFFF"/>
        <w:jc w:val="center"/>
        <w:rPr>
          <w:rFonts w:cstheme="minorHAnsi"/>
          <w:b/>
          <w:bCs/>
          <w:color w:val="000000" w:themeColor="text1"/>
          <w:sz w:val="22"/>
          <w:szCs w:val="22"/>
        </w:rPr>
      </w:pPr>
    </w:p>
    <w:p w14:paraId="4A670965" w14:textId="77777777" w:rsidR="002A25D2" w:rsidRDefault="002A25D2" w:rsidP="002A25D2">
      <w:pPr>
        <w:shd w:val="clear" w:color="auto" w:fill="FFFFFF"/>
        <w:jc w:val="center"/>
        <w:rPr>
          <w:rFonts w:cstheme="minorHAnsi"/>
          <w:b/>
          <w:bCs/>
          <w:color w:val="000000" w:themeColor="text1"/>
          <w:sz w:val="22"/>
          <w:szCs w:val="22"/>
        </w:rPr>
      </w:pPr>
    </w:p>
    <w:p w14:paraId="4E3EFB96" w14:textId="77777777" w:rsidR="002A25D2" w:rsidRDefault="002A25D2" w:rsidP="002A25D2">
      <w:pPr>
        <w:shd w:val="clear" w:color="auto" w:fill="FFFFFF"/>
        <w:jc w:val="center"/>
        <w:rPr>
          <w:rFonts w:cstheme="minorHAnsi"/>
          <w:b/>
          <w:bCs/>
          <w:color w:val="000000" w:themeColor="text1"/>
          <w:sz w:val="22"/>
          <w:szCs w:val="22"/>
        </w:rPr>
      </w:pPr>
    </w:p>
    <w:p w14:paraId="6C53C114" w14:textId="77777777" w:rsidR="002A25D2" w:rsidRDefault="002A25D2" w:rsidP="002A25D2">
      <w:pPr>
        <w:shd w:val="clear" w:color="auto" w:fill="FFFFFF"/>
        <w:jc w:val="center"/>
        <w:rPr>
          <w:rFonts w:cstheme="minorHAnsi"/>
          <w:b/>
          <w:bCs/>
          <w:color w:val="000000" w:themeColor="text1"/>
          <w:sz w:val="22"/>
          <w:szCs w:val="22"/>
        </w:rPr>
      </w:pPr>
    </w:p>
    <w:p w14:paraId="30478D84" w14:textId="77777777" w:rsidR="002A25D2" w:rsidRDefault="002A25D2" w:rsidP="002A25D2">
      <w:pPr>
        <w:shd w:val="clear" w:color="auto" w:fill="FFFFFF"/>
        <w:jc w:val="center"/>
        <w:rPr>
          <w:rFonts w:cstheme="minorHAnsi"/>
          <w:b/>
          <w:bCs/>
          <w:color w:val="000000" w:themeColor="text1"/>
          <w:sz w:val="22"/>
          <w:szCs w:val="22"/>
        </w:rPr>
      </w:pPr>
    </w:p>
    <w:p w14:paraId="1EC31C60" w14:textId="642310C7" w:rsidR="002A25D2" w:rsidRPr="002A25D2" w:rsidRDefault="002A25D2" w:rsidP="002A25D2">
      <w:pPr>
        <w:shd w:val="clear" w:color="auto" w:fill="FFFFFF"/>
        <w:jc w:val="center"/>
        <w:rPr>
          <w:rFonts w:cstheme="minorHAnsi"/>
          <w:color w:val="000000" w:themeColor="text1"/>
          <w:sz w:val="22"/>
          <w:szCs w:val="22"/>
        </w:rPr>
      </w:pPr>
      <w:r>
        <w:rPr>
          <w:rFonts w:cstheme="minorHAnsi"/>
          <w:b/>
          <w:bCs/>
          <w:color w:val="000000" w:themeColor="text1"/>
          <w:sz w:val="22"/>
          <w:szCs w:val="22"/>
        </w:rPr>
        <w:t>SLIDE 2</w:t>
      </w:r>
    </w:p>
    <w:p w14:paraId="11B035BF" w14:textId="017F64D2" w:rsidR="002A25D2" w:rsidRPr="002A25D2" w:rsidRDefault="002A25D2" w:rsidP="002A25D2">
      <w:pPr>
        <w:shd w:val="clear" w:color="auto" w:fill="FFFFFF"/>
        <w:rPr>
          <w:rFonts w:cstheme="minorHAnsi"/>
          <w:b/>
          <w:bCs/>
          <w:color w:val="000000" w:themeColor="text1"/>
          <w:sz w:val="22"/>
          <w:szCs w:val="22"/>
        </w:rPr>
      </w:pPr>
      <w:r w:rsidRPr="002A25D2">
        <w:rPr>
          <w:rFonts w:cstheme="minorHAnsi"/>
          <w:b/>
          <w:bCs/>
          <w:noProof/>
          <w:color w:val="000000" w:themeColor="text1"/>
          <w:sz w:val="22"/>
          <w:szCs w:val="22"/>
        </w:rPr>
        <w:drawing>
          <wp:inline distT="0" distB="0" distL="0" distR="0" wp14:anchorId="0F4B8FE1" wp14:editId="189DE160">
            <wp:extent cx="5943600" cy="3343275"/>
            <wp:effectExtent l="0" t="0" r="0" b="0"/>
            <wp:docPr id="1110544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44618" name=""/>
                    <pic:cNvPicPr/>
                  </pic:nvPicPr>
                  <pic:blipFill>
                    <a:blip r:embed="rId6"/>
                    <a:stretch>
                      <a:fillRect/>
                    </a:stretch>
                  </pic:blipFill>
                  <pic:spPr>
                    <a:xfrm>
                      <a:off x="0" y="0"/>
                      <a:ext cx="5952508" cy="3348286"/>
                    </a:xfrm>
                    <a:prstGeom prst="rect">
                      <a:avLst/>
                    </a:prstGeom>
                  </pic:spPr>
                </pic:pic>
              </a:graphicData>
            </a:graphic>
          </wp:inline>
        </w:drawing>
      </w:r>
    </w:p>
    <w:p w14:paraId="2EE40D5E" w14:textId="4C51BFD9" w:rsidR="0089664C" w:rsidRDefault="002A25D2" w:rsidP="0089664C">
      <w:pPr>
        <w:shd w:val="clear" w:color="auto" w:fill="FFFFFF"/>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 xml:space="preserve">added that she felt that one of the most important reasons the this was added was because we still don’t know information about their review process, how they deal with new and emerging technologies, or why they decided to include a new disease or disorder to the pilot. </w:t>
      </w:r>
    </w:p>
    <w:p w14:paraId="5E02539A" w14:textId="77777777" w:rsidR="002A25D2" w:rsidRDefault="002A25D2" w:rsidP="0089664C">
      <w:pPr>
        <w:shd w:val="clear" w:color="auto" w:fill="FFFFFF"/>
        <w:rPr>
          <w:rFonts w:cstheme="minorHAnsi"/>
          <w:b/>
          <w:bCs/>
          <w:color w:val="000000" w:themeColor="text1"/>
          <w:sz w:val="22"/>
          <w:szCs w:val="22"/>
        </w:rPr>
      </w:pPr>
    </w:p>
    <w:p w14:paraId="00A7940E" w14:textId="288A5597" w:rsidR="002A25D2" w:rsidRDefault="002A25D2" w:rsidP="0089664C">
      <w:pPr>
        <w:shd w:val="clear" w:color="auto" w:fill="FFFFFF"/>
        <w:rPr>
          <w:rFonts w:cstheme="minorHAnsi"/>
          <w:color w:val="000000" w:themeColor="text1"/>
          <w:sz w:val="22"/>
          <w:szCs w:val="22"/>
        </w:rPr>
      </w:pPr>
      <w:r w:rsidRPr="002A25D2">
        <w:rPr>
          <w:rFonts w:cstheme="minorHAnsi"/>
          <w:b/>
          <w:bCs/>
          <w:color w:val="000000" w:themeColor="text1"/>
          <w:sz w:val="22"/>
          <w:szCs w:val="22"/>
        </w:rPr>
        <w:t xml:space="preserve">D Tierney: </w:t>
      </w:r>
      <w:r>
        <w:rPr>
          <w:rFonts w:cstheme="minorHAnsi"/>
          <w:color w:val="000000" w:themeColor="text1"/>
          <w:sz w:val="22"/>
          <w:szCs w:val="22"/>
        </w:rPr>
        <w:t xml:space="preserve">advanced to the next slide (below) and stated that DPH did not feel that we could require the sponsor of a federal RUSP packet to attend a meeting. DPH wants to remove all text that is highlighted. </w:t>
      </w:r>
    </w:p>
    <w:p w14:paraId="41F79D9B" w14:textId="38B0558C" w:rsidR="002A25D2" w:rsidRDefault="002A25D2" w:rsidP="0089664C">
      <w:pPr>
        <w:shd w:val="clear" w:color="auto" w:fill="FFFFFF"/>
        <w:rPr>
          <w:rFonts w:cstheme="minorHAnsi"/>
          <w:color w:val="000000" w:themeColor="text1"/>
          <w:sz w:val="22"/>
          <w:szCs w:val="22"/>
        </w:rPr>
      </w:pPr>
      <w:r>
        <w:rPr>
          <w:rFonts w:cstheme="minorHAnsi"/>
          <w:color w:val="000000" w:themeColor="text1"/>
          <w:sz w:val="22"/>
          <w:szCs w:val="22"/>
        </w:rPr>
        <w:t xml:space="preserve">He also stated that DPH was not clear about the meeting of benefits. He asked J McNary to resend her description of benefits as discussed in the NBS workgroup. </w:t>
      </w:r>
    </w:p>
    <w:p w14:paraId="19315949" w14:textId="77777777" w:rsidR="002A25D2" w:rsidRDefault="002A25D2" w:rsidP="0089664C">
      <w:pPr>
        <w:shd w:val="clear" w:color="auto" w:fill="FFFFFF"/>
        <w:rPr>
          <w:rFonts w:cstheme="minorHAnsi"/>
          <w:color w:val="000000" w:themeColor="text1"/>
          <w:sz w:val="22"/>
          <w:szCs w:val="22"/>
        </w:rPr>
      </w:pPr>
    </w:p>
    <w:p w14:paraId="3BC81434" w14:textId="77777777" w:rsidR="002A25D2" w:rsidRDefault="002A25D2" w:rsidP="002A25D2">
      <w:pPr>
        <w:shd w:val="clear" w:color="auto" w:fill="FFFFFF"/>
        <w:jc w:val="center"/>
        <w:rPr>
          <w:rFonts w:cstheme="minorHAnsi"/>
          <w:b/>
          <w:bCs/>
          <w:color w:val="000000" w:themeColor="text1"/>
          <w:sz w:val="22"/>
          <w:szCs w:val="22"/>
        </w:rPr>
      </w:pPr>
    </w:p>
    <w:p w14:paraId="14A58211" w14:textId="77777777" w:rsidR="002A25D2" w:rsidRDefault="002A25D2" w:rsidP="002A25D2">
      <w:pPr>
        <w:shd w:val="clear" w:color="auto" w:fill="FFFFFF"/>
        <w:jc w:val="center"/>
        <w:rPr>
          <w:rFonts w:cstheme="minorHAnsi"/>
          <w:b/>
          <w:bCs/>
          <w:color w:val="000000" w:themeColor="text1"/>
          <w:sz w:val="22"/>
          <w:szCs w:val="22"/>
        </w:rPr>
      </w:pPr>
    </w:p>
    <w:p w14:paraId="1821EB67" w14:textId="77777777" w:rsidR="002A25D2" w:rsidRDefault="002A25D2" w:rsidP="002A25D2">
      <w:pPr>
        <w:shd w:val="clear" w:color="auto" w:fill="FFFFFF"/>
        <w:jc w:val="center"/>
        <w:rPr>
          <w:rFonts w:cstheme="minorHAnsi"/>
          <w:b/>
          <w:bCs/>
          <w:color w:val="000000" w:themeColor="text1"/>
          <w:sz w:val="22"/>
          <w:szCs w:val="22"/>
        </w:rPr>
      </w:pPr>
    </w:p>
    <w:p w14:paraId="75BEC6E7" w14:textId="77777777" w:rsidR="002A25D2" w:rsidRDefault="002A25D2" w:rsidP="002A25D2">
      <w:pPr>
        <w:shd w:val="clear" w:color="auto" w:fill="FFFFFF"/>
        <w:jc w:val="center"/>
        <w:rPr>
          <w:rFonts w:cstheme="minorHAnsi"/>
          <w:b/>
          <w:bCs/>
          <w:color w:val="000000" w:themeColor="text1"/>
          <w:sz w:val="22"/>
          <w:szCs w:val="22"/>
        </w:rPr>
      </w:pPr>
    </w:p>
    <w:p w14:paraId="0D82245C" w14:textId="77777777" w:rsidR="002A25D2" w:rsidRDefault="002A25D2" w:rsidP="002A25D2">
      <w:pPr>
        <w:shd w:val="clear" w:color="auto" w:fill="FFFFFF"/>
        <w:jc w:val="center"/>
        <w:rPr>
          <w:rFonts w:cstheme="minorHAnsi"/>
          <w:b/>
          <w:bCs/>
          <w:color w:val="000000" w:themeColor="text1"/>
          <w:sz w:val="22"/>
          <w:szCs w:val="22"/>
        </w:rPr>
      </w:pPr>
    </w:p>
    <w:p w14:paraId="6F93A6BB" w14:textId="77777777" w:rsidR="002A25D2" w:rsidRDefault="002A25D2" w:rsidP="002A25D2">
      <w:pPr>
        <w:shd w:val="clear" w:color="auto" w:fill="FFFFFF"/>
        <w:jc w:val="center"/>
        <w:rPr>
          <w:rFonts w:cstheme="minorHAnsi"/>
          <w:b/>
          <w:bCs/>
          <w:color w:val="000000" w:themeColor="text1"/>
          <w:sz w:val="22"/>
          <w:szCs w:val="22"/>
        </w:rPr>
      </w:pPr>
    </w:p>
    <w:p w14:paraId="04338D18" w14:textId="77777777" w:rsidR="002A25D2" w:rsidRDefault="002A25D2" w:rsidP="002A25D2">
      <w:pPr>
        <w:shd w:val="clear" w:color="auto" w:fill="FFFFFF"/>
        <w:jc w:val="center"/>
        <w:rPr>
          <w:rFonts w:cstheme="minorHAnsi"/>
          <w:b/>
          <w:bCs/>
          <w:color w:val="000000" w:themeColor="text1"/>
          <w:sz w:val="22"/>
          <w:szCs w:val="22"/>
        </w:rPr>
      </w:pPr>
    </w:p>
    <w:p w14:paraId="6703618E" w14:textId="77777777" w:rsidR="002A25D2" w:rsidRDefault="002A25D2" w:rsidP="002A25D2">
      <w:pPr>
        <w:shd w:val="clear" w:color="auto" w:fill="FFFFFF"/>
        <w:jc w:val="center"/>
        <w:rPr>
          <w:rFonts w:cstheme="minorHAnsi"/>
          <w:b/>
          <w:bCs/>
          <w:color w:val="000000" w:themeColor="text1"/>
          <w:sz w:val="22"/>
          <w:szCs w:val="22"/>
        </w:rPr>
      </w:pPr>
    </w:p>
    <w:p w14:paraId="47A1A247" w14:textId="77777777" w:rsidR="002A25D2" w:rsidRDefault="002A25D2" w:rsidP="002A25D2">
      <w:pPr>
        <w:shd w:val="clear" w:color="auto" w:fill="FFFFFF"/>
        <w:jc w:val="center"/>
        <w:rPr>
          <w:rFonts w:cstheme="minorHAnsi"/>
          <w:b/>
          <w:bCs/>
          <w:color w:val="000000" w:themeColor="text1"/>
          <w:sz w:val="22"/>
          <w:szCs w:val="22"/>
        </w:rPr>
      </w:pPr>
    </w:p>
    <w:p w14:paraId="5EEBDCF6" w14:textId="77777777" w:rsidR="002A25D2" w:rsidRDefault="002A25D2" w:rsidP="002A25D2">
      <w:pPr>
        <w:shd w:val="clear" w:color="auto" w:fill="FFFFFF"/>
        <w:jc w:val="center"/>
        <w:rPr>
          <w:rFonts w:cstheme="minorHAnsi"/>
          <w:b/>
          <w:bCs/>
          <w:color w:val="000000" w:themeColor="text1"/>
          <w:sz w:val="22"/>
          <w:szCs w:val="22"/>
        </w:rPr>
      </w:pPr>
    </w:p>
    <w:p w14:paraId="2EAFA2F7" w14:textId="77777777" w:rsidR="002A25D2" w:rsidRDefault="002A25D2" w:rsidP="002A25D2">
      <w:pPr>
        <w:shd w:val="clear" w:color="auto" w:fill="FFFFFF"/>
        <w:jc w:val="center"/>
        <w:rPr>
          <w:rFonts w:cstheme="minorHAnsi"/>
          <w:b/>
          <w:bCs/>
          <w:color w:val="000000" w:themeColor="text1"/>
          <w:sz w:val="22"/>
          <w:szCs w:val="22"/>
        </w:rPr>
      </w:pPr>
    </w:p>
    <w:p w14:paraId="0FB9F9D0" w14:textId="77777777" w:rsidR="002A25D2" w:rsidRDefault="002A25D2" w:rsidP="002A25D2">
      <w:pPr>
        <w:shd w:val="clear" w:color="auto" w:fill="FFFFFF"/>
        <w:jc w:val="center"/>
        <w:rPr>
          <w:rFonts w:cstheme="minorHAnsi"/>
          <w:b/>
          <w:bCs/>
          <w:color w:val="000000" w:themeColor="text1"/>
          <w:sz w:val="22"/>
          <w:szCs w:val="22"/>
        </w:rPr>
      </w:pPr>
    </w:p>
    <w:p w14:paraId="6D810C4E" w14:textId="77777777" w:rsidR="002A25D2" w:rsidRDefault="002A25D2" w:rsidP="002A25D2">
      <w:pPr>
        <w:shd w:val="clear" w:color="auto" w:fill="FFFFFF"/>
        <w:jc w:val="center"/>
        <w:rPr>
          <w:rFonts w:cstheme="minorHAnsi"/>
          <w:b/>
          <w:bCs/>
          <w:color w:val="000000" w:themeColor="text1"/>
          <w:sz w:val="22"/>
          <w:szCs w:val="22"/>
        </w:rPr>
      </w:pPr>
    </w:p>
    <w:p w14:paraId="510BE004" w14:textId="77777777" w:rsidR="002A25D2" w:rsidRDefault="002A25D2" w:rsidP="002A25D2">
      <w:pPr>
        <w:shd w:val="clear" w:color="auto" w:fill="FFFFFF"/>
        <w:jc w:val="center"/>
        <w:rPr>
          <w:rFonts w:cstheme="minorHAnsi"/>
          <w:b/>
          <w:bCs/>
          <w:color w:val="000000" w:themeColor="text1"/>
          <w:sz w:val="22"/>
          <w:szCs w:val="22"/>
        </w:rPr>
      </w:pPr>
    </w:p>
    <w:p w14:paraId="783DADB2" w14:textId="77777777" w:rsidR="002A25D2" w:rsidRDefault="002A25D2" w:rsidP="002A25D2">
      <w:pPr>
        <w:shd w:val="clear" w:color="auto" w:fill="FFFFFF"/>
        <w:jc w:val="center"/>
        <w:rPr>
          <w:rFonts w:cstheme="minorHAnsi"/>
          <w:b/>
          <w:bCs/>
          <w:color w:val="000000" w:themeColor="text1"/>
          <w:sz w:val="22"/>
          <w:szCs w:val="22"/>
        </w:rPr>
      </w:pPr>
    </w:p>
    <w:p w14:paraId="5DDB6320" w14:textId="77777777" w:rsidR="002A25D2" w:rsidRDefault="002A25D2" w:rsidP="002A25D2">
      <w:pPr>
        <w:shd w:val="clear" w:color="auto" w:fill="FFFFFF"/>
        <w:jc w:val="center"/>
        <w:rPr>
          <w:rFonts w:cstheme="minorHAnsi"/>
          <w:b/>
          <w:bCs/>
          <w:color w:val="000000" w:themeColor="text1"/>
          <w:sz w:val="22"/>
          <w:szCs w:val="22"/>
        </w:rPr>
      </w:pPr>
    </w:p>
    <w:p w14:paraId="15DBCD37" w14:textId="77777777" w:rsidR="002A25D2" w:rsidRDefault="002A25D2" w:rsidP="002A25D2">
      <w:pPr>
        <w:shd w:val="clear" w:color="auto" w:fill="FFFFFF"/>
        <w:jc w:val="center"/>
        <w:rPr>
          <w:rFonts w:cstheme="minorHAnsi"/>
          <w:b/>
          <w:bCs/>
          <w:color w:val="000000" w:themeColor="text1"/>
          <w:sz w:val="22"/>
          <w:szCs w:val="22"/>
        </w:rPr>
      </w:pPr>
    </w:p>
    <w:p w14:paraId="71EE0AD8" w14:textId="77777777" w:rsidR="002A25D2" w:rsidRDefault="002A25D2" w:rsidP="002A25D2">
      <w:pPr>
        <w:shd w:val="clear" w:color="auto" w:fill="FFFFFF"/>
        <w:jc w:val="center"/>
        <w:rPr>
          <w:rFonts w:cstheme="minorHAnsi"/>
          <w:b/>
          <w:bCs/>
          <w:color w:val="000000" w:themeColor="text1"/>
          <w:sz w:val="22"/>
          <w:szCs w:val="22"/>
        </w:rPr>
      </w:pPr>
    </w:p>
    <w:p w14:paraId="5B87B321" w14:textId="77777777" w:rsidR="002A25D2" w:rsidRDefault="002A25D2" w:rsidP="002A25D2">
      <w:pPr>
        <w:shd w:val="clear" w:color="auto" w:fill="FFFFFF"/>
        <w:jc w:val="center"/>
        <w:rPr>
          <w:rFonts w:cstheme="minorHAnsi"/>
          <w:b/>
          <w:bCs/>
          <w:color w:val="000000" w:themeColor="text1"/>
          <w:sz w:val="22"/>
          <w:szCs w:val="22"/>
        </w:rPr>
      </w:pPr>
    </w:p>
    <w:p w14:paraId="1651B391" w14:textId="5422F116" w:rsidR="002A25D2" w:rsidRPr="002A25D2" w:rsidRDefault="002A25D2" w:rsidP="002A25D2">
      <w:pPr>
        <w:shd w:val="clear" w:color="auto" w:fill="FFFFFF"/>
        <w:jc w:val="center"/>
        <w:rPr>
          <w:rFonts w:cstheme="minorHAnsi"/>
          <w:b/>
          <w:bCs/>
          <w:color w:val="000000" w:themeColor="text1"/>
          <w:sz w:val="22"/>
          <w:szCs w:val="22"/>
        </w:rPr>
      </w:pPr>
      <w:r w:rsidRPr="002A25D2">
        <w:rPr>
          <w:rFonts w:cstheme="minorHAnsi"/>
          <w:b/>
          <w:bCs/>
          <w:color w:val="000000" w:themeColor="text1"/>
          <w:sz w:val="22"/>
          <w:szCs w:val="22"/>
        </w:rPr>
        <w:lastRenderedPageBreak/>
        <w:t>SLIDE 3</w:t>
      </w:r>
    </w:p>
    <w:p w14:paraId="6D81C6DD" w14:textId="77777777" w:rsidR="002A25D2" w:rsidRDefault="002A25D2" w:rsidP="002A25D2">
      <w:pPr>
        <w:pStyle w:val="ListParagraph"/>
        <w:shd w:val="clear" w:color="auto" w:fill="FFFFFF"/>
        <w:rPr>
          <w:rFonts w:ascii="Times New Roman" w:eastAsia="Times New Roman" w:hAnsi="Times New Roman" w:cs="Times New Roman"/>
          <w:noProof/>
        </w:rPr>
      </w:pPr>
      <w:r w:rsidRPr="002A25D2">
        <w:rPr>
          <w:rFonts w:cstheme="minorHAnsi"/>
          <w:b/>
          <w:bCs/>
          <w:noProof/>
          <w:color w:val="000000" w:themeColor="text1"/>
          <w:sz w:val="22"/>
          <w:szCs w:val="22"/>
        </w:rPr>
        <w:drawing>
          <wp:inline distT="0" distB="0" distL="0" distR="0" wp14:anchorId="44CA99CE" wp14:editId="6D559549">
            <wp:extent cx="5943600" cy="3343275"/>
            <wp:effectExtent l="0" t="0" r="0" b="0"/>
            <wp:docPr id="2095246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46331" name=""/>
                    <pic:cNvPicPr/>
                  </pic:nvPicPr>
                  <pic:blipFill>
                    <a:blip r:embed="rId7"/>
                    <a:stretch>
                      <a:fillRect/>
                    </a:stretch>
                  </pic:blipFill>
                  <pic:spPr>
                    <a:xfrm>
                      <a:off x="0" y="0"/>
                      <a:ext cx="5943600" cy="3343275"/>
                    </a:xfrm>
                    <a:prstGeom prst="rect">
                      <a:avLst/>
                    </a:prstGeom>
                  </pic:spPr>
                </pic:pic>
              </a:graphicData>
            </a:graphic>
          </wp:inline>
        </w:drawing>
      </w:r>
      <w:r w:rsidRPr="002A25D2">
        <w:rPr>
          <w:rFonts w:ascii="Times New Roman" w:eastAsia="Times New Roman" w:hAnsi="Times New Roman" w:cs="Times New Roman"/>
          <w:noProof/>
        </w:rPr>
        <w:t xml:space="preserve"> </w:t>
      </w:r>
    </w:p>
    <w:p w14:paraId="55E5BA7C" w14:textId="6D17D1CF" w:rsidR="002A25D2" w:rsidRPr="002A25D2" w:rsidRDefault="002A25D2" w:rsidP="002A25D2">
      <w:pPr>
        <w:pStyle w:val="ListParagraph"/>
        <w:shd w:val="clear" w:color="auto" w:fill="FFFFFF"/>
        <w:rPr>
          <w:rFonts w:ascii="Times New Roman" w:eastAsia="Times New Roman" w:hAnsi="Times New Roman" w:cs="Times New Roman"/>
          <w:noProof/>
        </w:rPr>
      </w:pPr>
      <w:r w:rsidRPr="002A25D2">
        <w:rPr>
          <w:rFonts w:ascii="Times New Roman" w:eastAsia="Times New Roman" w:hAnsi="Times New Roman" w:cs="Times New Roman"/>
          <w:b/>
          <w:bCs/>
          <w:noProof/>
        </w:rPr>
        <w:t>J McNary:</w:t>
      </w:r>
      <w:r>
        <w:rPr>
          <w:rFonts w:ascii="Times New Roman" w:eastAsia="Times New Roman" w:hAnsi="Times New Roman" w:cs="Times New Roman"/>
          <w:b/>
          <w:bCs/>
          <w:noProof/>
        </w:rPr>
        <w:t xml:space="preserve"> </w:t>
      </w:r>
      <w:r>
        <w:rPr>
          <w:rFonts w:ascii="Times New Roman" w:eastAsia="Times New Roman" w:hAnsi="Times New Roman" w:cs="Times New Roman"/>
          <w:noProof/>
        </w:rPr>
        <w:t xml:space="preserve">stated that she had created an extensive document about benefits and she would resend that to D Tierney. She reiterated that she and the workgroup spent a lot of time on this topic and she has detailed information about considering a broader definition of benefits. </w:t>
      </w:r>
    </w:p>
    <w:p w14:paraId="5E2707E5" w14:textId="77777777" w:rsidR="002A25D2" w:rsidRDefault="002A25D2" w:rsidP="002A25D2">
      <w:pPr>
        <w:pStyle w:val="ListParagraph"/>
        <w:shd w:val="clear" w:color="auto" w:fill="FFFFFF"/>
        <w:rPr>
          <w:rFonts w:ascii="Times New Roman" w:eastAsia="Times New Roman" w:hAnsi="Times New Roman" w:cs="Times New Roman"/>
          <w:noProof/>
        </w:rPr>
      </w:pPr>
    </w:p>
    <w:p w14:paraId="750E1849" w14:textId="4407B864" w:rsidR="002A25D2" w:rsidRDefault="002A25D2" w:rsidP="002A25D2">
      <w:pPr>
        <w:pStyle w:val="ListParagraph"/>
        <w:shd w:val="clear" w:color="auto" w:fill="FFFFFF"/>
        <w:rPr>
          <w:rFonts w:ascii="Times New Roman" w:eastAsia="Times New Roman" w:hAnsi="Times New Roman" w:cs="Times New Roman"/>
          <w:noProof/>
        </w:rPr>
      </w:pPr>
      <w:r>
        <w:rPr>
          <w:rFonts w:ascii="Times New Roman" w:eastAsia="Times New Roman" w:hAnsi="Times New Roman" w:cs="Times New Roman"/>
          <w:b/>
          <w:bCs/>
          <w:noProof/>
        </w:rPr>
        <w:t xml:space="preserve">D Tierney: </w:t>
      </w:r>
      <w:r>
        <w:rPr>
          <w:rFonts w:ascii="Times New Roman" w:eastAsia="Times New Roman" w:hAnsi="Times New Roman" w:cs="Times New Roman"/>
          <w:noProof/>
        </w:rPr>
        <w:t xml:space="preserve">then advanced to the next slide. (slide 4) He stated that this was ok as is and DPH did not have any  specific changes or edits. </w:t>
      </w:r>
    </w:p>
    <w:p w14:paraId="192E35EC" w14:textId="77777777" w:rsidR="002A25D2" w:rsidRDefault="002A25D2" w:rsidP="002A25D2">
      <w:pPr>
        <w:pStyle w:val="ListParagraph"/>
        <w:shd w:val="clear" w:color="auto" w:fill="FFFFFF"/>
        <w:rPr>
          <w:rFonts w:ascii="Times New Roman" w:eastAsia="Times New Roman" w:hAnsi="Times New Roman" w:cs="Times New Roman"/>
          <w:noProof/>
        </w:rPr>
      </w:pPr>
    </w:p>
    <w:p w14:paraId="0E526282" w14:textId="77777777" w:rsidR="002A25D2" w:rsidRDefault="002A25D2" w:rsidP="002A25D2">
      <w:pPr>
        <w:pStyle w:val="ListParagraph"/>
        <w:shd w:val="clear" w:color="auto" w:fill="FFFFFF"/>
        <w:rPr>
          <w:rFonts w:ascii="Times New Roman" w:eastAsia="Times New Roman" w:hAnsi="Times New Roman" w:cs="Times New Roman"/>
          <w:noProof/>
        </w:rPr>
      </w:pPr>
    </w:p>
    <w:p w14:paraId="6D2F720E" w14:textId="77777777" w:rsidR="002A25D2" w:rsidRDefault="002A25D2" w:rsidP="002A25D2">
      <w:pPr>
        <w:pStyle w:val="ListParagraph"/>
        <w:shd w:val="clear" w:color="auto" w:fill="FFFFFF"/>
        <w:rPr>
          <w:rFonts w:ascii="Times New Roman" w:eastAsia="Times New Roman" w:hAnsi="Times New Roman" w:cs="Times New Roman"/>
          <w:noProof/>
        </w:rPr>
      </w:pPr>
    </w:p>
    <w:p w14:paraId="7909F9E4" w14:textId="77777777" w:rsidR="002A25D2" w:rsidRDefault="002A25D2" w:rsidP="002A25D2">
      <w:pPr>
        <w:pStyle w:val="ListParagraph"/>
        <w:shd w:val="clear" w:color="auto" w:fill="FFFFFF"/>
        <w:rPr>
          <w:rFonts w:ascii="Times New Roman" w:eastAsia="Times New Roman" w:hAnsi="Times New Roman" w:cs="Times New Roman"/>
          <w:noProof/>
        </w:rPr>
      </w:pPr>
    </w:p>
    <w:p w14:paraId="2467F0D4" w14:textId="77777777" w:rsidR="002A25D2" w:rsidRDefault="002A25D2" w:rsidP="002A25D2">
      <w:pPr>
        <w:pStyle w:val="ListParagraph"/>
        <w:shd w:val="clear" w:color="auto" w:fill="FFFFFF"/>
        <w:rPr>
          <w:rFonts w:ascii="Times New Roman" w:eastAsia="Times New Roman" w:hAnsi="Times New Roman" w:cs="Times New Roman"/>
          <w:noProof/>
        </w:rPr>
      </w:pPr>
    </w:p>
    <w:p w14:paraId="7B889A64" w14:textId="77777777" w:rsidR="002A25D2" w:rsidRDefault="002A25D2" w:rsidP="002A25D2">
      <w:pPr>
        <w:pStyle w:val="ListParagraph"/>
        <w:shd w:val="clear" w:color="auto" w:fill="FFFFFF"/>
        <w:rPr>
          <w:rFonts w:ascii="Times New Roman" w:eastAsia="Times New Roman" w:hAnsi="Times New Roman" w:cs="Times New Roman"/>
          <w:noProof/>
        </w:rPr>
      </w:pPr>
    </w:p>
    <w:p w14:paraId="59648C0D" w14:textId="77777777" w:rsidR="002A25D2" w:rsidRDefault="002A25D2" w:rsidP="002A25D2">
      <w:pPr>
        <w:pStyle w:val="ListParagraph"/>
        <w:shd w:val="clear" w:color="auto" w:fill="FFFFFF"/>
        <w:rPr>
          <w:rFonts w:ascii="Times New Roman" w:eastAsia="Times New Roman" w:hAnsi="Times New Roman" w:cs="Times New Roman"/>
          <w:noProof/>
        </w:rPr>
      </w:pPr>
    </w:p>
    <w:p w14:paraId="03BBEF99" w14:textId="77777777" w:rsidR="002A25D2" w:rsidRDefault="002A25D2" w:rsidP="002A25D2">
      <w:pPr>
        <w:pStyle w:val="ListParagraph"/>
        <w:shd w:val="clear" w:color="auto" w:fill="FFFFFF"/>
        <w:rPr>
          <w:rFonts w:ascii="Times New Roman" w:eastAsia="Times New Roman" w:hAnsi="Times New Roman" w:cs="Times New Roman"/>
          <w:noProof/>
        </w:rPr>
      </w:pPr>
    </w:p>
    <w:p w14:paraId="3E6FB18F" w14:textId="77777777" w:rsidR="002A25D2" w:rsidRDefault="002A25D2" w:rsidP="002A25D2">
      <w:pPr>
        <w:pStyle w:val="ListParagraph"/>
        <w:shd w:val="clear" w:color="auto" w:fill="FFFFFF"/>
        <w:rPr>
          <w:rFonts w:ascii="Times New Roman" w:eastAsia="Times New Roman" w:hAnsi="Times New Roman" w:cs="Times New Roman"/>
          <w:noProof/>
        </w:rPr>
      </w:pPr>
    </w:p>
    <w:p w14:paraId="18EF2AE4" w14:textId="77777777" w:rsidR="002A25D2" w:rsidRDefault="002A25D2" w:rsidP="002A25D2">
      <w:pPr>
        <w:pStyle w:val="ListParagraph"/>
        <w:shd w:val="clear" w:color="auto" w:fill="FFFFFF"/>
        <w:rPr>
          <w:rFonts w:ascii="Times New Roman" w:eastAsia="Times New Roman" w:hAnsi="Times New Roman" w:cs="Times New Roman"/>
          <w:noProof/>
        </w:rPr>
      </w:pPr>
    </w:p>
    <w:p w14:paraId="6F161CE4" w14:textId="77777777" w:rsidR="002A25D2" w:rsidRDefault="002A25D2" w:rsidP="002A25D2">
      <w:pPr>
        <w:pStyle w:val="ListParagraph"/>
        <w:shd w:val="clear" w:color="auto" w:fill="FFFFFF"/>
        <w:rPr>
          <w:rFonts w:ascii="Times New Roman" w:eastAsia="Times New Roman" w:hAnsi="Times New Roman" w:cs="Times New Roman"/>
          <w:noProof/>
        </w:rPr>
      </w:pPr>
    </w:p>
    <w:p w14:paraId="65C3B751" w14:textId="77777777" w:rsidR="002A25D2" w:rsidRDefault="002A25D2" w:rsidP="002A25D2">
      <w:pPr>
        <w:pStyle w:val="ListParagraph"/>
        <w:shd w:val="clear" w:color="auto" w:fill="FFFFFF"/>
        <w:rPr>
          <w:rFonts w:ascii="Times New Roman" w:eastAsia="Times New Roman" w:hAnsi="Times New Roman" w:cs="Times New Roman"/>
          <w:noProof/>
        </w:rPr>
      </w:pPr>
    </w:p>
    <w:p w14:paraId="316BDEAD"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4AB73EF0"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71A8DFDD"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1E328E4C"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0442CE51"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023A8C4C"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7382E52E"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1825275E" w14:textId="1B24F2CA" w:rsidR="002A25D2" w:rsidRPr="002A25D2" w:rsidRDefault="002A25D2" w:rsidP="002A25D2">
      <w:pPr>
        <w:pStyle w:val="ListParagraph"/>
        <w:shd w:val="clear" w:color="auto" w:fill="FFFFFF"/>
        <w:jc w:val="center"/>
        <w:rPr>
          <w:rFonts w:ascii="Times New Roman" w:eastAsia="Times New Roman" w:hAnsi="Times New Roman" w:cs="Times New Roman"/>
          <w:b/>
          <w:bCs/>
          <w:noProof/>
        </w:rPr>
      </w:pPr>
      <w:r w:rsidRPr="002A25D2">
        <w:rPr>
          <w:rFonts w:ascii="Times New Roman" w:eastAsia="Times New Roman" w:hAnsi="Times New Roman" w:cs="Times New Roman"/>
          <w:b/>
          <w:bCs/>
          <w:noProof/>
        </w:rPr>
        <w:lastRenderedPageBreak/>
        <w:t>SLIDE 5</w:t>
      </w:r>
    </w:p>
    <w:p w14:paraId="6E71C374" w14:textId="77777777" w:rsidR="002A25D2" w:rsidRDefault="002A25D2" w:rsidP="002A25D2">
      <w:pPr>
        <w:pStyle w:val="ListParagraph"/>
        <w:shd w:val="clear" w:color="auto" w:fill="FFFFFF"/>
        <w:rPr>
          <w:rFonts w:ascii="Times New Roman" w:eastAsia="Times New Roman" w:hAnsi="Times New Roman" w:cs="Times New Roman"/>
          <w:noProof/>
        </w:rPr>
      </w:pPr>
      <w:r w:rsidRPr="002A25D2">
        <w:rPr>
          <w:rFonts w:cstheme="minorHAnsi"/>
          <w:b/>
          <w:bCs/>
          <w:noProof/>
          <w:color w:val="000000" w:themeColor="text1"/>
          <w:sz w:val="22"/>
          <w:szCs w:val="22"/>
        </w:rPr>
        <w:drawing>
          <wp:inline distT="0" distB="0" distL="0" distR="0" wp14:anchorId="3A20F9DE" wp14:editId="384D2BC1">
            <wp:extent cx="5943600" cy="3343275"/>
            <wp:effectExtent l="0" t="0" r="0" b="4445"/>
            <wp:docPr id="97501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1145" name=""/>
                    <pic:cNvPicPr/>
                  </pic:nvPicPr>
                  <pic:blipFill>
                    <a:blip r:embed="rId8"/>
                    <a:stretch>
                      <a:fillRect/>
                    </a:stretch>
                  </pic:blipFill>
                  <pic:spPr>
                    <a:xfrm>
                      <a:off x="0" y="0"/>
                      <a:ext cx="5943600" cy="3343275"/>
                    </a:xfrm>
                    <a:prstGeom prst="rect">
                      <a:avLst/>
                    </a:prstGeom>
                  </pic:spPr>
                </pic:pic>
              </a:graphicData>
            </a:graphic>
          </wp:inline>
        </w:drawing>
      </w:r>
      <w:r w:rsidRPr="002A25D2">
        <w:rPr>
          <w:rFonts w:ascii="Times New Roman" w:eastAsia="Times New Roman" w:hAnsi="Times New Roman" w:cs="Times New Roman"/>
          <w:noProof/>
        </w:rPr>
        <w:t xml:space="preserve"> </w:t>
      </w:r>
    </w:p>
    <w:p w14:paraId="29B94E21" w14:textId="64E16601" w:rsidR="002A25D2" w:rsidRDefault="002A25D2" w:rsidP="002A25D2">
      <w:pPr>
        <w:pStyle w:val="ListParagraph"/>
        <w:shd w:val="clear" w:color="auto" w:fill="FFFFFF"/>
        <w:rPr>
          <w:rFonts w:ascii="Times New Roman" w:eastAsia="Times New Roman" w:hAnsi="Times New Roman" w:cs="Times New Roman"/>
          <w:noProof/>
        </w:rPr>
      </w:pPr>
      <w:r w:rsidRPr="002A25D2">
        <w:rPr>
          <w:rFonts w:ascii="Times New Roman" w:eastAsia="Times New Roman" w:hAnsi="Times New Roman" w:cs="Times New Roman"/>
          <w:b/>
          <w:bCs/>
          <w:noProof/>
        </w:rPr>
        <w:t xml:space="preserve">D Tierney: </w:t>
      </w:r>
      <w:r>
        <w:rPr>
          <w:rFonts w:ascii="Times New Roman" w:eastAsia="Times New Roman" w:hAnsi="Times New Roman" w:cs="Times New Roman"/>
          <w:noProof/>
        </w:rPr>
        <w:t>then advanced to slide 6 (below). He explained that requiring DPH to create webinars and videos would cost money and they currently don’t have a budget for something like this. He recommended changing the language to say “Develop other modes of communication to explaining the program to the public including simplification of parental brochurre accordding to heath literacy, ADA andd plain language principles.”</w:t>
      </w:r>
    </w:p>
    <w:p w14:paraId="183C42B7" w14:textId="77777777" w:rsidR="002A25D2" w:rsidRDefault="002A25D2" w:rsidP="002A25D2">
      <w:pPr>
        <w:pStyle w:val="ListParagraph"/>
        <w:shd w:val="clear" w:color="auto" w:fill="FFFFFF"/>
        <w:rPr>
          <w:rFonts w:ascii="Times New Roman" w:eastAsia="Times New Roman" w:hAnsi="Times New Roman" w:cs="Times New Roman"/>
          <w:noProof/>
        </w:rPr>
      </w:pPr>
    </w:p>
    <w:p w14:paraId="30CD0DA4" w14:textId="4F3FE19D" w:rsidR="002A25D2" w:rsidRDefault="002A25D2" w:rsidP="002A25D2">
      <w:pPr>
        <w:pStyle w:val="ListParagraph"/>
        <w:shd w:val="clear" w:color="auto" w:fill="FFFFFF"/>
        <w:rPr>
          <w:rFonts w:ascii="Times New Roman" w:eastAsia="Times New Roman" w:hAnsi="Times New Roman" w:cs="Times New Roman"/>
          <w:noProof/>
        </w:rPr>
      </w:pPr>
      <w:r>
        <w:rPr>
          <w:rFonts w:ascii="Times New Roman" w:eastAsia="Times New Roman" w:hAnsi="Times New Roman" w:cs="Times New Roman"/>
          <w:noProof/>
        </w:rPr>
        <w:t xml:space="preserve">He asked if all agreed with that change. </w:t>
      </w:r>
    </w:p>
    <w:p w14:paraId="202BDD91" w14:textId="77777777" w:rsidR="002A25D2" w:rsidRDefault="002A25D2" w:rsidP="002A25D2">
      <w:pPr>
        <w:pStyle w:val="ListParagraph"/>
        <w:shd w:val="clear" w:color="auto" w:fill="FFFFFF"/>
        <w:rPr>
          <w:rFonts w:ascii="Times New Roman" w:eastAsia="Times New Roman" w:hAnsi="Times New Roman" w:cs="Times New Roman"/>
          <w:noProof/>
        </w:rPr>
      </w:pPr>
    </w:p>
    <w:p w14:paraId="1A42E7B0" w14:textId="1BA51BF0" w:rsidR="002A25D2" w:rsidRDefault="002A25D2" w:rsidP="002A25D2">
      <w:pPr>
        <w:pStyle w:val="ListParagraph"/>
        <w:shd w:val="clear" w:color="auto" w:fill="FFFFFF"/>
        <w:rPr>
          <w:rFonts w:ascii="Times New Roman" w:eastAsia="Times New Roman" w:hAnsi="Times New Roman" w:cs="Times New Roman"/>
          <w:noProof/>
        </w:rPr>
      </w:pPr>
      <w:r>
        <w:rPr>
          <w:rFonts w:ascii="Times New Roman" w:eastAsia="Times New Roman" w:hAnsi="Times New Roman" w:cs="Times New Roman"/>
          <w:noProof/>
        </w:rPr>
        <w:t xml:space="preserve">No one disagreed. </w:t>
      </w:r>
    </w:p>
    <w:p w14:paraId="15326285" w14:textId="77777777" w:rsidR="002A25D2" w:rsidRPr="002A25D2" w:rsidRDefault="002A25D2" w:rsidP="002A25D2">
      <w:pPr>
        <w:pStyle w:val="ListParagraph"/>
        <w:shd w:val="clear" w:color="auto" w:fill="FFFFFF"/>
        <w:rPr>
          <w:rFonts w:ascii="Times New Roman" w:eastAsia="Times New Roman" w:hAnsi="Times New Roman" w:cs="Times New Roman"/>
          <w:b/>
          <w:bCs/>
          <w:noProof/>
        </w:rPr>
      </w:pPr>
    </w:p>
    <w:p w14:paraId="71800662"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2A63ADF7"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50892492"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76083B24"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6D9664D5"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540E2B26"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3C6861D8"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0EA07B47"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26E6643F"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7DD10FF1"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15B2AE74"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33524E2A"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086DC5A2"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18E5DFF3"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694BDF56"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5844E4EF" w14:textId="77777777" w:rsidR="002A25D2" w:rsidRDefault="002A25D2" w:rsidP="002A25D2">
      <w:pPr>
        <w:pStyle w:val="ListParagraph"/>
        <w:shd w:val="clear" w:color="auto" w:fill="FFFFFF"/>
        <w:jc w:val="center"/>
        <w:rPr>
          <w:rFonts w:ascii="Times New Roman" w:eastAsia="Times New Roman" w:hAnsi="Times New Roman" w:cs="Times New Roman"/>
          <w:b/>
          <w:bCs/>
          <w:noProof/>
        </w:rPr>
      </w:pPr>
    </w:p>
    <w:p w14:paraId="42F72ADE" w14:textId="1EC3CAB9" w:rsidR="002A25D2" w:rsidRPr="002A25D2" w:rsidRDefault="002A25D2" w:rsidP="002A25D2">
      <w:pPr>
        <w:pStyle w:val="ListParagraph"/>
        <w:shd w:val="clear" w:color="auto" w:fill="FFFFFF"/>
        <w:jc w:val="center"/>
        <w:rPr>
          <w:rFonts w:ascii="Times New Roman" w:eastAsia="Times New Roman" w:hAnsi="Times New Roman" w:cs="Times New Roman"/>
          <w:b/>
          <w:bCs/>
          <w:noProof/>
        </w:rPr>
      </w:pPr>
      <w:r w:rsidRPr="002A25D2">
        <w:rPr>
          <w:rFonts w:ascii="Times New Roman" w:eastAsia="Times New Roman" w:hAnsi="Times New Roman" w:cs="Times New Roman"/>
          <w:b/>
          <w:bCs/>
          <w:noProof/>
        </w:rPr>
        <w:lastRenderedPageBreak/>
        <w:t>SLIDE 6</w:t>
      </w:r>
    </w:p>
    <w:p w14:paraId="4FC56194" w14:textId="77777777" w:rsidR="002A25D2" w:rsidRPr="002A25D2" w:rsidRDefault="002A25D2" w:rsidP="002A25D2">
      <w:pPr>
        <w:pStyle w:val="ListParagraph"/>
        <w:shd w:val="clear" w:color="auto" w:fill="FFFFFF"/>
        <w:rPr>
          <w:rFonts w:ascii="Times New Roman" w:eastAsia="Times New Roman" w:hAnsi="Times New Roman" w:cs="Times New Roman"/>
          <w:noProof/>
        </w:rPr>
      </w:pPr>
    </w:p>
    <w:p w14:paraId="76811F52" w14:textId="77777777" w:rsidR="002A25D2" w:rsidRDefault="002A25D2" w:rsidP="002A25D2">
      <w:pPr>
        <w:pStyle w:val="ListParagraph"/>
        <w:shd w:val="clear" w:color="auto" w:fill="FFFFFF"/>
        <w:rPr>
          <w:rFonts w:cstheme="minorHAnsi"/>
          <w:b/>
          <w:bCs/>
          <w:color w:val="000000" w:themeColor="text1"/>
          <w:sz w:val="22"/>
          <w:szCs w:val="22"/>
        </w:rPr>
      </w:pPr>
      <w:r w:rsidRPr="002A25D2">
        <w:rPr>
          <w:rFonts w:ascii="Times New Roman" w:eastAsia="Times New Roman" w:hAnsi="Times New Roman" w:cs="Times New Roman"/>
          <w:noProof/>
        </w:rPr>
        <w:drawing>
          <wp:inline distT="0" distB="0" distL="0" distR="0" wp14:anchorId="206B7E75" wp14:editId="239817FF">
            <wp:extent cx="5637700" cy="3697793"/>
            <wp:effectExtent l="0" t="0" r="1270" b="0"/>
            <wp:docPr id="1560464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64027" name=""/>
                    <pic:cNvPicPr/>
                  </pic:nvPicPr>
                  <pic:blipFill>
                    <a:blip r:embed="rId9"/>
                    <a:stretch>
                      <a:fillRect/>
                    </a:stretch>
                  </pic:blipFill>
                  <pic:spPr>
                    <a:xfrm>
                      <a:off x="0" y="0"/>
                      <a:ext cx="5734387" cy="3761210"/>
                    </a:xfrm>
                    <a:prstGeom prst="rect">
                      <a:avLst/>
                    </a:prstGeom>
                  </pic:spPr>
                </pic:pic>
              </a:graphicData>
            </a:graphic>
          </wp:inline>
        </w:drawing>
      </w:r>
    </w:p>
    <w:p w14:paraId="65A5A726" w14:textId="77777777" w:rsidR="002A25D2" w:rsidRDefault="002A25D2" w:rsidP="002A25D2">
      <w:pPr>
        <w:pStyle w:val="ListParagraph"/>
        <w:shd w:val="clear" w:color="auto" w:fill="FFFFFF"/>
        <w:rPr>
          <w:rFonts w:cstheme="minorHAnsi"/>
          <w:b/>
          <w:bCs/>
          <w:color w:val="000000" w:themeColor="text1"/>
          <w:sz w:val="22"/>
          <w:szCs w:val="22"/>
        </w:rPr>
      </w:pPr>
    </w:p>
    <w:p w14:paraId="2F23DDD3" w14:textId="5CC65B94" w:rsidR="002A25D2" w:rsidRDefault="002A25D2" w:rsidP="002A25D2">
      <w:pPr>
        <w:pStyle w:val="ListParagraph"/>
        <w:shd w:val="clear" w:color="auto" w:fill="FFFFFF"/>
        <w:jc w:val="center"/>
        <w:rPr>
          <w:rFonts w:cstheme="minorHAnsi"/>
          <w:b/>
          <w:bCs/>
          <w:color w:val="000000" w:themeColor="text1"/>
          <w:sz w:val="22"/>
          <w:szCs w:val="22"/>
        </w:rPr>
      </w:pPr>
      <w:r>
        <w:rPr>
          <w:rFonts w:cstheme="minorHAnsi"/>
          <w:b/>
          <w:bCs/>
          <w:color w:val="000000" w:themeColor="text1"/>
          <w:sz w:val="22"/>
          <w:szCs w:val="22"/>
        </w:rPr>
        <w:t>SLIDE 7</w:t>
      </w:r>
    </w:p>
    <w:p w14:paraId="5B37621B" w14:textId="282D8CD9" w:rsidR="002A25D2" w:rsidRDefault="002A25D2" w:rsidP="002A25D2">
      <w:pPr>
        <w:pStyle w:val="ListParagraph"/>
        <w:shd w:val="clear" w:color="auto" w:fill="FFFFFF"/>
        <w:rPr>
          <w:rFonts w:cstheme="minorHAnsi"/>
          <w:b/>
          <w:bCs/>
          <w:color w:val="000000" w:themeColor="text1"/>
          <w:sz w:val="22"/>
          <w:szCs w:val="22"/>
        </w:rPr>
      </w:pPr>
      <w:r w:rsidRPr="002A25D2">
        <w:rPr>
          <w:rFonts w:cstheme="minorHAnsi"/>
          <w:b/>
          <w:bCs/>
          <w:noProof/>
          <w:color w:val="000000" w:themeColor="text1"/>
          <w:sz w:val="22"/>
          <w:szCs w:val="22"/>
        </w:rPr>
        <w:drawing>
          <wp:inline distT="0" distB="0" distL="0" distR="0" wp14:anchorId="626B83EB" wp14:editId="2986DC6B">
            <wp:extent cx="5943600" cy="3343275"/>
            <wp:effectExtent l="0" t="0" r="0" b="0"/>
            <wp:docPr id="158560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04009" name=""/>
                    <pic:cNvPicPr/>
                  </pic:nvPicPr>
                  <pic:blipFill>
                    <a:blip r:embed="rId10"/>
                    <a:stretch>
                      <a:fillRect/>
                    </a:stretch>
                  </pic:blipFill>
                  <pic:spPr>
                    <a:xfrm>
                      <a:off x="0" y="0"/>
                      <a:ext cx="5943600" cy="3343275"/>
                    </a:xfrm>
                    <a:prstGeom prst="rect">
                      <a:avLst/>
                    </a:prstGeom>
                  </pic:spPr>
                </pic:pic>
              </a:graphicData>
            </a:graphic>
          </wp:inline>
        </w:drawing>
      </w:r>
    </w:p>
    <w:p w14:paraId="58D0FE99" w14:textId="0EC501F6" w:rsidR="002A25D2" w:rsidRDefault="002A25D2" w:rsidP="002A25D2">
      <w:pPr>
        <w:pStyle w:val="ListParagraph"/>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Advanced to the final slide: slide 7. He explained that DPH did not have any issues with the recommendation. </w:t>
      </w:r>
    </w:p>
    <w:p w14:paraId="209A6D69" w14:textId="77777777" w:rsidR="002A25D2" w:rsidRDefault="002A25D2" w:rsidP="002A25D2">
      <w:pPr>
        <w:pStyle w:val="ListParagraph"/>
        <w:shd w:val="clear" w:color="auto" w:fill="FFFFFF"/>
        <w:rPr>
          <w:rFonts w:cstheme="minorHAnsi"/>
          <w:sz w:val="22"/>
          <w:szCs w:val="22"/>
        </w:rPr>
      </w:pPr>
    </w:p>
    <w:p w14:paraId="296E5142" w14:textId="5BC75609" w:rsidR="002A25D2" w:rsidRDefault="002A25D2" w:rsidP="002A25D2">
      <w:pPr>
        <w:pStyle w:val="ListParagraph"/>
        <w:shd w:val="clear" w:color="auto" w:fill="FFFFFF"/>
        <w:rPr>
          <w:rFonts w:cstheme="minorHAnsi"/>
          <w:sz w:val="22"/>
          <w:szCs w:val="22"/>
        </w:rPr>
      </w:pPr>
      <w:r>
        <w:rPr>
          <w:rFonts w:cstheme="minorHAnsi"/>
          <w:sz w:val="22"/>
          <w:szCs w:val="22"/>
        </w:rPr>
        <w:t xml:space="preserve">He then noted that it was now almost 11:30. He asked if the group wanted to meet again before the next full council meeting, especially as we did not get through most of our agenda. </w:t>
      </w:r>
    </w:p>
    <w:p w14:paraId="3CC4BA23" w14:textId="77777777" w:rsidR="002A25D2" w:rsidRDefault="002A25D2" w:rsidP="002A25D2">
      <w:pPr>
        <w:pStyle w:val="ListParagraph"/>
        <w:shd w:val="clear" w:color="auto" w:fill="FFFFFF"/>
        <w:rPr>
          <w:rFonts w:cstheme="minorHAnsi"/>
          <w:sz w:val="22"/>
          <w:szCs w:val="22"/>
        </w:rPr>
      </w:pPr>
    </w:p>
    <w:p w14:paraId="4E9B090C" w14:textId="11CE140D" w:rsidR="002A25D2" w:rsidRDefault="002A25D2" w:rsidP="002A25D2">
      <w:pPr>
        <w:pStyle w:val="ListParagraph"/>
        <w:shd w:val="clear" w:color="auto" w:fill="FFFFFF"/>
        <w:rPr>
          <w:rFonts w:cstheme="minorHAnsi"/>
          <w:sz w:val="22"/>
          <w:szCs w:val="22"/>
        </w:rPr>
      </w:pPr>
      <w:r>
        <w:rPr>
          <w:rFonts w:cstheme="minorHAnsi"/>
          <w:sz w:val="22"/>
          <w:szCs w:val="22"/>
        </w:rPr>
        <w:t xml:space="preserve">All agreed to meet. </w:t>
      </w:r>
    </w:p>
    <w:p w14:paraId="2A261AF9" w14:textId="77777777" w:rsidR="002A25D2" w:rsidRDefault="002A25D2" w:rsidP="002A25D2">
      <w:pPr>
        <w:pStyle w:val="ListParagraph"/>
        <w:shd w:val="clear" w:color="auto" w:fill="FFFFFF"/>
        <w:rPr>
          <w:rFonts w:cstheme="minorHAnsi"/>
          <w:sz w:val="22"/>
          <w:szCs w:val="22"/>
        </w:rPr>
      </w:pPr>
    </w:p>
    <w:p w14:paraId="0B7DA4E5" w14:textId="26C30219" w:rsidR="002A25D2" w:rsidRDefault="002A25D2" w:rsidP="002A25D2">
      <w:pPr>
        <w:pStyle w:val="ListParagraph"/>
        <w:shd w:val="clear" w:color="auto" w:fill="FFFFFF"/>
        <w:rPr>
          <w:rFonts w:cstheme="minorHAnsi"/>
          <w:sz w:val="22"/>
          <w:szCs w:val="22"/>
        </w:rPr>
      </w:pPr>
      <w:r>
        <w:rPr>
          <w:rFonts w:cstheme="minorHAnsi"/>
          <w:b/>
          <w:bCs/>
          <w:sz w:val="22"/>
          <w:szCs w:val="22"/>
        </w:rPr>
        <w:t xml:space="preserve">J Livingstone: </w:t>
      </w:r>
      <w:r>
        <w:rPr>
          <w:rFonts w:cstheme="minorHAnsi"/>
          <w:sz w:val="22"/>
          <w:szCs w:val="22"/>
        </w:rPr>
        <w:t xml:space="preserve">suggested picking a date while all were on the call. They you will have a specific date to go back to the commissioner. </w:t>
      </w:r>
    </w:p>
    <w:p w14:paraId="4A1673A9" w14:textId="77777777" w:rsidR="002A25D2" w:rsidRDefault="002A25D2" w:rsidP="002A25D2">
      <w:pPr>
        <w:pStyle w:val="ListParagraph"/>
        <w:shd w:val="clear" w:color="auto" w:fill="FFFFFF"/>
        <w:rPr>
          <w:rFonts w:cstheme="minorHAnsi"/>
          <w:sz w:val="22"/>
          <w:szCs w:val="22"/>
        </w:rPr>
      </w:pPr>
    </w:p>
    <w:p w14:paraId="1A69580F" w14:textId="35D54312" w:rsidR="002A25D2" w:rsidRDefault="002A25D2" w:rsidP="002A25D2">
      <w:pPr>
        <w:pStyle w:val="ListParagraph"/>
        <w:shd w:val="clear" w:color="auto" w:fill="FFFFFF"/>
        <w:rPr>
          <w:rFonts w:cstheme="minorHAnsi"/>
          <w:sz w:val="22"/>
          <w:szCs w:val="22"/>
        </w:rPr>
      </w:pPr>
      <w:r>
        <w:rPr>
          <w:rFonts w:cstheme="minorHAnsi"/>
          <w:sz w:val="22"/>
          <w:szCs w:val="22"/>
        </w:rPr>
        <w:t>All agreed to Thursday, October 31</w:t>
      </w:r>
      <w:r w:rsidRPr="002A25D2">
        <w:rPr>
          <w:rFonts w:cstheme="minorHAnsi"/>
          <w:sz w:val="22"/>
          <w:szCs w:val="22"/>
          <w:vertAlign w:val="superscript"/>
        </w:rPr>
        <w:t>st</w:t>
      </w:r>
      <w:r>
        <w:rPr>
          <w:rFonts w:cstheme="minorHAnsi"/>
          <w:sz w:val="22"/>
          <w:szCs w:val="22"/>
        </w:rPr>
        <w:t xml:space="preserve"> </w:t>
      </w:r>
    </w:p>
    <w:p w14:paraId="6E05B9C4" w14:textId="77777777" w:rsidR="002A25D2" w:rsidRDefault="002A25D2" w:rsidP="002A25D2">
      <w:pPr>
        <w:pStyle w:val="ListParagraph"/>
        <w:shd w:val="clear" w:color="auto" w:fill="FFFFFF"/>
        <w:rPr>
          <w:rFonts w:cstheme="minorHAnsi"/>
          <w:sz w:val="22"/>
          <w:szCs w:val="22"/>
        </w:rPr>
      </w:pPr>
    </w:p>
    <w:p w14:paraId="1B5A026F" w14:textId="77777777" w:rsidR="002A25D2" w:rsidRDefault="002A25D2" w:rsidP="002A25D2">
      <w:pPr>
        <w:pStyle w:val="ListParagraph"/>
        <w:shd w:val="clear" w:color="auto" w:fill="FFFFFF"/>
        <w:rPr>
          <w:rFonts w:cstheme="minorHAnsi"/>
          <w:sz w:val="22"/>
          <w:szCs w:val="22"/>
        </w:rPr>
      </w:pPr>
    </w:p>
    <w:p w14:paraId="770E504E" w14:textId="6FE8C8D6" w:rsidR="002A25D2" w:rsidRDefault="002A25D2" w:rsidP="002A25D2">
      <w:pPr>
        <w:pStyle w:val="ListParagraph"/>
        <w:shd w:val="clear" w:color="auto" w:fill="FFFFFF"/>
        <w:rPr>
          <w:rFonts w:cstheme="minorHAnsi"/>
          <w:sz w:val="22"/>
          <w:szCs w:val="22"/>
        </w:rPr>
      </w:pPr>
      <w:r>
        <w:rPr>
          <w:rFonts w:cstheme="minorHAnsi"/>
          <w:b/>
          <w:bCs/>
          <w:color w:val="000000" w:themeColor="text1"/>
          <w:sz w:val="22"/>
          <w:szCs w:val="22"/>
        </w:rPr>
        <w:t xml:space="preserve">D Tierney: </w:t>
      </w:r>
      <w:r>
        <w:rPr>
          <w:rFonts w:cstheme="minorHAnsi"/>
          <w:color w:val="000000" w:themeColor="text1"/>
          <w:sz w:val="22"/>
          <w:szCs w:val="22"/>
        </w:rPr>
        <w:t>stated that he would go back to his supervisor, Dawn Fukuda and the commissioner and he would get back to all soon. He then asked for a motion to adjourn.</w:t>
      </w:r>
      <w:r>
        <w:rPr>
          <w:rFonts w:cstheme="minorHAnsi"/>
          <w:sz w:val="22"/>
          <w:szCs w:val="22"/>
        </w:rPr>
        <w:t xml:space="preserve"> </w:t>
      </w:r>
    </w:p>
    <w:p w14:paraId="193ED039" w14:textId="62A594AB" w:rsidR="002A25D2" w:rsidRDefault="002A25D2" w:rsidP="002A25D2">
      <w:pPr>
        <w:pStyle w:val="ListParagraph"/>
        <w:shd w:val="clear" w:color="auto" w:fill="FFFFFF"/>
        <w:rPr>
          <w:rFonts w:cstheme="minorHAnsi"/>
          <w:color w:val="000000" w:themeColor="text1"/>
          <w:sz w:val="22"/>
          <w:szCs w:val="22"/>
        </w:rPr>
      </w:pPr>
      <w:r>
        <w:rPr>
          <w:rFonts w:cstheme="minorHAnsi"/>
          <w:b/>
          <w:bCs/>
          <w:color w:val="000000" w:themeColor="text1"/>
          <w:sz w:val="22"/>
          <w:szCs w:val="22"/>
        </w:rPr>
        <w:t xml:space="preserve">T </w:t>
      </w:r>
      <w:proofErr w:type="spellStart"/>
      <w:r>
        <w:rPr>
          <w:rFonts w:cstheme="minorHAnsi"/>
          <w:b/>
          <w:bCs/>
          <w:color w:val="000000" w:themeColor="text1"/>
          <w:sz w:val="22"/>
          <w:szCs w:val="22"/>
        </w:rPr>
        <w:t>Paquini</w:t>
      </w:r>
      <w:proofErr w:type="spellEnd"/>
      <w:r>
        <w:rPr>
          <w:rFonts w:cstheme="minorHAnsi"/>
          <w:b/>
          <w:bCs/>
          <w:color w:val="000000" w:themeColor="text1"/>
          <w:sz w:val="22"/>
          <w:szCs w:val="22"/>
        </w:rPr>
        <w:t xml:space="preserve"> </w:t>
      </w:r>
      <w:r>
        <w:rPr>
          <w:rFonts w:cstheme="minorHAnsi"/>
          <w:color w:val="000000" w:themeColor="text1"/>
          <w:sz w:val="22"/>
          <w:szCs w:val="22"/>
        </w:rPr>
        <w:t xml:space="preserve">made a motion to adjourn, </w:t>
      </w:r>
      <w:r>
        <w:rPr>
          <w:rFonts w:cstheme="minorHAnsi"/>
          <w:b/>
          <w:bCs/>
          <w:color w:val="000000" w:themeColor="text1"/>
          <w:sz w:val="22"/>
          <w:szCs w:val="22"/>
        </w:rPr>
        <w:t xml:space="preserve">J Livingstone </w:t>
      </w:r>
      <w:r>
        <w:rPr>
          <w:rFonts w:cstheme="minorHAnsi"/>
          <w:color w:val="000000" w:themeColor="text1"/>
          <w:sz w:val="22"/>
          <w:szCs w:val="22"/>
        </w:rPr>
        <w:t>seconded</w:t>
      </w:r>
    </w:p>
    <w:p w14:paraId="503DEBCF" w14:textId="77777777" w:rsidR="002A25D2" w:rsidRDefault="002A25D2" w:rsidP="002A25D2">
      <w:pPr>
        <w:pStyle w:val="ListParagraph"/>
        <w:shd w:val="clear" w:color="auto" w:fill="FFFFFF"/>
        <w:rPr>
          <w:rFonts w:cstheme="minorHAnsi"/>
          <w:color w:val="000000" w:themeColor="text1"/>
          <w:sz w:val="22"/>
          <w:szCs w:val="22"/>
        </w:rPr>
      </w:pPr>
    </w:p>
    <w:p w14:paraId="26CFE94C" w14:textId="404ACFDA" w:rsidR="002A25D2" w:rsidRPr="002A25D2" w:rsidRDefault="002A25D2" w:rsidP="002A25D2">
      <w:pPr>
        <w:pStyle w:val="ListParagraph"/>
        <w:shd w:val="clear" w:color="auto" w:fill="FFFFFF"/>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Adjourned the meeting at 11:32</w:t>
      </w:r>
      <w:bookmarkEnd w:id="0"/>
      <w:bookmarkEnd w:id="1"/>
    </w:p>
    <w:sectPr w:rsidR="002A25D2" w:rsidRPr="002A2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7450AF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4"/>
  </w:num>
  <w:num w:numId="3" w16cid:durableId="20670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8"/>
  </w:num>
  <w:num w:numId="5" w16cid:durableId="2096708615">
    <w:abstractNumId w:val="6"/>
  </w:num>
  <w:num w:numId="6" w16cid:durableId="353767175">
    <w:abstractNumId w:val="7"/>
  </w:num>
  <w:num w:numId="7" w16cid:durableId="403112481">
    <w:abstractNumId w:val="0"/>
  </w:num>
  <w:num w:numId="8" w16cid:durableId="686100440">
    <w:abstractNumId w:val="1"/>
  </w:num>
  <w:num w:numId="9" w16cid:durableId="371809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718F9"/>
    <w:rsid w:val="00077BE6"/>
    <w:rsid w:val="000973D8"/>
    <w:rsid w:val="000E290A"/>
    <w:rsid w:val="000F5170"/>
    <w:rsid w:val="000F6344"/>
    <w:rsid w:val="00103224"/>
    <w:rsid w:val="00117FDD"/>
    <w:rsid w:val="00125A1E"/>
    <w:rsid w:val="00131E6C"/>
    <w:rsid w:val="001324B2"/>
    <w:rsid w:val="00181314"/>
    <w:rsid w:val="0018750D"/>
    <w:rsid w:val="001B570F"/>
    <w:rsid w:val="001C3F5C"/>
    <w:rsid w:val="002101C6"/>
    <w:rsid w:val="002131A8"/>
    <w:rsid w:val="00223594"/>
    <w:rsid w:val="00241077"/>
    <w:rsid w:val="00250EFD"/>
    <w:rsid w:val="0025337F"/>
    <w:rsid w:val="002852F1"/>
    <w:rsid w:val="00285727"/>
    <w:rsid w:val="00295F74"/>
    <w:rsid w:val="002A25D2"/>
    <w:rsid w:val="002B273B"/>
    <w:rsid w:val="002B5749"/>
    <w:rsid w:val="002C3B94"/>
    <w:rsid w:val="002D54E6"/>
    <w:rsid w:val="00325C67"/>
    <w:rsid w:val="0033691F"/>
    <w:rsid w:val="00350BD1"/>
    <w:rsid w:val="0035354C"/>
    <w:rsid w:val="00355173"/>
    <w:rsid w:val="00362B75"/>
    <w:rsid w:val="003709C0"/>
    <w:rsid w:val="00371468"/>
    <w:rsid w:val="003718EC"/>
    <w:rsid w:val="00387D38"/>
    <w:rsid w:val="00397F18"/>
    <w:rsid w:val="003B0EBC"/>
    <w:rsid w:val="003C7500"/>
    <w:rsid w:val="003D4853"/>
    <w:rsid w:val="003F4C47"/>
    <w:rsid w:val="003F56C8"/>
    <w:rsid w:val="00423C75"/>
    <w:rsid w:val="00424EBA"/>
    <w:rsid w:val="004375C0"/>
    <w:rsid w:val="00442AA4"/>
    <w:rsid w:val="004440B3"/>
    <w:rsid w:val="004942A7"/>
    <w:rsid w:val="004A2B7C"/>
    <w:rsid w:val="004A3F28"/>
    <w:rsid w:val="004C1B58"/>
    <w:rsid w:val="004C3985"/>
    <w:rsid w:val="004C7198"/>
    <w:rsid w:val="004F6EB6"/>
    <w:rsid w:val="00502CFA"/>
    <w:rsid w:val="005211DE"/>
    <w:rsid w:val="00584536"/>
    <w:rsid w:val="005A7C72"/>
    <w:rsid w:val="005C1E2C"/>
    <w:rsid w:val="006223D6"/>
    <w:rsid w:val="00626C18"/>
    <w:rsid w:val="00644A86"/>
    <w:rsid w:val="00654C7B"/>
    <w:rsid w:val="006678BE"/>
    <w:rsid w:val="00693F8A"/>
    <w:rsid w:val="006A4D25"/>
    <w:rsid w:val="006A50C2"/>
    <w:rsid w:val="006C3C41"/>
    <w:rsid w:val="006E1CF6"/>
    <w:rsid w:val="006F7645"/>
    <w:rsid w:val="007572D1"/>
    <w:rsid w:val="00761EFA"/>
    <w:rsid w:val="007631DE"/>
    <w:rsid w:val="00790912"/>
    <w:rsid w:val="007D5108"/>
    <w:rsid w:val="007F62C4"/>
    <w:rsid w:val="00806FA4"/>
    <w:rsid w:val="00814C0E"/>
    <w:rsid w:val="00826A03"/>
    <w:rsid w:val="008353E0"/>
    <w:rsid w:val="00856DB5"/>
    <w:rsid w:val="00882CF3"/>
    <w:rsid w:val="00885C25"/>
    <w:rsid w:val="00893B43"/>
    <w:rsid w:val="0089664C"/>
    <w:rsid w:val="008C7BEB"/>
    <w:rsid w:val="008D4E34"/>
    <w:rsid w:val="008E2CE2"/>
    <w:rsid w:val="008F1CB3"/>
    <w:rsid w:val="00931499"/>
    <w:rsid w:val="00936258"/>
    <w:rsid w:val="00962E7A"/>
    <w:rsid w:val="00967D57"/>
    <w:rsid w:val="009A1FCE"/>
    <w:rsid w:val="009A65CC"/>
    <w:rsid w:val="009C6B78"/>
    <w:rsid w:val="009C6F2E"/>
    <w:rsid w:val="009D3C62"/>
    <w:rsid w:val="009E6E1C"/>
    <w:rsid w:val="009F7CAF"/>
    <w:rsid w:val="00A00DDC"/>
    <w:rsid w:val="00A222EA"/>
    <w:rsid w:val="00A6265C"/>
    <w:rsid w:val="00A644AD"/>
    <w:rsid w:val="00A82A58"/>
    <w:rsid w:val="00AA184E"/>
    <w:rsid w:val="00AD7D2E"/>
    <w:rsid w:val="00AF0235"/>
    <w:rsid w:val="00B20D15"/>
    <w:rsid w:val="00B45BAC"/>
    <w:rsid w:val="00B46D71"/>
    <w:rsid w:val="00B47167"/>
    <w:rsid w:val="00B5066A"/>
    <w:rsid w:val="00B52B16"/>
    <w:rsid w:val="00B85CBA"/>
    <w:rsid w:val="00BC0964"/>
    <w:rsid w:val="00BC0E5D"/>
    <w:rsid w:val="00C01621"/>
    <w:rsid w:val="00C15E95"/>
    <w:rsid w:val="00C71157"/>
    <w:rsid w:val="00C80B27"/>
    <w:rsid w:val="00C91E97"/>
    <w:rsid w:val="00CB079B"/>
    <w:rsid w:val="00CC4210"/>
    <w:rsid w:val="00CC6326"/>
    <w:rsid w:val="00D24099"/>
    <w:rsid w:val="00D45BBB"/>
    <w:rsid w:val="00D6424B"/>
    <w:rsid w:val="00D9030C"/>
    <w:rsid w:val="00D938E6"/>
    <w:rsid w:val="00D943D2"/>
    <w:rsid w:val="00DA121B"/>
    <w:rsid w:val="00DC50CA"/>
    <w:rsid w:val="00DD0EBF"/>
    <w:rsid w:val="00DF3112"/>
    <w:rsid w:val="00E00671"/>
    <w:rsid w:val="00E01426"/>
    <w:rsid w:val="00E166BF"/>
    <w:rsid w:val="00E469FE"/>
    <w:rsid w:val="00E802B8"/>
    <w:rsid w:val="00E842F8"/>
    <w:rsid w:val="00E9576B"/>
    <w:rsid w:val="00E96917"/>
    <w:rsid w:val="00E9776B"/>
    <w:rsid w:val="00EA35BD"/>
    <w:rsid w:val="00EA4447"/>
    <w:rsid w:val="00EB3689"/>
    <w:rsid w:val="00F264DC"/>
    <w:rsid w:val="00F27DC2"/>
    <w:rsid w:val="00F4370F"/>
    <w:rsid w:val="00F55E8E"/>
    <w:rsid w:val="00F8646B"/>
    <w:rsid w:val="00F97FFE"/>
    <w:rsid w:val="00FC074A"/>
    <w:rsid w:val="00FC2F28"/>
    <w:rsid w:val="00FC3D01"/>
    <w:rsid w:val="00FC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 w:type="table" w:styleId="TableGrid">
    <w:name w:val="Table Grid"/>
    <w:basedOn w:val="TableNormal"/>
    <w:uiPriority w:val="39"/>
    <w:rsid w:val="002A2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2023-08-14T15:09:00Z</cp:lastPrinted>
  <dcterms:created xsi:type="dcterms:W3CDTF">2024-10-31T17:28:00Z</dcterms:created>
  <dcterms:modified xsi:type="dcterms:W3CDTF">2024-10-31T17:28:00Z</dcterms:modified>
</cp:coreProperties>
</file>