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66C97FF3" w:rsidR="00A6265C" w:rsidRPr="00131E6C" w:rsidRDefault="00592551"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 xml:space="preserve">Workgroup </w:t>
      </w:r>
      <w:r w:rsidR="00A53C33">
        <w:rPr>
          <w:rFonts w:asciiTheme="minorHAnsi" w:hAnsiTheme="minorHAnsi" w:cstheme="minorHAnsi"/>
          <w:b/>
          <w:bCs/>
          <w:color w:val="000000"/>
        </w:rPr>
        <w:t>3</w:t>
      </w:r>
      <w:r>
        <w:rPr>
          <w:rFonts w:asciiTheme="minorHAnsi" w:hAnsiTheme="minorHAnsi" w:cstheme="minorHAnsi"/>
          <w:b/>
          <w:bCs/>
          <w:color w:val="000000"/>
        </w:rPr>
        <w:t xml:space="preserve"> Subcommittee</w:t>
      </w:r>
      <w:r w:rsidR="00A6265C" w:rsidRPr="00131E6C">
        <w:rPr>
          <w:rFonts w:asciiTheme="minorHAnsi" w:hAnsiTheme="minorHAnsi" w:cstheme="minorHAnsi"/>
          <w:b/>
          <w:bCs/>
          <w:color w:val="000000"/>
        </w:rPr>
        <w:t xml:space="preserve"> Meeting </w:t>
      </w:r>
    </w:p>
    <w:p w14:paraId="39271191" w14:textId="461FF042" w:rsidR="00424EBA" w:rsidRPr="00131E6C" w:rsidRDefault="00B657AF"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w:t>
      </w:r>
      <w:r w:rsidR="00592551">
        <w:rPr>
          <w:rFonts w:asciiTheme="minorHAnsi" w:hAnsiTheme="minorHAnsi" w:cstheme="minorHAnsi"/>
          <w:color w:val="000000"/>
        </w:rPr>
        <w:t xml:space="preserve">, </w:t>
      </w:r>
      <w:r w:rsidR="008B5F71">
        <w:rPr>
          <w:rFonts w:asciiTheme="minorHAnsi" w:hAnsiTheme="minorHAnsi" w:cstheme="minorHAnsi"/>
          <w:color w:val="000000"/>
        </w:rPr>
        <w:t>April 3</w:t>
      </w:r>
      <w:r w:rsidR="008B5F71" w:rsidRPr="008B5F71">
        <w:rPr>
          <w:rFonts w:asciiTheme="minorHAnsi" w:hAnsiTheme="minorHAnsi" w:cstheme="minorHAnsi"/>
          <w:color w:val="000000"/>
          <w:vertAlign w:val="superscript"/>
        </w:rPr>
        <w:t>rd</w:t>
      </w:r>
      <w:r w:rsidR="008B5F71">
        <w:rPr>
          <w:rFonts w:asciiTheme="minorHAnsi" w:hAnsiTheme="minorHAnsi" w:cstheme="minorHAnsi"/>
          <w:color w:val="000000"/>
        </w:rPr>
        <w:t xml:space="preserve"> </w:t>
      </w:r>
      <w:r w:rsidR="00592551">
        <w:rPr>
          <w:rFonts w:asciiTheme="minorHAnsi" w:hAnsiTheme="minorHAnsi" w:cstheme="minorHAnsi"/>
          <w:color w:val="000000"/>
        </w:rPr>
        <w:t>, 2023</w:t>
      </w:r>
    </w:p>
    <w:p w14:paraId="44D1D910" w14:textId="513C8A26" w:rsidR="00592551" w:rsidRDefault="00A53C3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w:t>
      </w:r>
      <w:r w:rsidR="00B657AF">
        <w:rPr>
          <w:rFonts w:asciiTheme="minorHAnsi" w:hAnsiTheme="minorHAnsi" w:cstheme="minorHAnsi"/>
          <w:color w:val="000000"/>
        </w:rPr>
        <w:t>0</w:t>
      </w:r>
      <w:r w:rsidR="003F4C47">
        <w:rPr>
          <w:rFonts w:asciiTheme="minorHAnsi" w:hAnsiTheme="minorHAnsi" w:cstheme="minorHAnsi"/>
          <w:color w:val="000000"/>
        </w:rPr>
        <w:t>:</w:t>
      </w:r>
      <w:r w:rsidR="00592551">
        <w:rPr>
          <w:rFonts w:asciiTheme="minorHAnsi" w:hAnsiTheme="minorHAnsi" w:cstheme="minorHAnsi"/>
          <w:color w:val="000000"/>
        </w:rPr>
        <w:t>0</w:t>
      </w:r>
      <w:r w:rsidR="003F4C47">
        <w:rPr>
          <w:rFonts w:asciiTheme="minorHAnsi" w:hAnsiTheme="minorHAnsi" w:cstheme="minorHAnsi"/>
          <w:color w:val="000000"/>
        </w:rPr>
        <w:t>0</w:t>
      </w:r>
      <w:r w:rsidR="00424EBA" w:rsidRPr="00131E6C">
        <w:rPr>
          <w:rFonts w:asciiTheme="minorHAnsi" w:hAnsiTheme="minorHAnsi" w:cstheme="minorHAnsi"/>
          <w:color w:val="000000"/>
        </w:rPr>
        <w:t xml:space="preserve"> </w:t>
      </w:r>
      <w:r>
        <w:rPr>
          <w:rFonts w:asciiTheme="minorHAnsi" w:hAnsiTheme="minorHAnsi" w:cstheme="minorHAnsi"/>
          <w:color w:val="000000"/>
        </w:rPr>
        <w:t>A</w:t>
      </w:r>
      <w:r w:rsidR="00424EBA" w:rsidRPr="00131E6C">
        <w:rPr>
          <w:rFonts w:asciiTheme="minorHAnsi" w:hAnsiTheme="minorHAnsi" w:cstheme="minorHAnsi"/>
          <w:color w:val="000000"/>
        </w:rPr>
        <w:t xml:space="preserve">M – </w:t>
      </w:r>
      <w:r>
        <w:rPr>
          <w:rFonts w:asciiTheme="minorHAnsi" w:hAnsiTheme="minorHAnsi" w:cstheme="minorHAnsi"/>
          <w:color w:val="000000"/>
        </w:rPr>
        <w:t>1</w:t>
      </w:r>
      <w:r w:rsidR="00B657AF">
        <w:rPr>
          <w:rFonts w:asciiTheme="minorHAnsi" w:hAnsiTheme="minorHAnsi" w:cstheme="minorHAnsi"/>
          <w:color w:val="000000"/>
        </w:rPr>
        <w:t>1</w:t>
      </w:r>
      <w:r w:rsidR="00424EBA" w:rsidRPr="00131E6C">
        <w:rPr>
          <w:rFonts w:asciiTheme="minorHAnsi" w:hAnsiTheme="minorHAnsi" w:cstheme="minorHAnsi"/>
          <w:color w:val="000000"/>
        </w:rPr>
        <w:t>:</w:t>
      </w:r>
      <w:r w:rsidR="00592551">
        <w:rPr>
          <w:rFonts w:asciiTheme="minorHAnsi" w:hAnsiTheme="minorHAnsi" w:cstheme="minorHAnsi"/>
          <w:color w:val="000000"/>
        </w:rPr>
        <w:t>0</w:t>
      </w:r>
      <w:r w:rsidR="00424EBA" w:rsidRPr="00131E6C">
        <w:rPr>
          <w:rFonts w:asciiTheme="minorHAnsi" w:hAnsiTheme="minorHAnsi" w:cstheme="minorHAnsi"/>
          <w:color w:val="000000"/>
        </w:rPr>
        <w:t xml:space="preserve">0 </w:t>
      </w:r>
      <w:r w:rsidR="00C803D9">
        <w:rPr>
          <w:rFonts w:asciiTheme="minorHAnsi" w:hAnsiTheme="minorHAnsi" w:cstheme="minorHAnsi"/>
          <w:color w:val="000000"/>
        </w:rPr>
        <w:t>P</w:t>
      </w:r>
      <w:r w:rsidR="00424EBA" w:rsidRPr="00131E6C">
        <w:rPr>
          <w:rFonts w:asciiTheme="minorHAnsi" w:hAnsiTheme="minorHAnsi" w:cstheme="minorHAnsi"/>
          <w:color w:val="000000"/>
        </w:rPr>
        <w:t xml:space="preserve">M </w:t>
      </w:r>
    </w:p>
    <w:p w14:paraId="0F78228D" w14:textId="1B0BD516" w:rsidR="00592551" w:rsidRPr="00EA044B" w:rsidRDefault="0081400F" w:rsidP="00A6265C">
      <w:pPr>
        <w:shd w:val="clear" w:color="auto" w:fill="FFFFFF"/>
        <w:jc w:val="center"/>
        <w:rPr>
          <w:rFonts w:asciiTheme="minorHAnsi" w:hAnsiTheme="minorHAnsi" w:cstheme="minorHAnsi"/>
          <w:b/>
          <w:bCs/>
          <w:color w:val="000000" w:themeColor="text1"/>
        </w:rPr>
      </w:pPr>
      <w:r w:rsidRPr="00EA044B">
        <w:rPr>
          <w:rFonts w:asciiTheme="minorHAnsi" w:hAnsiTheme="minorHAnsi" w:cstheme="minorHAnsi"/>
          <w:b/>
          <w:bCs/>
          <w:color w:val="000000" w:themeColor="text1"/>
        </w:rPr>
        <w:t>Meeting Minutes</w:t>
      </w:r>
    </w:p>
    <w:p w14:paraId="0559D69A" w14:textId="7ED3F71E" w:rsidR="00EA044B" w:rsidRPr="00EA044B" w:rsidRDefault="00EA044B" w:rsidP="00A6265C">
      <w:pPr>
        <w:shd w:val="clear" w:color="auto" w:fill="FFFFFF"/>
        <w:jc w:val="center"/>
        <w:rPr>
          <w:rFonts w:asciiTheme="minorHAnsi" w:hAnsiTheme="minorHAnsi" w:cstheme="minorHAnsi"/>
          <w:b/>
          <w:bCs/>
          <w:color w:val="000000" w:themeColor="text1"/>
        </w:rPr>
      </w:pPr>
      <w:r w:rsidRPr="00EA044B">
        <w:rPr>
          <w:rFonts w:asciiTheme="minorHAnsi" w:hAnsiTheme="minorHAnsi" w:cstheme="minorHAnsi"/>
          <w:b/>
          <w:bCs/>
          <w:color w:val="000000" w:themeColor="text1"/>
        </w:rPr>
        <w:t>Approved June 5, 2023</w:t>
      </w:r>
    </w:p>
    <w:p w14:paraId="0F8090A3" w14:textId="77777777" w:rsidR="00A6265C" w:rsidRPr="004C7198" w:rsidRDefault="00F80ACA" w:rsidP="00A6265C">
      <w:pPr>
        <w:shd w:val="clear" w:color="auto" w:fill="FFFFFF"/>
        <w:rPr>
          <w:rFonts w:asciiTheme="minorHAnsi" w:hAnsiTheme="minorHAnsi" w:cstheme="minorHAnsi"/>
          <w:color w:val="000000"/>
        </w:rPr>
      </w:pPr>
      <w:r w:rsidRPr="00F80ACA">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4CDE7787" w14:textId="49DAFED9" w:rsidR="00E648F6" w:rsidRPr="0081400F" w:rsidRDefault="00E648F6" w:rsidP="00E648F6">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Welcome</w:t>
      </w:r>
      <w:r w:rsidR="0081400F">
        <w:rPr>
          <w:rFonts w:asciiTheme="minorHAnsi" w:hAnsiTheme="minorHAnsi" w:cstheme="minorHAnsi"/>
          <w:b/>
          <w:bCs/>
          <w:color w:val="000000" w:themeColor="text1"/>
        </w:rPr>
        <w:t xml:space="preserve"> – Chair Lena Joseph </w:t>
      </w:r>
      <w:r w:rsidR="0081400F" w:rsidRPr="0081400F">
        <w:rPr>
          <w:rFonts w:asciiTheme="minorHAnsi" w:hAnsiTheme="minorHAnsi" w:cstheme="minorHAnsi"/>
          <w:color w:val="000000" w:themeColor="text1"/>
        </w:rPr>
        <w:t>welcomed all to the meeting at 10:02</w:t>
      </w:r>
      <w:r w:rsidR="0081400F">
        <w:rPr>
          <w:rFonts w:asciiTheme="minorHAnsi" w:hAnsiTheme="minorHAnsi" w:cstheme="minorHAnsi"/>
          <w:color w:val="000000" w:themeColor="text1"/>
        </w:rPr>
        <w:t xml:space="preserve">. She made a short announcement welcoming all to the call and asked if anyone from the public was listening that they mute their microphone and turn off their camera. She thanked everyone for their interest in the RDAC.  She then conducted a roll call. </w:t>
      </w:r>
    </w:p>
    <w:p w14:paraId="1F5D6CFA" w14:textId="77777777" w:rsidR="00E648F6" w:rsidRPr="00592551" w:rsidRDefault="00E648F6" w:rsidP="00E648F6">
      <w:pPr>
        <w:shd w:val="clear" w:color="auto" w:fill="FFFFFF"/>
        <w:rPr>
          <w:rFonts w:asciiTheme="minorHAnsi" w:hAnsiTheme="minorHAnsi" w:cstheme="minorHAnsi"/>
          <w:b/>
          <w:bCs/>
          <w:color w:val="C00000"/>
        </w:rPr>
      </w:pPr>
    </w:p>
    <w:p w14:paraId="5E2A6F23" w14:textId="77777777" w:rsidR="00E648F6" w:rsidRDefault="00E648F6" w:rsidP="00E648F6">
      <w:pPr>
        <w:shd w:val="clear" w:color="auto" w:fill="FFFFFF"/>
        <w:rPr>
          <w:rFonts w:cstheme="minorHAnsi"/>
          <w:b/>
          <w:bCs/>
          <w:color w:val="000000" w:themeColor="text1"/>
          <w:sz w:val="22"/>
          <w:szCs w:val="22"/>
        </w:rPr>
      </w:pPr>
      <w:r w:rsidRPr="00592551">
        <w:rPr>
          <w:rFonts w:cstheme="minorHAnsi"/>
          <w:b/>
          <w:bCs/>
          <w:color w:val="000000" w:themeColor="text1"/>
          <w:sz w:val="22"/>
          <w:szCs w:val="22"/>
        </w:rPr>
        <w:t>Roll Call</w:t>
      </w:r>
      <w:r>
        <w:rPr>
          <w:rFonts w:cstheme="minorHAnsi"/>
          <w:b/>
          <w:bCs/>
          <w:color w:val="000000" w:themeColor="text1"/>
          <w:sz w:val="22"/>
          <w:szCs w:val="22"/>
        </w:rPr>
        <w:t xml:space="preserve"> </w:t>
      </w:r>
    </w:p>
    <w:p w14:paraId="35CDC9A5" w14:textId="716FA006" w:rsidR="00E648F6" w:rsidRPr="00592551" w:rsidRDefault="00E648F6" w:rsidP="00E648F6">
      <w:pPr>
        <w:shd w:val="clear" w:color="auto" w:fill="FFFFFF"/>
        <w:rPr>
          <w:rFonts w:cstheme="minorHAnsi"/>
          <w:b/>
          <w:bCs/>
          <w:color w:val="C00000"/>
          <w:sz w:val="22"/>
          <w:szCs w:val="22"/>
        </w:rPr>
      </w:pPr>
    </w:p>
    <w:tbl>
      <w:tblPr>
        <w:tblpPr w:leftFromText="180" w:rightFromText="180" w:vertAnchor="page" w:horzAnchor="margin" w:tblpY="6214"/>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80"/>
        <w:gridCol w:w="3831"/>
        <w:gridCol w:w="2344"/>
      </w:tblGrid>
      <w:tr w:rsidR="0081400F" w:rsidRPr="00413CB3" w14:paraId="469E22B0" w14:textId="77777777" w:rsidTr="0081400F">
        <w:trPr>
          <w:trHeight w:val="320"/>
        </w:trPr>
        <w:tc>
          <w:tcPr>
            <w:tcW w:w="1520" w:type="dxa"/>
            <w:shd w:val="clear" w:color="4472C4" w:fill="4472C4"/>
            <w:noWrap/>
            <w:vAlign w:val="bottom"/>
            <w:hideMark/>
          </w:tcPr>
          <w:p w14:paraId="58923E64" w14:textId="77777777" w:rsidR="0081400F" w:rsidRPr="00413CB3" w:rsidRDefault="0081400F" w:rsidP="0081400F">
            <w:pPr>
              <w:rPr>
                <w:rFonts w:ascii="Calibri" w:hAnsi="Calibri" w:cs="Calibri"/>
                <w:b/>
                <w:bCs/>
                <w:color w:val="FFFFFF"/>
              </w:rPr>
            </w:pPr>
            <w:r w:rsidRPr="00413CB3">
              <w:rPr>
                <w:rFonts w:ascii="Calibri" w:hAnsi="Calibri" w:cs="Calibri"/>
                <w:b/>
                <w:bCs/>
                <w:color w:val="FFFFFF"/>
              </w:rPr>
              <w:t>First Name</w:t>
            </w:r>
          </w:p>
        </w:tc>
        <w:tc>
          <w:tcPr>
            <w:tcW w:w="1480" w:type="dxa"/>
            <w:shd w:val="clear" w:color="4472C4" w:fill="4472C4"/>
            <w:noWrap/>
            <w:vAlign w:val="bottom"/>
            <w:hideMark/>
          </w:tcPr>
          <w:p w14:paraId="7D7074BD" w14:textId="77777777" w:rsidR="0081400F" w:rsidRPr="00413CB3" w:rsidRDefault="0081400F" w:rsidP="0081400F">
            <w:pPr>
              <w:rPr>
                <w:rFonts w:ascii="Calibri" w:hAnsi="Calibri" w:cs="Calibri"/>
                <w:b/>
                <w:bCs/>
                <w:color w:val="FFFFFF"/>
              </w:rPr>
            </w:pPr>
            <w:r w:rsidRPr="00413CB3">
              <w:rPr>
                <w:rFonts w:ascii="Calibri" w:hAnsi="Calibri" w:cs="Calibri"/>
                <w:b/>
                <w:bCs/>
                <w:color w:val="FFFFFF"/>
              </w:rPr>
              <w:t>Last Name</w:t>
            </w:r>
          </w:p>
        </w:tc>
        <w:tc>
          <w:tcPr>
            <w:tcW w:w="3831" w:type="dxa"/>
            <w:shd w:val="clear" w:color="4472C4" w:fill="4472C4"/>
            <w:noWrap/>
            <w:vAlign w:val="bottom"/>
            <w:hideMark/>
          </w:tcPr>
          <w:p w14:paraId="5E3B84DF" w14:textId="77777777" w:rsidR="0081400F" w:rsidRPr="00413CB3" w:rsidRDefault="0081400F" w:rsidP="0081400F">
            <w:pPr>
              <w:rPr>
                <w:rFonts w:ascii="Calibri" w:hAnsi="Calibri" w:cs="Calibri"/>
                <w:b/>
                <w:bCs/>
                <w:color w:val="FFFFFF"/>
              </w:rPr>
            </w:pPr>
            <w:r w:rsidRPr="00413CB3">
              <w:rPr>
                <w:rFonts w:ascii="Calibri" w:hAnsi="Calibri" w:cs="Calibri"/>
                <w:b/>
                <w:bCs/>
                <w:color w:val="FFFFFF"/>
              </w:rPr>
              <w:t xml:space="preserve">Email </w:t>
            </w:r>
          </w:p>
        </w:tc>
        <w:tc>
          <w:tcPr>
            <w:tcW w:w="2344" w:type="dxa"/>
            <w:shd w:val="clear" w:color="4472C4" w:fill="4472C4"/>
            <w:noWrap/>
            <w:vAlign w:val="bottom"/>
            <w:hideMark/>
          </w:tcPr>
          <w:p w14:paraId="2C6555ED" w14:textId="77777777" w:rsidR="0081400F" w:rsidRPr="00413CB3" w:rsidRDefault="0081400F" w:rsidP="0081400F">
            <w:pPr>
              <w:jc w:val="center"/>
              <w:rPr>
                <w:rFonts w:ascii="Calibri" w:hAnsi="Calibri" w:cs="Calibri"/>
                <w:b/>
                <w:bCs/>
                <w:color w:val="FFFFFF"/>
              </w:rPr>
            </w:pPr>
            <w:r>
              <w:rPr>
                <w:rFonts w:ascii="Calibri" w:hAnsi="Calibri" w:cs="Calibri"/>
                <w:b/>
                <w:bCs/>
                <w:color w:val="FFFFFF"/>
              </w:rPr>
              <w:t>PRESENT</w:t>
            </w:r>
          </w:p>
        </w:tc>
      </w:tr>
      <w:tr w:rsidR="0081400F" w:rsidRPr="00413CB3" w14:paraId="0C9BF178" w14:textId="77777777" w:rsidTr="0081400F">
        <w:trPr>
          <w:trHeight w:val="320"/>
        </w:trPr>
        <w:tc>
          <w:tcPr>
            <w:tcW w:w="1520" w:type="dxa"/>
            <w:shd w:val="clear" w:color="auto" w:fill="auto"/>
            <w:noWrap/>
            <w:vAlign w:val="bottom"/>
            <w:hideMark/>
          </w:tcPr>
          <w:p w14:paraId="3BA59F9E" w14:textId="77777777" w:rsidR="0081400F" w:rsidRPr="00413CB3" w:rsidRDefault="0081400F" w:rsidP="0081400F">
            <w:pPr>
              <w:rPr>
                <w:rFonts w:ascii="Calibri" w:hAnsi="Calibri" w:cs="Calibri"/>
                <w:color w:val="000000"/>
              </w:rPr>
            </w:pPr>
            <w:r w:rsidRPr="00413CB3">
              <w:rPr>
                <w:rFonts w:ascii="Calibri" w:hAnsi="Calibri" w:cs="Calibri"/>
                <w:color w:val="000000"/>
              </w:rPr>
              <w:t>Lena</w:t>
            </w:r>
          </w:p>
        </w:tc>
        <w:tc>
          <w:tcPr>
            <w:tcW w:w="1480" w:type="dxa"/>
            <w:shd w:val="clear" w:color="auto" w:fill="auto"/>
            <w:noWrap/>
            <w:vAlign w:val="bottom"/>
            <w:hideMark/>
          </w:tcPr>
          <w:p w14:paraId="5BE93688" w14:textId="77777777" w:rsidR="0081400F" w:rsidRPr="00413CB3" w:rsidRDefault="0081400F" w:rsidP="0081400F">
            <w:pPr>
              <w:rPr>
                <w:rFonts w:ascii="Calibri" w:hAnsi="Calibri" w:cs="Calibri"/>
                <w:color w:val="000000"/>
              </w:rPr>
            </w:pPr>
            <w:r w:rsidRPr="00413CB3">
              <w:rPr>
                <w:rFonts w:ascii="Calibri" w:hAnsi="Calibri" w:cs="Calibri"/>
                <w:color w:val="000000"/>
              </w:rPr>
              <w:t>Joseph</w:t>
            </w:r>
          </w:p>
        </w:tc>
        <w:tc>
          <w:tcPr>
            <w:tcW w:w="3831" w:type="dxa"/>
            <w:shd w:val="clear" w:color="auto" w:fill="auto"/>
            <w:noWrap/>
            <w:vAlign w:val="bottom"/>
            <w:hideMark/>
          </w:tcPr>
          <w:p w14:paraId="1CDDD9D9" w14:textId="77777777" w:rsidR="0081400F" w:rsidRPr="00413CB3" w:rsidRDefault="00000000" w:rsidP="0081400F">
            <w:pPr>
              <w:rPr>
                <w:rFonts w:ascii="Calibri" w:hAnsi="Calibri" w:cs="Calibri"/>
                <w:color w:val="0563C1"/>
                <w:u w:val="single"/>
              </w:rPr>
            </w:pPr>
            <w:hyperlink r:id="rId5" w:history="1">
              <w:r w:rsidR="0081400F" w:rsidRPr="00413CB3">
                <w:rPr>
                  <w:rFonts w:ascii="Calibri" w:hAnsi="Calibri" w:cs="Calibri"/>
                  <w:color w:val="0563C1"/>
                  <w:u w:val="single"/>
                </w:rPr>
                <w:t>ljoseph66@gmail.com</w:t>
              </w:r>
            </w:hyperlink>
          </w:p>
        </w:tc>
        <w:tc>
          <w:tcPr>
            <w:tcW w:w="2344" w:type="dxa"/>
            <w:shd w:val="clear" w:color="auto" w:fill="auto"/>
            <w:noWrap/>
            <w:vAlign w:val="bottom"/>
            <w:hideMark/>
          </w:tcPr>
          <w:p w14:paraId="05FB1687" w14:textId="2A44CCC0"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3D2AD809" w14:textId="77777777" w:rsidTr="0081400F">
        <w:trPr>
          <w:trHeight w:val="320"/>
        </w:trPr>
        <w:tc>
          <w:tcPr>
            <w:tcW w:w="1520" w:type="dxa"/>
            <w:shd w:val="clear" w:color="auto" w:fill="auto"/>
            <w:noWrap/>
            <w:vAlign w:val="bottom"/>
            <w:hideMark/>
          </w:tcPr>
          <w:p w14:paraId="558B3374" w14:textId="77777777" w:rsidR="0081400F" w:rsidRPr="00413CB3" w:rsidRDefault="0081400F" w:rsidP="0081400F">
            <w:pPr>
              <w:rPr>
                <w:rFonts w:ascii="Calibri" w:hAnsi="Calibri" w:cs="Calibri"/>
                <w:color w:val="000000"/>
              </w:rPr>
            </w:pPr>
            <w:r w:rsidRPr="00413CB3">
              <w:rPr>
                <w:rFonts w:ascii="Calibri" w:hAnsi="Calibri" w:cs="Calibri"/>
                <w:color w:val="000000"/>
              </w:rPr>
              <w:t>Glenda</w:t>
            </w:r>
          </w:p>
        </w:tc>
        <w:tc>
          <w:tcPr>
            <w:tcW w:w="1480" w:type="dxa"/>
            <w:shd w:val="clear" w:color="auto" w:fill="auto"/>
            <w:noWrap/>
            <w:vAlign w:val="bottom"/>
            <w:hideMark/>
          </w:tcPr>
          <w:p w14:paraId="5841BF15" w14:textId="77777777" w:rsidR="0081400F" w:rsidRPr="00413CB3" w:rsidRDefault="0081400F" w:rsidP="0081400F">
            <w:pPr>
              <w:rPr>
                <w:rFonts w:ascii="Calibri" w:hAnsi="Calibri" w:cs="Calibri"/>
                <w:color w:val="000000"/>
              </w:rPr>
            </w:pPr>
            <w:r w:rsidRPr="00413CB3">
              <w:rPr>
                <w:rFonts w:ascii="Calibri" w:hAnsi="Calibri" w:cs="Calibri"/>
                <w:color w:val="000000"/>
              </w:rPr>
              <w:t>Thomas</w:t>
            </w:r>
          </w:p>
        </w:tc>
        <w:tc>
          <w:tcPr>
            <w:tcW w:w="3831" w:type="dxa"/>
            <w:shd w:val="clear" w:color="auto" w:fill="auto"/>
            <w:noWrap/>
            <w:vAlign w:val="bottom"/>
            <w:hideMark/>
          </w:tcPr>
          <w:p w14:paraId="6D4C6F94" w14:textId="77777777" w:rsidR="0081400F" w:rsidRPr="00413CB3" w:rsidRDefault="00000000" w:rsidP="0081400F">
            <w:pPr>
              <w:rPr>
                <w:rFonts w:ascii="Calibri" w:hAnsi="Calibri" w:cs="Calibri"/>
                <w:color w:val="0563C1"/>
                <w:u w:val="single"/>
              </w:rPr>
            </w:pPr>
            <w:hyperlink r:id="rId6" w:history="1">
              <w:r w:rsidR="0081400F" w:rsidRPr="00413CB3">
                <w:rPr>
                  <w:rFonts w:ascii="Calibri" w:hAnsi="Calibri" w:cs="Calibri"/>
                  <w:color w:val="0563C1"/>
                  <w:u w:val="single"/>
                </w:rPr>
                <w:t>gethomas@rcn.com</w:t>
              </w:r>
            </w:hyperlink>
          </w:p>
        </w:tc>
        <w:tc>
          <w:tcPr>
            <w:tcW w:w="2344" w:type="dxa"/>
            <w:shd w:val="clear" w:color="auto" w:fill="auto"/>
            <w:noWrap/>
            <w:vAlign w:val="bottom"/>
            <w:hideMark/>
          </w:tcPr>
          <w:p w14:paraId="286170A3" w14:textId="2C6FBD2A"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6FB4C1B2" w14:textId="77777777" w:rsidTr="0081400F">
        <w:trPr>
          <w:trHeight w:val="320"/>
        </w:trPr>
        <w:tc>
          <w:tcPr>
            <w:tcW w:w="1520" w:type="dxa"/>
            <w:shd w:val="clear" w:color="auto" w:fill="auto"/>
            <w:noWrap/>
            <w:vAlign w:val="bottom"/>
            <w:hideMark/>
          </w:tcPr>
          <w:p w14:paraId="2FAE9B4D" w14:textId="77777777" w:rsidR="0081400F" w:rsidRPr="00413CB3" w:rsidRDefault="0081400F" w:rsidP="0081400F">
            <w:pPr>
              <w:rPr>
                <w:rFonts w:ascii="Calibri" w:hAnsi="Calibri" w:cs="Calibri"/>
                <w:color w:val="000000"/>
              </w:rPr>
            </w:pPr>
            <w:proofErr w:type="spellStart"/>
            <w:r w:rsidRPr="00413CB3">
              <w:rPr>
                <w:rFonts w:ascii="Calibri" w:hAnsi="Calibri" w:cs="Calibri"/>
                <w:color w:val="000000"/>
              </w:rPr>
              <w:t>Shivang</w:t>
            </w:r>
            <w:proofErr w:type="spellEnd"/>
            <w:r w:rsidRPr="00413CB3">
              <w:rPr>
                <w:rFonts w:ascii="Calibri" w:hAnsi="Calibri" w:cs="Calibri"/>
                <w:color w:val="000000"/>
              </w:rPr>
              <w:t xml:space="preserve"> </w:t>
            </w:r>
          </w:p>
        </w:tc>
        <w:tc>
          <w:tcPr>
            <w:tcW w:w="1480" w:type="dxa"/>
            <w:shd w:val="clear" w:color="auto" w:fill="auto"/>
            <w:noWrap/>
            <w:vAlign w:val="bottom"/>
            <w:hideMark/>
          </w:tcPr>
          <w:p w14:paraId="58889E21" w14:textId="77777777" w:rsidR="0081400F" w:rsidRPr="00413CB3" w:rsidRDefault="0081400F" w:rsidP="0081400F">
            <w:pPr>
              <w:rPr>
                <w:rFonts w:ascii="Calibri" w:hAnsi="Calibri" w:cs="Calibri"/>
                <w:color w:val="000000"/>
              </w:rPr>
            </w:pPr>
            <w:r w:rsidRPr="00413CB3">
              <w:rPr>
                <w:rFonts w:ascii="Calibri" w:hAnsi="Calibri" w:cs="Calibri"/>
                <w:color w:val="000000"/>
              </w:rPr>
              <w:t>Patel</w:t>
            </w:r>
          </w:p>
        </w:tc>
        <w:tc>
          <w:tcPr>
            <w:tcW w:w="3831" w:type="dxa"/>
            <w:shd w:val="clear" w:color="auto" w:fill="auto"/>
            <w:noWrap/>
            <w:vAlign w:val="bottom"/>
            <w:hideMark/>
          </w:tcPr>
          <w:p w14:paraId="0C274AEF" w14:textId="77777777" w:rsidR="0081400F" w:rsidRPr="00413CB3" w:rsidRDefault="00000000" w:rsidP="0081400F">
            <w:pPr>
              <w:rPr>
                <w:rFonts w:ascii="Calibri" w:hAnsi="Calibri" w:cs="Calibri"/>
                <w:color w:val="0563C1"/>
                <w:u w:val="single"/>
              </w:rPr>
            </w:pPr>
            <w:hyperlink r:id="rId7" w:history="1">
              <w:r w:rsidR="0081400F" w:rsidRPr="00413CB3">
                <w:rPr>
                  <w:rFonts w:ascii="Calibri" w:hAnsi="Calibri" w:cs="Calibri"/>
                  <w:color w:val="0563C1"/>
                  <w:u w:val="single"/>
                </w:rPr>
                <w:t>spatel@metrowestpharmacy.com</w:t>
              </w:r>
            </w:hyperlink>
          </w:p>
        </w:tc>
        <w:tc>
          <w:tcPr>
            <w:tcW w:w="2344" w:type="dxa"/>
            <w:shd w:val="clear" w:color="auto" w:fill="auto"/>
            <w:noWrap/>
            <w:vAlign w:val="bottom"/>
            <w:hideMark/>
          </w:tcPr>
          <w:p w14:paraId="5A72585D" w14:textId="6D748FEB"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0C57603F" w14:textId="77777777" w:rsidTr="0081400F">
        <w:trPr>
          <w:trHeight w:val="320"/>
        </w:trPr>
        <w:tc>
          <w:tcPr>
            <w:tcW w:w="1520" w:type="dxa"/>
            <w:shd w:val="clear" w:color="auto" w:fill="auto"/>
            <w:noWrap/>
            <w:vAlign w:val="bottom"/>
            <w:hideMark/>
          </w:tcPr>
          <w:p w14:paraId="0477C8AC" w14:textId="77777777" w:rsidR="0081400F" w:rsidRPr="00413CB3" w:rsidRDefault="0081400F" w:rsidP="0081400F">
            <w:pPr>
              <w:rPr>
                <w:rFonts w:ascii="Calibri" w:hAnsi="Calibri" w:cs="Calibri"/>
                <w:color w:val="000000"/>
              </w:rPr>
            </w:pPr>
            <w:r w:rsidRPr="00413CB3">
              <w:rPr>
                <w:rFonts w:ascii="Calibri" w:hAnsi="Calibri" w:cs="Calibri"/>
                <w:color w:val="000000"/>
              </w:rPr>
              <w:t>Jenn</w:t>
            </w:r>
          </w:p>
        </w:tc>
        <w:tc>
          <w:tcPr>
            <w:tcW w:w="1480" w:type="dxa"/>
            <w:shd w:val="clear" w:color="auto" w:fill="auto"/>
            <w:noWrap/>
            <w:vAlign w:val="bottom"/>
            <w:hideMark/>
          </w:tcPr>
          <w:p w14:paraId="025A1D78" w14:textId="77777777" w:rsidR="0081400F" w:rsidRPr="00413CB3" w:rsidRDefault="0081400F" w:rsidP="0081400F">
            <w:pPr>
              <w:rPr>
                <w:rFonts w:ascii="Calibri" w:hAnsi="Calibri" w:cs="Calibri"/>
                <w:color w:val="000000"/>
              </w:rPr>
            </w:pPr>
            <w:r w:rsidRPr="00413CB3">
              <w:rPr>
                <w:rFonts w:ascii="Calibri" w:hAnsi="Calibri" w:cs="Calibri"/>
                <w:color w:val="000000"/>
              </w:rPr>
              <w:t>McNary</w:t>
            </w:r>
          </w:p>
        </w:tc>
        <w:tc>
          <w:tcPr>
            <w:tcW w:w="3831" w:type="dxa"/>
            <w:shd w:val="clear" w:color="auto" w:fill="auto"/>
            <w:noWrap/>
            <w:vAlign w:val="bottom"/>
            <w:hideMark/>
          </w:tcPr>
          <w:p w14:paraId="562933CC" w14:textId="77777777" w:rsidR="0081400F" w:rsidRPr="00413CB3" w:rsidRDefault="00000000" w:rsidP="0081400F">
            <w:pPr>
              <w:rPr>
                <w:rFonts w:ascii="Calibri" w:hAnsi="Calibri" w:cs="Calibri"/>
                <w:color w:val="0563C1"/>
                <w:u w:val="single"/>
              </w:rPr>
            </w:pPr>
            <w:hyperlink r:id="rId8" w:history="1">
              <w:r w:rsidR="0081400F" w:rsidRPr="00413CB3">
                <w:rPr>
                  <w:rFonts w:ascii="Calibri" w:hAnsi="Calibri" w:cs="Calibri"/>
                  <w:color w:val="0563C1"/>
                  <w:u w:val="single"/>
                </w:rPr>
                <w:t>jenn@jmcnaryconsulting.com</w:t>
              </w:r>
            </w:hyperlink>
          </w:p>
        </w:tc>
        <w:tc>
          <w:tcPr>
            <w:tcW w:w="2344" w:type="dxa"/>
            <w:shd w:val="clear" w:color="auto" w:fill="auto"/>
            <w:noWrap/>
            <w:vAlign w:val="bottom"/>
            <w:hideMark/>
          </w:tcPr>
          <w:p w14:paraId="05B50397" w14:textId="2BC20E1A"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2AC4108B" w14:textId="77777777" w:rsidTr="0081400F">
        <w:trPr>
          <w:trHeight w:val="320"/>
        </w:trPr>
        <w:tc>
          <w:tcPr>
            <w:tcW w:w="1520" w:type="dxa"/>
            <w:shd w:val="clear" w:color="auto" w:fill="auto"/>
            <w:noWrap/>
            <w:vAlign w:val="bottom"/>
            <w:hideMark/>
          </w:tcPr>
          <w:p w14:paraId="0F1400B2" w14:textId="77777777" w:rsidR="0081400F" w:rsidRPr="00413CB3" w:rsidRDefault="0081400F" w:rsidP="0081400F">
            <w:pPr>
              <w:rPr>
                <w:rFonts w:ascii="Calibri" w:hAnsi="Calibri" w:cs="Calibri"/>
                <w:color w:val="000000"/>
              </w:rPr>
            </w:pPr>
            <w:r w:rsidRPr="00413CB3">
              <w:rPr>
                <w:rFonts w:ascii="Calibri" w:hAnsi="Calibri" w:cs="Calibri"/>
                <w:color w:val="000000"/>
              </w:rPr>
              <w:t>Charlotte</w:t>
            </w:r>
          </w:p>
        </w:tc>
        <w:tc>
          <w:tcPr>
            <w:tcW w:w="1480" w:type="dxa"/>
            <w:shd w:val="clear" w:color="auto" w:fill="auto"/>
            <w:noWrap/>
            <w:vAlign w:val="bottom"/>
            <w:hideMark/>
          </w:tcPr>
          <w:p w14:paraId="0D6B5BCC" w14:textId="77777777" w:rsidR="0081400F" w:rsidRPr="00413CB3" w:rsidRDefault="0081400F" w:rsidP="0081400F">
            <w:pPr>
              <w:rPr>
                <w:rFonts w:ascii="Calibri" w:hAnsi="Calibri" w:cs="Calibri"/>
                <w:color w:val="000000"/>
              </w:rPr>
            </w:pPr>
            <w:r w:rsidRPr="00413CB3">
              <w:rPr>
                <w:rFonts w:ascii="Calibri" w:hAnsi="Calibri" w:cs="Calibri"/>
                <w:color w:val="000000"/>
              </w:rPr>
              <w:t>Boney</w:t>
            </w:r>
          </w:p>
        </w:tc>
        <w:tc>
          <w:tcPr>
            <w:tcW w:w="3831" w:type="dxa"/>
            <w:shd w:val="clear" w:color="auto" w:fill="auto"/>
            <w:noWrap/>
            <w:vAlign w:val="bottom"/>
            <w:hideMark/>
          </w:tcPr>
          <w:p w14:paraId="6AAD5E40" w14:textId="77777777" w:rsidR="0081400F" w:rsidRPr="00413CB3" w:rsidRDefault="00000000" w:rsidP="0081400F">
            <w:pPr>
              <w:rPr>
                <w:rFonts w:ascii="Calibri" w:hAnsi="Calibri" w:cs="Calibri"/>
                <w:color w:val="0563C1"/>
                <w:u w:val="single"/>
              </w:rPr>
            </w:pPr>
            <w:hyperlink r:id="rId9" w:history="1">
              <w:r w:rsidR="0081400F" w:rsidRPr="00413CB3">
                <w:rPr>
                  <w:rFonts w:ascii="Calibri" w:hAnsi="Calibri" w:cs="Calibri"/>
                  <w:color w:val="0563C1"/>
                  <w:u w:val="single"/>
                </w:rPr>
                <w:t>charlotte.boney@baystatehealth.org</w:t>
              </w:r>
            </w:hyperlink>
          </w:p>
        </w:tc>
        <w:tc>
          <w:tcPr>
            <w:tcW w:w="2344" w:type="dxa"/>
            <w:shd w:val="clear" w:color="auto" w:fill="auto"/>
            <w:noWrap/>
            <w:vAlign w:val="bottom"/>
            <w:hideMark/>
          </w:tcPr>
          <w:p w14:paraId="18059F7C" w14:textId="4EA3CC4B" w:rsidR="0081400F" w:rsidRPr="00413CB3" w:rsidRDefault="0081400F" w:rsidP="0081400F">
            <w:pPr>
              <w:jc w:val="center"/>
              <w:rPr>
                <w:rFonts w:ascii="Calibri" w:hAnsi="Calibri" w:cs="Calibri"/>
                <w:color w:val="0563C1"/>
                <w:u w:val="single"/>
              </w:rPr>
            </w:pPr>
            <w:r>
              <w:rPr>
                <w:rFonts w:ascii="Calibri" w:hAnsi="Calibri" w:cs="Calibri"/>
                <w:color w:val="0563C1"/>
                <w:u w:val="single"/>
              </w:rPr>
              <w:t>-</w:t>
            </w:r>
          </w:p>
        </w:tc>
      </w:tr>
      <w:tr w:rsidR="0081400F" w:rsidRPr="00413CB3" w14:paraId="3B288AF1" w14:textId="77777777" w:rsidTr="0081400F">
        <w:trPr>
          <w:trHeight w:val="320"/>
        </w:trPr>
        <w:tc>
          <w:tcPr>
            <w:tcW w:w="1520" w:type="dxa"/>
            <w:shd w:val="clear" w:color="auto" w:fill="auto"/>
            <w:noWrap/>
            <w:vAlign w:val="bottom"/>
            <w:hideMark/>
          </w:tcPr>
          <w:p w14:paraId="3EBB7CB0" w14:textId="77777777" w:rsidR="0081400F" w:rsidRPr="00413CB3" w:rsidRDefault="0081400F" w:rsidP="0081400F">
            <w:pPr>
              <w:rPr>
                <w:rFonts w:ascii="Calibri" w:hAnsi="Calibri" w:cs="Calibri"/>
                <w:color w:val="000000"/>
              </w:rPr>
            </w:pPr>
            <w:r w:rsidRPr="00413CB3">
              <w:rPr>
                <w:rFonts w:ascii="Calibri" w:hAnsi="Calibri" w:cs="Calibri"/>
                <w:color w:val="000000"/>
              </w:rPr>
              <w:t>Hannah</w:t>
            </w:r>
          </w:p>
        </w:tc>
        <w:tc>
          <w:tcPr>
            <w:tcW w:w="1480" w:type="dxa"/>
            <w:shd w:val="clear" w:color="auto" w:fill="auto"/>
            <w:noWrap/>
            <w:vAlign w:val="bottom"/>
            <w:hideMark/>
          </w:tcPr>
          <w:p w14:paraId="39AB3DC3" w14:textId="77777777" w:rsidR="0081400F" w:rsidRPr="00413CB3" w:rsidRDefault="0081400F" w:rsidP="0081400F">
            <w:pPr>
              <w:rPr>
                <w:rFonts w:ascii="Calibri" w:hAnsi="Calibri" w:cs="Calibri"/>
                <w:color w:val="000000"/>
              </w:rPr>
            </w:pPr>
            <w:r w:rsidRPr="00413CB3">
              <w:rPr>
                <w:rFonts w:ascii="Calibri" w:hAnsi="Calibri" w:cs="Calibri"/>
                <w:color w:val="000000"/>
              </w:rPr>
              <w:t>Kane</w:t>
            </w:r>
          </w:p>
        </w:tc>
        <w:tc>
          <w:tcPr>
            <w:tcW w:w="3831" w:type="dxa"/>
            <w:shd w:val="clear" w:color="auto" w:fill="auto"/>
            <w:noWrap/>
            <w:vAlign w:val="bottom"/>
            <w:hideMark/>
          </w:tcPr>
          <w:p w14:paraId="796D22CD" w14:textId="77777777" w:rsidR="0081400F" w:rsidRPr="00413CB3" w:rsidRDefault="00000000" w:rsidP="0081400F">
            <w:pPr>
              <w:rPr>
                <w:rFonts w:ascii="Calibri" w:hAnsi="Calibri" w:cs="Calibri"/>
                <w:color w:val="0563C1"/>
                <w:u w:val="single"/>
              </w:rPr>
            </w:pPr>
            <w:hyperlink r:id="rId10" w:history="1">
              <w:r w:rsidR="0081400F" w:rsidRPr="00413CB3">
                <w:rPr>
                  <w:rFonts w:ascii="Calibri" w:hAnsi="Calibri" w:cs="Calibri"/>
                  <w:color w:val="0563C1"/>
                  <w:u w:val="single"/>
                </w:rPr>
                <w:t>hannah.kane@mahouse.gov</w:t>
              </w:r>
            </w:hyperlink>
          </w:p>
        </w:tc>
        <w:tc>
          <w:tcPr>
            <w:tcW w:w="2344" w:type="dxa"/>
            <w:shd w:val="clear" w:color="auto" w:fill="auto"/>
            <w:noWrap/>
            <w:vAlign w:val="bottom"/>
            <w:hideMark/>
          </w:tcPr>
          <w:p w14:paraId="6ADCFED1" w14:textId="7CE132B5"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7969DF63" w14:textId="77777777" w:rsidTr="0081400F">
        <w:trPr>
          <w:trHeight w:val="320"/>
        </w:trPr>
        <w:tc>
          <w:tcPr>
            <w:tcW w:w="1520" w:type="dxa"/>
            <w:shd w:val="clear" w:color="auto" w:fill="auto"/>
            <w:noWrap/>
            <w:vAlign w:val="bottom"/>
            <w:hideMark/>
          </w:tcPr>
          <w:p w14:paraId="1D671280" w14:textId="77777777" w:rsidR="0081400F" w:rsidRPr="00413CB3" w:rsidRDefault="0081400F" w:rsidP="0081400F">
            <w:pPr>
              <w:rPr>
                <w:rFonts w:ascii="Calibri" w:hAnsi="Calibri" w:cs="Calibri"/>
                <w:color w:val="000000"/>
              </w:rPr>
            </w:pPr>
            <w:r w:rsidRPr="00413CB3">
              <w:rPr>
                <w:rFonts w:ascii="Calibri" w:hAnsi="Calibri" w:cs="Calibri"/>
                <w:color w:val="000000"/>
              </w:rPr>
              <w:t>Robert</w:t>
            </w:r>
          </w:p>
        </w:tc>
        <w:tc>
          <w:tcPr>
            <w:tcW w:w="1480" w:type="dxa"/>
            <w:shd w:val="clear" w:color="auto" w:fill="auto"/>
            <w:noWrap/>
            <w:vAlign w:val="bottom"/>
            <w:hideMark/>
          </w:tcPr>
          <w:p w14:paraId="163D6EE7" w14:textId="77777777" w:rsidR="0081400F" w:rsidRPr="00413CB3" w:rsidRDefault="0081400F" w:rsidP="0081400F">
            <w:pPr>
              <w:rPr>
                <w:rFonts w:ascii="Calibri" w:hAnsi="Calibri" w:cs="Calibri"/>
                <w:color w:val="000000"/>
              </w:rPr>
            </w:pPr>
            <w:r w:rsidRPr="00413CB3">
              <w:rPr>
                <w:rFonts w:ascii="Calibri" w:hAnsi="Calibri" w:cs="Calibri"/>
                <w:color w:val="000000"/>
              </w:rPr>
              <w:t>Schultz</w:t>
            </w:r>
          </w:p>
        </w:tc>
        <w:tc>
          <w:tcPr>
            <w:tcW w:w="3831" w:type="dxa"/>
            <w:shd w:val="clear" w:color="auto" w:fill="auto"/>
            <w:noWrap/>
            <w:vAlign w:val="bottom"/>
            <w:hideMark/>
          </w:tcPr>
          <w:p w14:paraId="4DD44273" w14:textId="77777777" w:rsidR="0081400F" w:rsidRPr="00413CB3" w:rsidRDefault="00000000" w:rsidP="0081400F">
            <w:pPr>
              <w:rPr>
                <w:rFonts w:ascii="Calibri" w:hAnsi="Calibri" w:cs="Calibri"/>
                <w:color w:val="0563C1"/>
                <w:u w:val="single"/>
              </w:rPr>
            </w:pPr>
            <w:hyperlink r:id="rId11" w:history="1">
              <w:r w:rsidR="0081400F" w:rsidRPr="00413CB3">
                <w:rPr>
                  <w:rFonts w:ascii="Calibri" w:hAnsi="Calibri" w:cs="Calibri"/>
                  <w:color w:val="0563C1"/>
                  <w:u w:val="single"/>
                </w:rPr>
                <w:t>schultz.robert@gmail.com</w:t>
              </w:r>
            </w:hyperlink>
          </w:p>
        </w:tc>
        <w:tc>
          <w:tcPr>
            <w:tcW w:w="2344" w:type="dxa"/>
            <w:shd w:val="clear" w:color="auto" w:fill="auto"/>
            <w:noWrap/>
            <w:vAlign w:val="bottom"/>
            <w:hideMark/>
          </w:tcPr>
          <w:p w14:paraId="630607E6" w14:textId="6663454F"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38B988EF" w14:textId="77777777" w:rsidTr="0081400F">
        <w:trPr>
          <w:trHeight w:val="320"/>
        </w:trPr>
        <w:tc>
          <w:tcPr>
            <w:tcW w:w="1520" w:type="dxa"/>
            <w:shd w:val="clear" w:color="auto" w:fill="auto"/>
            <w:noWrap/>
            <w:vAlign w:val="bottom"/>
            <w:hideMark/>
          </w:tcPr>
          <w:p w14:paraId="6DABDB30" w14:textId="77777777" w:rsidR="0081400F" w:rsidRPr="00413CB3" w:rsidRDefault="0081400F" w:rsidP="0081400F">
            <w:pPr>
              <w:rPr>
                <w:rFonts w:ascii="Calibri" w:hAnsi="Calibri" w:cs="Calibri"/>
                <w:color w:val="000000"/>
              </w:rPr>
            </w:pPr>
            <w:r w:rsidRPr="00413CB3">
              <w:rPr>
                <w:rFonts w:ascii="Calibri" w:hAnsi="Calibri" w:cs="Calibri"/>
                <w:color w:val="000000"/>
              </w:rPr>
              <w:t>Asma</w:t>
            </w:r>
          </w:p>
        </w:tc>
        <w:tc>
          <w:tcPr>
            <w:tcW w:w="1480" w:type="dxa"/>
            <w:shd w:val="clear" w:color="auto" w:fill="auto"/>
            <w:noWrap/>
            <w:vAlign w:val="bottom"/>
            <w:hideMark/>
          </w:tcPr>
          <w:p w14:paraId="7504B4F3" w14:textId="77777777" w:rsidR="0081400F" w:rsidRPr="00413CB3" w:rsidRDefault="0081400F" w:rsidP="0081400F">
            <w:pPr>
              <w:rPr>
                <w:rFonts w:ascii="Calibri" w:hAnsi="Calibri" w:cs="Calibri"/>
                <w:color w:val="000000"/>
              </w:rPr>
            </w:pPr>
            <w:r w:rsidRPr="00413CB3">
              <w:rPr>
                <w:rFonts w:ascii="Calibri" w:hAnsi="Calibri" w:cs="Calibri"/>
                <w:color w:val="000000"/>
              </w:rPr>
              <w:t>Rashid</w:t>
            </w:r>
          </w:p>
        </w:tc>
        <w:tc>
          <w:tcPr>
            <w:tcW w:w="3831" w:type="dxa"/>
            <w:shd w:val="clear" w:color="auto" w:fill="auto"/>
            <w:noWrap/>
            <w:vAlign w:val="bottom"/>
            <w:hideMark/>
          </w:tcPr>
          <w:p w14:paraId="509EB980" w14:textId="77777777" w:rsidR="0081400F" w:rsidRPr="00413CB3" w:rsidRDefault="00000000" w:rsidP="0081400F">
            <w:pPr>
              <w:rPr>
                <w:rFonts w:ascii="Calibri" w:hAnsi="Calibri" w:cs="Calibri"/>
                <w:color w:val="0563C1"/>
                <w:u w:val="single"/>
              </w:rPr>
            </w:pPr>
            <w:hyperlink r:id="rId12" w:history="1">
              <w:r w:rsidR="0081400F" w:rsidRPr="00413CB3">
                <w:rPr>
                  <w:rFonts w:ascii="Calibri" w:hAnsi="Calibri" w:cs="Calibri"/>
                  <w:color w:val="0563C1"/>
                  <w:u w:val="single"/>
                </w:rPr>
                <w:t>asma.rashid@childrens.harvard.edu</w:t>
              </w:r>
            </w:hyperlink>
          </w:p>
        </w:tc>
        <w:tc>
          <w:tcPr>
            <w:tcW w:w="2344" w:type="dxa"/>
            <w:shd w:val="clear" w:color="auto" w:fill="auto"/>
            <w:noWrap/>
            <w:vAlign w:val="bottom"/>
            <w:hideMark/>
          </w:tcPr>
          <w:p w14:paraId="743F3AA4" w14:textId="0966D5C6" w:rsidR="0081400F"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81400F" w:rsidRPr="00413CB3" w14:paraId="58605EEB" w14:textId="77777777" w:rsidTr="0081400F">
        <w:trPr>
          <w:trHeight w:val="320"/>
        </w:trPr>
        <w:tc>
          <w:tcPr>
            <w:tcW w:w="1520" w:type="dxa"/>
            <w:shd w:val="clear" w:color="auto" w:fill="auto"/>
            <w:noWrap/>
            <w:vAlign w:val="bottom"/>
          </w:tcPr>
          <w:p w14:paraId="40C70D45" w14:textId="77777777" w:rsidR="0081400F" w:rsidRPr="00413CB3" w:rsidRDefault="0081400F" w:rsidP="0081400F">
            <w:pPr>
              <w:rPr>
                <w:rFonts w:ascii="Calibri" w:hAnsi="Calibri" w:cs="Calibri"/>
                <w:color w:val="000000"/>
              </w:rPr>
            </w:pPr>
            <w:r>
              <w:rPr>
                <w:rFonts w:ascii="Calibri" w:hAnsi="Calibri" w:cs="Calibri"/>
                <w:color w:val="000000"/>
              </w:rPr>
              <w:t xml:space="preserve">Paul </w:t>
            </w:r>
          </w:p>
        </w:tc>
        <w:tc>
          <w:tcPr>
            <w:tcW w:w="1480" w:type="dxa"/>
            <w:shd w:val="clear" w:color="auto" w:fill="auto"/>
            <w:noWrap/>
            <w:vAlign w:val="bottom"/>
          </w:tcPr>
          <w:p w14:paraId="2F54DEBE" w14:textId="77777777" w:rsidR="0081400F" w:rsidRPr="00413CB3" w:rsidRDefault="0081400F" w:rsidP="0081400F">
            <w:pPr>
              <w:rPr>
                <w:rFonts w:ascii="Calibri" w:hAnsi="Calibri" w:cs="Calibri"/>
                <w:color w:val="000000"/>
              </w:rPr>
            </w:pPr>
            <w:r>
              <w:rPr>
                <w:rFonts w:ascii="Calibri" w:hAnsi="Calibri" w:cs="Calibri"/>
                <w:color w:val="000000"/>
              </w:rPr>
              <w:t>Feeney</w:t>
            </w:r>
          </w:p>
        </w:tc>
        <w:tc>
          <w:tcPr>
            <w:tcW w:w="3831" w:type="dxa"/>
            <w:shd w:val="clear" w:color="auto" w:fill="auto"/>
            <w:noWrap/>
            <w:vAlign w:val="bottom"/>
          </w:tcPr>
          <w:p w14:paraId="65F1EE38" w14:textId="77777777" w:rsidR="0081400F" w:rsidRPr="002E5F56" w:rsidRDefault="00000000" w:rsidP="0081400F">
            <w:pPr>
              <w:rPr>
                <w:rFonts w:ascii="Segoe UI" w:hAnsi="Segoe UI" w:cs="Segoe UI"/>
                <w:color w:val="808080"/>
                <w:shd w:val="clear" w:color="auto" w:fill="FFFFFF"/>
              </w:rPr>
            </w:pPr>
            <w:hyperlink r:id="rId13" w:history="1">
              <w:r w:rsidR="0081400F" w:rsidRPr="00BF13D9">
                <w:rPr>
                  <w:rStyle w:val="Hyperlink"/>
                  <w:rFonts w:ascii="Segoe UI" w:hAnsi="Segoe UI" w:cs="Segoe UI"/>
                  <w:shd w:val="clear" w:color="auto" w:fill="FFFFFF"/>
                </w:rPr>
                <w:t>paul.feeney@masenate.gov</w:t>
              </w:r>
            </w:hyperlink>
          </w:p>
        </w:tc>
        <w:tc>
          <w:tcPr>
            <w:tcW w:w="2344" w:type="dxa"/>
            <w:shd w:val="clear" w:color="auto" w:fill="auto"/>
            <w:noWrap/>
            <w:vAlign w:val="bottom"/>
          </w:tcPr>
          <w:p w14:paraId="0D4CDA53" w14:textId="3785B1F9" w:rsidR="0081400F" w:rsidRPr="00413CB3" w:rsidRDefault="0081400F" w:rsidP="0081400F">
            <w:pPr>
              <w:rPr>
                <w:rFonts w:ascii="Calibri" w:hAnsi="Calibri" w:cs="Calibri"/>
                <w:color w:val="0563C1"/>
                <w:u w:val="single"/>
              </w:rPr>
            </w:pPr>
            <w:r>
              <w:rPr>
                <w:rFonts w:ascii="Calibri" w:hAnsi="Calibri" w:cs="Calibri"/>
                <w:color w:val="0563C1"/>
                <w:u w:val="single"/>
              </w:rPr>
              <w:t xml:space="preserve">Staff Maya </w:t>
            </w:r>
            <w:proofErr w:type="spellStart"/>
            <w:r>
              <w:rPr>
                <w:rFonts w:ascii="Calibri" w:hAnsi="Calibri" w:cs="Calibri"/>
                <w:color w:val="0563C1"/>
                <w:u w:val="single"/>
              </w:rPr>
              <w:t>Rabinovitz</w:t>
            </w:r>
            <w:proofErr w:type="spellEnd"/>
            <w:r>
              <w:rPr>
                <w:rFonts w:ascii="Calibri" w:hAnsi="Calibri" w:cs="Calibri"/>
                <w:color w:val="0563C1"/>
                <w:u w:val="single"/>
              </w:rPr>
              <w:t xml:space="preserve"> joined at 10:05</w:t>
            </w:r>
          </w:p>
        </w:tc>
      </w:tr>
    </w:tbl>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682ED12F" w14:textId="77777777" w:rsidR="0081400F" w:rsidRDefault="0081400F" w:rsidP="00E648F6">
      <w:pPr>
        <w:shd w:val="clear" w:color="auto" w:fill="FFFFFF"/>
        <w:rPr>
          <w:rFonts w:cstheme="minorHAnsi"/>
          <w:color w:val="000000" w:themeColor="text1"/>
        </w:rPr>
      </w:pPr>
      <w:r>
        <w:rPr>
          <w:rFonts w:cstheme="minorHAnsi"/>
          <w:b/>
          <w:bCs/>
          <w:color w:val="000000" w:themeColor="text1"/>
        </w:rPr>
        <w:t xml:space="preserve">L Joseph – </w:t>
      </w:r>
      <w:r w:rsidRPr="0081400F">
        <w:rPr>
          <w:rFonts w:cstheme="minorHAnsi"/>
          <w:color w:val="000000" w:themeColor="text1"/>
        </w:rPr>
        <w:t>asked if all</w:t>
      </w:r>
      <w:r>
        <w:rPr>
          <w:rFonts w:cstheme="minorHAnsi"/>
          <w:b/>
          <w:bCs/>
          <w:color w:val="000000" w:themeColor="text1"/>
        </w:rPr>
        <w:t xml:space="preserve"> </w:t>
      </w:r>
      <w:r>
        <w:rPr>
          <w:rFonts w:cstheme="minorHAnsi"/>
          <w:color w:val="000000" w:themeColor="text1"/>
        </w:rPr>
        <w:t xml:space="preserve">received the minutes from the last meeting. All responded yes. She then asked if there was a motion to accept the minutes as sent. </w:t>
      </w:r>
    </w:p>
    <w:p w14:paraId="70D1BC90" w14:textId="46C834CE" w:rsidR="0081400F" w:rsidRDefault="0081400F" w:rsidP="00E648F6">
      <w:pPr>
        <w:shd w:val="clear" w:color="auto" w:fill="FFFFFF"/>
        <w:rPr>
          <w:rFonts w:cstheme="minorHAnsi"/>
          <w:color w:val="000000" w:themeColor="text1"/>
        </w:rPr>
      </w:pPr>
      <w:r w:rsidRPr="0081400F">
        <w:rPr>
          <w:rFonts w:cstheme="minorHAnsi"/>
          <w:b/>
          <w:bCs/>
          <w:color w:val="000000" w:themeColor="text1"/>
        </w:rPr>
        <w:t>Rep Kane</w:t>
      </w:r>
      <w:r>
        <w:rPr>
          <w:rFonts w:cstheme="minorHAnsi"/>
          <w:color w:val="000000" w:themeColor="text1"/>
        </w:rPr>
        <w:t xml:space="preserve"> made a motion to accept the minutes as sent</w:t>
      </w:r>
    </w:p>
    <w:p w14:paraId="75F0BEE5" w14:textId="77777777" w:rsidR="0081400F" w:rsidRDefault="0081400F" w:rsidP="00E648F6">
      <w:pPr>
        <w:shd w:val="clear" w:color="auto" w:fill="FFFFFF"/>
        <w:rPr>
          <w:rFonts w:cstheme="minorHAnsi"/>
          <w:color w:val="000000" w:themeColor="text1"/>
        </w:rPr>
      </w:pPr>
      <w:r w:rsidRPr="0081400F">
        <w:rPr>
          <w:rFonts w:cstheme="minorHAnsi"/>
          <w:b/>
          <w:bCs/>
          <w:color w:val="000000" w:themeColor="text1"/>
        </w:rPr>
        <w:t>G Thomas</w:t>
      </w:r>
      <w:r>
        <w:rPr>
          <w:rFonts w:cstheme="minorHAnsi"/>
          <w:color w:val="000000" w:themeColor="text1"/>
        </w:rPr>
        <w:t xml:space="preserve"> made a second</w:t>
      </w:r>
    </w:p>
    <w:p w14:paraId="56562EB3" w14:textId="3DB7F0DD" w:rsidR="0081400F" w:rsidRPr="0081400F" w:rsidRDefault="0081400F" w:rsidP="00E648F6">
      <w:pPr>
        <w:shd w:val="clear" w:color="auto" w:fill="FFFFFF"/>
        <w:rPr>
          <w:rFonts w:cstheme="minorHAnsi"/>
          <w:color w:val="000000" w:themeColor="text1"/>
        </w:rPr>
      </w:pPr>
      <w:r w:rsidRPr="0081400F">
        <w:rPr>
          <w:rFonts w:cstheme="minorHAnsi"/>
          <w:b/>
          <w:bCs/>
          <w:color w:val="000000" w:themeColor="text1"/>
        </w:rPr>
        <w:t>L Joseph</w:t>
      </w:r>
      <w:r>
        <w:rPr>
          <w:rFonts w:cstheme="minorHAnsi"/>
          <w:color w:val="000000" w:themeColor="text1"/>
        </w:rPr>
        <w:t xml:space="preserve"> then conducted a roll call vote to accept the minutes</w:t>
      </w:r>
    </w:p>
    <w:p w14:paraId="41C894BF" w14:textId="77777777" w:rsidR="0081400F" w:rsidRDefault="0081400F" w:rsidP="00E648F6">
      <w:pPr>
        <w:shd w:val="clear" w:color="auto" w:fill="FFFFFF"/>
        <w:rPr>
          <w:rFonts w:cstheme="minorHAnsi"/>
          <w:b/>
          <w:bCs/>
          <w:color w:val="000000" w:themeColor="text1"/>
        </w:rPr>
      </w:pPr>
    </w:p>
    <w:p w14:paraId="474A3DD9" w14:textId="77777777" w:rsidR="0081400F" w:rsidRDefault="0081400F" w:rsidP="00E648F6">
      <w:pPr>
        <w:shd w:val="clear" w:color="auto" w:fill="FFFFFF"/>
        <w:rPr>
          <w:rFonts w:cstheme="minorHAnsi"/>
          <w:b/>
          <w:bCs/>
          <w:color w:val="000000" w:themeColor="text1"/>
        </w:rPr>
      </w:pPr>
    </w:p>
    <w:p w14:paraId="0210E15A" w14:textId="77777777" w:rsidR="0081400F" w:rsidRDefault="0081400F" w:rsidP="00E648F6">
      <w:pPr>
        <w:shd w:val="clear" w:color="auto" w:fill="FFFFFF"/>
        <w:rPr>
          <w:rFonts w:cstheme="minorHAnsi"/>
          <w:b/>
          <w:bCs/>
          <w:color w:val="000000" w:themeColor="text1"/>
        </w:rPr>
      </w:pPr>
    </w:p>
    <w:p w14:paraId="56ACF31C" w14:textId="77777777" w:rsidR="00E648F6" w:rsidRDefault="00E648F6" w:rsidP="007572D1">
      <w:pPr>
        <w:shd w:val="clear" w:color="auto" w:fill="FFFFFF"/>
        <w:rPr>
          <w:rFonts w:asciiTheme="minorHAnsi" w:hAnsiTheme="minorHAnsi" w:cstheme="minorHAnsi"/>
          <w:b/>
          <w:bCs/>
          <w:color w:val="000000" w:themeColor="text1"/>
        </w:rPr>
      </w:pPr>
    </w:p>
    <w:p w14:paraId="04D62DA2" w14:textId="77777777" w:rsidR="00E648F6" w:rsidRDefault="00E648F6" w:rsidP="007572D1">
      <w:pPr>
        <w:shd w:val="clear" w:color="auto" w:fill="FFFFFF"/>
        <w:rPr>
          <w:rFonts w:asciiTheme="minorHAnsi" w:hAnsiTheme="minorHAnsi" w:cstheme="minorHAnsi"/>
          <w:b/>
          <w:bCs/>
          <w:color w:val="000000" w:themeColor="text1"/>
        </w:rPr>
      </w:pPr>
    </w:p>
    <w:p w14:paraId="3BCB204D" w14:textId="77777777" w:rsidR="00E648F6" w:rsidRDefault="00E648F6" w:rsidP="007572D1">
      <w:pPr>
        <w:shd w:val="clear" w:color="auto" w:fill="FFFFFF"/>
        <w:rPr>
          <w:rFonts w:asciiTheme="minorHAnsi" w:hAnsiTheme="minorHAnsi" w:cstheme="minorHAnsi"/>
          <w:b/>
          <w:bCs/>
          <w:color w:val="000000" w:themeColor="text1"/>
        </w:rPr>
      </w:pPr>
    </w:p>
    <w:tbl>
      <w:tblPr>
        <w:tblpPr w:leftFromText="180" w:rightFromText="180" w:vertAnchor="page" w:horzAnchor="margin" w:tblpY="788"/>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80"/>
        <w:gridCol w:w="3831"/>
        <w:gridCol w:w="2344"/>
      </w:tblGrid>
      <w:tr w:rsidR="00366D3E" w:rsidRPr="00413CB3" w14:paraId="60283A5F" w14:textId="77777777" w:rsidTr="00366D3E">
        <w:trPr>
          <w:trHeight w:val="320"/>
        </w:trPr>
        <w:tc>
          <w:tcPr>
            <w:tcW w:w="1520" w:type="dxa"/>
            <w:shd w:val="clear" w:color="4472C4" w:fill="4472C4"/>
            <w:noWrap/>
            <w:vAlign w:val="bottom"/>
            <w:hideMark/>
          </w:tcPr>
          <w:p w14:paraId="4D33D9FB" w14:textId="77777777" w:rsidR="00366D3E" w:rsidRPr="00413CB3" w:rsidRDefault="00366D3E" w:rsidP="00366D3E">
            <w:pPr>
              <w:rPr>
                <w:rFonts w:ascii="Calibri" w:hAnsi="Calibri" w:cs="Calibri"/>
                <w:b/>
                <w:bCs/>
                <w:color w:val="FFFFFF"/>
              </w:rPr>
            </w:pPr>
            <w:r w:rsidRPr="00413CB3">
              <w:rPr>
                <w:rFonts w:ascii="Calibri" w:hAnsi="Calibri" w:cs="Calibri"/>
                <w:b/>
                <w:bCs/>
                <w:color w:val="FFFFFF"/>
              </w:rPr>
              <w:lastRenderedPageBreak/>
              <w:t>First Name</w:t>
            </w:r>
          </w:p>
        </w:tc>
        <w:tc>
          <w:tcPr>
            <w:tcW w:w="1480" w:type="dxa"/>
            <w:shd w:val="clear" w:color="4472C4" w:fill="4472C4"/>
            <w:noWrap/>
            <w:vAlign w:val="bottom"/>
            <w:hideMark/>
          </w:tcPr>
          <w:p w14:paraId="593E52EA" w14:textId="77777777" w:rsidR="00366D3E" w:rsidRPr="00413CB3" w:rsidRDefault="00366D3E" w:rsidP="00366D3E">
            <w:pPr>
              <w:rPr>
                <w:rFonts w:ascii="Calibri" w:hAnsi="Calibri" w:cs="Calibri"/>
                <w:b/>
                <w:bCs/>
                <w:color w:val="FFFFFF"/>
              </w:rPr>
            </w:pPr>
            <w:r w:rsidRPr="00413CB3">
              <w:rPr>
                <w:rFonts w:ascii="Calibri" w:hAnsi="Calibri" w:cs="Calibri"/>
                <w:b/>
                <w:bCs/>
                <w:color w:val="FFFFFF"/>
              </w:rPr>
              <w:t>Last Name</w:t>
            </w:r>
          </w:p>
        </w:tc>
        <w:tc>
          <w:tcPr>
            <w:tcW w:w="3831" w:type="dxa"/>
            <w:shd w:val="clear" w:color="4472C4" w:fill="4472C4"/>
            <w:noWrap/>
            <w:vAlign w:val="bottom"/>
            <w:hideMark/>
          </w:tcPr>
          <w:p w14:paraId="46FFC7F4" w14:textId="77777777" w:rsidR="00366D3E" w:rsidRPr="00413CB3" w:rsidRDefault="00366D3E" w:rsidP="00366D3E">
            <w:pPr>
              <w:rPr>
                <w:rFonts w:ascii="Calibri" w:hAnsi="Calibri" w:cs="Calibri"/>
                <w:b/>
                <w:bCs/>
                <w:color w:val="FFFFFF"/>
              </w:rPr>
            </w:pPr>
            <w:r w:rsidRPr="00413CB3">
              <w:rPr>
                <w:rFonts w:ascii="Calibri" w:hAnsi="Calibri" w:cs="Calibri"/>
                <w:b/>
                <w:bCs/>
                <w:color w:val="FFFFFF"/>
              </w:rPr>
              <w:t xml:space="preserve">Email </w:t>
            </w:r>
          </w:p>
        </w:tc>
        <w:tc>
          <w:tcPr>
            <w:tcW w:w="2344" w:type="dxa"/>
            <w:shd w:val="clear" w:color="4472C4" w:fill="4472C4"/>
            <w:noWrap/>
            <w:vAlign w:val="bottom"/>
            <w:hideMark/>
          </w:tcPr>
          <w:p w14:paraId="5DA6B986" w14:textId="009FD4AE" w:rsidR="00366D3E" w:rsidRPr="00413CB3" w:rsidRDefault="0081400F" w:rsidP="0081400F">
            <w:pPr>
              <w:jc w:val="center"/>
              <w:rPr>
                <w:rFonts w:ascii="Calibri" w:hAnsi="Calibri" w:cs="Calibri"/>
                <w:b/>
                <w:bCs/>
                <w:color w:val="FFFFFF"/>
              </w:rPr>
            </w:pPr>
            <w:r>
              <w:rPr>
                <w:rFonts w:ascii="Calibri" w:hAnsi="Calibri" w:cs="Calibri"/>
                <w:b/>
                <w:bCs/>
                <w:color w:val="FFFFFF"/>
              </w:rPr>
              <w:t>Accept</w:t>
            </w:r>
          </w:p>
        </w:tc>
      </w:tr>
      <w:tr w:rsidR="00366D3E" w:rsidRPr="00413CB3" w14:paraId="0B48B1E7" w14:textId="77777777" w:rsidTr="00366D3E">
        <w:trPr>
          <w:trHeight w:val="320"/>
        </w:trPr>
        <w:tc>
          <w:tcPr>
            <w:tcW w:w="1520" w:type="dxa"/>
            <w:shd w:val="clear" w:color="auto" w:fill="auto"/>
            <w:noWrap/>
            <w:vAlign w:val="bottom"/>
            <w:hideMark/>
          </w:tcPr>
          <w:p w14:paraId="02542F8C" w14:textId="77777777" w:rsidR="00366D3E" w:rsidRPr="00413CB3" w:rsidRDefault="00366D3E" w:rsidP="00366D3E">
            <w:pPr>
              <w:rPr>
                <w:rFonts w:ascii="Calibri" w:hAnsi="Calibri" w:cs="Calibri"/>
                <w:color w:val="000000"/>
              </w:rPr>
            </w:pPr>
            <w:r w:rsidRPr="00413CB3">
              <w:rPr>
                <w:rFonts w:ascii="Calibri" w:hAnsi="Calibri" w:cs="Calibri"/>
                <w:color w:val="000000"/>
              </w:rPr>
              <w:t>Lena</w:t>
            </w:r>
          </w:p>
        </w:tc>
        <w:tc>
          <w:tcPr>
            <w:tcW w:w="1480" w:type="dxa"/>
            <w:shd w:val="clear" w:color="auto" w:fill="auto"/>
            <w:noWrap/>
            <w:vAlign w:val="bottom"/>
            <w:hideMark/>
          </w:tcPr>
          <w:p w14:paraId="72B0C9F3" w14:textId="77777777" w:rsidR="00366D3E" w:rsidRPr="00413CB3" w:rsidRDefault="00366D3E" w:rsidP="00366D3E">
            <w:pPr>
              <w:rPr>
                <w:rFonts w:ascii="Calibri" w:hAnsi="Calibri" w:cs="Calibri"/>
                <w:color w:val="000000"/>
              </w:rPr>
            </w:pPr>
            <w:r w:rsidRPr="00413CB3">
              <w:rPr>
                <w:rFonts w:ascii="Calibri" w:hAnsi="Calibri" w:cs="Calibri"/>
                <w:color w:val="000000"/>
              </w:rPr>
              <w:t>Joseph</w:t>
            </w:r>
          </w:p>
        </w:tc>
        <w:tc>
          <w:tcPr>
            <w:tcW w:w="3831" w:type="dxa"/>
            <w:shd w:val="clear" w:color="auto" w:fill="auto"/>
            <w:noWrap/>
            <w:vAlign w:val="bottom"/>
            <w:hideMark/>
          </w:tcPr>
          <w:p w14:paraId="0340630C" w14:textId="77777777" w:rsidR="00366D3E" w:rsidRPr="00413CB3" w:rsidRDefault="00000000" w:rsidP="00366D3E">
            <w:pPr>
              <w:rPr>
                <w:rFonts w:ascii="Calibri" w:hAnsi="Calibri" w:cs="Calibri"/>
                <w:color w:val="0563C1"/>
                <w:u w:val="single"/>
              </w:rPr>
            </w:pPr>
            <w:hyperlink r:id="rId14" w:history="1">
              <w:r w:rsidR="00366D3E" w:rsidRPr="00413CB3">
                <w:rPr>
                  <w:rFonts w:ascii="Calibri" w:hAnsi="Calibri" w:cs="Calibri"/>
                  <w:color w:val="0563C1"/>
                  <w:u w:val="single"/>
                </w:rPr>
                <w:t>ljoseph66@gmail.com</w:t>
              </w:r>
            </w:hyperlink>
          </w:p>
        </w:tc>
        <w:tc>
          <w:tcPr>
            <w:tcW w:w="2344" w:type="dxa"/>
            <w:shd w:val="clear" w:color="auto" w:fill="auto"/>
            <w:noWrap/>
            <w:vAlign w:val="bottom"/>
            <w:hideMark/>
          </w:tcPr>
          <w:p w14:paraId="58247FD3" w14:textId="0EAECC0A"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40014600" w14:textId="77777777" w:rsidTr="00366D3E">
        <w:trPr>
          <w:trHeight w:val="320"/>
        </w:trPr>
        <w:tc>
          <w:tcPr>
            <w:tcW w:w="1520" w:type="dxa"/>
            <w:shd w:val="clear" w:color="auto" w:fill="auto"/>
            <w:noWrap/>
            <w:vAlign w:val="bottom"/>
            <w:hideMark/>
          </w:tcPr>
          <w:p w14:paraId="7EDD92C7" w14:textId="77777777" w:rsidR="00366D3E" w:rsidRPr="00413CB3" w:rsidRDefault="00366D3E" w:rsidP="00366D3E">
            <w:pPr>
              <w:rPr>
                <w:rFonts w:ascii="Calibri" w:hAnsi="Calibri" w:cs="Calibri"/>
                <w:color w:val="000000"/>
              </w:rPr>
            </w:pPr>
            <w:r w:rsidRPr="00413CB3">
              <w:rPr>
                <w:rFonts w:ascii="Calibri" w:hAnsi="Calibri" w:cs="Calibri"/>
                <w:color w:val="000000"/>
              </w:rPr>
              <w:t>Glenda</w:t>
            </w:r>
          </w:p>
        </w:tc>
        <w:tc>
          <w:tcPr>
            <w:tcW w:w="1480" w:type="dxa"/>
            <w:shd w:val="clear" w:color="auto" w:fill="auto"/>
            <w:noWrap/>
            <w:vAlign w:val="bottom"/>
            <w:hideMark/>
          </w:tcPr>
          <w:p w14:paraId="1554CE69" w14:textId="77777777" w:rsidR="00366D3E" w:rsidRPr="00413CB3" w:rsidRDefault="00366D3E" w:rsidP="00366D3E">
            <w:pPr>
              <w:rPr>
                <w:rFonts w:ascii="Calibri" w:hAnsi="Calibri" w:cs="Calibri"/>
                <w:color w:val="000000"/>
              </w:rPr>
            </w:pPr>
            <w:r w:rsidRPr="00413CB3">
              <w:rPr>
                <w:rFonts w:ascii="Calibri" w:hAnsi="Calibri" w:cs="Calibri"/>
                <w:color w:val="000000"/>
              </w:rPr>
              <w:t>Thomas</w:t>
            </w:r>
          </w:p>
        </w:tc>
        <w:tc>
          <w:tcPr>
            <w:tcW w:w="3831" w:type="dxa"/>
            <w:shd w:val="clear" w:color="auto" w:fill="auto"/>
            <w:noWrap/>
            <w:vAlign w:val="bottom"/>
            <w:hideMark/>
          </w:tcPr>
          <w:p w14:paraId="717F5E32" w14:textId="77777777" w:rsidR="00366D3E" w:rsidRPr="00413CB3" w:rsidRDefault="00000000" w:rsidP="00366D3E">
            <w:pPr>
              <w:rPr>
                <w:rFonts w:ascii="Calibri" w:hAnsi="Calibri" w:cs="Calibri"/>
                <w:color w:val="0563C1"/>
                <w:u w:val="single"/>
              </w:rPr>
            </w:pPr>
            <w:hyperlink r:id="rId15" w:history="1">
              <w:r w:rsidR="00366D3E" w:rsidRPr="00413CB3">
                <w:rPr>
                  <w:rFonts w:ascii="Calibri" w:hAnsi="Calibri" w:cs="Calibri"/>
                  <w:color w:val="0563C1"/>
                  <w:u w:val="single"/>
                </w:rPr>
                <w:t>gethomas@rcn.com</w:t>
              </w:r>
            </w:hyperlink>
          </w:p>
        </w:tc>
        <w:tc>
          <w:tcPr>
            <w:tcW w:w="2344" w:type="dxa"/>
            <w:shd w:val="clear" w:color="auto" w:fill="auto"/>
            <w:noWrap/>
            <w:vAlign w:val="bottom"/>
            <w:hideMark/>
          </w:tcPr>
          <w:p w14:paraId="3E4D8C04" w14:textId="62D65148"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733F0909" w14:textId="77777777" w:rsidTr="00366D3E">
        <w:trPr>
          <w:trHeight w:val="320"/>
        </w:trPr>
        <w:tc>
          <w:tcPr>
            <w:tcW w:w="1520" w:type="dxa"/>
            <w:shd w:val="clear" w:color="auto" w:fill="auto"/>
            <w:noWrap/>
            <w:vAlign w:val="bottom"/>
            <w:hideMark/>
          </w:tcPr>
          <w:p w14:paraId="0BE751F5" w14:textId="77777777" w:rsidR="00366D3E" w:rsidRPr="00413CB3" w:rsidRDefault="00366D3E" w:rsidP="00366D3E">
            <w:pPr>
              <w:rPr>
                <w:rFonts w:ascii="Calibri" w:hAnsi="Calibri" w:cs="Calibri"/>
                <w:color w:val="000000"/>
              </w:rPr>
            </w:pPr>
            <w:proofErr w:type="spellStart"/>
            <w:r w:rsidRPr="00413CB3">
              <w:rPr>
                <w:rFonts w:ascii="Calibri" w:hAnsi="Calibri" w:cs="Calibri"/>
                <w:color w:val="000000"/>
              </w:rPr>
              <w:t>Shivang</w:t>
            </w:r>
            <w:proofErr w:type="spellEnd"/>
            <w:r w:rsidRPr="00413CB3">
              <w:rPr>
                <w:rFonts w:ascii="Calibri" w:hAnsi="Calibri" w:cs="Calibri"/>
                <w:color w:val="000000"/>
              </w:rPr>
              <w:t xml:space="preserve"> </w:t>
            </w:r>
          </w:p>
        </w:tc>
        <w:tc>
          <w:tcPr>
            <w:tcW w:w="1480" w:type="dxa"/>
            <w:shd w:val="clear" w:color="auto" w:fill="auto"/>
            <w:noWrap/>
            <w:vAlign w:val="bottom"/>
            <w:hideMark/>
          </w:tcPr>
          <w:p w14:paraId="443FE352" w14:textId="77777777" w:rsidR="00366D3E" w:rsidRPr="00413CB3" w:rsidRDefault="00366D3E" w:rsidP="00366D3E">
            <w:pPr>
              <w:rPr>
                <w:rFonts w:ascii="Calibri" w:hAnsi="Calibri" w:cs="Calibri"/>
                <w:color w:val="000000"/>
              </w:rPr>
            </w:pPr>
            <w:r w:rsidRPr="00413CB3">
              <w:rPr>
                <w:rFonts w:ascii="Calibri" w:hAnsi="Calibri" w:cs="Calibri"/>
                <w:color w:val="000000"/>
              </w:rPr>
              <w:t>Patel</w:t>
            </w:r>
          </w:p>
        </w:tc>
        <w:tc>
          <w:tcPr>
            <w:tcW w:w="3831" w:type="dxa"/>
            <w:shd w:val="clear" w:color="auto" w:fill="auto"/>
            <w:noWrap/>
            <w:vAlign w:val="bottom"/>
            <w:hideMark/>
          </w:tcPr>
          <w:p w14:paraId="620086EC" w14:textId="77777777" w:rsidR="00366D3E" w:rsidRPr="00413CB3" w:rsidRDefault="00000000" w:rsidP="00366D3E">
            <w:pPr>
              <w:rPr>
                <w:rFonts w:ascii="Calibri" w:hAnsi="Calibri" w:cs="Calibri"/>
                <w:color w:val="0563C1"/>
                <w:u w:val="single"/>
              </w:rPr>
            </w:pPr>
            <w:hyperlink r:id="rId16" w:history="1">
              <w:r w:rsidR="00366D3E" w:rsidRPr="00413CB3">
                <w:rPr>
                  <w:rFonts w:ascii="Calibri" w:hAnsi="Calibri" w:cs="Calibri"/>
                  <w:color w:val="0563C1"/>
                  <w:u w:val="single"/>
                </w:rPr>
                <w:t>spatel@metrowestpharmacy.com</w:t>
              </w:r>
            </w:hyperlink>
          </w:p>
        </w:tc>
        <w:tc>
          <w:tcPr>
            <w:tcW w:w="2344" w:type="dxa"/>
            <w:shd w:val="clear" w:color="auto" w:fill="auto"/>
            <w:noWrap/>
            <w:vAlign w:val="bottom"/>
            <w:hideMark/>
          </w:tcPr>
          <w:p w14:paraId="4944E62C" w14:textId="52F91E98"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1366350B" w14:textId="77777777" w:rsidTr="00366D3E">
        <w:trPr>
          <w:trHeight w:val="320"/>
        </w:trPr>
        <w:tc>
          <w:tcPr>
            <w:tcW w:w="1520" w:type="dxa"/>
            <w:shd w:val="clear" w:color="auto" w:fill="auto"/>
            <w:noWrap/>
            <w:vAlign w:val="bottom"/>
            <w:hideMark/>
          </w:tcPr>
          <w:p w14:paraId="544AA36B" w14:textId="77777777" w:rsidR="00366D3E" w:rsidRPr="00413CB3" w:rsidRDefault="00366D3E" w:rsidP="00366D3E">
            <w:pPr>
              <w:rPr>
                <w:rFonts w:ascii="Calibri" w:hAnsi="Calibri" w:cs="Calibri"/>
                <w:color w:val="000000"/>
              </w:rPr>
            </w:pPr>
            <w:r w:rsidRPr="00413CB3">
              <w:rPr>
                <w:rFonts w:ascii="Calibri" w:hAnsi="Calibri" w:cs="Calibri"/>
                <w:color w:val="000000"/>
              </w:rPr>
              <w:t>Jenn</w:t>
            </w:r>
          </w:p>
        </w:tc>
        <w:tc>
          <w:tcPr>
            <w:tcW w:w="1480" w:type="dxa"/>
            <w:shd w:val="clear" w:color="auto" w:fill="auto"/>
            <w:noWrap/>
            <w:vAlign w:val="bottom"/>
            <w:hideMark/>
          </w:tcPr>
          <w:p w14:paraId="4E6C112B" w14:textId="77777777" w:rsidR="00366D3E" w:rsidRPr="00413CB3" w:rsidRDefault="00366D3E" w:rsidP="00366D3E">
            <w:pPr>
              <w:rPr>
                <w:rFonts w:ascii="Calibri" w:hAnsi="Calibri" w:cs="Calibri"/>
                <w:color w:val="000000"/>
              </w:rPr>
            </w:pPr>
            <w:r w:rsidRPr="00413CB3">
              <w:rPr>
                <w:rFonts w:ascii="Calibri" w:hAnsi="Calibri" w:cs="Calibri"/>
                <w:color w:val="000000"/>
              </w:rPr>
              <w:t>McNary</w:t>
            </w:r>
          </w:p>
        </w:tc>
        <w:tc>
          <w:tcPr>
            <w:tcW w:w="3831" w:type="dxa"/>
            <w:shd w:val="clear" w:color="auto" w:fill="auto"/>
            <w:noWrap/>
            <w:vAlign w:val="bottom"/>
            <w:hideMark/>
          </w:tcPr>
          <w:p w14:paraId="22DB7B89" w14:textId="77777777" w:rsidR="00366D3E" w:rsidRPr="00413CB3" w:rsidRDefault="00000000" w:rsidP="00366D3E">
            <w:pPr>
              <w:rPr>
                <w:rFonts w:ascii="Calibri" w:hAnsi="Calibri" w:cs="Calibri"/>
                <w:color w:val="0563C1"/>
                <w:u w:val="single"/>
              </w:rPr>
            </w:pPr>
            <w:hyperlink r:id="rId17" w:history="1">
              <w:r w:rsidR="00366D3E" w:rsidRPr="00413CB3">
                <w:rPr>
                  <w:rFonts w:ascii="Calibri" w:hAnsi="Calibri" w:cs="Calibri"/>
                  <w:color w:val="0563C1"/>
                  <w:u w:val="single"/>
                </w:rPr>
                <w:t>jenn@jmcnaryconsulting.com</w:t>
              </w:r>
            </w:hyperlink>
          </w:p>
        </w:tc>
        <w:tc>
          <w:tcPr>
            <w:tcW w:w="2344" w:type="dxa"/>
            <w:shd w:val="clear" w:color="auto" w:fill="auto"/>
            <w:noWrap/>
            <w:vAlign w:val="bottom"/>
            <w:hideMark/>
          </w:tcPr>
          <w:p w14:paraId="591EF33C" w14:textId="3A1790E0"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16A02AF0" w14:textId="77777777" w:rsidTr="00366D3E">
        <w:trPr>
          <w:trHeight w:val="320"/>
        </w:trPr>
        <w:tc>
          <w:tcPr>
            <w:tcW w:w="1520" w:type="dxa"/>
            <w:shd w:val="clear" w:color="auto" w:fill="auto"/>
            <w:noWrap/>
            <w:vAlign w:val="bottom"/>
            <w:hideMark/>
          </w:tcPr>
          <w:p w14:paraId="530D9E38" w14:textId="77777777" w:rsidR="00366D3E" w:rsidRPr="00413CB3" w:rsidRDefault="00366D3E" w:rsidP="00366D3E">
            <w:pPr>
              <w:rPr>
                <w:rFonts w:ascii="Calibri" w:hAnsi="Calibri" w:cs="Calibri"/>
                <w:color w:val="000000"/>
              </w:rPr>
            </w:pPr>
            <w:r w:rsidRPr="00413CB3">
              <w:rPr>
                <w:rFonts w:ascii="Calibri" w:hAnsi="Calibri" w:cs="Calibri"/>
                <w:color w:val="000000"/>
              </w:rPr>
              <w:t>Charlotte</w:t>
            </w:r>
          </w:p>
        </w:tc>
        <w:tc>
          <w:tcPr>
            <w:tcW w:w="1480" w:type="dxa"/>
            <w:shd w:val="clear" w:color="auto" w:fill="auto"/>
            <w:noWrap/>
            <w:vAlign w:val="bottom"/>
            <w:hideMark/>
          </w:tcPr>
          <w:p w14:paraId="4C7B9F2A" w14:textId="77777777" w:rsidR="00366D3E" w:rsidRPr="00413CB3" w:rsidRDefault="00366D3E" w:rsidP="00366D3E">
            <w:pPr>
              <w:rPr>
                <w:rFonts w:ascii="Calibri" w:hAnsi="Calibri" w:cs="Calibri"/>
                <w:color w:val="000000"/>
              </w:rPr>
            </w:pPr>
            <w:r w:rsidRPr="00413CB3">
              <w:rPr>
                <w:rFonts w:ascii="Calibri" w:hAnsi="Calibri" w:cs="Calibri"/>
                <w:color w:val="000000"/>
              </w:rPr>
              <w:t>Boney</w:t>
            </w:r>
          </w:p>
        </w:tc>
        <w:tc>
          <w:tcPr>
            <w:tcW w:w="3831" w:type="dxa"/>
            <w:shd w:val="clear" w:color="auto" w:fill="auto"/>
            <w:noWrap/>
            <w:vAlign w:val="bottom"/>
            <w:hideMark/>
          </w:tcPr>
          <w:p w14:paraId="3D95D969" w14:textId="77777777" w:rsidR="00366D3E" w:rsidRPr="00413CB3" w:rsidRDefault="00000000" w:rsidP="00366D3E">
            <w:pPr>
              <w:rPr>
                <w:rFonts w:ascii="Calibri" w:hAnsi="Calibri" w:cs="Calibri"/>
                <w:color w:val="0563C1"/>
                <w:u w:val="single"/>
              </w:rPr>
            </w:pPr>
            <w:hyperlink r:id="rId18" w:history="1">
              <w:r w:rsidR="00366D3E" w:rsidRPr="00413CB3">
                <w:rPr>
                  <w:rFonts w:ascii="Calibri" w:hAnsi="Calibri" w:cs="Calibri"/>
                  <w:color w:val="0563C1"/>
                  <w:u w:val="single"/>
                </w:rPr>
                <w:t>charlotte.boney@baystatehealth.org</w:t>
              </w:r>
            </w:hyperlink>
          </w:p>
        </w:tc>
        <w:tc>
          <w:tcPr>
            <w:tcW w:w="2344" w:type="dxa"/>
            <w:shd w:val="clear" w:color="auto" w:fill="auto"/>
            <w:noWrap/>
            <w:vAlign w:val="bottom"/>
            <w:hideMark/>
          </w:tcPr>
          <w:p w14:paraId="38C2721A" w14:textId="351DAB2E" w:rsidR="00366D3E" w:rsidRPr="00413CB3" w:rsidRDefault="0081400F" w:rsidP="0081400F">
            <w:pPr>
              <w:jc w:val="center"/>
              <w:rPr>
                <w:rFonts w:ascii="Calibri" w:hAnsi="Calibri" w:cs="Calibri"/>
                <w:color w:val="0563C1"/>
                <w:u w:val="single"/>
              </w:rPr>
            </w:pPr>
            <w:r>
              <w:rPr>
                <w:rFonts w:ascii="Calibri" w:hAnsi="Calibri" w:cs="Calibri"/>
                <w:color w:val="0563C1"/>
                <w:u w:val="single"/>
              </w:rPr>
              <w:t>-</w:t>
            </w:r>
          </w:p>
        </w:tc>
      </w:tr>
      <w:tr w:rsidR="00366D3E" w:rsidRPr="00413CB3" w14:paraId="3F5B8987" w14:textId="77777777" w:rsidTr="00366D3E">
        <w:trPr>
          <w:trHeight w:val="320"/>
        </w:trPr>
        <w:tc>
          <w:tcPr>
            <w:tcW w:w="1520" w:type="dxa"/>
            <w:shd w:val="clear" w:color="auto" w:fill="auto"/>
            <w:noWrap/>
            <w:vAlign w:val="bottom"/>
            <w:hideMark/>
          </w:tcPr>
          <w:p w14:paraId="199BE459" w14:textId="77777777" w:rsidR="00366D3E" w:rsidRPr="00413CB3" w:rsidRDefault="00366D3E" w:rsidP="00366D3E">
            <w:pPr>
              <w:rPr>
                <w:rFonts w:ascii="Calibri" w:hAnsi="Calibri" w:cs="Calibri"/>
                <w:color w:val="000000"/>
              </w:rPr>
            </w:pPr>
            <w:r w:rsidRPr="00413CB3">
              <w:rPr>
                <w:rFonts w:ascii="Calibri" w:hAnsi="Calibri" w:cs="Calibri"/>
                <w:color w:val="000000"/>
              </w:rPr>
              <w:t>Hannah</w:t>
            </w:r>
          </w:p>
        </w:tc>
        <w:tc>
          <w:tcPr>
            <w:tcW w:w="1480" w:type="dxa"/>
            <w:shd w:val="clear" w:color="auto" w:fill="auto"/>
            <w:noWrap/>
            <w:vAlign w:val="bottom"/>
            <w:hideMark/>
          </w:tcPr>
          <w:p w14:paraId="0C93F5CA" w14:textId="77777777" w:rsidR="00366D3E" w:rsidRPr="00413CB3" w:rsidRDefault="00366D3E" w:rsidP="00366D3E">
            <w:pPr>
              <w:rPr>
                <w:rFonts w:ascii="Calibri" w:hAnsi="Calibri" w:cs="Calibri"/>
                <w:color w:val="000000"/>
              </w:rPr>
            </w:pPr>
            <w:r w:rsidRPr="00413CB3">
              <w:rPr>
                <w:rFonts w:ascii="Calibri" w:hAnsi="Calibri" w:cs="Calibri"/>
                <w:color w:val="000000"/>
              </w:rPr>
              <w:t>Kane</w:t>
            </w:r>
          </w:p>
        </w:tc>
        <w:tc>
          <w:tcPr>
            <w:tcW w:w="3831" w:type="dxa"/>
            <w:shd w:val="clear" w:color="auto" w:fill="auto"/>
            <w:noWrap/>
            <w:vAlign w:val="bottom"/>
            <w:hideMark/>
          </w:tcPr>
          <w:p w14:paraId="2348F67D" w14:textId="77777777" w:rsidR="00366D3E" w:rsidRPr="00413CB3" w:rsidRDefault="00000000" w:rsidP="00366D3E">
            <w:pPr>
              <w:rPr>
                <w:rFonts w:ascii="Calibri" w:hAnsi="Calibri" w:cs="Calibri"/>
                <w:color w:val="0563C1"/>
                <w:u w:val="single"/>
              </w:rPr>
            </w:pPr>
            <w:hyperlink r:id="rId19" w:history="1">
              <w:r w:rsidR="00366D3E" w:rsidRPr="00413CB3">
                <w:rPr>
                  <w:rFonts w:ascii="Calibri" w:hAnsi="Calibri" w:cs="Calibri"/>
                  <w:color w:val="0563C1"/>
                  <w:u w:val="single"/>
                </w:rPr>
                <w:t>hannah.kane@mahouse.gov</w:t>
              </w:r>
            </w:hyperlink>
          </w:p>
        </w:tc>
        <w:tc>
          <w:tcPr>
            <w:tcW w:w="2344" w:type="dxa"/>
            <w:shd w:val="clear" w:color="auto" w:fill="auto"/>
            <w:noWrap/>
            <w:vAlign w:val="bottom"/>
            <w:hideMark/>
          </w:tcPr>
          <w:p w14:paraId="4124E46A" w14:textId="4E3CDA54"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3C462AEA" w14:textId="77777777" w:rsidTr="00366D3E">
        <w:trPr>
          <w:trHeight w:val="320"/>
        </w:trPr>
        <w:tc>
          <w:tcPr>
            <w:tcW w:w="1520" w:type="dxa"/>
            <w:shd w:val="clear" w:color="auto" w:fill="auto"/>
            <w:noWrap/>
            <w:vAlign w:val="bottom"/>
            <w:hideMark/>
          </w:tcPr>
          <w:p w14:paraId="35B7E3C6" w14:textId="77777777" w:rsidR="00366D3E" w:rsidRPr="00413CB3" w:rsidRDefault="00366D3E" w:rsidP="00366D3E">
            <w:pPr>
              <w:rPr>
                <w:rFonts w:ascii="Calibri" w:hAnsi="Calibri" w:cs="Calibri"/>
                <w:color w:val="000000"/>
              </w:rPr>
            </w:pPr>
            <w:r w:rsidRPr="00413CB3">
              <w:rPr>
                <w:rFonts w:ascii="Calibri" w:hAnsi="Calibri" w:cs="Calibri"/>
                <w:color w:val="000000"/>
              </w:rPr>
              <w:t>Robert</w:t>
            </w:r>
          </w:p>
        </w:tc>
        <w:tc>
          <w:tcPr>
            <w:tcW w:w="1480" w:type="dxa"/>
            <w:shd w:val="clear" w:color="auto" w:fill="auto"/>
            <w:noWrap/>
            <w:vAlign w:val="bottom"/>
            <w:hideMark/>
          </w:tcPr>
          <w:p w14:paraId="6AA9F3B3" w14:textId="77777777" w:rsidR="00366D3E" w:rsidRPr="00413CB3" w:rsidRDefault="00366D3E" w:rsidP="00366D3E">
            <w:pPr>
              <w:rPr>
                <w:rFonts w:ascii="Calibri" w:hAnsi="Calibri" w:cs="Calibri"/>
                <w:color w:val="000000"/>
              </w:rPr>
            </w:pPr>
            <w:r w:rsidRPr="00413CB3">
              <w:rPr>
                <w:rFonts w:ascii="Calibri" w:hAnsi="Calibri" w:cs="Calibri"/>
                <w:color w:val="000000"/>
              </w:rPr>
              <w:t>Schultz</w:t>
            </w:r>
          </w:p>
        </w:tc>
        <w:tc>
          <w:tcPr>
            <w:tcW w:w="3831" w:type="dxa"/>
            <w:shd w:val="clear" w:color="auto" w:fill="auto"/>
            <w:noWrap/>
            <w:vAlign w:val="bottom"/>
            <w:hideMark/>
          </w:tcPr>
          <w:p w14:paraId="14F712E4" w14:textId="77777777" w:rsidR="00366D3E" w:rsidRPr="00413CB3" w:rsidRDefault="00000000" w:rsidP="00366D3E">
            <w:pPr>
              <w:rPr>
                <w:rFonts w:ascii="Calibri" w:hAnsi="Calibri" w:cs="Calibri"/>
                <w:color w:val="0563C1"/>
                <w:u w:val="single"/>
              </w:rPr>
            </w:pPr>
            <w:hyperlink r:id="rId20" w:history="1">
              <w:r w:rsidR="00366D3E" w:rsidRPr="00413CB3">
                <w:rPr>
                  <w:rFonts w:ascii="Calibri" w:hAnsi="Calibri" w:cs="Calibri"/>
                  <w:color w:val="0563C1"/>
                  <w:u w:val="single"/>
                </w:rPr>
                <w:t>schultz.robert@gmail.com</w:t>
              </w:r>
            </w:hyperlink>
          </w:p>
        </w:tc>
        <w:tc>
          <w:tcPr>
            <w:tcW w:w="2344" w:type="dxa"/>
            <w:shd w:val="clear" w:color="auto" w:fill="auto"/>
            <w:noWrap/>
            <w:vAlign w:val="bottom"/>
            <w:hideMark/>
          </w:tcPr>
          <w:p w14:paraId="659C67C7" w14:textId="0F90A175"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1613C0AD" w14:textId="77777777" w:rsidTr="00366D3E">
        <w:trPr>
          <w:trHeight w:val="320"/>
        </w:trPr>
        <w:tc>
          <w:tcPr>
            <w:tcW w:w="1520" w:type="dxa"/>
            <w:shd w:val="clear" w:color="auto" w:fill="auto"/>
            <w:noWrap/>
            <w:vAlign w:val="bottom"/>
            <w:hideMark/>
          </w:tcPr>
          <w:p w14:paraId="6AE922E1" w14:textId="77777777" w:rsidR="00366D3E" w:rsidRPr="00413CB3" w:rsidRDefault="00366D3E" w:rsidP="00366D3E">
            <w:pPr>
              <w:rPr>
                <w:rFonts w:ascii="Calibri" w:hAnsi="Calibri" w:cs="Calibri"/>
                <w:color w:val="000000"/>
              </w:rPr>
            </w:pPr>
            <w:r w:rsidRPr="00413CB3">
              <w:rPr>
                <w:rFonts w:ascii="Calibri" w:hAnsi="Calibri" w:cs="Calibri"/>
                <w:color w:val="000000"/>
              </w:rPr>
              <w:t>Asma</w:t>
            </w:r>
          </w:p>
        </w:tc>
        <w:tc>
          <w:tcPr>
            <w:tcW w:w="1480" w:type="dxa"/>
            <w:shd w:val="clear" w:color="auto" w:fill="auto"/>
            <w:noWrap/>
            <w:vAlign w:val="bottom"/>
            <w:hideMark/>
          </w:tcPr>
          <w:p w14:paraId="0CEC03B5" w14:textId="77777777" w:rsidR="00366D3E" w:rsidRPr="00413CB3" w:rsidRDefault="00366D3E" w:rsidP="00366D3E">
            <w:pPr>
              <w:rPr>
                <w:rFonts w:ascii="Calibri" w:hAnsi="Calibri" w:cs="Calibri"/>
                <w:color w:val="000000"/>
              </w:rPr>
            </w:pPr>
            <w:r w:rsidRPr="00413CB3">
              <w:rPr>
                <w:rFonts w:ascii="Calibri" w:hAnsi="Calibri" w:cs="Calibri"/>
                <w:color w:val="000000"/>
              </w:rPr>
              <w:t>Rashid</w:t>
            </w:r>
          </w:p>
        </w:tc>
        <w:tc>
          <w:tcPr>
            <w:tcW w:w="3831" w:type="dxa"/>
            <w:shd w:val="clear" w:color="auto" w:fill="auto"/>
            <w:noWrap/>
            <w:vAlign w:val="bottom"/>
            <w:hideMark/>
          </w:tcPr>
          <w:p w14:paraId="5556F4DE" w14:textId="77777777" w:rsidR="00366D3E" w:rsidRPr="00413CB3" w:rsidRDefault="00000000" w:rsidP="00366D3E">
            <w:pPr>
              <w:rPr>
                <w:rFonts w:ascii="Calibri" w:hAnsi="Calibri" w:cs="Calibri"/>
                <w:color w:val="0563C1"/>
                <w:u w:val="single"/>
              </w:rPr>
            </w:pPr>
            <w:hyperlink r:id="rId21" w:history="1">
              <w:r w:rsidR="00366D3E" w:rsidRPr="00413CB3">
                <w:rPr>
                  <w:rFonts w:ascii="Calibri" w:hAnsi="Calibri" w:cs="Calibri"/>
                  <w:color w:val="0563C1"/>
                  <w:u w:val="single"/>
                </w:rPr>
                <w:t>asma.rashid@childrens.harvard.edu</w:t>
              </w:r>
            </w:hyperlink>
          </w:p>
        </w:tc>
        <w:tc>
          <w:tcPr>
            <w:tcW w:w="2344" w:type="dxa"/>
            <w:shd w:val="clear" w:color="auto" w:fill="auto"/>
            <w:noWrap/>
            <w:vAlign w:val="bottom"/>
            <w:hideMark/>
          </w:tcPr>
          <w:p w14:paraId="03FCD8BF" w14:textId="3A8ED048" w:rsidR="00366D3E" w:rsidRPr="00413CB3" w:rsidRDefault="0081400F" w:rsidP="0081400F">
            <w:pPr>
              <w:jc w:val="center"/>
              <w:rPr>
                <w:rFonts w:ascii="Calibri" w:hAnsi="Calibri" w:cs="Calibri"/>
                <w:color w:val="0563C1"/>
                <w:u w:val="single"/>
              </w:rPr>
            </w:pPr>
            <w:r>
              <w:rPr>
                <w:rFonts w:ascii="Calibri" w:hAnsi="Calibri" w:cs="Calibri"/>
                <w:color w:val="0563C1"/>
                <w:u w:val="single"/>
              </w:rPr>
              <w:t>X</w:t>
            </w:r>
          </w:p>
        </w:tc>
      </w:tr>
      <w:tr w:rsidR="00366D3E" w:rsidRPr="00413CB3" w14:paraId="5F8B8453" w14:textId="77777777" w:rsidTr="00366D3E">
        <w:trPr>
          <w:trHeight w:val="320"/>
        </w:trPr>
        <w:tc>
          <w:tcPr>
            <w:tcW w:w="1520" w:type="dxa"/>
            <w:shd w:val="clear" w:color="auto" w:fill="auto"/>
            <w:noWrap/>
            <w:vAlign w:val="bottom"/>
          </w:tcPr>
          <w:p w14:paraId="0ED3638C" w14:textId="77777777" w:rsidR="00366D3E" w:rsidRPr="00413CB3" w:rsidRDefault="00366D3E" w:rsidP="00366D3E">
            <w:pPr>
              <w:rPr>
                <w:rFonts w:ascii="Calibri" w:hAnsi="Calibri" w:cs="Calibri"/>
                <w:color w:val="000000"/>
              </w:rPr>
            </w:pPr>
            <w:r>
              <w:rPr>
                <w:rFonts w:ascii="Calibri" w:hAnsi="Calibri" w:cs="Calibri"/>
                <w:color w:val="000000"/>
              </w:rPr>
              <w:t xml:space="preserve">Paul </w:t>
            </w:r>
          </w:p>
        </w:tc>
        <w:tc>
          <w:tcPr>
            <w:tcW w:w="1480" w:type="dxa"/>
            <w:shd w:val="clear" w:color="auto" w:fill="auto"/>
            <w:noWrap/>
            <w:vAlign w:val="bottom"/>
          </w:tcPr>
          <w:p w14:paraId="5E9EBC43" w14:textId="77777777" w:rsidR="00366D3E" w:rsidRPr="00413CB3" w:rsidRDefault="00366D3E" w:rsidP="00366D3E">
            <w:pPr>
              <w:rPr>
                <w:rFonts w:ascii="Calibri" w:hAnsi="Calibri" w:cs="Calibri"/>
                <w:color w:val="000000"/>
              </w:rPr>
            </w:pPr>
            <w:r>
              <w:rPr>
                <w:rFonts w:ascii="Calibri" w:hAnsi="Calibri" w:cs="Calibri"/>
                <w:color w:val="000000"/>
              </w:rPr>
              <w:t>Feeney</w:t>
            </w:r>
          </w:p>
        </w:tc>
        <w:tc>
          <w:tcPr>
            <w:tcW w:w="3831" w:type="dxa"/>
            <w:shd w:val="clear" w:color="auto" w:fill="auto"/>
            <w:noWrap/>
            <w:vAlign w:val="bottom"/>
          </w:tcPr>
          <w:p w14:paraId="0AA93E58" w14:textId="77777777" w:rsidR="00366D3E" w:rsidRPr="002E5F56" w:rsidRDefault="00000000" w:rsidP="00366D3E">
            <w:pPr>
              <w:rPr>
                <w:rFonts w:ascii="Segoe UI" w:hAnsi="Segoe UI" w:cs="Segoe UI"/>
                <w:color w:val="808080"/>
                <w:shd w:val="clear" w:color="auto" w:fill="FFFFFF"/>
              </w:rPr>
            </w:pPr>
            <w:hyperlink r:id="rId22" w:history="1">
              <w:r w:rsidR="00366D3E" w:rsidRPr="00BF13D9">
                <w:rPr>
                  <w:rStyle w:val="Hyperlink"/>
                  <w:rFonts w:ascii="Segoe UI" w:hAnsi="Segoe UI" w:cs="Segoe UI"/>
                  <w:shd w:val="clear" w:color="auto" w:fill="FFFFFF"/>
                </w:rPr>
                <w:t>paul.feeney@masenate.gov</w:t>
              </w:r>
            </w:hyperlink>
          </w:p>
        </w:tc>
        <w:tc>
          <w:tcPr>
            <w:tcW w:w="2344" w:type="dxa"/>
            <w:shd w:val="clear" w:color="auto" w:fill="auto"/>
            <w:noWrap/>
            <w:vAlign w:val="bottom"/>
          </w:tcPr>
          <w:p w14:paraId="19C96DF1" w14:textId="4EC6E764" w:rsidR="00366D3E" w:rsidRPr="00413CB3" w:rsidRDefault="00EA044B" w:rsidP="0081400F">
            <w:pPr>
              <w:jc w:val="center"/>
              <w:rPr>
                <w:rFonts w:ascii="Calibri" w:hAnsi="Calibri" w:cs="Calibri"/>
                <w:color w:val="0563C1"/>
                <w:u w:val="single"/>
              </w:rPr>
            </w:pPr>
            <w:r>
              <w:rPr>
                <w:rFonts w:ascii="Calibri" w:hAnsi="Calibri" w:cs="Calibri"/>
                <w:color w:val="0563C1"/>
                <w:u w:val="single"/>
              </w:rPr>
              <w:t>abstained</w:t>
            </w:r>
          </w:p>
        </w:tc>
      </w:tr>
    </w:tbl>
    <w:p w14:paraId="72CA31E7" w14:textId="77777777" w:rsidR="00E648F6" w:rsidRDefault="00E648F6" w:rsidP="007572D1">
      <w:pPr>
        <w:shd w:val="clear" w:color="auto" w:fill="FFFFFF"/>
        <w:rPr>
          <w:rFonts w:asciiTheme="minorHAnsi" w:hAnsiTheme="minorHAnsi" w:cstheme="minorHAnsi"/>
          <w:b/>
          <w:bCs/>
          <w:color w:val="000000" w:themeColor="text1"/>
        </w:rPr>
      </w:pPr>
    </w:p>
    <w:p w14:paraId="066052D3" w14:textId="0F7F3AAB" w:rsidR="00366D3E" w:rsidRDefault="0081400F"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 xml:space="preserve">opened the meeting by thanking all for their participation in the workgroup. She stated that the google doc which was the collection tool used to collect stakeholder information had been sparsely populated. She asked if all thought that this was the best way to collect information. She asked if anyone had thoughts about the process we created. </w:t>
      </w:r>
    </w:p>
    <w:p w14:paraId="07E766F2" w14:textId="4A346421" w:rsidR="0081400F" w:rsidRDefault="00FE3A68"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 Shultz </w:t>
      </w:r>
      <w:r>
        <w:rPr>
          <w:rFonts w:asciiTheme="minorHAnsi" w:hAnsiTheme="minorHAnsi" w:cstheme="minorHAnsi"/>
          <w:color w:val="000000" w:themeColor="text1"/>
        </w:rPr>
        <w:t xml:space="preserve">stated that he was disappointed that Rare Disease Day was canceled as he hoped to gather a lot of the information on that day. </w:t>
      </w:r>
    </w:p>
    <w:p w14:paraId="2F621D2D" w14:textId="1CFFAAE9" w:rsidR="00FE3A68" w:rsidRDefault="00FE3A68" w:rsidP="00366D3E">
      <w:pPr>
        <w:shd w:val="clear" w:color="auto" w:fill="FFFFFF"/>
        <w:rPr>
          <w:rFonts w:asciiTheme="minorHAnsi" w:hAnsiTheme="minorHAnsi" w:cstheme="minorHAnsi"/>
          <w:color w:val="000000" w:themeColor="text1"/>
        </w:rPr>
      </w:pPr>
      <w:r w:rsidRPr="00FE3A68">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Asked if we were looking to add individuals or organizations to the list. </w:t>
      </w:r>
    </w:p>
    <w:p w14:paraId="6CEFDECE" w14:textId="31228C92" w:rsidR="00FE3A68" w:rsidRPr="00FE3A68" w:rsidRDefault="00FE3A68" w:rsidP="00366D3E">
      <w:pPr>
        <w:shd w:val="clear" w:color="auto" w:fill="FFFFFF"/>
        <w:rPr>
          <w:rFonts w:asciiTheme="minorHAnsi" w:hAnsiTheme="minorHAnsi" w:cstheme="minorHAnsi"/>
          <w:color w:val="000000" w:themeColor="text1"/>
        </w:rPr>
      </w:pPr>
      <w:r w:rsidRPr="00FE3A68">
        <w:rPr>
          <w:rFonts w:asciiTheme="minorHAnsi" w:hAnsiTheme="minorHAnsi" w:cstheme="minorHAnsi"/>
          <w:b/>
          <w:bCs/>
          <w:color w:val="000000" w:themeColor="text1"/>
        </w:rPr>
        <w:t>L Joseph</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responded by stating that we are looking for any and all stakeholders at this point. The entry could be an individual, and individual associated with a company or a company. We did get a list of organizations from NORD, we just need to add them to the list. </w:t>
      </w:r>
    </w:p>
    <w:p w14:paraId="4738C056" w14:textId="673780C0" w:rsidR="00FE3A68" w:rsidRPr="00FE3A68" w:rsidRDefault="00FE3A68"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stated that some people may be a little intimidated by the google spreadsheet so was there another way to gather this information. </w:t>
      </w:r>
    </w:p>
    <w:p w14:paraId="56F228AB" w14:textId="745187E2" w:rsidR="007E66F3" w:rsidRDefault="00FE3A68"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 Shultz </w:t>
      </w:r>
      <w:r w:rsidR="007E66F3">
        <w:rPr>
          <w:rFonts w:asciiTheme="minorHAnsi" w:hAnsiTheme="minorHAnsi" w:cstheme="minorHAnsi"/>
          <w:color w:val="000000" w:themeColor="text1"/>
        </w:rPr>
        <w:t xml:space="preserve">stated that he thought we should be careful about adding biotech and pharmaceutical companies to our list. He said some companies might want to be on our list so that they can lobby us.  </w:t>
      </w:r>
    </w:p>
    <w:p w14:paraId="2E81BE7F" w14:textId="3AD89441" w:rsidR="007E66F3" w:rsidRDefault="007E66F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Kane </w:t>
      </w:r>
      <w:r>
        <w:rPr>
          <w:rFonts w:asciiTheme="minorHAnsi" w:hAnsiTheme="minorHAnsi" w:cstheme="minorHAnsi"/>
          <w:color w:val="000000" w:themeColor="text1"/>
        </w:rPr>
        <w:t xml:space="preserve">stated that she thought that we should not limit who goes on the list at this point. She thinks that we should also solicit feedback from the public. It would be helpful to ask the public about stakeholders we may now know about. </w:t>
      </w:r>
    </w:p>
    <w:p w14:paraId="50EDCFBF" w14:textId="6FEB17E0" w:rsidR="007E66F3" w:rsidRDefault="007E66F3" w:rsidP="007E66F3">
      <w:pPr>
        <w:shd w:val="clear" w:color="auto" w:fill="FFFFFF"/>
        <w:rPr>
          <w:rFonts w:asciiTheme="minorHAnsi" w:hAnsiTheme="minorHAnsi" w:cstheme="minorHAnsi"/>
          <w:color w:val="000000" w:themeColor="text1"/>
        </w:rPr>
      </w:pPr>
      <w:r w:rsidRPr="007E66F3">
        <w:rPr>
          <w:rFonts w:asciiTheme="minorHAnsi" w:hAnsiTheme="minorHAnsi" w:cstheme="minorHAnsi"/>
          <w:b/>
          <w:bCs/>
          <w:color w:val="000000" w:themeColor="text1"/>
        </w:rPr>
        <w:t>J McNary</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asked if we could send a request to </w:t>
      </w:r>
      <w:proofErr w:type="spellStart"/>
      <w:r>
        <w:rPr>
          <w:rFonts w:asciiTheme="minorHAnsi" w:hAnsiTheme="minorHAnsi" w:cstheme="minorHAnsi"/>
          <w:color w:val="000000" w:themeColor="text1"/>
        </w:rPr>
        <w:t>MassBio</w:t>
      </w:r>
      <w:proofErr w:type="spellEnd"/>
      <w:r>
        <w:rPr>
          <w:rFonts w:asciiTheme="minorHAnsi" w:hAnsiTheme="minorHAnsi" w:cstheme="minorHAnsi"/>
          <w:color w:val="000000" w:themeColor="text1"/>
        </w:rPr>
        <w:t xml:space="preserve">. She thinks that we should be as inclusive as possible at this point. Include any and all possible stakeholders. If we can push out a survey tool to collect contact information, it may be helpful. </w:t>
      </w:r>
    </w:p>
    <w:p w14:paraId="7518AF76" w14:textId="28FFD5CD" w:rsidR="007E66F3" w:rsidRDefault="007E66F3" w:rsidP="007E66F3">
      <w:pPr>
        <w:shd w:val="clear" w:color="auto" w:fill="FFFFFF"/>
        <w:rPr>
          <w:rFonts w:asciiTheme="minorHAnsi" w:hAnsiTheme="minorHAnsi" w:cstheme="minorHAnsi"/>
          <w:color w:val="000000" w:themeColor="text1"/>
        </w:rPr>
      </w:pPr>
      <w:r w:rsidRPr="007E66F3">
        <w:rPr>
          <w:rFonts w:asciiTheme="minorHAnsi" w:hAnsiTheme="minorHAnsi" w:cstheme="minorHAnsi"/>
          <w:b/>
          <w:bCs/>
          <w:color w:val="000000" w:themeColor="text1"/>
        </w:rPr>
        <w:t>G Thomas</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she went to NORD website to download the list of stakeholders and has been trying to locate any Massachusetts-based organizations, but it’s been difficult. She asked if we wanted just Massachusetts-based organizations for our list. </w:t>
      </w:r>
    </w:p>
    <w:p w14:paraId="6B3FB22F" w14:textId="24BA9C60" w:rsidR="007E66F3" w:rsidRDefault="007E66F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stated that she was thinking that the workgroup could start by creating a list, then create a survey tool to gather information to help the group respond to the legislative charges, then we would collect the data from the survey and develop a report with recommendations for the legislature. She asked if all we in favor of this plan.</w:t>
      </w:r>
    </w:p>
    <w:p w14:paraId="796A026A" w14:textId="3980A0E2" w:rsidR="007E66F3" w:rsidRDefault="007E66F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Kane </w:t>
      </w:r>
      <w:r w:rsidR="00701F03">
        <w:rPr>
          <w:rFonts w:asciiTheme="minorHAnsi" w:hAnsiTheme="minorHAnsi" w:cstheme="minorHAnsi"/>
          <w:color w:val="000000" w:themeColor="text1"/>
        </w:rPr>
        <w:t>added that the list could be a living document that is updated regularly</w:t>
      </w:r>
    </w:p>
    <w:p w14:paraId="6537B851" w14:textId="05C87C83"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L Joseph</w:t>
      </w:r>
      <w:r>
        <w:rPr>
          <w:rFonts w:asciiTheme="minorHAnsi" w:hAnsiTheme="minorHAnsi" w:cstheme="minorHAnsi"/>
          <w:color w:val="000000" w:themeColor="text1"/>
        </w:rPr>
        <w:t xml:space="preserve"> added that she thought dividing the work was the best way to accomplish the first task. She then asked for help in filling the spreadsheet. </w:t>
      </w:r>
    </w:p>
    <w:p w14:paraId="5624E68B" w14:textId="090565F2"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 Shultz </w:t>
      </w:r>
      <w:r>
        <w:rPr>
          <w:rFonts w:asciiTheme="minorHAnsi" w:hAnsiTheme="minorHAnsi" w:cstheme="minorHAnsi"/>
          <w:color w:val="000000" w:themeColor="text1"/>
        </w:rPr>
        <w:t>asked if we were just looking for pharma and biotech stakeholders</w:t>
      </w:r>
    </w:p>
    <w:p w14:paraId="2F06175A" w14:textId="216550D9"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L Joseph</w:t>
      </w:r>
      <w:r>
        <w:rPr>
          <w:rFonts w:asciiTheme="minorHAnsi" w:hAnsiTheme="minorHAnsi" w:cstheme="minorHAnsi"/>
          <w:color w:val="000000" w:themeColor="text1"/>
        </w:rPr>
        <w:t xml:space="preserve"> responded by saying no, we want any and all stakeholders. They can be pharma or advocacy groups. </w:t>
      </w:r>
    </w:p>
    <w:p w14:paraId="6782B893" w14:textId="0740F7F7"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Rep Kane </w:t>
      </w:r>
      <w:r>
        <w:rPr>
          <w:rFonts w:asciiTheme="minorHAnsi" w:hAnsiTheme="minorHAnsi" w:cstheme="minorHAnsi"/>
          <w:color w:val="000000" w:themeColor="text1"/>
        </w:rPr>
        <w:t xml:space="preserve">asked if we could create a google survey that would populate our google spreadsheet. </w:t>
      </w:r>
    </w:p>
    <w:p w14:paraId="50155CA1" w14:textId="7A0D9F61"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L Joseph</w:t>
      </w:r>
      <w:r>
        <w:rPr>
          <w:rFonts w:asciiTheme="minorHAnsi" w:hAnsiTheme="minorHAnsi" w:cstheme="minorHAnsi"/>
          <w:color w:val="000000" w:themeColor="text1"/>
        </w:rPr>
        <w:t xml:space="preserve"> thought that was a great idea and asked if anyone knew how to do that. </w:t>
      </w:r>
    </w:p>
    <w:p w14:paraId="0D756937" w14:textId="550A4963" w:rsidR="00701F03" w:rsidRDefault="00701F03" w:rsidP="007E66F3">
      <w:pPr>
        <w:shd w:val="clear" w:color="auto" w:fill="FFFFFF"/>
        <w:rPr>
          <w:rFonts w:asciiTheme="minorHAnsi" w:hAnsiTheme="minorHAnsi" w:cstheme="minorHAnsi"/>
          <w:color w:val="000000" w:themeColor="text1"/>
        </w:rPr>
      </w:pPr>
      <w:r w:rsidRPr="00701F03">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 xml:space="preserve"> explained that she is a support group leader for Myasthenia Gravis in Massachusetts but they are not a formal organization. Would that be part of the list? </w:t>
      </w:r>
    </w:p>
    <w:p w14:paraId="62DC43A3" w14:textId="519FA9E3" w:rsidR="00701F03" w:rsidRDefault="00701F03"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L Joseph</w:t>
      </w:r>
      <w:r>
        <w:rPr>
          <w:rFonts w:asciiTheme="minorHAnsi" w:hAnsiTheme="minorHAnsi" w:cstheme="minorHAnsi"/>
          <w:color w:val="000000" w:themeColor="text1"/>
        </w:rPr>
        <w:t xml:space="preserve"> responded by saying that we wanted to be inclusive at this point and we could add an individual name to the list or an organization. She also added that we could call the national organizations on the list from NORD and ask if they have a Massachusetts chapter. </w:t>
      </w:r>
    </w:p>
    <w:p w14:paraId="7CCC5DA9" w14:textId="26E57997" w:rsidR="00701F03" w:rsidRDefault="00701F03" w:rsidP="007E66F3">
      <w:pPr>
        <w:shd w:val="clear" w:color="auto" w:fill="FFFFFF"/>
        <w:rPr>
          <w:rFonts w:asciiTheme="minorHAnsi" w:hAnsiTheme="minorHAnsi" w:cstheme="minorHAnsi"/>
          <w:color w:val="000000" w:themeColor="text1"/>
        </w:rPr>
      </w:pPr>
      <w:r w:rsidRPr="00701F03">
        <w:rPr>
          <w:rFonts w:asciiTheme="minorHAnsi" w:hAnsiTheme="minorHAnsi" w:cstheme="minorHAnsi"/>
          <w:b/>
          <w:bCs/>
          <w:color w:val="000000" w:themeColor="text1"/>
        </w:rPr>
        <w:t xml:space="preserve">J McNary </w:t>
      </w:r>
      <w:r w:rsidR="0087474A">
        <w:rPr>
          <w:rFonts w:asciiTheme="minorHAnsi" w:hAnsiTheme="minorHAnsi" w:cstheme="minorHAnsi"/>
          <w:color w:val="000000" w:themeColor="text1"/>
        </w:rPr>
        <w:t xml:space="preserve">added that she thought we were on the right track. She added that Sickle Cell had a Massachusetts chapter but they were not a formal 501(c)3. She didn’t think that we needed to have only formal organizations. Anyone, who is a potential stakeholder should be on our list. </w:t>
      </w:r>
    </w:p>
    <w:p w14:paraId="7146EF48" w14:textId="3F3EC8A0" w:rsid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 xml:space="preserve">added that she thought that there was still a lot of work to be done to fill in this spreadsheet. Calling all these organizations will be very time-consuming. </w:t>
      </w:r>
    </w:p>
    <w:p w14:paraId="28FFC298" w14:textId="5E37B1B8" w:rsidR="0087474A" w:rsidRP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L Joseph</w:t>
      </w:r>
      <w:r>
        <w:rPr>
          <w:rFonts w:asciiTheme="minorHAnsi" w:hAnsiTheme="minorHAnsi" w:cstheme="minorHAnsi"/>
          <w:color w:val="000000" w:themeColor="text1"/>
        </w:rPr>
        <w:t xml:space="preserve"> then asked what the group thought we should do with the information once we have it. Does it make sense to survey them about the RDAC?</w:t>
      </w:r>
    </w:p>
    <w:p w14:paraId="2E6B9C63" w14:textId="244603D2" w:rsidR="007E66F3"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G Thomas </w:t>
      </w:r>
      <w:r>
        <w:rPr>
          <w:rFonts w:asciiTheme="minorHAnsi" w:hAnsiTheme="minorHAnsi" w:cstheme="minorHAnsi"/>
          <w:color w:val="000000" w:themeColor="text1"/>
        </w:rPr>
        <w:t>asked if it made sense to send a survey tool with a broader reach to the public and the information they send will populate our spreadsheet.</w:t>
      </w:r>
    </w:p>
    <w:p w14:paraId="7431038F" w14:textId="0E65D53E" w:rsid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Kane </w:t>
      </w:r>
      <w:r>
        <w:rPr>
          <w:rFonts w:asciiTheme="minorHAnsi" w:hAnsiTheme="minorHAnsi" w:cstheme="minorHAnsi"/>
          <w:color w:val="000000" w:themeColor="text1"/>
        </w:rPr>
        <w:t>added that it was only about collecting contact information at this point. We will survey to collect contact information for any stakeholder of rare disease in Massachusetts. We won’t be surveying with specific questions at this point.</w:t>
      </w:r>
    </w:p>
    <w:p w14:paraId="1B24897F" w14:textId="297DE4AA" w:rsid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asked if there was anyone in the group that knew how to develop this type of survey</w:t>
      </w:r>
    </w:p>
    <w:p w14:paraId="447AA4B6" w14:textId="35369F06" w:rsid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Patel </w:t>
      </w:r>
      <w:r>
        <w:rPr>
          <w:rFonts w:asciiTheme="minorHAnsi" w:hAnsiTheme="minorHAnsi" w:cstheme="minorHAnsi"/>
          <w:color w:val="000000" w:themeColor="text1"/>
        </w:rPr>
        <w:t>stated that he knew how to do this. He then asked if we needed to use a HIPAA-protected survey tool. He uses Jot Form for some of the work he does, put it’s a subscription-based tool.</w:t>
      </w:r>
    </w:p>
    <w:p w14:paraId="35B289E9" w14:textId="11B91985" w:rsidR="0087474A" w:rsidRDefault="0087474A"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 xml:space="preserve">added that she didn’t think we needed a HIPAA-compliant tool at this point as we were just collecting contact information, of which most is public record. </w:t>
      </w:r>
    </w:p>
    <w:p w14:paraId="08CC035E" w14:textId="56306E6A" w:rsidR="0087474A" w:rsidRDefault="00A02FB7"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Patel </w:t>
      </w:r>
      <w:r>
        <w:rPr>
          <w:rFonts w:asciiTheme="minorHAnsi" w:hAnsiTheme="minorHAnsi" w:cstheme="minorHAnsi"/>
          <w:color w:val="000000" w:themeColor="text1"/>
        </w:rPr>
        <w:t xml:space="preserve">stated they he could make up the survey tool. </w:t>
      </w:r>
    </w:p>
    <w:p w14:paraId="3AF90C1D" w14:textId="54BE23C9" w:rsidR="00A02FB7" w:rsidRDefault="00A02FB7" w:rsidP="007E66F3">
      <w:pPr>
        <w:shd w:val="clear" w:color="auto" w:fill="FFFFFF"/>
        <w:rPr>
          <w:rFonts w:asciiTheme="minorHAnsi" w:hAnsiTheme="minorHAnsi" w:cstheme="minorHAnsi"/>
          <w:color w:val="000000" w:themeColor="text1"/>
        </w:rPr>
      </w:pPr>
      <w:r w:rsidRPr="00A02FB7">
        <w:rPr>
          <w:rFonts w:asciiTheme="minorHAnsi" w:hAnsiTheme="minorHAnsi" w:cstheme="minorHAnsi"/>
          <w:b/>
          <w:bCs/>
          <w:color w:val="000000" w:themeColor="text1"/>
        </w:rPr>
        <w:t>Rep Kane</w:t>
      </w:r>
      <w:r>
        <w:rPr>
          <w:rFonts w:asciiTheme="minorHAnsi" w:hAnsiTheme="minorHAnsi" w:cstheme="minorHAnsi"/>
          <w:color w:val="000000" w:themeColor="text1"/>
        </w:rPr>
        <w:t xml:space="preserve"> asked if we could add to the spreadsheet as we go</w:t>
      </w:r>
    </w:p>
    <w:p w14:paraId="5F3EEDAA" w14:textId="777D8677" w:rsidR="00A02FB7" w:rsidRDefault="00A02FB7" w:rsidP="007E66F3">
      <w:pPr>
        <w:shd w:val="clear" w:color="auto" w:fill="FFFFFF"/>
        <w:rPr>
          <w:rFonts w:asciiTheme="minorHAnsi" w:hAnsiTheme="minorHAnsi" w:cstheme="minorHAnsi"/>
          <w:color w:val="000000" w:themeColor="text1"/>
        </w:rPr>
      </w:pPr>
      <w:r w:rsidRPr="00A02FB7">
        <w:rPr>
          <w:rFonts w:asciiTheme="minorHAnsi" w:hAnsiTheme="minorHAnsi" w:cstheme="minorHAnsi"/>
          <w:b/>
          <w:bCs/>
          <w:color w:val="000000" w:themeColor="text1"/>
        </w:rPr>
        <w:t>S Patel</w:t>
      </w:r>
      <w:r>
        <w:rPr>
          <w:rFonts w:asciiTheme="minorHAnsi" w:hAnsiTheme="minorHAnsi" w:cstheme="minorHAnsi"/>
          <w:color w:val="000000" w:themeColor="text1"/>
        </w:rPr>
        <w:t xml:space="preserve"> stated yes, it can be used multiple times. </w:t>
      </w:r>
    </w:p>
    <w:p w14:paraId="7F7F55AC" w14:textId="6996B698" w:rsidR="00A02FB7" w:rsidRDefault="00A02FB7"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 xml:space="preserve">added that it was probably best to use the google survey tool at this point. We don’t have any funds to purchase a subscription service and the information we are collecting is just contact information. She asked S Patel if he was able to create this type of google survey tool that would populate our spreadsheet. </w:t>
      </w:r>
    </w:p>
    <w:p w14:paraId="38C71B08" w14:textId="738FF4DF" w:rsidR="00A02FB7" w:rsidRDefault="00A02FB7"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S Patel </w:t>
      </w:r>
      <w:r>
        <w:rPr>
          <w:rFonts w:asciiTheme="minorHAnsi" w:hAnsiTheme="minorHAnsi" w:cstheme="minorHAnsi"/>
          <w:color w:val="000000" w:themeColor="text1"/>
        </w:rPr>
        <w:t xml:space="preserve">stated that he would work on the survey tool and he could get it done in a couple weeks. </w:t>
      </w:r>
    </w:p>
    <w:p w14:paraId="6D468B00" w14:textId="5EEF8ED7" w:rsidR="00A02FB7" w:rsidRPr="00A02FB7" w:rsidRDefault="00A02FB7" w:rsidP="007E66F3">
      <w:pPr>
        <w:shd w:val="clear" w:color="auto" w:fill="FFFFFF"/>
        <w:rPr>
          <w:rFonts w:asciiTheme="minorHAnsi" w:hAnsiTheme="minorHAnsi" w:cstheme="minorHAnsi"/>
          <w:color w:val="000000" w:themeColor="text1"/>
        </w:rPr>
      </w:pPr>
      <w:r w:rsidRPr="00A02FB7">
        <w:rPr>
          <w:rFonts w:asciiTheme="minorHAnsi" w:hAnsiTheme="minorHAnsi" w:cstheme="minorHAnsi"/>
          <w:b/>
          <w:bCs/>
          <w:color w:val="000000" w:themeColor="text1"/>
        </w:rPr>
        <w:t>G Thomas</w:t>
      </w:r>
      <w:r>
        <w:rPr>
          <w:rFonts w:asciiTheme="minorHAnsi" w:hAnsiTheme="minorHAnsi" w:cstheme="minorHAnsi"/>
          <w:color w:val="000000" w:themeColor="text1"/>
        </w:rPr>
        <w:t xml:space="preserve"> added that she was willing to help.</w:t>
      </w:r>
    </w:p>
    <w:p w14:paraId="0194124F" w14:textId="04AF0D52" w:rsidR="00A02FB7" w:rsidRPr="00A02FB7" w:rsidRDefault="00A02FB7" w:rsidP="007E66F3">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Kane </w:t>
      </w:r>
      <w:r>
        <w:rPr>
          <w:rFonts w:asciiTheme="minorHAnsi" w:hAnsiTheme="minorHAnsi" w:cstheme="minorHAnsi"/>
          <w:color w:val="000000" w:themeColor="text1"/>
        </w:rPr>
        <w:t xml:space="preserve">suggested using a dropdown to identify the type of stakeholder. She recommended using the same categories as were listed in the legislation. She added that we could always add an “other” category for people to fill in if they were not a member of one of our stakeholder groups. </w:t>
      </w:r>
    </w:p>
    <w:p w14:paraId="5D3A656D" w14:textId="58FA4B34" w:rsidR="00FE3A68" w:rsidRDefault="00A02FB7"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do you think it would be helpful to ask about their interest in rare diseases? Maybe ask which rare disease they were interested in. She then asked if anyone had any thoughts on what to say in the intro when we send out the survey tool.</w:t>
      </w:r>
    </w:p>
    <w:p w14:paraId="20316896" w14:textId="2820C43F" w:rsidR="00A02FB7" w:rsidRDefault="00A02FB7"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Kane </w:t>
      </w:r>
      <w:r>
        <w:rPr>
          <w:rFonts w:asciiTheme="minorHAnsi" w:hAnsiTheme="minorHAnsi" w:cstheme="minorHAnsi"/>
          <w:color w:val="000000" w:themeColor="text1"/>
        </w:rPr>
        <w:t xml:space="preserve">suggested using our mission in the introduction. </w:t>
      </w:r>
    </w:p>
    <w:p w14:paraId="2BA6658B" w14:textId="23F208D1" w:rsidR="00A02FB7" w:rsidRDefault="00A02FB7" w:rsidP="00366D3E">
      <w:pPr>
        <w:shd w:val="clear" w:color="auto" w:fill="FFFFFF"/>
        <w:rPr>
          <w:rFonts w:asciiTheme="minorHAnsi" w:hAnsiTheme="minorHAnsi" w:cstheme="minorHAnsi"/>
          <w:color w:val="000000" w:themeColor="text1"/>
        </w:rPr>
      </w:pPr>
      <w:r w:rsidRPr="00A02FB7">
        <w:rPr>
          <w:rFonts w:asciiTheme="minorHAnsi" w:hAnsiTheme="minorHAnsi" w:cstheme="minorHAnsi"/>
          <w:b/>
          <w:bCs/>
          <w:color w:val="000000" w:themeColor="text1"/>
        </w:rPr>
        <w:lastRenderedPageBreak/>
        <w:t>S Patel</w:t>
      </w:r>
      <w:r>
        <w:rPr>
          <w:rFonts w:asciiTheme="minorHAnsi" w:hAnsiTheme="minorHAnsi" w:cstheme="minorHAnsi"/>
          <w:color w:val="000000" w:themeColor="text1"/>
        </w:rPr>
        <w:t xml:space="preserve"> stated that he thought NORD had an example of the introduction. Maybe we could look at that as an example. </w:t>
      </w:r>
    </w:p>
    <w:p w14:paraId="64A89000" w14:textId="27D0A71D" w:rsidR="00A02FB7" w:rsidRDefault="00A02FB7" w:rsidP="00366D3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stated that she would summarize the discussion for the day.  I think that we made some good decisions today. To summarize:</w:t>
      </w:r>
    </w:p>
    <w:p w14:paraId="195FD164" w14:textId="2B848EC9" w:rsidR="00A02FB7" w:rsidRDefault="00A02FB7" w:rsidP="00A02FB7">
      <w:pPr>
        <w:pStyle w:val="ListParagraph"/>
        <w:numPr>
          <w:ilvl w:val="0"/>
          <w:numId w:val="12"/>
        </w:numPr>
        <w:shd w:val="clear" w:color="auto" w:fill="FFFFFF"/>
        <w:rPr>
          <w:rFonts w:cstheme="minorHAnsi"/>
          <w:color w:val="000000" w:themeColor="text1"/>
        </w:rPr>
      </w:pPr>
      <w:r w:rsidRPr="00A02FB7">
        <w:rPr>
          <w:rFonts w:cstheme="minorHAnsi"/>
          <w:b/>
          <w:bCs/>
          <w:color w:val="000000" w:themeColor="text1"/>
        </w:rPr>
        <w:t>S Patel</w:t>
      </w:r>
      <w:r>
        <w:rPr>
          <w:rFonts w:cstheme="minorHAnsi"/>
          <w:color w:val="000000" w:themeColor="text1"/>
        </w:rPr>
        <w:t xml:space="preserve"> will develop a survey tool in the next 2 weeks. </w:t>
      </w:r>
      <w:r w:rsidRPr="00A02FB7">
        <w:rPr>
          <w:rFonts w:cstheme="minorHAnsi"/>
          <w:b/>
          <w:bCs/>
          <w:color w:val="000000" w:themeColor="text1"/>
        </w:rPr>
        <w:t>G Thomas</w:t>
      </w:r>
      <w:r>
        <w:rPr>
          <w:rFonts w:cstheme="minorHAnsi"/>
          <w:color w:val="000000" w:themeColor="text1"/>
        </w:rPr>
        <w:t xml:space="preserve"> will help. </w:t>
      </w:r>
    </w:p>
    <w:p w14:paraId="53B63130" w14:textId="6C31673F" w:rsidR="00A02FB7" w:rsidRDefault="0079665E" w:rsidP="00A02FB7">
      <w:pPr>
        <w:pStyle w:val="ListParagraph"/>
        <w:numPr>
          <w:ilvl w:val="0"/>
          <w:numId w:val="12"/>
        </w:numPr>
        <w:shd w:val="clear" w:color="auto" w:fill="FFFFFF"/>
        <w:rPr>
          <w:rFonts w:cstheme="minorHAnsi"/>
          <w:color w:val="000000" w:themeColor="text1"/>
        </w:rPr>
      </w:pPr>
      <w:r>
        <w:rPr>
          <w:rFonts w:cstheme="minorHAnsi"/>
          <w:b/>
          <w:bCs/>
          <w:color w:val="000000" w:themeColor="text1"/>
        </w:rPr>
        <w:t xml:space="preserve">L Joseph </w:t>
      </w:r>
      <w:r>
        <w:rPr>
          <w:rFonts w:cstheme="minorHAnsi"/>
          <w:color w:val="000000" w:themeColor="text1"/>
        </w:rPr>
        <w:t xml:space="preserve">will work on an introduction paragraph to send with the survey tool. Once we have the tool completed, we will send to all council members and ask them to push it out to all of their contacts. </w:t>
      </w:r>
    </w:p>
    <w:p w14:paraId="42FC6DDD" w14:textId="0AA1B9B9" w:rsidR="00366D3E" w:rsidRPr="0079665E" w:rsidRDefault="0079665E" w:rsidP="0079665E">
      <w:pPr>
        <w:pStyle w:val="ListParagraph"/>
        <w:numPr>
          <w:ilvl w:val="0"/>
          <w:numId w:val="12"/>
        </w:numPr>
        <w:shd w:val="clear" w:color="auto" w:fill="FFFFFF"/>
        <w:rPr>
          <w:rFonts w:cstheme="minorHAnsi"/>
          <w:color w:val="000000" w:themeColor="text1"/>
        </w:rPr>
      </w:pPr>
      <w:r>
        <w:rPr>
          <w:rFonts w:cstheme="minorHAnsi"/>
          <w:b/>
          <w:bCs/>
          <w:color w:val="000000" w:themeColor="text1"/>
        </w:rPr>
        <w:t xml:space="preserve">L Joseph </w:t>
      </w:r>
      <w:r>
        <w:rPr>
          <w:rFonts w:cstheme="minorHAnsi"/>
          <w:color w:val="000000" w:themeColor="text1"/>
        </w:rPr>
        <w:t xml:space="preserve">will begin working on a survey tool that we will discuss at our next meeting. This is the questionnaire that we will send out to stakeholders to answer our legislative charges. </w:t>
      </w:r>
    </w:p>
    <w:tbl>
      <w:tblPr>
        <w:tblpPr w:leftFromText="180" w:rightFromText="180" w:horzAnchor="margin" w:tblpXSpec="center" w:tblpY="-1440"/>
        <w:tblW w:w="16111" w:type="dxa"/>
        <w:tblLayout w:type="fixed"/>
        <w:tblLook w:val="04A0" w:firstRow="1" w:lastRow="0" w:firstColumn="1" w:lastColumn="0" w:noHBand="0" w:noVBand="1"/>
      </w:tblPr>
      <w:tblGrid>
        <w:gridCol w:w="16111"/>
      </w:tblGrid>
      <w:tr w:rsidR="00366D3E" w:rsidRPr="00454306" w14:paraId="170575DE" w14:textId="77777777" w:rsidTr="00590552">
        <w:trPr>
          <w:trHeight w:val="600"/>
        </w:trPr>
        <w:tc>
          <w:tcPr>
            <w:tcW w:w="4590" w:type="dxa"/>
            <w:tcBorders>
              <w:top w:val="single" w:sz="4" w:space="0" w:color="auto"/>
              <w:left w:val="single" w:sz="4" w:space="0" w:color="auto"/>
              <w:bottom w:val="single" w:sz="4" w:space="0" w:color="D9D9D9"/>
              <w:right w:val="single" w:sz="4" w:space="0" w:color="auto"/>
            </w:tcBorders>
            <w:shd w:val="clear" w:color="auto" w:fill="auto"/>
            <w:vAlign w:val="bottom"/>
            <w:hideMark/>
          </w:tcPr>
          <w:p w14:paraId="690F9CF6" w14:textId="77777777" w:rsidR="00366D3E" w:rsidRPr="00454306" w:rsidRDefault="00366D3E" w:rsidP="00590552">
            <w:pPr>
              <w:rPr>
                <w:rFonts w:ascii="Century Gothic" w:hAnsi="Century Gothic"/>
                <w:color w:val="04191B"/>
                <w:sz w:val="22"/>
                <w:szCs w:val="22"/>
              </w:rPr>
            </w:pPr>
            <w:r w:rsidRPr="00454306">
              <w:rPr>
                <w:rFonts w:ascii="Century Gothic" w:hAnsi="Century Gothic"/>
                <w:color w:val="04191B"/>
                <w:sz w:val="22"/>
                <w:szCs w:val="22"/>
              </w:rPr>
              <w:t> </w:t>
            </w:r>
            <w:hyperlink r:id="rId23" w:history="1">
              <w:r>
                <w:rPr>
                  <w:rStyle w:val="Hyperlink"/>
                </w:rPr>
                <w:t>https://us06</w:t>
              </w:r>
            </w:hyperlink>
          </w:p>
        </w:tc>
      </w:tr>
    </w:tbl>
    <w:p w14:paraId="478779B9" w14:textId="77777777" w:rsidR="00366D3E" w:rsidRPr="004C7198" w:rsidRDefault="00366D3E" w:rsidP="00366D3E">
      <w:pPr>
        <w:shd w:val="clear" w:color="auto" w:fill="FFFFFF"/>
        <w:rPr>
          <w:rFonts w:asciiTheme="minorHAnsi" w:hAnsiTheme="minorHAnsi" w:cstheme="minorHAnsi"/>
          <w:b/>
          <w:bCs/>
          <w:color w:val="000000" w:themeColor="text1"/>
          <w:sz w:val="22"/>
          <w:szCs w:val="22"/>
        </w:rPr>
      </w:pPr>
    </w:p>
    <w:p w14:paraId="33559143" w14:textId="480AAF18" w:rsidR="00366D3E" w:rsidRDefault="0079665E" w:rsidP="00366D3E">
      <w:pPr>
        <w:shd w:val="clear" w:color="auto" w:fill="FFFFFF"/>
        <w:rPr>
          <w:rFonts w:asciiTheme="minorHAnsi" w:hAnsiTheme="minorHAnsi" w:cstheme="minorHAnsi"/>
          <w:b/>
          <w:bCs/>
          <w:color w:val="000000" w:themeColor="text1"/>
          <w:sz w:val="22"/>
          <w:szCs w:val="22"/>
        </w:rPr>
      </w:pPr>
      <w:r>
        <w:rPr>
          <w:rFonts w:asciiTheme="minorHAnsi" w:hAnsiTheme="minorHAnsi" w:cstheme="minorHAnsi"/>
          <w:b/>
          <w:bCs/>
          <w:color w:val="000000" w:themeColor="text1"/>
        </w:rPr>
        <w:t xml:space="preserve">L Joseph </w:t>
      </w:r>
      <w:r>
        <w:rPr>
          <w:rFonts w:asciiTheme="minorHAnsi" w:hAnsiTheme="minorHAnsi" w:cstheme="minorHAnsi"/>
          <w:color w:val="000000" w:themeColor="text1"/>
        </w:rPr>
        <w:t xml:space="preserve">Noted that the group had </w:t>
      </w:r>
      <w:r w:rsidR="0061139D">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game plan and did anyone want to make a motion to </w:t>
      </w:r>
      <w:r w:rsidR="00366D3E" w:rsidRPr="004C7198">
        <w:rPr>
          <w:rFonts w:asciiTheme="minorHAnsi" w:hAnsiTheme="minorHAnsi" w:cstheme="minorHAnsi"/>
          <w:b/>
          <w:bCs/>
          <w:color w:val="000000" w:themeColor="text1"/>
          <w:sz w:val="22"/>
          <w:szCs w:val="22"/>
        </w:rPr>
        <w:t>Adjourn</w:t>
      </w:r>
      <w:r w:rsidR="0061139D">
        <w:rPr>
          <w:rFonts w:asciiTheme="minorHAnsi" w:hAnsiTheme="minorHAnsi" w:cstheme="minorHAnsi"/>
          <w:b/>
          <w:bCs/>
          <w:color w:val="000000" w:themeColor="text1"/>
          <w:sz w:val="22"/>
          <w:szCs w:val="22"/>
        </w:rPr>
        <w:t>.</w:t>
      </w:r>
      <w:r w:rsidR="00366D3E">
        <w:rPr>
          <w:rFonts w:asciiTheme="minorHAnsi" w:hAnsiTheme="minorHAnsi" w:cstheme="minorHAnsi"/>
          <w:b/>
          <w:bCs/>
          <w:color w:val="000000" w:themeColor="text1"/>
          <w:sz w:val="22"/>
          <w:szCs w:val="22"/>
        </w:rPr>
        <w:t xml:space="preserve"> </w:t>
      </w:r>
    </w:p>
    <w:p w14:paraId="22DE9818" w14:textId="77777777" w:rsidR="00592551" w:rsidRDefault="00592551" w:rsidP="007572D1">
      <w:pPr>
        <w:shd w:val="clear" w:color="auto" w:fill="FFFFFF"/>
        <w:rPr>
          <w:rFonts w:asciiTheme="minorHAnsi" w:hAnsiTheme="minorHAnsi" w:cstheme="minorHAnsi"/>
          <w:sz w:val="22"/>
          <w:szCs w:val="22"/>
        </w:rPr>
      </w:pPr>
    </w:p>
    <w:p w14:paraId="132835F1" w14:textId="095B9839" w:rsidR="00366D3E" w:rsidRDefault="0079665E" w:rsidP="007572D1">
      <w:pPr>
        <w:shd w:val="clear" w:color="auto" w:fill="FFFFFF"/>
        <w:rPr>
          <w:color w:val="000000" w:themeColor="text1"/>
        </w:rPr>
      </w:pPr>
      <w:r w:rsidRPr="0079665E">
        <w:rPr>
          <w:b/>
          <w:bCs/>
          <w:color w:val="000000" w:themeColor="text1"/>
        </w:rPr>
        <w:t>S Patel</w:t>
      </w:r>
      <w:r>
        <w:rPr>
          <w:b/>
          <w:bCs/>
          <w:color w:val="000000" w:themeColor="text1"/>
        </w:rPr>
        <w:t xml:space="preserve"> </w:t>
      </w:r>
      <w:r>
        <w:rPr>
          <w:color w:val="000000" w:themeColor="text1"/>
        </w:rPr>
        <w:t>made a motion to adjourn</w:t>
      </w:r>
    </w:p>
    <w:p w14:paraId="7A18EF9F" w14:textId="75DC0135" w:rsidR="0079665E" w:rsidRDefault="0079665E" w:rsidP="007572D1">
      <w:pPr>
        <w:shd w:val="clear" w:color="auto" w:fill="FFFFFF"/>
        <w:rPr>
          <w:color w:val="000000" w:themeColor="text1"/>
        </w:rPr>
      </w:pPr>
      <w:r>
        <w:rPr>
          <w:b/>
          <w:bCs/>
          <w:color w:val="000000" w:themeColor="text1"/>
        </w:rPr>
        <w:t xml:space="preserve">G Thomas </w:t>
      </w:r>
      <w:r>
        <w:rPr>
          <w:color w:val="000000" w:themeColor="text1"/>
        </w:rPr>
        <w:t>made a second</w:t>
      </w:r>
    </w:p>
    <w:p w14:paraId="3F19FCF2" w14:textId="77777777" w:rsidR="0079665E" w:rsidRDefault="0079665E" w:rsidP="007572D1">
      <w:pPr>
        <w:shd w:val="clear" w:color="auto" w:fill="FFFFFF"/>
        <w:rPr>
          <w:color w:val="000000" w:themeColor="text1"/>
        </w:rPr>
      </w:pPr>
    </w:p>
    <w:p w14:paraId="0160E9B7" w14:textId="5C5FC76A" w:rsidR="0079665E" w:rsidRPr="0079665E" w:rsidRDefault="0079665E" w:rsidP="007572D1">
      <w:pPr>
        <w:shd w:val="clear" w:color="auto" w:fill="FFFFFF"/>
        <w:rPr>
          <w:rFonts w:asciiTheme="minorHAnsi" w:hAnsiTheme="minorHAnsi" w:cstheme="minorHAnsi"/>
          <w:color w:val="000000" w:themeColor="text1"/>
          <w:sz w:val="22"/>
          <w:szCs w:val="22"/>
        </w:rPr>
      </w:pPr>
      <w:r>
        <w:rPr>
          <w:color w:val="000000" w:themeColor="text1"/>
        </w:rPr>
        <w:t xml:space="preserve">The meeting was adjourned at 10:46 am </w:t>
      </w:r>
    </w:p>
    <w:sectPr w:rsidR="0079665E" w:rsidRPr="00796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F6400"/>
    <w:multiLevelType w:val="hybridMultilevel"/>
    <w:tmpl w:val="558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7"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26922"/>
    <w:multiLevelType w:val="hybridMultilevel"/>
    <w:tmpl w:val="F6B6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CA445B"/>
    <w:multiLevelType w:val="hybridMultilevel"/>
    <w:tmpl w:val="1320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3"/>
  </w:num>
  <w:num w:numId="2" w16cid:durableId="1282346930">
    <w:abstractNumId w:val="4"/>
  </w:num>
  <w:num w:numId="3" w16cid:durableId="2067024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7"/>
  </w:num>
  <w:num w:numId="6" w16cid:durableId="353767175">
    <w:abstractNumId w:val="9"/>
  </w:num>
  <w:num w:numId="7" w16cid:durableId="403112481">
    <w:abstractNumId w:val="0"/>
  </w:num>
  <w:num w:numId="8" w16cid:durableId="686100440">
    <w:abstractNumId w:val="1"/>
  </w:num>
  <w:num w:numId="9" w16cid:durableId="2070420950">
    <w:abstractNumId w:val="5"/>
  </w:num>
  <w:num w:numId="10" w16cid:durableId="1787458924">
    <w:abstractNumId w:val="2"/>
  </w:num>
  <w:num w:numId="11" w16cid:durableId="896093804">
    <w:abstractNumId w:val="8"/>
  </w:num>
  <w:num w:numId="12" w16cid:durableId="1609970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0E047C"/>
    <w:rsid w:val="00103224"/>
    <w:rsid w:val="00125A1E"/>
    <w:rsid w:val="00131E6C"/>
    <w:rsid w:val="0018750D"/>
    <w:rsid w:val="001B68FF"/>
    <w:rsid w:val="001C3F5C"/>
    <w:rsid w:val="002101C6"/>
    <w:rsid w:val="002131A8"/>
    <w:rsid w:val="00223594"/>
    <w:rsid w:val="00241077"/>
    <w:rsid w:val="0025337F"/>
    <w:rsid w:val="00295F74"/>
    <w:rsid w:val="00297067"/>
    <w:rsid w:val="00325C67"/>
    <w:rsid w:val="00362B75"/>
    <w:rsid w:val="00366D3E"/>
    <w:rsid w:val="003709C0"/>
    <w:rsid w:val="00371468"/>
    <w:rsid w:val="003C7500"/>
    <w:rsid w:val="003D4853"/>
    <w:rsid w:val="003F4C47"/>
    <w:rsid w:val="00423C75"/>
    <w:rsid w:val="00424EBA"/>
    <w:rsid w:val="004375C0"/>
    <w:rsid w:val="004440B3"/>
    <w:rsid w:val="004942A7"/>
    <w:rsid w:val="004A3F28"/>
    <w:rsid w:val="004C7198"/>
    <w:rsid w:val="004F0613"/>
    <w:rsid w:val="00584536"/>
    <w:rsid w:val="00592551"/>
    <w:rsid w:val="005A7C72"/>
    <w:rsid w:val="005C1E2C"/>
    <w:rsid w:val="00604D97"/>
    <w:rsid w:val="00607EEA"/>
    <w:rsid w:val="0061139D"/>
    <w:rsid w:val="006678BE"/>
    <w:rsid w:val="00693F8A"/>
    <w:rsid w:val="006A4D25"/>
    <w:rsid w:val="00701F03"/>
    <w:rsid w:val="007572D1"/>
    <w:rsid w:val="007631DE"/>
    <w:rsid w:val="00790912"/>
    <w:rsid w:val="0079665E"/>
    <w:rsid w:val="007E66F3"/>
    <w:rsid w:val="00806FA4"/>
    <w:rsid w:val="0081400F"/>
    <w:rsid w:val="00814C0E"/>
    <w:rsid w:val="00856DB5"/>
    <w:rsid w:val="0087474A"/>
    <w:rsid w:val="008B5F71"/>
    <w:rsid w:val="008C7BEB"/>
    <w:rsid w:val="008E2CE2"/>
    <w:rsid w:val="008F1CB3"/>
    <w:rsid w:val="00936258"/>
    <w:rsid w:val="00962E7A"/>
    <w:rsid w:val="009A1FCE"/>
    <w:rsid w:val="009C6F2E"/>
    <w:rsid w:val="009E6E1C"/>
    <w:rsid w:val="009F7CAF"/>
    <w:rsid w:val="00A00DDC"/>
    <w:rsid w:val="00A02FB7"/>
    <w:rsid w:val="00A53C33"/>
    <w:rsid w:val="00A6265C"/>
    <w:rsid w:val="00A644AD"/>
    <w:rsid w:val="00AF0235"/>
    <w:rsid w:val="00B20D15"/>
    <w:rsid w:val="00B657AF"/>
    <w:rsid w:val="00B728CF"/>
    <w:rsid w:val="00B85CBA"/>
    <w:rsid w:val="00C01621"/>
    <w:rsid w:val="00C803D9"/>
    <w:rsid w:val="00CB079B"/>
    <w:rsid w:val="00CC6326"/>
    <w:rsid w:val="00D24099"/>
    <w:rsid w:val="00D6424B"/>
    <w:rsid w:val="00D9030C"/>
    <w:rsid w:val="00DC50CA"/>
    <w:rsid w:val="00DD0EBF"/>
    <w:rsid w:val="00DF3112"/>
    <w:rsid w:val="00E25FA6"/>
    <w:rsid w:val="00E648F6"/>
    <w:rsid w:val="00E73639"/>
    <w:rsid w:val="00E842F8"/>
    <w:rsid w:val="00E9576B"/>
    <w:rsid w:val="00E9776B"/>
    <w:rsid w:val="00EA044B"/>
    <w:rsid w:val="00EA4447"/>
    <w:rsid w:val="00F27DC2"/>
    <w:rsid w:val="00F55E8E"/>
    <w:rsid w:val="00F80ACA"/>
    <w:rsid w:val="00F97FFE"/>
    <w:rsid w:val="00FC074A"/>
    <w:rsid w:val="00FC2F28"/>
    <w:rsid w:val="00FE3A68"/>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jmcnaryconsulting.com" TargetMode="External"/><Relationship Id="rId13" Type="http://schemas.openxmlformats.org/officeDocument/2006/relationships/hyperlink" Target="mailto:paul.feeney@masenate.gov" TargetMode="External"/><Relationship Id="rId18" Type="http://schemas.openxmlformats.org/officeDocument/2006/relationships/hyperlink" Target="mailto:charlotte.boney@baystatehealth.org" TargetMode="External"/><Relationship Id="rId3" Type="http://schemas.openxmlformats.org/officeDocument/2006/relationships/settings" Target="settings.xml"/><Relationship Id="rId21" Type="http://schemas.openxmlformats.org/officeDocument/2006/relationships/hyperlink" Target="mailto:asma.rashid@childrens.harvard.edu" TargetMode="External"/><Relationship Id="rId7" Type="http://schemas.openxmlformats.org/officeDocument/2006/relationships/hyperlink" Target="mailto:spatel@metrowestpharmacy.com" TargetMode="External"/><Relationship Id="rId12" Type="http://schemas.openxmlformats.org/officeDocument/2006/relationships/hyperlink" Target="mailto:asma.rashid@childrens.harvard.edu" TargetMode="External"/><Relationship Id="rId17" Type="http://schemas.openxmlformats.org/officeDocument/2006/relationships/hyperlink" Target="mailto:jenn@jmcnaryconsult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patel@metrowestpharmacy.com" TargetMode="External"/><Relationship Id="rId20" Type="http://schemas.openxmlformats.org/officeDocument/2006/relationships/hyperlink" Target="mailto:schultz.robert@gmail.com" TargetMode="External"/><Relationship Id="rId1" Type="http://schemas.openxmlformats.org/officeDocument/2006/relationships/numbering" Target="numbering.xml"/><Relationship Id="rId6" Type="http://schemas.openxmlformats.org/officeDocument/2006/relationships/hyperlink" Target="mailto:gethomas@rcn.com" TargetMode="External"/><Relationship Id="rId11" Type="http://schemas.openxmlformats.org/officeDocument/2006/relationships/hyperlink" Target="mailto:schultz.robert@gmail.com" TargetMode="External"/><Relationship Id="rId24" Type="http://schemas.openxmlformats.org/officeDocument/2006/relationships/fontTable" Target="fontTable.xml"/><Relationship Id="rId5" Type="http://schemas.openxmlformats.org/officeDocument/2006/relationships/hyperlink" Target="mailto:ljoseph66@gmail.com" TargetMode="External"/><Relationship Id="rId15" Type="http://schemas.openxmlformats.org/officeDocument/2006/relationships/hyperlink" Target="mailto:gethomas@rcn.com" TargetMode="External"/><Relationship Id="rId23" Type="http://schemas.openxmlformats.org/officeDocument/2006/relationships/hyperlink" Target="https://us06web.zoom.us/j/83407469310?pwd=bW1WQlp6MkVCMkhLdGpqU1VaU3FSQT09" TargetMode="External"/><Relationship Id="rId10" Type="http://schemas.openxmlformats.org/officeDocument/2006/relationships/hyperlink" Target="mailto:hannah.kane@mahouse.gov" TargetMode="External"/><Relationship Id="rId19" Type="http://schemas.openxmlformats.org/officeDocument/2006/relationships/hyperlink" Target="mailto:hannah.kane@mahouse.gov" TargetMode="External"/><Relationship Id="rId4" Type="http://schemas.openxmlformats.org/officeDocument/2006/relationships/webSettings" Target="webSettings.xml"/><Relationship Id="rId9" Type="http://schemas.openxmlformats.org/officeDocument/2006/relationships/hyperlink" Target="mailto:charlotte.boney@baystatehealth.org" TargetMode="External"/><Relationship Id="rId14" Type="http://schemas.openxmlformats.org/officeDocument/2006/relationships/hyperlink" Target="mailto:ljoseph66@gmail.com" TargetMode="External"/><Relationship Id="rId22" Type="http://schemas.openxmlformats.org/officeDocument/2006/relationships/hyperlink" Target="mailto:paul.feeney@ma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2022-12-05T18:01:00Z</cp:lastPrinted>
  <dcterms:created xsi:type="dcterms:W3CDTF">2023-06-12T15:23:00Z</dcterms:created>
  <dcterms:modified xsi:type="dcterms:W3CDTF">2023-06-12T15:23:00Z</dcterms:modified>
</cp:coreProperties>
</file>